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A9D" w:rsidRDefault="0002375F" w:rsidP="00094A9D">
      <w:pPr>
        <w:ind w:left="2832"/>
      </w:pPr>
      <w:r>
        <w:t>01</w:t>
      </w:r>
      <w:r w:rsidR="00094A9D">
        <w:t xml:space="preserve">                  </w:t>
      </w:r>
      <w:r w:rsidR="00094A9D">
        <w:object w:dxaOrig="5404" w:dyaOrig="2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51pt" o:ole="">
            <v:imagedata r:id="rId8" o:title=""/>
          </v:shape>
          <o:OLEObject Type="Embed" ProgID="Unknown" ShapeID="_x0000_i1025" DrawAspect="Content" ObjectID="_1671522565" r:id="rId9"/>
        </w:object>
      </w:r>
    </w:p>
    <w:p w:rsidR="00094A9D" w:rsidRPr="00D7584B" w:rsidRDefault="00094A9D" w:rsidP="00094A9D">
      <w:pPr>
        <w:jc w:val="center"/>
        <w:rPr>
          <w:rFonts w:ascii="Comic Sans MS" w:hAnsi="Comic Sans MS"/>
          <w:b/>
          <w:sz w:val="22"/>
          <w:szCs w:val="22"/>
        </w:rPr>
      </w:pPr>
      <w:r>
        <w:rPr>
          <w:rFonts w:ascii="Comic Sans MS" w:hAnsi="Comic Sans MS"/>
          <w:b/>
          <w:sz w:val="22"/>
          <w:szCs w:val="22"/>
        </w:rPr>
        <w:t xml:space="preserve">Základní škola Slezská Ostrava, Bohumínská </w:t>
      </w:r>
      <w:r w:rsidRPr="00D7584B">
        <w:rPr>
          <w:rFonts w:ascii="Comic Sans MS" w:hAnsi="Comic Sans MS"/>
          <w:b/>
          <w:sz w:val="22"/>
          <w:szCs w:val="22"/>
        </w:rPr>
        <w:t>72,</w:t>
      </w:r>
      <w:r>
        <w:rPr>
          <w:rFonts w:ascii="Comic Sans MS" w:hAnsi="Comic Sans MS"/>
          <w:b/>
          <w:sz w:val="22"/>
          <w:szCs w:val="22"/>
        </w:rPr>
        <w:t xml:space="preserve"> </w:t>
      </w:r>
      <w:r w:rsidRPr="00D7584B">
        <w:rPr>
          <w:rFonts w:ascii="Comic Sans MS" w:hAnsi="Comic Sans MS"/>
          <w:b/>
          <w:sz w:val="22"/>
          <w:szCs w:val="22"/>
        </w:rPr>
        <w:t>příspěvková organizace</w:t>
      </w:r>
    </w:p>
    <w:p w:rsidR="00094A9D" w:rsidRPr="000648CB" w:rsidRDefault="00094A9D" w:rsidP="00094A9D">
      <w:pPr>
        <w:pBdr>
          <w:bottom w:val="single" w:sz="6" w:space="1" w:color="auto"/>
        </w:pBdr>
        <w:jc w:val="center"/>
        <w:rPr>
          <w:rFonts w:ascii="Comic Sans MS" w:hAnsi="Comic Sans MS"/>
          <w:sz w:val="22"/>
          <w:szCs w:val="22"/>
        </w:rPr>
      </w:pPr>
      <w:r>
        <w:rPr>
          <w:rFonts w:ascii="Comic Sans MS" w:hAnsi="Comic Sans MS"/>
          <w:sz w:val="22"/>
          <w:szCs w:val="22"/>
        </w:rPr>
        <w:t>IČO: 70 99 53 62</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proofErr w:type="gramStart"/>
      <w:r w:rsidRPr="00D7584B">
        <w:rPr>
          <w:rFonts w:ascii="Comic Sans MS" w:hAnsi="Comic Sans MS"/>
          <w:sz w:val="22"/>
          <w:szCs w:val="22"/>
        </w:rPr>
        <w:t xml:space="preserve">tel: </w:t>
      </w:r>
      <w:r>
        <w:rPr>
          <w:rFonts w:ascii="Comic Sans MS" w:hAnsi="Comic Sans MS"/>
          <w:sz w:val="22"/>
          <w:szCs w:val="22"/>
        </w:rPr>
        <w:t xml:space="preserve"> 5962417</w:t>
      </w:r>
      <w:r w:rsidRPr="00D7584B">
        <w:rPr>
          <w:rFonts w:ascii="Comic Sans MS" w:hAnsi="Comic Sans MS"/>
          <w:sz w:val="22"/>
          <w:szCs w:val="22"/>
        </w:rPr>
        <w:t>39</w:t>
      </w:r>
      <w:proofErr w:type="gramEnd"/>
      <w:r w:rsidRPr="00D7584B">
        <w:rPr>
          <w:rFonts w:ascii="Comic Sans MS" w:hAnsi="Comic Sans MS"/>
          <w:sz w:val="22"/>
          <w:szCs w:val="22"/>
        </w:rPr>
        <w:tab/>
      </w:r>
      <w:r w:rsidRPr="00D7584B">
        <w:rPr>
          <w:rFonts w:ascii="Comic Sans MS" w:hAnsi="Comic Sans MS"/>
          <w:sz w:val="22"/>
          <w:szCs w:val="22"/>
        </w:rPr>
        <w:tab/>
      </w:r>
      <w:r>
        <w:rPr>
          <w:rFonts w:ascii="Comic Sans MS" w:hAnsi="Comic Sans MS"/>
          <w:sz w:val="22"/>
          <w:szCs w:val="22"/>
        </w:rPr>
        <w:t xml:space="preserve"> www.zsbohuminska.cz</w:t>
      </w:r>
    </w:p>
    <w:p w:rsidR="00FE40CA" w:rsidRPr="002166A6" w:rsidRDefault="00FE40CA" w:rsidP="001630D6">
      <w:pPr>
        <w:pStyle w:val="Nadpis2"/>
        <w:jc w:val="center"/>
        <w:rPr>
          <w:sz w:val="26"/>
          <w:szCs w:val="26"/>
          <w:u w:val="single"/>
        </w:rPr>
      </w:pPr>
    </w:p>
    <w:p w:rsidR="00FE40CA" w:rsidRPr="000F0B43" w:rsidRDefault="00FE40CA" w:rsidP="00F16FDC">
      <w:pPr>
        <w:jc w:val="center"/>
      </w:pPr>
    </w:p>
    <w:p w:rsidR="001E352B" w:rsidRDefault="001E352B" w:rsidP="00F16FDC">
      <w:pPr>
        <w:jc w:val="center"/>
        <w:rPr>
          <w:sz w:val="48"/>
          <w:szCs w:val="48"/>
        </w:rPr>
      </w:pPr>
    </w:p>
    <w:p w:rsidR="001E352B" w:rsidRDefault="001E352B" w:rsidP="00F16FDC">
      <w:pPr>
        <w:jc w:val="center"/>
        <w:rPr>
          <w:sz w:val="48"/>
          <w:szCs w:val="48"/>
        </w:rPr>
      </w:pPr>
    </w:p>
    <w:p w:rsidR="001E352B" w:rsidRDefault="001E352B" w:rsidP="00F16FDC">
      <w:pPr>
        <w:jc w:val="center"/>
        <w:rPr>
          <w:sz w:val="48"/>
          <w:szCs w:val="48"/>
        </w:rPr>
      </w:pPr>
    </w:p>
    <w:p w:rsidR="00FE40CA" w:rsidRDefault="00FE40CA" w:rsidP="00F16FDC">
      <w:pPr>
        <w:jc w:val="center"/>
        <w:rPr>
          <w:sz w:val="48"/>
          <w:szCs w:val="48"/>
        </w:rPr>
      </w:pPr>
      <w:r>
        <w:rPr>
          <w:sz w:val="48"/>
          <w:szCs w:val="48"/>
        </w:rPr>
        <w:t>Školní řád</w:t>
      </w:r>
    </w:p>
    <w:p w:rsidR="00094A9D" w:rsidRDefault="00094A9D" w:rsidP="00F16FDC">
      <w:pPr>
        <w:jc w:val="center"/>
        <w:rPr>
          <w:sz w:val="48"/>
          <w:szCs w:val="48"/>
        </w:rPr>
      </w:pPr>
    </w:p>
    <w:p w:rsidR="00325A2D" w:rsidRDefault="00325A2D" w:rsidP="00F16FDC">
      <w:pPr>
        <w:jc w:val="center"/>
        <w:rPr>
          <w:sz w:val="48"/>
          <w:szCs w:val="48"/>
        </w:rPr>
      </w:pPr>
    </w:p>
    <w:p w:rsidR="00325A2D" w:rsidRDefault="00325A2D" w:rsidP="00F16FDC">
      <w:pPr>
        <w:jc w:val="center"/>
        <w:rPr>
          <w:sz w:val="48"/>
          <w:szCs w:val="48"/>
        </w:rPr>
      </w:pPr>
      <w:r>
        <w:t>Ředitel školy vydává po projednání s pracovníky školy a po schválení školskou radou v souladu se zákonem 561/2004 Sb., ve znění pozdějších novel, školní řád.</w:t>
      </w:r>
    </w:p>
    <w:p w:rsidR="00325A2D" w:rsidRDefault="00325A2D" w:rsidP="00F16FDC">
      <w:pPr>
        <w:jc w:val="center"/>
        <w:rPr>
          <w:sz w:val="48"/>
          <w:szCs w:val="48"/>
        </w:rPr>
      </w:pPr>
    </w:p>
    <w:p w:rsidR="00325A2D" w:rsidRDefault="00325A2D" w:rsidP="00F16FDC">
      <w:pPr>
        <w:jc w:val="center"/>
        <w:rPr>
          <w:sz w:val="48"/>
          <w:szCs w:val="48"/>
        </w:rPr>
      </w:pPr>
    </w:p>
    <w:p w:rsidR="00325A2D" w:rsidRDefault="00325A2D" w:rsidP="00F16FDC">
      <w:pPr>
        <w:jc w:val="center"/>
        <w:rPr>
          <w:sz w:val="48"/>
          <w:szCs w:val="48"/>
        </w:rPr>
      </w:pPr>
    </w:p>
    <w:p w:rsidR="00325A2D" w:rsidRDefault="00325A2D" w:rsidP="00F16FDC">
      <w:pPr>
        <w:jc w:val="center"/>
        <w:rPr>
          <w:sz w:val="48"/>
          <w:szCs w:val="48"/>
        </w:rPr>
      </w:pPr>
    </w:p>
    <w:p w:rsidR="00325A2D" w:rsidRDefault="00325A2D" w:rsidP="00F16FDC">
      <w:pPr>
        <w:jc w:val="center"/>
        <w:rPr>
          <w:sz w:val="48"/>
          <w:szCs w:val="48"/>
        </w:rPr>
      </w:pPr>
    </w:p>
    <w:p w:rsidR="00325A2D" w:rsidRDefault="00325A2D" w:rsidP="00F16FDC">
      <w:pPr>
        <w:jc w:val="center"/>
        <w:rPr>
          <w:sz w:val="48"/>
          <w:szCs w:val="48"/>
        </w:rPr>
      </w:pPr>
    </w:p>
    <w:p w:rsidR="00325A2D" w:rsidRDefault="00325A2D" w:rsidP="00F16FDC">
      <w:pPr>
        <w:jc w:val="center"/>
        <w:rPr>
          <w:sz w:val="48"/>
          <w:szCs w:val="48"/>
        </w:rPr>
      </w:pPr>
    </w:p>
    <w:p w:rsidR="00325A2D" w:rsidRDefault="00325A2D" w:rsidP="00F16FDC">
      <w:pPr>
        <w:jc w:val="center"/>
        <w:rPr>
          <w:sz w:val="48"/>
          <w:szCs w:val="48"/>
        </w:rPr>
      </w:pPr>
    </w:p>
    <w:p w:rsidR="00325A2D" w:rsidRDefault="00325A2D" w:rsidP="00F16FDC">
      <w:pPr>
        <w:jc w:val="center"/>
        <w:rPr>
          <w:sz w:val="48"/>
          <w:szCs w:val="48"/>
        </w:rPr>
      </w:pPr>
    </w:p>
    <w:p w:rsidR="00325A2D" w:rsidRDefault="00325A2D" w:rsidP="00F16FDC">
      <w:pPr>
        <w:jc w:val="center"/>
        <w:rPr>
          <w:sz w:val="48"/>
          <w:szCs w:val="48"/>
        </w:rPr>
      </w:pPr>
    </w:p>
    <w:p w:rsidR="00325A2D" w:rsidRDefault="00325A2D" w:rsidP="00F16FDC">
      <w:pPr>
        <w:jc w:val="center"/>
        <w:rPr>
          <w:sz w:val="48"/>
          <w:szCs w:val="48"/>
        </w:rPr>
      </w:pPr>
    </w:p>
    <w:p w:rsidR="00325A2D" w:rsidRDefault="00325A2D" w:rsidP="00F16FDC">
      <w:pPr>
        <w:jc w:val="center"/>
        <w:rPr>
          <w:sz w:val="48"/>
          <w:szCs w:val="48"/>
        </w:rPr>
      </w:pPr>
    </w:p>
    <w:p w:rsidR="00325A2D" w:rsidRDefault="00325A2D" w:rsidP="00F16FDC">
      <w:pPr>
        <w:jc w:val="center"/>
        <w:rPr>
          <w:sz w:val="48"/>
          <w:szCs w:val="48"/>
        </w:rPr>
      </w:pPr>
    </w:p>
    <w:p w:rsidR="00325A2D" w:rsidRDefault="00325A2D" w:rsidP="00F16FDC">
      <w:pPr>
        <w:jc w:val="center"/>
        <w:rPr>
          <w:sz w:val="48"/>
          <w:szCs w:val="48"/>
        </w:rPr>
      </w:pPr>
    </w:p>
    <w:p w:rsidR="00325A2D" w:rsidRDefault="00325A2D" w:rsidP="00F16FDC">
      <w:pPr>
        <w:jc w:val="center"/>
        <w:rPr>
          <w:sz w:val="48"/>
          <w:szCs w:val="48"/>
        </w:rPr>
      </w:pPr>
    </w:p>
    <w:p w:rsidR="0013596F" w:rsidRPr="00325A2D" w:rsidRDefault="0013596F" w:rsidP="0013596F">
      <w:pPr>
        <w:ind w:left="360"/>
        <w:rPr>
          <w:sz w:val="28"/>
          <w:szCs w:val="28"/>
        </w:rPr>
      </w:pPr>
      <w:r w:rsidRPr="00325A2D">
        <w:rPr>
          <w:sz w:val="28"/>
          <w:szCs w:val="28"/>
        </w:rPr>
        <w:lastRenderedPageBreak/>
        <w:t>Obsah:</w:t>
      </w:r>
    </w:p>
    <w:p w:rsidR="0013596F" w:rsidRPr="00400161" w:rsidRDefault="0013596F" w:rsidP="0013596F">
      <w:pPr>
        <w:pStyle w:val="Odstavecseseznamem"/>
        <w:ind w:left="1080"/>
        <w:rPr>
          <w:b/>
        </w:rPr>
      </w:pPr>
    </w:p>
    <w:p w:rsidR="0013596F" w:rsidRDefault="0013596F" w:rsidP="001E352B">
      <w:pPr>
        <w:pStyle w:val="Odstavecseseznamem"/>
        <w:numPr>
          <w:ilvl w:val="0"/>
          <w:numId w:val="14"/>
        </w:numPr>
        <w:rPr>
          <w:b/>
          <w:sz w:val="28"/>
          <w:szCs w:val="28"/>
          <w:u w:val="single"/>
        </w:rPr>
      </w:pPr>
      <w:r>
        <w:rPr>
          <w:b/>
          <w:sz w:val="28"/>
          <w:szCs w:val="28"/>
          <w:u w:val="single"/>
        </w:rPr>
        <w:t xml:space="preserve">Práva </w:t>
      </w:r>
      <w:r w:rsidRPr="0013596F">
        <w:rPr>
          <w:b/>
          <w:sz w:val="28"/>
          <w:szCs w:val="28"/>
          <w:u w:val="single"/>
        </w:rPr>
        <w:t xml:space="preserve">a </w:t>
      </w:r>
      <w:proofErr w:type="gramStart"/>
      <w:r>
        <w:rPr>
          <w:b/>
          <w:sz w:val="28"/>
          <w:szCs w:val="28"/>
          <w:u w:val="single"/>
        </w:rPr>
        <w:t>povinnosti</w:t>
      </w:r>
      <w:r w:rsidR="003D1995">
        <w:rPr>
          <w:b/>
          <w:sz w:val="28"/>
          <w:szCs w:val="28"/>
        </w:rPr>
        <w:t xml:space="preserve"> ......................................................................................</w:t>
      </w:r>
      <w:r w:rsidR="00DB538B">
        <w:rPr>
          <w:b/>
          <w:sz w:val="28"/>
          <w:szCs w:val="28"/>
        </w:rPr>
        <w:tab/>
      </w:r>
      <w:r w:rsidR="00325A2D">
        <w:rPr>
          <w:b/>
          <w:sz w:val="28"/>
          <w:szCs w:val="28"/>
        </w:rPr>
        <w:t>3</w:t>
      </w:r>
      <w:proofErr w:type="gramEnd"/>
    </w:p>
    <w:p w:rsidR="0013596F" w:rsidRDefault="0013596F" w:rsidP="001E352B">
      <w:pPr>
        <w:pStyle w:val="Odstavecseseznamem"/>
        <w:rPr>
          <w:b/>
          <w:sz w:val="28"/>
          <w:szCs w:val="28"/>
          <w:u w:val="single"/>
        </w:rPr>
      </w:pPr>
    </w:p>
    <w:p w:rsidR="0013596F" w:rsidRPr="000926F3" w:rsidRDefault="0013596F" w:rsidP="001E352B">
      <w:pPr>
        <w:pStyle w:val="Odstavecseseznamem"/>
        <w:numPr>
          <w:ilvl w:val="0"/>
          <w:numId w:val="15"/>
        </w:numPr>
        <w:rPr>
          <w:b/>
          <w:bCs/>
          <w:sz w:val="28"/>
          <w:szCs w:val="28"/>
        </w:rPr>
      </w:pPr>
      <w:r w:rsidRPr="000926F3">
        <w:rPr>
          <w:b/>
          <w:bCs/>
          <w:sz w:val="28"/>
          <w:szCs w:val="28"/>
        </w:rPr>
        <w:t xml:space="preserve">Práva a povinnosti </w:t>
      </w:r>
      <w:proofErr w:type="gramStart"/>
      <w:r w:rsidRPr="000926F3">
        <w:rPr>
          <w:b/>
          <w:bCs/>
          <w:sz w:val="28"/>
          <w:szCs w:val="28"/>
        </w:rPr>
        <w:t>žáků</w:t>
      </w:r>
      <w:r w:rsidR="003D1995">
        <w:rPr>
          <w:b/>
          <w:bCs/>
          <w:sz w:val="28"/>
          <w:szCs w:val="28"/>
        </w:rPr>
        <w:t>..............................................................................</w:t>
      </w:r>
      <w:r w:rsidR="003D1995">
        <w:rPr>
          <w:b/>
          <w:bCs/>
          <w:sz w:val="28"/>
          <w:szCs w:val="28"/>
        </w:rPr>
        <w:tab/>
      </w:r>
      <w:r w:rsidR="00325A2D">
        <w:rPr>
          <w:b/>
          <w:bCs/>
          <w:sz w:val="28"/>
          <w:szCs w:val="28"/>
        </w:rPr>
        <w:t>3</w:t>
      </w:r>
      <w:proofErr w:type="gramEnd"/>
    </w:p>
    <w:p w:rsidR="00866073" w:rsidRDefault="00866073" w:rsidP="001E352B">
      <w:pPr>
        <w:pStyle w:val="Odstavecseseznamem"/>
        <w:numPr>
          <w:ilvl w:val="1"/>
          <w:numId w:val="20"/>
        </w:numPr>
        <w:rPr>
          <w:b/>
          <w:bCs/>
        </w:rPr>
      </w:pPr>
      <w:r w:rsidRPr="005502FC">
        <w:rPr>
          <w:b/>
          <w:bCs/>
        </w:rPr>
        <w:t xml:space="preserve">Práva </w:t>
      </w:r>
      <w:proofErr w:type="gramStart"/>
      <w:r w:rsidRPr="005502FC">
        <w:rPr>
          <w:b/>
          <w:bCs/>
        </w:rPr>
        <w:t>žáků</w:t>
      </w:r>
      <w:r w:rsidR="003D1995">
        <w:rPr>
          <w:b/>
          <w:bCs/>
        </w:rPr>
        <w:t>......................................................................................................................</w:t>
      </w:r>
      <w:r w:rsidR="003D1995">
        <w:rPr>
          <w:b/>
          <w:bCs/>
        </w:rPr>
        <w:tab/>
      </w:r>
      <w:r w:rsidR="00325A2D">
        <w:rPr>
          <w:b/>
          <w:bCs/>
        </w:rPr>
        <w:t>3</w:t>
      </w:r>
      <w:proofErr w:type="gramEnd"/>
    </w:p>
    <w:p w:rsidR="005502FC" w:rsidRPr="005502FC" w:rsidRDefault="005502FC" w:rsidP="001E352B">
      <w:pPr>
        <w:pStyle w:val="Odstavecseseznamem"/>
        <w:numPr>
          <w:ilvl w:val="1"/>
          <w:numId w:val="20"/>
        </w:numPr>
        <w:rPr>
          <w:b/>
          <w:bCs/>
        </w:rPr>
      </w:pPr>
      <w:r>
        <w:rPr>
          <w:b/>
          <w:bCs/>
        </w:rPr>
        <w:t xml:space="preserve">Povinnosti </w:t>
      </w:r>
      <w:proofErr w:type="gramStart"/>
      <w:r>
        <w:rPr>
          <w:b/>
          <w:bCs/>
        </w:rPr>
        <w:t>žáků</w:t>
      </w:r>
      <w:r w:rsidR="003D1995">
        <w:rPr>
          <w:b/>
          <w:bCs/>
        </w:rPr>
        <w:t>...............................................................................................................</w:t>
      </w:r>
      <w:r w:rsidR="00DB538B">
        <w:rPr>
          <w:b/>
          <w:bCs/>
        </w:rPr>
        <w:tab/>
      </w:r>
      <w:r w:rsidR="00325A2D">
        <w:rPr>
          <w:b/>
          <w:bCs/>
        </w:rPr>
        <w:t>3</w:t>
      </w:r>
      <w:proofErr w:type="gramEnd"/>
    </w:p>
    <w:p w:rsidR="00866073" w:rsidRPr="000926F3" w:rsidRDefault="00866073" w:rsidP="001E352B">
      <w:pPr>
        <w:pStyle w:val="Odstavecseseznamem"/>
        <w:numPr>
          <w:ilvl w:val="0"/>
          <w:numId w:val="15"/>
        </w:numPr>
        <w:rPr>
          <w:b/>
          <w:bCs/>
          <w:sz w:val="28"/>
          <w:szCs w:val="28"/>
        </w:rPr>
      </w:pPr>
      <w:r w:rsidRPr="000926F3">
        <w:rPr>
          <w:b/>
          <w:bCs/>
          <w:sz w:val="28"/>
          <w:szCs w:val="28"/>
        </w:rPr>
        <w:t xml:space="preserve">Práva a povinnosti zákonných </w:t>
      </w:r>
      <w:proofErr w:type="gramStart"/>
      <w:r w:rsidRPr="000926F3">
        <w:rPr>
          <w:b/>
          <w:bCs/>
          <w:sz w:val="28"/>
          <w:szCs w:val="28"/>
        </w:rPr>
        <w:t>zástupců</w:t>
      </w:r>
      <w:r w:rsidR="003D1995">
        <w:rPr>
          <w:b/>
          <w:bCs/>
          <w:sz w:val="28"/>
          <w:szCs w:val="28"/>
        </w:rPr>
        <w:t>....................................................</w:t>
      </w:r>
      <w:r w:rsidR="00DB538B">
        <w:rPr>
          <w:b/>
          <w:bCs/>
          <w:sz w:val="28"/>
          <w:szCs w:val="28"/>
        </w:rPr>
        <w:tab/>
      </w:r>
      <w:r w:rsidR="00325A2D">
        <w:rPr>
          <w:b/>
          <w:bCs/>
          <w:sz w:val="28"/>
          <w:szCs w:val="28"/>
        </w:rPr>
        <w:t>3</w:t>
      </w:r>
      <w:proofErr w:type="gramEnd"/>
    </w:p>
    <w:p w:rsidR="00866073" w:rsidRDefault="005502FC" w:rsidP="001E352B">
      <w:pPr>
        <w:ind w:left="360"/>
        <w:rPr>
          <w:b/>
          <w:bCs/>
        </w:rPr>
      </w:pPr>
      <w:r>
        <w:rPr>
          <w:b/>
          <w:bCs/>
        </w:rPr>
        <w:t xml:space="preserve">2.1. </w:t>
      </w:r>
      <w:r w:rsidR="00866073" w:rsidRPr="005502FC">
        <w:rPr>
          <w:b/>
          <w:bCs/>
        </w:rPr>
        <w:t xml:space="preserve">Práva zákonných </w:t>
      </w:r>
      <w:proofErr w:type="gramStart"/>
      <w:r w:rsidR="00866073" w:rsidRPr="005502FC">
        <w:rPr>
          <w:b/>
          <w:bCs/>
        </w:rPr>
        <w:t>zástupců</w:t>
      </w:r>
      <w:r w:rsidR="003D1995">
        <w:rPr>
          <w:b/>
          <w:bCs/>
        </w:rPr>
        <w:t>............................................................................................</w:t>
      </w:r>
      <w:r w:rsidR="00DB538B">
        <w:rPr>
          <w:b/>
          <w:bCs/>
        </w:rPr>
        <w:tab/>
      </w:r>
      <w:r w:rsidR="00325A2D">
        <w:rPr>
          <w:b/>
          <w:bCs/>
        </w:rPr>
        <w:t>3</w:t>
      </w:r>
      <w:proofErr w:type="gramEnd"/>
    </w:p>
    <w:p w:rsidR="00866073" w:rsidRPr="005502FC" w:rsidRDefault="005502FC" w:rsidP="001E352B">
      <w:pPr>
        <w:ind w:left="360"/>
        <w:rPr>
          <w:b/>
          <w:bCs/>
        </w:rPr>
      </w:pPr>
      <w:r>
        <w:rPr>
          <w:b/>
          <w:bCs/>
        </w:rPr>
        <w:t xml:space="preserve">2.2. </w:t>
      </w:r>
      <w:r w:rsidR="00866073" w:rsidRPr="005502FC">
        <w:rPr>
          <w:b/>
          <w:bCs/>
        </w:rPr>
        <w:t xml:space="preserve">Povinnosti zákonných </w:t>
      </w:r>
      <w:proofErr w:type="gramStart"/>
      <w:r w:rsidR="00866073" w:rsidRPr="005502FC">
        <w:rPr>
          <w:b/>
          <w:bCs/>
        </w:rPr>
        <w:t>zástupců</w:t>
      </w:r>
      <w:r w:rsidR="003D1995">
        <w:rPr>
          <w:b/>
          <w:bCs/>
        </w:rPr>
        <w:t>....................................................................................</w:t>
      </w:r>
      <w:r w:rsidR="00DB538B">
        <w:rPr>
          <w:b/>
          <w:bCs/>
        </w:rPr>
        <w:tab/>
      </w:r>
      <w:r w:rsidR="00325A2D">
        <w:rPr>
          <w:b/>
          <w:bCs/>
        </w:rPr>
        <w:t>4</w:t>
      </w:r>
      <w:proofErr w:type="gramEnd"/>
    </w:p>
    <w:p w:rsidR="00866073" w:rsidRPr="000926F3" w:rsidRDefault="00866073" w:rsidP="001E352B">
      <w:pPr>
        <w:pStyle w:val="Odstavecseseznamem"/>
        <w:numPr>
          <w:ilvl w:val="0"/>
          <w:numId w:val="15"/>
        </w:numPr>
        <w:rPr>
          <w:b/>
          <w:bCs/>
          <w:sz w:val="28"/>
          <w:szCs w:val="28"/>
        </w:rPr>
      </w:pPr>
      <w:r w:rsidRPr="000926F3">
        <w:rPr>
          <w:b/>
          <w:bCs/>
          <w:sz w:val="28"/>
          <w:szCs w:val="28"/>
        </w:rPr>
        <w:t xml:space="preserve">Práva a povinnosti pedagogických pracovníků </w:t>
      </w:r>
      <w:proofErr w:type="gramStart"/>
      <w:r w:rsidRPr="000926F3">
        <w:rPr>
          <w:b/>
          <w:bCs/>
          <w:sz w:val="28"/>
          <w:szCs w:val="28"/>
        </w:rPr>
        <w:t>školy</w:t>
      </w:r>
      <w:r w:rsidR="003D1995">
        <w:rPr>
          <w:b/>
          <w:bCs/>
          <w:sz w:val="28"/>
          <w:szCs w:val="28"/>
        </w:rPr>
        <w:t>..............................</w:t>
      </w:r>
      <w:r w:rsidR="00DB538B">
        <w:rPr>
          <w:b/>
          <w:bCs/>
          <w:sz w:val="28"/>
          <w:szCs w:val="28"/>
        </w:rPr>
        <w:tab/>
      </w:r>
      <w:r w:rsidR="00325A2D">
        <w:rPr>
          <w:b/>
          <w:bCs/>
          <w:sz w:val="28"/>
          <w:szCs w:val="28"/>
        </w:rPr>
        <w:t>5</w:t>
      </w:r>
      <w:proofErr w:type="gramEnd"/>
      <w:r w:rsidR="00DB538B">
        <w:rPr>
          <w:b/>
          <w:bCs/>
          <w:sz w:val="28"/>
          <w:szCs w:val="28"/>
        </w:rPr>
        <w:tab/>
      </w:r>
    </w:p>
    <w:p w:rsidR="00BB4C75" w:rsidRDefault="00BB4C75" w:rsidP="001E352B">
      <w:pPr>
        <w:pStyle w:val="Odstavecseseznamem"/>
        <w:ind w:left="284"/>
        <w:rPr>
          <w:b/>
          <w:bCs/>
        </w:rPr>
      </w:pPr>
      <w:r>
        <w:rPr>
          <w:b/>
          <w:bCs/>
        </w:rPr>
        <w:t xml:space="preserve"> 3.1. </w:t>
      </w:r>
      <w:r w:rsidR="00866073" w:rsidRPr="005502FC">
        <w:rPr>
          <w:b/>
          <w:bCs/>
        </w:rPr>
        <w:t xml:space="preserve">Práva pedagogických pracovníků </w:t>
      </w:r>
      <w:proofErr w:type="gramStart"/>
      <w:r w:rsidR="00866073" w:rsidRPr="005502FC">
        <w:rPr>
          <w:b/>
          <w:bCs/>
        </w:rPr>
        <w:t>školy</w:t>
      </w:r>
      <w:r w:rsidR="003D1995">
        <w:rPr>
          <w:b/>
          <w:bCs/>
        </w:rPr>
        <w:t>.......................................................................</w:t>
      </w:r>
      <w:r w:rsidR="00DB538B">
        <w:rPr>
          <w:b/>
          <w:bCs/>
        </w:rPr>
        <w:tab/>
      </w:r>
      <w:r w:rsidR="00325A2D">
        <w:rPr>
          <w:b/>
          <w:bCs/>
        </w:rPr>
        <w:t>5</w:t>
      </w:r>
      <w:proofErr w:type="gramEnd"/>
    </w:p>
    <w:p w:rsidR="00866073" w:rsidRPr="005502FC" w:rsidRDefault="00BB4C75" w:rsidP="001E352B">
      <w:pPr>
        <w:pStyle w:val="Odstavecseseznamem"/>
        <w:ind w:left="284"/>
        <w:rPr>
          <w:b/>
          <w:bCs/>
        </w:rPr>
      </w:pPr>
      <w:r>
        <w:rPr>
          <w:b/>
          <w:bCs/>
        </w:rPr>
        <w:t xml:space="preserve"> 3.2. </w:t>
      </w:r>
      <w:r w:rsidR="00866073" w:rsidRPr="005502FC">
        <w:rPr>
          <w:b/>
          <w:bCs/>
        </w:rPr>
        <w:t xml:space="preserve">Povinnosti pedagogických pracovníků </w:t>
      </w:r>
      <w:proofErr w:type="gramStart"/>
      <w:r w:rsidR="00866073" w:rsidRPr="005502FC">
        <w:rPr>
          <w:b/>
          <w:bCs/>
        </w:rPr>
        <w:t>školy</w:t>
      </w:r>
      <w:r w:rsidR="003D1995">
        <w:rPr>
          <w:b/>
          <w:bCs/>
        </w:rPr>
        <w:t>...............................................................</w:t>
      </w:r>
      <w:r w:rsidR="00DB538B">
        <w:rPr>
          <w:b/>
          <w:bCs/>
        </w:rPr>
        <w:tab/>
      </w:r>
      <w:r w:rsidR="00325A2D">
        <w:rPr>
          <w:b/>
          <w:bCs/>
        </w:rPr>
        <w:t>5</w:t>
      </w:r>
      <w:proofErr w:type="gramEnd"/>
    </w:p>
    <w:p w:rsidR="00F92C56" w:rsidRDefault="00F92C56" w:rsidP="001E352B">
      <w:pPr>
        <w:pStyle w:val="Odstavecseseznamem"/>
        <w:rPr>
          <w:b/>
          <w:bCs/>
          <w:sz w:val="28"/>
          <w:szCs w:val="28"/>
        </w:rPr>
      </w:pPr>
    </w:p>
    <w:p w:rsidR="000926F3" w:rsidRDefault="000926F3" w:rsidP="001E352B">
      <w:pPr>
        <w:pStyle w:val="Odstavecseseznamem"/>
        <w:numPr>
          <w:ilvl w:val="0"/>
          <w:numId w:val="14"/>
        </w:numPr>
        <w:rPr>
          <w:b/>
          <w:sz w:val="28"/>
          <w:szCs w:val="28"/>
          <w:u w:val="single"/>
        </w:rPr>
      </w:pPr>
      <w:r>
        <w:rPr>
          <w:b/>
          <w:sz w:val="28"/>
          <w:szCs w:val="28"/>
          <w:u w:val="single"/>
        </w:rPr>
        <w:t xml:space="preserve">Režim </w:t>
      </w:r>
      <w:proofErr w:type="gramStart"/>
      <w:r>
        <w:rPr>
          <w:b/>
          <w:sz w:val="28"/>
          <w:szCs w:val="28"/>
          <w:u w:val="single"/>
        </w:rPr>
        <w:t>školy</w:t>
      </w:r>
      <w:r w:rsidR="003D1995">
        <w:rPr>
          <w:b/>
          <w:sz w:val="28"/>
          <w:szCs w:val="28"/>
        </w:rPr>
        <w:t xml:space="preserve"> .................................................................................................</w:t>
      </w:r>
      <w:r w:rsidR="001063AF">
        <w:rPr>
          <w:b/>
          <w:sz w:val="28"/>
          <w:szCs w:val="28"/>
        </w:rPr>
        <w:t>..</w:t>
      </w:r>
      <w:r w:rsidR="001063AF">
        <w:rPr>
          <w:b/>
          <w:sz w:val="28"/>
          <w:szCs w:val="28"/>
        </w:rPr>
        <w:tab/>
      </w:r>
      <w:r w:rsidR="00325A2D">
        <w:rPr>
          <w:b/>
          <w:sz w:val="28"/>
          <w:szCs w:val="28"/>
        </w:rPr>
        <w:t>5</w:t>
      </w:r>
      <w:proofErr w:type="gramEnd"/>
    </w:p>
    <w:p w:rsidR="000926F3" w:rsidRDefault="000926F3" w:rsidP="001E352B">
      <w:pPr>
        <w:pStyle w:val="Odstavecseseznamem"/>
        <w:rPr>
          <w:b/>
          <w:sz w:val="28"/>
          <w:szCs w:val="28"/>
          <w:u w:val="single"/>
        </w:rPr>
      </w:pPr>
    </w:p>
    <w:p w:rsidR="000926F3" w:rsidRPr="000926F3" w:rsidRDefault="003D1995" w:rsidP="001E352B">
      <w:pPr>
        <w:pStyle w:val="Odstavecseseznamem"/>
        <w:numPr>
          <w:ilvl w:val="0"/>
          <w:numId w:val="16"/>
        </w:numPr>
        <w:rPr>
          <w:b/>
          <w:bCs/>
          <w:sz w:val="28"/>
          <w:szCs w:val="28"/>
        </w:rPr>
      </w:pPr>
      <w:r>
        <w:rPr>
          <w:b/>
          <w:bCs/>
          <w:sz w:val="28"/>
          <w:szCs w:val="28"/>
        </w:rPr>
        <w:t xml:space="preserve">Vnitřní režim </w:t>
      </w:r>
      <w:proofErr w:type="gramStart"/>
      <w:r>
        <w:rPr>
          <w:b/>
          <w:bCs/>
          <w:sz w:val="28"/>
          <w:szCs w:val="28"/>
        </w:rPr>
        <w:t>školy</w:t>
      </w:r>
      <w:r w:rsidR="00C81ED1">
        <w:rPr>
          <w:b/>
          <w:bCs/>
          <w:sz w:val="28"/>
          <w:szCs w:val="28"/>
        </w:rPr>
        <w:t>....................................................................................</w:t>
      </w:r>
      <w:r w:rsidR="001063AF">
        <w:rPr>
          <w:b/>
          <w:bCs/>
          <w:sz w:val="28"/>
          <w:szCs w:val="28"/>
        </w:rPr>
        <w:t>...</w:t>
      </w:r>
      <w:r w:rsidR="001063AF">
        <w:rPr>
          <w:b/>
          <w:bCs/>
          <w:sz w:val="28"/>
          <w:szCs w:val="28"/>
        </w:rPr>
        <w:tab/>
      </w:r>
      <w:r w:rsidR="00325A2D">
        <w:rPr>
          <w:b/>
          <w:bCs/>
          <w:sz w:val="28"/>
          <w:szCs w:val="28"/>
        </w:rPr>
        <w:t>5</w:t>
      </w:r>
      <w:proofErr w:type="gramEnd"/>
    </w:p>
    <w:p w:rsidR="000926F3" w:rsidRDefault="003D1995" w:rsidP="001E352B">
      <w:pPr>
        <w:pStyle w:val="Odstavecseseznamem"/>
        <w:numPr>
          <w:ilvl w:val="0"/>
          <w:numId w:val="17"/>
        </w:numPr>
        <w:rPr>
          <w:b/>
          <w:bCs/>
          <w:sz w:val="28"/>
          <w:szCs w:val="28"/>
        </w:rPr>
      </w:pPr>
      <w:r>
        <w:rPr>
          <w:b/>
          <w:bCs/>
          <w:sz w:val="28"/>
          <w:szCs w:val="28"/>
        </w:rPr>
        <w:t xml:space="preserve">Zásady chování žáků ve škole a při činnostech mimo </w:t>
      </w:r>
      <w:proofErr w:type="gramStart"/>
      <w:r>
        <w:rPr>
          <w:b/>
          <w:bCs/>
          <w:sz w:val="28"/>
          <w:szCs w:val="28"/>
        </w:rPr>
        <w:t>školu</w:t>
      </w:r>
      <w:r w:rsidR="00C81ED1">
        <w:rPr>
          <w:b/>
          <w:bCs/>
          <w:sz w:val="28"/>
          <w:szCs w:val="28"/>
        </w:rPr>
        <w:t>..................</w:t>
      </w:r>
      <w:r w:rsidR="001063AF">
        <w:rPr>
          <w:b/>
          <w:bCs/>
          <w:sz w:val="28"/>
          <w:szCs w:val="28"/>
        </w:rPr>
        <w:tab/>
      </w:r>
      <w:r w:rsidR="00325A2D">
        <w:rPr>
          <w:b/>
          <w:bCs/>
          <w:sz w:val="28"/>
          <w:szCs w:val="28"/>
        </w:rPr>
        <w:t>6</w:t>
      </w:r>
      <w:proofErr w:type="gramEnd"/>
    </w:p>
    <w:p w:rsidR="003D1995" w:rsidRDefault="003D1995" w:rsidP="001E352B">
      <w:pPr>
        <w:pStyle w:val="Odstavecseseznamem"/>
        <w:numPr>
          <w:ilvl w:val="0"/>
          <w:numId w:val="17"/>
        </w:numPr>
        <w:rPr>
          <w:b/>
          <w:bCs/>
          <w:sz w:val="28"/>
          <w:szCs w:val="28"/>
        </w:rPr>
      </w:pPr>
      <w:r>
        <w:rPr>
          <w:b/>
          <w:bCs/>
          <w:sz w:val="28"/>
          <w:szCs w:val="28"/>
        </w:rPr>
        <w:t xml:space="preserve">Chování ve školní </w:t>
      </w:r>
      <w:proofErr w:type="gramStart"/>
      <w:r>
        <w:rPr>
          <w:b/>
          <w:bCs/>
          <w:sz w:val="28"/>
          <w:szCs w:val="28"/>
        </w:rPr>
        <w:t>jídelně</w:t>
      </w:r>
      <w:r w:rsidR="00C81ED1">
        <w:rPr>
          <w:b/>
          <w:bCs/>
          <w:sz w:val="28"/>
          <w:szCs w:val="28"/>
        </w:rPr>
        <w:t>...........................................................................</w:t>
      </w:r>
      <w:r w:rsidR="00DB538B">
        <w:rPr>
          <w:b/>
          <w:bCs/>
          <w:sz w:val="28"/>
          <w:szCs w:val="28"/>
        </w:rPr>
        <w:tab/>
      </w:r>
      <w:r w:rsidR="00325A2D">
        <w:rPr>
          <w:b/>
          <w:bCs/>
          <w:sz w:val="28"/>
          <w:szCs w:val="28"/>
        </w:rPr>
        <w:t>8</w:t>
      </w:r>
      <w:proofErr w:type="gramEnd"/>
    </w:p>
    <w:p w:rsidR="00C81ED1" w:rsidRDefault="00C81ED1" w:rsidP="001E352B">
      <w:pPr>
        <w:pStyle w:val="Odstavecseseznamem"/>
        <w:numPr>
          <w:ilvl w:val="0"/>
          <w:numId w:val="17"/>
        </w:numPr>
        <w:rPr>
          <w:b/>
          <w:bCs/>
          <w:sz w:val="28"/>
          <w:szCs w:val="28"/>
        </w:rPr>
      </w:pPr>
      <w:r>
        <w:rPr>
          <w:b/>
          <w:bCs/>
          <w:sz w:val="28"/>
          <w:szCs w:val="28"/>
        </w:rPr>
        <w:t xml:space="preserve">Bezpečnost a ochrana zdraví ve </w:t>
      </w:r>
      <w:proofErr w:type="gramStart"/>
      <w:r>
        <w:rPr>
          <w:b/>
          <w:bCs/>
          <w:sz w:val="28"/>
          <w:szCs w:val="28"/>
        </w:rPr>
        <w:t>škole.......................................................</w:t>
      </w:r>
      <w:r w:rsidR="00DB538B">
        <w:rPr>
          <w:b/>
          <w:bCs/>
          <w:sz w:val="28"/>
          <w:szCs w:val="28"/>
        </w:rPr>
        <w:tab/>
      </w:r>
      <w:r w:rsidR="00325A2D">
        <w:rPr>
          <w:b/>
          <w:bCs/>
          <w:sz w:val="28"/>
          <w:szCs w:val="28"/>
        </w:rPr>
        <w:t>9</w:t>
      </w:r>
      <w:proofErr w:type="gramEnd"/>
    </w:p>
    <w:p w:rsidR="00C81ED1" w:rsidRDefault="00C81ED1" w:rsidP="001E352B">
      <w:pPr>
        <w:pStyle w:val="Odstavecseseznamem"/>
        <w:numPr>
          <w:ilvl w:val="0"/>
          <w:numId w:val="17"/>
        </w:numPr>
        <w:rPr>
          <w:b/>
          <w:bCs/>
          <w:sz w:val="28"/>
          <w:szCs w:val="28"/>
        </w:rPr>
      </w:pPr>
      <w:r>
        <w:rPr>
          <w:b/>
          <w:bCs/>
          <w:sz w:val="28"/>
          <w:szCs w:val="28"/>
        </w:rPr>
        <w:t>Konzultace výchovného poradce a školn</w:t>
      </w:r>
      <w:r w:rsidR="00325A2D">
        <w:rPr>
          <w:b/>
          <w:bCs/>
          <w:sz w:val="28"/>
          <w:szCs w:val="28"/>
        </w:rPr>
        <w:t xml:space="preserve">ího metodika </w:t>
      </w:r>
      <w:proofErr w:type="gramStart"/>
      <w:r w:rsidR="00325A2D">
        <w:rPr>
          <w:b/>
          <w:bCs/>
          <w:sz w:val="28"/>
          <w:szCs w:val="28"/>
        </w:rPr>
        <w:t>prevence........</w:t>
      </w:r>
      <w:r w:rsidR="001E352B">
        <w:rPr>
          <w:b/>
          <w:bCs/>
          <w:sz w:val="28"/>
          <w:szCs w:val="28"/>
        </w:rPr>
        <w:tab/>
      </w:r>
      <w:r w:rsidR="00325A2D">
        <w:rPr>
          <w:b/>
          <w:bCs/>
          <w:sz w:val="28"/>
          <w:szCs w:val="28"/>
        </w:rPr>
        <w:t>10</w:t>
      </w:r>
      <w:proofErr w:type="gramEnd"/>
    </w:p>
    <w:p w:rsidR="00C81ED1" w:rsidRPr="000926F3" w:rsidRDefault="00C81ED1" w:rsidP="001E352B">
      <w:pPr>
        <w:pStyle w:val="Odstavecseseznamem"/>
        <w:numPr>
          <w:ilvl w:val="0"/>
          <w:numId w:val="17"/>
        </w:numPr>
        <w:rPr>
          <w:b/>
          <w:bCs/>
          <w:sz w:val="28"/>
          <w:szCs w:val="28"/>
        </w:rPr>
      </w:pPr>
      <w:r>
        <w:rPr>
          <w:b/>
          <w:bCs/>
          <w:sz w:val="28"/>
          <w:szCs w:val="28"/>
        </w:rPr>
        <w:t xml:space="preserve">Časový rozpis vyučovacích hodin a </w:t>
      </w:r>
      <w:proofErr w:type="gramStart"/>
      <w:r>
        <w:rPr>
          <w:b/>
          <w:bCs/>
          <w:sz w:val="28"/>
          <w:szCs w:val="28"/>
        </w:rPr>
        <w:t>přestávek.........</w:t>
      </w:r>
      <w:r w:rsidR="00325A2D">
        <w:rPr>
          <w:b/>
          <w:bCs/>
          <w:sz w:val="28"/>
          <w:szCs w:val="28"/>
        </w:rPr>
        <w:t>...............................</w:t>
      </w:r>
      <w:r w:rsidR="001E352B">
        <w:rPr>
          <w:b/>
          <w:bCs/>
          <w:sz w:val="28"/>
          <w:szCs w:val="28"/>
        </w:rPr>
        <w:tab/>
      </w:r>
      <w:r w:rsidR="00325A2D">
        <w:rPr>
          <w:b/>
          <w:bCs/>
          <w:sz w:val="28"/>
          <w:szCs w:val="28"/>
        </w:rPr>
        <w:t>10</w:t>
      </w:r>
      <w:proofErr w:type="gramEnd"/>
    </w:p>
    <w:p w:rsidR="000926F3" w:rsidRDefault="000926F3" w:rsidP="001E352B">
      <w:pPr>
        <w:pStyle w:val="Odstavecseseznamem"/>
        <w:rPr>
          <w:b/>
          <w:bCs/>
          <w:sz w:val="28"/>
          <w:szCs w:val="28"/>
        </w:rPr>
      </w:pPr>
    </w:p>
    <w:p w:rsidR="000926F3" w:rsidRPr="003337BC" w:rsidRDefault="000926F3" w:rsidP="001E352B">
      <w:pPr>
        <w:pStyle w:val="Odstavecseseznamem"/>
        <w:numPr>
          <w:ilvl w:val="0"/>
          <w:numId w:val="14"/>
        </w:numPr>
        <w:rPr>
          <w:b/>
          <w:sz w:val="28"/>
          <w:szCs w:val="28"/>
          <w:u w:val="single"/>
        </w:rPr>
      </w:pPr>
      <w:r>
        <w:rPr>
          <w:b/>
          <w:sz w:val="28"/>
          <w:szCs w:val="28"/>
          <w:u w:val="single"/>
        </w:rPr>
        <w:t xml:space="preserve">Sankční </w:t>
      </w:r>
      <w:proofErr w:type="gramStart"/>
      <w:r>
        <w:rPr>
          <w:b/>
          <w:sz w:val="28"/>
          <w:szCs w:val="28"/>
          <w:u w:val="single"/>
        </w:rPr>
        <w:t>řád</w:t>
      </w:r>
      <w:r w:rsidR="00C81ED1" w:rsidRPr="00C81ED1">
        <w:rPr>
          <w:b/>
          <w:sz w:val="28"/>
          <w:szCs w:val="28"/>
        </w:rPr>
        <w:t xml:space="preserve"> .....................</w:t>
      </w:r>
      <w:r w:rsidR="00C81ED1">
        <w:rPr>
          <w:b/>
          <w:sz w:val="28"/>
          <w:szCs w:val="28"/>
        </w:rPr>
        <w:t>............................................................................</w:t>
      </w:r>
      <w:r w:rsidR="00DB538B">
        <w:rPr>
          <w:b/>
          <w:sz w:val="28"/>
          <w:szCs w:val="28"/>
        </w:rPr>
        <w:t xml:space="preserve"> </w:t>
      </w:r>
      <w:r w:rsidR="001E352B">
        <w:rPr>
          <w:b/>
          <w:sz w:val="28"/>
          <w:szCs w:val="28"/>
        </w:rPr>
        <w:tab/>
      </w:r>
      <w:r w:rsidR="00DB538B">
        <w:rPr>
          <w:b/>
          <w:sz w:val="28"/>
          <w:szCs w:val="28"/>
        </w:rPr>
        <w:t>1</w:t>
      </w:r>
      <w:r w:rsidR="00325A2D">
        <w:rPr>
          <w:b/>
          <w:sz w:val="28"/>
          <w:szCs w:val="28"/>
        </w:rPr>
        <w:t>1</w:t>
      </w:r>
      <w:proofErr w:type="gramEnd"/>
    </w:p>
    <w:p w:rsidR="003337BC" w:rsidRPr="00431EEF" w:rsidRDefault="003337BC" w:rsidP="003337BC">
      <w:pPr>
        <w:pStyle w:val="Odstavecseseznamem"/>
        <w:rPr>
          <w:b/>
          <w:sz w:val="28"/>
          <w:szCs w:val="28"/>
          <w:u w:val="single"/>
        </w:rPr>
      </w:pPr>
    </w:p>
    <w:p w:rsidR="00431EEF" w:rsidRPr="00574DF1" w:rsidRDefault="00431EEF" w:rsidP="001E352B">
      <w:pPr>
        <w:pStyle w:val="Odstavecseseznamem"/>
        <w:numPr>
          <w:ilvl w:val="0"/>
          <w:numId w:val="14"/>
        </w:numPr>
        <w:rPr>
          <w:b/>
          <w:sz w:val="28"/>
          <w:szCs w:val="28"/>
          <w:u w:val="single"/>
        </w:rPr>
      </w:pPr>
      <w:r>
        <w:rPr>
          <w:b/>
          <w:sz w:val="28"/>
          <w:szCs w:val="28"/>
          <w:u w:val="single"/>
        </w:rPr>
        <w:t xml:space="preserve">Pravidla pro hodnocení výsledků vzdělávání </w:t>
      </w:r>
      <w:proofErr w:type="gramStart"/>
      <w:r>
        <w:rPr>
          <w:b/>
          <w:sz w:val="28"/>
          <w:szCs w:val="28"/>
          <w:u w:val="single"/>
        </w:rPr>
        <w:t xml:space="preserve">žáků </w:t>
      </w:r>
      <w:r>
        <w:rPr>
          <w:b/>
          <w:sz w:val="28"/>
          <w:szCs w:val="28"/>
        </w:rPr>
        <w:t>.................................</w:t>
      </w:r>
      <w:r w:rsidR="00FF2532">
        <w:rPr>
          <w:b/>
          <w:sz w:val="28"/>
          <w:szCs w:val="28"/>
        </w:rPr>
        <w:t xml:space="preserve"> </w:t>
      </w:r>
      <w:r w:rsidR="001E352B">
        <w:rPr>
          <w:b/>
          <w:sz w:val="28"/>
          <w:szCs w:val="28"/>
        </w:rPr>
        <w:tab/>
      </w:r>
      <w:r w:rsidR="00FF2532">
        <w:rPr>
          <w:b/>
          <w:sz w:val="28"/>
          <w:szCs w:val="28"/>
        </w:rPr>
        <w:t>1</w:t>
      </w:r>
      <w:r w:rsidR="008F4873">
        <w:rPr>
          <w:b/>
          <w:sz w:val="28"/>
          <w:szCs w:val="28"/>
        </w:rPr>
        <w:t>3</w:t>
      </w:r>
      <w:proofErr w:type="gramEnd"/>
    </w:p>
    <w:p w:rsidR="00574DF1" w:rsidRPr="00574DF1" w:rsidRDefault="00574DF1" w:rsidP="001E352B">
      <w:pPr>
        <w:rPr>
          <w:b/>
          <w:sz w:val="28"/>
          <w:szCs w:val="28"/>
          <w:u w:val="single"/>
        </w:rPr>
      </w:pPr>
    </w:p>
    <w:p w:rsidR="00574DF1" w:rsidRDefault="00574DF1" w:rsidP="001E352B">
      <w:pPr>
        <w:pStyle w:val="Odstavecseseznamem"/>
        <w:numPr>
          <w:ilvl w:val="0"/>
          <w:numId w:val="49"/>
        </w:numPr>
        <w:rPr>
          <w:b/>
          <w:bCs/>
          <w:sz w:val="28"/>
          <w:szCs w:val="28"/>
        </w:rPr>
      </w:pPr>
      <w:r>
        <w:rPr>
          <w:b/>
          <w:bCs/>
          <w:sz w:val="28"/>
          <w:szCs w:val="28"/>
        </w:rPr>
        <w:t xml:space="preserve">Obecná </w:t>
      </w:r>
      <w:proofErr w:type="gramStart"/>
      <w:r>
        <w:rPr>
          <w:b/>
          <w:bCs/>
          <w:sz w:val="28"/>
          <w:szCs w:val="28"/>
        </w:rPr>
        <w:t>ustanovení....................................................................................</w:t>
      </w:r>
      <w:r w:rsidR="001063AF">
        <w:rPr>
          <w:b/>
          <w:bCs/>
          <w:sz w:val="28"/>
          <w:szCs w:val="28"/>
        </w:rPr>
        <w:t>.</w:t>
      </w:r>
      <w:r>
        <w:rPr>
          <w:b/>
          <w:bCs/>
          <w:sz w:val="28"/>
          <w:szCs w:val="28"/>
        </w:rPr>
        <w:t>.</w:t>
      </w:r>
      <w:proofErr w:type="gramEnd"/>
      <w:r w:rsidR="00BC2634">
        <w:rPr>
          <w:b/>
          <w:bCs/>
          <w:sz w:val="28"/>
          <w:szCs w:val="28"/>
        </w:rPr>
        <w:t xml:space="preserve"> </w:t>
      </w:r>
      <w:r w:rsidR="001E352B">
        <w:rPr>
          <w:b/>
          <w:bCs/>
          <w:sz w:val="28"/>
          <w:szCs w:val="28"/>
        </w:rPr>
        <w:tab/>
      </w:r>
      <w:r w:rsidR="00BC2634">
        <w:rPr>
          <w:b/>
          <w:bCs/>
          <w:sz w:val="28"/>
          <w:szCs w:val="28"/>
        </w:rPr>
        <w:t>1</w:t>
      </w:r>
      <w:r w:rsidR="00325A2D">
        <w:rPr>
          <w:b/>
          <w:bCs/>
          <w:sz w:val="28"/>
          <w:szCs w:val="28"/>
        </w:rPr>
        <w:t>3</w:t>
      </w:r>
    </w:p>
    <w:p w:rsidR="00574DF1" w:rsidRPr="001063AF" w:rsidRDefault="001063AF" w:rsidP="001E352B">
      <w:pPr>
        <w:rPr>
          <w:b/>
          <w:bCs/>
          <w:sz w:val="28"/>
          <w:szCs w:val="28"/>
        </w:rPr>
      </w:pPr>
      <w:r>
        <w:rPr>
          <w:b/>
          <w:bCs/>
        </w:rPr>
        <w:t xml:space="preserve">      1.1. </w:t>
      </w:r>
      <w:r w:rsidR="00574DF1" w:rsidRPr="001063AF">
        <w:rPr>
          <w:b/>
          <w:bCs/>
        </w:rPr>
        <w:t xml:space="preserve">Zásady </w:t>
      </w:r>
      <w:proofErr w:type="gramStart"/>
      <w:r w:rsidR="00574DF1" w:rsidRPr="001063AF">
        <w:rPr>
          <w:b/>
          <w:bCs/>
        </w:rPr>
        <w:t>hodnocení .............................................................................................</w:t>
      </w:r>
      <w:r w:rsidR="001E352B">
        <w:rPr>
          <w:b/>
          <w:bCs/>
        </w:rPr>
        <w:t>.........</w:t>
      </w:r>
      <w:r w:rsidR="001E352B">
        <w:rPr>
          <w:b/>
          <w:bCs/>
        </w:rPr>
        <w:tab/>
      </w:r>
      <w:r w:rsidR="00BC2634">
        <w:rPr>
          <w:b/>
          <w:bCs/>
        </w:rPr>
        <w:t>1</w:t>
      </w:r>
      <w:r w:rsidR="00325A2D">
        <w:rPr>
          <w:b/>
          <w:bCs/>
        </w:rPr>
        <w:t>3</w:t>
      </w:r>
      <w:proofErr w:type="gramEnd"/>
    </w:p>
    <w:p w:rsidR="00574DF1" w:rsidRDefault="008F4873" w:rsidP="001E352B">
      <w:pPr>
        <w:pStyle w:val="Odstavecseseznamem"/>
        <w:numPr>
          <w:ilvl w:val="0"/>
          <w:numId w:val="53"/>
        </w:numPr>
        <w:rPr>
          <w:b/>
          <w:bCs/>
          <w:sz w:val="28"/>
          <w:szCs w:val="28"/>
        </w:rPr>
      </w:pPr>
      <w:r>
        <w:rPr>
          <w:b/>
          <w:bCs/>
          <w:sz w:val="28"/>
          <w:szCs w:val="28"/>
        </w:rPr>
        <w:t>Klasifikace prospěchu ……………………………………</w:t>
      </w:r>
      <w:proofErr w:type="gramStart"/>
      <w:r>
        <w:rPr>
          <w:b/>
          <w:bCs/>
          <w:sz w:val="28"/>
          <w:szCs w:val="28"/>
        </w:rPr>
        <w:t>….</w:t>
      </w:r>
      <w:r w:rsidR="00574DF1" w:rsidRPr="00574DF1">
        <w:rPr>
          <w:b/>
          <w:bCs/>
          <w:sz w:val="28"/>
          <w:szCs w:val="28"/>
        </w:rPr>
        <w:t>..............</w:t>
      </w:r>
      <w:r w:rsidR="001E352B">
        <w:rPr>
          <w:b/>
          <w:bCs/>
          <w:sz w:val="28"/>
          <w:szCs w:val="28"/>
        </w:rPr>
        <w:t>..</w:t>
      </w:r>
      <w:r w:rsidR="00574DF1" w:rsidRPr="00574DF1">
        <w:rPr>
          <w:b/>
          <w:bCs/>
          <w:sz w:val="28"/>
          <w:szCs w:val="28"/>
        </w:rPr>
        <w:t>.</w:t>
      </w:r>
      <w:r w:rsidR="00BC2634">
        <w:rPr>
          <w:b/>
          <w:bCs/>
          <w:sz w:val="28"/>
          <w:szCs w:val="28"/>
        </w:rPr>
        <w:t xml:space="preserve">   </w:t>
      </w:r>
      <w:r w:rsidR="001E352B">
        <w:rPr>
          <w:b/>
          <w:bCs/>
          <w:sz w:val="28"/>
          <w:szCs w:val="28"/>
        </w:rPr>
        <w:tab/>
      </w:r>
      <w:r w:rsidR="00BC2634">
        <w:rPr>
          <w:b/>
          <w:bCs/>
          <w:sz w:val="28"/>
          <w:szCs w:val="28"/>
        </w:rPr>
        <w:t>1</w:t>
      </w:r>
      <w:r w:rsidR="00325A2D">
        <w:rPr>
          <w:b/>
          <w:bCs/>
          <w:sz w:val="28"/>
          <w:szCs w:val="28"/>
        </w:rPr>
        <w:t>4</w:t>
      </w:r>
      <w:proofErr w:type="gramEnd"/>
    </w:p>
    <w:p w:rsidR="00574DF1" w:rsidRDefault="00574DF1" w:rsidP="001E352B">
      <w:pPr>
        <w:pStyle w:val="Odstavecseseznamem"/>
        <w:ind w:left="426"/>
        <w:rPr>
          <w:b/>
          <w:bCs/>
          <w:sz w:val="28"/>
          <w:szCs w:val="28"/>
        </w:rPr>
      </w:pPr>
      <w:r>
        <w:rPr>
          <w:b/>
          <w:bCs/>
        </w:rPr>
        <w:t xml:space="preserve">2.1. </w:t>
      </w:r>
      <w:r w:rsidR="00733FA5">
        <w:rPr>
          <w:b/>
          <w:bCs/>
        </w:rPr>
        <w:t xml:space="preserve">Zásady </w:t>
      </w:r>
      <w:proofErr w:type="gramStart"/>
      <w:r w:rsidR="00733FA5">
        <w:rPr>
          <w:b/>
          <w:bCs/>
        </w:rPr>
        <w:t>klasifikace............</w:t>
      </w:r>
      <w:r>
        <w:rPr>
          <w:b/>
          <w:bCs/>
        </w:rPr>
        <w:t>.......................................................</w:t>
      </w:r>
      <w:r w:rsidR="001063AF">
        <w:rPr>
          <w:b/>
          <w:bCs/>
        </w:rPr>
        <w:t>...........................</w:t>
      </w:r>
      <w:r w:rsidR="001E352B">
        <w:rPr>
          <w:b/>
          <w:bCs/>
        </w:rPr>
        <w:t>........</w:t>
      </w:r>
      <w:proofErr w:type="gramEnd"/>
      <w:r w:rsidR="00BC2634">
        <w:rPr>
          <w:b/>
          <w:bCs/>
        </w:rPr>
        <w:t xml:space="preserve">  </w:t>
      </w:r>
      <w:r w:rsidR="001E352B">
        <w:rPr>
          <w:b/>
          <w:bCs/>
        </w:rPr>
        <w:tab/>
      </w:r>
      <w:r w:rsidR="00BC2634">
        <w:rPr>
          <w:b/>
          <w:bCs/>
        </w:rPr>
        <w:t>1</w:t>
      </w:r>
      <w:r w:rsidR="00325A2D">
        <w:rPr>
          <w:b/>
          <w:bCs/>
        </w:rPr>
        <w:t>4</w:t>
      </w:r>
    </w:p>
    <w:p w:rsidR="00733FA5" w:rsidRDefault="00733FA5" w:rsidP="001E352B">
      <w:pPr>
        <w:pStyle w:val="Odstavecseseznamem"/>
        <w:ind w:left="426"/>
        <w:rPr>
          <w:b/>
          <w:bCs/>
        </w:rPr>
      </w:pPr>
      <w:r w:rsidRPr="00733FA5">
        <w:rPr>
          <w:b/>
          <w:bCs/>
        </w:rPr>
        <w:t>2.2.</w:t>
      </w:r>
      <w:r>
        <w:rPr>
          <w:b/>
          <w:bCs/>
        </w:rPr>
        <w:t xml:space="preserve"> </w:t>
      </w:r>
      <w:r w:rsidRPr="00733FA5">
        <w:rPr>
          <w:b/>
          <w:bCs/>
        </w:rPr>
        <w:t xml:space="preserve">Získávání podkladů pro hodnocení a </w:t>
      </w:r>
      <w:proofErr w:type="gramStart"/>
      <w:r w:rsidRPr="00733FA5">
        <w:rPr>
          <w:b/>
          <w:bCs/>
        </w:rPr>
        <w:t>klasifikaci</w:t>
      </w:r>
      <w:r>
        <w:rPr>
          <w:b/>
          <w:bCs/>
        </w:rPr>
        <w:t>..........................................</w:t>
      </w:r>
      <w:r w:rsidR="001E352B">
        <w:rPr>
          <w:b/>
          <w:bCs/>
        </w:rPr>
        <w:t>...</w:t>
      </w:r>
      <w:r>
        <w:rPr>
          <w:b/>
          <w:bCs/>
        </w:rPr>
        <w:t>.......</w:t>
      </w:r>
      <w:proofErr w:type="gramEnd"/>
      <w:r w:rsidR="00BC2634">
        <w:rPr>
          <w:b/>
          <w:bCs/>
        </w:rPr>
        <w:t xml:space="preserve">  </w:t>
      </w:r>
      <w:r w:rsidR="001E352B">
        <w:rPr>
          <w:b/>
          <w:bCs/>
        </w:rPr>
        <w:tab/>
      </w:r>
      <w:r w:rsidR="00BC2634">
        <w:rPr>
          <w:b/>
          <w:bCs/>
        </w:rPr>
        <w:t>1</w:t>
      </w:r>
      <w:r w:rsidR="00325A2D">
        <w:rPr>
          <w:b/>
          <w:bCs/>
        </w:rPr>
        <w:t>4</w:t>
      </w:r>
    </w:p>
    <w:p w:rsidR="00733FA5" w:rsidRDefault="00733FA5" w:rsidP="001E352B">
      <w:pPr>
        <w:pStyle w:val="Odstavecseseznamem"/>
        <w:ind w:left="426"/>
        <w:rPr>
          <w:b/>
          <w:bCs/>
        </w:rPr>
      </w:pPr>
      <w:r w:rsidRPr="00733FA5">
        <w:rPr>
          <w:b/>
          <w:bCs/>
        </w:rPr>
        <w:t xml:space="preserve">2.3. Klasifikace </w:t>
      </w:r>
      <w:proofErr w:type="gramStart"/>
      <w:r w:rsidRPr="00733FA5">
        <w:rPr>
          <w:b/>
          <w:bCs/>
        </w:rPr>
        <w:t>žáka</w:t>
      </w:r>
      <w:r>
        <w:rPr>
          <w:b/>
          <w:bCs/>
        </w:rPr>
        <w:t>...............................................................................................</w:t>
      </w:r>
      <w:r w:rsidR="001E352B">
        <w:rPr>
          <w:b/>
          <w:bCs/>
        </w:rPr>
        <w:t>.......</w:t>
      </w:r>
      <w:r>
        <w:rPr>
          <w:b/>
          <w:bCs/>
        </w:rPr>
        <w:t>...</w:t>
      </w:r>
      <w:proofErr w:type="gramEnd"/>
      <w:r w:rsidR="005A2425">
        <w:rPr>
          <w:b/>
          <w:bCs/>
        </w:rPr>
        <w:t xml:space="preserve"> </w:t>
      </w:r>
      <w:r w:rsidR="001E352B">
        <w:rPr>
          <w:b/>
          <w:bCs/>
        </w:rPr>
        <w:tab/>
      </w:r>
      <w:r w:rsidR="005A2425">
        <w:rPr>
          <w:b/>
          <w:bCs/>
        </w:rPr>
        <w:t>1</w:t>
      </w:r>
      <w:r w:rsidR="00325A2D">
        <w:rPr>
          <w:b/>
          <w:bCs/>
        </w:rPr>
        <w:t>5</w:t>
      </w:r>
    </w:p>
    <w:p w:rsidR="00733FA5" w:rsidRDefault="00733FA5" w:rsidP="001E352B">
      <w:pPr>
        <w:pStyle w:val="Odstavecseseznamem"/>
        <w:ind w:left="426"/>
        <w:rPr>
          <w:b/>
          <w:bCs/>
        </w:rPr>
      </w:pPr>
      <w:r w:rsidRPr="00733FA5">
        <w:rPr>
          <w:b/>
          <w:bCs/>
        </w:rPr>
        <w:t xml:space="preserve">2.4. Zásady pro používání slovního </w:t>
      </w:r>
      <w:proofErr w:type="gramStart"/>
      <w:r w:rsidRPr="00733FA5">
        <w:rPr>
          <w:b/>
          <w:bCs/>
        </w:rPr>
        <w:t>hodnocení</w:t>
      </w:r>
      <w:r>
        <w:rPr>
          <w:b/>
          <w:bCs/>
        </w:rPr>
        <w:t>..........................................................</w:t>
      </w:r>
      <w:r w:rsidR="001E352B">
        <w:rPr>
          <w:b/>
          <w:bCs/>
        </w:rPr>
        <w:t>...</w:t>
      </w:r>
      <w:r>
        <w:rPr>
          <w:b/>
          <w:bCs/>
        </w:rPr>
        <w:t>.</w:t>
      </w:r>
      <w:proofErr w:type="gramEnd"/>
      <w:r w:rsidR="005A2425">
        <w:rPr>
          <w:b/>
          <w:bCs/>
        </w:rPr>
        <w:t xml:space="preserve">  </w:t>
      </w:r>
      <w:r w:rsidR="001E352B">
        <w:rPr>
          <w:b/>
          <w:bCs/>
        </w:rPr>
        <w:tab/>
      </w:r>
      <w:r w:rsidR="00325A2D">
        <w:rPr>
          <w:b/>
          <w:bCs/>
        </w:rPr>
        <w:t>21</w:t>
      </w:r>
    </w:p>
    <w:p w:rsidR="00733FA5" w:rsidRDefault="00733FA5" w:rsidP="001E352B">
      <w:pPr>
        <w:pStyle w:val="Odstavecseseznamem"/>
        <w:ind w:left="426"/>
        <w:rPr>
          <w:b/>
          <w:bCs/>
        </w:rPr>
      </w:pPr>
      <w:r w:rsidRPr="00733FA5">
        <w:rPr>
          <w:b/>
          <w:bCs/>
        </w:rPr>
        <w:t xml:space="preserve">2.5. Způsob hodnocení žáků se speciálními vzdělávacími </w:t>
      </w:r>
      <w:proofErr w:type="gramStart"/>
      <w:r w:rsidRPr="00733FA5">
        <w:rPr>
          <w:b/>
          <w:bCs/>
        </w:rPr>
        <w:t>potřebami</w:t>
      </w:r>
      <w:r>
        <w:rPr>
          <w:b/>
          <w:bCs/>
        </w:rPr>
        <w:t>........................</w:t>
      </w:r>
      <w:r w:rsidR="001063AF">
        <w:rPr>
          <w:b/>
          <w:bCs/>
        </w:rPr>
        <w:t>.</w:t>
      </w:r>
      <w:r>
        <w:rPr>
          <w:b/>
          <w:bCs/>
        </w:rPr>
        <w:t>.</w:t>
      </w:r>
      <w:proofErr w:type="gramEnd"/>
      <w:r w:rsidR="005A2425">
        <w:rPr>
          <w:b/>
          <w:bCs/>
        </w:rPr>
        <w:t xml:space="preserve"> </w:t>
      </w:r>
      <w:r w:rsidR="001E352B">
        <w:rPr>
          <w:b/>
          <w:bCs/>
        </w:rPr>
        <w:tab/>
      </w:r>
      <w:r w:rsidR="005A2425">
        <w:rPr>
          <w:b/>
          <w:bCs/>
        </w:rPr>
        <w:t>2</w:t>
      </w:r>
      <w:r w:rsidR="00325A2D">
        <w:rPr>
          <w:b/>
          <w:bCs/>
        </w:rPr>
        <w:t>2</w:t>
      </w:r>
    </w:p>
    <w:p w:rsidR="00733FA5" w:rsidRDefault="00733FA5" w:rsidP="001E352B">
      <w:pPr>
        <w:pStyle w:val="Odstavecseseznamem"/>
        <w:ind w:left="426"/>
        <w:rPr>
          <w:b/>
          <w:bCs/>
        </w:rPr>
      </w:pPr>
      <w:r w:rsidRPr="00733FA5">
        <w:rPr>
          <w:b/>
          <w:bCs/>
        </w:rPr>
        <w:t xml:space="preserve">2.6. Hodnocení nadaných dětí, žáků a </w:t>
      </w:r>
      <w:proofErr w:type="gramStart"/>
      <w:r w:rsidRPr="00733FA5">
        <w:rPr>
          <w:b/>
          <w:bCs/>
        </w:rPr>
        <w:t>studentů</w:t>
      </w:r>
      <w:r>
        <w:rPr>
          <w:b/>
          <w:bCs/>
        </w:rPr>
        <w:t>.......................................................</w:t>
      </w:r>
      <w:r w:rsidR="001E352B">
        <w:rPr>
          <w:b/>
          <w:bCs/>
        </w:rPr>
        <w:t>...</w:t>
      </w:r>
      <w:r>
        <w:rPr>
          <w:b/>
          <w:bCs/>
        </w:rPr>
        <w:t>..</w:t>
      </w:r>
      <w:proofErr w:type="gramEnd"/>
      <w:r w:rsidR="005A2425">
        <w:rPr>
          <w:b/>
          <w:bCs/>
        </w:rPr>
        <w:t xml:space="preserve"> </w:t>
      </w:r>
      <w:r w:rsidR="001E352B">
        <w:rPr>
          <w:b/>
          <w:bCs/>
        </w:rPr>
        <w:tab/>
      </w:r>
      <w:r w:rsidR="005A2425">
        <w:rPr>
          <w:b/>
          <w:bCs/>
        </w:rPr>
        <w:t>2</w:t>
      </w:r>
      <w:r w:rsidR="00325A2D">
        <w:rPr>
          <w:b/>
          <w:bCs/>
        </w:rPr>
        <w:t>3</w:t>
      </w:r>
    </w:p>
    <w:p w:rsidR="00733FA5" w:rsidRDefault="00733FA5" w:rsidP="001E352B">
      <w:pPr>
        <w:pStyle w:val="Odstavecseseznamem"/>
        <w:ind w:left="426"/>
        <w:rPr>
          <w:b/>
          <w:bCs/>
        </w:rPr>
      </w:pPr>
      <w:r w:rsidRPr="00733FA5">
        <w:rPr>
          <w:b/>
          <w:bCs/>
        </w:rPr>
        <w:t xml:space="preserve">2.7. Zásady a pravidla pro sebehodnocení </w:t>
      </w:r>
      <w:proofErr w:type="gramStart"/>
      <w:r w:rsidRPr="00733FA5">
        <w:rPr>
          <w:b/>
          <w:bCs/>
        </w:rPr>
        <w:t>žáků</w:t>
      </w:r>
      <w:r>
        <w:rPr>
          <w:b/>
          <w:bCs/>
        </w:rPr>
        <w:t>......................................................</w:t>
      </w:r>
      <w:r w:rsidR="001E352B">
        <w:rPr>
          <w:b/>
          <w:bCs/>
        </w:rPr>
        <w:t>...</w:t>
      </w:r>
      <w:r>
        <w:rPr>
          <w:b/>
          <w:bCs/>
        </w:rPr>
        <w:t>...</w:t>
      </w:r>
      <w:proofErr w:type="gramEnd"/>
      <w:r w:rsidR="005A2425">
        <w:rPr>
          <w:b/>
          <w:bCs/>
        </w:rPr>
        <w:t xml:space="preserve"> </w:t>
      </w:r>
      <w:r w:rsidR="001E352B">
        <w:rPr>
          <w:b/>
          <w:bCs/>
        </w:rPr>
        <w:tab/>
      </w:r>
      <w:r w:rsidR="005A2425">
        <w:rPr>
          <w:b/>
          <w:bCs/>
        </w:rPr>
        <w:t>2</w:t>
      </w:r>
      <w:r w:rsidR="00325A2D">
        <w:rPr>
          <w:b/>
          <w:bCs/>
        </w:rPr>
        <w:t>3</w:t>
      </w:r>
    </w:p>
    <w:p w:rsidR="00733FA5" w:rsidRDefault="00733FA5" w:rsidP="001E352B">
      <w:pPr>
        <w:pStyle w:val="Odstavecseseznamem"/>
        <w:ind w:left="426"/>
        <w:rPr>
          <w:b/>
          <w:bCs/>
        </w:rPr>
      </w:pPr>
      <w:r w:rsidRPr="00733FA5">
        <w:rPr>
          <w:b/>
          <w:bCs/>
        </w:rPr>
        <w:t xml:space="preserve">2.8. Komisionální a opravné </w:t>
      </w:r>
      <w:proofErr w:type="gramStart"/>
      <w:r w:rsidRPr="00733FA5">
        <w:rPr>
          <w:b/>
          <w:bCs/>
        </w:rPr>
        <w:t>zkoušky</w:t>
      </w:r>
      <w:r>
        <w:rPr>
          <w:b/>
          <w:bCs/>
        </w:rPr>
        <w:t>....................................................................</w:t>
      </w:r>
      <w:r w:rsidR="001063AF">
        <w:rPr>
          <w:b/>
          <w:bCs/>
        </w:rPr>
        <w:t>.</w:t>
      </w:r>
      <w:r>
        <w:rPr>
          <w:b/>
          <w:bCs/>
        </w:rPr>
        <w:t>...</w:t>
      </w:r>
      <w:r w:rsidR="001E352B">
        <w:rPr>
          <w:b/>
          <w:bCs/>
        </w:rPr>
        <w:t>...</w:t>
      </w:r>
      <w:r>
        <w:rPr>
          <w:b/>
          <w:bCs/>
        </w:rPr>
        <w:t>.</w:t>
      </w:r>
      <w:proofErr w:type="gramEnd"/>
      <w:r w:rsidR="005A2425">
        <w:rPr>
          <w:b/>
          <w:bCs/>
        </w:rPr>
        <w:t xml:space="preserve"> </w:t>
      </w:r>
      <w:r w:rsidR="001E352B">
        <w:rPr>
          <w:b/>
          <w:bCs/>
        </w:rPr>
        <w:tab/>
      </w:r>
      <w:r w:rsidR="005A2425">
        <w:rPr>
          <w:b/>
          <w:bCs/>
        </w:rPr>
        <w:t>2</w:t>
      </w:r>
      <w:r w:rsidR="00325A2D">
        <w:rPr>
          <w:b/>
          <w:bCs/>
        </w:rPr>
        <w:t>4</w:t>
      </w:r>
    </w:p>
    <w:p w:rsidR="00733FA5" w:rsidRDefault="00733FA5" w:rsidP="001E352B">
      <w:pPr>
        <w:pStyle w:val="Odstavecseseznamem"/>
        <w:ind w:left="426"/>
        <w:rPr>
          <w:b/>
          <w:bCs/>
        </w:rPr>
      </w:pPr>
      <w:r w:rsidRPr="00733FA5">
        <w:rPr>
          <w:b/>
          <w:bCs/>
        </w:rPr>
        <w:t xml:space="preserve">2.9. Zkoušky při plnění povinné školní docházky v zahraničí nebo v zahraniční </w:t>
      </w:r>
    </w:p>
    <w:p w:rsidR="00733FA5" w:rsidRPr="00733FA5" w:rsidRDefault="00733FA5" w:rsidP="001E352B">
      <w:pPr>
        <w:pStyle w:val="Odstavecseseznamem"/>
        <w:ind w:left="426"/>
        <w:rPr>
          <w:b/>
          <w:bCs/>
        </w:rPr>
      </w:pPr>
      <w:r>
        <w:rPr>
          <w:b/>
          <w:bCs/>
        </w:rPr>
        <w:t xml:space="preserve">       škole na území </w:t>
      </w:r>
      <w:proofErr w:type="gramStart"/>
      <w:r w:rsidRPr="00733FA5">
        <w:rPr>
          <w:b/>
          <w:bCs/>
        </w:rPr>
        <w:t>ČR</w:t>
      </w:r>
      <w:r>
        <w:rPr>
          <w:b/>
          <w:bCs/>
        </w:rPr>
        <w:t>...........................................................................................</w:t>
      </w:r>
      <w:r w:rsidR="001E352B">
        <w:rPr>
          <w:b/>
          <w:bCs/>
        </w:rPr>
        <w:t>.......</w:t>
      </w:r>
      <w:r>
        <w:rPr>
          <w:b/>
          <w:bCs/>
        </w:rPr>
        <w:t>...</w:t>
      </w:r>
      <w:proofErr w:type="gramEnd"/>
      <w:r w:rsidR="005A2425">
        <w:rPr>
          <w:b/>
          <w:bCs/>
        </w:rPr>
        <w:t xml:space="preserve"> </w:t>
      </w:r>
      <w:r w:rsidR="001E352B">
        <w:rPr>
          <w:b/>
          <w:bCs/>
        </w:rPr>
        <w:tab/>
      </w:r>
      <w:r w:rsidR="005A2425">
        <w:rPr>
          <w:b/>
          <w:bCs/>
        </w:rPr>
        <w:t>2</w:t>
      </w:r>
      <w:r w:rsidR="00325A2D">
        <w:rPr>
          <w:b/>
          <w:bCs/>
        </w:rPr>
        <w:t>5</w:t>
      </w:r>
    </w:p>
    <w:p w:rsidR="000926F3" w:rsidRPr="00733FA5" w:rsidRDefault="00733FA5" w:rsidP="001E352B">
      <w:pPr>
        <w:pStyle w:val="Odstavecseseznamem"/>
        <w:numPr>
          <w:ilvl w:val="0"/>
          <w:numId w:val="54"/>
        </w:numPr>
        <w:rPr>
          <w:b/>
          <w:sz w:val="28"/>
          <w:szCs w:val="28"/>
          <w:u w:val="single"/>
        </w:rPr>
      </w:pPr>
      <w:r>
        <w:rPr>
          <w:b/>
          <w:bCs/>
          <w:sz w:val="28"/>
          <w:szCs w:val="28"/>
        </w:rPr>
        <w:t xml:space="preserve">Hodnocení </w:t>
      </w:r>
      <w:proofErr w:type="gramStart"/>
      <w:r>
        <w:rPr>
          <w:b/>
          <w:bCs/>
          <w:sz w:val="28"/>
          <w:szCs w:val="28"/>
        </w:rPr>
        <w:t>chování.....................................................................................</w:t>
      </w:r>
      <w:r w:rsidR="001063AF">
        <w:rPr>
          <w:b/>
          <w:bCs/>
          <w:sz w:val="28"/>
          <w:szCs w:val="28"/>
        </w:rPr>
        <w:t>.</w:t>
      </w:r>
      <w:proofErr w:type="gramEnd"/>
      <w:r w:rsidR="005A2425">
        <w:rPr>
          <w:b/>
          <w:bCs/>
          <w:sz w:val="28"/>
          <w:szCs w:val="28"/>
        </w:rPr>
        <w:t xml:space="preserve"> </w:t>
      </w:r>
      <w:r w:rsidR="001E352B">
        <w:rPr>
          <w:b/>
          <w:bCs/>
          <w:sz w:val="28"/>
          <w:szCs w:val="28"/>
        </w:rPr>
        <w:tab/>
      </w:r>
      <w:r w:rsidR="005A2425">
        <w:rPr>
          <w:b/>
          <w:bCs/>
          <w:sz w:val="28"/>
          <w:szCs w:val="28"/>
        </w:rPr>
        <w:t>2</w:t>
      </w:r>
      <w:r w:rsidR="00325A2D">
        <w:rPr>
          <w:b/>
          <w:bCs/>
          <w:sz w:val="28"/>
          <w:szCs w:val="28"/>
        </w:rPr>
        <w:t>7</w:t>
      </w:r>
    </w:p>
    <w:p w:rsidR="00733FA5" w:rsidRDefault="00733FA5" w:rsidP="001E352B">
      <w:pPr>
        <w:pStyle w:val="Odstavecseseznamem"/>
        <w:ind w:left="426"/>
        <w:rPr>
          <w:b/>
          <w:bCs/>
        </w:rPr>
      </w:pPr>
      <w:r>
        <w:rPr>
          <w:b/>
          <w:bCs/>
        </w:rPr>
        <w:t xml:space="preserve">3.1. Klasifikace </w:t>
      </w:r>
      <w:proofErr w:type="gramStart"/>
      <w:r>
        <w:rPr>
          <w:b/>
          <w:bCs/>
        </w:rPr>
        <w:t>chování......................................................................................................</w:t>
      </w:r>
      <w:proofErr w:type="gramEnd"/>
      <w:r w:rsidR="005A2425">
        <w:rPr>
          <w:b/>
          <w:bCs/>
        </w:rPr>
        <w:t xml:space="preserve">  </w:t>
      </w:r>
      <w:r w:rsidR="001E352B">
        <w:rPr>
          <w:b/>
          <w:bCs/>
        </w:rPr>
        <w:tab/>
      </w:r>
      <w:r w:rsidR="005A2425">
        <w:rPr>
          <w:b/>
          <w:bCs/>
        </w:rPr>
        <w:t>2</w:t>
      </w:r>
      <w:r w:rsidR="00325A2D">
        <w:rPr>
          <w:b/>
          <w:bCs/>
        </w:rPr>
        <w:t>7</w:t>
      </w:r>
    </w:p>
    <w:p w:rsidR="00733FA5" w:rsidRPr="00FF2532" w:rsidRDefault="00733FA5" w:rsidP="001E352B">
      <w:pPr>
        <w:pStyle w:val="Odstavecseseznamem"/>
        <w:ind w:left="567" w:hanging="141"/>
        <w:rPr>
          <w:b/>
        </w:rPr>
      </w:pPr>
      <w:r>
        <w:rPr>
          <w:b/>
        </w:rPr>
        <w:t xml:space="preserve">3.2. Výchovná opatření - obecné </w:t>
      </w:r>
      <w:proofErr w:type="gramStart"/>
      <w:r>
        <w:rPr>
          <w:b/>
        </w:rPr>
        <w:t>zásady...........................................................................</w:t>
      </w:r>
      <w:proofErr w:type="gramEnd"/>
      <w:r w:rsidR="005A2425">
        <w:rPr>
          <w:b/>
        </w:rPr>
        <w:t xml:space="preserve">  </w:t>
      </w:r>
      <w:r w:rsidR="001E352B">
        <w:rPr>
          <w:b/>
        </w:rPr>
        <w:tab/>
      </w:r>
      <w:r w:rsidR="005A2425">
        <w:rPr>
          <w:b/>
        </w:rPr>
        <w:t>2</w:t>
      </w:r>
      <w:r w:rsidR="00325A2D">
        <w:rPr>
          <w:b/>
        </w:rPr>
        <w:t>7</w:t>
      </w:r>
    </w:p>
    <w:p w:rsidR="00733FA5" w:rsidRDefault="00733FA5" w:rsidP="00733FA5">
      <w:pPr>
        <w:pStyle w:val="Odstavecseseznamem"/>
        <w:ind w:left="426"/>
        <w:rPr>
          <w:b/>
          <w:sz w:val="28"/>
          <w:szCs w:val="28"/>
          <w:u w:val="single"/>
        </w:rPr>
      </w:pPr>
    </w:p>
    <w:p w:rsidR="0013596F" w:rsidRDefault="0013596F" w:rsidP="0013596F">
      <w:pPr>
        <w:pStyle w:val="Odstavecseseznamem"/>
        <w:ind w:left="1080"/>
        <w:jc w:val="both"/>
        <w:rPr>
          <w:b/>
          <w:bCs/>
        </w:rPr>
      </w:pPr>
    </w:p>
    <w:p w:rsidR="00C81ED1" w:rsidRDefault="00C81ED1" w:rsidP="0013596F">
      <w:pPr>
        <w:pStyle w:val="Odstavecseseznamem"/>
        <w:ind w:left="1080"/>
        <w:jc w:val="both"/>
        <w:rPr>
          <w:b/>
          <w:bCs/>
        </w:rPr>
      </w:pPr>
    </w:p>
    <w:p w:rsidR="003D112A" w:rsidRDefault="003D112A" w:rsidP="0013596F">
      <w:pPr>
        <w:pStyle w:val="Odstavecseseznamem"/>
        <w:ind w:left="1080"/>
        <w:jc w:val="both"/>
        <w:rPr>
          <w:b/>
          <w:bCs/>
        </w:rPr>
      </w:pPr>
    </w:p>
    <w:p w:rsidR="003D112A" w:rsidRDefault="003D112A" w:rsidP="0013596F">
      <w:pPr>
        <w:pStyle w:val="Odstavecseseznamem"/>
        <w:ind w:left="1080"/>
        <w:jc w:val="both"/>
        <w:rPr>
          <w:b/>
          <w:bCs/>
        </w:rPr>
      </w:pPr>
    </w:p>
    <w:p w:rsidR="005502FC" w:rsidRDefault="005502FC" w:rsidP="00431EEF">
      <w:pPr>
        <w:pStyle w:val="Odstavecseseznamem"/>
        <w:numPr>
          <w:ilvl w:val="0"/>
          <w:numId w:val="21"/>
        </w:numPr>
        <w:rPr>
          <w:b/>
          <w:sz w:val="28"/>
          <w:szCs w:val="28"/>
          <w:u w:val="single"/>
        </w:rPr>
      </w:pPr>
      <w:r>
        <w:rPr>
          <w:b/>
          <w:sz w:val="28"/>
          <w:szCs w:val="28"/>
          <w:u w:val="single"/>
        </w:rPr>
        <w:lastRenderedPageBreak/>
        <w:t xml:space="preserve">Práva </w:t>
      </w:r>
      <w:r w:rsidRPr="0013596F">
        <w:rPr>
          <w:b/>
          <w:sz w:val="28"/>
          <w:szCs w:val="28"/>
          <w:u w:val="single"/>
        </w:rPr>
        <w:t xml:space="preserve">a </w:t>
      </w:r>
      <w:r>
        <w:rPr>
          <w:b/>
          <w:sz w:val="28"/>
          <w:szCs w:val="28"/>
          <w:u w:val="single"/>
        </w:rPr>
        <w:t>povinnosti</w:t>
      </w:r>
    </w:p>
    <w:p w:rsidR="00866073" w:rsidRDefault="00866073" w:rsidP="0013596F">
      <w:pPr>
        <w:ind w:left="360"/>
        <w:jc w:val="both"/>
      </w:pPr>
    </w:p>
    <w:p w:rsidR="000926F3" w:rsidRPr="000926F3" w:rsidRDefault="000926F3" w:rsidP="00431EEF">
      <w:pPr>
        <w:pStyle w:val="Odstavecseseznamem"/>
        <w:numPr>
          <w:ilvl w:val="0"/>
          <w:numId w:val="18"/>
        </w:numPr>
        <w:jc w:val="both"/>
        <w:rPr>
          <w:b/>
          <w:bCs/>
          <w:sz w:val="28"/>
          <w:szCs w:val="28"/>
        </w:rPr>
      </w:pPr>
      <w:r w:rsidRPr="000926F3">
        <w:rPr>
          <w:b/>
          <w:bCs/>
          <w:sz w:val="28"/>
          <w:szCs w:val="28"/>
        </w:rPr>
        <w:t>Práva a povinnosti žáků</w:t>
      </w:r>
    </w:p>
    <w:p w:rsidR="00866073" w:rsidRPr="005502FC" w:rsidRDefault="000926F3" w:rsidP="00431EEF">
      <w:pPr>
        <w:pStyle w:val="Odstavecseseznamem"/>
        <w:numPr>
          <w:ilvl w:val="1"/>
          <w:numId w:val="19"/>
        </w:numPr>
        <w:jc w:val="both"/>
        <w:rPr>
          <w:b/>
        </w:rPr>
      </w:pPr>
      <w:r w:rsidRPr="005502FC">
        <w:rPr>
          <w:b/>
        </w:rPr>
        <w:t>Práva žáků</w:t>
      </w:r>
    </w:p>
    <w:p w:rsidR="0013596F" w:rsidRPr="00B6504F" w:rsidRDefault="0013596F" w:rsidP="00866073">
      <w:pPr>
        <w:pStyle w:val="Odstavecseseznamem"/>
        <w:numPr>
          <w:ilvl w:val="0"/>
          <w:numId w:val="6"/>
        </w:numPr>
        <w:jc w:val="both"/>
      </w:pPr>
      <w:r w:rsidRPr="00B6504F">
        <w:t>Žáci mají právo na vzdělávání a služby podle školského zákona</w:t>
      </w:r>
      <w:r>
        <w:t>.</w:t>
      </w:r>
    </w:p>
    <w:p w:rsidR="0013596F" w:rsidRPr="00B6504F" w:rsidRDefault="0013596F" w:rsidP="00866073">
      <w:pPr>
        <w:pStyle w:val="Odstavecseseznamem"/>
        <w:numPr>
          <w:ilvl w:val="0"/>
          <w:numId w:val="6"/>
        </w:numPr>
        <w:jc w:val="both"/>
      </w:pPr>
      <w:r w:rsidRPr="00B6504F">
        <w:t>Žák má právo na svobodu projevu. Připomínky na adresu školy může vznést prostřednictvím zákonných zástupců či prostřednictvím žákovské samosprávy a žákovského parlamentu.</w:t>
      </w:r>
    </w:p>
    <w:p w:rsidR="0013596F" w:rsidRPr="00B6504F" w:rsidRDefault="0013596F" w:rsidP="00866073">
      <w:pPr>
        <w:pStyle w:val="Odstavecseseznamem"/>
        <w:numPr>
          <w:ilvl w:val="0"/>
          <w:numId w:val="6"/>
        </w:numPr>
        <w:jc w:val="both"/>
      </w:pPr>
      <w:r w:rsidRPr="00B6504F">
        <w:t>Žák má právo na svobodu myšlení, svědomí a náboženství. Za svoje názory nemůže být postihován (tělesně, ani duševně).</w:t>
      </w:r>
    </w:p>
    <w:p w:rsidR="0013596F" w:rsidRPr="00B6504F" w:rsidRDefault="0013596F" w:rsidP="00866073">
      <w:pPr>
        <w:pStyle w:val="Odstavecseseznamem"/>
        <w:numPr>
          <w:ilvl w:val="0"/>
          <w:numId w:val="6"/>
        </w:numPr>
        <w:jc w:val="both"/>
      </w:pPr>
      <w:r w:rsidRPr="00B6504F">
        <w:t>Žák má svobodu ve výběru kamarádů.</w:t>
      </w:r>
    </w:p>
    <w:p w:rsidR="0013596F" w:rsidRDefault="0013596F" w:rsidP="00866073">
      <w:pPr>
        <w:pStyle w:val="Odstavecseseznamem"/>
        <w:numPr>
          <w:ilvl w:val="0"/>
          <w:numId w:val="6"/>
        </w:numPr>
        <w:jc w:val="both"/>
      </w:pPr>
      <w:r w:rsidRPr="00B6504F">
        <w:t>Žák má svobodu pohybu ve školních prostorách, jež jsou k tomu určeny.</w:t>
      </w:r>
    </w:p>
    <w:p w:rsidR="0013596F" w:rsidRPr="00B6504F" w:rsidRDefault="0013596F" w:rsidP="00866073">
      <w:pPr>
        <w:pStyle w:val="Odstavecseseznamem"/>
        <w:numPr>
          <w:ilvl w:val="0"/>
          <w:numId w:val="6"/>
        </w:numPr>
        <w:jc w:val="both"/>
      </w:pPr>
      <w:r>
        <w:t xml:space="preserve">Žák má právo </w:t>
      </w:r>
      <w:r w:rsidRPr="00B6504F">
        <w:t>na uvolnění z vyučovacích hodin v naléhavých (výjimečných) přípa</w:t>
      </w:r>
      <w:r>
        <w:t>dech (za účelem návštěvy WC</w:t>
      </w:r>
      <w:r w:rsidRPr="009464CA">
        <w:t>)</w:t>
      </w:r>
      <w:r w:rsidR="004F1EB8">
        <w:t>.</w:t>
      </w:r>
    </w:p>
    <w:p w:rsidR="0013596F" w:rsidRPr="00B6504F" w:rsidRDefault="0013596F" w:rsidP="00866073">
      <w:pPr>
        <w:pStyle w:val="Odstavecseseznamem"/>
        <w:numPr>
          <w:ilvl w:val="0"/>
          <w:numId w:val="6"/>
        </w:numPr>
        <w:ind w:left="709"/>
        <w:jc w:val="both"/>
      </w:pPr>
      <w:r w:rsidRPr="00B6504F">
        <w:t>Žák má právo, aby byl ze strany pedagogických pracovníků respektován soukromý život rodiny. O způsobu výchovy žáka v rodině rozhodují oba rodiče, tudí</w:t>
      </w:r>
      <w:r>
        <w:t xml:space="preserve">ž nesou i primární zodpovědnost za </w:t>
      </w:r>
      <w:r w:rsidRPr="00400161">
        <w:rPr>
          <w:sz w:val="22"/>
          <w:szCs w:val="22"/>
        </w:rPr>
        <w:t>ně</w:t>
      </w:r>
      <w:r w:rsidR="004F1EB8">
        <w:rPr>
          <w:sz w:val="22"/>
          <w:szCs w:val="22"/>
        </w:rPr>
        <w:t>j.</w:t>
      </w:r>
    </w:p>
    <w:p w:rsidR="0013596F" w:rsidRDefault="0013596F" w:rsidP="00866073">
      <w:pPr>
        <w:pStyle w:val="Odstavecseseznamem"/>
        <w:numPr>
          <w:ilvl w:val="0"/>
          <w:numId w:val="6"/>
        </w:numPr>
        <w:jc w:val="both"/>
      </w:pPr>
      <w:r w:rsidRPr="00B6504F">
        <w:t>Žák má právo být chráněn před jakýmkoliv tělesným i duševním násilím, zneužíváním, urážením a zanedbáváním.</w:t>
      </w:r>
    </w:p>
    <w:p w:rsidR="0013596F" w:rsidRPr="00B6504F" w:rsidRDefault="0013596F" w:rsidP="00866073">
      <w:pPr>
        <w:pStyle w:val="Normlnweb"/>
        <w:numPr>
          <w:ilvl w:val="0"/>
          <w:numId w:val="6"/>
        </w:numPr>
        <w:jc w:val="both"/>
      </w:pPr>
      <w:r w:rsidRPr="00B6504F">
        <w:t xml:space="preserve">Žáci mají právo vyjádřit stížnost, obavu či jiné oznámení, které se týká </w:t>
      </w:r>
      <w:r w:rsidRPr="004E74F4">
        <w:t>rizikového chování</w:t>
      </w:r>
      <w:r w:rsidRPr="00B6504F">
        <w:t>, diskriminace, nepřátelství a násilí, kterémukoliv pedagogickému pracovníkovi školy, přičemž ten je povinen se tímto oznámením neprodleně zabývat úměrně věku a stupni rozvoje žáka. Mohou stížnost, obavu či jiné oznámení tohoto druhu písemně oznámit ve sch</w:t>
      </w:r>
      <w:r>
        <w:t>ránce důvěry v I. patře chodby vedle dveří vchodu k tělocvičně</w:t>
      </w:r>
      <w:r w:rsidRPr="00B6504F">
        <w:t>, přičemž ředitel školy je povinen se tímto oznámením neprodleně zabývat, pokud je znám autor oznámení.</w:t>
      </w:r>
    </w:p>
    <w:p w:rsidR="0013596F" w:rsidRPr="00B6504F" w:rsidRDefault="0013596F" w:rsidP="00866073">
      <w:pPr>
        <w:pStyle w:val="Odstavecseseznamem"/>
        <w:numPr>
          <w:ilvl w:val="0"/>
          <w:numId w:val="6"/>
        </w:numPr>
        <w:jc w:val="both"/>
      </w:pPr>
      <w:r w:rsidRPr="00B6504F">
        <w:t>Žák má právo na volný čas, přiměřený odpočinek, účast při hře či oddechové umělecké a sportovní činnosti úměrné jeho věku.</w:t>
      </w:r>
    </w:p>
    <w:p w:rsidR="0013596F" w:rsidRPr="00B6504F" w:rsidRDefault="0013596F" w:rsidP="00866073">
      <w:pPr>
        <w:pStyle w:val="Odstavecseseznamem"/>
        <w:numPr>
          <w:ilvl w:val="0"/>
          <w:numId w:val="6"/>
        </w:numPr>
        <w:jc w:val="both"/>
      </w:pPr>
      <w:r w:rsidRPr="00B6504F">
        <w:t>Žáci mají právo na informace a poradenskou pomoc školy v záležitostech týkajících se vzdělávání</w:t>
      </w:r>
      <w:r>
        <w:t>, na</w:t>
      </w:r>
      <w:r w:rsidRPr="00B6504F">
        <w:t xml:space="preserve"> informace o průběhu a výsledcích svého vzdělávání.</w:t>
      </w:r>
    </w:p>
    <w:p w:rsidR="0013596F" w:rsidRDefault="0013596F" w:rsidP="00866073">
      <w:pPr>
        <w:pStyle w:val="Odstavecseseznamem"/>
        <w:numPr>
          <w:ilvl w:val="0"/>
          <w:numId w:val="6"/>
        </w:numPr>
        <w:jc w:val="both"/>
      </w:pPr>
      <w:r w:rsidRPr="00B6504F">
        <w:t>Žák má právo zakládat v rámci školy samosprávné orgány žáků, volit a být do nich volen.</w:t>
      </w:r>
    </w:p>
    <w:p w:rsidR="0013596F" w:rsidRPr="0013596F" w:rsidRDefault="0013596F" w:rsidP="0013596F">
      <w:pPr>
        <w:pStyle w:val="Odstavecseseznamem"/>
        <w:rPr>
          <w:b/>
          <w:sz w:val="28"/>
          <w:szCs w:val="28"/>
          <w:u w:val="single"/>
        </w:rPr>
      </w:pPr>
    </w:p>
    <w:p w:rsidR="005502FC" w:rsidRPr="005502FC" w:rsidRDefault="005502FC" w:rsidP="00431EEF">
      <w:pPr>
        <w:pStyle w:val="Odstavecseseznamem"/>
        <w:numPr>
          <w:ilvl w:val="1"/>
          <w:numId w:val="19"/>
        </w:numPr>
        <w:jc w:val="both"/>
        <w:rPr>
          <w:b/>
        </w:rPr>
      </w:pPr>
      <w:r w:rsidRPr="005502FC">
        <w:rPr>
          <w:b/>
        </w:rPr>
        <w:t>P</w:t>
      </w:r>
      <w:r>
        <w:rPr>
          <w:b/>
        </w:rPr>
        <w:t>ovinnosti</w:t>
      </w:r>
      <w:r w:rsidRPr="005502FC">
        <w:rPr>
          <w:b/>
        </w:rPr>
        <w:t xml:space="preserve"> žáků</w:t>
      </w:r>
    </w:p>
    <w:p w:rsidR="005502FC" w:rsidRPr="009464CA" w:rsidRDefault="005502FC" w:rsidP="005502FC">
      <w:pPr>
        <w:ind w:left="567"/>
      </w:pPr>
      <w:r w:rsidRPr="009464CA">
        <w:t>Žáci jsou povinni:</w:t>
      </w:r>
    </w:p>
    <w:p w:rsidR="005502FC" w:rsidRDefault="005502FC" w:rsidP="00431EEF">
      <w:pPr>
        <w:numPr>
          <w:ilvl w:val="0"/>
          <w:numId w:val="12"/>
        </w:numPr>
      </w:pPr>
      <w:r>
        <w:t>řádně docházet do školy,</w:t>
      </w:r>
    </w:p>
    <w:p w:rsidR="005502FC" w:rsidRPr="009464CA" w:rsidRDefault="005502FC" w:rsidP="00431EEF">
      <w:pPr>
        <w:numPr>
          <w:ilvl w:val="0"/>
          <w:numId w:val="12"/>
        </w:numPr>
      </w:pPr>
      <w:r>
        <w:t>řádně a aktivně se vzdělávat,</w:t>
      </w:r>
    </w:p>
    <w:p w:rsidR="005502FC" w:rsidRDefault="005502FC" w:rsidP="005502FC">
      <w:pPr>
        <w:ind w:left="567"/>
      </w:pPr>
      <w:proofErr w:type="gramStart"/>
      <w:r>
        <w:t>c</w:t>
      </w:r>
      <w:r w:rsidRPr="004E74F4">
        <w:t>)   docházet</w:t>
      </w:r>
      <w:proofErr w:type="gramEnd"/>
      <w:r w:rsidRPr="004E74F4">
        <w:t xml:space="preserve"> do školy ve stavu, který nebrání řádnému vzdělávání</w:t>
      </w:r>
      <w:r>
        <w:t>,</w:t>
      </w:r>
    </w:p>
    <w:p w:rsidR="005502FC" w:rsidRPr="009464CA" w:rsidRDefault="005502FC" w:rsidP="005502FC">
      <w:pPr>
        <w:ind w:left="567"/>
      </w:pPr>
      <w:proofErr w:type="gramStart"/>
      <w:r>
        <w:t xml:space="preserve">d)   </w:t>
      </w:r>
      <w:r w:rsidRPr="009464CA">
        <w:t>dodržovat</w:t>
      </w:r>
      <w:proofErr w:type="gramEnd"/>
      <w:r w:rsidRPr="009464CA">
        <w:t xml:space="preserve"> </w:t>
      </w:r>
      <w:r w:rsidR="004F1EB8">
        <w:t>Š</w:t>
      </w:r>
      <w:r w:rsidRPr="009464CA">
        <w:t>kolní řád a předpisy a pokyny školy k ochraně zdraví a bezpečnosti, s nimiž byli seznámeni,</w:t>
      </w:r>
    </w:p>
    <w:p w:rsidR="005502FC" w:rsidRDefault="005502FC" w:rsidP="005502FC">
      <w:pPr>
        <w:ind w:left="567"/>
        <w:jc w:val="both"/>
      </w:pPr>
      <w:proofErr w:type="gramStart"/>
      <w:r>
        <w:t>e</w:t>
      </w:r>
      <w:r w:rsidRPr="009464CA">
        <w:t xml:space="preserve">) </w:t>
      </w:r>
      <w:r>
        <w:t xml:space="preserve"> </w:t>
      </w:r>
      <w:r w:rsidRPr="009464CA">
        <w:t>plnit</w:t>
      </w:r>
      <w:proofErr w:type="gramEnd"/>
      <w:r w:rsidRPr="009464CA">
        <w:t xml:space="preserve"> pokyny pedagogických pracovníků školy vydané v souladu s právními předpisy a </w:t>
      </w:r>
      <w:r w:rsidR="004F1EB8">
        <w:t>Š</w:t>
      </w:r>
      <w:r w:rsidRPr="009464CA">
        <w:t>kolním</w:t>
      </w:r>
    </w:p>
    <w:p w:rsidR="005502FC" w:rsidRDefault="005502FC" w:rsidP="005502FC">
      <w:pPr>
        <w:ind w:left="567"/>
        <w:jc w:val="both"/>
      </w:pPr>
      <w:r>
        <w:t xml:space="preserve"> řádem.</w:t>
      </w:r>
    </w:p>
    <w:p w:rsidR="0013596F" w:rsidRPr="0013596F" w:rsidRDefault="0013596F" w:rsidP="0013596F">
      <w:pPr>
        <w:pStyle w:val="Styl3"/>
        <w:rPr>
          <w:rFonts w:ascii="Times New Roman" w:hAnsi="Times New Roman"/>
          <w:bCs/>
          <w:sz w:val="24"/>
          <w:szCs w:val="24"/>
        </w:rPr>
      </w:pPr>
    </w:p>
    <w:p w:rsidR="005502FC" w:rsidRDefault="005502FC" w:rsidP="00431EEF">
      <w:pPr>
        <w:pStyle w:val="Odstavecseseznamem"/>
        <w:numPr>
          <w:ilvl w:val="0"/>
          <w:numId w:val="22"/>
        </w:numPr>
        <w:jc w:val="both"/>
        <w:rPr>
          <w:b/>
          <w:bCs/>
          <w:sz w:val="28"/>
          <w:szCs w:val="28"/>
        </w:rPr>
      </w:pPr>
      <w:r w:rsidRPr="000926F3">
        <w:rPr>
          <w:b/>
          <w:bCs/>
          <w:sz w:val="28"/>
          <w:szCs w:val="28"/>
        </w:rPr>
        <w:t>Práva a povinnosti zákonných zástupců</w:t>
      </w:r>
    </w:p>
    <w:p w:rsidR="005502FC" w:rsidRDefault="005502FC" w:rsidP="005502FC">
      <w:pPr>
        <w:ind w:left="360"/>
        <w:jc w:val="both"/>
        <w:rPr>
          <w:b/>
          <w:bCs/>
        </w:rPr>
      </w:pPr>
      <w:r>
        <w:rPr>
          <w:b/>
          <w:bCs/>
        </w:rPr>
        <w:t xml:space="preserve">2.1. </w:t>
      </w:r>
      <w:r w:rsidRPr="005502FC">
        <w:rPr>
          <w:b/>
          <w:bCs/>
        </w:rPr>
        <w:t>Práva zákonných zástupců</w:t>
      </w:r>
    </w:p>
    <w:p w:rsidR="00400161" w:rsidRPr="00400161" w:rsidRDefault="00BB4C75" w:rsidP="005502FC">
      <w:pPr>
        <w:pStyle w:val="Odstavecseseznamem"/>
        <w:ind w:left="567"/>
        <w:rPr>
          <w:b/>
        </w:rPr>
      </w:pPr>
      <w:r>
        <w:t>Zákonní zástupci</w:t>
      </w:r>
      <w:r w:rsidR="0052545E" w:rsidRPr="005502FC">
        <w:t xml:space="preserve"> mají právo zejména</w:t>
      </w:r>
      <w:r w:rsidR="00BA51AA" w:rsidRPr="005502FC">
        <w:t xml:space="preserve"> </w:t>
      </w:r>
      <w:r w:rsidR="00FE40CA" w:rsidRPr="005502FC">
        <w:t>na:</w:t>
      </w:r>
    </w:p>
    <w:p w:rsidR="00FE40CA" w:rsidRPr="009464CA" w:rsidRDefault="00FE40CA" w:rsidP="00431EEF">
      <w:pPr>
        <w:pStyle w:val="Odstavecseseznamem"/>
        <w:numPr>
          <w:ilvl w:val="0"/>
          <w:numId w:val="11"/>
        </w:numPr>
        <w:ind w:left="1134" w:hanging="425"/>
        <w:jc w:val="both"/>
      </w:pPr>
      <w:r w:rsidRPr="009464CA">
        <w:t>svobodnou volbu školy pro své dítě</w:t>
      </w:r>
      <w:r w:rsidR="005502FC">
        <w:t>,</w:t>
      </w:r>
    </w:p>
    <w:p w:rsidR="00FE40CA" w:rsidRPr="009464CA" w:rsidRDefault="00FE40CA" w:rsidP="00431EEF">
      <w:pPr>
        <w:pStyle w:val="Odstavecseseznamem"/>
        <w:numPr>
          <w:ilvl w:val="0"/>
          <w:numId w:val="11"/>
        </w:numPr>
        <w:ind w:left="1134" w:hanging="425"/>
        <w:jc w:val="both"/>
      </w:pPr>
      <w:r w:rsidRPr="009464CA">
        <w:t>informace o průběhu vzdělávání dítěte ve škole</w:t>
      </w:r>
      <w:r w:rsidR="005502FC">
        <w:t>,</w:t>
      </w:r>
    </w:p>
    <w:p w:rsidR="00FE40CA" w:rsidRPr="009464CA" w:rsidRDefault="00FE40CA" w:rsidP="00431EEF">
      <w:pPr>
        <w:pStyle w:val="Odstavecseseznamem"/>
        <w:numPr>
          <w:ilvl w:val="0"/>
          <w:numId w:val="11"/>
        </w:numPr>
        <w:ind w:left="1134" w:hanging="425"/>
        <w:jc w:val="both"/>
      </w:pPr>
      <w:r w:rsidRPr="009464CA">
        <w:t>informace o škole podle zákona č. 106/1999 Sb., o svobodném přístupu k</w:t>
      </w:r>
      <w:r w:rsidR="005502FC">
        <w:t> </w:t>
      </w:r>
      <w:r w:rsidRPr="009464CA">
        <w:t>informacím</w:t>
      </w:r>
      <w:r w:rsidR="005502FC">
        <w:t>,</w:t>
      </w:r>
    </w:p>
    <w:p w:rsidR="00FE40CA" w:rsidRPr="009464CA" w:rsidRDefault="00FE40CA" w:rsidP="00431EEF">
      <w:pPr>
        <w:pStyle w:val="Odstavecseseznamem"/>
        <w:numPr>
          <w:ilvl w:val="0"/>
          <w:numId w:val="11"/>
        </w:numPr>
        <w:ind w:left="1134" w:hanging="425"/>
        <w:jc w:val="both"/>
      </w:pPr>
      <w:r w:rsidRPr="009464CA">
        <w:t>nahlížet do výroční zprávy, pořizovat si z ní opisy a výpisy,</w:t>
      </w:r>
    </w:p>
    <w:p w:rsidR="00FE40CA" w:rsidRPr="009464CA" w:rsidRDefault="00FE40CA" w:rsidP="00431EEF">
      <w:pPr>
        <w:pStyle w:val="Odstavecseseznamem"/>
        <w:numPr>
          <w:ilvl w:val="0"/>
          <w:numId w:val="11"/>
        </w:numPr>
        <w:ind w:left="1134" w:hanging="425"/>
        <w:jc w:val="both"/>
      </w:pPr>
      <w:r w:rsidRPr="009464CA">
        <w:t>právo na vzdělávání v jazyce národnostní menšiny, a to za podmínek stanovených v § 14 školského zákona</w:t>
      </w:r>
      <w:r w:rsidR="005502FC">
        <w:t>,</w:t>
      </w:r>
    </w:p>
    <w:p w:rsidR="00FE40CA" w:rsidRPr="009464CA" w:rsidRDefault="00FE40CA" w:rsidP="00431EEF">
      <w:pPr>
        <w:pStyle w:val="Odstavecseseznamem"/>
        <w:numPr>
          <w:ilvl w:val="0"/>
          <w:numId w:val="11"/>
        </w:numPr>
        <w:ind w:left="1134" w:hanging="425"/>
        <w:jc w:val="both"/>
      </w:pPr>
      <w:r w:rsidRPr="009464CA">
        <w:t>na informace a poradenskou pomoc školy nebo školského poradenského zařízení v záležitostech týkajících se vzdělávání podle školského zákona,</w:t>
      </w:r>
    </w:p>
    <w:p w:rsidR="00FE40CA" w:rsidRPr="009464CA" w:rsidRDefault="00FE40CA" w:rsidP="00431EEF">
      <w:pPr>
        <w:pStyle w:val="Odstavecseseznamem"/>
        <w:numPr>
          <w:ilvl w:val="0"/>
          <w:numId w:val="11"/>
        </w:numPr>
        <w:ind w:left="1134" w:hanging="425"/>
        <w:jc w:val="both"/>
      </w:pPr>
      <w:r w:rsidRPr="009464CA">
        <w:lastRenderedPageBreak/>
        <w:t>u dětí se speciálními vzdělávacími potřebami mají právo na vzdělávání, jehož obsah, formy a metody odpovídají jejich vzdělávacím potřebám a možnostem, na vytvoření nezbytných podmínek, které toto vzdělávání umožní, a na poradenskou pomoc školy</w:t>
      </w:r>
      <w:r w:rsidR="00400161">
        <w:t xml:space="preserve"> a školského poradenské</w:t>
      </w:r>
      <w:r w:rsidR="004F1EB8">
        <w:t>ho</w:t>
      </w:r>
      <w:r w:rsidR="00400161">
        <w:t xml:space="preserve"> zařízení</w:t>
      </w:r>
      <w:r w:rsidR="005502FC">
        <w:t>,</w:t>
      </w:r>
    </w:p>
    <w:p w:rsidR="00FE40CA" w:rsidRPr="009464CA" w:rsidRDefault="00FE40CA" w:rsidP="00431EEF">
      <w:pPr>
        <w:pStyle w:val="Odstavecseseznamem"/>
        <w:numPr>
          <w:ilvl w:val="0"/>
          <w:numId w:val="11"/>
        </w:numPr>
        <w:ind w:left="1134" w:hanging="425"/>
        <w:jc w:val="both"/>
      </w:pPr>
      <w:r w:rsidRPr="009464CA">
        <w:t>volit a být voleni do školské rady,</w:t>
      </w:r>
    </w:p>
    <w:p w:rsidR="00FE40CA" w:rsidRPr="009464CA" w:rsidRDefault="00FE40CA" w:rsidP="00431EEF">
      <w:pPr>
        <w:pStyle w:val="Odstavecseseznamem"/>
        <w:numPr>
          <w:ilvl w:val="0"/>
          <w:numId w:val="11"/>
        </w:numPr>
        <w:ind w:left="1134" w:hanging="425"/>
        <w:jc w:val="both"/>
      </w:pPr>
      <w:r w:rsidRPr="009464CA">
        <w:t xml:space="preserve">vyjadřovat se ke všem rozhodnutím týkajícím se podstatných záležitostí vzdělávání žáka, </w:t>
      </w:r>
    </w:p>
    <w:p w:rsidR="00FB3C80" w:rsidRPr="002840B1" w:rsidRDefault="00FE40CA" w:rsidP="00431EEF">
      <w:pPr>
        <w:pStyle w:val="Odstavecseseznamem"/>
        <w:numPr>
          <w:ilvl w:val="0"/>
          <w:numId w:val="11"/>
        </w:numPr>
        <w:ind w:left="1134" w:hanging="425"/>
        <w:jc w:val="both"/>
        <w:rPr>
          <w:color w:val="FF0000"/>
        </w:rPr>
      </w:pPr>
      <w:r w:rsidRPr="009464CA">
        <w:t>požádat o přez</w:t>
      </w:r>
      <w:r w:rsidR="00400161">
        <w:t>koumání výsledků hodnocení žáka</w:t>
      </w:r>
      <w:r w:rsidR="005502FC">
        <w:t>.</w:t>
      </w:r>
    </w:p>
    <w:p w:rsidR="002840B1" w:rsidRPr="00400161" w:rsidRDefault="002840B1" w:rsidP="002840B1">
      <w:pPr>
        <w:pStyle w:val="Odstavecseseznamem"/>
        <w:ind w:left="1134"/>
        <w:jc w:val="both"/>
        <w:rPr>
          <w:color w:val="FF0000"/>
        </w:rPr>
      </w:pPr>
    </w:p>
    <w:p w:rsidR="00BB4C75" w:rsidRPr="005502FC" w:rsidRDefault="00BB4C75" w:rsidP="00BB4C75">
      <w:pPr>
        <w:ind w:left="360"/>
        <w:jc w:val="both"/>
        <w:rPr>
          <w:b/>
          <w:bCs/>
        </w:rPr>
      </w:pPr>
      <w:r>
        <w:rPr>
          <w:b/>
          <w:bCs/>
        </w:rPr>
        <w:t xml:space="preserve">2.2. </w:t>
      </w:r>
      <w:r w:rsidRPr="005502FC">
        <w:rPr>
          <w:b/>
          <w:bCs/>
        </w:rPr>
        <w:t>Povinnosti zákonných zástupců</w:t>
      </w:r>
    </w:p>
    <w:p w:rsidR="00BB4C75" w:rsidRPr="00464584" w:rsidRDefault="00BB4C75" w:rsidP="00BB4C75">
      <w:pPr>
        <w:numPr>
          <w:ilvl w:val="0"/>
          <w:numId w:val="4"/>
        </w:numPr>
        <w:tabs>
          <w:tab w:val="left" w:pos="9000"/>
        </w:tabs>
        <w:ind w:right="72"/>
        <w:jc w:val="both"/>
      </w:pPr>
      <w:r w:rsidRPr="00464584">
        <w:t>Zákonní zástupci jsou povinni zajistit, aby dítě řádně docházelo do školy.</w:t>
      </w:r>
    </w:p>
    <w:p w:rsidR="00BB4C75" w:rsidRDefault="00BB4C75" w:rsidP="00BB4C75">
      <w:pPr>
        <w:numPr>
          <w:ilvl w:val="0"/>
          <w:numId w:val="4"/>
        </w:numPr>
        <w:tabs>
          <w:tab w:val="num" w:pos="1701"/>
          <w:tab w:val="left" w:pos="9000"/>
        </w:tabs>
        <w:ind w:right="72"/>
        <w:jc w:val="both"/>
      </w:pPr>
      <w:r w:rsidRPr="00464584">
        <w:t>Na vyzvání TU, VP</w:t>
      </w:r>
      <w:r>
        <w:t xml:space="preserve">, </w:t>
      </w:r>
      <w:r w:rsidRPr="004D6893">
        <w:t>ŠMP</w:t>
      </w:r>
      <w:r w:rsidRPr="00464584">
        <w:t xml:space="preserve"> a ředitele školy se osobně zúčastní projednání závažných otázek týkajících se žáka.</w:t>
      </w:r>
    </w:p>
    <w:p w:rsidR="00BB4C75" w:rsidRPr="0051170A" w:rsidRDefault="00BB4C75" w:rsidP="00BB4C75">
      <w:pPr>
        <w:numPr>
          <w:ilvl w:val="0"/>
          <w:numId w:val="4"/>
        </w:numPr>
        <w:tabs>
          <w:tab w:val="num" w:pos="1701"/>
          <w:tab w:val="left" w:pos="9000"/>
        </w:tabs>
        <w:ind w:right="72"/>
        <w:jc w:val="both"/>
      </w:pPr>
      <w:r w:rsidRPr="00B32BEA">
        <w:t xml:space="preserve">Zákonní zástupci neprodleně hlásí TU všechny důležité změny v osobních údajích </w:t>
      </w:r>
      <w:r>
        <w:t>(</w:t>
      </w:r>
      <w:r w:rsidRPr="0051170A">
        <w:t>změny bydliště, kontaktních tel. čísel, zdr</w:t>
      </w:r>
      <w:r>
        <w:t>avotní</w:t>
      </w:r>
      <w:r w:rsidRPr="0051170A">
        <w:t xml:space="preserve"> pojišťovny apod.) </w:t>
      </w:r>
    </w:p>
    <w:p w:rsidR="00BB4C75" w:rsidRDefault="00BB4C75" w:rsidP="00BB4C75">
      <w:pPr>
        <w:pStyle w:val="Zkladntextodsazen2"/>
        <w:numPr>
          <w:ilvl w:val="0"/>
          <w:numId w:val="4"/>
        </w:numPr>
        <w:tabs>
          <w:tab w:val="num" w:pos="1701"/>
        </w:tabs>
        <w:ind w:right="72"/>
      </w:pPr>
      <w:r w:rsidRPr="0051170A">
        <w:t xml:space="preserve">Zákonní zástupci jsou povinni informovat školu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znevýhodněn; oznamovat škole a školskému zařízení údaje podle § 28 odst. 2 a 3 školského zákona č. 561/2004 Sb. další údaje, které jsou podstatné pro průběh vzdělávání nebo bezpečnost dítěte a </w:t>
      </w:r>
      <w:r>
        <w:t xml:space="preserve">žáka, a změny v těchto údajích. </w:t>
      </w:r>
      <w:r w:rsidRPr="0051170A">
        <w:t>Jsou povinni informovat školu o užívání léků, které mají vliv na schopnost řádného vzdělávání žáka.</w:t>
      </w:r>
    </w:p>
    <w:p w:rsidR="00BB4C75" w:rsidRPr="002166A6" w:rsidRDefault="00BB4C75" w:rsidP="00BB4C75">
      <w:pPr>
        <w:pStyle w:val="Zkladntextodsazen2"/>
        <w:numPr>
          <w:ilvl w:val="0"/>
          <w:numId w:val="4"/>
        </w:numPr>
        <w:tabs>
          <w:tab w:val="num" w:pos="1701"/>
        </w:tabs>
        <w:ind w:right="72"/>
      </w:pPr>
      <w:r w:rsidRPr="002166A6">
        <w:t xml:space="preserve">Zákonní zástupci žáka, kterému lékař předepsal užívání léků, </w:t>
      </w:r>
      <w:r>
        <w:t>jež</w:t>
      </w:r>
      <w:r w:rsidRPr="002166A6">
        <w:t xml:space="preserve"> se užívají v akutních případech (např. v případě onemocnění astmatem, alergií, cukrovkou, tetanií apod.), zodpovídají za skutečnost, že je má žák stále u sebe.</w:t>
      </w:r>
    </w:p>
    <w:p w:rsidR="00BB4C75" w:rsidRPr="00464584" w:rsidRDefault="00BB4C75" w:rsidP="00BB4C75">
      <w:pPr>
        <w:pStyle w:val="Zkladntextodsazen2"/>
        <w:numPr>
          <w:ilvl w:val="0"/>
          <w:numId w:val="4"/>
        </w:numPr>
        <w:tabs>
          <w:tab w:val="num" w:pos="1701"/>
        </w:tabs>
        <w:ind w:right="72"/>
      </w:pPr>
      <w:r>
        <w:t>Z</w:t>
      </w:r>
      <w:r w:rsidRPr="006259BA">
        <w:t xml:space="preserve">ákonní zástupci kontrolují </w:t>
      </w:r>
      <w:r>
        <w:t xml:space="preserve">informace o prospěchu a chování žáka a další sdělení </w:t>
      </w:r>
      <w:r w:rsidRPr="006259BA">
        <w:t>v žákovských knížkách, kontrolu žákovské knížky potvrzují parafou</w:t>
      </w:r>
      <w:r>
        <w:t xml:space="preserve"> minimálně 1x týdně. Tyto informace mohou získat i </w:t>
      </w:r>
      <w:r w:rsidRPr="002166A6">
        <w:t xml:space="preserve">prostřednictvím elektronické ŽK na </w:t>
      </w:r>
      <w:hyperlink r:id="rId10" w:history="1">
        <w:r w:rsidRPr="002166A6">
          <w:rPr>
            <w:rStyle w:val="Hypertextovodkaz"/>
            <w:color w:val="auto"/>
          </w:rPr>
          <w:t>http://zsbohuminska.cz</w:t>
        </w:r>
      </w:hyperlink>
      <w:r w:rsidRPr="002166A6">
        <w:t xml:space="preserve">. Přístupové údaje jsou k dispozici u </w:t>
      </w:r>
      <w:r>
        <w:t>ZŘŠ nebo TU.</w:t>
      </w:r>
    </w:p>
    <w:p w:rsidR="00BB4C75" w:rsidRPr="00B32BEA" w:rsidRDefault="00BB4C75" w:rsidP="00BB4C75">
      <w:pPr>
        <w:pStyle w:val="Zkladntextodsazen2"/>
        <w:numPr>
          <w:ilvl w:val="0"/>
          <w:numId w:val="4"/>
        </w:numPr>
        <w:tabs>
          <w:tab w:val="num" w:pos="1701"/>
        </w:tabs>
        <w:ind w:right="72"/>
      </w:pPr>
      <w:r w:rsidRPr="00B32BEA">
        <w:t xml:space="preserve">Nepřítomnost ve vyučování jsou povinni zákonní zástupci žáka škole oznámit do 3 dnů písemně nebo telefonicky. Písemnou omluvenku v omluvném listě v žákovské knížce přinese žák ihned po skončení absence. Omluvu podepisuje jeden ze zákonných zástupců. Při podezření na bezdůvodné absence může třídní učitel požádat o potvrzení lékaře. Za neomluvenou absenci se počítají i pozdní příchody do školy, po 15 minutách od zahájení vyučování. Neomluvená absence včetně svévolného opuštění školního areálu v době vyučování je kvalifikováno jako porušení Školního řádu a je řešeno dle </w:t>
      </w:r>
      <w:r>
        <w:t>Pravidel pro hodnocení výsledků vzdělávání žáků.</w:t>
      </w:r>
      <w:r w:rsidRPr="00B32BEA">
        <w:t xml:space="preserve"> Za svévolné opuštění školy se také považuje nedostavení se na odpolední vyučování bez písemné omluvy předem. Neomluvená absence bude projednána se zákonným zástupcem na výchovné komisi, případně nahlášena na odbor sociální péče.</w:t>
      </w:r>
    </w:p>
    <w:p w:rsidR="00BB4C75" w:rsidRPr="00464584" w:rsidRDefault="00BB4C75" w:rsidP="00BB4C75">
      <w:pPr>
        <w:pStyle w:val="Zkladntextodsazen2"/>
        <w:numPr>
          <w:ilvl w:val="0"/>
          <w:numId w:val="4"/>
        </w:numPr>
        <w:tabs>
          <w:tab w:val="num" w:pos="1701"/>
        </w:tabs>
        <w:ind w:right="72"/>
      </w:pPr>
      <w:r w:rsidRPr="00464584">
        <w:t>Žák navštěvuje lékaře v době vyučování jen v nejnutnějším případě.</w:t>
      </w:r>
    </w:p>
    <w:p w:rsidR="00BB4C75" w:rsidRDefault="00BB4C75" w:rsidP="00BB4C75">
      <w:pPr>
        <w:numPr>
          <w:ilvl w:val="0"/>
          <w:numId w:val="4"/>
        </w:numPr>
        <w:tabs>
          <w:tab w:val="num" w:pos="1701"/>
          <w:tab w:val="left" w:pos="10440"/>
        </w:tabs>
        <w:ind w:right="72"/>
        <w:jc w:val="both"/>
      </w:pPr>
      <w:r w:rsidRPr="00464584">
        <w:t xml:space="preserve">Zákonný zástupce předem žádá o uvolnění žáka z vyučování na určitou dobu. Z jedné hodiny uvolňuje příslušný vyučující, </w:t>
      </w:r>
      <w:r>
        <w:t>do 4</w:t>
      </w:r>
      <w:r w:rsidRPr="00DD3132">
        <w:t xml:space="preserve"> dnů</w:t>
      </w:r>
      <w:r w:rsidRPr="00464584">
        <w:t xml:space="preserve"> uvolňuje třídní učitel,</w:t>
      </w:r>
      <w:r w:rsidRPr="00464584">
        <w:rPr>
          <w:color w:val="FF0000"/>
        </w:rPr>
        <w:t xml:space="preserve"> </w:t>
      </w:r>
      <w:r>
        <w:t>5</w:t>
      </w:r>
      <w:r w:rsidRPr="00DD3132">
        <w:t xml:space="preserve"> dnů</w:t>
      </w:r>
      <w:r w:rsidRPr="00464584">
        <w:t xml:space="preserve"> a více ředitel</w:t>
      </w:r>
      <w:r w:rsidR="005A6D6B">
        <w:t>ka</w:t>
      </w:r>
      <w:r w:rsidRPr="00464584">
        <w:t xml:space="preserve"> školy. Zákonný zástupce žádá o toto uvolnění písemně </w:t>
      </w:r>
      <w:r w:rsidR="00586DD4">
        <w:t>ředitelku</w:t>
      </w:r>
      <w:r w:rsidRPr="00B32BEA">
        <w:t xml:space="preserve"> školy v dostatečném předstihu</w:t>
      </w:r>
      <w:r w:rsidRPr="00464584">
        <w:t>.</w:t>
      </w:r>
    </w:p>
    <w:p w:rsidR="00BB4C75" w:rsidRPr="00464584" w:rsidRDefault="00BB4C75" w:rsidP="00BB4C75">
      <w:pPr>
        <w:numPr>
          <w:ilvl w:val="0"/>
          <w:numId w:val="4"/>
        </w:numPr>
        <w:tabs>
          <w:tab w:val="num" w:pos="1701"/>
          <w:tab w:val="left" w:pos="9000"/>
        </w:tabs>
        <w:ind w:right="72"/>
        <w:jc w:val="both"/>
      </w:pPr>
      <w:r w:rsidRPr="00464584">
        <w:t>Zákonný zástupce žáka je povinen oznámit ředitel</w:t>
      </w:r>
      <w:r w:rsidR="005A6D6B">
        <w:t>ce</w:t>
      </w:r>
      <w:r w:rsidRPr="00464584">
        <w:t xml:space="preserve"> školy předpokládanou dobu plnění povinné školní docházky jiným způsobem </w:t>
      </w:r>
      <w:r w:rsidR="008F4873">
        <w:t>(</w:t>
      </w:r>
      <w:r w:rsidRPr="00464584">
        <w:t>zahraničí</w:t>
      </w:r>
      <w:r w:rsidR="008F4873">
        <w:t>)</w:t>
      </w:r>
      <w:r w:rsidRPr="00464584">
        <w:t>, oznámit adresu místa pobytu žáka v zahraničí a adresu školy v zahraničí.</w:t>
      </w:r>
    </w:p>
    <w:p w:rsidR="00BB4C75" w:rsidRPr="00464584" w:rsidRDefault="00BB4C75" w:rsidP="00BB4C75">
      <w:pPr>
        <w:numPr>
          <w:ilvl w:val="0"/>
          <w:numId w:val="4"/>
        </w:numPr>
        <w:tabs>
          <w:tab w:val="num" w:pos="1701"/>
          <w:tab w:val="left" w:pos="9000"/>
        </w:tabs>
        <w:ind w:right="72"/>
        <w:jc w:val="both"/>
      </w:pPr>
      <w:r w:rsidRPr="00464584">
        <w:t xml:space="preserve">Svěření do péče – pokud dojde z rodinných důvodů ke svěření dítěte do péče jednoho zákonného zástupce na základě soudního rozhodnutí a druhému není styk s dítětem umožněn, informujte o této skutečnosti třídního učitele. </w:t>
      </w:r>
    </w:p>
    <w:p w:rsidR="00BB4C75" w:rsidRPr="00B32BEA" w:rsidRDefault="00BB4C75" w:rsidP="00BB4C75">
      <w:pPr>
        <w:pStyle w:val="Odstavecseseznamem"/>
        <w:numPr>
          <w:ilvl w:val="0"/>
          <w:numId w:val="4"/>
        </w:numPr>
        <w:ind w:right="72"/>
        <w:jc w:val="both"/>
      </w:pPr>
      <w:r w:rsidRPr="00B32BEA">
        <w:t>V případě uvolnění žáka z výuky ze zdravotních důvodů žádá zákonný zástupce písemně ředitel</w:t>
      </w:r>
      <w:r w:rsidR="005A6D6B">
        <w:t>c</w:t>
      </w:r>
      <w:r w:rsidRPr="00B32BEA">
        <w:t>e školy a doloží lékařskou zprávu. Uvolnění žáka se vydává na celé pololetí školního roku.</w:t>
      </w:r>
    </w:p>
    <w:p w:rsidR="00BB4C75" w:rsidRPr="002166A6" w:rsidRDefault="00BB4C75" w:rsidP="00BB4C75">
      <w:pPr>
        <w:pStyle w:val="Odstavecseseznamem"/>
        <w:numPr>
          <w:ilvl w:val="0"/>
          <w:numId w:val="4"/>
        </w:numPr>
        <w:ind w:right="72"/>
        <w:jc w:val="both"/>
      </w:pPr>
      <w:r w:rsidRPr="002166A6">
        <w:lastRenderedPageBreak/>
        <w:t>Je-li po škole požadováno vyzvedávání dítěte z vyučování, omlouvání jeho absence, či podává</w:t>
      </w:r>
      <w:r>
        <w:t>ní informací o dítěti jiné osob</w:t>
      </w:r>
      <w:r w:rsidRPr="002166A6">
        <w:t>ě než zákonnému zástupci, je nutné, aby zákonný zástupce tyto osoby zplnomocnil</w:t>
      </w:r>
      <w:r>
        <w:t xml:space="preserve"> </w:t>
      </w:r>
      <w:r w:rsidRPr="00B32BEA">
        <w:t xml:space="preserve">a toto zplnomocnění předal TU. </w:t>
      </w:r>
    </w:p>
    <w:p w:rsidR="00BB4C75" w:rsidRDefault="00BB4C75" w:rsidP="00BB4C75">
      <w:pPr>
        <w:numPr>
          <w:ilvl w:val="0"/>
          <w:numId w:val="4"/>
        </w:numPr>
        <w:tabs>
          <w:tab w:val="num" w:pos="1701"/>
        </w:tabs>
        <w:ind w:right="72"/>
        <w:jc w:val="both"/>
      </w:pPr>
      <w:r w:rsidRPr="00464584">
        <w:t xml:space="preserve">V průběhu školního roku může dojít z organizačních nebo technických důvodů k ukončení výuky dřív, než je dáno rozvrhem. Pokud tato situace nastane, přebírá zákonný zástupce zodpovědnost za dítě. Toto ustanovení platí po celý školní rok. Veškeré změny budou oznámeny v žákovské knížce nejpozději den předem. </w:t>
      </w:r>
      <w:r w:rsidRPr="00DD3132">
        <w:t>Pokud žák nemá v ŽK dřívější ukončení výuky zapsáno nebo podepsáno zákonným zástupcem</w:t>
      </w:r>
      <w:r w:rsidRPr="004D6893">
        <w:t>,</w:t>
      </w:r>
      <w:r w:rsidRPr="00DD3132">
        <w:t xml:space="preserve"> musí po dobu stanovenou řádným rozvrhem setrvat v jiné třídě nebo ve školní družině.</w:t>
      </w:r>
    </w:p>
    <w:p w:rsidR="00BB4C75" w:rsidRDefault="00BB4C75" w:rsidP="00BB4C75">
      <w:pPr>
        <w:numPr>
          <w:ilvl w:val="0"/>
          <w:numId w:val="4"/>
        </w:numPr>
        <w:tabs>
          <w:tab w:val="num" w:pos="1701"/>
        </w:tabs>
        <w:ind w:right="72"/>
        <w:jc w:val="both"/>
      </w:pPr>
      <w:r w:rsidRPr="002166A6">
        <w:t>Zákonní zástupci žáka jsou povinni sjednávat si schůzky s pedagogickými pracovníky po předchozí domluvě.</w:t>
      </w:r>
    </w:p>
    <w:p w:rsidR="00FE40CA" w:rsidRDefault="00FE40CA" w:rsidP="00DB5957">
      <w:pPr>
        <w:ind w:left="567"/>
        <w:jc w:val="both"/>
      </w:pPr>
    </w:p>
    <w:p w:rsidR="00C81ED1" w:rsidRDefault="00C81ED1" w:rsidP="00C81ED1">
      <w:pPr>
        <w:pStyle w:val="Odstavecseseznamem"/>
        <w:ind w:left="426"/>
        <w:jc w:val="both"/>
      </w:pPr>
      <w:r>
        <w:rPr>
          <w:b/>
          <w:bCs/>
          <w:sz w:val="28"/>
          <w:szCs w:val="28"/>
        </w:rPr>
        <w:t xml:space="preserve">3. </w:t>
      </w:r>
      <w:r w:rsidRPr="00C81ED1">
        <w:rPr>
          <w:b/>
          <w:bCs/>
          <w:sz w:val="28"/>
          <w:szCs w:val="28"/>
        </w:rPr>
        <w:t>Práva a povinnosti pedagogických pracovníků školy</w:t>
      </w:r>
    </w:p>
    <w:p w:rsidR="00C81ED1" w:rsidRDefault="00C81ED1" w:rsidP="00C81ED1">
      <w:pPr>
        <w:ind w:left="426"/>
        <w:jc w:val="both"/>
      </w:pPr>
      <w:r>
        <w:rPr>
          <w:b/>
          <w:bCs/>
        </w:rPr>
        <w:t xml:space="preserve">3.1. </w:t>
      </w:r>
      <w:r w:rsidRPr="005502FC">
        <w:rPr>
          <w:b/>
          <w:bCs/>
        </w:rPr>
        <w:t xml:space="preserve">Práva pedagogických pracovníků </w:t>
      </w:r>
      <w:r w:rsidRPr="00C81ED1">
        <w:rPr>
          <w:b/>
          <w:bCs/>
        </w:rPr>
        <w:t xml:space="preserve">školy </w:t>
      </w:r>
      <w:r w:rsidRPr="00C81ED1">
        <w:rPr>
          <w:b/>
        </w:rPr>
        <w:t>(§ 22a)</w:t>
      </w:r>
    </w:p>
    <w:p w:rsidR="00C81ED1" w:rsidRDefault="00C81ED1" w:rsidP="00431EEF">
      <w:pPr>
        <w:pStyle w:val="Odstavecseseznamem"/>
        <w:numPr>
          <w:ilvl w:val="0"/>
          <w:numId w:val="23"/>
        </w:numPr>
        <w:ind w:left="709" w:hanging="283"/>
        <w:jc w:val="both"/>
      </w:pPr>
      <w:r>
        <w:t>Pedagogičtí pracovníci mají při výkonu své pedagogické činnosti právo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C81ED1" w:rsidRDefault="00C81ED1" w:rsidP="00431EEF">
      <w:pPr>
        <w:pStyle w:val="Odstavecseseznamem"/>
        <w:numPr>
          <w:ilvl w:val="0"/>
          <w:numId w:val="23"/>
        </w:numPr>
        <w:ind w:left="709" w:hanging="283"/>
        <w:jc w:val="both"/>
      </w:pPr>
      <w:r>
        <w:t>Pedagogičtí pracovníci mají právo, aby nebylo do jejich přímé pedagogické činnosti zasahováno v rozporu s právními předpisy.</w:t>
      </w:r>
    </w:p>
    <w:p w:rsidR="00C81ED1" w:rsidRDefault="00C81ED1" w:rsidP="00431EEF">
      <w:pPr>
        <w:pStyle w:val="Odstavecseseznamem"/>
        <w:numPr>
          <w:ilvl w:val="0"/>
          <w:numId w:val="23"/>
        </w:numPr>
        <w:ind w:left="709" w:hanging="283"/>
        <w:jc w:val="both"/>
      </w:pPr>
      <w:r>
        <w:t>Pedagogičtí pracovníci mohou využívat metody, formy a prostředky dle vlastního uvážení v souladu se zásadami a cíli vzdělávání při přímé vyučovací, výchovné, speciálně pedagogické a pedagogicko-psychologické činnosti.</w:t>
      </w:r>
    </w:p>
    <w:p w:rsidR="00C81ED1" w:rsidRDefault="00C81ED1" w:rsidP="00431EEF">
      <w:pPr>
        <w:pStyle w:val="Odstavecseseznamem"/>
        <w:numPr>
          <w:ilvl w:val="0"/>
          <w:numId w:val="23"/>
        </w:numPr>
        <w:ind w:left="709" w:hanging="283"/>
        <w:jc w:val="both"/>
      </w:pPr>
      <w:r>
        <w:t>Mohou volit a být voleni do školské rady.</w:t>
      </w:r>
    </w:p>
    <w:p w:rsidR="00C81ED1" w:rsidRDefault="00C81ED1" w:rsidP="00431EEF">
      <w:pPr>
        <w:pStyle w:val="Odstavecseseznamem"/>
        <w:numPr>
          <w:ilvl w:val="0"/>
          <w:numId w:val="23"/>
        </w:numPr>
        <w:ind w:left="709" w:hanging="283"/>
        <w:jc w:val="both"/>
      </w:pPr>
      <w:r>
        <w:t>Mají právo na objektivní hodnocení své pedagogické činnosti.</w:t>
      </w:r>
    </w:p>
    <w:p w:rsidR="00C81ED1" w:rsidRDefault="00C81ED1" w:rsidP="00C81ED1">
      <w:pPr>
        <w:ind w:left="709" w:hanging="283"/>
        <w:jc w:val="both"/>
      </w:pPr>
    </w:p>
    <w:p w:rsidR="00C81ED1" w:rsidRDefault="00C81ED1" w:rsidP="00C81ED1">
      <w:pPr>
        <w:ind w:left="709" w:hanging="283"/>
        <w:jc w:val="both"/>
      </w:pPr>
      <w:r>
        <w:rPr>
          <w:b/>
          <w:bCs/>
        </w:rPr>
        <w:t xml:space="preserve">3.2. </w:t>
      </w:r>
      <w:r w:rsidRPr="005502FC">
        <w:rPr>
          <w:b/>
          <w:bCs/>
        </w:rPr>
        <w:t xml:space="preserve">Povinnosti pedagogických pracovníků </w:t>
      </w:r>
      <w:r w:rsidRPr="00C81ED1">
        <w:rPr>
          <w:b/>
          <w:bCs/>
        </w:rPr>
        <w:t xml:space="preserve">školy </w:t>
      </w:r>
      <w:r w:rsidRPr="00C81ED1">
        <w:rPr>
          <w:b/>
        </w:rPr>
        <w:t>(§ 22</w:t>
      </w:r>
      <w:r>
        <w:rPr>
          <w:b/>
        </w:rPr>
        <w:t>b</w:t>
      </w:r>
      <w:r w:rsidRPr="00C81ED1">
        <w:rPr>
          <w:b/>
        </w:rPr>
        <w:t>)</w:t>
      </w:r>
    </w:p>
    <w:p w:rsidR="00C81ED1" w:rsidRPr="004F2C50" w:rsidRDefault="00C81ED1" w:rsidP="00431EEF">
      <w:pPr>
        <w:pStyle w:val="Odstavecseseznamem"/>
        <w:numPr>
          <w:ilvl w:val="0"/>
          <w:numId w:val="24"/>
        </w:numPr>
        <w:ind w:left="709" w:hanging="283"/>
      </w:pPr>
      <w:r w:rsidRPr="004F2C50">
        <w:t>Pedagogický pracovník je povinen vykonávat pedagogickou činnost v souladu se zásadami a cíli vzdělávání.</w:t>
      </w:r>
    </w:p>
    <w:p w:rsidR="00C81ED1" w:rsidRPr="004F2C50" w:rsidRDefault="00C81ED1" w:rsidP="00431EEF">
      <w:pPr>
        <w:pStyle w:val="Odstavecseseznamem"/>
        <w:numPr>
          <w:ilvl w:val="0"/>
          <w:numId w:val="24"/>
        </w:numPr>
        <w:ind w:left="709" w:hanging="283"/>
      </w:pPr>
      <w:r w:rsidRPr="004F2C50">
        <w:t>Pedagog</w:t>
      </w:r>
      <w:r>
        <w:t>ický</w:t>
      </w:r>
      <w:r w:rsidRPr="004F2C50">
        <w:t xml:space="preserve"> pracovník je povinen chránit a respektovat práva dítěte, žáka nebo studenta, chránit bezpečí a zdraví dítěte, žáka a studenta a předcházet všem formám rizikového chování ve školách a školských zařízeních.</w:t>
      </w:r>
    </w:p>
    <w:p w:rsidR="00C81ED1" w:rsidRPr="004F2C50" w:rsidRDefault="00C81ED1" w:rsidP="00431EEF">
      <w:pPr>
        <w:pStyle w:val="Odstavecseseznamem"/>
        <w:numPr>
          <w:ilvl w:val="0"/>
          <w:numId w:val="24"/>
        </w:numPr>
        <w:ind w:left="709" w:hanging="283"/>
      </w:pPr>
      <w:r w:rsidRPr="004F2C50">
        <w:t>Svým přístupem k výchově a vzdělávání má pedagog</w:t>
      </w:r>
      <w:r>
        <w:t>ický</w:t>
      </w:r>
      <w:r w:rsidRPr="004F2C50">
        <w:t xml:space="preserve"> pracovník vytvářet pozitivní a bezpečné klima ve školním prostředí a podporovat jeho rozvoj.</w:t>
      </w:r>
    </w:p>
    <w:p w:rsidR="00C81ED1" w:rsidRPr="004F2C50" w:rsidRDefault="00C81ED1" w:rsidP="00431EEF">
      <w:pPr>
        <w:pStyle w:val="Odstavecseseznamem"/>
        <w:numPr>
          <w:ilvl w:val="0"/>
          <w:numId w:val="24"/>
        </w:numPr>
        <w:ind w:left="709" w:hanging="283"/>
      </w:pPr>
      <w:r w:rsidRPr="004F2C50">
        <w:t>Je povinen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C81ED1" w:rsidRDefault="00C81ED1" w:rsidP="00431EEF">
      <w:pPr>
        <w:pStyle w:val="Odstavecseseznamem"/>
        <w:numPr>
          <w:ilvl w:val="0"/>
          <w:numId w:val="24"/>
        </w:numPr>
        <w:ind w:left="709" w:hanging="283"/>
      </w:pPr>
      <w:r w:rsidRPr="004F2C50">
        <w:t>Pedagogický pracovník je povinen poskytovat dítěti, žáku, studentovi nebo zákonnému zástupci nezletilého dítěte nebo žáka informace spojené s výchovou a vzděláváním.</w:t>
      </w:r>
    </w:p>
    <w:p w:rsidR="00C81ED1" w:rsidRPr="00B6504F" w:rsidRDefault="00C81ED1" w:rsidP="00DB5957">
      <w:pPr>
        <w:ind w:left="567"/>
        <w:jc w:val="both"/>
      </w:pPr>
    </w:p>
    <w:p w:rsidR="0052545E" w:rsidRPr="00DB538B" w:rsidRDefault="00C81ED1" w:rsidP="00431EEF">
      <w:pPr>
        <w:pStyle w:val="Odstavecseseznamem"/>
        <w:numPr>
          <w:ilvl w:val="0"/>
          <w:numId w:val="25"/>
        </w:numPr>
        <w:ind w:left="709" w:hanging="283"/>
        <w:rPr>
          <w:b/>
          <w:sz w:val="28"/>
          <w:szCs w:val="28"/>
        </w:rPr>
      </w:pPr>
      <w:r w:rsidRPr="00C81ED1">
        <w:rPr>
          <w:b/>
          <w:sz w:val="28"/>
          <w:szCs w:val="28"/>
          <w:u w:val="single"/>
        </w:rPr>
        <w:t>Režim školy</w:t>
      </w:r>
    </w:p>
    <w:p w:rsidR="00DB538B" w:rsidRPr="00C81ED1" w:rsidRDefault="00DB538B" w:rsidP="00DB538B">
      <w:pPr>
        <w:pStyle w:val="Odstavecseseznamem"/>
        <w:ind w:left="709"/>
        <w:rPr>
          <w:b/>
          <w:sz w:val="28"/>
          <w:szCs w:val="28"/>
        </w:rPr>
      </w:pPr>
    </w:p>
    <w:p w:rsidR="00C81ED1" w:rsidRPr="00C81ED1" w:rsidRDefault="00C81ED1" w:rsidP="00431EEF">
      <w:pPr>
        <w:pStyle w:val="Odstavecseseznamem"/>
        <w:numPr>
          <w:ilvl w:val="0"/>
          <w:numId w:val="26"/>
        </w:numPr>
        <w:ind w:left="709" w:hanging="283"/>
        <w:rPr>
          <w:b/>
          <w:sz w:val="28"/>
          <w:szCs w:val="28"/>
        </w:rPr>
      </w:pPr>
      <w:r>
        <w:rPr>
          <w:b/>
          <w:bCs/>
          <w:sz w:val="28"/>
          <w:szCs w:val="28"/>
        </w:rPr>
        <w:t>Vnitřní režim školy</w:t>
      </w:r>
    </w:p>
    <w:p w:rsidR="00FE40CA" w:rsidRDefault="00FE40CA" w:rsidP="00866073">
      <w:pPr>
        <w:numPr>
          <w:ilvl w:val="0"/>
          <w:numId w:val="3"/>
        </w:numPr>
        <w:tabs>
          <w:tab w:val="clear" w:pos="1065"/>
          <w:tab w:val="num" w:pos="709"/>
        </w:tabs>
        <w:ind w:left="709" w:hanging="283"/>
        <w:jc w:val="both"/>
      </w:pPr>
      <w:r w:rsidRPr="00B6504F">
        <w:t xml:space="preserve">Školní budova se otevírá </w:t>
      </w:r>
      <w:r w:rsidRPr="002840B1">
        <w:t>v 7:</w:t>
      </w:r>
      <w:r w:rsidR="002840B1" w:rsidRPr="002840B1">
        <w:t>40</w:t>
      </w:r>
      <w:r w:rsidRPr="00B6504F">
        <w:t xml:space="preserve"> hod. pro všechny žáky. Začíná-li vyučování v 7:00</w:t>
      </w:r>
      <w:r>
        <w:t xml:space="preserve"> </w:t>
      </w:r>
      <w:r w:rsidRPr="00B6504F">
        <w:t>hod.</w:t>
      </w:r>
      <w:r w:rsidR="00FB5496">
        <w:t>,</w:t>
      </w:r>
      <w:r w:rsidRPr="00B6504F">
        <w:t xml:space="preserve"> je školní budova otevřena</w:t>
      </w:r>
      <w:r w:rsidR="00FB5496">
        <w:t xml:space="preserve"> p. školníkem</w:t>
      </w:r>
      <w:r w:rsidR="00B92F39">
        <w:t xml:space="preserve"> od 6:50 hod. Na 2. </w:t>
      </w:r>
      <w:r w:rsidRPr="00B6504F">
        <w:t>vyuč</w:t>
      </w:r>
      <w:r w:rsidR="002253F6">
        <w:t>ovací</w:t>
      </w:r>
      <w:r w:rsidR="004B0FF2">
        <w:t xml:space="preserve"> </w:t>
      </w:r>
      <w:r w:rsidRPr="00B6504F">
        <w:t xml:space="preserve">hodinu, </w:t>
      </w:r>
      <w:proofErr w:type="gramStart"/>
      <w:r w:rsidRPr="00B6504F">
        <w:t>přicházejí</w:t>
      </w:r>
      <w:proofErr w:type="gramEnd"/>
      <w:r w:rsidRPr="00B6504F">
        <w:t xml:space="preserve"> žáci do školní budovy </w:t>
      </w:r>
      <w:r w:rsidRPr="002840B1">
        <w:t>v 8:</w:t>
      </w:r>
      <w:r w:rsidR="002840B1" w:rsidRPr="002840B1">
        <w:t>4</w:t>
      </w:r>
      <w:r w:rsidRPr="002840B1">
        <w:t>5</w:t>
      </w:r>
      <w:r w:rsidRPr="00B6504F">
        <w:t xml:space="preserve"> hod. Na odpolední vyučování </w:t>
      </w:r>
      <w:proofErr w:type="gramStart"/>
      <w:r w:rsidRPr="00B6504F">
        <w:t>budou</w:t>
      </w:r>
      <w:proofErr w:type="gramEnd"/>
      <w:r w:rsidRPr="00B6504F">
        <w:t xml:space="preserve"> žáci vpuštěni do budovy školy</w:t>
      </w:r>
      <w:r>
        <w:t xml:space="preserve"> </w:t>
      </w:r>
      <w:r w:rsidRPr="009464CA">
        <w:t>10 min</w:t>
      </w:r>
      <w:r w:rsidRPr="00B6504F">
        <w:t xml:space="preserve"> před jeho začátkem. </w:t>
      </w:r>
      <w:r w:rsidRPr="00640C76">
        <w:t xml:space="preserve">V jinou dobu vstupují </w:t>
      </w:r>
      <w:r>
        <w:t>žáci do školy pouze na vyzvání vyučujících</w:t>
      </w:r>
      <w:r w:rsidRPr="00640C76">
        <w:t>, kteří nad nimi zajišťují pedagogický do</w:t>
      </w:r>
      <w:r>
        <w:t>hled</w:t>
      </w:r>
      <w:r w:rsidRPr="00640C76">
        <w:t>. Do</w:t>
      </w:r>
      <w:r>
        <w:t>hled</w:t>
      </w:r>
      <w:r w:rsidRPr="00640C76">
        <w:t xml:space="preserve"> nad žáky je zajištěn po celou dobu jejich pobytu ve školní budově, přehled do</w:t>
      </w:r>
      <w:r>
        <w:t>hledů</w:t>
      </w:r>
      <w:r w:rsidRPr="00640C76">
        <w:t xml:space="preserve"> je vyvěšen na všech úsecích, kde do</w:t>
      </w:r>
      <w:r>
        <w:t>hled</w:t>
      </w:r>
      <w:r w:rsidRPr="00640C76">
        <w:t xml:space="preserve"> </w:t>
      </w:r>
      <w:r w:rsidRPr="00B32BEA">
        <w:t>probíhá</w:t>
      </w:r>
      <w:r w:rsidR="00B92F39" w:rsidRPr="00B32BEA">
        <w:t xml:space="preserve"> (chodby</w:t>
      </w:r>
      <w:r w:rsidR="00B92F39" w:rsidRPr="002840B1">
        <w:t xml:space="preserve">, </w:t>
      </w:r>
      <w:r w:rsidR="00BA51AA" w:rsidRPr="002840B1">
        <w:t>š</w:t>
      </w:r>
      <w:r w:rsidR="00B92F39" w:rsidRPr="002840B1">
        <w:t xml:space="preserve">atna, </w:t>
      </w:r>
      <w:r w:rsidR="00BA51AA" w:rsidRPr="002840B1">
        <w:t>j</w:t>
      </w:r>
      <w:r w:rsidR="00B92F39" w:rsidRPr="002840B1">
        <w:t>ídelna</w:t>
      </w:r>
      <w:r w:rsidR="00B92F39" w:rsidRPr="00B32BEA">
        <w:t>)</w:t>
      </w:r>
      <w:r w:rsidR="002253F6">
        <w:t>.</w:t>
      </w:r>
      <w:r w:rsidRPr="00B32BEA">
        <w:t xml:space="preserve"> </w:t>
      </w:r>
    </w:p>
    <w:p w:rsidR="004B0FF2" w:rsidRPr="00B6504F" w:rsidRDefault="00FE40CA" w:rsidP="00866073">
      <w:pPr>
        <w:numPr>
          <w:ilvl w:val="0"/>
          <w:numId w:val="3"/>
        </w:numPr>
        <w:tabs>
          <w:tab w:val="clear" w:pos="1065"/>
          <w:tab w:val="num" w:pos="709"/>
        </w:tabs>
        <w:ind w:left="709" w:hanging="283"/>
        <w:jc w:val="both"/>
      </w:pPr>
      <w:r w:rsidRPr="00FB5496">
        <w:t>Žáci</w:t>
      </w:r>
      <w:r w:rsidR="004B0FF2" w:rsidRPr="00FB5496">
        <w:t xml:space="preserve"> </w:t>
      </w:r>
      <w:r w:rsidRPr="00FB5496">
        <w:t>vstupují do budovy</w:t>
      </w:r>
      <w:r w:rsidR="004B0FF2" w:rsidRPr="00FB5496">
        <w:t xml:space="preserve"> přes </w:t>
      </w:r>
      <w:r w:rsidR="000B3C2E">
        <w:t xml:space="preserve">vstupní spojovací trakt </w:t>
      </w:r>
      <w:r w:rsidR="004B0FF2" w:rsidRPr="00FB5496">
        <w:t>chodb</w:t>
      </w:r>
      <w:r w:rsidR="008F4873">
        <w:t>y</w:t>
      </w:r>
      <w:r w:rsidR="004B0FF2" w:rsidRPr="00FB5496">
        <w:t xml:space="preserve"> v přízemí</w:t>
      </w:r>
      <w:r w:rsidRPr="00FB5496">
        <w:t xml:space="preserve"> ukázněně.</w:t>
      </w:r>
      <w:r w:rsidR="004B0FF2">
        <w:t xml:space="preserve"> </w:t>
      </w:r>
      <w:r w:rsidR="004B0FF2" w:rsidRPr="00B6504F">
        <w:t>Do učeben se poté přesouvají sami.</w:t>
      </w:r>
    </w:p>
    <w:p w:rsidR="004B0FF2" w:rsidRPr="00B32BEA" w:rsidRDefault="00FB5496" w:rsidP="00866073">
      <w:pPr>
        <w:numPr>
          <w:ilvl w:val="0"/>
          <w:numId w:val="3"/>
        </w:numPr>
        <w:tabs>
          <w:tab w:val="clear" w:pos="1065"/>
          <w:tab w:val="num" w:pos="709"/>
        </w:tabs>
        <w:ind w:left="709" w:hanging="283"/>
        <w:jc w:val="both"/>
      </w:pPr>
      <w:r w:rsidRPr="00B32BEA">
        <w:lastRenderedPageBreak/>
        <w:t>Žáci</w:t>
      </w:r>
      <w:r w:rsidR="004B0FF2" w:rsidRPr="00B32BEA">
        <w:t xml:space="preserve"> si</w:t>
      </w:r>
      <w:r w:rsidRPr="00B32BEA">
        <w:t xml:space="preserve"> po</w:t>
      </w:r>
      <w:r w:rsidR="004B0FF2" w:rsidRPr="00B32BEA">
        <w:t xml:space="preserve"> příchodu do budovy</w:t>
      </w:r>
      <w:r w:rsidR="00FE40CA" w:rsidRPr="00B32BEA">
        <w:t xml:space="preserve"> </w:t>
      </w:r>
      <w:r w:rsidR="002840B1">
        <w:t xml:space="preserve">školy </w:t>
      </w:r>
      <w:r w:rsidR="00FE40CA" w:rsidRPr="00B32BEA">
        <w:t xml:space="preserve">odkládají obuv a svršky </w:t>
      </w:r>
      <w:r w:rsidR="002840B1">
        <w:t xml:space="preserve">do přidělených šatních skříněk </w:t>
      </w:r>
      <w:r w:rsidR="00FE40CA" w:rsidRPr="00B32BEA">
        <w:t xml:space="preserve">a ihned odcházejí do učeben. </w:t>
      </w:r>
      <w:r w:rsidR="002840B1">
        <w:t>Šatní</w:t>
      </w:r>
      <w:r w:rsidRPr="00B32BEA">
        <w:t xml:space="preserve"> skříňky</w:t>
      </w:r>
      <w:r w:rsidR="00FE40CA" w:rsidRPr="00B32BEA">
        <w:t xml:space="preserve"> s odloženými svršky žáků jsou stále uzamčeny. </w:t>
      </w:r>
      <w:r w:rsidR="00FF5075">
        <w:t>Žáci jsou povinni si zajistit kladku k uzamčení šatních skříněk (žáci II. stupně dvě kladky</w:t>
      </w:r>
      <w:r w:rsidR="003E6718">
        <w:t xml:space="preserve"> - mají k dispozici i skříňku na boty</w:t>
      </w:r>
      <w:r w:rsidR="00FF5075">
        <w:t xml:space="preserve">). </w:t>
      </w:r>
      <w:r w:rsidRPr="00B32BEA">
        <w:t xml:space="preserve">Za uzamčení skříňky si žáci odpovídají sami. </w:t>
      </w:r>
      <w:r w:rsidR="00FE0EAB" w:rsidRPr="00B32BEA">
        <w:t>Na konci období školního vyučování (zpravidla poslední týden v červ</w:t>
      </w:r>
      <w:r w:rsidR="00FF5075">
        <w:t>nu)</w:t>
      </w:r>
      <w:r w:rsidR="003E6718">
        <w:t xml:space="preserve"> žáci skříňky vyklidí a kladky si odnesou.</w:t>
      </w:r>
    </w:p>
    <w:p w:rsidR="00FE40CA" w:rsidRPr="00B32BEA" w:rsidRDefault="00FE40CA" w:rsidP="00866073">
      <w:pPr>
        <w:pStyle w:val="Odstavecseseznamem"/>
        <w:numPr>
          <w:ilvl w:val="0"/>
          <w:numId w:val="3"/>
        </w:numPr>
        <w:shd w:val="clear" w:color="auto" w:fill="FFFFFF"/>
        <w:tabs>
          <w:tab w:val="clear" w:pos="1065"/>
          <w:tab w:val="num" w:pos="709"/>
        </w:tabs>
        <w:spacing w:after="100" w:afterAutospacing="1"/>
        <w:ind w:left="709" w:hanging="283"/>
      </w:pPr>
      <w:r w:rsidRPr="00B32BEA">
        <w:t xml:space="preserve">V </w:t>
      </w:r>
      <w:r w:rsidRPr="002840B1">
        <w:t>7:</w:t>
      </w:r>
      <w:r w:rsidR="002840B1" w:rsidRPr="002840B1">
        <w:t>55</w:t>
      </w:r>
      <w:r w:rsidRPr="00B32BEA">
        <w:t xml:space="preserve"> hod.</w:t>
      </w:r>
      <w:r w:rsidR="002840B1">
        <w:t xml:space="preserve"> (příp. 6:55)</w:t>
      </w:r>
      <w:r w:rsidRPr="00B32BEA">
        <w:t xml:space="preserve"> musí být všichni žáci ve třídách, aby se mohli včas připravit na výuku.</w:t>
      </w:r>
    </w:p>
    <w:p w:rsidR="00555275" w:rsidRPr="00B32BEA" w:rsidRDefault="00555275" w:rsidP="00866073">
      <w:pPr>
        <w:pStyle w:val="Odstavecseseznamem"/>
        <w:numPr>
          <w:ilvl w:val="0"/>
          <w:numId w:val="3"/>
        </w:numPr>
        <w:shd w:val="clear" w:color="auto" w:fill="FFFFFF"/>
        <w:tabs>
          <w:tab w:val="clear" w:pos="1065"/>
          <w:tab w:val="num" w:pos="709"/>
        </w:tabs>
        <w:spacing w:after="100" w:afterAutospacing="1"/>
        <w:ind w:left="709" w:hanging="283"/>
      </w:pPr>
      <w:r w:rsidRPr="00B32BEA">
        <w:t xml:space="preserve">Pozdní příchody žáků po </w:t>
      </w:r>
      <w:r w:rsidR="002840B1">
        <w:t>8</w:t>
      </w:r>
      <w:r w:rsidRPr="002840B1">
        <w:t>:</w:t>
      </w:r>
      <w:r w:rsidR="003E6718">
        <w:t>00 (příp. 7:</w:t>
      </w:r>
      <w:r w:rsidR="002840B1">
        <w:t>00)</w:t>
      </w:r>
      <w:r w:rsidRPr="00B32BEA">
        <w:t xml:space="preserve"> budou evidovány učitelem</w:t>
      </w:r>
      <w:r w:rsidR="005204D9" w:rsidRPr="00B32BEA">
        <w:t xml:space="preserve"> při příchodu žáka</w:t>
      </w:r>
      <w:r w:rsidRPr="00B32BEA">
        <w:t xml:space="preserve">, jejich opakování bude posuzováno jako porušení Školního řádu a bude použito kázeňské opatření. Za pozdní příchod se považuje vstup žáka do třídy do 15 minut po zahájení vyučovací hodiny, po 16 minutách se tento pozdní přístup </w:t>
      </w:r>
      <w:r w:rsidR="00445E32" w:rsidRPr="00B32BEA">
        <w:t>posuzuje</w:t>
      </w:r>
      <w:r w:rsidRPr="00B32BEA">
        <w:t xml:space="preserve"> jako celá zameškaná hodina.</w:t>
      </w:r>
    </w:p>
    <w:p w:rsidR="00FE40CA" w:rsidRDefault="00FE40CA" w:rsidP="00866073">
      <w:pPr>
        <w:numPr>
          <w:ilvl w:val="0"/>
          <w:numId w:val="3"/>
        </w:numPr>
        <w:shd w:val="clear" w:color="auto" w:fill="FFFFFF"/>
        <w:tabs>
          <w:tab w:val="clear" w:pos="1065"/>
          <w:tab w:val="num" w:pos="709"/>
        </w:tabs>
        <w:spacing w:before="100" w:beforeAutospacing="1" w:after="100" w:afterAutospacing="1"/>
        <w:ind w:left="709" w:hanging="283"/>
      </w:pPr>
      <w:r w:rsidRPr="00B32BEA">
        <w:t xml:space="preserve">Vyučování je organizováno podle rozvrhu vyučování. Vyučovací hodina trvá 45 </w:t>
      </w:r>
      <w:r w:rsidRPr="004C3AD0">
        <w:t>minut a končí na pokyn učitele.</w:t>
      </w:r>
    </w:p>
    <w:p w:rsidR="00FE40CA" w:rsidRDefault="00FE40CA" w:rsidP="00866073">
      <w:pPr>
        <w:numPr>
          <w:ilvl w:val="0"/>
          <w:numId w:val="3"/>
        </w:numPr>
        <w:shd w:val="clear" w:color="auto" w:fill="FFFFFF"/>
        <w:tabs>
          <w:tab w:val="clear" w:pos="1065"/>
          <w:tab w:val="num" w:pos="709"/>
        </w:tabs>
        <w:spacing w:before="100" w:beforeAutospacing="1" w:after="100" w:afterAutospacing="1"/>
        <w:ind w:left="709" w:hanging="283"/>
        <w:jc w:val="both"/>
      </w:pPr>
      <w:r w:rsidRPr="004C3AD0">
        <w:t xml:space="preserve">Do odborných učeben odcházejí žáci organizovaně sami 2 minuty před zvoněním. </w:t>
      </w:r>
    </w:p>
    <w:p w:rsidR="00FE40CA" w:rsidRPr="004C3AD0" w:rsidRDefault="00FE40CA" w:rsidP="00866073">
      <w:pPr>
        <w:numPr>
          <w:ilvl w:val="0"/>
          <w:numId w:val="3"/>
        </w:numPr>
        <w:shd w:val="clear" w:color="auto" w:fill="FFFFFF"/>
        <w:tabs>
          <w:tab w:val="clear" w:pos="1065"/>
          <w:tab w:val="num" w:pos="709"/>
        </w:tabs>
        <w:spacing w:before="100" w:beforeAutospacing="1" w:after="100" w:afterAutospacing="1"/>
        <w:ind w:left="709" w:hanging="283"/>
        <w:jc w:val="both"/>
      </w:pPr>
      <w:r w:rsidRPr="004C3AD0">
        <w:t>Pokud se vyučující do 5 minut po začátku hodiny nedostaví, zástupce třídy jde ohlásit jeho nepřítomnost do kanceláře školy.</w:t>
      </w:r>
    </w:p>
    <w:p w:rsidR="00FE0EAB" w:rsidRDefault="00FE40CA" w:rsidP="00866073">
      <w:pPr>
        <w:numPr>
          <w:ilvl w:val="0"/>
          <w:numId w:val="3"/>
        </w:numPr>
        <w:shd w:val="clear" w:color="auto" w:fill="FFFFFF"/>
        <w:tabs>
          <w:tab w:val="clear" w:pos="1065"/>
          <w:tab w:val="num" w:pos="709"/>
        </w:tabs>
        <w:spacing w:before="100" w:beforeAutospacing="1" w:after="100" w:afterAutospacing="1"/>
        <w:ind w:left="709" w:hanging="283"/>
      </w:pPr>
      <w:r w:rsidRPr="004C3AD0">
        <w:t xml:space="preserve">Přestávky ve vyučování využívají žáci k regeneraci sil a případné přípravě na další vyučovací hodinu.  </w:t>
      </w:r>
    </w:p>
    <w:p w:rsidR="00FE40CA" w:rsidRPr="004E74F4" w:rsidRDefault="00FE40CA" w:rsidP="00866073">
      <w:pPr>
        <w:pStyle w:val="Odstavecseseznamem"/>
        <w:numPr>
          <w:ilvl w:val="0"/>
          <w:numId w:val="3"/>
        </w:numPr>
        <w:shd w:val="clear" w:color="auto" w:fill="FFFFFF"/>
        <w:tabs>
          <w:tab w:val="clear" w:pos="1065"/>
          <w:tab w:val="num" w:pos="709"/>
        </w:tabs>
        <w:spacing w:before="100" w:beforeAutospacing="1" w:after="100" w:afterAutospacing="1"/>
        <w:ind w:left="709" w:hanging="425"/>
      </w:pPr>
      <w:r w:rsidRPr="009464CA">
        <w:t>Přestávka mezi dopoledním a odpoledním vyučováním je dána rozvrhem vyučování. V době této přestávky mohou být v areálu školy přítomni pouze žáci, kteří čekají na odpolední vyučování nebo na organizovanou zájmovou mi</w:t>
      </w:r>
      <w:r w:rsidR="00B92F39">
        <w:t xml:space="preserve">moškolní činnost. Žákům, kterým </w:t>
      </w:r>
      <w:r w:rsidRPr="009464CA">
        <w:t xml:space="preserve">skončil </w:t>
      </w:r>
      <w:r w:rsidR="00A74F6C">
        <w:t>výchovně - vzdělávací proces</w:t>
      </w:r>
      <w:r w:rsidR="00445E32">
        <w:t>,</w:t>
      </w:r>
      <w:r w:rsidRPr="009464CA">
        <w:t xml:space="preserve"> není dovoleno se zdržovat v prostorách školy</w:t>
      </w:r>
      <w:r w:rsidR="00A74F6C">
        <w:t xml:space="preserve"> a musí je bezodkladně opustit.</w:t>
      </w:r>
      <w:r w:rsidR="005D43A2">
        <w:t xml:space="preserve"> </w:t>
      </w:r>
      <w:r w:rsidR="005D43A2" w:rsidRPr="004E74F4">
        <w:t>Při příchodu a odchodu ze školy dodržují žáci dopravní kázeň.</w:t>
      </w:r>
    </w:p>
    <w:p w:rsidR="00FE40CA" w:rsidRDefault="00FE40CA" w:rsidP="00866073">
      <w:pPr>
        <w:numPr>
          <w:ilvl w:val="0"/>
          <w:numId w:val="3"/>
        </w:numPr>
        <w:shd w:val="clear" w:color="auto" w:fill="FFFFFF"/>
        <w:tabs>
          <w:tab w:val="clear" w:pos="1065"/>
          <w:tab w:val="num" w:pos="709"/>
        </w:tabs>
        <w:spacing w:before="100" w:beforeAutospacing="1" w:after="100" w:afterAutospacing="1"/>
        <w:ind w:left="709" w:hanging="425"/>
        <w:jc w:val="both"/>
      </w:pPr>
      <w:r w:rsidRPr="009464CA">
        <w:t>Provoz školní družiny je od 6:00 do 16:30</w:t>
      </w:r>
      <w:r w:rsidRPr="004C3AD0">
        <w:t xml:space="preserve"> hod. Žáci jsou ze školní družiny propouštěni po příchodu rodičů, nebo na základě písemného sdělení o odchodu žáka (sdělení může mít trvalou platnost). Na telefonická sdělení ohledně odchodu žáků se nebere zřetel.</w:t>
      </w:r>
    </w:p>
    <w:p w:rsidR="00C9517F" w:rsidRPr="00B32BEA" w:rsidRDefault="00B92F39" w:rsidP="00866073">
      <w:pPr>
        <w:numPr>
          <w:ilvl w:val="0"/>
          <w:numId w:val="3"/>
        </w:numPr>
        <w:shd w:val="clear" w:color="auto" w:fill="FFFFFF"/>
        <w:tabs>
          <w:tab w:val="clear" w:pos="1065"/>
          <w:tab w:val="num" w:pos="709"/>
        </w:tabs>
        <w:spacing w:before="100" w:beforeAutospacing="1" w:after="100" w:afterAutospacing="1"/>
        <w:ind w:left="709" w:hanging="425"/>
        <w:jc w:val="both"/>
      </w:pPr>
      <w:r w:rsidRPr="00B32BEA">
        <w:t xml:space="preserve">Vstup cizím osobám i zákonným zástupcům do prostor školy je umožněn pouze přes sekretariát školy, kde </w:t>
      </w:r>
      <w:r w:rsidR="00C9517F" w:rsidRPr="00B32BEA">
        <w:t xml:space="preserve">sdělí svůj požadavek a požadované osoby budou přivolány na sekretariát školy nebo se zapíší do knihy návštěv, obdrží cedulku </w:t>
      </w:r>
      <w:r w:rsidR="002840B1">
        <w:t>„</w:t>
      </w:r>
      <w:r w:rsidR="00C9517F" w:rsidRPr="00B32BEA">
        <w:t>Návštěva</w:t>
      </w:r>
      <w:r w:rsidR="002840B1">
        <w:t>“</w:t>
      </w:r>
      <w:r w:rsidR="00C9517F" w:rsidRPr="00B32BEA">
        <w:t xml:space="preserve"> a jsou vpuštěni do budovy školy.</w:t>
      </w:r>
      <w:r w:rsidR="00445E32" w:rsidRPr="00B32BEA">
        <w:t xml:space="preserve"> Při odchodu z budovy se odepíší a odevzdají cedulku.</w:t>
      </w:r>
    </w:p>
    <w:p w:rsidR="00FE40CA" w:rsidRPr="00DB538B" w:rsidRDefault="00FE40CA" w:rsidP="00431EEF">
      <w:pPr>
        <w:pStyle w:val="Nadpis4"/>
        <w:numPr>
          <w:ilvl w:val="0"/>
          <w:numId w:val="27"/>
        </w:numPr>
        <w:ind w:left="709" w:hanging="283"/>
        <w:rPr>
          <w:b/>
          <w:sz w:val="28"/>
          <w:szCs w:val="28"/>
          <w:u w:val="none"/>
        </w:rPr>
      </w:pPr>
      <w:r w:rsidRPr="00DB538B">
        <w:rPr>
          <w:b/>
          <w:sz w:val="28"/>
          <w:szCs w:val="28"/>
          <w:u w:val="none"/>
        </w:rPr>
        <w:t>Zásady chování žáků ve škole a při činnostech mimo školu</w:t>
      </w:r>
    </w:p>
    <w:p w:rsidR="00A46590" w:rsidRPr="00B32BEA" w:rsidRDefault="00FE40CA" w:rsidP="00431EEF">
      <w:pPr>
        <w:pStyle w:val="Odstavecseseznamem"/>
        <w:numPr>
          <w:ilvl w:val="0"/>
          <w:numId w:val="13"/>
        </w:numPr>
        <w:jc w:val="both"/>
      </w:pPr>
      <w:r w:rsidRPr="00B32BEA">
        <w:t>Žáci zdraví ve škole všechny dospělé osoby</w:t>
      </w:r>
      <w:r w:rsidR="00FA052A" w:rsidRPr="00B32BEA">
        <w:t xml:space="preserve"> a </w:t>
      </w:r>
      <w:r w:rsidR="00A46590" w:rsidRPr="00B32BEA">
        <w:t>dodržují zásady slušného chování nejen ve škole, ale i na akcích konaných mimo ni</w:t>
      </w:r>
      <w:r w:rsidRPr="00B32BEA">
        <w:t>.</w:t>
      </w:r>
      <w:r w:rsidR="00A46590" w:rsidRPr="00B32BEA">
        <w:t xml:space="preserve"> Při jednání s vyučujícími i ostatními zaměstnanci školy se vždy chovají zdvořile.</w:t>
      </w:r>
    </w:p>
    <w:p w:rsidR="00A46590" w:rsidRPr="00B32BEA" w:rsidRDefault="00FE40CA" w:rsidP="00431EEF">
      <w:pPr>
        <w:pStyle w:val="Odstavecseseznamem"/>
        <w:numPr>
          <w:ilvl w:val="0"/>
          <w:numId w:val="13"/>
        </w:numPr>
        <w:jc w:val="both"/>
      </w:pPr>
      <w:r w:rsidRPr="00B32BEA">
        <w:t>Žáci dbají ve škole i mimo školu všech pravidel hygieny a bezpečnosti. Při veškerém svém počínání budou mít na paměti nebezpečí úrazu. Dbaj</w:t>
      </w:r>
      <w:r w:rsidR="00A46590" w:rsidRPr="00B32BEA">
        <w:t>í pokynů všech pracovníků školy.</w:t>
      </w:r>
    </w:p>
    <w:p w:rsidR="00A46590" w:rsidRPr="00B32BEA" w:rsidRDefault="00FE40CA" w:rsidP="00431EEF">
      <w:pPr>
        <w:pStyle w:val="Odstavecseseznamem"/>
        <w:numPr>
          <w:ilvl w:val="0"/>
          <w:numId w:val="13"/>
        </w:numPr>
        <w:jc w:val="both"/>
      </w:pPr>
      <w:r w:rsidRPr="00B32BEA">
        <w:t>Do sborovny, kanceláří vedení školy a kabinetů je žákům vstup povolen pouze na pokyn přítomné dospělé osoby.</w:t>
      </w:r>
    </w:p>
    <w:p w:rsidR="003E6718" w:rsidRPr="003E6718" w:rsidRDefault="00FE40CA" w:rsidP="00431EEF">
      <w:pPr>
        <w:pStyle w:val="Odstavecseseznamem"/>
        <w:numPr>
          <w:ilvl w:val="0"/>
          <w:numId w:val="13"/>
        </w:numPr>
        <w:jc w:val="both"/>
      </w:pPr>
      <w:r w:rsidRPr="003E6718">
        <w:t>Žák nosí do školy učebnice a školní potřeby podle rozvrhu vyučování a pokynů učitelů. Svědomitě plní uložené úkoly včetně domácí přípravy na vyučování. Jestliže se nemohl žák na vyučování náležitě připravit, omluví se učiteli na začátku vyučovací hodiny. Soustavné zapomínání učebnic, pomůcek a opakovaná nepřipravenost na vyučování je považováno za porušení Školního řádu.</w:t>
      </w:r>
    </w:p>
    <w:p w:rsidR="00FE40CA" w:rsidRPr="003E6718" w:rsidRDefault="00FE40CA" w:rsidP="00431EEF">
      <w:pPr>
        <w:pStyle w:val="Odstavecseseznamem"/>
        <w:numPr>
          <w:ilvl w:val="0"/>
          <w:numId w:val="13"/>
        </w:numPr>
        <w:jc w:val="both"/>
      </w:pPr>
      <w:r w:rsidRPr="003E6718">
        <w:t xml:space="preserve">Žákovskou knížku nosí žáci každý den. Na výzvu učitele je žák povinen žákovskou knížku předložit. Opakované zapomínání žákovské knížky je považováno za porušení Školního řádu. V případě zapomenutí žákovské knížky je žák povinen si sám nechat neprodleně zapsat známky a kárná opatření.  Záznamy v žákovské knížce pravidelně kontroluje a </w:t>
      </w:r>
      <w:r w:rsidR="00C9517F" w:rsidRPr="003E6718">
        <w:t xml:space="preserve">minimálně 1x týdně </w:t>
      </w:r>
      <w:r w:rsidRPr="003E6718">
        <w:t>potvrzuje svým podpisem zákonný zástupce žáka. Ztr</w:t>
      </w:r>
      <w:r w:rsidR="00047533" w:rsidRPr="003E6718">
        <w:t xml:space="preserve">átu žákovské knížky </w:t>
      </w:r>
      <w:r w:rsidR="00C9517F" w:rsidRPr="003E6718">
        <w:t>nahlásí třídnímu</w:t>
      </w:r>
      <w:r w:rsidRPr="003E6718">
        <w:t xml:space="preserve"> učiteli a požádá o vydání duplikátu - za úplatu. Žáci v žákovské knížce</w:t>
      </w:r>
      <w:r w:rsidR="00EB2B47" w:rsidRPr="003E6718">
        <w:t xml:space="preserve"> </w:t>
      </w:r>
      <w:r w:rsidRPr="003E6718">
        <w:t>neopravují žádné údaje.</w:t>
      </w:r>
    </w:p>
    <w:p w:rsidR="00FE40CA" w:rsidRPr="00CC28EB" w:rsidRDefault="00FE40CA" w:rsidP="00431EEF">
      <w:pPr>
        <w:pStyle w:val="Odstavecseseznamem"/>
        <w:numPr>
          <w:ilvl w:val="0"/>
          <w:numId w:val="13"/>
        </w:numPr>
        <w:shd w:val="clear" w:color="auto" w:fill="FFFFFF"/>
        <w:spacing w:before="100" w:beforeAutospacing="1" w:after="100" w:afterAutospacing="1"/>
        <w:ind w:left="709" w:hanging="283"/>
        <w:jc w:val="both"/>
      </w:pPr>
      <w:r w:rsidRPr="003E6718">
        <w:t>Žák užívá ve třídě stálé pracovní místo stanovené zasedacím pořádkem. Po zazvonění na začátku vyučovací hodiny je každý žák na svém místě a na stole má připraveny všechny věci potřebné k vyučovací hodině</w:t>
      </w:r>
      <w:r w:rsidRPr="00CC28EB">
        <w:t xml:space="preserve">. </w:t>
      </w:r>
    </w:p>
    <w:p w:rsidR="00FE40CA" w:rsidRPr="00CC28EB" w:rsidRDefault="00FE40CA" w:rsidP="00431EEF">
      <w:pPr>
        <w:pStyle w:val="Normlnweb"/>
        <w:numPr>
          <w:ilvl w:val="0"/>
          <w:numId w:val="13"/>
        </w:numPr>
        <w:shd w:val="clear" w:color="auto" w:fill="FFFFFF"/>
        <w:ind w:left="709" w:hanging="283"/>
        <w:jc w:val="both"/>
      </w:pPr>
      <w:r w:rsidRPr="00CC28EB">
        <w:t>Žáci svévolně neopouštějí školní budovu, a pokud příslušný pedagogický pracovník nestanovil jinak, neopouštějí místnost, kde probíhá výuka, resp. své pracovní či cvičební místo nebo zařazení ve skupině, zachovává klid a kázeň, sleduje pozorně vyučování a spolupracuje podle pokynů učitele. Ve vyučovacích hodinách koná práce dle pokynů vyučujícího a svým chováním a vystupováním nenarušuje průběh vyučovací hodiny, práci vyučujícího a spolužáků hlasitými projevy, gestikulací a mimikou, hlukem. Chce-li odpovídat, nebo se na něco zeptat, hlásí se zdvižením ruky. Soustavné narušování vyučování je považováno za porušení Školního řádu.</w:t>
      </w:r>
    </w:p>
    <w:p w:rsidR="00FE40CA" w:rsidRDefault="00FE40CA" w:rsidP="00431EEF">
      <w:pPr>
        <w:numPr>
          <w:ilvl w:val="0"/>
          <w:numId w:val="13"/>
        </w:numPr>
        <w:shd w:val="clear" w:color="auto" w:fill="FFFFFF"/>
        <w:spacing w:before="100" w:beforeAutospacing="1" w:after="100" w:afterAutospacing="1"/>
        <w:ind w:left="709" w:hanging="283"/>
        <w:jc w:val="both"/>
      </w:pPr>
      <w:r w:rsidRPr="00CC28EB">
        <w:t xml:space="preserve">Pro chování a pobyt žáků ve školních dílnách, na pozemku, v tělocvičně, na hřišti a v odborných </w:t>
      </w:r>
      <w:r w:rsidR="004D130E">
        <w:t>učebnách</w:t>
      </w:r>
      <w:r w:rsidRPr="00CC28EB">
        <w:t xml:space="preserve"> platí zvláš</w:t>
      </w:r>
      <w:r w:rsidR="004D130E">
        <w:t>tní pravidla uvedená v Pracovním</w:t>
      </w:r>
      <w:r w:rsidRPr="00CC28EB">
        <w:t xml:space="preserve"> řádu viditelně vyvěšeném v příslušné místnosti.</w:t>
      </w:r>
    </w:p>
    <w:p w:rsidR="00FE40CA" w:rsidRPr="00102731" w:rsidRDefault="004D130E" w:rsidP="00431EEF">
      <w:pPr>
        <w:pStyle w:val="Odstavecseseznamem"/>
        <w:numPr>
          <w:ilvl w:val="0"/>
          <w:numId w:val="13"/>
        </w:numPr>
        <w:tabs>
          <w:tab w:val="num" w:pos="1701"/>
        </w:tabs>
        <w:autoSpaceDE w:val="0"/>
        <w:autoSpaceDN w:val="0"/>
        <w:adjustRightInd w:val="0"/>
        <w:ind w:left="709" w:hanging="283"/>
        <w:jc w:val="both"/>
        <w:rPr>
          <w:lang w:eastAsia="en-US"/>
        </w:rPr>
      </w:pPr>
      <w:r>
        <w:rPr>
          <w:lang w:eastAsia="en-US"/>
        </w:rPr>
        <w:t xml:space="preserve">Z místa konání </w:t>
      </w:r>
      <w:r w:rsidR="00FE40CA" w:rsidRPr="00102731">
        <w:rPr>
          <w:lang w:eastAsia="en-US"/>
        </w:rPr>
        <w:t>akcí mimo areál</w:t>
      </w:r>
      <w:r>
        <w:rPr>
          <w:lang w:eastAsia="en-US"/>
        </w:rPr>
        <w:t xml:space="preserve"> školy je žák uvolněn pouze na </w:t>
      </w:r>
      <w:r w:rsidR="00FE40CA" w:rsidRPr="00102731">
        <w:rPr>
          <w:lang w:eastAsia="en-US"/>
        </w:rPr>
        <w:t xml:space="preserve">základě předložení </w:t>
      </w:r>
      <w:r w:rsidR="00FE40CA">
        <w:rPr>
          <w:lang w:eastAsia="en-US"/>
        </w:rPr>
        <w:t xml:space="preserve">písemného </w:t>
      </w:r>
      <w:r w:rsidR="00FE40CA" w:rsidRPr="00102731">
        <w:rPr>
          <w:lang w:eastAsia="en-US"/>
        </w:rPr>
        <w:t xml:space="preserve">souhlasu zákonného zástupce učiteli. </w:t>
      </w:r>
    </w:p>
    <w:p w:rsidR="00FE40CA" w:rsidRDefault="00FE40CA" w:rsidP="00431EEF">
      <w:pPr>
        <w:pStyle w:val="Odstavecseseznamem"/>
        <w:numPr>
          <w:ilvl w:val="0"/>
          <w:numId w:val="7"/>
        </w:numPr>
        <w:ind w:left="709" w:hanging="425"/>
        <w:jc w:val="both"/>
      </w:pPr>
      <w:r w:rsidRPr="00102731">
        <w:t>Žáky 1.</w:t>
      </w:r>
      <w:r w:rsidR="00C9517F">
        <w:t xml:space="preserve"> </w:t>
      </w:r>
      <w:r w:rsidRPr="00102731">
        <w:t>-3.</w:t>
      </w:r>
      <w:r w:rsidR="00A3215B">
        <w:t xml:space="preserve"> ročníku, </w:t>
      </w:r>
      <w:r w:rsidRPr="00102731">
        <w:t>kteří jsou přihlášeni do školní družiny, předává vyučující vychovatelkám. Ostatní žáky 1.</w:t>
      </w:r>
      <w:r w:rsidR="00C9517F">
        <w:t xml:space="preserve"> - </w:t>
      </w:r>
      <w:r w:rsidRPr="00102731">
        <w:t>3. roč</w:t>
      </w:r>
      <w:r w:rsidR="00C9517F">
        <w:t>níku</w:t>
      </w:r>
      <w:r w:rsidRPr="00102731">
        <w:t xml:space="preserve"> doprovodí do </w:t>
      </w:r>
      <w:r w:rsidR="00EB2B47">
        <w:t>prostoru šatních skříněk</w:t>
      </w:r>
      <w:r w:rsidRPr="00102731">
        <w:t xml:space="preserve"> a počká, až poslední žák opustí </w:t>
      </w:r>
      <w:r w:rsidR="00EB2B47">
        <w:t>tento prostor.</w:t>
      </w:r>
      <w:r>
        <w:t xml:space="preserve"> </w:t>
      </w:r>
      <w:r w:rsidR="00FB5496">
        <w:t>Žáci 4. a 5</w:t>
      </w:r>
      <w:r w:rsidRPr="00102731">
        <w:t xml:space="preserve">. </w:t>
      </w:r>
      <w:r>
        <w:t>r</w:t>
      </w:r>
      <w:r w:rsidR="00FB5496">
        <w:t>oč. jsou odváděni</w:t>
      </w:r>
      <w:r w:rsidRPr="00102731">
        <w:t xml:space="preserve"> vyučujícím poslední hodiny do </w:t>
      </w:r>
      <w:r w:rsidR="00EB2B47">
        <w:t xml:space="preserve">prostoru šatních skříněk. </w:t>
      </w:r>
      <w:r w:rsidR="00FB5496">
        <w:t>Žáci 6.</w:t>
      </w:r>
      <w:r w:rsidR="00C9517F">
        <w:t xml:space="preserve"> -</w:t>
      </w:r>
      <w:r w:rsidR="004D130E">
        <w:t xml:space="preserve"> </w:t>
      </w:r>
      <w:r w:rsidR="00C9517F">
        <w:t>9. ročníku</w:t>
      </w:r>
      <w:r w:rsidR="00FB5496">
        <w:t xml:space="preserve"> odcházejí do </w:t>
      </w:r>
      <w:r w:rsidR="00EB2B47">
        <w:t>prostoru šatních skříněk</w:t>
      </w:r>
      <w:r w:rsidR="001063AF">
        <w:t xml:space="preserve"> samostatně, ukázněně a totéž platí pro příchod ze školní jídelny.</w:t>
      </w:r>
      <w:r w:rsidR="000B3C2E">
        <w:t xml:space="preserve"> Poté neprodleně a v tichosti opouštějí školu vstupním spojovacím traktem („krčkem“). </w:t>
      </w:r>
      <w:r w:rsidR="00FB5496">
        <w:t xml:space="preserve">Pravidla odchodu stanoví třídní učitel. </w:t>
      </w:r>
    </w:p>
    <w:p w:rsidR="00D26D8E" w:rsidRPr="00B32BEA" w:rsidRDefault="00D26D8E" w:rsidP="00431EEF">
      <w:pPr>
        <w:pStyle w:val="Odstavecseseznamem"/>
        <w:numPr>
          <w:ilvl w:val="0"/>
          <w:numId w:val="7"/>
        </w:numPr>
        <w:ind w:left="709" w:hanging="425"/>
        <w:jc w:val="both"/>
      </w:pPr>
      <w:r w:rsidRPr="00B32BEA">
        <w:t>Na odpolední vyučování budou žáci vpuštěni učitelem vykonávajícím d</w:t>
      </w:r>
      <w:r w:rsidR="00EB2B47">
        <w:t>ohled</w:t>
      </w:r>
      <w:r w:rsidR="00A3215B">
        <w:t xml:space="preserve"> v krčku školy</w:t>
      </w:r>
      <w:r w:rsidRPr="00B32BEA">
        <w:t xml:space="preserve"> </w:t>
      </w:r>
      <w:r w:rsidR="00C9517F" w:rsidRPr="00B32BEA">
        <w:t>10 minut před začátkem vyučování</w:t>
      </w:r>
      <w:r w:rsidRPr="00B32BEA">
        <w:t>. Opětovně bude škola uzamčena</w:t>
      </w:r>
      <w:r w:rsidR="00C9517F" w:rsidRPr="00B32BEA">
        <w:t>.</w:t>
      </w:r>
      <w:r w:rsidRPr="00B32BEA">
        <w:t xml:space="preserve"> Po ukončení odpolední výuky odvádí žáky do </w:t>
      </w:r>
      <w:r w:rsidR="00A3215B">
        <w:t>prostoru šatních skříněk</w:t>
      </w:r>
      <w:r w:rsidRPr="00B32BEA">
        <w:t xml:space="preserve"> příslušný vyučující, vyčká do odchodu posledního žáka a školu uzamkne.</w:t>
      </w:r>
    </w:p>
    <w:p w:rsidR="00FE40CA" w:rsidRPr="00B32BEA" w:rsidRDefault="00FE40CA" w:rsidP="00431EEF">
      <w:pPr>
        <w:pStyle w:val="Odstavecseseznamem"/>
        <w:numPr>
          <w:ilvl w:val="0"/>
          <w:numId w:val="7"/>
        </w:numPr>
        <w:shd w:val="clear" w:color="auto" w:fill="FFFFFF"/>
        <w:spacing w:before="100" w:beforeAutospacing="1" w:after="100" w:afterAutospacing="1"/>
        <w:ind w:left="709" w:hanging="425"/>
        <w:jc w:val="both"/>
      </w:pPr>
      <w:r w:rsidRPr="00B32BEA">
        <w:t>Účast na vyučování nepovinných předmětů a docházka do zájmových kroužků a do školní družiny je pro přihlášené žáky povinná. Odhlásit se žák může na písemnou žádost zákonného zástupce.</w:t>
      </w:r>
    </w:p>
    <w:p w:rsidR="00FE40CA" w:rsidRPr="00B32BEA" w:rsidRDefault="00FE40CA" w:rsidP="00431EEF">
      <w:pPr>
        <w:pStyle w:val="Odstavecseseznamem"/>
        <w:numPr>
          <w:ilvl w:val="0"/>
          <w:numId w:val="7"/>
        </w:numPr>
        <w:ind w:left="709" w:hanging="425"/>
        <w:jc w:val="both"/>
      </w:pPr>
      <w:r w:rsidRPr="00B32BEA">
        <w:t xml:space="preserve">Poškodí – </w:t>
      </w:r>
      <w:proofErr w:type="spellStart"/>
      <w:r w:rsidRPr="00B32BEA">
        <w:t>li</w:t>
      </w:r>
      <w:proofErr w:type="spellEnd"/>
      <w:r w:rsidRPr="00B32BEA">
        <w:t xml:space="preserve"> žák úmyslně nebo z nedbalosti školní majetek, majetek žáků, učitelů či jiných osob, jsou zákonní zástupci tohoto žáka povinni škodu nahradit. Psaní po lavici a do učebnic bude posuzováno jako úmyslné poškození společného majetku.</w:t>
      </w:r>
    </w:p>
    <w:p w:rsidR="00FE40CA" w:rsidRPr="00B32BEA" w:rsidRDefault="00FE40CA" w:rsidP="00431EEF">
      <w:pPr>
        <w:pStyle w:val="Odstavecseseznamem"/>
        <w:numPr>
          <w:ilvl w:val="0"/>
          <w:numId w:val="7"/>
        </w:numPr>
        <w:ind w:left="709" w:hanging="425"/>
        <w:jc w:val="both"/>
      </w:pPr>
      <w:r w:rsidRPr="00B32BEA">
        <w:t>O učebnice zapůjčené školou se žák pečlivě stará. Má je řádně obalené a neznehodnocuje je.  Zapůjčené učebnice vrátí nejpozději 30. 6. daného školního roku. Výše finanční náhrady za znehodnocení učebnic nad rámec amortizace se řídí pokyny vedení školy</w:t>
      </w:r>
      <w:r w:rsidR="00C9517F" w:rsidRPr="00B32BEA">
        <w:t xml:space="preserve"> a žák je povinen poškozené učebnice uhradit</w:t>
      </w:r>
      <w:r w:rsidRPr="00B32BEA">
        <w:t xml:space="preserve">. </w:t>
      </w:r>
    </w:p>
    <w:p w:rsidR="00FE40CA" w:rsidRPr="00CC28EB" w:rsidRDefault="00FE40CA" w:rsidP="00431EEF">
      <w:pPr>
        <w:pStyle w:val="Odstavecseseznamem"/>
        <w:numPr>
          <w:ilvl w:val="0"/>
          <w:numId w:val="7"/>
        </w:numPr>
        <w:ind w:left="709" w:hanging="425"/>
        <w:jc w:val="both"/>
      </w:pPr>
      <w:r w:rsidRPr="00B32BEA">
        <w:t xml:space="preserve">Ztráty věcí hlásí žáci neprodleně svému třídnímu učiteli nebo učitelům vykonávajícím dohled. Žáci dbají na dostatečné zajištění svých věcí uzamykáním </w:t>
      </w:r>
      <w:r w:rsidR="00827828">
        <w:t>šatních skříněk</w:t>
      </w:r>
      <w:r w:rsidRPr="00B32BEA">
        <w:t xml:space="preserve"> a tříd. Ztráty z neuzamčených místností pojišťovna nehradí. </w:t>
      </w:r>
      <w:r w:rsidR="00220DCE" w:rsidRPr="00B32BEA">
        <w:t xml:space="preserve">Každá třída má určeného klíčníka, který se stará o uzamykání třídy, pokud se žáci přemisťují do jiné učebny. </w:t>
      </w:r>
      <w:r w:rsidRPr="00B32BEA">
        <w:t xml:space="preserve">Škola rovněž neodpovídá za ztrátu a odcizení věcí a předmětů, které nesouvisí s výukou, nebo nejsou běžným a obvyklým vybavením </w:t>
      </w:r>
      <w:r w:rsidRPr="00CC28EB">
        <w:t>žáka při docházce do školy.</w:t>
      </w:r>
    </w:p>
    <w:p w:rsidR="00FE40CA" w:rsidRDefault="00FE40CA" w:rsidP="00431EEF">
      <w:pPr>
        <w:pStyle w:val="Odstavecseseznamem"/>
        <w:numPr>
          <w:ilvl w:val="0"/>
          <w:numId w:val="7"/>
        </w:numPr>
        <w:ind w:left="709" w:hanging="425"/>
        <w:jc w:val="both"/>
      </w:pPr>
      <w:r w:rsidRPr="00CC28EB">
        <w:t xml:space="preserve">Nalezené věci předá nálezce ihned </w:t>
      </w:r>
      <w:r w:rsidR="00B270DE">
        <w:t>na sekretariát</w:t>
      </w:r>
      <w:r w:rsidRPr="00CC28EB">
        <w:t xml:space="preserve"> školy.</w:t>
      </w:r>
    </w:p>
    <w:p w:rsidR="00B270DE" w:rsidRDefault="00FE40CA" w:rsidP="00431EEF">
      <w:pPr>
        <w:pStyle w:val="Odstavecseseznamem"/>
        <w:numPr>
          <w:ilvl w:val="0"/>
          <w:numId w:val="7"/>
        </w:numPr>
        <w:ind w:left="709" w:hanging="425"/>
        <w:jc w:val="both"/>
      </w:pPr>
      <w:r w:rsidRPr="00CC28EB">
        <w:t>Do školy nosí žáci pouze věci potřebné k výuce, ned</w:t>
      </w:r>
      <w:r w:rsidR="00220DCE">
        <w:t>oporučuje se nosit cenné věci (</w:t>
      </w:r>
      <w:r w:rsidRPr="00CC28EB">
        <w:t>hodinky, šperky, apod. mají neustále u sebe, pokud je musí odložit, např. v hodině tělesné výchovy, mohou je svěřit do úschovy vyučují</w:t>
      </w:r>
      <w:r w:rsidR="00B270DE">
        <w:t>címu).</w:t>
      </w:r>
      <w:r w:rsidRPr="00CC28EB">
        <w:t xml:space="preserve"> </w:t>
      </w:r>
    </w:p>
    <w:p w:rsidR="00FE40CA" w:rsidRPr="00CC28EB" w:rsidRDefault="00B270DE" w:rsidP="00431EEF">
      <w:pPr>
        <w:pStyle w:val="Odstavecseseznamem"/>
        <w:numPr>
          <w:ilvl w:val="0"/>
          <w:numId w:val="7"/>
        </w:numPr>
        <w:ind w:left="709" w:hanging="425"/>
        <w:jc w:val="both"/>
      </w:pPr>
      <w:r>
        <w:t>Žáci n</w:t>
      </w:r>
      <w:r w:rsidR="00FE40CA" w:rsidRPr="00CC28EB">
        <w:t>enosí do školy a na další akce elektroniku, nepřiměřené obnosy peněz, zvířata, předměty, které nesouvisejí s výukou a rovněž předměty, které mohou ohrozit zdraví a bezpečnost (výbušniny, chemikálie, zbraně</w:t>
      </w:r>
      <w:r w:rsidR="00FE40CA">
        <w:t xml:space="preserve">, </w:t>
      </w:r>
      <w:r w:rsidR="00FE40CA" w:rsidRPr="00CC28EB">
        <w:t xml:space="preserve">střelivo nebo pyrotechniku, bodné a sečné předměty apod.) Je zakázáno manipulovat s otevřeným ohněm. </w:t>
      </w:r>
    </w:p>
    <w:p w:rsidR="00FE40CA" w:rsidRDefault="00B270DE" w:rsidP="00431EEF">
      <w:pPr>
        <w:pStyle w:val="Odstavecseseznamem"/>
        <w:numPr>
          <w:ilvl w:val="0"/>
          <w:numId w:val="7"/>
        </w:numPr>
        <w:ind w:left="709" w:hanging="425"/>
        <w:jc w:val="both"/>
      </w:pPr>
      <w:r>
        <w:t xml:space="preserve">Mobilní telefon </w:t>
      </w:r>
      <w:r w:rsidR="00FE40CA" w:rsidRPr="004C3AD0">
        <w:t>má žá</w:t>
      </w:r>
      <w:r>
        <w:t>k během vyučovací hodiny vypnutý a uložen v aktovce (školním batohu apod.)</w:t>
      </w:r>
      <w:r w:rsidR="00FE40CA" w:rsidRPr="004C3AD0">
        <w:t>. O přestávce s ním zachází tak, aby nerušil své okolí.</w:t>
      </w:r>
    </w:p>
    <w:p w:rsidR="001063AF" w:rsidRDefault="001063AF" w:rsidP="001063AF">
      <w:pPr>
        <w:pStyle w:val="Odstavecseseznamem"/>
        <w:numPr>
          <w:ilvl w:val="0"/>
          <w:numId w:val="7"/>
        </w:numPr>
      </w:pPr>
      <w:r>
        <w:t>Dojíždění žáků do školy na kole, koloběžkách, kolečkových bruslích a skateboardu tento školní</w:t>
      </w:r>
    </w:p>
    <w:p w:rsidR="00FE40CA" w:rsidRDefault="001063AF" w:rsidP="001063AF">
      <w:pPr>
        <w:pStyle w:val="Odstavecseseznamem"/>
        <w:ind w:left="644"/>
      </w:pPr>
      <w:r>
        <w:t>řád neřeší, zároveň však nepovoluje uskladnění těchto věcí v prostorách školy. Škola také nezodpovídá za možný úraz žáků.</w:t>
      </w:r>
    </w:p>
    <w:p w:rsidR="001063AF" w:rsidRPr="004C3AD0" w:rsidRDefault="001063AF" w:rsidP="001063AF">
      <w:pPr>
        <w:pStyle w:val="Odstavecseseznamem"/>
        <w:ind w:left="709"/>
        <w:jc w:val="both"/>
      </w:pPr>
    </w:p>
    <w:p w:rsidR="00FE40CA" w:rsidRPr="00102731" w:rsidRDefault="00FE40CA" w:rsidP="00431EEF">
      <w:pPr>
        <w:pStyle w:val="Normlnweb"/>
        <w:numPr>
          <w:ilvl w:val="0"/>
          <w:numId w:val="7"/>
        </w:numPr>
        <w:ind w:left="709" w:hanging="425"/>
        <w:jc w:val="both"/>
      </w:pPr>
      <w:r w:rsidRPr="00102731">
        <w:t>Žáci bez svolení pedagogického pracovníka nemanipuluj</w:t>
      </w:r>
      <w:r w:rsidR="00ED55DD">
        <w:t xml:space="preserve">í s elektrickými spotřebiči, elektrickým </w:t>
      </w:r>
      <w:r w:rsidRPr="00102731">
        <w:t>vedením</w:t>
      </w:r>
      <w:r w:rsidR="00321787">
        <w:t xml:space="preserve">. Není dovoleno zapojovat do elektrické </w:t>
      </w:r>
      <w:r w:rsidRPr="00102731">
        <w:t xml:space="preserve">sítě </w:t>
      </w:r>
      <w:r>
        <w:t>žádné</w:t>
      </w:r>
      <w:r w:rsidR="00ED55DD">
        <w:t xml:space="preserve"> elektrické</w:t>
      </w:r>
      <w:r w:rsidR="00321787">
        <w:t xml:space="preserve"> spotřebiče, včetně nabíječky mobilních telefonů.</w:t>
      </w:r>
    </w:p>
    <w:p w:rsidR="00FE40CA" w:rsidRPr="00102731" w:rsidRDefault="00FE40CA" w:rsidP="00431EEF">
      <w:pPr>
        <w:pStyle w:val="Normlnweb"/>
        <w:numPr>
          <w:ilvl w:val="0"/>
          <w:numId w:val="7"/>
        </w:numPr>
        <w:ind w:left="709" w:hanging="425"/>
        <w:jc w:val="both"/>
      </w:pPr>
      <w:r w:rsidRPr="00102731">
        <w:t xml:space="preserve">Žáci se mohou pohybovat o všech přestávkách mimo třídu na svém patře, jsou ale povinni chovat se ukázněně, neběhat. Dbají pokynů dohlížejícího učitele. </w:t>
      </w:r>
    </w:p>
    <w:p w:rsidR="00FE40CA" w:rsidRPr="00102731" w:rsidRDefault="00FE40CA" w:rsidP="00431EEF">
      <w:pPr>
        <w:pStyle w:val="Normlnweb"/>
        <w:numPr>
          <w:ilvl w:val="0"/>
          <w:numId w:val="7"/>
        </w:numPr>
        <w:ind w:left="709" w:hanging="425"/>
        <w:jc w:val="both"/>
      </w:pPr>
      <w:r w:rsidRPr="00102731">
        <w:t>Se žaluziemi a okny manipulují pouze určení žáci. Je přísně zakázáno vylézání a vyklánění se z oken, sedání na parapety a topení, a vyhazování různých předmětů z oken.</w:t>
      </w:r>
      <w:r>
        <w:t xml:space="preserve"> </w:t>
      </w:r>
      <w:r w:rsidRPr="00102731">
        <w:t xml:space="preserve">Opatrnosti dbají </w:t>
      </w:r>
      <w:r>
        <w:t xml:space="preserve">žáci </w:t>
      </w:r>
      <w:r w:rsidRPr="00102731">
        <w:t>u všech dveří učeben, které se otevírají do chodby</w:t>
      </w:r>
      <w:r>
        <w:t>.</w:t>
      </w:r>
    </w:p>
    <w:p w:rsidR="00FE40CA" w:rsidRPr="00102731" w:rsidRDefault="00FE40CA" w:rsidP="00431EEF">
      <w:pPr>
        <w:pStyle w:val="Normlnweb"/>
        <w:numPr>
          <w:ilvl w:val="0"/>
          <w:numId w:val="7"/>
        </w:numPr>
        <w:ind w:left="709" w:hanging="425"/>
        <w:jc w:val="both"/>
      </w:pPr>
      <w:r w:rsidRPr="00102731">
        <w:t xml:space="preserve">Na WC </w:t>
      </w:r>
      <w:r>
        <w:t xml:space="preserve">žáci </w:t>
      </w:r>
      <w:r w:rsidRPr="00102731">
        <w:t>udržují čistotu, šetrně zacházejí s toaletním</w:t>
      </w:r>
      <w:r>
        <w:t>i</w:t>
      </w:r>
      <w:r w:rsidRPr="00102731">
        <w:t xml:space="preserve"> </w:t>
      </w:r>
      <w:r>
        <w:t>potřebami</w:t>
      </w:r>
      <w:r w:rsidRPr="00102731">
        <w:t>, nezdržují se bezdůvodně v prostorách WC</w:t>
      </w:r>
      <w:r>
        <w:t>.</w:t>
      </w:r>
    </w:p>
    <w:p w:rsidR="00FE40CA" w:rsidRPr="00102731" w:rsidRDefault="00FE40CA" w:rsidP="00431EEF">
      <w:pPr>
        <w:pStyle w:val="Odstavecseseznamem"/>
        <w:numPr>
          <w:ilvl w:val="0"/>
          <w:numId w:val="7"/>
        </w:numPr>
        <w:shd w:val="clear" w:color="auto" w:fill="FFFFFF"/>
        <w:spacing w:before="100" w:beforeAutospacing="1" w:after="100" w:afterAutospacing="1"/>
        <w:ind w:left="709" w:hanging="425"/>
        <w:jc w:val="both"/>
      </w:pPr>
      <w:r w:rsidRPr="00102731">
        <w:t xml:space="preserve">Žáci odpovídají škole za své chování i na školních akcích mimo </w:t>
      </w:r>
      <w:r>
        <w:t xml:space="preserve">budovu </w:t>
      </w:r>
      <w:r w:rsidRPr="00102731">
        <w:t>škol</w:t>
      </w:r>
      <w:r>
        <w:t>y.</w:t>
      </w:r>
      <w:r w:rsidRPr="00102731">
        <w:t xml:space="preserve"> </w:t>
      </w:r>
      <w:r>
        <w:t>Š</w:t>
      </w:r>
      <w:r w:rsidRPr="00102731">
        <w:t xml:space="preserve">kolu musí náležitým chováním reprezentovat na veřejnosti. </w:t>
      </w:r>
    </w:p>
    <w:p w:rsidR="00FE40CA" w:rsidRPr="00CC0FD8" w:rsidRDefault="00FE40CA" w:rsidP="00431EEF">
      <w:pPr>
        <w:pStyle w:val="Odstavecseseznamem"/>
        <w:numPr>
          <w:ilvl w:val="0"/>
          <w:numId w:val="7"/>
        </w:numPr>
        <w:shd w:val="clear" w:color="auto" w:fill="FFFFFF"/>
        <w:spacing w:before="100" w:beforeAutospacing="1" w:after="100" w:afterAutospacing="1"/>
        <w:ind w:left="709" w:hanging="425"/>
        <w:jc w:val="both"/>
      </w:pPr>
      <w:r w:rsidRPr="00827828">
        <w:t>Žák dodržuje soužití ve skupině, zdravý životní styl, je tolerantní k menšinám. Žáci se k sobě chovají ohleduplně, slušně a neubližují si. Prokázané projevy diskriminace, nepřátelství, násilí, úmyslné ublížení na zdraví</w:t>
      </w:r>
      <w:r w:rsidR="004B0FF2" w:rsidRPr="00827828">
        <w:t>, ponižující nadávky</w:t>
      </w:r>
      <w:r w:rsidRPr="00827828">
        <w:t xml:space="preserve"> nebo šikanování spolužáků </w:t>
      </w:r>
      <w:r w:rsidR="005D43A2" w:rsidRPr="00827828">
        <w:t xml:space="preserve">či </w:t>
      </w:r>
      <w:r w:rsidR="00CD5832" w:rsidRPr="00827828">
        <w:t>spoluúčast na šikanování</w:t>
      </w:r>
      <w:r w:rsidR="00C64365" w:rsidRPr="00827828">
        <w:t xml:space="preserve"> </w:t>
      </w:r>
      <w:r w:rsidRPr="00827828">
        <w:t xml:space="preserve">(vyžadování od jiných žáků služby, které by měly povahu snižování lidské důstojnosti, vyžadování konání činů snižujících lidskou důstojnost, požadování od jiných žáků darování </w:t>
      </w:r>
      <w:r w:rsidRPr="00CC0FD8">
        <w:t xml:space="preserve">finančních obnosů nebo hmotných darů apod.) je hodnoceno </w:t>
      </w:r>
      <w:r w:rsidR="004B0FF2" w:rsidRPr="00CC0FD8">
        <w:t xml:space="preserve">dle </w:t>
      </w:r>
      <w:r w:rsidR="00827828" w:rsidRPr="00CC0FD8">
        <w:t>S</w:t>
      </w:r>
      <w:r w:rsidR="004B0FF2" w:rsidRPr="00CC0FD8">
        <w:t xml:space="preserve">ankčního řádu. </w:t>
      </w:r>
      <w:r w:rsidRPr="00CC0FD8">
        <w:t xml:space="preserve"> </w:t>
      </w:r>
    </w:p>
    <w:p w:rsidR="00FE40CA" w:rsidRPr="00CC0FD8" w:rsidRDefault="00FE40CA" w:rsidP="00431EEF">
      <w:pPr>
        <w:pStyle w:val="Odstavecseseznamem"/>
        <w:numPr>
          <w:ilvl w:val="0"/>
          <w:numId w:val="7"/>
        </w:numPr>
        <w:shd w:val="clear" w:color="auto" w:fill="FFFFFF"/>
        <w:spacing w:before="100" w:beforeAutospacing="1" w:after="100" w:afterAutospacing="1"/>
        <w:ind w:left="709" w:hanging="425"/>
        <w:jc w:val="both"/>
      </w:pPr>
      <w:r w:rsidRPr="00CC0FD8">
        <w:t xml:space="preserve">Za </w:t>
      </w:r>
      <w:r w:rsidR="00CC0FD8" w:rsidRPr="00CC0FD8">
        <w:t xml:space="preserve">porušení školního řádu </w:t>
      </w:r>
      <w:r w:rsidR="00CC0FD8">
        <w:t>zvlášť</w:t>
      </w:r>
      <w:r w:rsidR="00CC0FD8" w:rsidRPr="00CC0FD8">
        <w:t xml:space="preserve"> hrubým způsobem</w:t>
      </w:r>
      <w:r w:rsidRPr="00CC0FD8">
        <w:t xml:space="preserve"> je považována tzv. „</w:t>
      </w:r>
      <w:proofErr w:type="spellStart"/>
      <w:r w:rsidRPr="00CC0FD8">
        <w:t>kyberšikana</w:t>
      </w:r>
      <w:proofErr w:type="spellEnd"/>
      <w:r w:rsidRPr="00CC0FD8">
        <w:t>“:</w:t>
      </w:r>
    </w:p>
    <w:p w:rsidR="00FE40CA" w:rsidRPr="00CC0FD8" w:rsidRDefault="00FE40CA" w:rsidP="00431EEF">
      <w:pPr>
        <w:pStyle w:val="Odstavecseseznamem"/>
        <w:numPr>
          <w:ilvl w:val="0"/>
          <w:numId w:val="8"/>
        </w:numPr>
        <w:shd w:val="clear" w:color="auto" w:fill="FFFFFF"/>
        <w:spacing w:after="100" w:afterAutospacing="1"/>
        <w:jc w:val="both"/>
      </w:pPr>
      <w:r w:rsidRPr="00CC0FD8">
        <w:t xml:space="preserve">fotografování a natáčení žáků a zaměstnanců na mobilní telefony a jiná optická zařízení a získané fotografie či videa, které jsou dále zasílány e-mailem nebo vyvěšeny na webových stránkách </w:t>
      </w:r>
      <w:r w:rsidR="00C64365" w:rsidRPr="00CC0FD8">
        <w:t xml:space="preserve">a šířeny na sociálních sítích a </w:t>
      </w:r>
      <w:r w:rsidRPr="00CC0FD8">
        <w:t>mají za cíl zesměšnit nebo ponížit určitou osobu;</w:t>
      </w:r>
    </w:p>
    <w:p w:rsidR="00FE40CA" w:rsidRPr="00CC0FD8" w:rsidRDefault="00FE40CA" w:rsidP="00431EEF">
      <w:pPr>
        <w:pStyle w:val="Odstavecseseznamem"/>
        <w:numPr>
          <w:ilvl w:val="0"/>
          <w:numId w:val="8"/>
        </w:numPr>
        <w:shd w:val="clear" w:color="auto" w:fill="FFFFFF"/>
        <w:spacing w:before="100" w:beforeAutospacing="1" w:after="100" w:afterAutospacing="1"/>
        <w:jc w:val="both"/>
      </w:pPr>
      <w:r w:rsidRPr="00CC0FD8">
        <w:t>hanlivé a urážlivé zprávy zasílané prostřednictvím SMS, MMS nebo internetu;</w:t>
      </w:r>
    </w:p>
    <w:p w:rsidR="00FE40CA" w:rsidRPr="00CC0FD8" w:rsidRDefault="00FE40CA" w:rsidP="00431EEF">
      <w:pPr>
        <w:pStyle w:val="Odstavecseseznamem"/>
        <w:numPr>
          <w:ilvl w:val="0"/>
          <w:numId w:val="8"/>
        </w:numPr>
        <w:shd w:val="clear" w:color="auto" w:fill="FFFFFF"/>
        <w:spacing w:before="100" w:beforeAutospacing="1" w:after="100" w:afterAutospacing="1"/>
        <w:jc w:val="both"/>
      </w:pPr>
      <w:r w:rsidRPr="00CC0FD8">
        <w:t>webové stránky nebo blogy s cílem někoho zesměšnit;</w:t>
      </w:r>
    </w:p>
    <w:p w:rsidR="00FE40CA" w:rsidRPr="00CC0FD8" w:rsidRDefault="00FE40CA" w:rsidP="00431EEF">
      <w:pPr>
        <w:pStyle w:val="Odstavecseseznamem"/>
        <w:numPr>
          <w:ilvl w:val="0"/>
          <w:numId w:val="8"/>
        </w:numPr>
        <w:shd w:val="clear" w:color="auto" w:fill="FFFFFF"/>
        <w:spacing w:before="100" w:beforeAutospacing="1" w:after="100" w:afterAutospacing="1"/>
        <w:jc w:val="both"/>
      </w:pPr>
      <w:r w:rsidRPr="00CC0FD8">
        <w:t>zesměšňování, vydírání, zastrašování, ubližování, ohrožování a obtěžování prostřednictvím sociálních sítí;</w:t>
      </w:r>
    </w:p>
    <w:p w:rsidR="00C64365" w:rsidRPr="00CC0FD8" w:rsidRDefault="00C64365" w:rsidP="00431EEF">
      <w:pPr>
        <w:pStyle w:val="Odstavecseseznamem"/>
        <w:numPr>
          <w:ilvl w:val="0"/>
          <w:numId w:val="8"/>
        </w:numPr>
        <w:shd w:val="clear" w:color="auto" w:fill="FFFFFF"/>
        <w:spacing w:before="100" w:beforeAutospacing="1" w:after="100" w:afterAutospacing="1"/>
        <w:jc w:val="both"/>
      </w:pPr>
      <w:r w:rsidRPr="00CC0FD8">
        <w:t>hanlivé komentování příspěvků na sociálních sítích;</w:t>
      </w:r>
    </w:p>
    <w:p w:rsidR="000C4058" w:rsidRPr="00CC0FD8" w:rsidRDefault="00FE40CA" w:rsidP="00431EEF">
      <w:pPr>
        <w:pStyle w:val="Odstavecseseznamem"/>
        <w:numPr>
          <w:ilvl w:val="0"/>
          <w:numId w:val="8"/>
        </w:numPr>
        <w:shd w:val="clear" w:color="auto" w:fill="FFFFFF"/>
        <w:spacing w:before="100" w:beforeAutospacing="1"/>
        <w:jc w:val="both"/>
      </w:pPr>
      <w:r w:rsidRPr="00CC0FD8">
        <w:t>zneužití identity oběti rozesíláním obtěžujících a urážlivých zpráv pod jejím jménem.</w:t>
      </w:r>
    </w:p>
    <w:p w:rsidR="00827828" w:rsidRPr="00BA51AA" w:rsidRDefault="00827828" w:rsidP="00827828">
      <w:pPr>
        <w:pStyle w:val="Odstavecseseznamem"/>
        <w:shd w:val="clear" w:color="auto" w:fill="FFFFFF"/>
        <w:spacing w:before="100" w:beforeAutospacing="1"/>
        <w:ind w:left="1004"/>
        <w:jc w:val="both"/>
        <w:rPr>
          <w:highlight w:val="red"/>
        </w:rPr>
      </w:pPr>
    </w:p>
    <w:p w:rsidR="00DD1F60" w:rsidRDefault="00DD1F60" w:rsidP="00431EEF">
      <w:pPr>
        <w:pStyle w:val="Normlnweb"/>
        <w:numPr>
          <w:ilvl w:val="0"/>
          <w:numId w:val="7"/>
        </w:numPr>
        <w:spacing w:before="0" w:beforeAutospacing="0" w:after="0" w:afterAutospacing="0"/>
        <w:ind w:left="709" w:hanging="425"/>
        <w:jc w:val="both"/>
      </w:pPr>
      <w:r>
        <w:t>Žákům je zakázáno připojovat svá soukromá zařízení ke školní WI-FI síti. Dozví-li se žák o neoprávněném držení hesla jiným spolužákem, je povinen toto neprodleně nahlásit TU. Důrazně se zakazuje další šíření hesla.</w:t>
      </w:r>
    </w:p>
    <w:p w:rsidR="00FE40CA" w:rsidRPr="00640C76" w:rsidRDefault="00CC0FD8" w:rsidP="00431EEF">
      <w:pPr>
        <w:pStyle w:val="PlainText1"/>
        <w:numPr>
          <w:ilvl w:val="0"/>
          <w:numId w:val="7"/>
        </w:numPr>
        <w:rPr>
          <w:rFonts w:ascii="Times New Roman" w:hAnsi="Times New Roman"/>
          <w:color w:val="auto"/>
          <w:sz w:val="24"/>
        </w:rPr>
      </w:pPr>
      <w:r>
        <w:rPr>
          <w:rFonts w:ascii="Times New Roman" w:hAnsi="Times New Roman"/>
          <w:color w:val="auto"/>
          <w:sz w:val="24"/>
        </w:rPr>
        <w:t>Slovní</w:t>
      </w:r>
      <w:r w:rsidR="00FE40CA" w:rsidRPr="00640C76">
        <w:rPr>
          <w:rFonts w:ascii="Times New Roman" w:hAnsi="Times New Roman"/>
          <w:color w:val="auto"/>
          <w:sz w:val="24"/>
        </w:rPr>
        <w:t xml:space="preserve"> a fyzické útoky žáka vůči pracovníkům školy se vždy považují za </w:t>
      </w:r>
      <w:r w:rsidRPr="00CC0FD8">
        <w:rPr>
          <w:rFonts w:ascii="Times New Roman" w:hAnsi="Times New Roman"/>
          <w:color w:val="auto"/>
          <w:sz w:val="24"/>
        </w:rPr>
        <w:t>porušení školního řádu zvlášť hrubým způsobem</w:t>
      </w:r>
      <w:r>
        <w:rPr>
          <w:rFonts w:ascii="Times New Roman" w:hAnsi="Times New Roman"/>
          <w:color w:val="auto"/>
          <w:sz w:val="24"/>
        </w:rPr>
        <w:t>.</w:t>
      </w:r>
    </w:p>
    <w:p w:rsidR="00FE40CA" w:rsidRPr="00640C76" w:rsidRDefault="00DD1F60" w:rsidP="00E07F1D">
      <w:pPr>
        <w:ind w:left="709" w:hanging="425"/>
      </w:pPr>
      <w:r>
        <w:t>30</w:t>
      </w:r>
      <w:r w:rsidR="00FE40CA" w:rsidRPr="00640C76">
        <w:t>. Při porušení povinností stanovených tímto školním řádem lze podle závažnos</w:t>
      </w:r>
      <w:r w:rsidR="00FC766A">
        <w:t xml:space="preserve">ti porušení žákovi uložit: </w:t>
      </w:r>
      <w:r w:rsidR="00FE40CA" w:rsidRPr="00640C76">
        <w:t>a) napomenutí třídního učitele,</w:t>
      </w:r>
    </w:p>
    <w:p w:rsidR="00FE40CA" w:rsidRPr="00640C76" w:rsidRDefault="00FE40CA" w:rsidP="00E07F1D">
      <w:pPr>
        <w:ind w:left="709" w:hanging="425"/>
      </w:pPr>
      <w:r>
        <w:t xml:space="preserve">       </w:t>
      </w:r>
      <w:r w:rsidR="00FC766A">
        <w:tab/>
      </w:r>
      <w:r w:rsidR="00FC766A">
        <w:tab/>
      </w:r>
      <w:r w:rsidRPr="00640C76">
        <w:t>b) důtku třídního učitele,</w:t>
      </w:r>
    </w:p>
    <w:p w:rsidR="00FE40CA" w:rsidRDefault="00FE40CA" w:rsidP="00E07F1D">
      <w:pPr>
        <w:ind w:left="709" w:hanging="425"/>
      </w:pPr>
      <w:r>
        <w:t xml:space="preserve">      </w:t>
      </w:r>
      <w:r w:rsidR="00FC766A">
        <w:tab/>
      </w:r>
      <w:r w:rsidR="00FC766A">
        <w:tab/>
      </w:r>
      <w:r>
        <w:t xml:space="preserve"> c) důtku ředitel</w:t>
      </w:r>
      <w:r w:rsidR="005A6D6B">
        <w:t>ky</w:t>
      </w:r>
      <w:r>
        <w:t xml:space="preserve"> školy</w:t>
      </w:r>
      <w:r w:rsidR="00CC0FD8">
        <w:t>,</w:t>
      </w:r>
    </w:p>
    <w:p w:rsidR="00FE40CA" w:rsidRPr="00640C76" w:rsidRDefault="00FE40CA" w:rsidP="00FC766A">
      <w:pPr>
        <w:ind w:left="709" w:hanging="425"/>
      </w:pPr>
      <w:r>
        <w:tab/>
      </w:r>
      <w:r w:rsidR="00FC766A">
        <w:tab/>
      </w:r>
      <w:r>
        <w:t>d) snížený stupeň z</w:t>
      </w:r>
      <w:r w:rsidR="00FC766A">
        <w:t> </w:t>
      </w:r>
      <w:r>
        <w:t>chování</w:t>
      </w:r>
      <w:r w:rsidR="00FC766A">
        <w:t xml:space="preserve"> </w:t>
      </w:r>
      <w:r>
        <w:t xml:space="preserve">dle </w:t>
      </w:r>
      <w:r w:rsidR="00CC0FD8">
        <w:t>Pravidel pro hodnocení výsledků vzdělávání žáků.</w:t>
      </w:r>
    </w:p>
    <w:p w:rsidR="00FE40CA" w:rsidRDefault="00FE40CA" w:rsidP="00096A50">
      <w:pPr>
        <w:ind w:firstLine="284"/>
        <w:jc w:val="both"/>
        <w:rPr>
          <w:b/>
        </w:rPr>
      </w:pPr>
    </w:p>
    <w:p w:rsidR="00FE40CA" w:rsidRPr="00DB538B" w:rsidRDefault="00FE40CA" w:rsidP="00431EEF">
      <w:pPr>
        <w:pStyle w:val="Odstavecseseznamem"/>
        <w:numPr>
          <w:ilvl w:val="0"/>
          <w:numId w:val="27"/>
        </w:numPr>
        <w:ind w:left="709" w:hanging="283"/>
        <w:jc w:val="both"/>
        <w:rPr>
          <w:b/>
          <w:sz w:val="28"/>
          <w:szCs w:val="28"/>
        </w:rPr>
      </w:pPr>
      <w:r w:rsidRPr="00DB538B">
        <w:rPr>
          <w:b/>
          <w:sz w:val="28"/>
          <w:szCs w:val="28"/>
        </w:rPr>
        <w:t>Chování ve školní jídelně</w:t>
      </w:r>
    </w:p>
    <w:p w:rsidR="0052545E" w:rsidRPr="0052545E" w:rsidRDefault="0052545E" w:rsidP="0052545E">
      <w:pPr>
        <w:pStyle w:val="Odstavecseseznamem"/>
        <w:jc w:val="both"/>
        <w:rPr>
          <w:b/>
          <w:u w:val="single"/>
        </w:rPr>
      </w:pPr>
    </w:p>
    <w:p w:rsidR="00FE40CA" w:rsidRPr="002166A6" w:rsidRDefault="00FE40CA" w:rsidP="00866073">
      <w:pPr>
        <w:numPr>
          <w:ilvl w:val="0"/>
          <w:numId w:val="1"/>
        </w:numPr>
        <w:tabs>
          <w:tab w:val="clear" w:pos="1065"/>
          <w:tab w:val="num" w:pos="709"/>
          <w:tab w:val="left" w:pos="1560"/>
        </w:tabs>
        <w:ind w:hanging="639"/>
        <w:jc w:val="both"/>
      </w:pPr>
      <w:r w:rsidRPr="002166A6">
        <w:t>Do jí</w:t>
      </w:r>
      <w:r w:rsidR="00D26D8E" w:rsidRPr="002166A6">
        <w:t xml:space="preserve">delny odcházejí žáci samostatně </w:t>
      </w:r>
      <w:r w:rsidR="002166A6">
        <w:t>(výjimkou jsou žáci školní družiny</w:t>
      </w:r>
      <w:r w:rsidR="00D26D8E" w:rsidRPr="002166A6">
        <w:t>).</w:t>
      </w:r>
    </w:p>
    <w:p w:rsidR="00A46590" w:rsidRDefault="00FE40CA" w:rsidP="00866073">
      <w:pPr>
        <w:numPr>
          <w:ilvl w:val="0"/>
          <w:numId w:val="1"/>
        </w:numPr>
        <w:tabs>
          <w:tab w:val="clear" w:pos="1065"/>
          <w:tab w:val="num" w:pos="709"/>
          <w:tab w:val="left" w:pos="1560"/>
        </w:tabs>
        <w:ind w:hanging="639"/>
        <w:jc w:val="both"/>
      </w:pPr>
      <w:r w:rsidRPr="00B6504F">
        <w:t>V jídelně se žáci staví ukázněně do zástupu podle pokynů učitele</w:t>
      </w:r>
      <w:r>
        <w:t xml:space="preserve"> vykonávajícího dohled</w:t>
      </w:r>
      <w:r w:rsidR="00A46590">
        <w:t xml:space="preserve"> a</w:t>
      </w:r>
    </w:p>
    <w:p w:rsidR="00FE40CA" w:rsidRPr="00B32BEA" w:rsidRDefault="00A46590" w:rsidP="00A46590">
      <w:pPr>
        <w:tabs>
          <w:tab w:val="left" w:pos="1560"/>
        </w:tabs>
        <w:ind w:left="426"/>
        <w:jc w:val="both"/>
      </w:pPr>
      <w:r w:rsidRPr="00B32BEA">
        <w:t xml:space="preserve">     v tichosti se </w:t>
      </w:r>
      <w:proofErr w:type="spellStart"/>
      <w:r w:rsidRPr="00B32BEA">
        <w:t>odstravují</w:t>
      </w:r>
      <w:proofErr w:type="spellEnd"/>
      <w:r w:rsidRPr="00B32BEA">
        <w:t xml:space="preserve"> a odcházejí bez otálení z jídelny</w:t>
      </w:r>
      <w:r w:rsidR="00FE40CA" w:rsidRPr="00B32BEA">
        <w:t>.</w:t>
      </w:r>
    </w:p>
    <w:p w:rsidR="00FE40CA" w:rsidRPr="00B6504F" w:rsidRDefault="00FE40CA" w:rsidP="00866073">
      <w:pPr>
        <w:numPr>
          <w:ilvl w:val="0"/>
          <w:numId w:val="1"/>
        </w:numPr>
        <w:tabs>
          <w:tab w:val="clear" w:pos="1065"/>
          <w:tab w:val="num" w:pos="709"/>
          <w:tab w:val="left" w:pos="1560"/>
        </w:tabs>
        <w:ind w:hanging="639"/>
        <w:jc w:val="both"/>
      </w:pPr>
      <w:r w:rsidRPr="00B32BEA">
        <w:t>Žáci šetří zařízení a vybavení jídelny, hradí svévolně způsobené škody</w:t>
      </w:r>
      <w:r w:rsidRPr="00B6504F">
        <w:t>.</w:t>
      </w:r>
    </w:p>
    <w:p w:rsidR="00FE40CA" w:rsidRPr="00B6504F" w:rsidRDefault="00FE40CA" w:rsidP="00866073">
      <w:pPr>
        <w:numPr>
          <w:ilvl w:val="0"/>
          <w:numId w:val="1"/>
        </w:numPr>
        <w:tabs>
          <w:tab w:val="clear" w:pos="1065"/>
          <w:tab w:val="num" w:pos="709"/>
          <w:tab w:val="left" w:pos="1560"/>
        </w:tabs>
        <w:ind w:left="709" w:hanging="283"/>
        <w:jc w:val="both"/>
      </w:pPr>
      <w:r w:rsidRPr="00B6504F">
        <w:t>Žáci se podřizují pokynům vyučujícího a personálu školní kuchyně. Neukázněný žák může být potrestán zařazením na jiné místo fronty čekajících žáků, za opakované přestupky závažnějšího rázu či nekulturní chování může být žák vyloučen ze školního stravování.</w:t>
      </w:r>
    </w:p>
    <w:p w:rsidR="00FE40CA" w:rsidRPr="007D1746" w:rsidRDefault="00FE40CA" w:rsidP="00866073">
      <w:pPr>
        <w:numPr>
          <w:ilvl w:val="0"/>
          <w:numId w:val="1"/>
        </w:numPr>
        <w:tabs>
          <w:tab w:val="clear" w:pos="1065"/>
          <w:tab w:val="num" w:pos="709"/>
          <w:tab w:val="left" w:pos="1560"/>
        </w:tabs>
        <w:ind w:hanging="639"/>
        <w:jc w:val="both"/>
      </w:pPr>
      <w:r w:rsidRPr="00FB5496">
        <w:t xml:space="preserve">Žáci dodržují úřední hodiny kanceláře </w:t>
      </w:r>
      <w:r w:rsidRPr="007D1746">
        <w:t>ŠJ: 7</w:t>
      </w:r>
      <w:r w:rsidR="00CD5832" w:rsidRPr="007D1746">
        <w:t>:</w:t>
      </w:r>
      <w:r w:rsidR="007D1746" w:rsidRPr="007D1746">
        <w:t>00</w:t>
      </w:r>
      <w:r w:rsidR="000404B3" w:rsidRPr="007D1746">
        <w:t xml:space="preserve"> -</w:t>
      </w:r>
      <w:r w:rsidR="007D1746" w:rsidRPr="007D1746">
        <w:t>13:00</w:t>
      </w:r>
      <w:r w:rsidR="000404B3" w:rsidRPr="007D1746">
        <w:t xml:space="preserve"> hod.</w:t>
      </w:r>
    </w:p>
    <w:p w:rsidR="00FE40CA" w:rsidRPr="00B6504F" w:rsidRDefault="00FE40CA" w:rsidP="00866073">
      <w:pPr>
        <w:numPr>
          <w:ilvl w:val="0"/>
          <w:numId w:val="1"/>
        </w:numPr>
        <w:tabs>
          <w:tab w:val="clear" w:pos="1065"/>
          <w:tab w:val="num" w:pos="709"/>
          <w:tab w:val="left" w:pos="1560"/>
        </w:tabs>
        <w:ind w:hanging="639"/>
        <w:jc w:val="both"/>
      </w:pPr>
      <w:r w:rsidRPr="00B6504F">
        <w:t xml:space="preserve">Žáci nenosí </w:t>
      </w:r>
      <w:r>
        <w:t xml:space="preserve">do školní jídelny, </w:t>
      </w:r>
      <w:r w:rsidRPr="00B6504F">
        <w:t>bez svolení učitele</w:t>
      </w:r>
      <w:r>
        <w:t>,</w:t>
      </w:r>
      <w:r w:rsidRPr="00B6504F">
        <w:t xml:space="preserve"> obuv, svršky ani aktovku.</w:t>
      </w:r>
    </w:p>
    <w:p w:rsidR="00FE40CA" w:rsidRDefault="00FE40CA" w:rsidP="003346D9">
      <w:pPr>
        <w:ind w:left="1065"/>
        <w:jc w:val="both"/>
        <w:rPr>
          <w:sz w:val="28"/>
          <w:szCs w:val="28"/>
        </w:rPr>
      </w:pPr>
    </w:p>
    <w:p w:rsidR="00FE40CA" w:rsidRPr="00DB538B" w:rsidRDefault="00A46590" w:rsidP="00431EEF">
      <w:pPr>
        <w:pStyle w:val="Nadpis4"/>
        <w:numPr>
          <w:ilvl w:val="0"/>
          <w:numId w:val="27"/>
        </w:numPr>
        <w:ind w:left="709" w:hanging="283"/>
        <w:rPr>
          <w:b/>
          <w:sz w:val="28"/>
          <w:szCs w:val="28"/>
          <w:u w:val="none"/>
        </w:rPr>
      </w:pPr>
      <w:r w:rsidRPr="00DB538B">
        <w:rPr>
          <w:b/>
          <w:sz w:val="28"/>
          <w:szCs w:val="28"/>
          <w:u w:val="none"/>
        </w:rPr>
        <w:t>Bezpečnost a ochrana zdraví ve škole</w:t>
      </w:r>
    </w:p>
    <w:p w:rsidR="0052545E" w:rsidRPr="0052545E" w:rsidRDefault="0052545E" w:rsidP="0052545E">
      <w:pPr>
        <w:pStyle w:val="Odstavecseseznamem"/>
      </w:pPr>
    </w:p>
    <w:p w:rsidR="00FE40CA" w:rsidRDefault="00FE40CA" w:rsidP="00866073">
      <w:pPr>
        <w:numPr>
          <w:ilvl w:val="0"/>
          <w:numId w:val="2"/>
        </w:numPr>
        <w:tabs>
          <w:tab w:val="clear" w:pos="1065"/>
          <w:tab w:val="num" w:pos="709"/>
        </w:tabs>
        <w:autoSpaceDE w:val="0"/>
        <w:autoSpaceDN w:val="0"/>
        <w:adjustRightInd w:val="0"/>
        <w:ind w:left="709" w:hanging="283"/>
        <w:jc w:val="both"/>
      </w:pPr>
      <w:r w:rsidRPr="00AB48EC">
        <w:rPr>
          <w:lang w:eastAsia="en-US"/>
        </w:rPr>
        <w:t>Bezpečnost a o</w:t>
      </w:r>
      <w:r w:rsidR="00B32BEA">
        <w:rPr>
          <w:lang w:eastAsia="en-US"/>
        </w:rPr>
        <w:t>chranu zdraví žáků</w:t>
      </w:r>
      <w:r>
        <w:rPr>
          <w:lang w:eastAsia="en-US"/>
        </w:rPr>
        <w:t xml:space="preserve"> ve škole zajišť</w:t>
      </w:r>
      <w:r w:rsidRPr="00AB48EC">
        <w:rPr>
          <w:lang w:eastAsia="en-US"/>
        </w:rPr>
        <w:t>uje škola s</w:t>
      </w:r>
      <w:r w:rsidR="000404B3">
        <w:rPr>
          <w:lang w:eastAsia="en-US"/>
        </w:rPr>
        <w:t>vými zaměstnanci, pedagogickými</w:t>
      </w:r>
      <w:r w:rsidRPr="00AB48EC">
        <w:rPr>
          <w:lang w:eastAsia="en-US"/>
        </w:rPr>
        <w:t xml:space="preserve"> i nepedagogickými. Zaměstnance, který n</w:t>
      </w:r>
      <w:r w:rsidR="00B32BEA">
        <w:rPr>
          <w:lang w:eastAsia="en-US"/>
        </w:rPr>
        <w:t>ení pedagogickým pracovníkem, mů</w:t>
      </w:r>
      <w:r w:rsidRPr="00AB48EC">
        <w:rPr>
          <w:lang w:eastAsia="en-US"/>
        </w:rPr>
        <w:t>že ředitel školy k zajištění b</w:t>
      </w:r>
      <w:r w:rsidR="00B32BEA">
        <w:rPr>
          <w:lang w:eastAsia="en-US"/>
        </w:rPr>
        <w:t>ezpečnosti a ochrany zdraví žáků</w:t>
      </w:r>
      <w:r w:rsidRPr="00AB48EC">
        <w:rPr>
          <w:lang w:eastAsia="en-US"/>
        </w:rPr>
        <w:t xml:space="preserve"> určit pouze, pokud je zletilý a způsobilý k právním úkonům.</w:t>
      </w:r>
    </w:p>
    <w:p w:rsidR="00FE40CA" w:rsidRPr="004E74F4" w:rsidRDefault="00FE40CA" w:rsidP="00866073">
      <w:pPr>
        <w:numPr>
          <w:ilvl w:val="0"/>
          <w:numId w:val="2"/>
        </w:numPr>
        <w:tabs>
          <w:tab w:val="clear" w:pos="1065"/>
          <w:tab w:val="num" w:pos="709"/>
        </w:tabs>
        <w:autoSpaceDE w:val="0"/>
        <w:autoSpaceDN w:val="0"/>
        <w:adjustRightInd w:val="0"/>
        <w:ind w:left="709" w:hanging="283"/>
        <w:jc w:val="both"/>
      </w:pPr>
      <w:r w:rsidRPr="004E74F4">
        <w:rPr>
          <w:lang w:eastAsia="en-US"/>
        </w:rPr>
        <w:t>Škola nezodpovídá za bezpečnost žáků při cestě do školy a ze školy.</w:t>
      </w:r>
    </w:p>
    <w:p w:rsidR="00FE40CA" w:rsidRPr="001F7A52" w:rsidRDefault="00FE40CA" w:rsidP="00866073">
      <w:pPr>
        <w:numPr>
          <w:ilvl w:val="0"/>
          <w:numId w:val="2"/>
        </w:numPr>
        <w:tabs>
          <w:tab w:val="clear" w:pos="1065"/>
          <w:tab w:val="num" w:pos="709"/>
        </w:tabs>
        <w:ind w:left="709" w:hanging="283"/>
        <w:jc w:val="both"/>
      </w:pPr>
      <w:r w:rsidRPr="001F7A52">
        <w:t>Žáci jsou povinni přezouvat se, dbát na hygienu zvlášť před jídlem a při používání WC.</w:t>
      </w:r>
    </w:p>
    <w:p w:rsidR="00FE40CA" w:rsidRPr="001F7A52" w:rsidRDefault="00CC0FD8" w:rsidP="00866073">
      <w:pPr>
        <w:numPr>
          <w:ilvl w:val="0"/>
          <w:numId w:val="2"/>
        </w:numPr>
        <w:tabs>
          <w:tab w:val="clear" w:pos="1065"/>
          <w:tab w:val="num" w:pos="709"/>
        </w:tabs>
        <w:ind w:left="709" w:hanging="283"/>
        <w:jc w:val="both"/>
      </w:pPr>
      <w:r>
        <w:t>Žáci se chovají</w:t>
      </w:r>
      <w:r w:rsidR="00FE40CA" w:rsidRPr="001F7A52">
        <w:t xml:space="preserve"> tak, aby neohrozili zdraví svoje ani svých spolužáků či jiných osob.</w:t>
      </w:r>
    </w:p>
    <w:p w:rsidR="00FE40CA" w:rsidRPr="001F7A52" w:rsidRDefault="00FE40CA" w:rsidP="00866073">
      <w:pPr>
        <w:pStyle w:val="Odstavecseseznamem"/>
        <w:numPr>
          <w:ilvl w:val="0"/>
          <w:numId w:val="2"/>
        </w:numPr>
        <w:shd w:val="clear" w:color="auto" w:fill="FFFFFF"/>
        <w:tabs>
          <w:tab w:val="clear" w:pos="1065"/>
          <w:tab w:val="num" w:pos="709"/>
        </w:tabs>
        <w:autoSpaceDE w:val="0"/>
        <w:autoSpaceDN w:val="0"/>
        <w:adjustRightInd w:val="0"/>
        <w:spacing w:before="100" w:beforeAutospacing="1" w:after="100" w:afterAutospacing="1"/>
        <w:ind w:left="709" w:hanging="283"/>
        <w:jc w:val="both"/>
        <w:rPr>
          <w:lang w:eastAsia="en-US"/>
        </w:rPr>
      </w:pPr>
      <w:r w:rsidRPr="001F7A52">
        <w:t>Žáci přicházejí do školy vho</w:t>
      </w:r>
      <w:r w:rsidR="007D1746">
        <w:t xml:space="preserve">dně a čistě oblečeni a upraveni </w:t>
      </w:r>
      <w:r w:rsidR="007D1746" w:rsidRPr="001F7A52">
        <w:t>v souladu se zásadami slušnosti a hygienickými normami.</w:t>
      </w:r>
      <w:r w:rsidR="007D1746">
        <w:t xml:space="preserve"> </w:t>
      </w:r>
      <w:r w:rsidRPr="001F7A52">
        <w:t xml:space="preserve">Je nepřípustné docházet do školy ve výstředním oblečení nebo v oblečení, které vyjadřuje sympatie k různým společenským skupinám a hnutím propagujících </w:t>
      </w:r>
      <w:r w:rsidRPr="00F63D8E">
        <w:t>rasi</w:t>
      </w:r>
      <w:r w:rsidR="00F63D8E" w:rsidRPr="00F63D8E">
        <w:t>smus, fašis</w:t>
      </w:r>
      <w:r w:rsidRPr="00F63D8E">
        <w:t xml:space="preserve">mus, </w:t>
      </w:r>
      <w:r w:rsidR="00F63D8E" w:rsidRPr="00F63D8E">
        <w:t>xenofobii</w:t>
      </w:r>
      <w:r w:rsidRPr="001F7A52">
        <w:t xml:space="preserve"> apod. </w:t>
      </w:r>
    </w:p>
    <w:p w:rsidR="00FB5496" w:rsidRPr="001F7A52" w:rsidRDefault="0052545E" w:rsidP="00866073">
      <w:pPr>
        <w:pStyle w:val="Odstavecseseznamem"/>
        <w:numPr>
          <w:ilvl w:val="0"/>
          <w:numId w:val="2"/>
        </w:numPr>
        <w:shd w:val="clear" w:color="auto" w:fill="FFFFFF"/>
        <w:tabs>
          <w:tab w:val="clear" w:pos="1065"/>
          <w:tab w:val="num" w:pos="709"/>
        </w:tabs>
        <w:autoSpaceDE w:val="0"/>
        <w:autoSpaceDN w:val="0"/>
        <w:adjustRightInd w:val="0"/>
        <w:spacing w:before="100" w:beforeAutospacing="1"/>
        <w:ind w:left="709" w:hanging="283"/>
        <w:jc w:val="both"/>
        <w:rPr>
          <w:lang w:eastAsia="en-US"/>
        </w:rPr>
      </w:pPr>
      <w:r>
        <w:t xml:space="preserve">V případě výskytu </w:t>
      </w:r>
      <w:proofErr w:type="spellStart"/>
      <w:r>
        <w:t>pedikulo</w:t>
      </w:r>
      <w:r w:rsidR="00FB5496">
        <w:t>zy</w:t>
      </w:r>
      <w:proofErr w:type="spellEnd"/>
      <w:r w:rsidR="00FB5496">
        <w:t xml:space="preserve"> je nutné dodržovat doporučení Krajské hygienické stanice. Zbavit děti vší je povinnost zákonnýc</w:t>
      </w:r>
      <w:r w:rsidR="00B32BEA">
        <w:t>h zástupců, nikoliv školy a jeji</w:t>
      </w:r>
      <w:r w:rsidR="00FB5496">
        <w:t xml:space="preserve">ch pedagogických pracovníků. Škola si však vyhrazuje možnost preventivní kontroly. V případě žáků, které rodiče opakovaně posílají do kolektivu neodvšivené, bude škola informovat orgán sociální péče. Zákonní zástupci jsou povinni zajistit odvšivení a nechat dítě mimo školní kolektiv do odeznění potíží. </w:t>
      </w:r>
    </w:p>
    <w:p w:rsidR="00FE40CA" w:rsidRDefault="00FE40CA" w:rsidP="00866073">
      <w:pPr>
        <w:numPr>
          <w:ilvl w:val="0"/>
          <w:numId w:val="2"/>
        </w:numPr>
        <w:tabs>
          <w:tab w:val="clear" w:pos="1065"/>
          <w:tab w:val="num" w:pos="709"/>
        </w:tabs>
        <w:ind w:left="709" w:hanging="283"/>
        <w:jc w:val="both"/>
      </w:pPr>
      <w:r>
        <w:t>K</w:t>
      </w:r>
      <w:r w:rsidRPr="001F7A52">
        <w:t xml:space="preserve">aždý úraz, poranění či nehodu, k níž dojde během vyučování ve třídě, na chodbě nebo na hřišti, </w:t>
      </w:r>
      <w:r w:rsidRPr="001F7A52">
        <w:rPr>
          <w:b/>
        </w:rPr>
        <w:t>jsou žáci povinni hlásit ihned</w:t>
      </w:r>
      <w:r w:rsidRPr="001F7A52">
        <w:t xml:space="preserve"> vyučujícímu dané hodiny, svému třídnímu učiteli nebo </w:t>
      </w:r>
      <w:r>
        <w:t xml:space="preserve">jinému </w:t>
      </w:r>
      <w:r w:rsidRPr="001F7A52">
        <w:t>vyučující</w:t>
      </w:r>
      <w:r>
        <w:t>mu</w:t>
      </w:r>
      <w:r w:rsidRPr="001F7A52">
        <w:t xml:space="preserve">, popřípadě na sekretariátě školy. </w:t>
      </w:r>
    </w:p>
    <w:p w:rsidR="00FE40CA" w:rsidRPr="001F7A52" w:rsidRDefault="00FE40CA" w:rsidP="00866073">
      <w:pPr>
        <w:pStyle w:val="Odstavecseseznamem"/>
        <w:numPr>
          <w:ilvl w:val="0"/>
          <w:numId w:val="2"/>
        </w:numPr>
        <w:tabs>
          <w:tab w:val="clear" w:pos="1065"/>
          <w:tab w:val="num" w:pos="709"/>
        </w:tabs>
        <w:ind w:left="709" w:hanging="283"/>
        <w:jc w:val="both"/>
      </w:pPr>
      <w:r w:rsidRPr="001F7A52">
        <w:t>V případě nevolnosti in</w:t>
      </w:r>
      <w:r w:rsidR="00C002B4">
        <w:t>formuje žák o tomto třídního</w:t>
      </w:r>
      <w:r w:rsidR="00F62325">
        <w:t xml:space="preserve"> </w:t>
      </w:r>
      <w:r w:rsidRPr="001F7A52">
        <w:t>učitele případně jinou dospělou osobou, která zajistí předání informací zákonnému zástupci.</w:t>
      </w:r>
    </w:p>
    <w:p w:rsidR="00FE40CA" w:rsidRPr="001F7A52" w:rsidRDefault="00FE40CA" w:rsidP="008F4873">
      <w:pPr>
        <w:numPr>
          <w:ilvl w:val="0"/>
          <w:numId w:val="2"/>
        </w:numPr>
        <w:tabs>
          <w:tab w:val="clear" w:pos="1065"/>
          <w:tab w:val="num" w:pos="709"/>
        </w:tabs>
        <w:ind w:left="709" w:hanging="283"/>
        <w:jc w:val="both"/>
      </w:pPr>
      <w:r w:rsidRPr="001F7A52">
        <w:t xml:space="preserve">Také úrazy, ke kterým došlo při společné činnosti žáků mimo školu je třeba bez odkladu hlásit vedení školy. </w:t>
      </w:r>
      <w:r>
        <w:t>Ú</w:t>
      </w:r>
      <w:r w:rsidRPr="001F7A52">
        <w:t>razy žáků a pracovníků na LVK, ozdravném pobytu apod. je třeba hlásit škole. Každý úraz je nutno zapsat do knihy úrazů, která je uložena na sekretariátu školy.</w:t>
      </w:r>
    </w:p>
    <w:p w:rsidR="00FE40CA" w:rsidRPr="00B32BEA" w:rsidRDefault="00FE40CA" w:rsidP="00866073">
      <w:pPr>
        <w:pStyle w:val="Odstavecseseznamem"/>
        <w:numPr>
          <w:ilvl w:val="0"/>
          <w:numId w:val="2"/>
        </w:numPr>
        <w:tabs>
          <w:tab w:val="clear" w:pos="1065"/>
          <w:tab w:val="num" w:pos="709"/>
        </w:tabs>
        <w:spacing w:after="120"/>
        <w:ind w:left="709" w:hanging="425"/>
        <w:jc w:val="both"/>
      </w:pPr>
      <w:r w:rsidRPr="00B32BEA">
        <w:t>Volný čas mezi dopoledním a odpoledním vyučováním není přestávkou, ale rozvrhovým volnem. V této době je přerušena výchovně-vzdělávací činnost, a proto škola nad žáky II.</w:t>
      </w:r>
      <w:r w:rsidR="00321787" w:rsidRPr="00B32BEA">
        <w:t xml:space="preserve"> st. v této době nekoná dohled. Škola však umožní žákům pobyt ve třídě s pedagogickým dohledem na základě písemné žádosti zákonného zástupce žáka.</w:t>
      </w:r>
      <w:r w:rsidR="00B8313E" w:rsidRPr="00B32BEA">
        <w:t xml:space="preserve"> Ten také ručí za přítomnost svého dítěte ve škole, v této hlídací hodině.</w:t>
      </w:r>
    </w:p>
    <w:p w:rsidR="0022619C" w:rsidRPr="00B32BEA" w:rsidRDefault="0022619C" w:rsidP="00866073">
      <w:pPr>
        <w:pStyle w:val="Odstavecseseznamem"/>
        <w:numPr>
          <w:ilvl w:val="0"/>
          <w:numId w:val="2"/>
        </w:numPr>
        <w:tabs>
          <w:tab w:val="clear" w:pos="1065"/>
          <w:tab w:val="num" w:pos="709"/>
        </w:tabs>
        <w:spacing w:after="120"/>
        <w:ind w:left="709" w:hanging="425"/>
        <w:jc w:val="both"/>
      </w:pPr>
      <w:r w:rsidRPr="00B32BEA">
        <w:t xml:space="preserve">V průběhu konání akce může být součástí programu osobní volno pro žáky. Souhlasí-li zákonný zástupce s osobním volnem, přebírá za dítě v tomto čase odpovědnost. </w:t>
      </w:r>
    </w:p>
    <w:p w:rsidR="00FE40CA" w:rsidRDefault="00FE40CA" w:rsidP="00866073">
      <w:pPr>
        <w:pStyle w:val="Odstavecseseznamem"/>
        <w:numPr>
          <w:ilvl w:val="0"/>
          <w:numId w:val="2"/>
        </w:numPr>
        <w:tabs>
          <w:tab w:val="clear" w:pos="1065"/>
          <w:tab w:val="num" w:pos="709"/>
        </w:tabs>
        <w:spacing w:after="120"/>
        <w:ind w:left="709" w:hanging="425"/>
        <w:jc w:val="both"/>
      </w:pPr>
      <w:r w:rsidRPr="001F7A52">
        <w:t xml:space="preserve">Při akcích konaných mimo školu (výlet, exkurze), kdy místem pro shromáždění žáků není škola, </w:t>
      </w:r>
      <w:r>
        <w:t>začí</w:t>
      </w:r>
      <w:r w:rsidRPr="001F7A52">
        <w:t>ná do</w:t>
      </w:r>
      <w:r>
        <w:t xml:space="preserve">hled nad žáky (platí </w:t>
      </w:r>
      <w:r w:rsidRPr="001F7A52">
        <w:t xml:space="preserve">pro žáky II. </w:t>
      </w:r>
      <w:r>
        <w:t>s</w:t>
      </w:r>
      <w:r w:rsidRPr="001F7A52">
        <w:t>tupně</w:t>
      </w:r>
      <w:r>
        <w:t xml:space="preserve">) </w:t>
      </w:r>
      <w:r w:rsidRPr="001F7A52">
        <w:t xml:space="preserve">15 minut před dobou shromáždění na určeném místě. Po skončení akce </w:t>
      </w:r>
      <w:r>
        <w:t>dohled</w:t>
      </w:r>
      <w:r w:rsidRPr="001F7A52">
        <w:t xml:space="preserve"> končí na předem určeném místě. O těchto akcích jsou zákonní zástupci informováni </w:t>
      </w:r>
      <w:r w:rsidRPr="00466039">
        <w:t>nejméně 2 dny předem</w:t>
      </w:r>
      <w:r w:rsidRPr="001F7A52">
        <w:t>. Za informování zákonných zástupců je zodpovědný učitel, který akci organizuje (třídní učitel, vedoucí sportovního nebo lyžařského kurzu, učitel pořádající exkurzi a</w:t>
      </w:r>
      <w:r>
        <w:t>pod</w:t>
      </w:r>
      <w:r w:rsidRPr="001F7A52">
        <w:t>.).</w:t>
      </w:r>
      <w:r>
        <w:t xml:space="preserve"> </w:t>
      </w:r>
    </w:p>
    <w:p w:rsidR="00FE40CA" w:rsidRDefault="00FE40CA" w:rsidP="00866073">
      <w:pPr>
        <w:pStyle w:val="Odstavecseseznamem"/>
        <w:numPr>
          <w:ilvl w:val="0"/>
          <w:numId w:val="2"/>
        </w:numPr>
        <w:tabs>
          <w:tab w:val="clear" w:pos="1065"/>
          <w:tab w:val="num" w:pos="709"/>
        </w:tabs>
        <w:spacing w:after="120"/>
        <w:ind w:left="709" w:hanging="425"/>
        <w:jc w:val="both"/>
      </w:pPr>
      <w:r w:rsidRPr="001F7A52">
        <w:t>Při přecházení žáků na místa vyučování či jiných akcí mimo budovu školy se žáci řídí pravidly silničního provozu a pokyny doprovázejících osob. Před těmito akcemi doprovázející učitel žáky poučí o bezpečnosti. Pro společné zájezdy tříd, lyžařské kurzy, ozdravné pobyty platí zvláštní bezpečnostní předpisy, se kterými jsou žáci předem seznámeni.</w:t>
      </w:r>
    </w:p>
    <w:p w:rsidR="00FE40CA" w:rsidRDefault="00FE40CA" w:rsidP="00866073">
      <w:pPr>
        <w:pStyle w:val="Odstavecseseznamem"/>
        <w:numPr>
          <w:ilvl w:val="0"/>
          <w:numId w:val="2"/>
        </w:numPr>
        <w:tabs>
          <w:tab w:val="clear" w:pos="1065"/>
          <w:tab w:val="num" w:pos="709"/>
        </w:tabs>
        <w:spacing w:after="120"/>
        <w:ind w:left="709" w:hanging="425"/>
        <w:jc w:val="both"/>
      </w:pPr>
      <w:r>
        <w:t>Chování žáka na mimoškolních akcích je součástí celkového hodnocení žáka včetně hodnocení na vysvědčení.</w:t>
      </w:r>
    </w:p>
    <w:p w:rsidR="00FE40CA" w:rsidRPr="001F7A52" w:rsidRDefault="00FE40CA" w:rsidP="00866073">
      <w:pPr>
        <w:pStyle w:val="Odstavecseseznamem"/>
        <w:numPr>
          <w:ilvl w:val="0"/>
          <w:numId w:val="2"/>
        </w:numPr>
        <w:tabs>
          <w:tab w:val="clear" w:pos="1065"/>
          <w:tab w:val="num" w:pos="709"/>
        </w:tabs>
        <w:spacing w:after="120"/>
        <w:ind w:left="709" w:hanging="425"/>
        <w:jc w:val="both"/>
      </w:pPr>
      <w:r w:rsidRPr="00640C76">
        <w:t>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rsidR="00FE40CA" w:rsidRPr="001F7A52" w:rsidRDefault="00FE40CA" w:rsidP="00866073">
      <w:pPr>
        <w:pStyle w:val="Odstavecseseznamem"/>
        <w:numPr>
          <w:ilvl w:val="0"/>
          <w:numId w:val="2"/>
        </w:numPr>
        <w:tabs>
          <w:tab w:val="clear" w:pos="1065"/>
          <w:tab w:val="num" w:pos="709"/>
        </w:tabs>
        <w:ind w:left="709" w:hanging="425"/>
        <w:jc w:val="both"/>
      </w:pPr>
      <w:r w:rsidRPr="001F7A52">
        <w:t xml:space="preserve">Při výuce v tělocvičně, dílnách a venkovních prostorách školy, v laboratořích zachovávají žáci bezpečnostní předpisy dané </w:t>
      </w:r>
      <w:r>
        <w:t>provozním řádem odborné učebny</w:t>
      </w:r>
      <w:r w:rsidRPr="001F7A52">
        <w:t xml:space="preserve">. Vyučující daného předmětu jsou povinni s nimi seznámit žáky při první vyučovací hodině školního roku a dodatečně poučit žáky, kteří při první hodině chyběli. O poučení žáků provede učitel záznam do přehledu v třídní knize. Řády odborných učeben tvoří přílohu </w:t>
      </w:r>
      <w:r w:rsidR="00A74F6C">
        <w:t>Š</w:t>
      </w:r>
      <w:r w:rsidRPr="001F7A52">
        <w:t>kolního řádu.</w:t>
      </w:r>
    </w:p>
    <w:p w:rsidR="00400161" w:rsidRDefault="00FE40CA" w:rsidP="00866073">
      <w:pPr>
        <w:pStyle w:val="Odstavecseseznamem"/>
        <w:numPr>
          <w:ilvl w:val="0"/>
          <w:numId w:val="2"/>
        </w:numPr>
        <w:tabs>
          <w:tab w:val="clear" w:pos="1065"/>
          <w:tab w:val="num" w:pos="709"/>
        </w:tabs>
        <w:ind w:left="709" w:hanging="425"/>
        <w:jc w:val="both"/>
      </w:pPr>
      <w:r w:rsidRPr="001F7A52">
        <w:t>Všem osobám je v prostorách školy zakázáno užívat návykové látky (alkohol, omamné látky, psychotropní látky a ostatní látky způsobilé nepříznivě ovlivnit psychiku člověka nebo sociální chování</w:t>
      </w:r>
      <w:r w:rsidR="00A74F6C">
        <w:t>, příp. látky svým tvarem a chutí evokující látky návykové</w:t>
      </w:r>
      <w:r w:rsidRPr="001F7A52">
        <w:t xml:space="preserve">) a ve škole s nimi manipulovat (manipulací pro účely </w:t>
      </w:r>
      <w:r w:rsidR="00A74F6C">
        <w:t>Š</w:t>
      </w:r>
      <w:r w:rsidRPr="001F7A52">
        <w:t>kolního řádu se rozumí přinášení, nabízení, zprostředkování, prodej, opa</w:t>
      </w:r>
      <w:r w:rsidR="00F63D8E">
        <w:t>tření, přechovávání). Používání návykových látek</w:t>
      </w:r>
      <w:r w:rsidRPr="001F7A52">
        <w:t xml:space="preserve"> je považováno za nebezpečné rizikové chování. Toto opatření se vztahuje rovněž na manipulaci s pyrotechnikou, předměty ohrožující zdraví a</w:t>
      </w:r>
      <w:r>
        <w:t xml:space="preserve"> ty,</w:t>
      </w:r>
      <w:r w:rsidRPr="001F7A52">
        <w:t xml:space="preserve"> které jsou určeny k používání osobám starším 18 let. </w:t>
      </w:r>
    </w:p>
    <w:p w:rsidR="00C64365" w:rsidRPr="004D6893" w:rsidRDefault="002166A6" w:rsidP="00866073">
      <w:pPr>
        <w:pStyle w:val="Odstavecseseznamem"/>
        <w:numPr>
          <w:ilvl w:val="0"/>
          <w:numId w:val="2"/>
        </w:numPr>
        <w:tabs>
          <w:tab w:val="clear" w:pos="1065"/>
          <w:tab w:val="num" w:pos="709"/>
        </w:tabs>
        <w:ind w:left="709" w:hanging="425"/>
        <w:jc w:val="both"/>
      </w:pPr>
      <w:r w:rsidRPr="004D6893">
        <w:t>Jeví</w:t>
      </w:r>
      <w:r w:rsidR="00DB538B">
        <w:t>-</w:t>
      </w:r>
      <w:r w:rsidR="00C64365" w:rsidRPr="004D6893">
        <w:t>li žák ve škole znaky požití alkoholu nebo návykových látek, bude předán zákonným zástupcům</w:t>
      </w:r>
      <w:r w:rsidR="004D6893" w:rsidRPr="004D6893">
        <w:t>, v případě ohrožení zdraví či života je kontaktována rychlá záchranná služba a Policie ČR.</w:t>
      </w:r>
      <w:r w:rsidR="00C64365" w:rsidRPr="004D6893">
        <w:t xml:space="preserve"> </w:t>
      </w:r>
    </w:p>
    <w:p w:rsidR="004D6893" w:rsidRPr="004D6893" w:rsidRDefault="00C64365" w:rsidP="00866073">
      <w:pPr>
        <w:pStyle w:val="Odstavecseseznamem"/>
        <w:numPr>
          <w:ilvl w:val="0"/>
          <w:numId w:val="2"/>
        </w:numPr>
        <w:tabs>
          <w:tab w:val="clear" w:pos="1065"/>
          <w:tab w:val="num" w:pos="709"/>
        </w:tabs>
        <w:ind w:left="709" w:hanging="425"/>
        <w:jc w:val="both"/>
      </w:pPr>
      <w:r w:rsidRPr="004D6893">
        <w:t xml:space="preserve">K zajišťování bezpečnosti na školách napomáhají preventivní programy pro žáky. </w:t>
      </w:r>
    </w:p>
    <w:p w:rsidR="00C64365" w:rsidRPr="004E74F4" w:rsidRDefault="00C64365" w:rsidP="00866073">
      <w:pPr>
        <w:pStyle w:val="Odstavecseseznamem"/>
        <w:numPr>
          <w:ilvl w:val="0"/>
          <w:numId w:val="2"/>
        </w:numPr>
        <w:tabs>
          <w:tab w:val="clear" w:pos="1065"/>
          <w:tab w:val="num" w:pos="709"/>
        </w:tabs>
        <w:ind w:left="709" w:hanging="425"/>
        <w:jc w:val="both"/>
      </w:pPr>
      <w:r w:rsidRPr="004E74F4">
        <w:t xml:space="preserve">V případě výskytu rizikového chování, kdy škola nebude moci řešit situaci vlastními prostředky, bude využito služeb </w:t>
      </w:r>
      <w:r w:rsidR="002166A6">
        <w:t>odborného pracoviště (</w:t>
      </w:r>
      <w:r w:rsidRPr="004E74F4">
        <w:t xml:space="preserve">PPP, </w:t>
      </w:r>
      <w:r w:rsidR="002166A6">
        <w:t xml:space="preserve">SPC, </w:t>
      </w:r>
      <w:r w:rsidR="004D6893">
        <w:t xml:space="preserve">SVP </w:t>
      </w:r>
      <w:r w:rsidR="002166A6">
        <w:t>apod.</w:t>
      </w:r>
      <w:r w:rsidR="00456008" w:rsidRPr="004E74F4">
        <w:t>)</w:t>
      </w:r>
      <w:r w:rsidR="004D6893">
        <w:t>.</w:t>
      </w:r>
    </w:p>
    <w:p w:rsidR="00FE40CA" w:rsidRDefault="00FE40CA" w:rsidP="0022619C">
      <w:pPr>
        <w:pStyle w:val="Nadpis1"/>
        <w:tabs>
          <w:tab w:val="num" w:pos="709"/>
        </w:tabs>
        <w:ind w:left="709" w:right="72" w:hanging="425"/>
      </w:pPr>
    </w:p>
    <w:p w:rsidR="00400161" w:rsidRPr="00400161" w:rsidRDefault="00400161" w:rsidP="00400161">
      <w:pPr>
        <w:pStyle w:val="Odstavecseseznamem"/>
        <w:ind w:left="1080"/>
      </w:pPr>
    </w:p>
    <w:p w:rsidR="00650377" w:rsidRDefault="00FE40CA" w:rsidP="00431EEF">
      <w:pPr>
        <w:pStyle w:val="Zkladntext"/>
        <w:numPr>
          <w:ilvl w:val="0"/>
          <w:numId w:val="28"/>
        </w:numPr>
        <w:ind w:left="709" w:right="72" w:hanging="283"/>
        <w:rPr>
          <w:b/>
          <w:bCs/>
          <w:sz w:val="28"/>
          <w:szCs w:val="28"/>
        </w:rPr>
      </w:pPr>
      <w:r w:rsidRPr="00400161">
        <w:rPr>
          <w:b/>
          <w:bCs/>
          <w:sz w:val="28"/>
          <w:szCs w:val="28"/>
        </w:rPr>
        <w:t xml:space="preserve">Konzultace výchovného poradce a školního metodika prevence </w:t>
      </w:r>
    </w:p>
    <w:p w:rsidR="00650377" w:rsidRPr="00650377" w:rsidRDefault="00650377" w:rsidP="00650377">
      <w:pPr>
        <w:pStyle w:val="Zkladntext"/>
        <w:spacing w:after="0"/>
        <w:ind w:left="1080" w:right="72"/>
        <w:rPr>
          <w:b/>
          <w:bCs/>
        </w:rPr>
      </w:pPr>
    </w:p>
    <w:p w:rsidR="00FC766A" w:rsidRDefault="005F713F" w:rsidP="00650377">
      <w:pPr>
        <w:pStyle w:val="Zkladntext"/>
        <w:ind w:left="360" w:right="72"/>
      </w:pPr>
      <w:r w:rsidRPr="004F2C50">
        <w:t xml:space="preserve">Konzultační hodiny výchovného poradce a školního metodika prevence budou stanoveny vždy na </w:t>
      </w:r>
      <w:r w:rsidRPr="00B32BEA">
        <w:t xml:space="preserve">začátku školního roku a budou zveřejněny na školních webových </w:t>
      </w:r>
      <w:r w:rsidRPr="004D6893">
        <w:t>stránkách</w:t>
      </w:r>
      <w:r w:rsidR="000C4058" w:rsidRPr="004D6893">
        <w:t xml:space="preserve"> a</w:t>
      </w:r>
      <w:r w:rsidR="00641335" w:rsidRPr="004D6893">
        <w:t xml:space="preserve"> zapsány do ŽK</w:t>
      </w:r>
      <w:r w:rsidRPr="004D6893">
        <w:t xml:space="preserve">. </w:t>
      </w:r>
      <w:r w:rsidR="00FE40CA" w:rsidRPr="004D6893">
        <w:t>Další</w:t>
      </w:r>
      <w:r w:rsidR="00FE40CA" w:rsidRPr="004F2C50">
        <w:t xml:space="preserve"> konzultační hodiny</w:t>
      </w:r>
      <w:r w:rsidRPr="004F2C50">
        <w:t xml:space="preserve"> mimo vyhrazený čas jsou možné</w:t>
      </w:r>
      <w:r w:rsidR="00FE40CA" w:rsidRPr="004F2C50">
        <w:t xml:space="preserve"> po dohodě s výchovným poradcem a školním metodikem prevence.</w:t>
      </w:r>
    </w:p>
    <w:p w:rsidR="00650377" w:rsidRPr="00650377" w:rsidRDefault="00650377" w:rsidP="00650377">
      <w:pPr>
        <w:pStyle w:val="Zkladntext"/>
        <w:ind w:left="360" w:right="72"/>
        <w:rPr>
          <w:b/>
          <w:bCs/>
          <w:sz w:val="28"/>
          <w:szCs w:val="28"/>
        </w:rPr>
      </w:pPr>
    </w:p>
    <w:p w:rsidR="00FE40CA" w:rsidRPr="00400161" w:rsidRDefault="00FE40CA" w:rsidP="00431EEF">
      <w:pPr>
        <w:pStyle w:val="Zkladntext"/>
        <w:numPr>
          <w:ilvl w:val="0"/>
          <w:numId w:val="28"/>
        </w:numPr>
        <w:ind w:left="709" w:right="-1368" w:hanging="283"/>
        <w:rPr>
          <w:sz w:val="28"/>
          <w:szCs w:val="28"/>
        </w:rPr>
      </w:pPr>
      <w:r w:rsidRPr="00400161">
        <w:rPr>
          <w:b/>
          <w:bCs/>
          <w:sz w:val="28"/>
          <w:szCs w:val="28"/>
        </w:rPr>
        <w:t>Časový rozpis vyučovacích hodin a přestávek</w:t>
      </w:r>
      <w:r w:rsidRPr="00400161">
        <w:rPr>
          <w:b/>
          <w:sz w:val="28"/>
          <w:szCs w:val="28"/>
        </w:rPr>
        <w:tab/>
      </w:r>
      <w:r w:rsidRPr="00400161">
        <w:rPr>
          <w:b/>
          <w:sz w:val="28"/>
          <w:szCs w:val="28"/>
        </w:rPr>
        <w:tab/>
      </w:r>
      <w:r w:rsidRPr="00400161">
        <w:rPr>
          <w:b/>
          <w:sz w:val="28"/>
          <w:szCs w:val="28"/>
        </w:rPr>
        <w:tab/>
      </w:r>
      <w:r w:rsidRPr="00400161">
        <w:rPr>
          <w:b/>
          <w:sz w:val="28"/>
          <w:szCs w:val="28"/>
        </w:rPr>
        <w:tab/>
      </w:r>
      <w:r w:rsidRPr="00400161">
        <w:rPr>
          <w:b/>
          <w:sz w:val="28"/>
          <w:szCs w:val="28"/>
        </w:rPr>
        <w:tab/>
      </w:r>
    </w:p>
    <w:p w:rsidR="00650377" w:rsidRDefault="00FE40CA" w:rsidP="00176E30">
      <w:pPr>
        <w:ind w:left="851" w:hanging="425"/>
        <w:rPr>
          <w:b/>
        </w:rPr>
      </w:pPr>
      <w:r w:rsidRPr="00334C73">
        <w:rPr>
          <w:b/>
        </w:rPr>
        <w:t>Vyučovací hodiny</w:t>
      </w:r>
      <w:r w:rsidRPr="00334C73">
        <w:rPr>
          <w:b/>
        </w:rPr>
        <w:tab/>
      </w:r>
      <w:r w:rsidR="004D6893">
        <w:rPr>
          <w:b/>
        </w:rPr>
        <w:t xml:space="preserve">                       </w:t>
      </w:r>
      <w:r w:rsidRPr="00334C73">
        <w:rPr>
          <w:b/>
        </w:rPr>
        <w:t>přestávky</w:t>
      </w:r>
    </w:p>
    <w:p w:rsidR="004D6893" w:rsidRPr="007F70C1" w:rsidRDefault="00FE40CA" w:rsidP="004D6893">
      <w:pPr>
        <w:ind w:left="851" w:hanging="425"/>
      </w:pPr>
      <w:r w:rsidRPr="00334C73">
        <w:rPr>
          <w:b/>
        </w:rPr>
        <w:tab/>
      </w:r>
    </w:p>
    <w:p w:rsidR="004D6893" w:rsidRDefault="004D6893" w:rsidP="004D6893">
      <w:pPr>
        <w:ind w:left="851" w:hanging="425"/>
      </w:pPr>
      <w:r>
        <w:t>0.</w:t>
      </w:r>
      <w:r>
        <w:tab/>
        <w:t>7:00 – 7:45h</w:t>
      </w:r>
      <w:r>
        <w:tab/>
      </w:r>
      <w:r>
        <w:tab/>
      </w:r>
      <w:r>
        <w:tab/>
      </w:r>
      <w:r>
        <w:tab/>
        <w:t>7:45 – 8:00</w:t>
      </w:r>
    </w:p>
    <w:p w:rsidR="004D6893" w:rsidRDefault="004D6893" w:rsidP="004D6893">
      <w:pPr>
        <w:ind w:left="851" w:hanging="425"/>
      </w:pPr>
      <w:r>
        <w:t>1.</w:t>
      </w:r>
      <w:r>
        <w:tab/>
        <w:t>8:00 – 8:45h</w:t>
      </w:r>
      <w:r>
        <w:tab/>
      </w:r>
      <w:r>
        <w:tab/>
      </w:r>
      <w:r>
        <w:tab/>
      </w:r>
      <w:r>
        <w:tab/>
        <w:t>8:45 – 8:55</w:t>
      </w:r>
    </w:p>
    <w:p w:rsidR="004D6893" w:rsidRDefault="004D6893" w:rsidP="004D6893">
      <w:pPr>
        <w:ind w:left="851" w:hanging="425"/>
      </w:pPr>
      <w:r>
        <w:t>2.</w:t>
      </w:r>
      <w:r>
        <w:tab/>
        <w:t>8:55 – 9:40h</w:t>
      </w:r>
      <w:r>
        <w:tab/>
      </w:r>
      <w:r>
        <w:tab/>
      </w:r>
      <w:r>
        <w:tab/>
      </w:r>
      <w:r>
        <w:tab/>
        <w:t>9:40 – 10:00</w:t>
      </w:r>
    </w:p>
    <w:p w:rsidR="004D6893" w:rsidRDefault="004D6893" w:rsidP="004D6893">
      <w:pPr>
        <w:ind w:left="851" w:hanging="425"/>
      </w:pPr>
      <w:r>
        <w:t>3.</w:t>
      </w:r>
      <w:r>
        <w:tab/>
        <w:t>10:00 – 10:45h</w:t>
      </w:r>
      <w:r>
        <w:tab/>
      </w:r>
      <w:r>
        <w:tab/>
      </w:r>
      <w:r>
        <w:tab/>
        <w:t>10:45 – 10:55</w:t>
      </w:r>
    </w:p>
    <w:p w:rsidR="004D6893" w:rsidRDefault="004D6893" w:rsidP="004D6893">
      <w:pPr>
        <w:ind w:left="851" w:hanging="425"/>
      </w:pPr>
      <w:r>
        <w:t>4.</w:t>
      </w:r>
      <w:r>
        <w:tab/>
        <w:t>10:55 – 11:40h</w:t>
      </w:r>
      <w:r>
        <w:tab/>
      </w:r>
      <w:r>
        <w:tab/>
      </w:r>
      <w:r>
        <w:tab/>
        <w:t>11:40 – 11:50</w:t>
      </w:r>
    </w:p>
    <w:p w:rsidR="004D6893" w:rsidRDefault="004D6893" w:rsidP="004D6893">
      <w:pPr>
        <w:ind w:left="851" w:hanging="425"/>
      </w:pPr>
      <w:r>
        <w:t>5.</w:t>
      </w:r>
      <w:r>
        <w:tab/>
        <w:t>11:50 – 12:35h</w:t>
      </w:r>
      <w:r>
        <w:tab/>
      </w:r>
      <w:r>
        <w:tab/>
      </w:r>
      <w:r>
        <w:tab/>
        <w:t>12:35 – 12:45</w:t>
      </w:r>
    </w:p>
    <w:p w:rsidR="004D6893" w:rsidRDefault="004D6893" w:rsidP="004D6893">
      <w:pPr>
        <w:ind w:left="851" w:hanging="425"/>
      </w:pPr>
      <w:r>
        <w:t>6.</w:t>
      </w:r>
      <w:r>
        <w:tab/>
        <w:t>12:45 – 13:30h</w:t>
      </w:r>
      <w:r>
        <w:tab/>
      </w:r>
      <w:r>
        <w:tab/>
      </w:r>
      <w:r>
        <w:tab/>
        <w:t>13:30 – 13:40</w:t>
      </w:r>
    </w:p>
    <w:p w:rsidR="004D6893" w:rsidRDefault="004D6893" w:rsidP="004D6893">
      <w:pPr>
        <w:ind w:left="851" w:hanging="425"/>
      </w:pPr>
      <w:r>
        <w:t>7.</w:t>
      </w:r>
      <w:r>
        <w:tab/>
        <w:t>13:40 – 14:25h</w:t>
      </w:r>
      <w:r>
        <w:tab/>
      </w:r>
      <w:r>
        <w:tab/>
      </w:r>
      <w:r>
        <w:tab/>
        <w:t>14:25 – 14:30</w:t>
      </w:r>
    </w:p>
    <w:p w:rsidR="004D6893" w:rsidRDefault="004D6893" w:rsidP="004D6893">
      <w:pPr>
        <w:ind w:left="851" w:hanging="425"/>
      </w:pPr>
      <w:r>
        <w:t>8.</w:t>
      </w:r>
      <w:r>
        <w:tab/>
        <w:t>14:30 – 15:15h</w:t>
      </w:r>
      <w:r>
        <w:tab/>
      </w:r>
    </w:p>
    <w:p w:rsidR="00FE40CA" w:rsidRDefault="00FE40CA" w:rsidP="00334C73">
      <w:pPr>
        <w:ind w:left="851" w:hanging="425"/>
      </w:pPr>
      <w:r w:rsidRPr="00B6504F">
        <w:tab/>
      </w:r>
      <w:r w:rsidRPr="00B6504F">
        <w:tab/>
      </w:r>
    </w:p>
    <w:p w:rsidR="0002375F" w:rsidRDefault="0002375F" w:rsidP="00334C73">
      <w:pPr>
        <w:ind w:left="851" w:hanging="425"/>
      </w:pPr>
    </w:p>
    <w:p w:rsidR="0002375F" w:rsidRDefault="0002375F" w:rsidP="00334C73">
      <w:pPr>
        <w:ind w:left="851" w:hanging="425"/>
      </w:pPr>
    </w:p>
    <w:p w:rsidR="0002375F" w:rsidRDefault="0002375F" w:rsidP="00334C73">
      <w:pPr>
        <w:ind w:left="851" w:hanging="425"/>
      </w:pPr>
    </w:p>
    <w:p w:rsidR="0002375F" w:rsidRDefault="0002375F" w:rsidP="00334C73">
      <w:pPr>
        <w:ind w:left="851" w:hanging="425"/>
      </w:pPr>
    </w:p>
    <w:p w:rsidR="0002375F" w:rsidRDefault="0002375F" w:rsidP="00334C73">
      <w:pPr>
        <w:ind w:left="851" w:hanging="425"/>
      </w:pPr>
    </w:p>
    <w:p w:rsidR="0002375F" w:rsidRDefault="0002375F" w:rsidP="00334C73">
      <w:pPr>
        <w:ind w:left="851" w:hanging="425"/>
      </w:pPr>
    </w:p>
    <w:p w:rsidR="0002375F" w:rsidRDefault="0002375F" w:rsidP="00334C73">
      <w:pPr>
        <w:ind w:left="851" w:hanging="425"/>
      </w:pPr>
    </w:p>
    <w:p w:rsidR="0002375F" w:rsidRDefault="0002375F" w:rsidP="00334C73">
      <w:pPr>
        <w:ind w:left="851" w:hanging="425"/>
      </w:pPr>
    </w:p>
    <w:p w:rsidR="0002375F" w:rsidRDefault="0002375F" w:rsidP="00334C73">
      <w:pPr>
        <w:ind w:left="851" w:hanging="425"/>
      </w:pPr>
    </w:p>
    <w:p w:rsidR="0002375F" w:rsidRPr="00B6504F" w:rsidRDefault="0002375F" w:rsidP="00334C73">
      <w:pPr>
        <w:ind w:left="851" w:hanging="425"/>
      </w:pPr>
    </w:p>
    <w:p w:rsidR="00FE40CA" w:rsidRPr="00BB05C3" w:rsidRDefault="00FE40CA" w:rsidP="0017726B">
      <w:pPr>
        <w:spacing w:after="120" w:line="300" w:lineRule="auto"/>
        <w:rPr>
          <w:rStyle w:val="Siln"/>
          <w:bCs/>
          <w:sz w:val="20"/>
          <w:szCs w:val="20"/>
        </w:rPr>
      </w:pPr>
    </w:p>
    <w:p w:rsidR="008A170D" w:rsidRPr="00BB05C3" w:rsidRDefault="008A170D" w:rsidP="008A170D">
      <w:pPr>
        <w:pStyle w:val="Zkladntext"/>
        <w:numPr>
          <w:ilvl w:val="0"/>
          <w:numId w:val="28"/>
        </w:numPr>
        <w:ind w:left="709" w:right="-1368" w:hanging="283"/>
        <w:rPr>
          <w:sz w:val="28"/>
          <w:szCs w:val="28"/>
        </w:rPr>
      </w:pPr>
      <w:r w:rsidRPr="00BB05C3">
        <w:rPr>
          <w:b/>
          <w:sz w:val="28"/>
          <w:szCs w:val="28"/>
        </w:rPr>
        <w:t>Provoz školy vzhledem k</w:t>
      </w:r>
      <w:r w:rsidRPr="00BB05C3">
        <w:rPr>
          <w:b/>
          <w:caps/>
          <w:sz w:val="28"/>
          <w:szCs w:val="28"/>
        </w:rPr>
        <w:t> </w:t>
      </w:r>
      <w:r w:rsidRPr="00BB05C3">
        <w:rPr>
          <w:b/>
          <w:sz w:val="28"/>
          <w:szCs w:val="28"/>
        </w:rPr>
        <w:t>epidemiologické</w:t>
      </w:r>
      <w:r w:rsidRPr="00BB05C3">
        <w:rPr>
          <w:b/>
          <w:caps/>
          <w:sz w:val="28"/>
          <w:szCs w:val="28"/>
        </w:rPr>
        <w:t xml:space="preserve"> </w:t>
      </w:r>
      <w:r w:rsidRPr="00BB05C3">
        <w:rPr>
          <w:b/>
          <w:sz w:val="28"/>
          <w:szCs w:val="28"/>
        </w:rPr>
        <w:t>situaci</w:t>
      </w:r>
      <w:r w:rsidRPr="00BB05C3">
        <w:rPr>
          <w:b/>
          <w:caps/>
          <w:sz w:val="28"/>
          <w:szCs w:val="28"/>
        </w:rPr>
        <w:t xml:space="preserve"> –</w:t>
      </w:r>
      <w:r w:rsidRPr="00BB05C3">
        <w:rPr>
          <w:b/>
          <w:sz w:val="28"/>
          <w:szCs w:val="28"/>
        </w:rPr>
        <w:t xml:space="preserve"> </w:t>
      </w:r>
      <w:proofErr w:type="spellStart"/>
      <w:r w:rsidRPr="00BB05C3">
        <w:rPr>
          <w:b/>
          <w:sz w:val="28"/>
          <w:szCs w:val="28"/>
        </w:rPr>
        <w:t>covid</w:t>
      </w:r>
      <w:proofErr w:type="spellEnd"/>
      <w:r w:rsidRPr="00BB05C3">
        <w:rPr>
          <w:b/>
          <w:sz w:val="28"/>
          <w:szCs w:val="28"/>
        </w:rPr>
        <w:t xml:space="preserve"> </w:t>
      </w:r>
      <w:r w:rsidRPr="00BB05C3">
        <w:rPr>
          <w:b/>
          <w:caps/>
          <w:sz w:val="28"/>
          <w:szCs w:val="28"/>
        </w:rPr>
        <w:t>19</w:t>
      </w:r>
      <w:r w:rsidRPr="00BB05C3">
        <w:rPr>
          <w:b/>
          <w:sz w:val="28"/>
          <w:szCs w:val="28"/>
        </w:rPr>
        <w:tab/>
      </w:r>
      <w:r w:rsidRPr="00BB05C3">
        <w:rPr>
          <w:b/>
          <w:sz w:val="28"/>
          <w:szCs w:val="28"/>
        </w:rPr>
        <w:tab/>
      </w:r>
      <w:r w:rsidRPr="00BB05C3">
        <w:rPr>
          <w:b/>
          <w:sz w:val="28"/>
          <w:szCs w:val="28"/>
        </w:rPr>
        <w:tab/>
      </w:r>
      <w:r w:rsidRPr="00BB05C3">
        <w:rPr>
          <w:b/>
          <w:sz w:val="28"/>
          <w:szCs w:val="28"/>
        </w:rPr>
        <w:tab/>
      </w:r>
    </w:p>
    <w:p w:rsidR="008A170D" w:rsidRPr="00BB05C3" w:rsidRDefault="008A170D" w:rsidP="0017726B">
      <w:pPr>
        <w:spacing w:after="120" w:line="300" w:lineRule="auto"/>
        <w:rPr>
          <w:rStyle w:val="Siln"/>
          <w:bCs/>
          <w:sz w:val="20"/>
          <w:szCs w:val="20"/>
        </w:rPr>
      </w:pPr>
    </w:p>
    <w:p w:rsidR="007F70C1" w:rsidRPr="00BB05C3" w:rsidRDefault="007F70C1" w:rsidP="007F70C1">
      <w:pPr>
        <w:pStyle w:val="Odstavecseseznamem"/>
        <w:numPr>
          <w:ilvl w:val="0"/>
          <w:numId w:val="55"/>
        </w:numPr>
        <w:spacing w:after="160" w:line="259" w:lineRule="auto"/>
      </w:pPr>
      <w:r w:rsidRPr="00BB05C3">
        <w:t xml:space="preserve">Škola zahájí ve školním roce 2020/2021 svou činnost v plném rozsahu v souladu se školskými právními předpisy. </w:t>
      </w:r>
    </w:p>
    <w:p w:rsidR="007F70C1" w:rsidRPr="00BB05C3" w:rsidRDefault="007F70C1" w:rsidP="007F70C1">
      <w:pPr>
        <w:pStyle w:val="Odstavecseseznamem"/>
      </w:pPr>
    </w:p>
    <w:p w:rsidR="007F70C1" w:rsidRPr="00BB05C3" w:rsidRDefault="007F70C1" w:rsidP="007F70C1">
      <w:pPr>
        <w:pStyle w:val="Odstavecseseznamem"/>
        <w:numPr>
          <w:ilvl w:val="0"/>
          <w:numId w:val="55"/>
        </w:numPr>
        <w:spacing w:after="160" w:line="259" w:lineRule="auto"/>
      </w:pPr>
      <w:r w:rsidRPr="00BB05C3">
        <w:t>Škola zajišťuje v rámci své kompetence dodržování protiepidemických opatření, např. dezinfekci rukou, pravidelný úklid a dezinfekci prostor, časté větrání, dodržování základních hygienických pravidel, nevpouštět do budovy nemocné osoby. Řídí se nařízeními Ministerstva zdravotnictví nebo příslušné KHS s ohledem na aktuální situaci (např. nošení roušek).</w:t>
      </w:r>
    </w:p>
    <w:p w:rsidR="007F70C1" w:rsidRPr="00BB05C3" w:rsidRDefault="007F70C1" w:rsidP="007F70C1"/>
    <w:p w:rsidR="007F70C1" w:rsidRPr="00BB05C3" w:rsidRDefault="007F70C1" w:rsidP="007F70C1">
      <w:pPr>
        <w:pStyle w:val="Odstavecseseznamem"/>
        <w:numPr>
          <w:ilvl w:val="0"/>
          <w:numId w:val="55"/>
        </w:numPr>
        <w:spacing w:after="160" w:line="259" w:lineRule="auto"/>
      </w:pPr>
      <w:r w:rsidRPr="00BB05C3">
        <w:t xml:space="preserve">Pobyt zákonných zástupců žáků a dalších osob uvnitř budovy školy je zakázán. Vstup zákonných zástupců do školní budovy je omezen na odůvodněné případy. </w:t>
      </w:r>
    </w:p>
    <w:p w:rsidR="007F70C1" w:rsidRPr="00BB05C3" w:rsidRDefault="007F70C1" w:rsidP="007F70C1"/>
    <w:p w:rsidR="007F70C1" w:rsidRPr="00BB05C3" w:rsidRDefault="007F70C1" w:rsidP="007F70C1">
      <w:pPr>
        <w:pStyle w:val="Odstavecseseznamem"/>
        <w:numPr>
          <w:ilvl w:val="0"/>
          <w:numId w:val="55"/>
        </w:numPr>
        <w:spacing w:after="160" w:line="259" w:lineRule="auto"/>
      </w:pPr>
      <w:r w:rsidRPr="00BB05C3">
        <w:t>Místně příslušná KHS nařizuje speciální protiepidemická opatření s ohledem na aktuální situaci a místní podmínky.</w:t>
      </w:r>
    </w:p>
    <w:p w:rsidR="007F70C1" w:rsidRPr="00BB05C3" w:rsidRDefault="007F70C1" w:rsidP="007F70C1">
      <w:pPr>
        <w:ind w:left="360"/>
      </w:pPr>
    </w:p>
    <w:p w:rsidR="007F70C1" w:rsidRPr="00BB05C3" w:rsidRDefault="007F70C1" w:rsidP="007F70C1">
      <w:pPr>
        <w:pStyle w:val="Odstavecseseznamem"/>
        <w:numPr>
          <w:ilvl w:val="0"/>
          <w:numId w:val="55"/>
        </w:numPr>
        <w:spacing w:after="160" w:line="259" w:lineRule="auto"/>
      </w:pPr>
      <w:r w:rsidRPr="00BB05C3">
        <w:t>Školy mají povinnost předcházet vzniku a šíření infekčních nemocí, včetně covid-19. Tuto povinnost naplňují podle zákona o ochraně veřejného zdraví tím, že jsou povinny zajistit „oddělení dítěte nebo mladistvého, kteří vykazují známky akutního onemocnění, od ostatních dětí a mladistvých a zajistit pro ně dohled zletilé fyzické osoby (§7 odst. 3 zákona o ochraně veřejného zdraví). Dále neprodleně informovat zákonného zástupce o nutnosti bezodkladného vyzvednutí žáka nebo dítěte ze školy.</w:t>
      </w:r>
    </w:p>
    <w:p w:rsidR="007F70C1" w:rsidRPr="00BB05C3" w:rsidRDefault="007F70C1" w:rsidP="007F70C1">
      <w:pPr>
        <w:pStyle w:val="Odstavecseseznamem"/>
      </w:pPr>
    </w:p>
    <w:p w:rsidR="007F70C1" w:rsidRPr="00BB05C3" w:rsidRDefault="007F70C1" w:rsidP="007F70C1">
      <w:pPr>
        <w:pStyle w:val="Odstavecseseznamem"/>
      </w:pPr>
    </w:p>
    <w:p w:rsidR="007F70C1" w:rsidRPr="00BB05C3" w:rsidRDefault="007F70C1" w:rsidP="007F70C1">
      <w:pPr>
        <w:pStyle w:val="Odstavecseseznamem"/>
        <w:numPr>
          <w:ilvl w:val="0"/>
          <w:numId w:val="55"/>
        </w:numPr>
        <w:spacing w:after="160" w:line="259" w:lineRule="auto"/>
      </w:pPr>
      <w:r w:rsidRPr="00BB05C3">
        <w:t>U chronicky nemocných žáků s přetrvávajícími příznaky, jako je rýma a kašel, potvrzuje praktický lékař pro děti a dorost, že se jedná o chronické příznaky. Po předložení lékařského potvrzení je žákovi umožněn vstup do budovy školy. Potvrzení se odevzdává pouze jednou.</w:t>
      </w:r>
    </w:p>
    <w:p w:rsidR="007F70C1" w:rsidRPr="00BB05C3" w:rsidRDefault="007F70C1" w:rsidP="007F70C1">
      <w:pPr>
        <w:pStyle w:val="Odstavecseseznamem"/>
        <w:numPr>
          <w:ilvl w:val="0"/>
          <w:numId w:val="55"/>
        </w:numPr>
        <w:spacing w:after="160" w:line="259" w:lineRule="auto"/>
      </w:pPr>
      <w:r w:rsidRPr="00BB05C3">
        <w:t>Kroužky budou realizovány ve škole tak, aby se minimalizovala možnost přenosu nákazy (neměnit skupiny dětí, dodržovat všechna hygienická doporučení).</w:t>
      </w:r>
    </w:p>
    <w:p w:rsidR="007F70C1" w:rsidRPr="00BB05C3" w:rsidRDefault="007F70C1" w:rsidP="007F70C1">
      <w:pPr>
        <w:pStyle w:val="Odstavecseseznamem"/>
      </w:pPr>
    </w:p>
    <w:p w:rsidR="007F70C1" w:rsidRPr="00BB05C3" w:rsidRDefault="007F70C1" w:rsidP="007F70C1">
      <w:pPr>
        <w:pStyle w:val="Odstavecseseznamem"/>
      </w:pPr>
    </w:p>
    <w:p w:rsidR="004A0B23" w:rsidRDefault="007F70C1" w:rsidP="004A0B23">
      <w:pPr>
        <w:pStyle w:val="Odstavecseseznamem"/>
        <w:numPr>
          <w:ilvl w:val="0"/>
          <w:numId w:val="55"/>
        </w:numPr>
        <w:spacing w:after="160" w:line="259" w:lineRule="auto"/>
      </w:pPr>
      <w:r w:rsidRPr="00BB05C3">
        <w:t>Škola v průběhu roku zváží nutnost konání aktivit, které nejsou pro naplnění ŠVP nezbytné a dochází při nich ke koncentraci vyššího počtu lidí.</w:t>
      </w:r>
    </w:p>
    <w:p w:rsidR="0002375F" w:rsidRPr="00BB05C3" w:rsidRDefault="0002375F" w:rsidP="0002375F">
      <w:pPr>
        <w:pStyle w:val="Odstavecseseznamem"/>
        <w:spacing w:after="160" w:line="259" w:lineRule="auto"/>
      </w:pPr>
    </w:p>
    <w:p w:rsidR="007F70C1" w:rsidRPr="00BB05C3" w:rsidRDefault="007F70C1" w:rsidP="007F70C1">
      <w:pPr>
        <w:pStyle w:val="Odstavecseseznamem"/>
      </w:pPr>
    </w:p>
    <w:p w:rsidR="007F70C1" w:rsidRPr="00BB05C3" w:rsidRDefault="007F70C1" w:rsidP="007F70C1">
      <w:pPr>
        <w:pStyle w:val="Odstavecseseznamem"/>
        <w:numPr>
          <w:ilvl w:val="0"/>
          <w:numId w:val="55"/>
        </w:numPr>
        <w:spacing w:after="160" w:line="259" w:lineRule="auto"/>
      </w:pPr>
      <w:r w:rsidRPr="00BB05C3">
        <w:t>Škola poskytuje vzdělávání distančním způsobem, pokud je v důsledku krizových nebo mimořádných opatření (například mimořádným opatřením KHS nebo plošným opatřením Ministerstva zdravotnictví ČR) nebo z důvodu nařízení karantény znemožněna osobní přítomnost ve škole většiny žáků alespoň jedné třídy.</w:t>
      </w:r>
    </w:p>
    <w:p w:rsidR="007F70C1" w:rsidRPr="00BB05C3" w:rsidRDefault="007F70C1" w:rsidP="007F70C1">
      <w:pPr>
        <w:pStyle w:val="Odstavecseseznamem"/>
      </w:pPr>
      <w:r w:rsidRPr="00BB05C3">
        <w:t>Informace k distanční výuce:</w:t>
      </w:r>
    </w:p>
    <w:p w:rsidR="00FF2F88" w:rsidRPr="00BB05C3" w:rsidRDefault="00FF2F88" w:rsidP="00FF2F88">
      <w:pPr>
        <w:pStyle w:val="Odstavecseseznamem"/>
        <w:numPr>
          <w:ilvl w:val="0"/>
          <w:numId w:val="56"/>
        </w:numPr>
      </w:pPr>
      <w:r w:rsidRPr="00BB05C3">
        <w:t xml:space="preserve">Distanční výuka na škole bude probíhat v souladu s Metodickým doporučením pro vzdělávání distančním způsobem, které vydalo MŠMT dne </w:t>
      </w:r>
      <w:proofErr w:type="gramStart"/>
      <w:r w:rsidRPr="00BB05C3">
        <w:t>23.9.2020</w:t>
      </w:r>
      <w:proofErr w:type="gramEnd"/>
      <w:r w:rsidRPr="00BB05C3">
        <w:t>.</w:t>
      </w:r>
    </w:p>
    <w:p w:rsidR="007F70C1" w:rsidRPr="00BB05C3" w:rsidRDefault="007F70C1" w:rsidP="007F70C1">
      <w:pPr>
        <w:pStyle w:val="Odstavecseseznamem"/>
        <w:numPr>
          <w:ilvl w:val="0"/>
          <w:numId w:val="56"/>
        </w:numPr>
        <w:spacing w:after="160" w:line="259" w:lineRule="auto"/>
      </w:pPr>
      <w:r w:rsidRPr="00BB05C3">
        <w:t xml:space="preserve">Distanční výuka bude spuštěna, pokud dojde k situaci, že budou uzavřeny školy, případně třídy nebo jejich části. </w:t>
      </w:r>
    </w:p>
    <w:p w:rsidR="007F70C1" w:rsidRPr="00BB05C3" w:rsidRDefault="007F70C1" w:rsidP="007F70C1">
      <w:pPr>
        <w:pStyle w:val="Odstavecseseznamem"/>
        <w:numPr>
          <w:ilvl w:val="0"/>
          <w:numId w:val="56"/>
        </w:numPr>
        <w:spacing w:after="160" w:line="259" w:lineRule="auto"/>
      </w:pPr>
      <w:r w:rsidRPr="00BB05C3">
        <w:t>Distanční výuka je pro žáky povinná a bude probíhat dle náhradního rozvrhu, který bude rodičům a žákům sdělen prostřednictvím elektronické pošty a aplikace Bakaláři</w:t>
      </w:r>
    </w:p>
    <w:p w:rsidR="007F70C1" w:rsidRPr="00BB05C3" w:rsidRDefault="007F70C1" w:rsidP="007F70C1">
      <w:pPr>
        <w:pStyle w:val="Odstavecseseznamem"/>
        <w:numPr>
          <w:ilvl w:val="0"/>
          <w:numId w:val="56"/>
        </w:numPr>
        <w:spacing w:after="160" w:line="259" w:lineRule="auto"/>
      </w:pPr>
      <w:r w:rsidRPr="00BB05C3">
        <w:t xml:space="preserve">Škola pro potřebu výuky na dálku zřídila žákům účty v prostředí Microsoft Office 365 ve tvaru </w:t>
      </w:r>
      <w:hyperlink r:id="rId11" w:history="1">
        <w:r w:rsidRPr="00BB05C3">
          <w:rPr>
            <w:rStyle w:val="Hypertextovodkaz"/>
            <w:color w:val="auto"/>
          </w:rPr>
          <w:t>zak.jmeno.prijmeni@zsbohuminska.cz</w:t>
        </w:r>
      </w:hyperlink>
      <w:r w:rsidRPr="00BB05C3">
        <w:t xml:space="preserve">   Účet spolu s heslem pro první přihlášení byl předán žákovi. Tento účet lze využívat jako email. K emailové komunikaci se používá </w:t>
      </w:r>
      <w:proofErr w:type="spellStart"/>
      <w:r w:rsidRPr="00BB05C3">
        <w:t>Outloock</w:t>
      </w:r>
      <w:proofErr w:type="spellEnd"/>
      <w:r w:rsidRPr="00BB05C3">
        <w:t xml:space="preserve">. V případě, že nastane nutnost „výuky na dálku“, bude prostřednictvím platformy Office 365 probíhat zadávání jednotlivých úkolů, sdílení materiálů, popř. výuka on-line (Microsoft </w:t>
      </w:r>
      <w:proofErr w:type="spellStart"/>
      <w:r w:rsidRPr="00BB05C3">
        <w:t>Teams</w:t>
      </w:r>
      <w:proofErr w:type="spellEnd"/>
      <w:r w:rsidRPr="00BB05C3">
        <w:t>).</w:t>
      </w:r>
    </w:p>
    <w:p w:rsidR="007F70C1" w:rsidRPr="00BB05C3" w:rsidRDefault="007F70C1" w:rsidP="007F70C1">
      <w:pPr>
        <w:pStyle w:val="Odstavecseseznamem"/>
        <w:numPr>
          <w:ilvl w:val="0"/>
          <w:numId w:val="56"/>
        </w:numPr>
        <w:spacing w:after="160" w:line="259" w:lineRule="auto"/>
      </w:pPr>
      <w:r w:rsidRPr="00BB05C3">
        <w:t>Tuto platformu Office 365 lze využívat i při prezenční výuce, například při sdílení materiálů nebo při zadávání úkolů během dlouhodobé absence.</w:t>
      </w:r>
    </w:p>
    <w:p w:rsidR="007F70C1" w:rsidRPr="00BB05C3" w:rsidRDefault="007F70C1" w:rsidP="007F70C1">
      <w:pPr>
        <w:pStyle w:val="Odstavecseseznamem"/>
        <w:numPr>
          <w:ilvl w:val="0"/>
          <w:numId w:val="56"/>
        </w:numPr>
        <w:spacing w:after="160" w:line="259" w:lineRule="auto"/>
      </w:pPr>
      <w:r w:rsidRPr="00BB05C3">
        <w:t>Na 1. stupni se budou vyučovat distanční formou (výuka online v kombinaci synchronní i asynchronní výuky) především předměty český jazyk, matematika a anglický jazyk, v redukované míře pak prvouka, vlastivěda a přírodověda.</w:t>
      </w:r>
    </w:p>
    <w:p w:rsidR="007F70C1" w:rsidRPr="00BB05C3" w:rsidRDefault="007F70C1" w:rsidP="004A0B23">
      <w:pPr>
        <w:pStyle w:val="Odstavecseseznamem"/>
        <w:numPr>
          <w:ilvl w:val="0"/>
          <w:numId w:val="56"/>
        </w:numPr>
        <w:spacing w:after="160" w:line="259" w:lineRule="auto"/>
      </w:pPr>
      <w:r w:rsidRPr="00BB05C3">
        <w:t xml:space="preserve">Vzdělávání na 2. stupni bude převážně probíhat online a kombinovat se budou synchronní a asynchronní metody. Synchronní výuka nepřesáhne tři vyučovací hodiny za sebou. </w:t>
      </w:r>
    </w:p>
    <w:p w:rsidR="007F70C1" w:rsidRPr="00BB05C3" w:rsidRDefault="007F70C1" w:rsidP="007F70C1">
      <w:pPr>
        <w:pStyle w:val="Odstavecseseznamem"/>
        <w:numPr>
          <w:ilvl w:val="0"/>
          <w:numId w:val="56"/>
        </w:numPr>
        <w:spacing w:after="160" w:line="259" w:lineRule="auto"/>
      </w:pPr>
      <w:r w:rsidRPr="00BB05C3">
        <w:t xml:space="preserve">Škola upřednostňuje distanční výuku formou online (synchronní a asynchronní výuka), která bude přizpůsobena jak individuálním podmínkám jednotlivých žáků, tak personálním a technickým možnostem školy. Ve výjimečných případech škola vytvoří podmínky pro </w:t>
      </w:r>
      <w:proofErr w:type="spellStart"/>
      <w:r w:rsidRPr="00BB05C3">
        <w:t>offline</w:t>
      </w:r>
      <w:proofErr w:type="spellEnd"/>
      <w:r w:rsidRPr="00BB05C3">
        <w:t xml:space="preserve"> výuku. O těchto podmínkách budou prostřednictvím webových stránek informováni nejen žáci, ale i jejich zákonní zástupci.</w:t>
      </w:r>
    </w:p>
    <w:p w:rsidR="007F70C1" w:rsidRPr="00BB05C3" w:rsidRDefault="007F70C1" w:rsidP="007F70C1">
      <w:pPr>
        <w:pStyle w:val="Odstavecseseznamem"/>
        <w:numPr>
          <w:ilvl w:val="0"/>
          <w:numId w:val="56"/>
        </w:numPr>
        <w:spacing w:after="160" w:line="259" w:lineRule="auto"/>
      </w:pPr>
      <w:r w:rsidRPr="00BB05C3">
        <w:t>V průběhu distanční výuky budou žáci hodnoceni podle platného klasifikačního řádu s tím, že učitel žákovi poskytuje zpětnou vazbu, a tak jej motivuje k dosahování co nejlepších výsledků. V případě, že se žák nezapojuje do distanční výuky v dostatečné míře, informuje učitel prokazatelným způsobem zákonné zástupce o této skutečnosti, v závažných případech i vedení školy.</w:t>
      </w:r>
    </w:p>
    <w:p w:rsidR="00D21235" w:rsidRPr="00BB05C3" w:rsidRDefault="00D21235" w:rsidP="00D21235">
      <w:pPr>
        <w:pStyle w:val="Odstavecseseznamem"/>
        <w:spacing w:after="160" w:line="259" w:lineRule="auto"/>
        <w:ind w:left="1068"/>
        <w:rPr>
          <w:u w:val="single"/>
        </w:rPr>
      </w:pPr>
      <w:r w:rsidRPr="00BB05C3">
        <w:rPr>
          <w:b/>
          <w:u w:val="single"/>
        </w:rPr>
        <w:t>Vysvětlivky</w:t>
      </w:r>
      <w:r w:rsidRPr="00BB05C3">
        <w:rPr>
          <w:u w:val="single"/>
        </w:rPr>
        <w:t>:</w:t>
      </w:r>
    </w:p>
    <w:p w:rsidR="00D21235" w:rsidRPr="00BB05C3" w:rsidRDefault="00D21235" w:rsidP="00D21235">
      <w:pPr>
        <w:pStyle w:val="Odstavecseseznamem"/>
        <w:spacing w:after="160" w:line="259" w:lineRule="auto"/>
        <w:ind w:left="1068"/>
      </w:pPr>
      <w:r w:rsidRPr="00BB05C3">
        <w:rPr>
          <w:b/>
        </w:rPr>
        <w:t>Synchronní výuka</w:t>
      </w:r>
      <w:r w:rsidRPr="00BB05C3">
        <w:t xml:space="preserve"> – při synchronní výuce je učitel propojen se žáky zpravidla prostřednictvím nějaké komunikační platformy v reálném čase. Častou formou této výuky je např. realizace online videokonferencí dle předem stanoveného rozvrhu. </w:t>
      </w:r>
    </w:p>
    <w:p w:rsidR="00D21235" w:rsidRDefault="00D21235" w:rsidP="00D21235">
      <w:pPr>
        <w:pStyle w:val="Odstavecseseznamem"/>
        <w:spacing w:after="160" w:line="259" w:lineRule="auto"/>
        <w:ind w:left="1068"/>
      </w:pPr>
      <w:r w:rsidRPr="00BB05C3">
        <w:rPr>
          <w:b/>
        </w:rPr>
        <w:t>Asynchronní výuka</w:t>
      </w:r>
      <w:r w:rsidRPr="00BB05C3">
        <w:t xml:space="preserve"> – při asynchronní výuce pracují žáci v jimi zvoleném čase vlastním tempem na jim zadaných úkolech a společně se v online prostoru nepotkávají. Pro tento druh práce se může využívat nejrůznější platformy, portály, aplikace atp., a to jak k samotnému vzdělávání, tak i k zadávání úkolů a poskytování zpětné vazby.</w:t>
      </w:r>
    </w:p>
    <w:p w:rsidR="00BB05C3" w:rsidRDefault="00BB05C3" w:rsidP="00D21235">
      <w:pPr>
        <w:pStyle w:val="Odstavecseseznamem"/>
        <w:spacing w:after="160" w:line="259" w:lineRule="auto"/>
        <w:ind w:left="1068"/>
      </w:pPr>
    </w:p>
    <w:p w:rsidR="00BB05C3" w:rsidRDefault="00BB05C3" w:rsidP="00D21235">
      <w:pPr>
        <w:pStyle w:val="Odstavecseseznamem"/>
        <w:spacing w:after="160" w:line="259" w:lineRule="auto"/>
        <w:ind w:left="1068"/>
      </w:pPr>
    </w:p>
    <w:p w:rsidR="00BB05C3" w:rsidRDefault="00BB05C3" w:rsidP="00D21235">
      <w:pPr>
        <w:pStyle w:val="Odstavecseseznamem"/>
        <w:spacing w:after="160" w:line="259" w:lineRule="auto"/>
        <w:ind w:left="1068"/>
      </w:pPr>
    </w:p>
    <w:p w:rsidR="0002375F" w:rsidRDefault="0002375F" w:rsidP="00D21235">
      <w:pPr>
        <w:pStyle w:val="Odstavecseseznamem"/>
        <w:spacing w:after="160" w:line="259" w:lineRule="auto"/>
        <w:ind w:left="1068"/>
      </w:pPr>
    </w:p>
    <w:p w:rsidR="0002375F" w:rsidRDefault="0002375F" w:rsidP="00D21235">
      <w:pPr>
        <w:pStyle w:val="Odstavecseseznamem"/>
        <w:spacing w:after="160" w:line="259" w:lineRule="auto"/>
        <w:ind w:left="1068"/>
      </w:pPr>
    </w:p>
    <w:p w:rsidR="0002375F" w:rsidRDefault="0002375F" w:rsidP="00D21235">
      <w:pPr>
        <w:pStyle w:val="Odstavecseseznamem"/>
        <w:spacing w:after="160" w:line="259" w:lineRule="auto"/>
        <w:ind w:left="1068"/>
      </w:pPr>
    </w:p>
    <w:p w:rsidR="0002375F" w:rsidRDefault="0002375F" w:rsidP="00D21235">
      <w:pPr>
        <w:pStyle w:val="Odstavecseseznamem"/>
        <w:spacing w:after="160" w:line="259" w:lineRule="auto"/>
        <w:ind w:left="1068"/>
      </w:pPr>
    </w:p>
    <w:p w:rsidR="0002375F" w:rsidRDefault="0002375F" w:rsidP="00D21235">
      <w:pPr>
        <w:pStyle w:val="Odstavecseseznamem"/>
        <w:spacing w:after="160" w:line="259" w:lineRule="auto"/>
        <w:ind w:left="1068"/>
      </w:pPr>
    </w:p>
    <w:p w:rsidR="0002375F" w:rsidRDefault="0002375F" w:rsidP="00D21235">
      <w:pPr>
        <w:pStyle w:val="Odstavecseseznamem"/>
        <w:spacing w:after="160" w:line="259" w:lineRule="auto"/>
        <w:ind w:left="1068"/>
      </w:pPr>
    </w:p>
    <w:p w:rsidR="0002375F" w:rsidRDefault="0002375F" w:rsidP="00D21235">
      <w:pPr>
        <w:pStyle w:val="Odstavecseseznamem"/>
        <w:spacing w:after="160" w:line="259" w:lineRule="auto"/>
        <w:ind w:left="1068"/>
      </w:pPr>
    </w:p>
    <w:p w:rsidR="0002375F" w:rsidRDefault="0002375F" w:rsidP="00D21235">
      <w:pPr>
        <w:pStyle w:val="Odstavecseseznamem"/>
        <w:spacing w:after="160" w:line="259" w:lineRule="auto"/>
        <w:ind w:left="1068"/>
      </w:pPr>
    </w:p>
    <w:p w:rsidR="0002375F" w:rsidRDefault="0002375F" w:rsidP="00D21235">
      <w:pPr>
        <w:pStyle w:val="Odstavecseseznamem"/>
        <w:spacing w:after="160" w:line="259" w:lineRule="auto"/>
        <w:ind w:left="1068"/>
      </w:pPr>
    </w:p>
    <w:p w:rsidR="0002375F" w:rsidRDefault="0002375F" w:rsidP="00D21235">
      <w:pPr>
        <w:pStyle w:val="Odstavecseseznamem"/>
        <w:spacing w:after="160" w:line="259" w:lineRule="auto"/>
        <w:ind w:left="1068"/>
      </w:pPr>
    </w:p>
    <w:p w:rsidR="0002375F" w:rsidRDefault="0002375F" w:rsidP="00D21235">
      <w:pPr>
        <w:pStyle w:val="Odstavecseseznamem"/>
        <w:spacing w:after="160" w:line="259" w:lineRule="auto"/>
        <w:ind w:left="1068"/>
      </w:pPr>
    </w:p>
    <w:p w:rsidR="0002375F" w:rsidRPr="00BB05C3" w:rsidRDefault="0002375F" w:rsidP="00D21235">
      <w:pPr>
        <w:pStyle w:val="Odstavecseseznamem"/>
        <w:spacing w:after="160" w:line="259" w:lineRule="auto"/>
        <w:ind w:left="1068"/>
      </w:pPr>
    </w:p>
    <w:p w:rsidR="00E61B3A" w:rsidRPr="00B6504F" w:rsidRDefault="00E61B3A" w:rsidP="0017726B">
      <w:pPr>
        <w:spacing w:after="120" w:line="300" w:lineRule="auto"/>
        <w:rPr>
          <w:rStyle w:val="Siln"/>
          <w:bCs/>
          <w:color w:val="666666"/>
          <w:sz w:val="20"/>
          <w:szCs w:val="20"/>
        </w:rPr>
      </w:pPr>
    </w:p>
    <w:p w:rsidR="00DB538B" w:rsidRPr="00DB538B" w:rsidRDefault="00DB538B" w:rsidP="00431EEF">
      <w:pPr>
        <w:pStyle w:val="Odstavecseseznamem"/>
        <w:numPr>
          <w:ilvl w:val="0"/>
          <w:numId w:val="25"/>
        </w:numPr>
        <w:ind w:left="709" w:hanging="283"/>
        <w:rPr>
          <w:b/>
          <w:sz w:val="28"/>
          <w:szCs w:val="28"/>
        </w:rPr>
      </w:pPr>
      <w:r>
        <w:rPr>
          <w:b/>
          <w:sz w:val="28"/>
          <w:szCs w:val="28"/>
          <w:u w:val="single"/>
        </w:rPr>
        <w:t>Sank</w:t>
      </w:r>
      <w:bookmarkStart w:id="0" w:name="_GoBack"/>
      <w:bookmarkEnd w:id="0"/>
      <w:r>
        <w:rPr>
          <w:b/>
          <w:sz w:val="28"/>
          <w:szCs w:val="28"/>
          <w:u w:val="single"/>
        </w:rPr>
        <w:t>ční řád</w:t>
      </w:r>
    </w:p>
    <w:p w:rsidR="00DB538B" w:rsidRDefault="00DB538B" w:rsidP="006D58E2">
      <w:pPr>
        <w:spacing w:line="300" w:lineRule="auto"/>
        <w:ind w:left="284"/>
        <w:jc w:val="both"/>
      </w:pPr>
    </w:p>
    <w:p w:rsidR="006D58E2" w:rsidRPr="00AB48EC" w:rsidRDefault="006D58E2" w:rsidP="006D58E2">
      <w:pPr>
        <w:spacing w:line="300" w:lineRule="auto"/>
        <w:ind w:left="284"/>
        <w:jc w:val="both"/>
      </w:pPr>
      <w:r w:rsidRPr="00AB48EC">
        <w:t xml:space="preserve">Jestliže žák nedodrží pravidla stanovená tímto </w:t>
      </w:r>
      <w:r w:rsidR="006113E8">
        <w:t>Š</w:t>
      </w:r>
      <w:r w:rsidRPr="00AB48EC">
        <w:t xml:space="preserve">kolním řádem, podle závažnosti může být jeho </w:t>
      </w:r>
      <w:r w:rsidRPr="00AB48EC">
        <w:rPr>
          <w:rStyle w:val="Siln"/>
          <w:bCs/>
        </w:rPr>
        <w:t xml:space="preserve">přestupek </w:t>
      </w:r>
      <w:r w:rsidRPr="00AB48EC">
        <w:t>považován za:</w:t>
      </w:r>
    </w:p>
    <w:p w:rsidR="006D58E2" w:rsidRPr="00AB48EC" w:rsidRDefault="006D58E2" w:rsidP="00866073">
      <w:pPr>
        <w:pStyle w:val="Odstavecseseznamem"/>
        <w:numPr>
          <w:ilvl w:val="0"/>
          <w:numId w:val="5"/>
        </w:numPr>
        <w:spacing w:after="120" w:line="300" w:lineRule="auto"/>
        <w:jc w:val="both"/>
      </w:pPr>
      <w:r>
        <w:rPr>
          <w:b/>
        </w:rPr>
        <w:t xml:space="preserve"> </w:t>
      </w:r>
      <w:r w:rsidRPr="00AB48EC">
        <w:rPr>
          <w:b/>
        </w:rPr>
        <w:t xml:space="preserve">porušení </w:t>
      </w:r>
      <w:r w:rsidR="006113E8">
        <w:rPr>
          <w:b/>
        </w:rPr>
        <w:t>Š</w:t>
      </w:r>
      <w:r w:rsidRPr="00AB48EC">
        <w:rPr>
          <w:b/>
        </w:rPr>
        <w:t>kolního řádu</w:t>
      </w:r>
      <w:r w:rsidRPr="00AB48EC">
        <w:t xml:space="preserve">  </w:t>
      </w:r>
      <w:r>
        <w:t>- d</w:t>
      </w:r>
      <w:r w:rsidRPr="00AB48EC">
        <w:t xml:space="preserve">opustí-li se žák </w:t>
      </w:r>
      <w:r w:rsidRPr="00AB48EC">
        <w:rPr>
          <w:rStyle w:val="Siln"/>
          <w:bCs/>
        </w:rPr>
        <w:t xml:space="preserve">porušení </w:t>
      </w:r>
      <w:r w:rsidR="006113E8">
        <w:rPr>
          <w:rStyle w:val="Siln"/>
          <w:bCs/>
        </w:rPr>
        <w:t>Š</w:t>
      </w:r>
      <w:r w:rsidRPr="00AB48EC">
        <w:rPr>
          <w:rStyle w:val="Siln"/>
          <w:bCs/>
        </w:rPr>
        <w:t>kolního řádu</w:t>
      </w:r>
      <w:r w:rsidR="00B32BEA">
        <w:t xml:space="preserve">, může </w:t>
      </w:r>
      <w:r w:rsidRPr="00AB48EC">
        <w:t xml:space="preserve">mu </w:t>
      </w:r>
      <w:r w:rsidR="00B32BEA">
        <w:t xml:space="preserve">být </w:t>
      </w:r>
      <w:r w:rsidRPr="00AB48EC">
        <w:t xml:space="preserve">uděleno jako okamžité kázeňské opatření </w:t>
      </w:r>
      <w:r w:rsidRPr="004E74F4">
        <w:t>písemné napomenutí třídního učitele nebo důtka třídního učitele dle závažnosti přestupku.</w:t>
      </w:r>
      <w:r w:rsidRPr="00AB48EC">
        <w:t xml:space="preserve"> </w:t>
      </w:r>
      <w:r w:rsidRPr="00AB48EC">
        <w:rPr>
          <w:rStyle w:val="Siln"/>
          <w:bCs/>
        </w:rPr>
        <w:t xml:space="preserve">Opakované porušení </w:t>
      </w:r>
      <w:r w:rsidR="006113E8">
        <w:rPr>
          <w:rStyle w:val="Siln"/>
          <w:bCs/>
        </w:rPr>
        <w:t>Š</w:t>
      </w:r>
      <w:r w:rsidRPr="00AB48EC">
        <w:rPr>
          <w:rStyle w:val="Siln"/>
          <w:bCs/>
        </w:rPr>
        <w:t>kolního řádu</w:t>
      </w:r>
      <w:r w:rsidRPr="00AB48EC">
        <w:t xml:space="preserve"> je považováno za závažné porušení školního řádu.</w:t>
      </w:r>
    </w:p>
    <w:p w:rsidR="006D58E2" w:rsidRPr="002166A6" w:rsidRDefault="006D58E2" w:rsidP="00866073">
      <w:pPr>
        <w:pStyle w:val="Odstavecseseznamem"/>
        <w:numPr>
          <w:ilvl w:val="0"/>
          <w:numId w:val="5"/>
        </w:numPr>
        <w:spacing w:after="240" w:line="300" w:lineRule="auto"/>
        <w:ind w:left="851"/>
        <w:jc w:val="both"/>
      </w:pPr>
      <w:r w:rsidRPr="002166A6">
        <w:rPr>
          <w:b/>
        </w:rPr>
        <w:t xml:space="preserve">závažné porušení </w:t>
      </w:r>
      <w:r w:rsidR="006113E8">
        <w:rPr>
          <w:b/>
        </w:rPr>
        <w:t>Š</w:t>
      </w:r>
      <w:r w:rsidRPr="002166A6">
        <w:rPr>
          <w:b/>
        </w:rPr>
        <w:t>kolního řádu</w:t>
      </w:r>
      <w:r w:rsidRPr="002166A6">
        <w:t xml:space="preserve">  - dopustí-li se žák </w:t>
      </w:r>
      <w:r w:rsidRPr="002166A6">
        <w:rPr>
          <w:rStyle w:val="Siln"/>
          <w:bCs/>
        </w:rPr>
        <w:t xml:space="preserve">závažného porušení </w:t>
      </w:r>
      <w:r w:rsidR="006113E8">
        <w:rPr>
          <w:rStyle w:val="Siln"/>
          <w:bCs/>
        </w:rPr>
        <w:t>Š</w:t>
      </w:r>
      <w:r w:rsidRPr="002166A6">
        <w:rPr>
          <w:rStyle w:val="Siln"/>
          <w:bCs/>
        </w:rPr>
        <w:t>kolního řádu</w:t>
      </w:r>
      <w:r w:rsidR="006D08F3">
        <w:t>, může být po projednání pedagogickou radou</w:t>
      </w:r>
      <w:r w:rsidRPr="002166A6">
        <w:t xml:space="preserve"> udělena jako okamžité kázeňské opatření důtka ředitele školy.</w:t>
      </w:r>
      <w:r w:rsidRPr="002166A6">
        <w:rPr>
          <w:rStyle w:val="Siln"/>
          <w:bCs/>
        </w:rPr>
        <w:t xml:space="preserve"> Opakované závažné porušení školního řádu</w:t>
      </w:r>
      <w:r w:rsidRPr="002166A6">
        <w:t xml:space="preserve"> je považováno za porušení školního řádu zvlášť hrubým způsobem.</w:t>
      </w:r>
    </w:p>
    <w:p w:rsidR="006D58E2" w:rsidRPr="004E74F4" w:rsidRDefault="006D58E2" w:rsidP="00866073">
      <w:pPr>
        <w:pStyle w:val="Odstavecseseznamem"/>
        <w:numPr>
          <w:ilvl w:val="0"/>
          <w:numId w:val="5"/>
        </w:numPr>
        <w:spacing w:before="240" w:after="120" w:line="300" w:lineRule="auto"/>
        <w:jc w:val="both"/>
      </w:pPr>
      <w:r w:rsidRPr="002166A6">
        <w:rPr>
          <w:b/>
        </w:rPr>
        <w:t>porušení školního řádu zvlášť hrubým způsobem</w:t>
      </w:r>
      <w:r w:rsidRPr="002166A6">
        <w:t xml:space="preserve"> - dopustí-li se žák </w:t>
      </w:r>
      <w:r w:rsidRPr="002166A6">
        <w:rPr>
          <w:rStyle w:val="Siln"/>
          <w:bCs/>
        </w:rPr>
        <w:t xml:space="preserve">porušení </w:t>
      </w:r>
      <w:r w:rsidR="006113E8">
        <w:rPr>
          <w:rStyle w:val="Siln"/>
          <w:bCs/>
        </w:rPr>
        <w:t>Š</w:t>
      </w:r>
      <w:r w:rsidRPr="002166A6">
        <w:rPr>
          <w:rStyle w:val="Siln"/>
          <w:bCs/>
        </w:rPr>
        <w:t>kolního řádu zvlášť hrubým způsobem</w:t>
      </w:r>
      <w:r w:rsidRPr="002166A6">
        <w:t xml:space="preserve">, může mu být </w:t>
      </w:r>
      <w:r w:rsidR="006D08F3">
        <w:t>po projednání</w:t>
      </w:r>
      <w:r w:rsidRPr="002166A6">
        <w:t xml:space="preserve"> </w:t>
      </w:r>
      <w:r w:rsidR="006D08F3">
        <w:t>pedagogickou radou</w:t>
      </w:r>
      <w:r w:rsidRPr="002166A6">
        <w:t xml:space="preserve"> udělen na konci </w:t>
      </w:r>
      <w:r w:rsidR="00B32BEA">
        <w:t xml:space="preserve">klasifikačního období </w:t>
      </w:r>
      <w:r w:rsidRPr="004E74F4">
        <w:t xml:space="preserve">snížený stupeň z chování vyplývající z hodnocení chování dle </w:t>
      </w:r>
      <w:r w:rsidR="006D6B97">
        <w:t>Pravidel pro hodnocení výsledků vzdělávání žáků.</w:t>
      </w:r>
    </w:p>
    <w:p w:rsidR="000A60BA" w:rsidRPr="00AB48EC" w:rsidRDefault="000A60BA" w:rsidP="000A60BA">
      <w:pPr>
        <w:spacing w:after="120" w:line="300" w:lineRule="auto"/>
        <w:ind w:left="720" w:hanging="436"/>
      </w:pPr>
      <w:r w:rsidRPr="00AB48EC">
        <w:rPr>
          <w:rStyle w:val="Siln"/>
          <w:bCs/>
        </w:rPr>
        <w:t xml:space="preserve">Mezi porušení </w:t>
      </w:r>
      <w:r w:rsidR="006113E8">
        <w:rPr>
          <w:rStyle w:val="Siln"/>
          <w:bCs/>
        </w:rPr>
        <w:t>Š</w:t>
      </w:r>
      <w:r w:rsidRPr="00AB48EC">
        <w:rPr>
          <w:rStyle w:val="Siln"/>
          <w:bCs/>
        </w:rPr>
        <w:t>kolního řádu</w:t>
      </w:r>
      <w:r w:rsidRPr="00AB48EC">
        <w:t xml:space="preserve"> patří například:</w:t>
      </w:r>
    </w:p>
    <w:p w:rsidR="000A60BA" w:rsidRDefault="000A60BA" w:rsidP="00431EEF">
      <w:pPr>
        <w:pStyle w:val="Odstavecseseznamem"/>
        <w:numPr>
          <w:ilvl w:val="0"/>
          <w:numId w:val="9"/>
        </w:numPr>
        <w:spacing w:after="120" w:line="300" w:lineRule="auto"/>
        <w:ind w:left="1134" w:hanging="425"/>
      </w:pPr>
      <w:r w:rsidRPr="004E74F4">
        <w:t>soustavné zapomínání školních pomůcek nebo ŽK a opakovaná nepřipravenost na vyučování</w:t>
      </w:r>
    </w:p>
    <w:p w:rsidR="000A60BA" w:rsidRDefault="000A60BA" w:rsidP="00431EEF">
      <w:pPr>
        <w:pStyle w:val="Odstavecseseznamem"/>
        <w:numPr>
          <w:ilvl w:val="0"/>
          <w:numId w:val="9"/>
        </w:numPr>
        <w:spacing w:after="120" w:line="300" w:lineRule="auto"/>
        <w:ind w:left="1134" w:hanging="425"/>
      </w:pPr>
      <w:r>
        <w:t>nedodržování povinností stanovených Školním řádem (drobné přestupky, nekázeň)</w:t>
      </w:r>
    </w:p>
    <w:p w:rsidR="000A60BA" w:rsidRPr="004E74F4" w:rsidRDefault="000A60BA" w:rsidP="00431EEF">
      <w:pPr>
        <w:pStyle w:val="Odstavecseseznamem"/>
        <w:numPr>
          <w:ilvl w:val="0"/>
          <w:numId w:val="9"/>
        </w:numPr>
        <w:spacing w:after="120" w:line="300" w:lineRule="auto"/>
        <w:ind w:left="1134" w:hanging="425"/>
      </w:pPr>
      <w:r>
        <w:t>neomluvená absence</w:t>
      </w:r>
    </w:p>
    <w:p w:rsidR="000A60BA" w:rsidRDefault="000A60BA" w:rsidP="006D58E2">
      <w:pPr>
        <w:spacing w:after="120" w:line="300" w:lineRule="auto"/>
        <w:ind w:left="720" w:hanging="436"/>
        <w:rPr>
          <w:rStyle w:val="Siln"/>
          <w:bCs/>
        </w:rPr>
      </w:pPr>
    </w:p>
    <w:p w:rsidR="006D58E2" w:rsidRPr="00AB48EC" w:rsidRDefault="006D58E2" w:rsidP="006D58E2">
      <w:pPr>
        <w:spacing w:after="120" w:line="300" w:lineRule="auto"/>
        <w:ind w:left="720" w:hanging="436"/>
      </w:pPr>
      <w:r w:rsidRPr="00AB48EC">
        <w:rPr>
          <w:rStyle w:val="Siln"/>
          <w:bCs/>
        </w:rPr>
        <w:t xml:space="preserve">Mezi závažná porušení </w:t>
      </w:r>
      <w:r w:rsidR="006113E8">
        <w:rPr>
          <w:rStyle w:val="Siln"/>
          <w:bCs/>
        </w:rPr>
        <w:t>Š</w:t>
      </w:r>
      <w:r w:rsidRPr="00AB48EC">
        <w:rPr>
          <w:rStyle w:val="Siln"/>
          <w:bCs/>
        </w:rPr>
        <w:t>kolního řádu</w:t>
      </w:r>
      <w:r w:rsidRPr="00AB48EC">
        <w:t xml:space="preserve"> patří například:</w:t>
      </w:r>
    </w:p>
    <w:p w:rsidR="000A60BA" w:rsidRPr="004E74F4" w:rsidRDefault="000A60BA" w:rsidP="00431EEF">
      <w:pPr>
        <w:pStyle w:val="Odstavecseseznamem"/>
        <w:numPr>
          <w:ilvl w:val="0"/>
          <w:numId w:val="9"/>
        </w:numPr>
        <w:spacing w:after="120" w:line="300" w:lineRule="auto"/>
        <w:ind w:left="1134" w:hanging="425"/>
      </w:pPr>
      <w:r>
        <w:t xml:space="preserve">opakované nedodržování povinností stanovených Školním řádem </w:t>
      </w:r>
    </w:p>
    <w:p w:rsidR="006D58E2" w:rsidRDefault="006D58E2" w:rsidP="00431EEF">
      <w:pPr>
        <w:pStyle w:val="Odstavecseseznamem"/>
        <w:numPr>
          <w:ilvl w:val="0"/>
          <w:numId w:val="9"/>
        </w:numPr>
        <w:spacing w:after="120" w:line="300" w:lineRule="auto"/>
        <w:ind w:left="1134" w:hanging="425"/>
      </w:pPr>
      <w:r w:rsidRPr="00AB48EC">
        <w:t>svévolné opuštění školní budovy či prostoru stanoveného učitelem nebo osobou vykonávající pedagogický dohled v průběhu vyučování nebo mimoškolní akce pořádané školou (včetně školní družiny)</w:t>
      </w:r>
    </w:p>
    <w:p w:rsidR="006D58E2" w:rsidRDefault="000A60BA" w:rsidP="00431EEF">
      <w:pPr>
        <w:pStyle w:val="Odstavecseseznamem"/>
        <w:numPr>
          <w:ilvl w:val="0"/>
          <w:numId w:val="9"/>
        </w:numPr>
        <w:spacing w:after="120" w:line="300" w:lineRule="auto"/>
        <w:ind w:left="1134" w:hanging="425"/>
      </w:pPr>
      <w:r>
        <w:t xml:space="preserve">iniciace či </w:t>
      </w:r>
      <w:r w:rsidR="006D58E2" w:rsidRPr="002166A6">
        <w:t xml:space="preserve">napomáhání šikaně nebo </w:t>
      </w:r>
      <w:proofErr w:type="spellStart"/>
      <w:r w:rsidR="006D58E2" w:rsidRPr="002166A6">
        <w:t>kyberšikaně</w:t>
      </w:r>
      <w:proofErr w:type="spellEnd"/>
      <w:r w:rsidR="006D58E2" w:rsidRPr="002166A6">
        <w:t xml:space="preserve"> dle závažnosti</w:t>
      </w:r>
    </w:p>
    <w:p w:rsidR="006113E8" w:rsidRPr="002166A6" w:rsidRDefault="006113E8" w:rsidP="00431EEF">
      <w:pPr>
        <w:pStyle w:val="Odstavecseseznamem"/>
        <w:numPr>
          <w:ilvl w:val="0"/>
          <w:numId w:val="9"/>
        </w:numPr>
        <w:spacing w:after="120" w:line="300" w:lineRule="auto"/>
        <w:ind w:left="1134" w:hanging="425"/>
      </w:pPr>
      <w:r>
        <w:t>neomluvená absence</w:t>
      </w:r>
    </w:p>
    <w:p w:rsidR="006D58E2" w:rsidRPr="00334C73" w:rsidRDefault="006D58E2" w:rsidP="000A60BA">
      <w:pPr>
        <w:pStyle w:val="Odstavecseseznamem"/>
        <w:spacing w:after="120" w:line="300" w:lineRule="auto"/>
        <w:ind w:left="1211"/>
        <w:rPr>
          <w:rStyle w:val="Siln"/>
          <w:b w:val="0"/>
        </w:rPr>
      </w:pPr>
    </w:p>
    <w:p w:rsidR="006D58E2" w:rsidRDefault="006D58E2" w:rsidP="006D58E2">
      <w:pPr>
        <w:spacing w:after="120" w:line="300" w:lineRule="auto"/>
        <w:ind w:left="709" w:hanging="425"/>
      </w:pPr>
      <w:r w:rsidRPr="00AB48EC">
        <w:rPr>
          <w:rStyle w:val="Siln"/>
          <w:bCs/>
        </w:rPr>
        <w:t>Mezi porušení školního řádu zvlášť hrubým způsobem</w:t>
      </w:r>
      <w:r w:rsidRPr="00AB48EC">
        <w:t xml:space="preserve"> patří například:</w:t>
      </w:r>
    </w:p>
    <w:p w:rsidR="006113E8" w:rsidRPr="004E74F4" w:rsidRDefault="006113E8" w:rsidP="00431EEF">
      <w:pPr>
        <w:pStyle w:val="Odstavecseseznamem"/>
        <w:numPr>
          <w:ilvl w:val="0"/>
          <w:numId w:val="9"/>
        </w:numPr>
        <w:spacing w:after="120" w:line="300" w:lineRule="auto"/>
        <w:ind w:left="1134" w:hanging="425"/>
      </w:pPr>
      <w:r>
        <w:t>opakované závažné porušování povinností stanovených Školním řádem</w:t>
      </w:r>
    </w:p>
    <w:p w:rsidR="006D58E2" w:rsidRPr="00AB48EC" w:rsidRDefault="006D58E2" w:rsidP="00431EEF">
      <w:pPr>
        <w:pStyle w:val="Odstavecseseznamem"/>
        <w:numPr>
          <w:ilvl w:val="0"/>
          <w:numId w:val="10"/>
        </w:numPr>
        <w:spacing w:after="120" w:line="300" w:lineRule="auto"/>
        <w:ind w:left="1134" w:hanging="425"/>
      </w:pPr>
      <w:r w:rsidRPr="00AB48EC">
        <w:t>držení a přechovávání zbraní ve všech vnitřních a vnějších prostorách školy nebo na školních akcích</w:t>
      </w:r>
    </w:p>
    <w:p w:rsidR="006D58E2" w:rsidRPr="00AB48EC" w:rsidRDefault="006D58E2" w:rsidP="00431EEF">
      <w:pPr>
        <w:pStyle w:val="Odstavecseseznamem"/>
        <w:numPr>
          <w:ilvl w:val="0"/>
          <w:numId w:val="10"/>
        </w:numPr>
        <w:spacing w:after="120" w:line="300" w:lineRule="auto"/>
        <w:ind w:left="1134" w:hanging="425"/>
      </w:pPr>
      <w:r w:rsidRPr="00AB48EC">
        <w:t>držení, distribuce a užívání alkoholu, omamných a psychotropních látek nebo jiných nebezpečných látek ve vnitřních a vnějších prostorách školy nebo na školních akcích</w:t>
      </w:r>
    </w:p>
    <w:p w:rsidR="006D58E2" w:rsidRPr="00AB48EC" w:rsidRDefault="006D58E2" w:rsidP="00431EEF">
      <w:pPr>
        <w:pStyle w:val="Odstavecseseznamem"/>
        <w:numPr>
          <w:ilvl w:val="0"/>
          <w:numId w:val="10"/>
        </w:numPr>
        <w:spacing w:after="120" w:line="300" w:lineRule="auto"/>
        <w:ind w:left="1134" w:hanging="425"/>
      </w:pPr>
      <w:r w:rsidRPr="00AB48EC">
        <w:t>porušení zákazu kouření ve vnitřních i vnějších prostorách školy nebo na školních akcích</w:t>
      </w:r>
    </w:p>
    <w:p w:rsidR="006D58E2" w:rsidRPr="004E74F4" w:rsidRDefault="006D58E2" w:rsidP="00431EEF">
      <w:pPr>
        <w:pStyle w:val="Odstavecseseznamem"/>
        <w:numPr>
          <w:ilvl w:val="0"/>
          <w:numId w:val="10"/>
        </w:numPr>
        <w:spacing w:after="120" w:line="300" w:lineRule="auto"/>
        <w:ind w:left="1134" w:hanging="425"/>
      </w:pPr>
      <w:r w:rsidRPr="004E74F4">
        <w:t xml:space="preserve">omezování osobní svobody jiných osob a jakékoli chování vedoucí k šikaně nebo </w:t>
      </w:r>
      <w:r w:rsidR="006113E8">
        <w:t xml:space="preserve">ke </w:t>
      </w:r>
      <w:proofErr w:type="spellStart"/>
      <w:r w:rsidRPr="004E74F4">
        <w:t>kyberšikaně</w:t>
      </w:r>
      <w:proofErr w:type="spellEnd"/>
      <w:r w:rsidR="006113E8">
        <w:t xml:space="preserve"> dle závažnosti</w:t>
      </w:r>
    </w:p>
    <w:p w:rsidR="006D58E2" w:rsidRPr="00AB48EC" w:rsidRDefault="006D58E2" w:rsidP="00431EEF">
      <w:pPr>
        <w:pStyle w:val="Odstavecseseznamem"/>
        <w:numPr>
          <w:ilvl w:val="0"/>
          <w:numId w:val="10"/>
        </w:numPr>
        <w:spacing w:after="120" w:line="300" w:lineRule="auto"/>
        <w:ind w:left="1134" w:hanging="425"/>
      </w:pPr>
      <w:r w:rsidRPr="00AB48EC">
        <w:t>takové chování žáků, které vede k úmyslnému poškození zdraví spolužáků nebo zaměstnanců školy</w:t>
      </w:r>
    </w:p>
    <w:p w:rsidR="006D58E2" w:rsidRPr="00AB48EC" w:rsidRDefault="006D58E2" w:rsidP="00431EEF">
      <w:pPr>
        <w:pStyle w:val="Odstavecseseznamem"/>
        <w:numPr>
          <w:ilvl w:val="0"/>
          <w:numId w:val="10"/>
        </w:numPr>
        <w:spacing w:after="120" w:line="300" w:lineRule="auto"/>
        <w:ind w:left="1134" w:hanging="425"/>
      </w:pPr>
      <w:r w:rsidRPr="00AB48EC">
        <w:t>zcizení nebo poškození majetku školy (včetně software), spolužáků nebo zaměstnanců školy či jiných osob přítomných v prostorách školy nebo na školních akcích</w:t>
      </w:r>
    </w:p>
    <w:p w:rsidR="006D58E2" w:rsidRPr="00AB48EC" w:rsidRDefault="006D58E2" w:rsidP="00431EEF">
      <w:pPr>
        <w:pStyle w:val="Odstavecseseznamem"/>
        <w:numPr>
          <w:ilvl w:val="0"/>
          <w:numId w:val="10"/>
        </w:numPr>
        <w:spacing w:after="120" w:line="300" w:lineRule="auto"/>
        <w:ind w:left="1134" w:hanging="425"/>
      </w:pPr>
      <w:r w:rsidRPr="00AB48EC">
        <w:t>výroky a chování žáků mající charakter porušení práv na ochranu osobnosti nebo lidských práv</w:t>
      </w:r>
    </w:p>
    <w:p w:rsidR="006D58E2" w:rsidRPr="00AB48EC" w:rsidRDefault="006D58E2" w:rsidP="00431EEF">
      <w:pPr>
        <w:pStyle w:val="Odstavecseseznamem"/>
        <w:numPr>
          <w:ilvl w:val="0"/>
          <w:numId w:val="10"/>
        </w:numPr>
        <w:spacing w:after="120" w:line="300" w:lineRule="auto"/>
        <w:ind w:left="1134" w:hanging="425"/>
      </w:pPr>
      <w:r w:rsidRPr="00AB48EC">
        <w:t>propagace stran a hnutí směřujících k potlačování lidských práv či rasové nesnášenlivosti</w:t>
      </w:r>
    </w:p>
    <w:p w:rsidR="006D58E2" w:rsidRPr="00AB48EC" w:rsidRDefault="006D58E2" w:rsidP="00431EEF">
      <w:pPr>
        <w:pStyle w:val="Odstavecseseznamem"/>
        <w:numPr>
          <w:ilvl w:val="0"/>
          <w:numId w:val="10"/>
        </w:numPr>
        <w:spacing w:after="120" w:line="300" w:lineRule="auto"/>
        <w:ind w:left="1134" w:hanging="425"/>
      </w:pPr>
      <w:r w:rsidRPr="00AB48EC">
        <w:t>fyzický nebo slovní útok vůči pracovníkovi školy</w:t>
      </w:r>
    </w:p>
    <w:p w:rsidR="006D58E2" w:rsidRPr="00AB48EC" w:rsidRDefault="006D58E2" w:rsidP="00431EEF">
      <w:pPr>
        <w:pStyle w:val="Odstavecseseznamem"/>
        <w:numPr>
          <w:ilvl w:val="0"/>
          <w:numId w:val="10"/>
        </w:numPr>
        <w:spacing w:after="120" w:line="300" w:lineRule="auto"/>
        <w:ind w:left="1134" w:hanging="425"/>
      </w:pPr>
      <w:r w:rsidRPr="00AB48EC">
        <w:t>porušení zákazu vylézání z oken, vyklánění se a sedání do oken, vstupování na střechy budov</w:t>
      </w:r>
    </w:p>
    <w:p w:rsidR="006D58E2" w:rsidRDefault="006D58E2" w:rsidP="00431EEF">
      <w:pPr>
        <w:pStyle w:val="Odstavecseseznamem"/>
        <w:numPr>
          <w:ilvl w:val="0"/>
          <w:numId w:val="10"/>
        </w:numPr>
        <w:spacing w:after="120" w:line="300" w:lineRule="auto"/>
        <w:ind w:left="1134" w:hanging="425"/>
      </w:pPr>
      <w:r w:rsidRPr="004E74F4">
        <w:t>opakované</w:t>
      </w:r>
      <w:r>
        <w:t xml:space="preserve"> </w:t>
      </w:r>
      <w:r w:rsidRPr="00AB48EC">
        <w:t xml:space="preserve">zneužití, znehodnocení či falšování úředních </w:t>
      </w:r>
      <w:r w:rsidRPr="004E74F4">
        <w:t>školních</w:t>
      </w:r>
      <w:r>
        <w:t xml:space="preserve"> </w:t>
      </w:r>
      <w:r w:rsidRPr="00AB48EC">
        <w:t xml:space="preserve">dokumentů jako jsou vysvědčení, </w:t>
      </w:r>
      <w:r w:rsidR="006113E8">
        <w:t>ž</w:t>
      </w:r>
      <w:r w:rsidRPr="00AB48EC">
        <w:t>ákovská knížka a další</w:t>
      </w:r>
    </w:p>
    <w:p w:rsidR="006113E8" w:rsidRDefault="006113E8" w:rsidP="00431EEF">
      <w:pPr>
        <w:pStyle w:val="Odstavecseseznamem"/>
        <w:numPr>
          <w:ilvl w:val="0"/>
          <w:numId w:val="10"/>
        </w:numPr>
        <w:spacing w:after="120" w:line="300" w:lineRule="auto"/>
        <w:ind w:left="1134" w:hanging="425"/>
      </w:pPr>
      <w:r>
        <w:t>neomluvená absence</w:t>
      </w:r>
    </w:p>
    <w:p w:rsidR="006D58E2" w:rsidRDefault="006D58E2" w:rsidP="00431EEF">
      <w:pPr>
        <w:pStyle w:val="Odstavecseseznamem"/>
        <w:numPr>
          <w:ilvl w:val="0"/>
          <w:numId w:val="10"/>
        </w:numPr>
        <w:spacing w:after="120" w:line="300" w:lineRule="auto"/>
        <w:ind w:left="1134" w:hanging="425"/>
      </w:pPr>
      <w:r w:rsidRPr="002166A6">
        <w:t>a jiné či opakované přestupky</w:t>
      </w:r>
    </w:p>
    <w:p w:rsidR="00431EEF" w:rsidRDefault="00431EEF" w:rsidP="00431EEF">
      <w:pPr>
        <w:spacing w:after="120" w:line="300" w:lineRule="auto"/>
      </w:pPr>
    </w:p>
    <w:p w:rsidR="00431EEF" w:rsidRDefault="00431EEF" w:rsidP="00431EEF">
      <w:pPr>
        <w:spacing w:after="120" w:line="300" w:lineRule="auto"/>
      </w:pPr>
    </w:p>
    <w:p w:rsidR="00431EEF" w:rsidRDefault="00431EEF" w:rsidP="00431EEF">
      <w:pPr>
        <w:spacing w:after="120" w:line="300" w:lineRule="auto"/>
      </w:pPr>
    </w:p>
    <w:p w:rsidR="00431EEF" w:rsidRDefault="00431EEF" w:rsidP="00431EEF">
      <w:pPr>
        <w:spacing w:after="120" w:line="300" w:lineRule="auto"/>
      </w:pPr>
    </w:p>
    <w:p w:rsidR="00431EEF" w:rsidRDefault="00431EEF" w:rsidP="00431EEF">
      <w:pPr>
        <w:spacing w:after="120" w:line="300" w:lineRule="auto"/>
      </w:pPr>
    </w:p>
    <w:p w:rsidR="00431EEF" w:rsidRDefault="00431EEF" w:rsidP="00431EEF">
      <w:pPr>
        <w:spacing w:after="120" w:line="300" w:lineRule="auto"/>
      </w:pPr>
    </w:p>
    <w:p w:rsidR="00431EEF" w:rsidRDefault="00431EEF" w:rsidP="00431EEF">
      <w:pPr>
        <w:spacing w:after="120" w:line="300" w:lineRule="auto"/>
      </w:pPr>
    </w:p>
    <w:p w:rsidR="00431EEF" w:rsidRDefault="00431EEF" w:rsidP="00431EEF">
      <w:pPr>
        <w:spacing w:after="120" w:line="300" w:lineRule="auto"/>
      </w:pPr>
    </w:p>
    <w:p w:rsidR="00431EEF" w:rsidRDefault="00431EEF" w:rsidP="00431EEF">
      <w:pPr>
        <w:spacing w:after="120" w:line="300" w:lineRule="auto"/>
      </w:pPr>
    </w:p>
    <w:p w:rsidR="00431EEF" w:rsidRDefault="00431EEF" w:rsidP="00431EEF">
      <w:pPr>
        <w:spacing w:after="120" w:line="300" w:lineRule="auto"/>
      </w:pPr>
    </w:p>
    <w:p w:rsidR="00431EEF" w:rsidRDefault="00431EEF" w:rsidP="00431EEF">
      <w:pPr>
        <w:spacing w:after="120" w:line="300" w:lineRule="auto"/>
      </w:pPr>
    </w:p>
    <w:p w:rsidR="00431EEF" w:rsidRDefault="00431EEF" w:rsidP="00431EEF">
      <w:pPr>
        <w:spacing w:after="120" w:line="300" w:lineRule="auto"/>
      </w:pPr>
    </w:p>
    <w:p w:rsidR="00431EEF" w:rsidRDefault="00431EEF" w:rsidP="00431EEF">
      <w:pPr>
        <w:spacing w:after="120" w:line="300" w:lineRule="auto"/>
      </w:pPr>
    </w:p>
    <w:p w:rsidR="00431EEF" w:rsidRDefault="00431EEF" w:rsidP="00431EEF">
      <w:pPr>
        <w:spacing w:after="120" w:line="300" w:lineRule="auto"/>
      </w:pPr>
    </w:p>
    <w:p w:rsidR="00431EEF" w:rsidRDefault="00431EEF" w:rsidP="00431EEF">
      <w:pPr>
        <w:spacing w:after="120" w:line="300" w:lineRule="auto"/>
      </w:pPr>
    </w:p>
    <w:p w:rsidR="00431EEF" w:rsidRDefault="00431EEF" w:rsidP="00431EEF">
      <w:pPr>
        <w:spacing w:after="120" w:line="300" w:lineRule="auto"/>
      </w:pPr>
    </w:p>
    <w:p w:rsidR="00431EEF" w:rsidRDefault="00431EEF" w:rsidP="00431EEF">
      <w:pPr>
        <w:spacing w:after="120" w:line="300" w:lineRule="auto"/>
      </w:pPr>
    </w:p>
    <w:p w:rsidR="002253F6" w:rsidRDefault="002253F6" w:rsidP="00431EEF">
      <w:pPr>
        <w:spacing w:after="120" w:line="300" w:lineRule="auto"/>
      </w:pPr>
    </w:p>
    <w:p w:rsidR="002253F6" w:rsidRDefault="002253F6" w:rsidP="00431EEF">
      <w:pPr>
        <w:spacing w:after="120" w:line="300" w:lineRule="auto"/>
      </w:pPr>
    </w:p>
    <w:p w:rsidR="00431EEF" w:rsidRDefault="00431EEF" w:rsidP="00431EEF">
      <w:pPr>
        <w:spacing w:after="120" w:line="300" w:lineRule="auto"/>
      </w:pPr>
    </w:p>
    <w:p w:rsidR="00431EEF" w:rsidRDefault="00431EEF" w:rsidP="00431EEF">
      <w:pPr>
        <w:spacing w:after="120" w:line="300" w:lineRule="auto"/>
      </w:pPr>
    </w:p>
    <w:p w:rsidR="009F6FB0" w:rsidRPr="00FF2532" w:rsidRDefault="00FF2532" w:rsidP="00FF2532">
      <w:pPr>
        <w:pStyle w:val="Odstavecseseznamem"/>
        <w:numPr>
          <w:ilvl w:val="0"/>
          <w:numId w:val="5"/>
        </w:numPr>
        <w:rPr>
          <w:b/>
        </w:rPr>
      </w:pPr>
      <w:r w:rsidRPr="00FF2532">
        <w:rPr>
          <w:b/>
          <w:sz w:val="28"/>
          <w:szCs w:val="28"/>
          <w:u w:val="single"/>
        </w:rPr>
        <w:t>Pravidla pro hodnocení výsledků vzdělávání žáků</w:t>
      </w:r>
    </w:p>
    <w:p w:rsidR="009F6FB0" w:rsidRDefault="009F6FB0" w:rsidP="00431EEF">
      <w:pPr>
        <w:rPr>
          <w:b/>
        </w:rPr>
      </w:pPr>
    </w:p>
    <w:p w:rsidR="00431EEF" w:rsidRPr="00FF2532" w:rsidRDefault="00431EEF" w:rsidP="009662AA">
      <w:pPr>
        <w:pStyle w:val="Odstavecseseznamem"/>
        <w:numPr>
          <w:ilvl w:val="0"/>
          <w:numId w:val="48"/>
        </w:numPr>
        <w:rPr>
          <w:b/>
          <w:sz w:val="32"/>
          <w:szCs w:val="32"/>
        </w:rPr>
      </w:pPr>
      <w:r w:rsidRPr="00FF2532">
        <w:rPr>
          <w:b/>
          <w:sz w:val="32"/>
          <w:szCs w:val="32"/>
        </w:rPr>
        <w:t>Obecná ustanovení</w:t>
      </w:r>
    </w:p>
    <w:p w:rsidR="00431EEF" w:rsidRDefault="00431EEF" w:rsidP="00431EEF"/>
    <w:p w:rsidR="00431EEF" w:rsidRDefault="00431EEF" w:rsidP="00431EEF">
      <w:r>
        <w:t xml:space="preserve">Pravidla hodnocení jsou </w:t>
      </w:r>
      <w:r w:rsidR="009F6FB0">
        <w:t>součástí</w:t>
      </w:r>
      <w:r>
        <w:t xml:space="preserve"> školního řádu školy, podle § 30 odst. (2) školského zákona. Tato pravidla jsou umístěna na webových stránkách školy a na přístupném místě ve škole, prokazatelným způsobem s ním byli seznámeni zaměstnanci, žáci školy a byli informováni o jeho vydání a obsahu zákonní zástupci nezletilých dětí a žáků.</w:t>
      </w:r>
    </w:p>
    <w:p w:rsidR="00431EEF" w:rsidRDefault="00431EEF" w:rsidP="00431EEF"/>
    <w:p w:rsidR="00431EEF" w:rsidRPr="00FF2532" w:rsidRDefault="00431EEF" w:rsidP="009662AA">
      <w:pPr>
        <w:pStyle w:val="Odstavecseseznamem"/>
        <w:numPr>
          <w:ilvl w:val="1"/>
          <w:numId w:val="48"/>
        </w:numPr>
        <w:rPr>
          <w:b/>
        </w:rPr>
      </w:pPr>
      <w:r w:rsidRPr="00FF2532">
        <w:rPr>
          <w:b/>
        </w:rPr>
        <w:t>Zásady hodnocení průběhu a výsledků vzdělávání a chování ve škole a na akcích pořádaných školou, zásady a pravidla pro sebehodnocení žáků</w:t>
      </w:r>
      <w:r w:rsidRPr="00FF2532">
        <w:rPr>
          <w:b/>
          <w:sz w:val="28"/>
          <w:szCs w:val="28"/>
        </w:rPr>
        <w:t>.</w:t>
      </w:r>
    </w:p>
    <w:p w:rsidR="00431EEF" w:rsidRDefault="00431EEF" w:rsidP="00431EEF">
      <w:r>
        <w:t xml:space="preserve">  </w:t>
      </w:r>
    </w:p>
    <w:p w:rsidR="00431EEF" w:rsidRDefault="00431EEF" w:rsidP="00431EEF"/>
    <w:p w:rsidR="00431EEF" w:rsidRDefault="00431EEF" w:rsidP="00431EEF">
      <w:pPr>
        <w:numPr>
          <w:ilvl w:val="0"/>
          <w:numId w:val="29"/>
        </w:numPr>
        <w:ind w:left="426" w:hanging="284"/>
        <w:jc w:val="both"/>
      </w:pPr>
      <w:r>
        <w:t>Pedagogičtí pracovníci zajišťují, aby žáci, studenti, zákonní zástupci dětí a nezletilých žáků, popřípadě osoby, které vůči zletilým žákům a studentům plní vyživovací povinnost, byly včas informovány o průběhu a výsledcích vzdělávání dítěte, žáka nebo studenta.</w:t>
      </w:r>
    </w:p>
    <w:p w:rsidR="00431EEF" w:rsidRDefault="00431EEF" w:rsidP="00431EEF">
      <w:pPr>
        <w:numPr>
          <w:ilvl w:val="0"/>
          <w:numId w:val="29"/>
        </w:numPr>
        <w:ind w:left="426" w:hanging="284"/>
        <w:jc w:val="both"/>
      </w:pPr>
      <w:r>
        <w:t>Každé pololetí se vydává žákovi vysvědčení; za první pololetí lze místo vysvědčení vydat žákovi výpis z vysvědčení.</w:t>
      </w:r>
    </w:p>
    <w:p w:rsidR="00431EEF" w:rsidRDefault="00431EEF" w:rsidP="00431EEF">
      <w:pPr>
        <w:numPr>
          <w:ilvl w:val="0"/>
          <w:numId w:val="29"/>
        </w:numPr>
        <w:ind w:left="426" w:hanging="284"/>
        <w:jc w:val="both"/>
      </w:pPr>
      <w:r>
        <w:t>Hodnocení výsledků vzdělávání žáka na vysvědčení je vyjádřeno klasifikačním stupněm (dále jen "klasifikace"), slovně nebo kombinací obou způsobů. O způsobu hodnocení rozhoduje ředitel školy se souhlasem školské rady.</w:t>
      </w:r>
    </w:p>
    <w:p w:rsidR="00431EEF" w:rsidRDefault="00431EEF" w:rsidP="00431EEF">
      <w:pPr>
        <w:numPr>
          <w:ilvl w:val="0"/>
          <w:numId w:val="29"/>
        </w:numPr>
        <w:ind w:left="426" w:hanging="284"/>
        <w:jc w:val="both"/>
      </w:pPr>
      <w:r>
        <w:t>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431EEF" w:rsidRDefault="00431EEF" w:rsidP="00431EEF">
      <w:pPr>
        <w:numPr>
          <w:ilvl w:val="0"/>
          <w:numId w:val="29"/>
        </w:numPr>
        <w:ind w:left="426" w:hanging="284"/>
        <w:jc w:val="both"/>
      </w:pPr>
      <w:r>
        <w:t>U žáka se speciálními vzdělávacími potřebami rozhodne ředitel školy o použití slovního hodnocení na základě žádosti zákonného zástupce žáka. Výsledky vzdělávání žáka v základní škole speciální se hodnotí slovně.</w:t>
      </w:r>
    </w:p>
    <w:p w:rsidR="00431EEF" w:rsidRDefault="00431EEF" w:rsidP="00431EEF">
      <w:pPr>
        <w:numPr>
          <w:ilvl w:val="0"/>
          <w:numId w:val="29"/>
        </w:numPr>
        <w:ind w:left="426" w:hanging="284"/>
        <w:jc w:val="both"/>
      </w:pPr>
      <w:r>
        <w:t>Žák, který plní povinnou školní docházku, opakuje ročník, pokud na konci druhého pololetí neprospěl nebo nemohl být hodnocen. To neplatí o žákovi, který na daném stupni základní školy již jednou ročník opakoval.</w:t>
      </w:r>
    </w:p>
    <w:p w:rsidR="00431EEF" w:rsidRDefault="00431EEF" w:rsidP="00431EEF">
      <w:pPr>
        <w:numPr>
          <w:ilvl w:val="0"/>
          <w:numId w:val="29"/>
        </w:numPr>
        <w:ind w:left="426" w:hanging="284"/>
        <w:jc w:val="both"/>
      </w:pPr>
      <w: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431EEF" w:rsidRDefault="00431EEF" w:rsidP="00431EEF">
      <w:pPr>
        <w:numPr>
          <w:ilvl w:val="0"/>
          <w:numId w:val="29"/>
        </w:numPr>
        <w:ind w:left="426" w:hanging="284"/>
        <w:jc w:val="both"/>
      </w:pPr>
      <w: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 52 odstavce 6 věty třetí školského zákona.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431EEF" w:rsidRDefault="00431EEF" w:rsidP="00431EEF">
      <w:pPr>
        <w:numPr>
          <w:ilvl w:val="0"/>
          <w:numId w:val="29"/>
        </w:numPr>
        <w:ind w:left="426" w:hanging="284"/>
        <w:jc w:val="both"/>
      </w:pPr>
      <w: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2253F6" w:rsidRDefault="00431EEF" w:rsidP="002253F6">
      <w:pPr>
        <w:numPr>
          <w:ilvl w:val="0"/>
          <w:numId w:val="29"/>
        </w:numPr>
        <w:ind w:left="425" w:hanging="425"/>
        <w:jc w:val="both"/>
      </w:pPr>
      <w: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31EEF" w:rsidRDefault="00431EEF" w:rsidP="002253F6">
      <w:pPr>
        <w:numPr>
          <w:ilvl w:val="0"/>
          <w:numId w:val="29"/>
        </w:numPr>
        <w:ind w:left="425" w:hanging="425"/>
        <w:jc w:val="both"/>
      </w:pPr>
      <w:r>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431EEF" w:rsidRDefault="00431EEF" w:rsidP="00431EEF">
      <w:pPr>
        <w:numPr>
          <w:ilvl w:val="0"/>
          <w:numId w:val="29"/>
        </w:numPr>
        <w:ind w:left="426" w:hanging="426"/>
        <w:jc w:val="both"/>
        <w:rPr>
          <w:rStyle w:val="FontStyle16"/>
        </w:rPr>
      </w:pPr>
      <w:r w:rsidRPr="002253F6">
        <w:rPr>
          <w:rStyle w:val="FontStyle16"/>
          <w:sz w:val="24"/>
        </w:rPr>
        <w:t>Pokud žák, který byl rozhodnutím soudu svěřen do střídavé výchovy rodičů</w:t>
      </w:r>
      <w:r w:rsidRPr="002253F6">
        <w:rPr>
          <w:rStyle w:val="FontStyle14"/>
          <w:sz w:val="24"/>
        </w:rPr>
        <w:t xml:space="preserve">, </w:t>
      </w:r>
      <w:r w:rsidRPr="002253F6">
        <w:rPr>
          <w:rStyle w:val="FontStyle16"/>
          <w:sz w:val="24"/>
        </w:rPr>
        <w:t>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r>
        <w:rPr>
          <w:rStyle w:val="FontStyle16"/>
        </w:rPr>
        <w:t>.</w:t>
      </w:r>
    </w:p>
    <w:p w:rsidR="00431EEF" w:rsidRDefault="00431EEF" w:rsidP="00431EEF">
      <w:pPr>
        <w:numPr>
          <w:ilvl w:val="0"/>
          <w:numId w:val="29"/>
        </w:numPr>
        <w:ind w:left="426" w:hanging="426"/>
        <w:jc w:val="both"/>
      </w:pPr>
      <w: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431EEF" w:rsidRDefault="00431EEF" w:rsidP="00431EEF">
      <w:pPr>
        <w:numPr>
          <w:ilvl w:val="0"/>
          <w:numId w:val="29"/>
        </w:numPr>
        <w:ind w:left="426" w:hanging="426"/>
        <w:jc w:val="both"/>
      </w:pPr>
      <w:r>
        <w:t>Výchovnými opatřeními jsou pochvaly nebo jiná ocenění a kázeňská opatření. Kázeňským opatřením jsou kázeňská opatření, která nemají právní důsledky pro žáka. Pochvaly, jiná ocenění a další kázeňská opatření může udělit či uložit ředitel školy nebo školského zařízení nebo třídní učitel.</w:t>
      </w:r>
    </w:p>
    <w:p w:rsidR="00431EEF" w:rsidRDefault="00431EEF" w:rsidP="00431EEF">
      <w:pPr>
        <w:jc w:val="both"/>
      </w:pPr>
    </w:p>
    <w:p w:rsidR="00431EEF" w:rsidRDefault="00431EEF" w:rsidP="00431EEF"/>
    <w:p w:rsidR="00431EEF" w:rsidRDefault="00FF2532" w:rsidP="00431EEF">
      <w:r>
        <w:rPr>
          <w:b/>
          <w:sz w:val="32"/>
          <w:szCs w:val="32"/>
        </w:rPr>
        <w:t>2. Klasifikace prospěchu</w:t>
      </w:r>
    </w:p>
    <w:p w:rsidR="00431EEF" w:rsidRDefault="00431EEF" w:rsidP="00431EEF"/>
    <w:p w:rsidR="00431EEF" w:rsidRDefault="00431EEF" w:rsidP="00431EEF">
      <w:r>
        <w:t>Na pololetním i výročním vysvědčení jsou žáci hodnoceni klasifikačními stupni.</w:t>
      </w:r>
    </w:p>
    <w:p w:rsidR="00431EEF" w:rsidRDefault="00431EEF" w:rsidP="00431EEF"/>
    <w:p w:rsidR="00EB6F0C" w:rsidRPr="00FF2532" w:rsidRDefault="00EB6F0C" w:rsidP="00EB6F0C">
      <w:pPr>
        <w:pStyle w:val="Odstavecseseznamem"/>
        <w:ind w:left="567"/>
        <w:rPr>
          <w:b/>
        </w:rPr>
      </w:pPr>
      <w:r>
        <w:rPr>
          <w:b/>
        </w:rPr>
        <w:t>2.1. Zásady klasifikace</w:t>
      </w:r>
    </w:p>
    <w:p w:rsidR="00EB6F0C" w:rsidRDefault="00EB6F0C" w:rsidP="00431EEF"/>
    <w:p w:rsidR="00431EEF" w:rsidRDefault="00431EEF" w:rsidP="00431EEF">
      <w:pPr>
        <w:numPr>
          <w:ilvl w:val="0"/>
          <w:numId w:val="30"/>
        </w:numPr>
        <w:jc w:val="both"/>
        <w:rPr>
          <w:sz w:val="23"/>
          <w:szCs w:val="23"/>
        </w:rPr>
      </w:pPr>
      <w:r>
        <w:rPr>
          <w:sz w:val="23"/>
          <w:szCs w:val="23"/>
        </w:rPr>
        <w:t>Při klasifikaci uplatňuje učitel přiměřenou náročnost a pedagogický takt vůči žákovi.</w:t>
      </w:r>
    </w:p>
    <w:p w:rsidR="00431EEF" w:rsidRDefault="00431EEF" w:rsidP="00431EEF">
      <w:pPr>
        <w:numPr>
          <w:ilvl w:val="0"/>
          <w:numId w:val="30"/>
        </w:numPr>
        <w:jc w:val="both"/>
        <w:rPr>
          <w:sz w:val="23"/>
          <w:szCs w:val="23"/>
        </w:rPr>
      </w:pPr>
      <w:r>
        <w:rPr>
          <w:sz w:val="23"/>
          <w:szCs w:val="23"/>
        </w:rPr>
        <w:t>Přihlíží k věkovým zvláštnostem dítěte a k jeho specifickým potřebám i k tomu, že žák mohl v průběhu klasifikačního období zakolísat pro určitou indispozici.</w:t>
      </w:r>
    </w:p>
    <w:p w:rsidR="00431EEF" w:rsidRDefault="00431EEF" w:rsidP="00431EEF">
      <w:pPr>
        <w:numPr>
          <w:ilvl w:val="0"/>
          <w:numId w:val="30"/>
        </w:numPr>
        <w:jc w:val="both"/>
        <w:rPr>
          <w:sz w:val="23"/>
          <w:szCs w:val="23"/>
        </w:rPr>
      </w:pPr>
      <w:r>
        <w:t>Hodnocení průběhu a výsledků vzdělávání a chování žáků pedagogickými pracovníky je jednoznačné, srozumitelné, srovnatelné s předem stanovenými kritérii, věcné, všestranné, pedagogicky zdůvodněné, odborně správné a doložitelné.</w:t>
      </w:r>
    </w:p>
    <w:p w:rsidR="00431EEF" w:rsidRDefault="00431EEF" w:rsidP="00431EEF">
      <w:pPr>
        <w:numPr>
          <w:ilvl w:val="0"/>
          <w:numId w:val="30"/>
        </w:numPr>
        <w:jc w:val="both"/>
        <w:rPr>
          <w:sz w:val="23"/>
          <w:szCs w:val="23"/>
        </w:rPr>
      </w:pPr>
      <w:r>
        <w:rPr>
          <w:sz w:val="23"/>
          <w:szCs w:val="23"/>
        </w:rPr>
        <w:t>Učitel konzultuje specifika žáka s ostatními učiteli a podle potřeby s dalšími odborníky.</w:t>
      </w:r>
    </w:p>
    <w:p w:rsidR="00431EEF" w:rsidRDefault="00431EEF" w:rsidP="00431EEF">
      <w:pPr>
        <w:numPr>
          <w:ilvl w:val="0"/>
          <w:numId w:val="30"/>
        </w:numPr>
        <w:jc w:val="both"/>
        <w:rPr>
          <w:sz w:val="23"/>
          <w:szCs w:val="23"/>
        </w:rPr>
      </w:pPr>
      <w:r>
        <w:rPr>
          <w:sz w:val="23"/>
          <w:szCs w:val="23"/>
        </w:rPr>
        <w:t xml:space="preserve">Učitel dodržuje zásady objektivního přístupu k žákům, nepodléhá subjektivním ani vnějším vlivům, </w:t>
      </w:r>
      <w:r>
        <w:t>dodržuje zásady pedagogického taktu.</w:t>
      </w:r>
    </w:p>
    <w:p w:rsidR="00431EEF" w:rsidRDefault="00431EEF" w:rsidP="00431EEF">
      <w:pPr>
        <w:numPr>
          <w:ilvl w:val="0"/>
          <w:numId w:val="30"/>
        </w:numPr>
        <w:jc w:val="both"/>
        <w:rPr>
          <w:sz w:val="23"/>
          <w:szCs w:val="23"/>
        </w:rPr>
      </w:pPr>
      <w:r>
        <w:rPr>
          <w:sz w:val="23"/>
          <w:szCs w:val="23"/>
        </w:rPr>
        <w:t>Učitel může přihlédnout k výsledkům rozhovoru se žákem a zákonnými zástupci.</w:t>
      </w:r>
    </w:p>
    <w:p w:rsidR="00431EEF" w:rsidRDefault="00431EEF" w:rsidP="00431EEF">
      <w:pPr>
        <w:numPr>
          <w:ilvl w:val="0"/>
          <w:numId w:val="30"/>
        </w:numPr>
        <w:jc w:val="both"/>
        <w:rPr>
          <w:sz w:val="23"/>
          <w:szCs w:val="23"/>
        </w:rPr>
      </w:pPr>
      <w:r>
        <w:rPr>
          <w:sz w:val="23"/>
          <w:szCs w:val="23"/>
        </w:rPr>
        <w:t>Učitel rozlišuje pro potřeby klasifikace předměty s převahou teoretického zaměření, s převahou praktických činností a předměty výchovného charakteru.</w:t>
      </w:r>
    </w:p>
    <w:p w:rsidR="00431EEF" w:rsidRDefault="00431EEF" w:rsidP="00431EEF">
      <w:pPr>
        <w:numPr>
          <w:ilvl w:val="0"/>
          <w:numId w:val="30"/>
        </w:numPr>
        <w:jc w:val="both"/>
        <w:rPr>
          <w:sz w:val="23"/>
          <w:szCs w:val="23"/>
        </w:rPr>
      </w:pPr>
      <w:r>
        <w:rPr>
          <w:sz w:val="23"/>
          <w:szCs w:val="23"/>
        </w:rPr>
        <w:t>Učitel vytváří atmosféru pro sebehodnocení žáků a pro hodnocení žáka žákem.</w:t>
      </w:r>
    </w:p>
    <w:p w:rsidR="00EB6F0C" w:rsidRDefault="00EB6F0C" w:rsidP="00EB6F0C">
      <w:pPr>
        <w:ind w:left="720"/>
        <w:jc w:val="both"/>
        <w:rPr>
          <w:sz w:val="23"/>
          <w:szCs w:val="23"/>
        </w:rPr>
      </w:pPr>
    </w:p>
    <w:p w:rsidR="00EB6F0C" w:rsidRPr="00FF2532" w:rsidRDefault="00EB6F0C" w:rsidP="00EB6F0C">
      <w:pPr>
        <w:pStyle w:val="Odstavecseseznamem"/>
        <w:ind w:left="567"/>
        <w:rPr>
          <w:b/>
        </w:rPr>
      </w:pPr>
      <w:r>
        <w:rPr>
          <w:b/>
        </w:rPr>
        <w:t>2.2. Získávání podkladů pro hodnocení a klasifikaci</w:t>
      </w:r>
    </w:p>
    <w:p w:rsidR="00EB6F0C" w:rsidRDefault="00EB6F0C" w:rsidP="00EB6F0C">
      <w:pPr>
        <w:ind w:left="720"/>
        <w:jc w:val="both"/>
        <w:rPr>
          <w:sz w:val="23"/>
          <w:szCs w:val="23"/>
        </w:rPr>
      </w:pPr>
    </w:p>
    <w:p w:rsidR="00431EEF" w:rsidRDefault="00431EEF" w:rsidP="002253F6">
      <w:pPr>
        <w:numPr>
          <w:ilvl w:val="0"/>
          <w:numId w:val="31"/>
        </w:numPr>
        <w:ind w:left="567"/>
        <w:jc w:val="both"/>
        <w:rPr>
          <w:sz w:val="23"/>
          <w:szCs w:val="23"/>
        </w:rPr>
      </w:pPr>
      <w:r>
        <w:rPr>
          <w:sz w:val="23"/>
          <w:szCs w:val="23"/>
        </w:rPr>
        <w:t>Podklady pro hodnocení a klasifikaci výchovně vzdělávacích výsledků žáka získává učitel zejména:</w:t>
      </w:r>
    </w:p>
    <w:p w:rsidR="00431EEF" w:rsidRDefault="00431EEF" w:rsidP="002253F6">
      <w:pPr>
        <w:numPr>
          <w:ilvl w:val="0"/>
          <w:numId w:val="32"/>
        </w:numPr>
        <w:ind w:left="709"/>
        <w:jc w:val="both"/>
        <w:rPr>
          <w:sz w:val="23"/>
          <w:szCs w:val="23"/>
        </w:rPr>
      </w:pPr>
      <w:r>
        <w:rPr>
          <w:sz w:val="23"/>
          <w:szCs w:val="23"/>
        </w:rPr>
        <w:t>Soustavným diagnostickým pozorováním žáka</w:t>
      </w:r>
    </w:p>
    <w:p w:rsidR="00431EEF" w:rsidRDefault="00431EEF" w:rsidP="002253F6">
      <w:pPr>
        <w:numPr>
          <w:ilvl w:val="0"/>
          <w:numId w:val="32"/>
        </w:numPr>
        <w:ind w:left="709"/>
        <w:jc w:val="both"/>
        <w:rPr>
          <w:sz w:val="23"/>
          <w:szCs w:val="23"/>
        </w:rPr>
      </w:pPr>
      <w:r>
        <w:rPr>
          <w:sz w:val="23"/>
          <w:szCs w:val="23"/>
        </w:rPr>
        <w:t>Soustavným sledováním výkonů žáka a jeho připravenosti na vyučování</w:t>
      </w:r>
    </w:p>
    <w:p w:rsidR="00431EEF" w:rsidRDefault="00431EEF" w:rsidP="002253F6">
      <w:pPr>
        <w:numPr>
          <w:ilvl w:val="0"/>
          <w:numId w:val="32"/>
        </w:numPr>
        <w:ind w:left="709"/>
        <w:jc w:val="both"/>
        <w:rPr>
          <w:sz w:val="23"/>
          <w:szCs w:val="23"/>
        </w:rPr>
      </w:pPr>
      <w:r>
        <w:rPr>
          <w:sz w:val="23"/>
          <w:szCs w:val="23"/>
        </w:rPr>
        <w:t>Různými druhy zkoušek (písemné, ústní, grafické, praktické, pohybové)</w:t>
      </w:r>
    </w:p>
    <w:p w:rsidR="00431EEF" w:rsidRDefault="00431EEF" w:rsidP="002253F6">
      <w:pPr>
        <w:numPr>
          <w:ilvl w:val="0"/>
          <w:numId w:val="32"/>
        </w:numPr>
        <w:ind w:left="709"/>
        <w:jc w:val="both"/>
        <w:rPr>
          <w:sz w:val="23"/>
          <w:szCs w:val="23"/>
        </w:rPr>
      </w:pPr>
      <w:r>
        <w:rPr>
          <w:sz w:val="23"/>
          <w:szCs w:val="23"/>
        </w:rPr>
        <w:t>Kontrolními písemnými pracemi a praktickými zkouškami</w:t>
      </w:r>
    </w:p>
    <w:p w:rsidR="00431EEF" w:rsidRDefault="00431EEF" w:rsidP="00431EEF">
      <w:pPr>
        <w:numPr>
          <w:ilvl w:val="0"/>
          <w:numId w:val="32"/>
        </w:numPr>
        <w:jc w:val="both"/>
        <w:rPr>
          <w:sz w:val="23"/>
          <w:szCs w:val="23"/>
        </w:rPr>
      </w:pPr>
      <w:r>
        <w:rPr>
          <w:sz w:val="23"/>
          <w:szCs w:val="23"/>
        </w:rPr>
        <w:t>Analýzou výsledků činnosti žáka</w:t>
      </w:r>
    </w:p>
    <w:p w:rsidR="00431EEF" w:rsidRDefault="00431EEF" w:rsidP="00431EEF">
      <w:pPr>
        <w:numPr>
          <w:ilvl w:val="0"/>
          <w:numId w:val="31"/>
        </w:numPr>
        <w:jc w:val="both"/>
      </w:pPr>
      <w:r>
        <w:t>Známky získávají vyučující průběžně během celého klasifikačního období. Není přípustné ústně přezkušovat žáky koncem klasifikačního období z látky celého tohoto období.</w:t>
      </w:r>
    </w:p>
    <w:p w:rsidR="00431EEF" w:rsidRDefault="00431EEF" w:rsidP="00431EEF">
      <w:pPr>
        <w:numPr>
          <w:ilvl w:val="0"/>
          <w:numId w:val="31"/>
        </w:numPr>
        <w:jc w:val="both"/>
        <w:rPr>
          <w:sz w:val="23"/>
          <w:szCs w:val="23"/>
        </w:rPr>
      </w:pPr>
      <w:r>
        <w:t>Zkoušení je prováděno zásadně před kolektivem třídy, nepřípustné je individuální přezkušování po vyučování v kabinetech. Výjimka je možná jen při diagnostikované vývojové poruše, kdy je tento způsob doporučen ve zprávě psychologa.</w:t>
      </w:r>
    </w:p>
    <w:p w:rsidR="00431EEF" w:rsidRDefault="00431EEF" w:rsidP="00431EEF">
      <w:pPr>
        <w:numPr>
          <w:ilvl w:val="0"/>
          <w:numId w:val="31"/>
        </w:numPr>
        <w:jc w:val="both"/>
        <w:rPr>
          <w:sz w:val="23"/>
          <w:szCs w:val="23"/>
        </w:rPr>
      </w:pPr>
      <w:r>
        <w:rPr>
          <w:sz w:val="23"/>
          <w:szCs w:val="23"/>
        </w:rPr>
        <w:t xml:space="preserve">Učitel přihlíží k náročnosti, závažnosti a obsahu zkoušení, ale i k celkové aktivitě a výkonům ve třídě v průběhu celého klasifikačního období. </w:t>
      </w:r>
    </w:p>
    <w:p w:rsidR="00431EEF" w:rsidRDefault="00431EEF" w:rsidP="00431EEF">
      <w:pPr>
        <w:numPr>
          <w:ilvl w:val="0"/>
          <w:numId w:val="31"/>
        </w:numPr>
        <w:jc w:val="both"/>
        <w:rPr>
          <w:sz w:val="23"/>
          <w:szCs w:val="23"/>
        </w:rPr>
      </w:pPr>
      <w:r>
        <w:rPr>
          <w:sz w:val="23"/>
          <w:szCs w:val="23"/>
        </w:rPr>
        <w:t>Žák musí být během pololetí z každého předmětu hodnocen minimálním počtem známek dle charakteru předmětu:</w:t>
      </w:r>
    </w:p>
    <w:p w:rsidR="00431EEF" w:rsidRDefault="00431EEF" w:rsidP="00431EEF">
      <w:pPr>
        <w:ind w:left="1843" w:hanging="1134"/>
        <w:jc w:val="both"/>
      </w:pPr>
      <w:r>
        <w:rPr>
          <w:b/>
          <w:bCs/>
        </w:rPr>
        <w:t>1. stupeň:</w:t>
      </w:r>
      <w:r>
        <w:rPr>
          <w:b/>
          <w:bCs/>
        </w:rPr>
        <w:tab/>
      </w:r>
      <w:r>
        <w:t>český jazyk, cizí jazyk, matematika</w:t>
      </w:r>
      <w:r>
        <w:tab/>
        <w:t xml:space="preserve">8známek  </w:t>
      </w:r>
    </w:p>
    <w:p w:rsidR="00431EEF" w:rsidRDefault="00431EEF" w:rsidP="00431EEF">
      <w:pPr>
        <w:ind w:left="1843" w:hanging="1134"/>
        <w:jc w:val="both"/>
      </w:pPr>
      <w:r>
        <w:t xml:space="preserve">                   prvouka, přírodověda, vlastivěda</w:t>
      </w:r>
      <w:r>
        <w:tab/>
        <w:t>4 známky</w:t>
      </w:r>
    </w:p>
    <w:p w:rsidR="00431EEF" w:rsidRDefault="00431EEF" w:rsidP="00431EEF">
      <w:pPr>
        <w:ind w:left="1843" w:hanging="1134"/>
        <w:jc w:val="both"/>
      </w:pPr>
      <w:r>
        <w:t xml:space="preserve">                   předměty s výchovným zaměřením</w:t>
      </w:r>
      <w:r>
        <w:tab/>
        <w:t>2 známky</w:t>
      </w:r>
    </w:p>
    <w:p w:rsidR="00431EEF" w:rsidRDefault="00431EEF" w:rsidP="00431EEF">
      <w:pPr>
        <w:ind w:left="360"/>
        <w:jc w:val="both"/>
        <w:rPr>
          <w:b/>
          <w:bCs/>
        </w:rPr>
      </w:pPr>
    </w:p>
    <w:p w:rsidR="00431EEF" w:rsidRDefault="00431EEF" w:rsidP="00431EEF">
      <w:pPr>
        <w:ind w:left="360" w:firstLine="349"/>
        <w:jc w:val="both"/>
      </w:pPr>
      <w:r>
        <w:rPr>
          <w:b/>
          <w:bCs/>
        </w:rPr>
        <w:t xml:space="preserve">2. </w:t>
      </w:r>
      <w:proofErr w:type="gramStart"/>
      <w:r>
        <w:rPr>
          <w:b/>
          <w:bCs/>
        </w:rPr>
        <w:t xml:space="preserve">stupeň:  </w:t>
      </w:r>
      <w:r>
        <w:t>předměty</w:t>
      </w:r>
      <w:proofErr w:type="gramEnd"/>
      <w:r>
        <w:t xml:space="preserve"> s dotací 4 hodiny týdně a více</w:t>
      </w:r>
      <w:r>
        <w:tab/>
      </w:r>
      <w:r>
        <w:tab/>
        <w:t>6 známek</w:t>
      </w:r>
    </w:p>
    <w:p w:rsidR="00431EEF" w:rsidRDefault="00431EEF" w:rsidP="00431EEF">
      <w:pPr>
        <w:ind w:left="1843"/>
        <w:jc w:val="both"/>
      </w:pPr>
      <w:r>
        <w:t>předměty s dotací 3 hodiny týdně</w:t>
      </w:r>
      <w:r>
        <w:tab/>
      </w:r>
      <w:r>
        <w:tab/>
        <w:t>5 známek</w:t>
      </w:r>
    </w:p>
    <w:p w:rsidR="00431EEF" w:rsidRDefault="00431EEF" w:rsidP="00431EEF">
      <w:pPr>
        <w:ind w:left="1843"/>
        <w:jc w:val="both"/>
      </w:pPr>
      <w:r>
        <w:t>předměty s dotací 2 hodiny týdně</w:t>
      </w:r>
      <w:r>
        <w:tab/>
      </w:r>
      <w:r>
        <w:tab/>
        <w:t>4 známky</w:t>
      </w:r>
    </w:p>
    <w:p w:rsidR="00431EEF" w:rsidRDefault="00431EEF" w:rsidP="00431EEF">
      <w:pPr>
        <w:ind w:left="1843"/>
        <w:jc w:val="both"/>
      </w:pPr>
      <w:r>
        <w:t>předměty s dotací 1 hodina týdně</w:t>
      </w:r>
      <w:r>
        <w:tab/>
      </w:r>
      <w:r>
        <w:tab/>
        <w:t>2 známky</w:t>
      </w:r>
    </w:p>
    <w:p w:rsidR="00431EEF" w:rsidRDefault="00431EEF" w:rsidP="00431EEF">
      <w:pPr>
        <w:jc w:val="both"/>
        <w:rPr>
          <w:sz w:val="23"/>
          <w:szCs w:val="23"/>
        </w:rPr>
      </w:pPr>
    </w:p>
    <w:p w:rsidR="00431EEF" w:rsidRDefault="00431EEF" w:rsidP="00431EEF">
      <w:pPr>
        <w:numPr>
          <w:ilvl w:val="0"/>
          <w:numId w:val="31"/>
        </w:numPr>
        <w:jc w:val="both"/>
        <w:rPr>
          <w:sz w:val="23"/>
          <w:szCs w:val="23"/>
        </w:rPr>
      </w:pPr>
      <w:r>
        <w:rPr>
          <w:sz w:val="23"/>
          <w:szCs w:val="23"/>
        </w:rPr>
        <w:t>Rozsáhlejší písemné práce shrnující učivo za delší časové období z předmětů s převahou teoretického zaměření jsou doporučeny max. 1x za měsíc. Rozsáhlejší písemné práce lze nahradit srovnávacími testy v jednotlivých ročnících. Doporučuje se dávat přednost kratším a častějším písemným pracím.</w:t>
      </w:r>
    </w:p>
    <w:p w:rsidR="00431EEF" w:rsidRDefault="00431EEF" w:rsidP="00431EEF">
      <w:pPr>
        <w:numPr>
          <w:ilvl w:val="0"/>
          <w:numId w:val="31"/>
        </w:numPr>
        <w:jc w:val="both"/>
        <w:rPr>
          <w:sz w:val="23"/>
          <w:szCs w:val="23"/>
        </w:rPr>
      </w:pPr>
      <w:r>
        <w:rPr>
          <w:sz w:val="23"/>
          <w:szCs w:val="23"/>
        </w:rPr>
        <w:t>Písemná práce a další druhy zkoušek učitel rozvrhne rovnoměrně po celé klasifikační období.</w:t>
      </w:r>
    </w:p>
    <w:p w:rsidR="00431EEF" w:rsidRDefault="00431EEF" w:rsidP="00431EEF">
      <w:pPr>
        <w:numPr>
          <w:ilvl w:val="0"/>
          <w:numId w:val="31"/>
        </w:numPr>
        <w:jc w:val="both"/>
        <w:rPr>
          <w:sz w:val="23"/>
          <w:szCs w:val="23"/>
        </w:rPr>
      </w:pPr>
      <w:r>
        <w:t>O termínu písemné zkoušky, která má trvat více než 25 minut, informuje vyučující žáky dostatečně dlouhou dobu předem. V jednom dni mohou žáci konat jen jednu zkoušku uvedeného charakteru.</w:t>
      </w:r>
    </w:p>
    <w:p w:rsidR="00431EEF" w:rsidRDefault="00431EEF" w:rsidP="00431EEF">
      <w:pPr>
        <w:numPr>
          <w:ilvl w:val="0"/>
          <w:numId w:val="31"/>
        </w:numPr>
        <w:jc w:val="both"/>
        <w:rPr>
          <w:sz w:val="23"/>
          <w:szCs w:val="23"/>
        </w:rPr>
      </w:pPr>
      <w:r>
        <w:rPr>
          <w:sz w:val="23"/>
          <w:szCs w:val="23"/>
        </w:rPr>
        <w:t>Učitel oznamuje a zdůvodňuje žákovi výsledek každé klasifikace. Poukazuje přitom na klady a nedostatky hodnocených výkonů.</w:t>
      </w:r>
    </w:p>
    <w:p w:rsidR="00431EEF" w:rsidRDefault="00431EEF" w:rsidP="00431EEF">
      <w:pPr>
        <w:numPr>
          <w:ilvl w:val="0"/>
          <w:numId w:val="31"/>
        </w:numPr>
        <w:jc w:val="both"/>
        <w:rPr>
          <w:sz w:val="23"/>
          <w:szCs w:val="23"/>
        </w:rPr>
      </w:pPr>
      <w:r>
        <w:rPr>
          <w:sz w:val="23"/>
          <w:szCs w:val="23"/>
        </w:rPr>
        <w:t>Pří ústním zkoušení oznámí učitel žákovi výsledek okamžitě. Výsledky písemných prací a jiných činností učitel oznámí žákům bez zbytečného prodlení, nejdéle však do deseti dnů.</w:t>
      </w:r>
    </w:p>
    <w:p w:rsidR="00431EEF" w:rsidRDefault="00431EEF" w:rsidP="00431EEF">
      <w:pPr>
        <w:numPr>
          <w:ilvl w:val="0"/>
          <w:numId w:val="31"/>
        </w:numPr>
        <w:jc w:val="both"/>
        <w:rPr>
          <w:sz w:val="23"/>
          <w:szCs w:val="23"/>
        </w:rPr>
      </w:pPr>
      <w:r>
        <w:rPr>
          <w:sz w:val="23"/>
          <w:szCs w:val="23"/>
        </w:rPr>
        <w:t>Doporučuje se získávat větší množství hodnotících prvků v činnostech, které nevyžadují vyšší časovou dotaci.</w:t>
      </w:r>
    </w:p>
    <w:p w:rsidR="00431EEF" w:rsidRDefault="00431EEF" w:rsidP="00431EEF">
      <w:pPr>
        <w:numPr>
          <w:ilvl w:val="0"/>
          <w:numId w:val="31"/>
        </w:numPr>
        <w:jc w:val="both"/>
        <w:rPr>
          <w:sz w:val="23"/>
          <w:szCs w:val="23"/>
        </w:rPr>
      </w:pPr>
      <w:r>
        <w:rPr>
          <w:sz w:val="23"/>
          <w:szCs w:val="23"/>
        </w:rPr>
        <w:t>Doporučuje se využít širokou doplňkovou škálu hodnocení žáka (např. bodovou škálu, hodnocení aktivity, referáty, laboratorní práce, skupinové práce, apod.)</w:t>
      </w:r>
    </w:p>
    <w:p w:rsidR="00431EEF" w:rsidRDefault="00431EEF" w:rsidP="00431EEF">
      <w:pPr>
        <w:numPr>
          <w:ilvl w:val="0"/>
          <w:numId w:val="31"/>
        </w:numPr>
        <w:jc w:val="both"/>
        <w:rPr>
          <w:sz w:val="23"/>
          <w:szCs w:val="23"/>
        </w:rPr>
      </w:pPr>
      <w:r>
        <w:rPr>
          <w:sz w:val="23"/>
          <w:szCs w:val="23"/>
        </w:rPr>
        <w:t>Způsob hodnocení domácích úkolů je ponechán na zvážení vyučujícího. Zapomenutí domácího úkolu se považuje za přestupek proti školnímu řádu.</w:t>
      </w:r>
    </w:p>
    <w:p w:rsidR="00431EEF" w:rsidRDefault="00431EEF" w:rsidP="00431EEF">
      <w:pPr>
        <w:numPr>
          <w:ilvl w:val="0"/>
          <w:numId w:val="31"/>
        </w:numPr>
        <w:jc w:val="both"/>
        <w:rPr>
          <w:sz w:val="23"/>
          <w:szCs w:val="23"/>
        </w:rPr>
      </w:pPr>
      <w:r>
        <w:t>Vyučující je povinen vést soustavnou evidenci o každé klasifikaci žáka průkazným způsobem tak, aby mohl vždy doložit správnost celkové klasifikace žáka i způsob získání známek (ústní zkoušení, písemné zkoušení).</w:t>
      </w:r>
      <w:proofErr w:type="spellStart"/>
      <w:r>
        <w:t>Vpřípadě</w:t>
      </w:r>
      <w:proofErr w:type="spellEnd"/>
      <w:r>
        <w:t xml:space="preserve"> dlouhodobé nepřítomnosti nebo rozvázání pracovního poměru v průběhu klasifikačního období předá tento klasifikační přehled zastupujícímu učiteli nebo vedení školy.</w:t>
      </w:r>
    </w:p>
    <w:p w:rsidR="00431EEF" w:rsidRDefault="00431EEF" w:rsidP="00431EEF">
      <w:pPr>
        <w:numPr>
          <w:ilvl w:val="0"/>
          <w:numId w:val="31"/>
        </w:numPr>
        <w:jc w:val="both"/>
        <w:rPr>
          <w:sz w:val="23"/>
          <w:szCs w:val="23"/>
        </w:rPr>
      </w:pPr>
      <w:r>
        <w:rPr>
          <w:sz w:val="23"/>
          <w:szCs w:val="23"/>
        </w:rPr>
        <w:t>Tato evidence musí být vyučujícím uložena k případné kontrole nejméně do zahájení následujícího školního roku.</w:t>
      </w:r>
    </w:p>
    <w:p w:rsidR="00431EEF" w:rsidRDefault="00431EEF" w:rsidP="00431EEF"/>
    <w:p w:rsidR="00EB6F0C" w:rsidRPr="00FF2532" w:rsidRDefault="00EB6F0C" w:rsidP="00EB6F0C">
      <w:pPr>
        <w:pStyle w:val="Odstavecseseznamem"/>
        <w:ind w:left="567"/>
        <w:rPr>
          <w:b/>
        </w:rPr>
      </w:pPr>
      <w:r>
        <w:rPr>
          <w:b/>
        </w:rPr>
        <w:t>2.3. Klasifikace žáka</w:t>
      </w:r>
    </w:p>
    <w:p w:rsidR="00EB6F0C" w:rsidRDefault="00EB6F0C" w:rsidP="00431EEF"/>
    <w:p w:rsidR="00431EEF" w:rsidRDefault="00431EEF" w:rsidP="00431EEF">
      <w:pPr>
        <w:numPr>
          <w:ilvl w:val="0"/>
          <w:numId w:val="33"/>
        </w:numPr>
        <w:jc w:val="both"/>
        <w:rPr>
          <w:sz w:val="23"/>
          <w:szCs w:val="23"/>
        </w:rPr>
      </w:pPr>
      <w:r>
        <w:rPr>
          <w:sz w:val="23"/>
          <w:szCs w:val="23"/>
        </w:rPr>
        <w:t>Na počátku klasifikačního období seznámí učitel prokazatelně žáky s pravidly způsobu své klasifikace (frekvence, množství a druhy známek, nároky stanovené pro získání jednotlivé známky apod.)</w:t>
      </w:r>
    </w:p>
    <w:p w:rsidR="00431EEF" w:rsidRDefault="00431EEF" w:rsidP="00431EEF">
      <w:pPr>
        <w:numPr>
          <w:ilvl w:val="0"/>
          <w:numId w:val="33"/>
        </w:numPr>
        <w:jc w:val="both"/>
        <w:rPr>
          <w:sz w:val="23"/>
          <w:szCs w:val="23"/>
        </w:rPr>
      </w:pPr>
      <w:r>
        <w:rPr>
          <w:sz w:val="23"/>
          <w:szCs w:val="23"/>
        </w:rPr>
        <w:t xml:space="preserve">Vyučující objasní žákům, že stupeň výsledné klasifikace se neurčuje pouze na základě aritmetického průměru známek za uplynulé období. </w:t>
      </w:r>
    </w:p>
    <w:p w:rsidR="00431EEF" w:rsidRDefault="00431EEF" w:rsidP="00431EEF">
      <w:pPr>
        <w:numPr>
          <w:ilvl w:val="0"/>
          <w:numId w:val="33"/>
        </w:numPr>
        <w:jc w:val="both"/>
        <w:rPr>
          <w:sz w:val="23"/>
          <w:szCs w:val="23"/>
        </w:rPr>
      </w:pPr>
      <w:r>
        <w:rPr>
          <w:sz w:val="23"/>
          <w:szCs w:val="23"/>
        </w:rPr>
        <w:t>Při určování stupně prospěchu v jednotlivých předmětech na konci klasifikačního období se hodnotí kvalita práce, učební výsledky, jichž žák dosáhl a domácí příprava.</w:t>
      </w:r>
    </w:p>
    <w:p w:rsidR="00431EEF" w:rsidRDefault="00431EEF" w:rsidP="00431EEF">
      <w:pPr>
        <w:numPr>
          <w:ilvl w:val="0"/>
          <w:numId w:val="33"/>
        </w:numPr>
        <w:jc w:val="both"/>
        <w:rPr>
          <w:sz w:val="23"/>
          <w:szCs w:val="23"/>
        </w:rPr>
      </w:pPr>
      <w:r>
        <w:rPr>
          <w:sz w:val="23"/>
          <w:szCs w:val="23"/>
        </w:rPr>
        <w:t>Učitelé stejných popř. příbuzných předmětů sjednotí na počátku klasifikačního období klasifikační měřítka v rámci metodických sdružení.</w:t>
      </w:r>
    </w:p>
    <w:p w:rsidR="00431EEF" w:rsidRDefault="00431EEF" w:rsidP="00431EEF">
      <w:pPr>
        <w:numPr>
          <w:ilvl w:val="0"/>
          <w:numId w:val="33"/>
        </w:numPr>
        <w:jc w:val="both"/>
        <w:rPr>
          <w:sz w:val="23"/>
          <w:szCs w:val="23"/>
        </w:rPr>
      </w:pPr>
      <w:r>
        <w:t xml:space="preserve">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w:t>
      </w:r>
      <w:proofErr w:type="gramStart"/>
      <w:r>
        <w:t>30.10. dalšího</w:t>
      </w:r>
      <w:proofErr w:type="gramEnd"/>
      <w:r>
        <w:t xml:space="preserve"> školního roku. Opravené písemné práce musí být předloženy všem žákům a na požádání ve škole také zákonným zástupcům žáka.</w:t>
      </w:r>
    </w:p>
    <w:p w:rsidR="00431EEF" w:rsidRDefault="00431EEF" w:rsidP="00431EEF">
      <w:pPr>
        <w:numPr>
          <w:ilvl w:val="0"/>
          <w:numId w:val="33"/>
        </w:numPr>
        <w:jc w:val="both"/>
        <w:rPr>
          <w:sz w:val="23"/>
          <w:szCs w:val="23"/>
        </w:rPr>
      </w:pPr>
      <w:r>
        <w:rPr>
          <w:sz w:val="23"/>
          <w:szCs w:val="23"/>
        </w:rPr>
        <w:t>O stavu klasifikace učitel informuje třídního učitele a vedení školy na konci klasifikačního období. V přípravě zaostávání nebo výrazného zhoršení informuje učitel podle situace bezodkladně.</w:t>
      </w:r>
    </w:p>
    <w:p w:rsidR="00431EEF" w:rsidRDefault="00431EEF" w:rsidP="00431EEF">
      <w:pPr>
        <w:numPr>
          <w:ilvl w:val="0"/>
          <w:numId w:val="33"/>
        </w:numPr>
        <w:jc w:val="both"/>
        <w:rPr>
          <w:sz w:val="23"/>
          <w:szCs w:val="23"/>
        </w:rPr>
      </w:pPr>
      <w:r>
        <w:rPr>
          <w:sz w:val="23"/>
          <w:szCs w:val="23"/>
        </w:rPr>
        <w:t xml:space="preserve">Učitel bezodkladně a prokazatelně seznamuje s průběžným, zhoršeným i konečným hodnocením žáka i jeho zákonného zástupce. </w:t>
      </w:r>
      <w:r>
        <w:t>Informace jsou zákonným zástupcům předávány převážně při osobním jednání na třídních schůzkách nebo konzultacích, na které jsou rodiče písemně zváni. Zákonným zástupcům, kteří se nemohli dostavit na školou určený termín, poskytnou vyučující možnost individuální konzultace. Údaje o klasifikaci a hodnocení chování žáka jsou sdělovány pouze zástupcům žáka, nikoli veřejně.</w:t>
      </w:r>
    </w:p>
    <w:p w:rsidR="00431EEF" w:rsidRDefault="00431EEF" w:rsidP="00431EEF">
      <w:pPr>
        <w:numPr>
          <w:ilvl w:val="0"/>
          <w:numId w:val="33"/>
        </w:numPr>
        <w:jc w:val="both"/>
        <w:rPr>
          <w:sz w:val="23"/>
          <w:szCs w:val="23"/>
        </w:rPr>
      </w:pPr>
      <w:r>
        <w:rPr>
          <w:sz w:val="23"/>
          <w:szCs w:val="23"/>
        </w:rPr>
        <w:t>Souhrnně je stav klasifikace ve třídě za dané klasifikační období projednáván na pedagogické radě.</w:t>
      </w:r>
    </w:p>
    <w:p w:rsidR="00431EEF" w:rsidRDefault="00431EEF" w:rsidP="00431EEF">
      <w:pPr>
        <w:numPr>
          <w:ilvl w:val="0"/>
          <w:numId w:val="33"/>
        </w:numPr>
        <w:jc w:val="both"/>
        <w:rPr>
          <w:sz w:val="23"/>
          <w:szCs w:val="23"/>
        </w:rPr>
      </w:pPr>
      <w:r>
        <w:rPr>
          <w:sz w:val="23"/>
          <w:szCs w:val="23"/>
        </w:rPr>
        <w:t>Na konci klasifikačního období v termínu určeného vedením školy zapisují učitelé výsledky celkové klasifikace do katalogových listů a programu Bakalář.</w:t>
      </w:r>
    </w:p>
    <w:p w:rsidR="00431EEF" w:rsidRDefault="00431EEF" w:rsidP="00431EEF">
      <w:pPr>
        <w:numPr>
          <w:ilvl w:val="0"/>
          <w:numId w:val="33"/>
        </w:numPr>
        <w:ind w:hanging="436"/>
        <w:jc w:val="both"/>
        <w:rPr>
          <w:sz w:val="23"/>
          <w:szCs w:val="23"/>
        </w:rPr>
      </w:pPr>
      <w:r>
        <w:rPr>
          <w:sz w:val="23"/>
          <w:szCs w:val="23"/>
        </w:rPr>
        <w:t>Na konci klasifikačního období připraví učitelé návrhy na opravné zkoušky a klasifikaci v náhradním termínu.</w:t>
      </w:r>
    </w:p>
    <w:p w:rsidR="00431EEF" w:rsidRDefault="00431EEF" w:rsidP="00431EEF">
      <w:pPr>
        <w:numPr>
          <w:ilvl w:val="0"/>
          <w:numId w:val="33"/>
        </w:numPr>
        <w:ind w:hanging="436"/>
        <w:jc w:val="both"/>
        <w:rPr>
          <w:sz w:val="23"/>
          <w:szCs w:val="23"/>
        </w:rPr>
      </w:pPr>
      <w:r>
        <w:rPr>
          <w:sz w:val="23"/>
          <w:szCs w:val="23"/>
        </w:rPr>
        <w:t>Při klasifikaci výsledků ve vyučovacích předmětech se hodnotí: ucelenost, přesnost a trvalost osvojených poznatků, dovedností a návyků, schopnost uplatňovat a zobecňovat osvojené poznatky, aktivita v přístupu k činnostem, samostatnost a kreativita.</w:t>
      </w:r>
    </w:p>
    <w:p w:rsidR="00431EEF" w:rsidRDefault="00431EEF" w:rsidP="00431EEF">
      <w:pPr>
        <w:ind w:left="284"/>
        <w:rPr>
          <w:b/>
          <w:u w:val="single"/>
        </w:rPr>
      </w:pPr>
    </w:p>
    <w:p w:rsidR="00431EEF" w:rsidRDefault="00431EEF" w:rsidP="00431EEF">
      <w:pPr>
        <w:ind w:left="284"/>
        <w:rPr>
          <w:b/>
          <w:u w:val="single"/>
        </w:rPr>
      </w:pPr>
    </w:p>
    <w:p w:rsidR="00431EEF" w:rsidRDefault="00431EEF" w:rsidP="00431EEF">
      <w:pPr>
        <w:ind w:left="284"/>
        <w:rPr>
          <w:b/>
          <w:u w:val="single"/>
        </w:rPr>
      </w:pPr>
      <w:r>
        <w:rPr>
          <w:b/>
          <w:u w:val="single"/>
        </w:rPr>
        <w:t xml:space="preserve">Stupně </w:t>
      </w:r>
      <w:proofErr w:type="gramStart"/>
      <w:r>
        <w:rPr>
          <w:b/>
          <w:u w:val="single"/>
        </w:rPr>
        <w:t>hodnocení  prospěchu</w:t>
      </w:r>
      <w:proofErr w:type="gramEnd"/>
      <w:r>
        <w:rPr>
          <w:b/>
          <w:u w:val="single"/>
        </w:rPr>
        <w:t xml:space="preserve"> v případě použití klasifikace a jejich charakteristika, včetně předem stanovených kritérií</w:t>
      </w:r>
    </w:p>
    <w:p w:rsidR="00431EEF" w:rsidRDefault="00431EEF" w:rsidP="00431EEF">
      <w:pPr>
        <w:rPr>
          <w:b/>
          <w:u w:val="single"/>
        </w:rPr>
      </w:pPr>
    </w:p>
    <w:p w:rsidR="00431EEF" w:rsidRDefault="00431EEF" w:rsidP="00431EEF">
      <w:pPr>
        <w:numPr>
          <w:ilvl w:val="0"/>
          <w:numId w:val="34"/>
        </w:numPr>
        <w:ind w:left="709" w:hanging="425"/>
        <w:jc w:val="both"/>
      </w:pPr>
      <w:r>
        <w:t>Výsledky vzdělávání žáka v jednotlivých povinných a nepovinných předmětech stanovených školním vzdělávacím programem se v případě použití klasifikace hodnotí na vysvědčení stupni prospěchu:</w:t>
      </w:r>
    </w:p>
    <w:p w:rsidR="00431EEF" w:rsidRDefault="00431EEF" w:rsidP="00431EEF">
      <w:pPr>
        <w:ind w:left="709"/>
        <w:jc w:val="both"/>
      </w:pPr>
      <w:r>
        <w:t>a) 1 - výborný,</w:t>
      </w:r>
    </w:p>
    <w:p w:rsidR="00431EEF" w:rsidRDefault="00431EEF" w:rsidP="00431EEF">
      <w:pPr>
        <w:ind w:left="709"/>
        <w:jc w:val="both"/>
      </w:pPr>
      <w:r>
        <w:t>b) 2 - chvalitebný,</w:t>
      </w:r>
    </w:p>
    <w:p w:rsidR="00431EEF" w:rsidRDefault="00431EEF" w:rsidP="00431EEF">
      <w:pPr>
        <w:ind w:left="709"/>
        <w:jc w:val="both"/>
      </w:pPr>
      <w:r>
        <w:t>c) 3 - dobrý,</w:t>
      </w:r>
    </w:p>
    <w:p w:rsidR="00431EEF" w:rsidRDefault="00431EEF" w:rsidP="00431EEF">
      <w:pPr>
        <w:ind w:left="709"/>
        <w:jc w:val="both"/>
      </w:pPr>
      <w:r>
        <w:t>d) 4 - dostatečný,</w:t>
      </w:r>
    </w:p>
    <w:p w:rsidR="00431EEF" w:rsidRDefault="00431EEF" w:rsidP="00431EEF">
      <w:pPr>
        <w:ind w:left="709"/>
        <w:jc w:val="both"/>
      </w:pPr>
      <w:r>
        <w:t>e) 5 - nedostatečný.</w:t>
      </w:r>
    </w:p>
    <w:p w:rsidR="00431EEF" w:rsidRDefault="00431EEF" w:rsidP="00431EEF">
      <w:pPr>
        <w:numPr>
          <w:ilvl w:val="0"/>
          <w:numId w:val="34"/>
        </w:numPr>
        <w:ind w:left="709" w:hanging="425"/>
        <w:jc w:val="both"/>
      </w:pPr>
      <w:r>
        <w:t>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ke svým vzdělávacím a osobnostním předpokladům a k věku. Klasifikace zahrnuje ohodnocení přístupu žáka a jeho přístupu ke vzdělávání i v souvislostech, které ovlivňují jeho výkon.</w:t>
      </w:r>
    </w:p>
    <w:p w:rsidR="00431EEF" w:rsidRDefault="00431EEF" w:rsidP="00431EEF">
      <w:pPr>
        <w:numPr>
          <w:ilvl w:val="0"/>
          <w:numId w:val="34"/>
        </w:numPr>
        <w:ind w:left="709" w:hanging="425"/>
        <w:jc w:val="both"/>
      </w:pPr>
      <w:r>
        <w:t>Při hodnocení žáka se na prvním stupni použije pro zápis stupně hodnocení číslice, na druhém stupni se použije slovní označení stupně hodnocení.</w:t>
      </w:r>
    </w:p>
    <w:p w:rsidR="00431EEF" w:rsidRDefault="00431EEF" w:rsidP="00431EEF">
      <w:pPr>
        <w:numPr>
          <w:ilvl w:val="0"/>
          <w:numId w:val="34"/>
        </w:numPr>
        <w:ind w:left="709" w:hanging="425"/>
        <w:jc w:val="both"/>
      </w:pPr>
      <w:r>
        <w:t>Celkové hodnocení žáka se na vysvědčení vyjadřuje stupni:</w:t>
      </w:r>
    </w:p>
    <w:p w:rsidR="00431EEF" w:rsidRDefault="00431EEF" w:rsidP="00431EEF">
      <w:pPr>
        <w:ind w:left="709"/>
        <w:jc w:val="both"/>
      </w:pPr>
      <w:r>
        <w:t xml:space="preserve">a) </w:t>
      </w:r>
      <w:proofErr w:type="gramStart"/>
      <w:r>
        <w:t>prospěl(a) s vyznamenáním</w:t>
      </w:r>
      <w:proofErr w:type="gramEnd"/>
      <w:r>
        <w:t>,</w:t>
      </w:r>
    </w:p>
    <w:p w:rsidR="00431EEF" w:rsidRDefault="00431EEF" w:rsidP="00431EEF">
      <w:pPr>
        <w:ind w:left="709"/>
        <w:jc w:val="both"/>
      </w:pPr>
      <w:r>
        <w:t xml:space="preserve">b) </w:t>
      </w:r>
      <w:proofErr w:type="gramStart"/>
      <w:r>
        <w:t>prospěl(a),</w:t>
      </w:r>
      <w:proofErr w:type="gramEnd"/>
    </w:p>
    <w:p w:rsidR="00431EEF" w:rsidRDefault="00431EEF" w:rsidP="00431EEF">
      <w:pPr>
        <w:ind w:left="709"/>
        <w:jc w:val="both"/>
      </w:pPr>
      <w:r>
        <w:t xml:space="preserve">c) </w:t>
      </w:r>
      <w:proofErr w:type="gramStart"/>
      <w:r>
        <w:t>neprospěl(a)</w:t>
      </w:r>
      <w:proofErr w:type="gramEnd"/>
    </w:p>
    <w:p w:rsidR="00431EEF" w:rsidRDefault="00431EEF" w:rsidP="00431EEF">
      <w:pPr>
        <w:ind w:left="709"/>
        <w:jc w:val="both"/>
      </w:pPr>
      <w:r>
        <w:t xml:space="preserve">d) </w:t>
      </w:r>
      <w:proofErr w:type="gramStart"/>
      <w:r>
        <w:t>nehodnocen(a).</w:t>
      </w:r>
      <w:proofErr w:type="gramEnd"/>
    </w:p>
    <w:p w:rsidR="00431EEF" w:rsidRDefault="00431EEF" w:rsidP="00431EEF">
      <w:pPr>
        <w:numPr>
          <w:ilvl w:val="0"/>
          <w:numId w:val="34"/>
        </w:numPr>
        <w:ind w:left="709" w:hanging="425"/>
        <w:jc w:val="both"/>
      </w:pPr>
      <w:r>
        <w:t>Žák je hodnocen stupněm:</w:t>
      </w:r>
    </w:p>
    <w:p w:rsidR="00431EEF" w:rsidRDefault="00431EEF" w:rsidP="00431EEF">
      <w:pPr>
        <w:numPr>
          <w:ilvl w:val="1"/>
          <w:numId w:val="35"/>
        </w:numPr>
        <w:ind w:left="993" w:hanging="284"/>
        <w:jc w:val="both"/>
      </w:pPr>
      <w:proofErr w:type="gramStart"/>
      <w:r>
        <w:t>prospěl(a) s vyznamenáním</w:t>
      </w:r>
      <w:proofErr w:type="gramEnd"/>
      <w:r>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t>1,5 a</w:t>
        </w:r>
      </w:smartTag>
      <w:r>
        <w:t xml:space="preserve"> jeho chování je hodnoceno stupněm velmi dobré, v případě použití slovního hodnocení nebo kombinace slovního hodnocení a klasifikace postupuje škola podle pravidel hodnocení žáků podle § 14 odst. 2 vyhlášky,</w:t>
      </w:r>
    </w:p>
    <w:p w:rsidR="00431EEF" w:rsidRDefault="00431EEF" w:rsidP="00431EEF">
      <w:pPr>
        <w:numPr>
          <w:ilvl w:val="1"/>
          <w:numId w:val="35"/>
        </w:numPr>
        <w:ind w:left="993" w:hanging="284"/>
        <w:jc w:val="both"/>
      </w:pPr>
      <w:r>
        <w:t>prospěl(a), není-li v žádném z povinných předmětů stanovených školním vzdělávacím programem hodnocen na vysvědčení stupněm prospěchu 5 - nedostatečný nebo odpovídajícím slovním hodnocením,</w:t>
      </w:r>
    </w:p>
    <w:p w:rsidR="00431EEF" w:rsidRDefault="00431EEF" w:rsidP="00431EEF">
      <w:pPr>
        <w:numPr>
          <w:ilvl w:val="1"/>
          <w:numId w:val="35"/>
        </w:numPr>
        <w:ind w:left="993" w:hanging="284"/>
        <w:jc w:val="both"/>
      </w:pPr>
      <w:r>
        <w:t>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rsidR="00431EEF" w:rsidRDefault="00431EEF" w:rsidP="00431EEF">
      <w:pPr>
        <w:numPr>
          <w:ilvl w:val="1"/>
          <w:numId w:val="35"/>
        </w:numPr>
        <w:ind w:left="993" w:hanging="284"/>
        <w:jc w:val="both"/>
      </w:pPr>
      <w:r>
        <w:t>nehodnocen(a), není-li možné žáka hodnotit z některého z povinných předmětů stanovených školním vzdělávacím programem na konci prvního pololetí.</w:t>
      </w:r>
    </w:p>
    <w:p w:rsidR="00431EEF" w:rsidRDefault="00431EEF" w:rsidP="00431EEF">
      <w:pPr>
        <w:jc w:val="both"/>
      </w:pPr>
    </w:p>
    <w:p w:rsidR="00431EEF" w:rsidRDefault="00431EEF" w:rsidP="00431EEF">
      <w:pPr>
        <w:pStyle w:val="Psmeno"/>
        <w:numPr>
          <w:ilvl w:val="0"/>
          <w:numId w:val="34"/>
        </w:numPr>
        <w:jc w:val="left"/>
        <w:rPr>
          <w:rFonts w:ascii="Times New Roman" w:hAnsi="Times New Roman"/>
          <w:sz w:val="24"/>
        </w:rPr>
      </w:pPr>
      <w:r>
        <w:rPr>
          <w:rFonts w:ascii="Times New Roman" w:hAnsi="Times New Roman"/>
          <w:sz w:val="24"/>
        </w:rPr>
        <w:t xml:space="preserve">Pro potřeby klasifikace se předměty dělí do tří skupin: </w:t>
      </w:r>
    </w:p>
    <w:p w:rsidR="00431EEF" w:rsidRDefault="00431EEF" w:rsidP="00431EEF">
      <w:pPr>
        <w:ind w:left="709"/>
      </w:pPr>
      <w:r>
        <w:t xml:space="preserve">- předměty s převahou teoretického zaměření, </w:t>
      </w:r>
    </w:p>
    <w:p w:rsidR="00431EEF" w:rsidRDefault="00431EEF" w:rsidP="00431EEF">
      <w:pPr>
        <w:ind w:left="709"/>
      </w:pPr>
      <w:r>
        <w:t xml:space="preserve">- předměty s převahou praktických činností a </w:t>
      </w:r>
    </w:p>
    <w:p w:rsidR="00431EEF" w:rsidRDefault="00431EEF" w:rsidP="00431EEF">
      <w:pPr>
        <w:ind w:left="709"/>
      </w:pPr>
      <w:r>
        <w:t xml:space="preserve">- předměty s převahou výchovného a uměleckého odborného zaměření. </w:t>
      </w:r>
    </w:p>
    <w:p w:rsidR="00431EEF" w:rsidRDefault="00431EEF" w:rsidP="00431EEF">
      <w:pPr>
        <w:ind w:left="709"/>
      </w:pPr>
    </w:p>
    <w:p w:rsidR="008F4D8C" w:rsidRDefault="008F4D8C" w:rsidP="00431EEF">
      <w:pPr>
        <w:pStyle w:val="Nadpis2"/>
        <w:ind w:left="567"/>
      </w:pPr>
    </w:p>
    <w:p w:rsidR="00431EEF" w:rsidRDefault="00431EEF" w:rsidP="00431EEF">
      <w:pPr>
        <w:pStyle w:val="Nadpis2"/>
        <w:ind w:left="567"/>
        <w:rPr>
          <w:u w:val="single"/>
        </w:rPr>
      </w:pPr>
      <w:r>
        <w:t xml:space="preserve">a)  </w:t>
      </w:r>
      <w:r>
        <w:rPr>
          <w:u w:val="single"/>
        </w:rPr>
        <w:t>Klasifikace ve vyučovacích předmětech s převahou teoretického zaměření</w:t>
      </w:r>
    </w:p>
    <w:p w:rsidR="00431EEF" w:rsidRDefault="00431EEF" w:rsidP="00431EEF">
      <w:pPr>
        <w:ind w:left="567"/>
        <w:jc w:val="both"/>
      </w:pPr>
      <w:r>
        <w:t>Převahu teoretického zaměření mají jazykové, společenskovědní, přírodovědné předměty a matematika.</w:t>
      </w:r>
    </w:p>
    <w:p w:rsidR="00431EEF" w:rsidRDefault="00431EEF" w:rsidP="00431EEF">
      <w:pPr>
        <w:ind w:left="567"/>
        <w:jc w:val="both"/>
      </w:pPr>
      <w:r>
        <w:t xml:space="preserve">Při klasifikaci výsledků ve vyučovacích předmětech s převahou teoretického zaměření se v souladu s požadavky učebních osnov hodnotí: </w:t>
      </w:r>
    </w:p>
    <w:p w:rsidR="00431EEF" w:rsidRDefault="00431EEF" w:rsidP="00431EEF">
      <w:pPr>
        <w:ind w:left="567"/>
        <w:jc w:val="both"/>
      </w:pPr>
      <w:r>
        <w:t>- ucelenost, přesnost a trvalost osvojení požadovaných poznatků, faktů, pojmů, definic, zákonitostí a vztahů, kvalita a rozsah získaných dovedností vykonávat požadované intelektuální a motorické činnosti,</w:t>
      </w:r>
    </w:p>
    <w:p w:rsidR="00431EEF" w:rsidRDefault="00431EEF" w:rsidP="00431EEF">
      <w:pPr>
        <w:ind w:left="567"/>
        <w:jc w:val="both"/>
      </w:pPr>
      <w:r>
        <w:t>- schopnost uplatňovat osvojené poznatky a dovednosti při řešení teoretických a praktických úkolů, při výkladu a hodnocení společenských a přírodních jevů a zákonitostí,</w:t>
      </w:r>
    </w:p>
    <w:p w:rsidR="00431EEF" w:rsidRDefault="00431EEF" w:rsidP="00431EEF">
      <w:pPr>
        <w:ind w:left="567"/>
        <w:jc w:val="both"/>
      </w:pPr>
      <w:r>
        <w:t>- kvalita myšlení, především jeho logika, samostatnost a tvořivost,</w:t>
      </w:r>
    </w:p>
    <w:p w:rsidR="00431EEF" w:rsidRDefault="00431EEF" w:rsidP="00431EEF">
      <w:pPr>
        <w:ind w:left="567"/>
        <w:jc w:val="both"/>
      </w:pPr>
      <w:r>
        <w:t>- aktivita v přístupu k činnostem, zájem o ně a vztah k nim,</w:t>
      </w:r>
    </w:p>
    <w:p w:rsidR="00431EEF" w:rsidRDefault="00431EEF" w:rsidP="00431EEF">
      <w:pPr>
        <w:ind w:left="567"/>
        <w:jc w:val="both"/>
      </w:pPr>
      <w:r>
        <w:t>- přesnost, výstižnost a odborná i jazyková správnost ústního a písemného projevu,</w:t>
      </w:r>
    </w:p>
    <w:p w:rsidR="00431EEF" w:rsidRDefault="00431EEF" w:rsidP="00431EEF">
      <w:pPr>
        <w:ind w:left="567"/>
        <w:jc w:val="both"/>
      </w:pPr>
      <w:r>
        <w:t>- kvalita výsledků činností,</w:t>
      </w:r>
    </w:p>
    <w:p w:rsidR="00431EEF" w:rsidRDefault="00431EEF" w:rsidP="00431EEF">
      <w:pPr>
        <w:ind w:left="567"/>
        <w:jc w:val="both"/>
      </w:pPr>
      <w:r>
        <w:t>- osvojení účinných metod samostatného studia.</w:t>
      </w:r>
    </w:p>
    <w:p w:rsidR="00431EEF" w:rsidRDefault="00431EEF" w:rsidP="00431EEF">
      <w:pPr>
        <w:ind w:left="567"/>
        <w:jc w:val="both"/>
      </w:pPr>
    </w:p>
    <w:p w:rsidR="00431EEF" w:rsidRDefault="00431EEF" w:rsidP="00431EEF">
      <w:pPr>
        <w:ind w:left="567"/>
        <w:jc w:val="both"/>
      </w:pPr>
      <w:r>
        <w:t>Výchovně vzdělávací výsledky se klasifikují podle těchto kritérií:</w:t>
      </w:r>
    </w:p>
    <w:p w:rsidR="00431EEF" w:rsidRDefault="00431EEF" w:rsidP="00431EEF">
      <w:pPr>
        <w:ind w:left="567"/>
        <w:jc w:val="both"/>
      </w:pPr>
    </w:p>
    <w:p w:rsidR="00431EEF" w:rsidRDefault="00431EEF" w:rsidP="00431EEF">
      <w:pPr>
        <w:ind w:left="567"/>
        <w:jc w:val="both"/>
        <w:rPr>
          <w:i/>
        </w:rPr>
      </w:pPr>
      <w:r>
        <w:rPr>
          <w:i/>
        </w:rPr>
        <w:t>Stupeň 1 (výborný)</w:t>
      </w:r>
    </w:p>
    <w:p w:rsidR="00431EEF" w:rsidRDefault="00431EEF" w:rsidP="00431EEF">
      <w:pPr>
        <w:ind w:left="567"/>
        <w:jc w:val="both"/>
      </w:pPr>
      <w: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431EEF" w:rsidRDefault="00431EEF" w:rsidP="00431EEF">
      <w:pPr>
        <w:ind w:left="567"/>
        <w:jc w:val="both"/>
      </w:pPr>
    </w:p>
    <w:p w:rsidR="00431EEF" w:rsidRDefault="00431EEF" w:rsidP="00431EEF">
      <w:pPr>
        <w:ind w:left="567"/>
        <w:jc w:val="both"/>
        <w:rPr>
          <w:i/>
        </w:rPr>
      </w:pPr>
      <w:r>
        <w:rPr>
          <w:i/>
        </w:rPr>
        <w:t>Stupeň 2 (chvalitebný)</w:t>
      </w:r>
    </w:p>
    <w:p w:rsidR="00431EEF" w:rsidRDefault="00431EEF" w:rsidP="00431EEF">
      <w:pPr>
        <w:ind w:left="567"/>
        <w:jc w:val="both"/>
      </w:pPr>
      <w: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431EEF" w:rsidRDefault="00431EEF" w:rsidP="00431EEF">
      <w:pPr>
        <w:ind w:left="567"/>
        <w:jc w:val="both"/>
      </w:pPr>
    </w:p>
    <w:p w:rsidR="00431EEF" w:rsidRDefault="00431EEF" w:rsidP="00431EEF">
      <w:pPr>
        <w:ind w:left="567"/>
        <w:jc w:val="both"/>
        <w:rPr>
          <w:i/>
        </w:rPr>
      </w:pPr>
      <w:r>
        <w:rPr>
          <w:i/>
        </w:rPr>
        <w:t>Stupeň 3 (dobrý)</w:t>
      </w:r>
    </w:p>
    <w:p w:rsidR="00431EEF" w:rsidRDefault="00431EEF" w:rsidP="00431EEF">
      <w:pPr>
        <w:ind w:left="567"/>
        <w:jc w:val="both"/>
      </w:pPr>
      <w: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431EEF" w:rsidRDefault="00431EEF" w:rsidP="00431EEF">
      <w:pPr>
        <w:ind w:left="567"/>
        <w:jc w:val="both"/>
      </w:pPr>
    </w:p>
    <w:p w:rsidR="00431EEF" w:rsidRDefault="00431EEF" w:rsidP="00431EEF">
      <w:pPr>
        <w:ind w:left="567"/>
        <w:jc w:val="both"/>
        <w:rPr>
          <w:i/>
        </w:rPr>
      </w:pPr>
      <w:r>
        <w:rPr>
          <w:i/>
        </w:rPr>
        <w:t>Stupeň 4 (dostatečný)</w:t>
      </w:r>
    </w:p>
    <w:p w:rsidR="00431EEF" w:rsidRDefault="00431EEF" w:rsidP="00431EEF">
      <w:pPr>
        <w:ind w:left="567"/>
        <w:jc w:val="both"/>
      </w:pPr>
      <w: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431EEF" w:rsidRDefault="00431EEF" w:rsidP="00431EEF">
      <w:pPr>
        <w:ind w:left="567"/>
        <w:jc w:val="both"/>
      </w:pPr>
    </w:p>
    <w:p w:rsidR="00431EEF" w:rsidRDefault="00431EEF" w:rsidP="00431EEF">
      <w:pPr>
        <w:ind w:left="567"/>
        <w:jc w:val="both"/>
        <w:rPr>
          <w:i/>
        </w:rPr>
      </w:pPr>
      <w:r>
        <w:rPr>
          <w:i/>
        </w:rPr>
        <w:t>Stupeň 5 (nedostatečný)</w:t>
      </w:r>
    </w:p>
    <w:p w:rsidR="00431EEF" w:rsidRDefault="00431EEF" w:rsidP="00431EEF">
      <w:pPr>
        <w:ind w:left="567"/>
        <w:jc w:val="both"/>
      </w:pPr>
      <w: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431EEF" w:rsidRDefault="00431EEF" w:rsidP="00431EEF">
      <w:pPr>
        <w:ind w:left="567"/>
        <w:jc w:val="both"/>
      </w:pPr>
    </w:p>
    <w:p w:rsidR="00431EEF" w:rsidRDefault="00431EEF" w:rsidP="00431EEF">
      <w:pPr>
        <w:pStyle w:val="Zkladntext"/>
        <w:ind w:left="567"/>
        <w:jc w:val="both"/>
        <w:rPr>
          <w:u w:val="single"/>
        </w:rPr>
      </w:pPr>
      <w:r>
        <w:t xml:space="preserve">b)  </w:t>
      </w:r>
      <w:r>
        <w:rPr>
          <w:u w:val="single"/>
        </w:rPr>
        <w:t>Klasifikace ve vyučovacích předmětech s převahou praktického zaměření.</w:t>
      </w:r>
    </w:p>
    <w:p w:rsidR="00431EEF" w:rsidRDefault="00431EEF" w:rsidP="00431EEF">
      <w:pPr>
        <w:ind w:left="567"/>
        <w:jc w:val="both"/>
      </w:pPr>
      <w:r>
        <w:t>Převahu praktické činnosti mají v základní škole pracovní činnosti, praktika, informatika.</w:t>
      </w:r>
    </w:p>
    <w:p w:rsidR="00431EEF" w:rsidRDefault="00431EEF" w:rsidP="00431EEF">
      <w:pPr>
        <w:ind w:left="567"/>
        <w:jc w:val="both"/>
      </w:pPr>
      <w:r>
        <w:t>Při klasifikaci v předmětech uvedených v s převahou praktického zaměření v souladu s požadavky učebních osnov se hodnotí:</w:t>
      </w:r>
    </w:p>
    <w:p w:rsidR="00431EEF" w:rsidRDefault="00431EEF" w:rsidP="00431EEF">
      <w:pPr>
        <w:ind w:left="567"/>
        <w:jc w:val="both"/>
      </w:pPr>
      <w:r>
        <w:t>- vztah k práci, k pracovnímu kolektivu a k praktickým činnostem,</w:t>
      </w:r>
    </w:p>
    <w:p w:rsidR="00431EEF" w:rsidRDefault="00431EEF" w:rsidP="00431EEF">
      <w:pPr>
        <w:ind w:left="567"/>
        <w:jc w:val="both"/>
      </w:pPr>
      <w:r>
        <w:t>- osvojení praktických dovedností a návyků, zvládnutí účelných způsobů práce,</w:t>
      </w:r>
    </w:p>
    <w:p w:rsidR="00431EEF" w:rsidRDefault="00431EEF" w:rsidP="00431EEF">
      <w:pPr>
        <w:ind w:left="567"/>
        <w:jc w:val="both"/>
      </w:pPr>
      <w:r>
        <w:t>- využití získaných teoretických vědomostí v praktických činnostech,</w:t>
      </w:r>
    </w:p>
    <w:p w:rsidR="00431EEF" w:rsidRDefault="00431EEF" w:rsidP="00431EEF">
      <w:pPr>
        <w:ind w:left="567"/>
        <w:jc w:val="both"/>
      </w:pPr>
      <w:r>
        <w:t>- aktivita, samostatnost, tvořivost, iniciativa v praktických činnostech,</w:t>
      </w:r>
    </w:p>
    <w:p w:rsidR="00431EEF" w:rsidRDefault="00431EEF" w:rsidP="00431EEF">
      <w:pPr>
        <w:ind w:left="567"/>
        <w:jc w:val="both"/>
      </w:pPr>
      <w:r>
        <w:t>- kvalita výsledků činností,</w:t>
      </w:r>
    </w:p>
    <w:p w:rsidR="00431EEF" w:rsidRDefault="00431EEF" w:rsidP="00431EEF">
      <w:pPr>
        <w:ind w:left="567"/>
        <w:jc w:val="both"/>
      </w:pPr>
      <w:r>
        <w:t>- organizace vlastní práce a pracoviště, udržování pořádku na pracovišti,</w:t>
      </w:r>
    </w:p>
    <w:p w:rsidR="00431EEF" w:rsidRDefault="00431EEF" w:rsidP="00431EEF">
      <w:pPr>
        <w:ind w:left="567"/>
        <w:jc w:val="both"/>
      </w:pPr>
      <w:r>
        <w:t>- dodržování předpisů o bezpečnosti a ochraně zdraví při práci a péče o životní prostředí,</w:t>
      </w:r>
    </w:p>
    <w:p w:rsidR="00431EEF" w:rsidRDefault="00431EEF" w:rsidP="00431EEF">
      <w:pPr>
        <w:ind w:left="567"/>
        <w:jc w:val="both"/>
      </w:pPr>
      <w:r>
        <w:t>- hospodárné využívání surovin, materiálů, energie, překonávání překážek v práci,</w:t>
      </w:r>
    </w:p>
    <w:p w:rsidR="00431EEF" w:rsidRDefault="00431EEF" w:rsidP="00431EEF">
      <w:pPr>
        <w:ind w:left="567"/>
        <w:jc w:val="both"/>
      </w:pPr>
      <w:r>
        <w:t>- obsluha a údržba laboratorních zařízení a pomůcek, nástrojů, nářadí a měřidel.</w:t>
      </w:r>
    </w:p>
    <w:p w:rsidR="00431EEF" w:rsidRDefault="00431EEF" w:rsidP="00431EEF">
      <w:pPr>
        <w:ind w:left="567"/>
        <w:jc w:val="both"/>
      </w:pPr>
    </w:p>
    <w:p w:rsidR="008F4D8C" w:rsidRDefault="008F4D8C" w:rsidP="00431EEF">
      <w:pPr>
        <w:ind w:left="567"/>
        <w:jc w:val="both"/>
      </w:pPr>
    </w:p>
    <w:p w:rsidR="008F4D8C" w:rsidRDefault="008F4D8C" w:rsidP="00431EEF">
      <w:pPr>
        <w:ind w:left="567"/>
        <w:jc w:val="both"/>
      </w:pPr>
    </w:p>
    <w:p w:rsidR="00BB05C3" w:rsidRDefault="00BB05C3" w:rsidP="00431EEF">
      <w:pPr>
        <w:ind w:left="567"/>
        <w:jc w:val="both"/>
      </w:pPr>
    </w:p>
    <w:p w:rsidR="00BB05C3" w:rsidRDefault="00BB05C3" w:rsidP="00431EEF">
      <w:pPr>
        <w:ind w:left="567"/>
        <w:jc w:val="both"/>
      </w:pPr>
    </w:p>
    <w:p w:rsidR="00BB05C3" w:rsidRDefault="00BB05C3" w:rsidP="00431EEF">
      <w:pPr>
        <w:ind w:left="567"/>
        <w:jc w:val="both"/>
      </w:pPr>
    </w:p>
    <w:p w:rsidR="00BB05C3" w:rsidRDefault="00BB05C3" w:rsidP="00431EEF">
      <w:pPr>
        <w:ind w:left="567"/>
        <w:jc w:val="both"/>
      </w:pPr>
    </w:p>
    <w:p w:rsidR="008F4D8C" w:rsidRDefault="008F4D8C" w:rsidP="00431EEF">
      <w:pPr>
        <w:ind w:left="567"/>
        <w:jc w:val="both"/>
      </w:pPr>
    </w:p>
    <w:p w:rsidR="00431EEF" w:rsidRDefault="00431EEF" w:rsidP="00431EEF">
      <w:pPr>
        <w:ind w:left="567"/>
        <w:jc w:val="both"/>
      </w:pPr>
      <w:r>
        <w:t>Výchovně vzdělávací výsledky se klasifikují podle těchto kritérií:</w:t>
      </w:r>
    </w:p>
    <w:p w:rsidR="00431EEF" w:rsidRDefault="00431EEF" w:rsidP="00431EEF">
      <w:pPr>
        <w:ind w:left="567"/>
        <w:jc w:val="both"/>
      </w:pPr>
    </w:p>
    <w:p w:rsidR="00431EEF" w:rsidRDefault="00431EEF" w:rsidP="00431EEF">
      <w:pPr>
        <w:ind w:left="567"/>
        <w:jc w:val="both"/>
        <w:rPr>
          <w:i/>
        </w:rPr>
      </w:pPr>
      <w:r>
        <w:rPr>
          <w:i/>
        </w:rPr>
        <w:t>Stupeň 1 ( výborný)</w:t>
      </w:r>
    </w:p>
    <w:p w:rsidR="00431EEF" w:rsidRDefault="00431EEF" w:rsidP="00431EEF">
      <w:pPr>
        <w:ind w:left="567"/>
        <w:jc w:val="both"/>
      </w:pPr>
      <w: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431EEF" w:rsidRDefault="00431EEF" w:rsidP="00431EEF">
      <w:pPr>
        <w:ind w:left="567"/>
        <w:jc w:val="both"/>
      </w:pPr>
    </w:p>
    <w:p w:rsidR="00431EEF" w:rsidRDefault="00431EEF" w:rsidP="00431EEF">
      <w:pPr>
        <w:ind w:left="567"/>
        <w:jc w:val="both"/>
        <w:rPr>
          <w:i/>
        </w:rPr>
      </w:pPr>
      <w:r>
        <w:rPr>
          <w:i/>
        </w:rPr>
        <w:t>Stupeň 2 (chvalitebný)</w:t>
      </w:r>
    </w:p>
    <w:p w:rsidR="00431EEF" w:rsidRDefault="00431EEF" w:rsidP="00431EEF">
      <w:pPr>
        <w:ind w:left="567"/>
        <w:jc w:val="both"/>
      </w:pPr>
      <w: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431EEF" w:rsidRDefault="00431EEF" w:rsidP="00431EEF">
      <w:pPr>
        <w:ind w:left="567"/>
        <w:jc w:val="both"/>
      </w:pPr>
    </w:p>
    <w:p w:rsidR="00431EEF" w:rsidRDefault="00431EEF" w:rsidP="00431EEF">
      <w:pPr>
        <w:ind w:left="567"/>
        <w:jc w:val="both"/>
        <w:rPr>
          <w:i/>
        </w:rPr>
      </w:pPr>
      <w:r>
        <w:rPr>
          <w:i/>
        </w:rPr>
        <w:t>Stupeň 3 (dobrý)</w:t>
      </w:r>
    </w:p>
    <w:p w:rsidR="00431EEF" w:rsidRDefault="00431EEF" w:rsidP="00431EEF">
      <w:pPr>
        <w:ind w:left="567"/>
        <w:jc w:val="both"/>
      </w:pPr>
      <w: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431EEF" w:rsidRDefault="00431EEF" w:rsidP="00431EEF">
      <w:pPr>
        <w:ind w:left="567"/>
        <w:jc w:val="both"/>
      </w:pPr>
    </w:p>
    <w:p w:rsidR="00431EEF" w:rsidRDefault="00431EEF" w:rsidP="00431EEF">
      <w:pPr>
        <w:ind w:left="567"/>
        <w:jc w:val="both"/>
        <w:rPr>
          <w:i/>
        </w:rPr>
      </w:pPr>
      <w:r>
        <w:rPr>
          <w:i/>
        </w:rPr>
        <w:t>Stupeň 4 (dostatečný)</w:t>
      </w:r>
    </w:p>
    <w:p w:rsidR="00431EEF" w:rsidRDefault="00431EEF" w:rsidP="00431EEF">
      <w:pPr>
        <w:ind w:left="567"/>
        <w:jc w:val="both"/>
      </w:pPr>
      <w: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431EEF" w:rsidRDefault="00431EEF" w:rsidP="00431EEF">
      <w:pPr>
        <w:ind w:left="567"/>
        <w:jc w:val="both"/>
      </w:pPr>
    </w:p>
    <w:p w:rsidR="00431EEF" w:rsidRDefault="00431EEF" w:rsidP="00431EEF">
      <w:pPr>
        <w:ind w:left="567"/>
        <w:jc w:val="both"/>
        <w:rPr>
          <w:i/>
        </w:rPr>
      </w:pPr>
      <w:r>
        <w:rPr>
          <w:i/>
        </w:rPr>
        <w:t>Stupeň 5 (nedostatečný)</w:t>
      </w:r>
    </w:p>
    <w:p w:rsidR="00431EEF" w:rsidRDefault="00431EEF" w:rsidP="00431EEF">
      <w:pPr>
        <w:ind w:left="567"/>
        <w:jc w:val="both"/>
      </w:pPr>
      <w: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431EEF" w:rsidRDefault="00431EEF" w:rsidP="00431EEF">
      <w:pPr>
        <w:ind w:left="567"/>
        <w:jc w:val="both"/>
      </w:pPr>
    </w:p>
    <w:p w:rsidR="00431EEF" w:rsidRDefault="00431EEF" w:rsidP="00431EEF">
      <w:pPr>
        <w:ind w:left="567"/>
        <w:jc w:val="both"/>
        <w:rPr>
          <w:u w:val="single"/>
        </w:rPr>
      </w:pPr>
      <w:r>
        <w:t xml:space="preserve">c)  </w:t>
      </w:r>
      <w:r>
        <w:rPr>
          <w:u w:val="single"/>
        </w:rPr>
        <w:t>Klasifikace ve vyučovacích předmětech s převahou výchovného zaměření</w:t>
      </w:r>
    </w:p>
    <w:p w:rsidR="00431EEF" w:rsidRDefault="00431EEF" w:rsidP="00431EEF">
      <w:pPr>
        <w:ind w:left="567"/>
        <w:jc w:val="both"/>
      </w:pPr>
      <w:r>
        <w:t>Převahu výchovného zaměření mají: výtvarná výchova, hudební výchova, tělesná a sportovní výchova.</w:t>
      </w:r>
    </w:p>
    <w:p w:rsidR="00431EEF" w:rsidRDefault="00431EEF" w:rsidP="00431EEF">
      <w:pPr>
        <w:ind w:left="567"/>
        <w:jc w:val="both"/>
      </w:pPr>
      <w:r>
        <w:t>Žák zařazený do zvláštní tělesné výchovy se při částečném uvolnění nebo úlevách doporučených lékařem klasifikuje s přihlédnutím ke zdravotnímu stavu.</w:t>
      </w:r>
    </w:p>
    <w:p w:rsidR="00431EEF" w:rsidRDefault="00431EEF" w:rsidP="00431EEF">
      <w:pPr>
        <w:ind w:left="567"/>
        <w:jc w:val="both"/>
      </w:pPr>
      <w:r>
        <w:t>Při klasifikaci v předmětech s převahou výchovného zaměření se v souladu s požadavky učebních osnov hodnotí:</w:t>
      </w:r>
    </w:p>
    <w:p w:rsidR="00431EEF" w:rsidRDefault="00431EEF" w:rsidP="00431EEF">
      <w:pPr>
        <w:ind w:left="567"/>
        <w:jc w:val="both"/>
      </w:pPr>
      <w:r>
        <w:t>- stupeň tvořivosti a samostatnosti projevu,</w:t>
      </w:r>
    </w:p>
    <w:p w:rsidR="00431EEF" w:rsidRDefault="00431EEF" w:rsidP="00431EEF">
      <w:pPr>
        <w:ind w:left="567"/>
        <w:jc w:val="both"/>
      </w:pPr>
      <w:r>
        <w:t>- osvojení potřebných vědomostí, zkušeností, činností a jejich tvořivá aplikace,</w:t>
      </w:r>
    </w:p>
    <w:p w:rsidR="00431EEF" w:rsidRDefault="00431EEF" w:rsidP="00431EEF">
      <w:pPr>
        <w:ind w:left="567"/>
        <w:jc w:val="both"/>
      </w:pPr>
      <w:r>
        <w:t>- poznání zákonitostí daných činností a jejich uplatňování ve vlastní činnosti,</w:t>
      </w:r>
    </w:p>
    <w:p w:rsidR="00431EEF" w:rsidRDefault="00431EEF" w:rsidP="00431EEF">
      <w:pPr>
        <w:ind w:left="567"/>
        <w:jc w:val="both"/>
      </w:pPr>
      <w:r>
        <w:t>- kvalita projevu,</w:t>
      </w:r>
    </w:p>
    <w:p w:rsidR="00431EEF" w:rsidRDefault="00431EEF" w:rsidP="00431EEF">
      <w:pPr>
        <w:ind w:left="567"/>
        <w:jc w:val="both"/>
      </w:pPr>
      <w:r>
        <w:t>- vztah žáka k činnostem a zájem o ně,</w:t>
      </w:r>
    </w:p>
    <w:p w:rsidR="00431EEF" w:rsidRDefault="00431EEF" w:rsidP="00431EEF">
      <w:pPr>
        <w:ind w:left="567"/>
        <w:jc w:val="both"/>
      </w:pPr>
      <w:r>
        <w:t>- estetické vnímání, přístup k uměleckému dílu a k estetice ostatní společnosti,</w:t>
      </w:r>
    </w:p>
    <w:p w:rsidR="00431EEF" w:rsidRDefault="00431EEF" w:rsidP="00431EEF">
      <w:pPr>
        <w:ind w:left="567"/>
        <w:jc w:val="both"/>
      </w:pPr>
      <w:r>
        <w:t>- v tělesné výchově s přihlédnutím ke zdravotnímu stavu žáka všeobecná, tělesná zdatnost, výkonnost a jeho péče o vlastní zdraví.</w:t>
      </w:r>
    </w:p>
    <w:p w:rsidR="00431EEF" w:rsidRDefault="00431EEF" w:rsidP="00431EEF">
      <w:pPr>
        <w:ind w:left="567"/>
        <w:jc w:val="both"/>
      </w:pPr>
    </w:p>
    <w:p w:rsidR="00431EEF" w:rsidRDefault="00431EEF" w:rsidP="00431EEF">
      <w:pPr>
        <w:ind w:left="567"/>
        <w:jc w:val="both"/>
      </w:pPr>
    </w:p>
    <w:p w:rsidR="00431EEF" w:rsidRDefault="00431EEF" w:rsidP="00431EEF">
      <w:pPr>
        <w:ind w:left="567"/>
        <w:jc w:val="both"/>
      </w:pPr>
      <w:r>
        <w:t>Výchovně vzdělávací výsledky se klasifikují podle těchto kritérií:</w:t>
      </w:r>
    </w:p>
    <w:p w:rsidR="00431EEF" w:rsidRDefault="00431EEF" w:rsidP="00431EEF">
      <w:pPr>
        <w:ind w:left="567"/>
        <w:jc w:val="both"/>
      </w:pPr>
    </w:p>
    <w:p w:rsidR="00431EEF" w:rsidRDefault="00431EEF" w:rsidP="00431EEF">
      <w:pPr>
        <w:ind w:left="567"/>
        <w:jc w:val="both"/>
        <w:rPr>
          <w:i/>
        </w:rPr>
      </w:pPr>
      <w:r>
        <w:rPr>
          <w:i/>
        </w:rPr>
        <w:t>Stupeň 1 (výborný)</w:t>
      </w:r>
    </w:p>
    <w:p w:rsidR="00431EEF" w:rsidRDefault="00431EEF" w:rsidP="00431EEF">
      <w:pPr>
        <w:ind w:left="567"/>
        <w:jc w:val="both"/>
      </w:pPr>
      <w: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431EEF" w:rsidRDefault="00431EEF" w:rsidP="00431EEF">
      <w:pPr>
        <w:ind w:left="567"/>
        <w:jc w:val="both"/>
      </w:pPr>
    </w:p>
    <w:p w:rsidR="00431EEF" w:rsidRDefault="00431EEF" w:rsidP="00431EEF">
      <w:pPr>
        <w:ind w:left="567"/>
        <w:jc w:val="both"/>
        <w:rPr>
          <w:i/>
        </w:rPr>
      </w:pPr>
      <w:r>
        <w:rPr>
          <w:i/>
        </w:rPr>
        <w:t>Stupeň 2 (chvalitebný)</w:t>
      </w:r>
    </w:p>
    <w:p w:rsidR="00431EEF" w:rsidRDefault="00431EEF" w:rsidP="00431EEF">
      <w:pPr>
        <w:ind w:left="567"/>
        <w:jc w:val="both"/>
      </w:pPr>
      <w: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w:t>
      </w:r>
    </w:p>
    <w:p w:rsidR="00431EEF" w:rsidRDefault="00431EEF" w:rsidP="00431EEF">
      <w:pPr>
        <w:ind w:left="567"/>
        <w:jc w:val="both"/>
      </w:pPr>
    </w:p>
    <w:p w:rsidR="00431EEF" w:rsidRDefault="00431EEF" w:rsidP="00431EEF">
      <w:pPr>
        <w:ind w:left="567"/>
        <w:jc w:val="both"/>
        <w:rPr>
          <w:i/>
        </w:rPr>
      </w:pPr>
      <w:r>
        <w:rPr>
          <w:i/>
        </w:rPr>
        <w:t>Stupeň 3 (dobrý)</w:t>
      </w:r>
    </w:p>
    <w:p w:rsidR="00431EEF" w:rsidRDefault="00431EEF" w:rsidP="00431EEF">
      <w:pPr>
        <w:ind w:left="567"/>
        <w:jc w:val="both"/>
      </w:pPr>
      <w: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431EEF" w:rsidRDefault="00431EEF" w:rsidP="00431EEF">
      <w:pPr>
        <w:ind w:left="567"/>
        <w:jc w:val="both"/>
      </w:pPr>
    </w:p>
    <w:p w:rsidR="00431EEF" w:rsidRDefault="00431EEF" w:rsidP="00431EEF">
      <w:pPr>
        <w:ind w:left="567"/>
        <w:jc w:val="both"/>
        <w:rPr>
          <w:i/>
        </w:rPr>
      </w:pPr>
      <w:r>
        <w:rPr>
          <w:i/>
        </w:rPr>
        <w:t>Stupeň 4 (dostatečný)</w:t>
      </w:r>
    </w:p>
    <w:p w:rsidR="00431EEF" w:rsidRDefault="00431EEF" w:rsidP="00431EEF">
      <w:pPr>
        <w:ind w:left="567"/>
        <w:jc w:val="both"/>
      </w:pPr>
      <w: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431EEF" w:rsidRDefault="00431EEF" w:rsidP="00431EEF">
      <w:pPr>
        <w:ind w:left="567"/>
        <w:jc w:val="both"/>
      </w:pPr>
    </w:p>
    <w:p w:rsidR="00431EEF" w:rsidRDefault="00431EEF" w:rsidP="00431EEF">
      <w:pPr>
        <w:ind w:left="567"/>
        <w:jc w:val="both"/>
        <w:rPr>
          <w:i/>
        </w:rPr>
      </w:pPr>
      <w:r>
        <w:rPr>
          <w:i/>
        </w:rPr>
        <w:t>Stupeň 5 (nedostatečný)</w:t>
      </w:r>
    </w:p>
    <w:p w:rsidR="00431EEF" w:rsidRDefault="00431EEF" w:rsidP="00431EEF">
      <w:pPr>
        <w:ind w:left="567"/>
        <w:jc w:val="both"/>
      </w:pPr>
      <w: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4B210D" w:rsidRDefault="004B210D" w:rsidP="00431EEF">
      <w:pPr>
        <w:ind w:left="567"/>
        <w:jc w:val="both"/>
      </w:pPr>
    </w:p>
    <w:p w:rsidR="00431EEF" w:rsidRDefault="00431EEF" w:rsidP="00431EEF">
      <w:pPr>
        <w:rPr>
          <w:b/>
          <w:sz w:val="28"/>
          <w:szCs w:val="28"/>
        </w:rPr>
      </w:pPr>
    </w:p>
    <w:p w:rsidR="00EB6F0C" w:rsidRPr="00FF2532" w:rsidRDefault="00EB6F0C" w:rsidP="00EB6F0C">
      <w:pPr>
        <w:pStyle w:val="Odstavecseseznamem"/>
        <w:ind w:left="567"/>
        <w:rPr>
          <w:b/>
        </w:rPr>
      </w:pPr>
      <w:r>
        <w:rPr>
          <w:b/>
        </w:rPr>
        <w:t>2.4. Zásady pro používání slovního hodnocení</w:t>
      </w:r>
    </w:p>
    <w:p w:rsidR="00431EEF" w:rsidRDefault="00EB6F0C" w:rsidP="00431EEF">
      <w:pPr>
        <w:rPr>
          <w:color w:val="000000"/>
        </w:rPr>
      </w:pPr>
      <w:r>
        <w:rPr>
          <w:color w:val="000000"/>
        </w:rPr>
        <w:tab/>
        <w:t>v</w:t>
      </w:r>
      <w:r w:rsidR="00431EEF">
        <w:rPr>
          <w:color w:val="000000"/>
        </w:rPr>
        <w:t xml:space="preserve"> souladu s § 15 odst. 2 vyhlášky č. 48/2005 Sb., o základním vzdělávání, včetně předem </w:t>
      </w:r>
      <w:r>
        <w:rPr>
          <w:color w:val="000000"/>
        </w:rPr>
        <w:tab/>
      </w:r>
      <w:r w:rsidR="00431EEF">
        <w:rPr>
          <w:color w:val="000000"/>
        </w:rPr>
        <w:t>stanovených kritérií</w:t>
      </w:r>
    </w:p>
    <w:p w:rsidR="00431EEF" w:rsidRDefault="00431EEF" w:rsidP="00431EEF"/>
    <w:p w:rsidR="00431EEF" w:rsidRDefault="00431EEF" w:rsidP="00431EEF">
      <w:pPr>
        <w:numPr>
          <w:ilvl w:val="0"/>
          <w:numId w:val="36"/>
        </w:numPr>
      </w:pPr>
      <w:r>
        <w:t>O slovním hodnocení výsledků vzdělávání žáka na vysvědčení rozhoduje ředitel školy se souhlasem školské rady a po projednání v pedagogické radě.</w:t>
      </w:r>
    </w:p>
    <w:p w:rsidR="00431EEF" w:rsidRDefault="00431EEF" w:rsidP="00431EEF">
      <w:pPr>
        <w:numPr>
          <w:ilvl w:val="0"/>
          <w:numId w:val="36"/>
        </w:numPr>
      </w:pPr>
      <w: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431EEF" w:rsidRDefault="00431EEF" w:rsidP="00431EEF">
      <w:pPr>
        <w:numPr>
          <w:ilvl w:val="0"/>
          <w:numId w:val="36"/>
        </w:numPr>
      </w:pPr>
      <w:r>
        <w:t>Je-li žák hodnocen slovně, převede třídní učitel po projednání s vyučujícími ostatních předmětů slovní hodnocení do klasifikace pro účely přijímacího řízení ke střednímu vzdělávání.</w:t>
      </w:r>
    </w:p>
    <w:p w:rsidR="00431EEF" w:rsidRDefault="00431EEF" w:rsidP="00431EEF">
      <w:pPr>
        <w:numPr>
          <w:ilvl w:val="0"/>
          <w:numId w:val="36"/>
        </w:numPr>
      </w:pPr>
      <w:r>
        <w:t>U žáka s vývojovou poruchou učení rozhodne ředitel školy o použití slovního hodnocení na základě žádosti zákonného zástupce žáka.</w:t>
      </w:r>
    </w:p>
    <w:p w:rsidR="00431EEF" w:rsidRDefault="00431EEF" w:rsidP="008F4873">
      <w:pPr>
        <w:pStyle w:val="Odstavecaut"/>
        <w:numPr>
          <w:ilvl w:val="0"/>
          <w:numId w:val="36"/>
        </w:numPr>
        <w:spacing w:before="0"/>
        <w:ind w:hanging="294"/>
        <w:jc w:val="left"/>
        <w:rPr>
          <w:strike/>
          <w:szCs w:val="24"/>
        </w:rPr>
      </w:pPr>
      <w:r>
        <w:rPr>
          <w:szCs w:val="24"/>
        </w:rPr>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431EEF" w:rsidRDefault="00431EEF" w:rsidP="00431EEF">
      <w:pPr>
        <w:pStyle w:val="Odstavecaut"/>
        <w:tabs>
          <w:tab w:val="clear" w:pos="360"/>
          <w:tab w:val="left" w:pos="708"/>
        </w:tabs>
        <w:spacing w:before="0"/>
        <w:jc w:val="left"/>
        <w:rPr>
          <w:szCs w:val="24"/>
        </w:rPr>
      </w:pPr>
    </w:p>
    <w:p w:rsidR="00431EEF" w:rsidRPr="00EB6F0C" w:rsidRDefault="00431EEF" w:rsidP="00431EEF">
      <w:pPr>
        <w:pStyle w:val="Odstavecaut"/>
        <w:tabs>
          <w:tab w:val="clear" w:pos="360"/>
          <w:tab w:val="left" w:pos="708"/>
        </w:tabs>
        <w:spacing w:before="0"/>
        <w:jc w:val="left"/>
        <w:rPr>
          <w:b/>
        </w:rPr>
      </w:pPr>
      <w:r w:rsidRPr="00EB6F0C">
        <w:rPr>
          <w:b/>
        </w:rPr>
        <w:t>Zásady pro vzájemné převedení slovního hodnocení do klasifikace nebo klasifikace do slovního hodnocení pro stanovení celkového hodnocení žáka na vysvědčení</w:t>
      </w:r>
    </w:p>
    <w:p w:rsidR="00431EEF" w:rsidRDefault="00431EEF" w:rsidP="00431EEF">
      <w:pPr>
        <w:pStyle w:val="Odstavecaut"/>
        <w:tabs>
          <w:tab w:val="clear" w:pos="360"/>
          <w:tab w:val="left" w:pos="708"/>
        </w:tabs>
        <w:spacing w:before="0"/>
        <w:jc w:val="left"/>
        <w:rPr>
          <w:b/>
          <w:u w:val="single"/>
        </w:rPr>
      </w:pPr>
    </w:p>
    <w:p w:rsidR="00431EEF" w:rsidRDefault="00431EEF" w:rsidP="00431EEF">
      <w:pPr>
        <w:pStyle w:val="Odstavecaut"/>
        <w:tabs>
          <w:tab w:val="clear" w:pos="360"/>
          <w:tab w:val="left" w:pos="708"/>
        </w:tabs>
        <w:spacing w:before="0"/>
        <w:jc w:val="left"/>
        <w:rPr>
          <w:b/>
          <w:u w:val="single"/>
        </w:rPr>
      </w:pPr>
      <w:r>
        <w:rPr>
          <w:b/>
          <w:u w:val="single"/>
        </w:rPr>
        <w:t>Prospěch</w:t>
      </w:r>
    </w:p>
    <w:p w:rsidR="00431EEF" w:rsidRDefault="00431EEF" w:rsidP="00431EEF">
      <w:pPr>
        <w:pStyle w:val="Odstavecaut"/>
        <w:tabs>
          <w:tab w:val="clear" w:pos="360"/>
          <w:tab w:val="left" w:pos="708"/>
        </w:tabs>
        <w:spacing w:before="0"/>
        <w:jc w:val="left"/>
        <w:rPr>
          <w:b/>
          <w:u w:val="single"/>
        </w:rPr>
      </w:pP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6"/>
        <w:gridCol w:w="6328"/>
      </w:tblGrid>
      <w:tr w:rsidR="00431EEF" w:rsidTr="00431EEF">
        <w:trPr>
          <w:tblCellSpacing w:w="22" w:type="dxa"/>
        </w:trPr>
        <w:tc>
          <w:tcPr>
            <w:tcW w:w="9212" w:type="dxa"/>
            <w:gridSpan w:val="2"/>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spacing w:before="100" w:beforeAutospacing="1"/>
              <w:jc w:val="both"/>
              <w:outlineLvl w:val="5"/>
              <w:rPr>
                <w:b/>
                <w:bCs/>
                <w:sz w:val="15"/>
                <w:szCs w:val="15"/>
              </w:rPr>
            </w:pPr>
            <w:r>
              <w:rPr>
                <w:rFonts w:ascii="Arial" w:hAnsi="Arial" w:cs="Arial"/>
                <w:b/>
                <w:bCs/>
                <w:sz w:val="20"/>
                <w:szCs w:val="20"/>
              </w:rPr>
              <w:t>Ovládnutí učiva předepsaného osnovami</w:t>
            </w:r>
          </w:p>
        </w:tc>
      </w:tr>
      <w:tr w:rsidR="00431EEF" w:rsidTr="00431EEF">
        <w:trPr>
          <w:tblCellSpacing w:w="22" w:type="dxa"/>
        </w:trPr>
        <w:tc>
          <w:tcPr>
            <w:tcW w:w="2950"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1 – výborný</w:t>
            </w:r>
          </w:p>
        </w:tc>
        <w:tc>
          <w:tcPr>
            <w:tcW w:w="6262"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ovládá bezpečně</w:t>
            </w:r>
          </w:p>
        </w:tc>
      </w:tr>
      <w:tr w:rsidR="00431EEF" w:rsidTr="00431EEF">
        <w:trPr>
          <w:tblCellSpacing w:w="22" w:type="dxa"/>
        </w:trPr>
        <w:tc>
          <w:tcPr>
            <w:tcW w:w="2950"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2 – chvalitebný</w:t>
            </w:r>
          </w:p>
        </w:tc>
        <w:tc>
          <w:tcPr>
            <w:tcW w:w="6262"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ovládá</w:t>
            </w:r>
          </w:p>
        </w:tc>
      </w:tr>
      <w:tr w:rsidR="00431EEF" w:rsidTr="00431EEF">
        <w:trPr>
          <w:tblCellSpacing w:w="22" w:type="dxa"/>
        </w:trPr>
        <w:tc>
          <w:tcPr>
            <w:tcW w:w="2950"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3 – dobrý</w:t>
            </w:r>
          </w:p>
        </w:tc>
        <w:tc>
          <w:tcPr>
            <w:tcW w:w="6262"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v podstatě ovládá</w:t>
            </w:r>
          </w:p>
        </w:tc>
      </w:tr>
      <w:tr w:rsidR="00431EEF" w:rsidTr="00431EEF">
        <w:trPr>
          <w:tblCellSpacing w:w="22" w:type="dxa"/>
        </w:trPr>
        <w:tc>
          <w:tcPr>
            <w:tcW w:w="2950"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4 – dostatečný</w:t>
            </w:r>
          </w:p>
        </w:tc>
        <w:tc>
          <w:tcPr>
            <w:tcW w:w="6262"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ovládá se značnými mezerami</w:t>
            </w:r>
          </w:p>
        </w:tc>
      </w:tr>
      <w:tr w:rsidR="00431EEF" w:rsidTr="00431EEF">
        <w:trPr>
          <w:tblCellSpacing w:w="22" w:type="dxa"/>
        </w:trPr>
        <w:tc>
          <w:tcPr>
            <w:tcW w:w="2950"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5 - nedostatečný</w:t>
            </w:r>
          </w:p>
        </w:tc>
        <w:tc>
          <w:tcPr>
            <w:tcW w:w="6262"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neovládá</w:t>
            </w:r>
          </w:p>
        </w:tc>
      </w:tr>
      <w:tr w:rsidR="00431EEF" w:rsidTr="00431EEF">
        <w:trPr>
          <w:tblCellSpacing w:w="22" w:type="dxa"/>
        </w:trPr>
        <w:tc>
          <w:tcPr>
            <w:tcW w:w="9212" w:type="dxa"/>
            <w:gridSpan w:val="2"/>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spacing w:before="100" w:beforeAutospacing="1"/>
              <w:jc w:val="both"/>
              <w:outlineLvl w:val="5"/>
              <w:rPr>
                <w:b/>
                <w:bCs/>
                <w:sz w:val="15"/>
                <w:szCs w:val="15"/>
              </w:rPr>
            </w:pPr>
            <w:r>
              <w:rPr>
                <w:rFonts w:ascii="Arial" w:hAnsi="Arial" w:cs="Arial"/>
                <w:b/>
                <w:bCs/>
                <w:sz w:val="20"/>
                <w:szCs w:val="20"/>
              </w:rPr>
              <w:t>Úroveň myšlení</w:t>
            </w:r>
          </w:p>
        </w:tc>
      </w:tr>
      <w:tr w:rsidR="00431EEF" w:rsidTr="00431EEF">
        <w:trPr>
          <w:tblCellSpacing w:w="22" w:type="dxa"/>
        </w:trPr>
        <w:tc>
          <w:tcPr>
            <w:tcW w:w="2950"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1 – výborný</w:t>
            </w:r>
          </w:p>
        </w:tc>
        <w:tc>
          <w:tcPr>
            <w:tcW w:w="6262"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pohotový, bystrý, dobře chápe souvislosti</w:t>
            </w:r>
          </w:p>
        </w:tc>
      </w:tr>
      <w:tr w:rsidR="00431EEF" w:rsidTr="00431EEF">
        <w:trPr>
          <w:tblCellSpacing w:w="22" w:type="dxa"/>
        </w:trPr>
        <w:tc>
          <w:tcPr>
            <w:tcW w:w="2950"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2 – chvalitebný</w:t>
            </w:r>
          </w:p>
        </w:tc>
        <w:tc>
          <w:tcPr>
            <w:tcW w:w="6262"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uvažuje celkem samostatně</w:t>
            </w:r>
          </w:p>
        </w:tc>
      </w:tr>
      <w:tr w:rsidR="00431EEF" w:rsidTr="00431EEF">
        <w:trPr>
          <w:tblCellSpacing w:w="22" w:type="dxa"/>
        </w:trPr>
        <w:tc>
          <w:tcPr>
            <w:tcW w:w="2950"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3 – dobrý</w:t>
            </w:r>
          </w:p>
        </w:tc>
        <w:tc>
          <w:tcPr>
            <w:tcW w:w="6262"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menší samostatnost v myšlení</w:t>
            </w:r>
          </w:p>
        </w:tc>
      </w:tr>
      <w:tr w:rsidR="00431EEF" w:rsidTr="00431EEF">
        <w:trPr>
          <w:tblCellSpacing w:w="22" w:type="dxa"/>
        </w:trPr>
        <w:tc>
          <w:tcPr>
            <w:tcW w:w="2950"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4 – dostatečný</w:t>
            </w:r>
          </w:p>
        </w:tc>
        <w:tc>
          <w:tcPr>
            <w:tcW w:w="6262"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nesamostatné myšlení</w:t>
            </w:r>
          </w:p>
        </w:tc>
      </w:tr>
      <w:tr w:rsidR="00431EEF" w:rsidTr="00431EEF">
        <w:trPr>
          <w:tblCellSpacing w:w="22" w:type="dxa"/>
        </w:trPr>
        <w:tc>
          <w:tcPr>
            <w:tcW w:w="2950"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5 - nedostatečný</w:t>
            </w:r>
          </w:p>
        </w:tc>
        <w:tc>
          <w:tcPr>
            <w:tcW w:w="6262"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odpovídá nesprávně i na návodné otázky</w:t>
            </w:r>
          </w:p>
        </w:tc>
      </w:tr>
      <w:tr w:rsidR="00431EEF" w:rsidTr="00431EEF">
        <w:trPr>
          <w:tblCellSpacing w:w="22" w:type="dxa"/>
        </w:trPr>
        <w:tc>
          <w:tcPr>
            <w:tcW w:w="9212" w:type="dxa"/>
            <w:gridSpan w:val="2"/>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spacing w:before="100" w:beforeAutospacing="1"/>
              <w:jc w:val="both"/>
              <w:outlineLvl w:val="5"/>
              <w:rPr>
                <w:b/>
                <w:bCs/>
                <w:sz w:val="15"/>
                <w:szCs w:val="15"/>
              </w:rPr>
            </w:pPr>
            <w:r>
              <w:rPr>
                <w:rFonts w:ascii="Arial" w:hAnsi="Arial" w:cs="Arial"/>
                <w:b/>
                <w:bCs/>
                <w:sz w:val="20"/>
                <w:szCs w:val="20"/>
              </w:rPr>
              <w:t>Úroveň vyjadřování</w:t>
            </w:r>
          </w:p>
        </w:tc>
      </w:tr>
      <w:tr w:rsidR="00431EEF" w:rsidTr="00431EEF">
        <w:trPr>
          <w:tblCellSpacing w:w="22" w:type="dxa"/>
        </w:trPr>
        <w:tc>
          <w:tcPr>
            <w:tcW w:w="2950"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1 – výborný</w:t>
            </w:r>
          </w:p>
        </w:tc>
        <w:tc>
          <w:tcPr>
            <w:tcW w:w="6262"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výstižné a poměrně přesné</w:t>
            </w:r>
          </w:p>
        </w:tc>
      </w:tr>
      <w:tr w:rsidR="00431EEF" w:rsidTr="00431EEF">
        <w:trPr>
          <w:tblCellSpacing w:w="22" w:type="dxa"/>
        </w:trPr>
        <w:tc>
          <w:tcPr>
            <w:tcW w:w="2950"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2 – chvalitebný</w:t>
            </w:r>
          </w:p>
        </w:tc>
        <w:tc>
          <w:tcPr>
            <w:tcW w:w="6262"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celkem výstižné</w:t>
            </w:r>
          </w:p>
        </w:tc>
      </w:tr>
      <w:tr w:rsidR="00431EEF" w:rsidTr="00431EEF">
        <w:trPr>
          <w:tblCellSpacing w:w="22" w:type="dxa"/>
        </w:trPr>
        <w:tc>
          <w:tcPr>
            <w:tcW w:w="2950"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3 – dobrý</w:t>
            </w:r>
          </w:p>
        </w:tc>
        <w:tc>
          <w:tcPr>
            <w:tcW w:w="6262"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myšlenky vyjadřuje ne dost přesně</w:t>
            </w:r>
          </w:p>
        </w:tc>
      </w:tr>
      <w:tr w:rsidR="00431EEF" w:rsidTr="00431EEF">
        <w:trPr>
          <w:tblCellSpacing w:w="22" w:type="dxa"/>
        </w:trPr>
        <w:tc>
          <w:tcPr>
            <w:tcW w:w="2950"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4 – dostatečný</w:t>
            </w:r>
          </w:p>
        </w:tc>
        <w:tc>
          <w:tcPr>
            <w:tcW w:w="6262"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myšlenky vyjadřuje se značnými obtížemi</w:t>
            </w:r>
          </w:p>
        </w:tc>
      </w:tr>
      <w:tr w:rsidR="00431EEF" w:rsidTr="00431EEF">
        <w:trPr>
          <w:tblCellSpacing w:w="22" w:type="dxa"/>
        </w:trPr>
        <w:tc>
          <w:tcPr>
            <w:tcW w:w="2950"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5 - nedostatečný</w:t>
            </w:r>
          </w:p>
        </w:tc>
        <w:tc>
          <w:tcPr>
            <w:tcW w:w="6262"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i na návodné otázky odpovídá nesprávně</w:t>
            </w:r>
          </w:p>
        </w:tc>
      </w:tr>
      <w:tr w:rsidR="00431EEF" w:rsidTr="00431EEF">
        <w:trPr>
          <w:tblCellSpacing w:w="22" w:type="dxa"/>
        </w:trPr>
        <w:tc>
          <w:tcPr>
            <w:tcW w:w="9212" w:type="dxa"/>
            <w:gridSpan w:val="2"/>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spacing w:before="100" w:beforeAutospacing="1"/>
              <w:jc w:val="both"/>
              <w:outlineLvl w:val="5"/>
              <w:rPr>
                <w:b/>
                <w:bCs/>
                <w:sz w:val="15"/>
                <w:szCs w:val="15"/>
              </w:rPr>
            </w:pPr>
            <w:r>
              <w:rPr>
                <w:rFonts w:ascii="Arial" w:hAnsi="Arial" w:cs="Arial"/>
                <w:b/>
                <w:bCs/>
                <w:sz w:val="20"/>
                <w:szCs w:val="20"/>
              </w:rPr>
              <w:t>Celková aplikace vědomostí, řešení úkolů, chyby, jichž se žák dopouští</w:t>
            </w:r>
          </w:p>
        </w:tc>
      </w:tr>
      <w:tr w:rsidR="00431EEF" w:rsidTr="00431EEF">
        <w:trPr>
          <w:tblCellSpacing w:w="22" w:type="dxa"/>
        </w:trPr>
        <w:tc>
          <w:tcPr>
            <w:tcW w:w="2950"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1 – výborný</w:t>
            </w:r>
          </w:p>
        </w:tc>
        <w:tc>
          <w:tcPr>
            <w:tcW w:w="6262"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užívá vědomostí a spolehlivě a uvědoměle dovedností, pracuje samostatně, přesně a s jistotou</w:t>
            </w:r>
          </w:p>
        </w:tc>
      </w:tr>
      <w:tr w:rsidR="00431EEF" w:rsidTr="00431EEF">
        <w:trPr>
          <w:tblCellSpacing w:w="22" w:type="dxa"/>
        </w:trPr>
        <w:tc>
          <w:tcPr>
            <w:tcW w:w="2950"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2 – chvalitebný</w:t>
            </w:r>
          </w:p>
        </w:tc>
        <w:tc>
          <w:tcPr>
            <w:tcW w:w="6262"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dovede používat vědomosti a dovednosti při řešení úkolů, dopouští se jen menších chyb</w:t>
            </w:r>
          </w:p>
        </w:tc>
      </w:tr>
      <w:tr w:rsidR="00431EEF" w:rsidTr="00431EEF">
        <w:trPr>
          <w:tblCellSpacing w:w="22" w:type="dxa"/>
        </w:trPr>
        <w:tc>
          <w:tcPr>
            <w:tcW w:w="2950"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3 – dobrý</w:t>
            </w:r>
          </w:p>
        </w:tc>
        <w:tc>
          <w:tcPr>
            <w:tcW w:w="6262"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řeší úkoly s pomocí učitele a s touto pomocí snadno překonává potíže a odstraňuje chyby</w:t>
            </w:r>
          </w:p>
        </w:tc>
      </w:tr>
      <w:tr w:rsidR="00431EEF" w:rsidTr="00431EEF">
        <w:trPr>
          <w:tblCellSpacing w:w="22" w:type="dxa"/>
        </w:trPr>
        <w:tc>
          <w:tcPr>
            <w:tcW w:w="2950"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4 – dostatečný</w:t>
            </w:r>
          </w:p>
        </w:tc>
        <w:tc>
          <w:tcPr>
            <w:tcW w:w="6262"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dělá podstatné chyby, nesnadno je překonává</w:t>
            </w:r>
          </w:p>
        </w:tc>
      </w:tr>
      <w:tr w:rsidR="00431EEF" w:rsidTr="00431EEF">
        <w:trPr>
          <w:tblCellSpacing w:w="22" w:type="dxa"/>
        </w:trPr>
        <w:tc>
          <w:tcPr>
            <w:tcW w:w="2950"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5 - nedostatečný</w:t>
            </w:r>
          </w:p>
        </w:tc>
        <w:tc>
          <w:tcPr>
            <w:tcW w:w="6262"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praktické úkoly nedokáže splnit ani s pomocí</w:t>
            </w:r>
          </w:p>
        </w:tc>
      </w:tr>
      <w:tr w:rsidR="00431EEF" w:rsidTr="00431EEF">
        <w:trPr>
          <w:tblCellSpacing w:w="22" w:type="dxa"/>
        </w:trPr>
        <w:tc>
          <w:tcPr>
            <w:tcW w:w="9212" w:type="dxa"/>
            <w:gridSpan w:val="2"/>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spacing w:before="100" w:beforeAutospacing="1"/>
              <w:jc w:val="both"/>
              <w:outlineLvl w:val="5"/>
              <w:rPr>
                <w:b/>
                <w:bCs/>
                <w:sz w:val="15"/>
                <w:szCs w:val="15"/>
              </w:rPr>
            </w:pPr>
            <w:r>
              <w:rPr>
                <w:rFonts w:ascii="Arial" w:hAnsi="Arial" w:cs="Arial"/>
                <w:b/>
                <w:bCs/>
                <w:sz w:val="20"/>
                <w:szCs w:val="20"/>
              </w:rPr>
              <w:t>Píle a zájem o učení</w:t>
            </w:r>
          </w:p>
        </w:tc>
      </w:tr>
      <w:tr w:rsidR="00431EEF" w:rsidTr="00431EEF">
        <w:trPr>
          <w:tblCellSpacing w:w="22" w:type="dxa"/>
        </w:trPr>
        <w:tc>
          <w:tcPr>
            <w:tcW w:w="2950"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1 – výborný</w:t>
            </w:r>
          </w:p>
        </w:tc>
        <w:tc>
          <w:tcPr>
            <w:tcW w:w="6262"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aktivní, učí se svědomitě a se zájmem</w:t>
            </w:r>
          </w:p>
        </w:tc>
      </w:tr>
      <w:tr w:rsidR="00431EEF" w:rsidTr="00431EEF">
        <w:trPr>
          <w:tblCellSpacing w:w="22" w:type="dxa"/>
        </w:trPr>
        <w:tc>
          <w:tcPr>
            <w:tcW w:w="2950"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2 – chvalitebný</w:t>
            </w:r>
          </w:p>
        </w:tc>
        <w:tc>
          <w:tcPr>
            <w:tcW w:w="6262"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učí se svědomitě</w:t>
            </w:r>
          </w:p>
        </w:tc>
      </w:tr>
      <w:tr w:rsidR="00431EEF" w:rsidTr="00431EEF">
        <w:trPr>
          <w:tblCellSpacing w:w="22" w:type="dxa"/>
        </w:trPr>
        <w:tc>
          <w:tcPr>
            <w:tcW w:w="2950"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3 – dobrý</w:t>
            </w:r>
          </w:p>
        </w:tc>
        <w:tc>
          <w:tcPr>
            <w:tcW w:w="6262"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k učení a práci nepotřebuje větších podnětů</w:t>
            </w:r>
          </w:p>
        </w:tc>
      </w:tr>
      <w:tr w:rsidR="00431EEF" w:rsidTr="00431EEF">
        <w:trPr>
          <w:tblCellSpacing w:w="22" w:type="dxa"/>
        </w:trPr>
        <w:tc>
          <w:tcPr>
            <w:tcW w:w="2950"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4 – dostatečný</w:t>
            </w:r>
          </w:p>
        </w:tc>
        <w:tc>
          <w:tcPr>
            <w:tcW w:w="6262"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malý zájem o učení, potřebuje stálé podněty</w:t>
            </w:r>
          </w:p>
        </w:tc>
      </w:tr>
      <w:tr w:rsidR="00431EEF" w:rsidTr="00431EEF">
        <w:trPr>
          <w:tblCellSpacing w:w="22" w:type="dxa"/>
        </w:trPr>
        <w:tc>
          <w:tcPr>
            <w:tcW w:w="2950"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5 - nedostatečný</w:t>
            </w:r>
          </w:p>
        </w:tc>
        <w:tc>
          <w:tcPr>
            <w:tcW w:w="6262"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pomoc a pobízení k učení jsou zatím neúčinné</w:t>
            </w:r>
          </w:p>
        </w:tc>
      </w:tr>
    </w:tbl>
    <w:p w:rsidR="00431EEF" w:rsidRDefault="00431EEF" w:rsidP="00431EEF">
      <w:pPr>
        <w:jc w:val="both"/>
        <w:rPr>
          <w:rFonts w:ascii="Arial" w:hAnsi="Arial" w:cs="Arial"/>
          <w:color w:val="000000"/>
          <w:sz w:val="20"/>
          <w:szCs w:val="20"/>
        </w:rPr>
      </w:pPr>
      <w:r>
        <w:rPr>
          <w:rFonts w:ascii="Arial" w:hAnsi="Arial" w:cs="Arial"/>
          <w:color w:val="000000"/>
          <w:sz w:val="20"/>
          <w:szCs w:val="20"/>
        </w:rPr>
        <w:t> </w:t>
      </w:r>
    </w:p>
    <w:p w:rsidR="00431EEF" w:rsidRDefault="00431EEF" w:rsidP="00431EEF">
      <w:pPr>
        <w:jc w:val="both"/>
        <w:rPr>
          <w:rFonts w:ascii="Arial" w:hAnsi="Arial" w:cs="Arial"/>
          <w:color w:val="000000"/>
          <w:sz w:val="20"/>
          <w:szCs w:val="20"/>
        </w:rPr>
      </w:pPr>
    </w:p>
    <w:p w:rsidR="00431EEF" w:rsidRDefault="00431EEF" w:rsidP="00431EEF">
      <w:pPr>
        <w:jc w:val="both"/>
        <w:rPr>
          <w:rFonts w:ascii="Arial" w:hAnsi="Arial" w:cs="Arial"/>
          <w:color w:val="000000"/>
          <w:sz w:val="20"/>
          <w:szCs w:val="20"/>
        </w:rPr>
      </w:pPr>
    </w:p>
    <w:p w:rsidR="00431EEF" w:rsidRDefault="00431EEF" w:rsidP="00431EEF">
      <w:pPr>
        <w:spacing w:before="240" w:after="60"/>
        <w:jc w:val="both"/>
        <w:outlineLvl w:val="3"/>
        <w:rPr>
          <w:rFonts w:ascii="Verdana" w:hAnsi="Verdana"/>
          <w:b/>
          <w:bCs/>
          <w:color w:val="000000"/>
        </w:rPr>
      </w:pPr>
      <w:r>
        <w:rPr>
          <w:rFonts w:ascii="Arial" w:hAnsi="Arial" w:cs="Arial"/>
          <w:b/>
          <w:bCs/>
          <w:color w:val="000000"/>
          <w:sz w:val="20"/>
          <w:szCs w:val="20"/>
        </w:rPr>
        <w:t>Chování</w:t>
      </w: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4"/>
        <w:gridCol w:w="6320"/>
      </w:tblGrid>
      <w:tr w:rsidR="00431EEF" w:rsidTr="00431EEF">
        <w:trPr>
          <w:tblCellSpacing w:w="22" w:type="dxa"/>
        </w:trPr>
        <w:tc>
          <w:tcPr>
            <w:tcW w:w="2948"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1 – velmi dobré</w:t>
            </w:r>
          </w:p>
        </w:tc>
        <w:tc>
          <w:tcPr>
            <w:tcW w:w="6254"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Žák uvědoměle dodržuje pravidla chování a ustanovení vnitřního řádu školy. Méně závažných přestupků se dopouští ojediněle. Žák je však přístupný výchovnému působení a snaží se své chyby napravit.</w:t>
            </w:r>
          </w:p>
        </w:tc>
      </w:tr>
      <w:tr w:rsidR="00431EEF" w:rsidTr="00431EEF">
        <w:trPr>
          <w:tblCellSpacing w:w="22" w:type="dxa"/>
        </w:trPr>
        <w:tc>
          <w:tcPr>
            <w:tcW w:w="2948"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2 - uspokojivé</w:t>
            </w:r>
          </w:p>
        </w:tc>
        <w:tc>
          <w:tcPr>
            <w:tcW w:w="6254"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431EEF" w:rsidTr="00431EEF">
        <w:trPr>
          <w:tblCellSpacing w:w="22" w:type="dxa"/>
        </w:trPr>
        <w:tc>
          <w:tcPr>
            <w:tcW w:w="2948"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3 - neuspokojivé</w:t>
            </w:r>
          </w:p>
        </w:tc>
        <w:tc>
          <w:tcPr>
            <w:tcW w:w="6254" w:type="dxa"/>
            <w:tcBorders>
              <w:top w:val="outset" w:sz="6" w:space="0" w:color="F0F0F0"/>
              <w:left w:val="outset" w:sz="6" w:space="0" w:color="F0F0F0"/>
              <w:bottom w:val="outset" w:sz="6" w:space="0" w:color="F0F0F0"/>
              <w:right w:val="outset" w:sz="6" w:space="0" w:color="F0F0F0"/>
            </w:tcBorders>
            <w:tcMar>
              <w:top w:w="0" w:type="dxa"/>
              <w:left w:w="70" w:type="dxa"/>
              <w:bottom w:w="0" w:type="dxa"/>
              <w:right w:w="70" w:type="dxa"/>
            </w:tcMar>
            <w:hideMark/>
          </w:tcPr>
          <w:p w:rsidR="00431EEF" w:rsidRDefault="00431EEF">
            <w:pPr>
              <w:jc w:val="both"/>
            </w:pPr>
            <w:r>
              <w:rPr>
                <w:rFonts w:ascii="Arial" w:hAnsi="Arial" w:cs="Arial"/>
                <w:sz w:val="20"/>
                <w:szCs w:val="20"/>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431EEF" w:rsidRDefault="00431EEF" w:rsidP="00431EEF">
      <w:pPr>
        <w:jc w:val="both"/>
        <w:rPr>
          <w:color w:val="000000"/>
        </w:rPr>
      </w:pPr>
      <w:r>
        <w:rPr>
          <w:rFonts w:ascii="Arial" w:hAnsi="Arial" w:cs="Arial"/>
          <w:b/>
          <w:bCs/>
          <w:color w:val="000000"/>
          <w:sz w:val="20"/>
          <w:szCs w:val="20"/>
        </w:rPr>
        <w:t> </w:t>
      </w:r>
    </w:p>
    <w:p w:rsidR="00431EEF" w:rsidRDefault="00431EEF" w:rsidP="00431EEF">
      <w:pPr>
        <w:pStyle w:val="Odstavecaut"/>
        <w:tabs>
          <w:tab w:val="clear" w:pos="360"/>
          <w:tab w:val="left" w:pos="708"/>
        </w:tabs>
        <w:spacing w:before="0"/>
        <w:jc w:val="left"/>
        <w:rPr>
          <w:b/>
          <w:u w:val="single"/>
        </w:rPr>
      </w:pPr>
      <w: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431EEF" w:rsidRDefault="00431EEF" w:rsidP="00431EEF">
      <w:pPr>
        <w:pStyle w:val="Odstavecaut"/>
        <w:tabs>
          <w:tab w:val="clear" w:pos="360"/>
          <w:tab w:val="left" w:pos="708"/>
        </w:tabs>
        <w:spacing w:before="0"/>
        <w:jc w:val="left"/>
        <w:rPr>
          <w:strike/>
          <w:szCs w:val="24"/>
        </w:rPr>
      </w:pPr>
    </w:p>
    <w:p w:rsidR="00431EEF" w:rsidRDefault="00EB6F0C" w:rsidP="00EB6F0C">
      <w:pPr>
        <w:pStyle w:val="Odstavecseseznamem"/>
        <w:ind w:left="567"/>
        <w:rPr>
          <w:strike/>
        </w:rPr>
      </w:pPr>
      <w:r>
        <w:rPr>
          <w:b/>
        </w:rPr>
        <w:t>2.5. Způsob hodnocení žáků se speciálními vzdělávacími potřebami</w:t>
      </w:r>
    </w:p>
    <w:p w:rsidR="00431EEF" w:rsidRDefault="00431EEF" w:rsidP="00431EEF">
      <w:pPr>
        <w:pStyle w:val="Normlnweb"/>
        <w:numPr>
          <w:ilvl w:val="0"/>
          <w:numId w:val="37"/>
        </w:numPr>
        <w:jc w:val="both"/>
      </w:pPr>
      <w:r>
        <w:t>Vzdělávání žáků se speciálními vzdělávacími potřebami se ve škole uskutečňuje podle § 16 Školského zákona</w:t>
      </w:r>
    </w:p>
    <w:p w:rsidR="00431EEF" w:rsidRDefault="00431EEF" w:rsidP="00431EEF">
      <w:pPr>
        <w:pStyle w:val="Normlnweb"/>
        <w:numPr>
          <w:ilvl w:val="0"/>
          <w:numId w:val="37"/>
        </w:numPr>
        <w:jc w:val="both"/>
      </w:pPr>
      <w:r>
        <w:t>Výchovný poradce a speciální pedagog vede evidenci žáků se speciálními vzdělávacími potřebami, zajišťuje komunikaci se školským poradenským zařízením.</w:t>
      </w:r>
    </w:p>
    <w:p w:rsidR="00431EEF" w:rsidRDefault="00431EEF" w:rsidP="00431EEF">
      <w:pPr>
        <w:pStyle w:val="Normlnweb"/>
        <w:numPr>
          <w:ilvl w:val="0"/>
          <w:numId w:val="37"/>
        </w:numPr>
        <w:jc w:val="both"/>
      </w:pPr>
      <w:r>
        <w:t>Učitel při vzdělávání žáků se speciálními vzdělávacími potřebami používá didaktické přístupy doporučené školským poradenským zařízením a při hodnocení výsledků vzdělávání přihlíží k povaze postižení nebo znevýhodnění žáka</w:t>
      </w:r>
    </w:p>
    <w:p w:rsidR="00431EEF" w:rsidRDefault="00431EEF" w:rsidP="00431EEF">
      <w:pPr>
        <w:pStyle w:val="Normlnweb"/>
        <w:numPr>
          <w:ilvl w:val="0"/>
          <w:numId w:val="37"/>
        </w:numPr>
        <w:jc w:val="both"/>
      </w:pPr>
      <w:r>
        <w:t>Pro zjišťování úrovně žákových vědomostí a dovedností volí učitel takové diagnostické metody, které odpovídají schopnostem žáka a na něž nemá porucha negativní vliv. Pokud je to nutné, nebude dítě s vývojovou poruchou vystavováno úkolům, v nichž vzhledem k poruše nemůže přiměřeně pracovat a podávat výkony odpovídající jeho předpokladům</w:t>
      </w:r>
    </w:p>
    <w:p w:rsidR="00431EEF" w:rsidRDefault="00431EEF" w:rsidP="00431EEF">
      <w:pPr>
        <w:pStyle w:val="Normlnweb"/>
        <w:numPr>
          <w:ilvl w:val="0"/>
          <w:numId w:val="37"/>
        </w:numPr>
        <w:jc w:val="both"/>
      </w:pPr>
      <w:r>
        <w:t>U žáků s vývojovou poruchou klade učitel důraz na ten druh projevu žáka (písemný nebo ústní), ve kterém má předpoklady podat lepší výkon. Při klasifikaci nevychází učitel z prostého počtu chyb, ale z počtu jevů, které žák zvládl. To ale neznamená, že žák s vývojovou poruchou nesmí psát písemné práce nebo být ústně zkoušen.</w:t>
      </w:r>
    </w:p>
    <w:p w:rsidR="00431EEF" w:rsidRDefault="00431EEF" w:rsidP="00431EEF">
      <w:pPr>
        <w:pStyle w:val="Normlnweb"/>
        <w:numPr>
          <w:ilvl w:val="0"/>
          <w:numId w:val="37"/>
        </w:numPr>
        <w:jc w:val="both"/>
      </w:pPr>
      <w:r>
        <w:t>Klasifikace je provázena vyjádřením pozitivních stránek výkonu, objasněním podstaty neúspěchu, návodem, jak mezery a nedostatky překonávat</w:t>
      </w:r>
    </w:p>
    <w:p w:rsidR="00431EEF" w:rsidRDefault="00431EEF" w:rsidP="00431EEF">
      <w:pPr>
        <w:numPr>
          <w:ilvl w:val="0"/>
          <w:numId w:val="37"/>
        </w:numPr>
        <w:shd w:val="clear" w:color="auto" w:fill="FFFFFF"/>
        <w:spacing w:before="100" w:beforeAutospacing="1" w:after="100" w:afterAutospacing="1"/>
        <w:jc w:val="both"/>
      </w:pPr>
      <w:r>
        <w:t>Zákonní zástupci žáků s vývojovou poruchou diagnostikovanou odborným pracovištěm mohou požádat o slovní hodnocení (a to jak v průběhu školního roku, tak na pololetním a závěrečném vysvědčení). U žáků s diagnostikovanou dyskalkulií totéž platí pro matematiku a další předměty, kde výsledky mohou být tímto postižením ovlivněny. Na slovním hodnocení se dohodnou s třídním učitelem, který tuto skutečnost přenese i na ostatní příslušné vyučující.</w:t>
      </w:r>
    </w:p>
    <w:p w:rsidR="00431EEF" w:rsidRDefault="00431EEF" w:rsidP="00431EEF">
      <w:pPr>
        <w:numPr>
          <w:ilvl w:val="0"/>
          <w:numId w:val="37"/>
        </w:numPr>
        <w:shd w:val="clear" w:color="auto" w:fill="FFFFFF"/>
        <w:spacing w:before="100" w:beforeAutospacing="1" w:after="100" w:afterAutospacing="1"/>
        <w:jc w:val="both"/>
      </w:pPr>
      <w:r>
        <w:t>Žáka lze hodnotit slovně (průběžně i na vysvědčení) po dohodě s rodiči a odborníkem ve všech předmětech, do nichž se postižení promítá. Jakmile žák překoná nejvýraznější obtíže, je vhodné postupně přecházet k běžné klasifikaci.</w:t>
      </w:r>
    </w:p>
    <w:p w:rsidR="00EB6F0C" w:rsidRPr="00FF2532" w:rsidRDefault="00EB6F0C" w:rsidP="00EB6F0C">
      <w:pPr>
        <w:pStyle w:val="Odstavecseseznamem"/>
        <w:ind w:left="567"/>
        <w:rPr>
          <w:b/>
        </w:rPr>
      </w:pPr>
      <w:r>
        <w:rPr>
          <w:b/>
        </w:rPr>
        <w:t>2.6. Hodnocení nadaných dětí, žáků a studentů</w:t>
      </w:r>
    </w:p>
    <w:p w:rsidR="00431EEF" w:rsidRDefault="00431EEF" w:rsidP="00431EEF">
      <w:pPr>
        <w:rPr>
          <w:b/>
          <w:u w:val="single"/>
        </w:rPr>
      </w:pPr>
    </w:p>
    <w:p w:rsidR="00431EEF" w:rsidRDefault="00431EEF" w:rsidP="00431EEF">
      <w:pPr>
        <w:numPr>
          <w:ilvl w:val="0"/>
          <w:numId w:val="38"/>
        </w:numPr>
        <w:jc w:val="both"/>
      </w:pPr>
      <w:r>
        <w:t>Ředitel školy může mimořádně nadaného nezletilého žáka přeřadit do vyššího ročníku bez absolvování předchozího ročníku. Podmínkou přeřazení je vykonání zkoušek z učiva nebo části učiva ročníku, který žák nebo student nebude absolvovat. Obsah a rozsah zkoušek stanoví ředitel školy.</w:t>
      </w:r>
    </w:p>
    <w:p w:rsidR="00431EEF" w:rsidRDefault="00431EEF" w:rsidP="00431EEF">
      <w:pPr>
        <w:jc w:val="both"/>
      </w:pPr>
    </w:p>
    <w:p w:rsidR="00431EEF" w:rsidRDefault="00431EEF" w:rsidP="00431EEF">
      <w:pPr>
        <w:numPr>
          <w:ilvl w:val="0"/>
          <w:numId w:val="38"/>
        </w:numPr>
        <w:jc w:val="both"/>
      </w:pPr>
      <w:r>
        <w:t>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rsidR="00431EEF" w:rsidRDefault="00431EEF" w:rsidP="00431EEF">
      <w:pPr>
        <w:ind w:left="360"/>
        <w:rPr>
          <w:sz w:val="23"/>
          <w:szCs w:val="23"/>
        </w:rPr>
      </w:pPr>
    </w:p>
    <w:p w:rsidR="00EB6F0C" w:rsidRPr="00FF2532" w:rsidRDefault="00EB6F0C" w:rsidP="00EB6F0C">
      <w:pPr>
        <w:pStyle w:val="Odstavecseseznamem"/>
        <w:ind w:left="567"/>
        <w:rPr>
          <w:b/>
        </w:rPr>
      </w:pPr>
      <w:r>
        <w:rPr>
          <w:b/>
        </w:rPr>
        <w:t>2.7. Zásady a pravidla pro sebehodnocení žáků</w:t>
      </w:r>
    </w:p>
    <w:p w:rsidR="00431EEF" w:rsidRDefault="00431EEF" w:rsidP="00431EEF">
      <w:pPr>
        <w:ind w:left="360"/>
        <w:rPr>
          <w:sz w:val="23"/>
          <w:szCs w:val="23"/>
        </w:rPr>
      </w:pPr>
    </w:p>
    <w:p w:rsidR="00431EEF" w:rsidRDefault="00431EEF" w:rsidP="00431EEF">
      <w:pPr>
        <w:pStyle w:val="Normlnweb1"/>
        <w:numPr>
          <w:ilvl w:val="0"/>
          <w:numId w:val="39"/>
        </w:numPr>
        <w:spacing w:after="0"/>
        <w:jc w:val="both"/>
      </w:pPr>
      <w:r>
        <w:t>Sebehodnocení je důležitou součástí hodnocení žáků, posiluje sebeúctu a sebevědomí žáků.</w:t>
      </w:r>
    </w:p>
    <w:p w:rsidR="00431EEF" w:rsidRDefault="00431EEF" w:rsidP="00431EEF">
      <w:pPr>
        <w:pStyle w:val="Normlnweb1"/>
        <w:numPr>
          <w:ilvl w:val="0"/>
          <w:numId w:val="39"/>
        </w:numPr>
        <w:spacing w:before="0" w:after="0"/>
        <w:jc w:val="both"/>
        <w:rPr>
          <w:sz w:val="23"/>
          <w:szCs w:val="23"/>
        </w:rPr>
      </w:pPr>
      <w:r>
        <w:t>Je zařazováno do procesu vzdělávání průběžně všemi vyučujícími, způsobem přiměřeným věku žáků.</w:t>
      </w:r>
    </w:p>
    <w:p w:rsidR="00431EEF" w:rsidRDefault="00431EEF" w:rsidP="00431EEF">
      <w:pPr>
        <w:pStyle w:val="Normlnweb1"/>
        <w:numPr>
          <w:ilvl w:val="0"/>
          <w:numId w:val="39"/>
        </w:numPr>
        <w:spacing w:before="0" w:after="0"/>
        <w:jc w:val="both"/>
        <w:rPr>
          <w:sz w:val="23"/>
          <w:szCs w:val="23"/>
        </w:rPr>
      </w:pPr>
      <w:r>
        <w:rPr>
          <w:sz w:val="23"/>
          <w:szCs w:val="23"/>
        </w:rPr>
        <w:t xml:space="preserve">Součástí sebehodnocení žáka (dále jen hodnocení) je i v chování žáka. </w:t>
      </w:r>
    </w:p>
    <w:p w:rsidR="00431EEF" w:rsidRDefault="00431EEF" w:rsidP="00431EEF">
      <w:pPr>
        <w:numPr>
          <w:ilvl w:val="0"/>
          <w:numId w:val="39"/>
        </w:numPr>
        <w:jc w:val="both"/>
        <w:rPr>
          <w:sz w:val="23"/>
          <w:szCs w:val="23"/>
        </w:rPr>
      </w:pPr>
      <w:r>
        <w:rPr>
          <w:sz w:val="23"/>
          <w:szCs w:val="23"/>
        </w:rPr>
        <w:t>Důvody hodnocení: žák se touto formou připravuje pro úspěšné zvládnutí životních rolí (přijímání zodpovědnosti, kritický odhad vlastních schopností, růst zdravé sebedůvěry, samostatnost v plnění povinností, umění přijmout názor ostatních, uvědomění si vlastní role ve skupině). Učitel tím získává další podklady k poznání žáka (porozumění, zlepšení komunikace, znalost žákova zázemí). Rodiče našich žáků tímto mohou získat alternativní informace.</w:t>
      </w:r>
    </w:p>
    <w:p w:rsidR="00431EEF" w:rsidRDefault="00431EEF" w:rsidP="00431EEF">
      <w:pPr>
        <w:numPr>
          <w:ilvl w:val="0"/>
          <w:numId w:val="39"/>
        </w:numPr>
        <w:jc w:val="both"/>
        <w:rPr>
          <w:sz w:val="23"/>
          <w:szCs w:val="23"/>
        </w:rPr>
      </w:pPr>
      <w:r>
        <w:rPr>
          <w:sz w:val="23"/>
          <w:szCs w:val="23"/>
        </w:rPr>
        <w:t>Časová frekvence: hodnocení se provádí zpravidla po probraném výukovém celku, nejméně však jednou za čtvrtletí a to písemnou formou.</w:t>
      </w:r>
    </w:p>
    <w:p w:rsidR="00431EEF" w:rsidRDefault="00431EEF" w:rsidP="00431EEF">
      <w:pPr>
        <w:numPr>
          <w:ilvl w:val="0"/>
          <w:numId w:val="39"/>
        </w:numPr>
        <w:jc w:val="both"/>
        <w:rPr>
          <w:sz w:val="23"/>
          <w:szCs w:val="23"/>
        </w:rPr>
      </w:pPr>
      <w:r>
        <w:rPr>
          <w:sz w:val="23"/>
          <w:szCs w:val="23"/>
        </w:rPr>
        <w:t>Oblasti hodnocení v jednotlivých předmětech: co se mi daří/nedaří, co chci zlepšit, zlepšil jsem se(?), co mě zajímá/co dělám rád, jak se umím vyjadřovat, jak komunikuji se spolužáky – práce ve skupině, jak hodnotím ostatní, jak přijímám hodnocení ostatních, jak hodnotím své chování.</w:t>
      </w:r>
    </w:p>
    <w:p w:rsidR="00431EEF" w:rsidRDefault="00431EEF" w:rsidP="00431EEF">
      <w:pPr>
        <w:numPr>
          <w:ilvl w:val="0"/>
          <w:numId w:val="39"/>
        </w:numPr>
        <w:jc w:val="both"/>
        <w:rPr>
          <w:sz w:val="23"/>
          <w:szCs w:val="23"/>
        </w:rPr>
      </w:pPr>
      <w:r>
        <w:rPr>
          <w:sz w:val="23"/>
          <w:szCs w:val="23"/>
        </w:rPr>
        <w:t xml:space="preserve">Způsob hodnocení: může být ústní (vyprávění, rozhovor, otázky, odpovědi, atd.) i písemný (příběh, test, tabulka, dotazník, úvaha, výtvarné vyjádření, symbol, známka, </w:t>
      </w:r>
      <w:proofErr w:type="spellStart"/>
      <w:r>
        <w:rPr>
          <w:sz w:val="23"/>
          <w:szCs w:val="23"/>
        </w:rPr>
        <w:t>atd</w:t>
      </w:r>
      <w:proofErr w:type="spellEnd"/>
      <w:r>
        <w:rPr>
          <w:sz w:val="23"/>
          <w:szCs w:val="23"/>
        </w:rPr>
        <w:t>).</w:t>
      </w:r>
    </w:p>
    <w:p w:rsidR="00431EEF" w:rsidRDefault="00431EEF" w:rsidP="00431EEF">
      <w:pPr>
        <w:rPr>
          <w:b/>
          <w:sz w:val="28"/>
          <w:szCs w:val="28"/>
          <w:u w:val="single"/>
        </w:rPr>
      </w:pPr>
    </w:p>
    <w:p w:rsidR="008F4D8C" w:rsidRDefault="008F4D8C" w:rsidP="00EB6F0C">
      <w:pPr>
        <w:pStyle w:val="Odstavecseseznamem"/>
        <w:ind w:left="567"/>
        <w:rPr>
          <w:b/>
        </w:rPr>
      </w:pPr>
    </w:p>
    <w:p w:rsidR="008F4D8C" w:rsidRDefault="008F4D8C" w:rsidP="00EB6F0C">
      <w:pPr>
        <w:pStyle w:val="Odstavecseseznamem"/>
        <w:ind w:left="567"/>
        <w:rPr>
          <w:b/>
        </w:rPr>
      </w:pPr>
    </w:p>
    <w:p w:rsidR="00EB6F0C" w:rsidRPr="00FF2532" w:rsidRDefault="00EB6F0C" w:rsidP="00EB6F0C">
      <w:pPr>
        <w:pStyle w:val="Odstavecseseznamem"/>
        <w:ind w:left="567"/>
        <w:rPr>
          <w:b/>
        </w:rPr>
      </w:pPr>
      <w:r>
        <w:rPr>
          <w:b/>
        </w:rPr>
        <w:t>2.8. Komisionální a opravné zkoušky</w:t>
      </w:r>
    </w:p>
    <w:p w:rsidR="00EB6F0C" w:rsidRDefault="00EB6F0C" w:rsidP="00431EEF">
      <w:pPr>
        <w:rPr>
          <w:b/>
          <w:sz w:val="28"/>
          <w:szCs w:val="28"/>
          <w:u w:val="single"/>
        </w:rPr>
      </w:pPr>
    </w:p>
    <w:p w:rsidR="00431EEF" w:rsidRDefault="00431EEF" w:rsidP="00431EEF">
      <w:pPr>
        <w:numPr>
          <w:ilvl w:val="0"/>
          <w:numId w:val="40"/>
        </w:numPr>
        <w:jc w:val="both"/>
      </w:pPr>
      <w: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431EEF" w:rsidRDefault="00431EEF" w:rsidP="00431EEF">
      <w:pPr>
        <w:numPr>
          <w:ilvl w:val="0"/>
          <w:numId w:val="40"/>
        </w:numPr>
        <w:jc w:val="both"/>
      </w:pPr>
      <w:r>
        <w:t>Opravné zkoušky se konají nejpozději do konce příslušného školního roku v termínu stanoveném ředitelem školy. Žák může v jednom dni skládat pouze jednu opravnou zkoušku. Opravné zkoušky jsou komisionální.</w:t>
      </w:r>
    </w:p>
    <w:p w:rsidR="00431EEF" w:rsidRDefault="00431EEF" w:rsidP="00431EEF">
      <w:pPr>
        <w:numPr>
          <w:ilvl w:val="0"/>
          <w:numId w:val="40"/>
        </w:numPr>
        <w:jc w:val="both"/>
      </w:pPr>
      <w: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431EEF" w:rsidRDefault="00431EEF" w:rsidP="00431EEF">
      <w:pPr>
        <w:numPr>
          <w:ilvl w:val="0"/>
          <w:numId w:val="40"/>
        </w:numPr>
        <w:jc w:val="both"/>
      </w:pPr>
      <w:r>
        <w:t>V odůvodněných případech může krajský úřad rozhodnout o konání opravné zkoušky a komisionálního přezkoušení na jiné základní škole. Zkoušky se na žádost krajského úřadu účastní školní inspektor.</w:t>
      </w:r>
    </w:p>
    <w:p w:rsidR="00431EEF" w:rsidRDefault="00431EEF" w:rsidP="00431EEF">
      <w:pPr>
        <w:jc w:val="both"/>
      </w:pPr>
    </w:p>
    <w:p w:rsidR="00431EEF" w:rsidRDefault="00431EEF" w:rsidP="00431EEF">
      <w:pPr>
        <w:jc w:val="both"/>
      </w:pPr>
    </w:p>
    <w:p w:rsidR="00431EEF" w:rsidRDefault="00431EEF" w:rsidP="00431EEF"/>
    <w:p w:rsidR="00431EEF" w:rsidRDefault="00431EEF" w:rsidP="00431EEF">
      <w:pPr>
        <w:rPr>
          <w:b/>
          <w:u w:val="single"/>
        </w:rPr>
      </w:pPr>
      <w:r>
        <w:rPr>
          <w:b/>
          <w:u w:val="single"/>
        </w:rPr>
        <w:t>Komisionální zkouška</w:t>
      </w:r>
    </w:p>
    <w:p w:rsidR="00431EEF" w:rsidRDefault="00431EEF" w:rsidP="00431EEF">
      <w:pPr>
        <w:rPr>
          <w:b/>
        </w:rPr>
      </w:pPr>
    </w:p>
    <w:p w:rsidR="00431EEF" w:rsidRDefault="00431EEF" w:rsidP="00431EEF">
      <w:pPr>
        <w:numPr>
          <w:ilvl w:val="0"/>
          <w:numId w:val="41"/>
        </w:numPr>
        <w:rPr>
          <w:sz w:val="23"/>
          <w:szCs w:val="23"/>
        </w:rPr>
      </w:pPr>
      <w:r>
        <w:rPr>
          <w:sz w:val="23"/>
          <w:szCs w:val="23"/>
        </w:rPr>
        <w:t>Ředitel školy rozhodne na základě návrhu vyučujícího o komisionálním přezkoušení. Důvodem může být např. opravná zkouška, z</w:t>
      </w:r>
      <w:r>
        <w:t>koušky při plnění povinné školní docházky v zahraničí nebo v zahraniční škole na území ČR,</w:t>
      </w:r>
      <w:r>
        <w:rPr>
          <w:sz w:val="23"/>
          <w:szCs w:val="23"/>
        </w:rPr>
        <w:t xml:space="preserve"> vysoký počet zameškaných hodin, a v důsledku toho nedostatečné množství podkladů pro klasifikaci.</w:t>
      </w:r>
    </w:p>
    <w:p w:rsidR="00431EEF" w:rsidRDefault="00431EEF" w:rsidP="00431EEF">
      <w:pPr>
        <w:numPr>
          <w:ilvl w:val="0"/>
          <w:numId w:val="41"/>
        </w:numPr>
        <w:rPr>
          <w:sz w:val="23"/>
          <w:szCs w:val="23"/>
        </w:rPr>
      </w:pPr>
      <w:r>
        <w:rPr>
          <w:sz w:val="23"/>
          <w:szCs w:val="23"/>
        </w:rPr>
        <w:t>Vyučující musí navrhnout řediteli školy komisionální přezkoušení v případě, že absence překročí 60% vyučovacích hodin daného předmětu.</w:t>
      </w:r>
    </w:p>
    <w:p w:rsidR="00431EEF" w:rsidRDefault="00431EEF" w:rsidP="00431EEF">
      <w:pPr>
        <w:numPr>
          <w:ilvl w:val="0"/>
          <w:numId w:val="41"/>
        </w:numPr>
        <w:rPr>
          <w:sz w:val="23"/>
          <w:szCs w:val="23"/>
        </w:rPr>
      </w:pPr>
      <w:r>
        <w:rPr>
          <w:sz w:val="23"/>
          <w:szCs w:val="23"/>
        </w:rPr>
        <w:t>Komisi pro komisionální přezkoušení jmenuje ředitel školy podle §22 vyhlášky.</w:t>
      </w:r>
    </w:p>
    <w:p w:rsidR="00431EEF" w:rsidRDefault="00431EEF" w:rsidP="00431EEF">
      <w:pPr>
        <w:ind w:left="360"/>
      </w:pPr>
      <w:r>
        <w:t xml:space="preserve">      Komise je tříčlenná a tvoří ji:</w:t>
      </w:r>
    </w:p>
    <w:p w:rsidR="00431EEF" w:rsidRDefault="00431EEF" w:rsidP="00431EEF">
      <w:pPr>
        <w:numPr>
          <w:ilvl w:val="1"/>
          <w:numId w:val="42"/>
        </w:numPr>
        <w:ind w:left="1276"/>
        <w:jc w:val="both"/>
      </w:pPr>
      <w:r>
        <w:t>předseda, kterým je ředitel školy, popřípadě jím pověřený učitel zkoušející školy, nebo v případě, že vyučujícím daného předmětu je ředitel školy, krajským úřadem jmenovaný jiný pedagogický pracovník školy,</w:t>
      </w:r>
    </w:p>
    <w:p w:rsidR="00431EEF" w:rsidRDefault="00431EEF" w:rsidP="00431EEF">
      <w:pPr>
        <w:numPr>
          <w:ilvl w:val="1"/>
          <w:numId w:val="42"/>
        </w:numPr>
        <w:ind w:left="1276"/>
        <w:jc w:val="both"/>
      </w:pPr>
      <w:r>
        <w:t>zkoušející učitel, jímž je vyučující daného předmětu ve třídě, v níž je žák zařazen, popřípadě jiný vyučující daného předmětu,</w:t>
      </w:r>
    </w:p>
    <w:p w:rsidR="00431EEF" w:rsidRDefault="00431EEF" w:rsidP="00431EEF">
      <w:pPr>
        <w:numPr>
          <w:ilvl w:val="1"/>
          <w:numId w:val="42"/>
        </w:numPr>
        <w:ind w:left="1276"/>
        <w:jc w:val="both"/>
      </w:pPr>
      <w:r>
        <w:t>přísedící, kterým je jiný vyučující daného předmětu nebo předmětu stejné vzdělávací oblasti stanovené Rámcovým vzdělávacím programem pro základní vzdělávání.</w:t>
      </w:r>
    </w:p>
    <w:p w:rsidR="00431EEF" w:rsidRDefault="00431EEF" w:rsidP="00431EEF">
      <w:pPr>
        <w:numPr>
          <w:ilvl w:val="0"/>
          <w:numId w:val="41"/>
        </w:numPr>
      </w:pPr>
      <w:r>
        <w:t>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431EEF" w:rsidRDefault="00431EEF" w:rsidP="00431EEF">
      <w:pPr>
        <w:numPr>
          <w:ilvl w:val="0"/>
          <w:numId w:val="41"/>
        </w:numPr>
      </w:pPr>
      <w:r>
        <w:t>O přezkoušení se pořizuje protokol, který se stává součástí dokumentace školy.</w:t>
      </w:r>
    </w:p>
    <w:p w:rsidR="00431EEF" w:rsidRDefault="00431EEF" w:rsidP="00431EEF">
      <w:pPr>
        <w:numPr>
          <w:ilvl w:val="0"/>
          <w:numId w:val="41"/>
        </w:numPr>
      </w:pPr>
      <w:r>
        <w:t>Žák může v jednom dni vykonat přezkoušení pouze z jednoho předmětu. Není-li možné žáka ze závažných důvodů ve stanoveném termínu přezkoušet, stanoví orgán jmenující komisi náhradní termín přezkoušení.</w:t>
      </w:r>
    </w:p>
    <w:p w:rsidR="00431EEF" w:rsidRDefault="00431EEF" w:rsidP="00431EEF">
      <w:pPr>
        <w:numPr>
          <w:ilvl w:val="0"/>
          <w:numId w:val="41"/>
        </w:numPr>
      </w:pPr>
      <w:r>
        <w:t>Konkrétní obsah a rozsah přezkoušení stanoví ředitel školy v souladu se školním vzdělávacím programem.</w:t>
      </w:r>
    </w:p>
    <w:p w:rsidR="00431EEF" w:rsidRDefault="00431EEF" w:rsidP="00431EEF">
      <w:pPr>
        <w:numPr>
          <w:ilvl w:val="0"/>
          <w:numId w:val="41"/>
        </w:numPr>
        <w:rPr>
          <w:sz w:val="23"/>
          <w:szCs w:val="23"/>
        </w:rPr>
      </w:pPr>
      <w:r>
        <w:rPr>
          <w:sz w:val="23"/>
          <w:szCs w:val="23"/>
        </w:rPr>
        <w:t>Má-li zákonný zástupce žáka pochybnosti o správnosti hodnocení na konci prvního nebo druhého pololetí, může požádat ředitele školy o komisionální přezkoušení žáka podle §52 odst. 4 zákona.</w:t>
      </w:r>
    </w:p>
    <w:p w:rsidR="00431EEF" w:rsidRDefault="00431EEF" w:rsidP="00431EEF">
      <w:pPr>
        <w:rPr>
          <w:sz w:val="23"/>
          <w:szCs w:val="23"/>
        </w:rPr>
      </w:pPr>
    </w:p>
    <w:p w:rsidR="00586DD4" w:rsidRDefault="00586DD4" w:rsidP="00431EEF">
      <w:pPr>
        <w:rPr>
          <w:b/>
        </w:rPr>
      </w:pPr>
    </w:p>
    <w:p w:rsidR="00BB05C3" w:rsidRDefault="00BB05C3" w:rsidP="00431EEF">
      <w:pPr>
        <w:rPr>
          <w:b/>
        </w:rPr>
      </w:pPr>
    </w:p>
    <w:p w:rsidR="00586DD4" w:rsidRDefault="00586DD4" w:rsidP="00431EEF">
      <w:pPr>
        <w:rPr>
          <w:b/>
        </w:rPr>
      </w:pPr>
    </w:p>
    <w:p w:rsidR="00431EEF" w:rsidRDefault="00431EEF" w:rsidP="00431EEF">
      <w:pPr>
        <w:rPr>
          <w:b/>
        </w:rPr>
      </w:pPr>
      <w:r>
        <w:rPr>
          <w:b/>
        </w:rPr>
        <w:t>Opravná zkouška</w:t>
      </w:r>
    </w:p>
    <w:p w:rsidR="00431EEF" w:rsidRDefault="00431EEF" w:rsidP="00431EEF">
      <w:pPr>
        <w:numPr>
          <w:ilvl w:val="0"/>
          <w:numId w:val="43"/>
        </w:numPr>
        <w:rPr>
          <w:sz w:val="23"/>
          <w:szCs w:val="23"/>
        </w:rPr>
      </w:pPr>
      <w:r>
        <w:rPr>
          <w:sz w:val="23"/>
          <w:szCs w:val="23"/>
        </w:rPr>
        <w:t>Pro jmenování, složení a činnost komise platí stejná ustanovení jako u komisionální zkoušky.</w:t>
      </w:r>
    </w:p>
    <w:p w:rsidR="00431EEF" w:rsidRDefault="00431EEF" w:rsidP="00431EEF">
      <w:pPr>
        <w:numPr>
          <w:ilvl w:val="0"/>
          <w:numId w:val="43"/>
        </w:numPr>
        <w:rPr>
          <w:sz w:val="23"/>
          <w:szCs w:val="23"/>
        </w:rPr>
      </w:pPr>
      <w:r>
        <w:rPr>
          <w:sz w:val="23"/>
          <w:szCs w:val="23"/>
        </w:rPr>
        <w:t>Podrobnější specifika o vykonávání opravné zkoušky jsou uvedena v § 53 zákona.</w:t>
      </w:r>
    </w:p>
    <w:p w:rsidR="009662AA" w:rsidRDefault="009662AA" w:rsidP="009662AA">
      <w:pPr>
        <w:pStyle w:val="Odstavecseseznamem"/>
        <w:ind w:left="567"/>
        <w:rPr>
          <w:b/>
        </w:rPr>
      </w:pPr>
      <w:r>
        <w:rPr>
          <w:b/>
        </w:rPr>
        <w:t xml:space="preserve">2.9. Zkoušky při plnění povinné školní docházky v zahraničí nebo v zahraniční škole na území  </w:t>
      </w:r>
    </w:p>
    <w:p w:rsidR="009662AA" w:rsidRPr="00FF2532" w:rsidRDefault="009662AA" w:rsidP="009662AA">
      <w:pPr>
        <w:pStyle w:val="Odstavecseseznamem"/>
        <w:ind w:left="567"/>
        <w:rPr>
          <w:b/>
        </w:rPr>
      </w:pPr>
      <w:r>
        <w:rPr>
          <w:b/>
        </w:rPr>
        <w:t xml:space="preserve">       ČR</w:t>
      </w:r>
    </w:p>
    <w:p w:rsidR="00431EEF" w:rsidRDefault="00431EEF" w:rsidP="00431EEF">
      <w:pPr>
        <w:rPr>
          <w:b/>
        </w:rPr>
      </w:pPr>
    </w:p>
    <w:p w:rsidR="00431EEF" w:rsidRDefault="00431EEF" w:rsidP="00431EEF">
      <w:pPr>
        <w:numPr>
          <w:ilvl w:val="0"/>
          <w:numId w:val="44"/>
        </w:numPr>
        <w:ind w:hanging="294"/>
      </w:pPr>
      <w:r>
        <w:t>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p>
    <w:p w:rsidR="00431EEF" w:rsidRDefault="00431EEF" w:rsidP="00431EEF">
      <w:pPr>
        <w:ind w:left="993"/>
      </w:pPr>
      <w:r>
        <w:br/>
        <w:t>a) ve všech ročnících ze vzdělávacího obsahu vzdělávacího oboru Český jazyk a  literatura, stanoveného Rámcovým vzdělávacím programem pro základní vzdělávání,</w:t>
      </w:r>
    </w:p>
    <w:p w:rsidR="00431EEF" w:rsidRDefault="00431EEF" w:rsidP="00431EEF">
      <w:pPr>
        <w:ind w:left="993"/>
        <w:jc w:val="both"/>
      </w:pPr>
      <w:r>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431EEF" w:rsidRDefault="00431EEF" w:rsidP="00431EEF">
      <w:pPr>
        <w:ind w:left="993"/>
        <w:jc w:val="both"/>
      </w:pPr>
      <w:r>
        <w:t>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rsidR="00431EEF" w:rsidRDefault="00431EEF" w:rsidP="00431EEF">
      <w:pPr>
        <w:ind w:left="709"/>
        <w:jc w:val="both"/>
      </w:pPr>
    </w:p>
    <w:p w:rsidR="00431EEF" w:rsidRDefault="00431EEF" w:rsidP="00431EEF">
      <w:pPr>
        <w:numPr>
          <w:ilvl w:val="0"/>
          <w:numId w:val="44"/>
        </w:numPr>
        <w:spacing w:after="240"/>
        <w:jc w:val="both"/>
      </w:pPr>
      <w:r>
        <w:t>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p>
    <w:p w:rsidR="00431EEF" w:rsidRDefault="00431EEF" w:rsidP="00431EEF">
      <w:pPr>
        <w:numPr>
          <w:ilvl w:val="0"/>
          <w:numId w:val="44"/>
        </w:numPr>
        <w:spacing w:after="240"/>
        <w:jc w:val="both"/>
      </w:pPr>
      <w:r>
        <w:t>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p>
    <w:p w:rsidR="00431EEF" w:rsidRDefault="00431EEF" w:rsidP="00431EEF">
      <w:pPr>
        <w:numPr>
          <w:ilvl w:val="0"/>
          <w:numId w:val="44"/>
        </w:numPr>
        <w:spacing w:after="240"/>
        <w:jc w:val="both"/>
      </w:pPr>
      <w:r>
        <w:t>Pokračuje-li žák, který konal zkoušky podle odstavce 1, v plnění povinné školní docházky v kmenové škole, zařadí ho ředitel kmenové školy do příslušného ročníku podle výsledků zkoušek.</w:t>
      </w:r>
    </w:p>
    <w:p w:rsidR="00431EEF" w:rsidRDefault="00431EEF" w:rsidP="00431EEF">
      <w:pPr>
        <w:numPr>
          <w:ilvl w:val="0"/>
          <w:numId w:val="44"/>
        </w:numPr>
        <w:spacing w:after="240"/>
        <w:jc w:val="both"/>
      </w:pPr>
      <w:r>
        <w:t>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431EEF" w:rsidRDefault="00431EEF" w:rsidP="00431EEF">
      <w:pPr>
        <w:numPr>
          <w:ilvl w:val="0"/>
          <w:numId w:val="44"/>
        </w:numPr>
        <w:spacing w:after="240"/>
        <w:jc w:val="both"/>
      </w:pPr>
      <w:r>
        <w:t>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w:t>
      </w:r>
    </w:p>
    <w:p w:rsidR="00431EEF" w:rsidRDefault="00431EEF" w:rsidP="00431EEF">
      <w:pPr>
        <w:numPr>
          <w:ilvl w:val="0"/>
          <w:numId w:val="44"/>
        </w:numPr>
        <w:spacing w:after="240"/>
        <w:jc w:val="both"/>
      </w:pPr>
      <w:r>
        <w:t>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p>
    <w:p w:rsidR="00431EEF" w:rsidRDefault="00431EEF" w:rsidP="00431EEF">
      <w:pPr>
        <w:numPr>
          <w:ilvl w:val="0"/>
          <w:numId w:val="44"/>
        </w:numPr>
        <w:spacing w:after="240"/>
        <w:jc w:val="both"/>
      </w:pPr>
      <w:r>
        <w:t>Pokračuje-li žák, který konal zkoušky podle odstavce 1, v plnění povinné školní docházky v kmenové škole, zařadí ho ředitel kmenové školy do příslušného ročníku podle výsledků zkoušek.</w:t>
      </w:r>
    </w:p>
    <w:p w:rsidR="00431EEF" w:rsidRDefault="00431EEF" w:rsidP="00431EEF">
      <w:pPr>
        <w:numPr>
          <w:ilvl w:val="0"/>
          <w:numId w:val="44"/>
        </w:numPr>
        <w:spacing w:after="240"/>
        <w:jc w:val="both"/>
      </w:pPr>
      <w:r>
        <w:t>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431EEF" w:rsidRDefault="00431EEF" w:rsidP="00431EEF">
      <w:pPr>
        <w:numPr>
          <w:ilvl w:val="0"/>
          <w:numId w:val="44"/>
        </w:numPr>
        <w:spacing w:after="240"/>
        <w:jc w:val="both"/>
      </w:pPr>
      <w:r>
        <w:t>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p>
    <w:p w:rsidR="00431EEF" w:rsidRDefault="00431EEF" w:rsidP="00431EEF">
      <w:pPr>
        <w:numPr>
          <w:ilvl w:val="0"/>
          <w:numId w:val="44"/>
        </w:numPr>
        <w:spacing w:after="240"/>
        <w:jc w:val="both"/>
      </w:pPr>
      <w:r>
        <w:t>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w:t>
      </w:r>
    </w:p>
    <w:p w:rsidR="00431EEF" w:rsidRDefault="00431EEF" w:rsidP="00431EEF">
      <w:pPr>
        <w:numPr>
          <w:ilvl w:val="0"/>
          <w:numId w:val="44"/>
        </w:numPr>
        <w:spacing w:after="240"/>
        <w:jc w:val="both"/>
      </w:pPr>
      <w:r>
        <w:t>Pokračuje-li žák v plnění povinné školní docházky v kmenové škole, zařadí ho ředitel kmenové školy do příslušného ročníku podle výsledků zkoušek.</w:t>
      </w:r>
    </w:p>
    <w:p w:rsidR="00431EEF" w:rsidRDefault="00431EEF" w:rsidP="00431EEF">
      <w:pPr>
        <w:numPr>
          <w:ilvl w:val="0"/>
          <w:numId w:val="44"/>
        </w:numPr>
      </w:pPr>
      <w:r>
        <w:t>Žákovi, který plní povinnou školní docházku ve škole mimo území České republiky podle § 38 odst. 1 písm. a) školského zákona a nekonal zkoušky, vydá ředitel kmenové školy vysvědčení, jestliže</w:t>
      </w:r>
      <w:r>
        <w:br/>
      </w:r>
    </w:p>
    <w:p w:rsidR="00431EEF" w:rsidRDefault="00431EEF" w:rsidP="00431EEF">
      <w:pPr>
        <w:numPr>
          <w:ilvl w:val="1"/>
          <w:numId w:val="41"/>
        </w:numPr>
        <w:jc w:val="both"/>
      </w:pPr>
      <w:r>
        <w:t xml:space="preserve">ve vzdělávacím programu školy mimo území České republiky je na základě mezinárodní smlouvy nebo v dohodě s Ministerstvem školství, mládeže a tělovýchovy zařazen vzdělávací obsah podle § 18 odst. </w:t>
      </w:r>
      <w:smartTag w:uri="urn:schemas-microsoft-com:office:smarttags" w:element="metricconverter">
        <w:smartTagPr>
          <w:attr w:name="ProductID" w:val="1 a"/>
        </w:smartTagPr>
        <w:r>
          <w:t>1 a</w:t>
        </w:r>
      </w:smartTag>
      <w:r>
        <w:t xml:space="preserve"> žák byl z tohoto obsahu hodnocen, nebo</w:t>
      </w:r>
    </w:p>
    <w:p w:rsidR="00431EEF" w:rsidRDefault="00431EEF" w:rsidP="00431EEF">
      <w:pPr>
        <w:numPr>
          <w:ilvl w:val="1"/>
          <w:numId w:val="41"/>
        </w:numPr>
        <w:jc w:val="both"/>
      </w:pPr>
      <w:r>
        <w:t xml:space="preserve">žák je zároveň žákem poskytovatele vzdělávání v zahraničí, který v dohodě s Ministerstvem školství, mládeže a tělovýchovy poskytuje občanům České republiky vzdělávání ve vzdělávacím obsahu podle § 18 odst. </w:t>
      </w:r>
      <w:smartTag w:uri="urn:schemas-microsoft-com:office:smarttags" w:element="metricconverter">
        <w:smartTagPr>
          <w:attr w:name="ProductID" w:val="1 a"/>
        </w:smartTagPr>
        <w:r>
          <w:t>1 a</w:t>
        </w:r>
      </w:smartTag>
      <w:r>
        <w:t xml:space="preserve"> který žáka z tohoto vzdělávacího obsahu hodnotil.</w:t>
      </w:r>
    </w:p>
    <w:p w:rsidR="00431EEF" w:rsidRDefault="00431EEF" w:rsidP="00431EEF">
      <w:pPr>
        <w:jc w:val="both"/>
      </w:pPr>
    </w:p>
    <w:p w:rsidR="00431EEF" w:rsidRDefault="00431EEF" w:rsidP="00431EEF">
      <w:pPr>
        <w:numPr>
          <w:ilvl w:val="0"/>
          <w:numId w:val="44"/>
        </w:numPr>
        <w:jc w:val="both"/>
      </w:pPr>
      <w:r>
        <w:t>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p>
    <w:p w:rsidR="00431EEF" w:rsidRDefault="00431EEF" w:rsidP="00431EEF">
      <w:pPr>
        <w:jc w:val="both"/>
      </w:pPr>
    </w:p>
    <w:p w:rsidR="00431EEF" w:rsidRDefault="00431EEF" w:rsidP="00431EEF">
      <w:pPr>
        <w:numPr>
          <w:ilvl w:val="0"/>
          <w:numId w:val="44"/>
        </w:numPr>
        <w:jc w:val="both"/>
      </w:pPr>
      <w:r>
        <w:t>Ředitel kmenové školy vydá vysvědčení za období nejméně jednoho pololetí školního roku, nejdéle však za období dvou školních roků. Hodnocení ze vzdělávacího obsahu podle § 18 odst. 1 vyhlášky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w:t>
      </w:r>
    </w:p>
    <w:p w:rsidR="00431EEF" w:rsidRDefault="00431EEF" w:rsidP="00431EEF">
      <w:pPr>
        <w:ind w:left="360"/>
        <w:jc w:val="both"/>
        <w:rPr>
          <w:sz w:val="32"/>
        </w:rPr>
      </w:pPr>
    </w:p>
    <w:p w:rsidR="00431EEF" w:rsidRDefault="00431EEF" w:rsidP="00431EEF">
      <w:pPr>
        <w:numPr>
          <w:ilvl w:val="0"/>
          <w:numId w:val="44"/>
        </w:numPr>
        <w:jc w:val="both"/>
      </w:pPr>
      <w:r>
        <w:t>Pokračuje-li žák, kterému ředitel kmenové školy vydal vysvědčení, v plnění povinné školní docházky v kmenové škole, zařadí jej ředitel kmenové školy do příslušného ročníku na základě tohoto vysvědčení.</w:t>
      </w:r>
    </w:p>
    <w:p w:rsidR="00431EEF" w:rsidRDefault="00431EEF" w:rsidP="00431EEF">
      <w:pPr>
        <w:pStyle w:val="Odstavecseseznamem"/>
        <w:jc w:val="both"/>
      </w:pPr>
    </w:p>
    <w:p w:rsidR="00431EEF" w:rsidRDefault="00431EEF" w:rsidP="00431EEF">
      <w:pPr>
        <w:numPr>
          <w:ilvl w:val="0"/>
          <w:numId w:val="44"/>
        </w:numPr>
        <w:jc w:val="both"/>
      </w:pPr>
      <w:r>
        <w:t>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p>
    <w:p w:rsidR="00431EEF" w:rsidRDefault="00431EEF" w:rsidP="00431EEF">
      <w:pPr>
        <w:pStyle w:val="Odstavecseseznamem"/>
        <w:jc w:val="both"/>
      </w:pPr>
    </w:p>
    <w:p w:rsidR="00431EEF" w:rsidRDefault="00431EEF" w:rsidP="00431EEF">
      <w:pPr>
        <w:numPr>
          <w:ilvl w:val="0"/>
          <w:numId w:val="44"/>
        </w:numPr>
        <w:jc w:val="both"/>
      </w:pPr>
      <w:r>
        <w:t>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w:t>
      </w:r>
    </w:p>
    <w:p w:rsidR="00431EEF" w:rsidRDefault="00431EEF" w:rsidP="00431EEF">
      <w:pPr>
        <w:ind w:left="360"/>
      </w:pPr>
    </w:p>
    <w:p w:rsidR="00BB2C4E" w:rsidRDefault="00BB2C4E" w:rsidP="009662AA">
      <w:pPr>
        <w:rPr>
          <w:b/>
          <w:sz w:val="32"/>
          <w:szCs w:val="32"/>
        </w:rPr>
      </w:pPr>
    </w:p>
    <w:p w:rsidR="009662AA" w:rsidRDefault="009662AA" w:rsidP="009662AA">
      <w:r>
        <w:rPr>
          <w:b/>
          <w:sz w:val="32"/>
          <w:szCs w:val="32"/>
        </w:rPr>
        <w:t xml:space="preserve"> </w:t>
      </w:r>
      <w:r>
        <w:rPr>
          <w:b/>
          <w:sz w:val="32"/>
          <w:szCs w:val="32"/>
        </w:rPr>
        <w:tab/>
        <w:t>3. Hodnocení chování</w:t>
      </w:r>
    </w:p>
    <w:p w:rsidR="00431EEF" w:rsidRDefault="00431EEF" w:rsidP="00431EEF">
      <w:pPr>
        <w:rPr>
          <w:b/>
          <w:sz w:val="32"/>
          <w:szCs w:val="32"/>
        </w:rPr>
      </w:pPr>
      <w:r>
        <w:rPr>
          <w:b/>
          <w:sz w:val="32"/>
          <w:szCs w:val="32"/>
        </w:rPr>
        <w:tab/>
      </w:r>
    </w:p>
    <w:p w:rsidR="009662AA" w:rsidRPr="00FF2532" w:rsidRDefault="009662AA" w:rsidP="009662AA">
      <w:pPr>
        <w:pStyle w:val="Odstavecseseznamem"/>
        <w:ind w:left="567"/>
        <w:rPr>
          <w:b/>
        </w:rPr>
      </w:pPr>
      <w:r>
        <w:rPr>
          <w:b/>
        </w:rPr>
        <w:t>3.1. Klasifikace chování</w:t>
      </w:r>
    </w:p>
    <w:p w:rsidR="00431EEF" w:rsidRDefault="00431EEF" w:rsidP="00431EEF">
      <w:pPr>
        <w:rPr>
          <w:b/>
          <w:sz w:val="32"/>
          <w:szCs w:val="32"/>
        </w:rPr>
      </w:pPr>
    </w:p>
    <w:p w:rsidR="00431EEF" w:rsidRDefault="00431EEF" w:rsidP="00431EEF">
      <w:pPr>
        <w:ind w:left="284"/>
        <w:rPr>
          <w:b/>
          <w:u w:val="single"/>
        </w:rPr>
      </w:pPr>
      <w:r>
        <w:rPr>
          <w:b/>
          <w:u w:val="single"/>
        </w:rPr>
        <w:t>Stupně hodnocení chování v případě použití klasifikace a jejich charakteristika, včetně předem stanovených kritérií</w:t>
      </w:r>
    </w:p>
    <w:p w:rsidR="00431EEF" w:rsidRDefault="00431EEF" w:rsidP="00431EEF">
      <w:pPr>
        <w:ind w:left="284"/>
        <w:jc w:val="both"/>
      </w:pPr>
      <w:r>
        <w:t>1. Chování žáka ve škole a na akcích pořádaných školou se v případě použití klasifikace hodnotí na vysvědčení stupni:</w:t>
      </w:r>
    </w:p>
    <w:p w:rsidR="00431EEF" w:rsidRDefault="00431EEF" w:rsidP="00431EEF">
      <w:pPr>
        <w:ind w:left="284"/>
        <w:jc w:val="both"/>
      </w:pPr>
      <w:r>
        <w:t>a) 1 - velmi dobré,</w:t>
      </w:r>
    </w:p>
    <w:p w:rsidR="00431EEF" w:rsidRDefault="00431EEF" w:rsidP="00431EEF">
      <w:pPr>
        <w:ind w:left="284"/>
        <w:jc w:val="both"/>
      </w:pPr>
      <w:r>
        <w:t>b) 2 - uspokojivé,</w:t>
      </w:r>
    </w:p>
    <w:p w:rsidR="00431EEF" w:rsidRDefault="00431EEF" w:rsidP="00431EEF">
      <w:pPr>
        <w:ind w:left="284"/>
        <w:jc w:val="both"/>
      </w:pPr>
      <w:r>
        <w:t>c) 3 - neuspokojivé.</w:t>
      </w:r>
    </w:p>
    <w:p w:rsidR="00431EEF" w:rsidRDefault="00431EEF" w:rsidP="00431EEF">
      <w:pPr>
        <w:ind w:left="284"/>
        <w:jc w:val="both"/>
      </w:pPr>
      <w:r>
        <w:rPr>
          <w:sz w:val="23"/>
          <w:szCs w:val="23"/>
        </w:rPr>
        <w:t>Klasifikační stupeň z chování vyjadřuje chování za celé klasifikační období.</w:t>
      </w:r>
    </w:p>
    <w:p w:rsidR="00431EEF" w:rsidRDefault="00431EEF" w:rsidP="00431EEF">
      <w:pPr>
        <w:ind w:left="284"/>
        <w:jc w:val="both"/>
      </w:pPr>
      <w:r>
        <w:rPr>
          <w:i/>
        </w:rPr>
        <w:t xml:space="preserve">       Stupeň 1 (velmi dobré):</w:t>
      </w:r>
      <w:r>
        <w:t xml:space="preserve"> žák uvědoměle dodržuje pravidla chování a ustanovení školního řádu. Méně závažných přestupků se dopouští ojediněle. Žák je však přístupný výchovnému působení a snaží se své chyby napravit.     </w:t>
      </w:r>
    </w:p>
    <w:p w:rsidR="00431EEF" w:rsidRDefault="00431EEF" w:rsidP="00431EEF">
      <w:pPr>
        <w:ind w:left="284"/>
        <w:jc w:val="both"/>
      </w:pPr>
      <w:r>
        <w:rPr>
          <w:i/>
        </w:rPr>
        <w:t xml:space="preserve">       Stupeň 2 (uspokojivé):</w:t>
      </w:r>
      <w:r>
        <w:t xml:space="preserve"> chování žáka je v rozporu s pravidly chování a s ustanoveními školního řádu. Žák se dopustí závažného přestupku proti pravidlům slušného chování nebo školního řádu; nebo se opakovaně dopustí méně závažných přestupků. Zpravidla se přes důtku třídního učitele nebo ředitele školy dopouští dalších přestupků, narušuje výchovně vzdělávací činnost školy, ohrožuje bezpečnost a zdraví svoje nebo jiných osob,</w:t>
      </w:r>
      <w:r>
        <w:rPr>
          <w:color w:val="FF0000"/>
        </w:rPr>
        <w:t xml:space="preserve"> </w:t>
      </w:r>
      <w:r>
        <w:t>za 11 – 24 neomluvených hodin.</w:t>
      </w:r>
    </w:p>
    <w:p w:rsidR="00431EEF" w:rsidRDefault="00431EEF" w:rsidP="00431EEF">
      <w:pPr>
        <w:ind w:left="284"/>
        <w:jc w:val="both"/>
      </w:pPr>
      <w:r>
        <w:rPr>
          <w:i/>
        </w:rPr>
        <w:t xml:space="preserve">       Stupeň 3 (neuspokojivé):</w:t>
      </w:r>
      <w:r>
        <w:t xml:space="preserve">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za </w:t>
      </w:r>
      <w:smartTag w:uri="urn:schemas-microsoft-com:office:smarttags" w:element="metricconverter">
        <w:smartTagPr>
          <w:attr w:name="ProductID" w:val="25 a"/>
        </w:smartTagPr>
        <w:r>
          <w:t>25 a</w:t>
        </w:r>
      </w:smartTag>
      <w:r>
        <w:t xml:space="preserve"> více neomluvených hodin</w:t>
      </w:r>
      <w:r>
        <w:rPr>
          <w:color w:val="FF0000"/>
        </w:rPr>
        <w:t>.</w:t>
      </w:r>
    </w:p>
    <w:p w:rsidR="00431EEF" w:rsidRDefault="00431EEF" w:rsidP="00431EEF"/>
    <w:p w:rsidR="009662AA" w:rsidRPr="00FF2532" w:rsidRDefault="009662AA" w:rsidP="009662AA">
      <w:pPr>
        <w:pStyle w:val="Odstavecseseznamem"/>
        <w:ind w:left="567"/>
        <w:rPr>
          <w:b/>
        </w:rPr>
      </w:pPr>
      <w:r>
        <w:rPr>
          <w:b/>
        </w:rPr>
        <w:t>3.2. Výchovná opatření - obecné zásady</w:t>
      </w:r>
    </w:p>
    <w:p w:rsidR="009662AA" w:rsidRDefault="009662AA" w:rsidP="00431EEF"/>
    <w:p w:rsidR="00431EEF" w:rsidRDefault="00431EEF" w:rsidP="009662AA">
      <w:pPr>
        <w:numPr>
          <w:ilvl w:val="0"/>
          <w:numId w:val="45"/>
        </w:numPr>
        <w:jc w:val="both"/>
        <w:rPr>
          <w:sz w:val="23"/>
          <w:szCs w:val="23"/>
        </w:rPr>
      </w:pPr>
      <w:r>
        <w:rPr>
          <w:sz w:val="23"/>
          <w:szCs w:val="23"/>
        </w:rPr>
        <w:t>Škola uděluje žákům výchovná opatření – opatření k posílení kázně a pochvaly (dále jen opatření), která je mají motivovat k udržení kvalitních výkonů, popř. usměrnit k nápravě při nedostatcích v chování.</w:t>
      </w:r>
    </w:p>
    <w:p w:rsidR="00431EEF" w:rsidRDefault="00431EEF" w:rsidP="009662AA">
      <w:pPr>
        <w:numPr>
          <w:ilvl w:val="0"/>
          <w:numId w:val="45"/>
        </w:numPr>
        <w:jc w:val="both"/>
        <w:rPr>
          <w:sz w:val="23"/>
          <w:szCs w:val="23"/>
        </w:rPr>
      </w:pPr>
      <w:r>
        <w:rPr>
          <w:sz w:val="23"/>
          <w:szCs w:val="23"/>
        </w:rPr>
        <w:t>Opatření je možno udělit kdykoli během školního roku.</w:t>
      </w:r>
    </w:p>
    <w:p w:rsidR="00431EEF" w:rsidRDefault="00431EEF" w:rsidP="009662AA">
      <w:pPr>
        <w:numPr>
          <w:ilvl w:val="0"/>
          <w:numId w:val="45"/>
        </w:numPr>
        <w:jc w:val="both"/>
        <w:rPr>
          <w:sz w:val="23"/>
          <w:szCs w:val="23"/>
        </w:rPr>
      </w:pPr>
      <w:r>
        <w:rPr>
          <w:sz w:val="23"/>
          <w:szCs w:val="23"/>
        </w:rPr>
        <w:t>Opatření vztahující se k závažným porušením Školního řádu a k porušením Školního řádu zvlášť hrubým způsobem se projednávají na pedagogické radě (dále jen PR).</w:t>
      </w:r>
    </w:p>
    <w:p w:rsidR="00431EEF" w:rsidRDefault="00431EEF" w:rsidP="009662AA">
      <w:pPr>
        <w:numPr>
          <w:ilvl w:val="0"/>
          <w:numId w:val="45"/>
        </w:numPr>
        <w:jc w:val="both"/>
        <w:rPr>
          <w:sz w:val="23"/>
          <w:szCs w:val="23"/>
        </w:rPr>
      </w:pPr>
      <w:r>
        <w:rPr>
          <w:sz w:val="23"/>
          <w:szCs w:val="23"/>
        </w:rPr>
        <w:t>Třídní učitel shromažďuje podklady k udělení výchovného opatření.</w:t>
      </w:r>
    </w:p>
    <w:p w:rsidR="00431EEF" w:rsidRDefault="00431EEF" w:rsidP="009662AA">
      <w:pPr>
        <w:numPr>
          <w:ilvl w:val="0"/>
          <w:numId w:val="45"/>
        </w:numPr>
        <w:jc w:val="both"/>
        <w:rPr>
          <w:sz w:val="23"/>
          <w:szCs w:val="23"/>
        </w:rPr>
      </w:pPr>
      <w:r>
        <w:rPr>
          <w:sz w:val="23"/>
          <w:szCs w:val="23"/>
        </w:rPr>
        <w:t>Návrh na opatření k posílení kázně a pochval oznámí (třídní) učitel před PR zástupci ředitele, a to písemnou formou s uvedením požadovaného opatření a jeho zdůvodněním. Oznámení předá bezodkladně, nejpozději však do 24 hodin před zamýšleným projednáváním. Zástupce ředitele sdělí tuto informaci se svým komentářem řediteli školy nejpozději v den konání PR.</w:t>
      </w:r>
    </w:p>
    <w:p w:rsidR="00431EEF" w:rsidRDefault="00431EEF" w:rsidP="009662AA">
      <w:pPr>
        <w:numPr>
          <w:ilvl w:val="0"/>
          <w:numId w:val="45"/>
        </w:numPr>
        <w:jc w:val="both"/>
        <w:rPr>
          <w:sz w:val="23"/>
          <w:szCs w:val="23"/>
        </w:rPr>
      </w:pPr>
      <w:r>
        <w:rPr>
          <w:sz w:val="23"/>
          <w:szCs w:val="23"/>
        </w:rPr>
        <w:t>V rámci prevence záškoláctví sleduje učitel nepřítomnost žáků. Pokud zástupce žáka nejpozději do 3 dnů neoznámí třídnímu učiteli důvod nepřítomnosti žáka, kontaktuje učitel ihned zákonného zástupce žáka, zároveň informuje zástupce ředitele školy a školního metodika prevence.</w:t>
      </w:r>
    </w:p>
    <w:p w:rsidR="00431EEF" w:rsidRDefault="00431EEF" w:rsidP="009662AA">
      <w:pPr>
        <w:numPr>
          <w:ilvl w:val="0"/>
          <w:numId w:val="45"/>
        </w:numPr>
        <w:jc w:val="both"/>
        <w:rPr>
          <w:sz w:val="23"/>
          <w:szCs w:val="23"/>
        </w:rPr>
      </w:pPr>
      <w:r>
        <w:t>U prokázaného záškoláctví je nutné žáka bezprostředně postihnout a ihned prokazatelným způsobem vyrozumět zákonného zástupce žáka, případně svolat jednání výchovné komise, podat oznámení příslušnému orgánu samosprávy. V rámci prevence a ochrany před sociálně patologickými jevy škola též postupuje dle platných předpisů a směrnic a učiní další nezbytná opatření včetně zaslání hlášení příslušným úřadům.</w:t>
      </w:r>
    </w:p>
    <w:p w:rsidR="00431EEF" w:rsidRDefault="00431EEF" w:rsidP="009662AA">
      <w:pPr>
        <w:numPr>
          <w:ilvl w:val="0"/>
          <w:numId w:val="45"/>
        </w:numPr>
        <w:jc w:val="both"/>
      </w:pPr>
      <w:r>
        <w:t>Za neomluvené hodiny je žákovi uděleno výchovné opatření k posílení kázně. Neomluvené hodiny se pro udělení případného opatření vyššího stupně sčítají, resp. započítávají za celé klasifikační období.</w:t>
      </w:r>
    </w:p>
    <w:p w:rsidR="00431EEF" w:rsidRDefault="00431EEF" w:rsidP="009662AA">
      <w:pPr>
        <w:numPr>
          <w:ilvl w:val="0"/>
          <w:numId w:val="45"/>
        </w:numPr>
        <w:shd w:val="clear" w:color="auto" w:fill="FFFFFF"/>
        <w:spacing w:before="100" w:beforeAutospacing="1" w:after="100" w:afterAutospacing="1"/>
        <w:jc w:val="both"/>
      </w:pPr>
      <w:r>
        <w:t xml:space="preserve">Opakované pozdní příchody na vyučování, které nejsou prokazatelně zapříčiněny dopravní situací či nepříznivými povětrnostními podmínkami, hodnotí třídní učitel jednou neomluvenou hodinou při </w:t>
      </w:r>
      <w:r>
        <w:rPr>
          <w:bCs/>
        </w:rPr>
        <w:t>součtu tří pozdních příchodů</w:t>
      </w:r>
      <w:r>
        <w:t>.</w:t>
      </w:r>
    </w:p>
    <w:p w:rsidR="00431EEF" w:rsidRDefault="00431EEF" w:rsidP="009662AA">
      <w:pPr>
        <w:numPr>
          <w:ilvl w:val="0"/>
          <w:numId w:val="45"/>
        </w:numPr>
        <w:jc w:val="both"/>
        <w:rPr>
          <w:sz w:val="23"/>
          <w:szCs w:val="23"/>
        </w:rPr>
      </w:pPr>
      <w:r>
        <w:rPr>
          <w:sz w:val="23"/>
          <w:szCs w:val="23"/>
        </w:rPr>
        <w:t>Třídní učitel zaznamená udělení opatření do katalogového listu žáka a do programu Bakalář.</w:t>
      </w:r>
    </w:p>
    <w:p w:rsidR="00431EEF" w:rsidRDefault="00431EEF" w:rsidP="00431EEF">
      <w:pPr>
        <w:pStyle w:val="Odstavecseseznamem"/>
        <w:tabs>
          <w:tab w:val="right" w:pos="9072"/>
        </w:tabs>
        <w:ind w:left="502"/>
        <w:rPr>
          <w:b/>
          <w:color w:val="FF0000"/>
          <w:u w:val="single"/>
        </w:rPr>
      </w:pPr>
    </w:p>
    <w:p w:rsidR="00431EEF" w:rsidRDefault="00431EEF" w:rsidP="00431EEF">
      <w:pPr>
        <w:tabs>
          <w:tab w:val="right" w:pos="9072"/>
        </w:tabs>
        <w:ind w:left="284" w:hanging="284"/>
        <w:rPr>
          <w:b/>
          <w:u w:val="single"/>
        </w:rPr>
      </w:pPr>
      <w:r>
        <w:rPr>
          <w:b/>
        </w:rPr>
        <w:t xml:space="preserve">     </w:t>
      </w:r>
      <w:r>
        <w:rPr>
          <w:b/>
          <w:u w:val="single"/>
        </w:rPr>
        <w:t>Výchovná opatření – pochvaly</w:t>
      </w:r>
    </w:p>
    <w:p w:rsidR="00431EEF" w:rsidRDefault="00431EEF" w:rsidP="00431EEF">
      <w:pPr>
        <w:pStyle w:val="Odstavecseseznamem"/>
        <w:tabs>
          <w:tab w:val="right" w:pos="9072"/>
        </w:tabs>
        <w:ind w:left="502"/>
        <w:rPr>
          <w:b/>
          <w:u w:val="single"/>
        </w:rPr>
      </w:pPr>
    </w:p>
    <w:p w:rsidR="00431EEF" w:rsidRDefault="00431EEF" w:rsidP="00431EEF">
      <w:pPr>
        <w:tabs>
          <w:tab w:val="right" w:pos="9072"/>
        </w:tabs>
        <w:ind w:left="284" w:firstLine="425"/>
      </w:pPr>
      <w:r>
        <w:t>Každý žák má právo získat za svoji velmi dobrou práci, příkladné chování, výborné studijní výsledky, úspěchy a účast v soutěžích, vzornou reprezentaci školy a mimořádné aktivity pochvalu ústně, písemně a v 1. a 2. pololetí na vysvědčení. Pochvalu může udělit TU nebo i ŘŠ (podle § 17 odst. 1,2 vyhlášky)</w:t>
      </w:r>
    </w:p>
    <w:p w:rsidR="00431EEF" w:rsidRDefault="00431EEF" w:rsidP="00431EEF">
      <w:pPr>
        <w:tabs>
          <w:tab w:val="right" w:pos="9072"/>
        </w:tabs>
        <w:ind w:left="360"/>
      </w:pPr>
    </w:p>
    <w:p w:rsidR="00431EEF" w:rsidRDefault="00431EEF" w:rsidP="00431EEF">
      <w:pPr>
        <w:ind w:firstLine="360"/>
        <w:rPr>
          <w:b/>
          <w:u w:val="single"/>
        </w:rPr>
      </w:pPr>
      <w:r>
        <w:rPr>
          <w:b/>
          <w:u w:val="single"/>
        </w:rPr>
        <w:t>Výchovná opatření – opatření  k posílení kázně</w:t>
      </w:r>
    </w:p>
    <w:p w:rsidR="00431EEF" w:rsidRDefault="00431EEF" w:rsidP="00431EEF">
      <w:pPr>
        <w:jc w:val="both"/>
      </w:pPr>
    </w:p>
    <w:p w:rsidR="00431EEF" w:rsidRDefault="00431EEF" w:rsidP="009662AA">
      <w:pPr>
        <w:pStyle w:val="Odstavecseseznamem"/>
        <w:numPr>
          <w:ilvl w:val="0"/>
          <w:numId w:val="46"/>
        </w:numPr>
        <w:contextualSpacing w:val="0"/>
        <w:jc w:val="both"/>
      </w:pPr>
      <w:r>
        <w:t>Třídní učitel může udělit:</w:t>
      </w:r>
    </w:p>
    <w:p w:rsidR="00431EEF" w:rsidRDefault="00431EEF" w:rsidP="009662AA">
      <w:pPr>
        <w:numPr>
          <w:ilvl w:val="1"/>
          <w:numId w:val="46"/>
        </w:numPr>
        <w:tabs>
          <w:tab w:val="num" w:pos="1134"/>
        </w:tabs>
        <w:ind w:left="1134" w:hanging="283"/>
        <w:jc w:val="both"/>
      </w:pPr>
      <w:r>
        <w:t>Napomenutí třídního učitele – NTU (za drobné přestupky proti školnímu řádu, občasné zapomínání, drobnou nekázeň, 1- 3 zápisy – poznámky v ŽK, 1 – 2 neomluvené hodiny).</w:t>
      </w:r>
    </w:p>
    <w:p w:rsidR="00431EEF" w:rsidRDefault="00431EEF" w:rsidP="009662AA">
      <w:pPr>
        <w:numPr>
          <w:ilvl w:val="1"/>
          <w:numId w:val="46"/>
        </w:numPr>
        <w:tabs>
          <w:tab w:val="num" w:pos="1134"/>
        </w:tabs>
        <w:ind w:left="1134" w:hanging="283"/>
        <w:jc w:val="both"/>
      </w:pPr>
      <w:r>
        <w:t>Důtku třídního učitele – DTU (za opakované drobné přestupky nebo jeden závažný přestupek proti školnímu řádu, do 5 zápisů – poznámek v ŽK, 3 – 5 neomluvených hodin).</w:t>
      </w:r>
    </w:p>
    <w:p w:rsidR="00431EEF" w:rsidRDefault="00431EEF" w:rsidP="00431EEF">
      <w:pPr>
        <w:pStyle w:val="Odstavecseseznamem"/>
        <w:jc w:val="both"/>
      </w:pPr>
      <w:r>
        <w:t>NTU a DTU uděluje třídní učitel bezodkladně písemně na formuláři a seznámí s ním prokazatelným způsobem zákonného zástupce a žáka. Převzetí potvrdí rodič na formuláři.</w:t>
      </w:r>
    </w:p>
    <w:p w:rsidR="00431EEF" w:rsidRDefault="00431EEF" w:rsidP="009662AA">
      <w:pPr>
        <w:pStyle w:val="Odstavecseseznamem"/>
        <w:numPr>
          <w:ilvl w:val="0"/>
          <w:numId w:val="46"/>
        </w:numPr>
        <w:contextualSpacing w:val="0"/>
        <w:jc w:val="both"/>
      </w:pPr>
      <w:r>
        <w:t>Ředitel školy může udělit (zpravidla na žádost učitele a po projednání na pedagogické radě):</w:t>
      </w:r>
    </w:p>
    <w:p w:rsidR="00431EEF" w:rsidRDefault="00431EEF" w:rsidP="009662AA">
      <w:pPr>
        <w:numPr>
          <w:ilvl w:val="0"/>
          <w:numId w:val="47"/>
        </w:numPr>
        <w:tabs>
          <w:tab w:val="clear" w:pos="1080"/>
          <w:tab w:val="num" w:pos="1134"/>
        </w:tabs>
        <w:ind w:hanging="229"/>
        <w:jc w:val="both"/>
      </w:pPr>
      <w:r>
        <w:t>Důtku ředitele školy – DŘŠ (za opakované závažné přestupky, nebo jeden hrubý přestupek, agresivitu a hrubost, soustavné zapomínání, více než 5 zápisů – poznámek v ŽK, 6 – 10 neomluvených hodin).</w:t>
      </w:r>
    </w:p>
    <w:p w:rsidR="00431EEF" w:rsidRDefault="00431EEF" w:rsidP="00431EEF">
      <w:pPr>
        <w:ind w:left="720"/>
        <w:jc w:val="both"/>
      </w:pPr>
      <w:r>
        <w:t>DŘŠ uděluje ředitel školy bezodkladně písemně na formuláři a seznámí s ním zákonného zástupce a žáka. Převzetí potvrdí rodič na formuláři.</w:t>
      </w:r>
    </w:p>
    <w:p w:rsidR="00431EEF" w:rsidRDefault="00431EEF" w:rsidP="009662AA">
      <w:pPr>
        <w:numPr>
          <w:ilvl w:val="0"/>
          <w:numId w:val="46"/>
        </w:numPr>
        <w:jc w:val="both"/>
      </w:pPr>
      <w:r>
        <w:t>Snížený stupeň z chování může být udělen za porušení školního řádu zvlášť hrubým způsobem nebo za závažné porušení školního řádu po již udělené důtce ředitele školy. Hodnocení stupněm uspokojivý a neuspokojivý vychází z kapitoly hodnocení chování uvedené v Pravidlech pro hodnocení výsledků vzdělávání žáků.</w:t>
      </w:r>
    </w:p>
    <w:p w:rsidR="00431EEF" w:rsidRDefault="00431EEF" w:rsidP="009662AA">
      <w:pPr>
        <w:numPr>
          <w:ilvl w:val="0"/>
          <w:numId w:val="46"/>
        </w:numPr>
        <w:jc w:val="both"/>
      </w:pPr>
      <w:r>
        <w:t>Z výchovných důvodů jsou kázeňská opatření udělována zpravidla před žáky příslušné třídy</w:t>
      </w:r>
      <w:r>
        <w:rPr>
          <w:color w:val="FF0000"/>
        </w:rPr>
        <w:t>.</w:t>
      </w:r>
    </w:p>
    <w:p w:rsidR="00431EEF" w:rsidRDefault="00431EEF" w:rsidP="009662AA">
      <w:pPr>
        <w:numPr>
          <w:ilvl w:val="0"/>
          <w:numId w:val="46"/>
        </w:numPr>
        <w:jc w:val="both"/>
      </w:pPr>
      <w:r>
        <w:t>Pokud výchovná opatření nesplnila svůj účel, jsou zákonní zástupci zváni k pohovoru popř. k jednání výchovné komise školy.</w:t>
      </w:r>
    </w:p>
    <w:p w:rsidR="00431EEF" w:rsidRDefault="00431EEF" w:rsidP="009662AA">
      <w:pPr>
        <w:numPr>
          <w:ilvl w:val="0"/>
          <w:numId w:val="46"/>
        </w:numPr>
        <w:jc w:val="both"/>
      </w:pPr>
      <w:r>
        <w:t>Výchovnou komisi jmenuje ředitel školy.</w:t>
      </w:r>
    </w:p>
    <w:p w:rsidR="00431EEF" w:rsidRPr="002166A6" w:rsidRDefault="00431EEF" w:rsidP="00431EEF">
      <w:pPr>
        <w:spacing w:after="120" w:line="300" w:lineRule="auto"/>
      </w:pPr>
    </w:p>
    <w:p w:rsidR="006D58E2" w:rsidRDefault="006D58E2" w:rsidP="006D58E2">
      <w:pPr>
        <w:spacing w:after="120" w:line="300" w:lineRule="auto"/>
        <w:ind w:left="709" w:hanging="425"/>
      </w:pPr>
      <w:r w:rsidRPr="00AB48EC">
        <w:t xml:space="preserve"> </w:t>
      </w:r>
    </w:p>
    <w:p w:rsidR="00BB05C3" w:rsidRDefault="00BB05C3" w:rsidP="006D58E2">
      <w:pPr>
        <w:spacing w:after="120" w:line="300" w:lineRule="auto"/>
        <w:ind w:left="709" w:hanging="425"/>
      </w:pPr>
    </w:p>
    <w:p w:rsidR="00BB05C3" w:rsidRDefault="00BB05C3" w:rsidP="006D58E2">
      <w:pPr>
        <w:spacing w:after="120" w:line="300" w:lineRule="auto"/>
        <w:ind w:left="709" w:hanging="425"/>
      </w:pPr>
    </w:p>
    <w:p w:rsidR="00BB05C3" w:rsidRDefault="00BB05C3" w:rsidP="006D58E2">
      <w:pPr>
        <w:spacing w:after="120" w:line="300" w:lineRule="auto"/>
        <w:ind w:left="709" w:hanging="425"/>
      </w:pPr>
    </w:p>
    <w:p w:rsidR="00BB05C3" w:rsidRDefault="00BB05C3" w:rsidP="006D58E2">
      <w:pPr>
        <w:spacing w:after="120" w:line="300" w:lineRule="auto"/>
        <w:ind w:left="709" w:hanging="425"/>
      </w:pPr>
    </w:p>
    <w:p w:rsidR="009356C1" w:rsidRDefault="009356C1" w:rsidP="006D58E2">
      <w:pPr>
        <w:pStyle w:val="Zkladntext"/>
        <w:ind w:right="-1368"/>
      </w:pPr>
    </w:p>
    <w:p w:rsidR="006D58E2" w:rsidRPr="00B6504F" w:rsidRDefault="006D58E2" w:rsidP="006D58E2">
      <w:pPr>
        <w:pStyle w:val="Zkladntext"/>
        <w:ind w:right="-1368"/>
      </w:pPr>
      <w:r w:rsidRPr="00B6504F">
        <w:t>Projednáno a schváleno pedagogickou radou dne</w:t>
      </w:r>
      <w:r w:rsidRPr="00B6504F">
        <w:tab/>
        <w:t xml:space="preserve">            </w:t>
      </w:r>
      <w:proofErr w:type="gramStart"/>
      <w:r w:rsidR="00BB05C3">
        <w:t>7.10</w:t>
      </w:r>
      <w:r w:rsidR="00720E2D">
        <w:t>.2020</w:t>
      </w:r>
      <w:proofErr w:type="gramEnd"/>
    </w:p>
    <w:p w:rsidR="006D58E2" w:rsidRPr="002166A6" w:rsidRDefault="006D58E2" w:rsidP="006D58E2">
      <w:pPr>
        <w:pStyle w:val="Zkladntext"/>
        <w:ind w:right="-1368"/>
      </w:pPr>
      <w:r w:rsidRPr="002166A6">
        <w:t xml:space="preserve">Upravený </w:t>
      </w:r>
      <w:r w:rsidR="00574DF1">
        <w:t>Š</w:t>
      </w:r>
      <w:r w:rsidRPr="002166A6">
        <w:t>kolní řád nabývá účinnosti dnem</w:t>
      </w:r>
      <w:r w:rsidRPr="002166A6">
        <w:tab/>
      </w:r>
      <w:r w:rsidRPr="002166A6">
        <w:tab/>
      </w:r>
      <w:r w:rsidR="009356C1">
        <w:t>9.10</w:t>
      </w:r>
      <w:r w:rsidR="003D112A">
        <w:t>.</w:t>
      </w:r>
      <w:r w:rsidR="00720E2D">
        <w:t>2020</w:t>
      </w:r>
    </w:p>
    <w:p w:rsidR="006D58E2" w:rsidRPr="00B6504F" w:rsidRDefault="006D58E2" w:rsidP="006D58E2">
      <w:pPr>
        <w:pStyle w:val="Zkladntext"/>
      </w:pPr>
      <w:r w:rsidRPr="00B6504F">
        <w:t xml:space="preserve">                                     </w:t>
      </w:r>
    </w:p>
    <w:p w:rsidR="006D58E2" w:rsidRDefault="006D58E2" w:rsidP="006D58E2">
      <w:pPr>
        <w:pStyle w:val="Zkladntext"/>
      </w:pPr>
    </w:p>
    <w:p w:rsidR="006D58E2" w:rsidRDefault="006D58E2" w:rsidP="006D58E2">
      <w:pPr>
        <w:pStyle w:val="Zkladntext"/>
      </w:pPr>
    </w:p>
    <w:p w:rsidR="009356C1" w:rsidRDefault="009356C1" w:rsidP="006D58E2">
      <w:pPr>
        <w:pStyle w:val="Zkladntext"/>
      </w:pPr>
    </w:p>
    <w:p w:rsidR="006D58E2" w:rsidRPr="00B6504F" w:rsidRDefault="006D58E2" w:rsidP="006D58E2">
      <w:pPr>
        <w:pStyle w:val="Zkladntext"/>
      </w:pPr>
      <w:r>
        <w:tab/>
      </w:r>
      <w:r>
        <w:tab/>
      </w:r>
      <w:r>
        <w:tab/>
      </w:r>
      <w:r>
        <w:tab/>
      </w:r>
      <w:r>
        <w:tab/>
      </w:r>
      <w:r>
        <w:tab/>
      </w:r>
      <w:r>
        <w:tab/>
      </w:r>
      <w:r>
        <w:tab/>
        <w:t>…………………………….</w:t>
      </w:r>
    </w:p>
    <w:p w:rsidR="006D58E2" w:rsidRPr="00B6504F" w:rsidRDefault="006D58E2" w:rsidP="006D58E2">
      <w:pPr>
        <w:pStyle w:val="Zkladntext"/>
        <w:spacing w:after="0"/>
      </w:pPr>
      <w:r w:rsidRPr="00B6504F">
        <w:t xml:space="preserve">                                                                                                    Mgr. </w:t>
      </w:r>
      <w:r w:rsidR="00720E2D">
        <w:t>Lenka Matušková</w:t>
      </w:r>
      <w:r>
        <w:t xml:space="preserve"> </w:t>
      </w:r>
    </w:p>
    <w:p w:rsidR="006D58E2" w:rsidRPr="00B6504F" w:rsidRDefault="006D58E2" w:rsidP="006D58E2">
      <w:pPr>
        <w:pStyle w:val="Zkladntext"/>
      </w:pPr>
      <w:r w:rsidRPr="00B6504F">
        <w:tab/>
      </w:r>
      <w:r w:rsidRPr="00B6504F">
        <w:tab/>
      </w:r>
      <w:r w:rsidRPr="00B6504F">
        <w:tab/>
      </w:r>
      <w:r w:rsidRPr="00B6504F">
        <w:tab/>
      </w:r>
      <w:r w:rsidRPr="00B6504F">
        <w:tab/>
      </w:r>
      <w:r w:rsidRPr="00B6504F">
        <w:tab/>
      </w:r>
      <w:r w:rsidRPr="00B6504F">
        <w:tab/>
      </w:r>
      <w:r w:rsidRPr="00B6504F">
        <w:tab/>
        <w:t xml:space="preserve">        </w:t>
      </w:r>
      <w:r>
        <w:t xml:space="preserve">    </w:t>
      </w:r>
      <w:r w:rsidRPr="00B6504F">
        <w:t>ředitel</w:t>
      </w:r>
      <w:r w:rsidR="00720E2D">
        <w:t>ka</w:t>
      </w:r>
      <w:r w:rsidRPr="00B6504F">
        <w:t xml:space="preserve"> školy</w:t>
      </w:r>
    </w:p>
    <w:p w:rsidR="006D58E2" w:rsidRDefault="006D58E2" w:rsidP="006D58E2">
      <w:pPr>
        <w:pStyle w:val="Zkladntext"/>
      </w:pPr>
    </w:p>
    <w:p w:rsidR="009356C1" w:rsidRDefault="009356C1" w:rsidP="006D58E2">
      <w:pPr>
        <w:pStyle w:val="Zkladntext"/>
        <w:spacing w:line="360" w:lineRule="auto"/>
        <w:rPr>
          <w:b/>
        </w:rPr>
      </w:pPr>
    </w:p>
    <w:p w:rsidR="009356C1" w:rsidRDefault="009356C1" w:rsidP="006D58E2">
      <w:pPr>
        <w:pStyle w:val="Zkladntext"/>
        <w:spacing w:line="360" w:lineRule="auto"/>
        <w:rPr>
          <w:b/>
        </w:rPr>
      </w:pPr>
    </w:p>
    <w:p w:rsidR="006D58E2" w:rsidRDefault="006D58E2" w:rsidP="006D58E2">
      <w:pPr>
        <w:pStyle w:val="Zkladntext"/>
        <w:spacing w:line="360" w:lineRule="auto"/>
      </w:pPr>
      <w:r w:rsidRPr="00536444">
        <w:rPr>
          <w:b/>
        </w:rPr>
        <w:t>Školská rada</w:t>
      </w:r>
      <w:r>
        <w:t xml:space="preserve"> při ZŠ Slezská Ostrava, Bohumínská 72, příspěvková organizace </w:t>
      </w:r>
    </w:p>
    <w:p w:rsidR="006D58E2" w:rsidRPr="00334C73" w:rsidRDefault="006D58E2" w:rsidP="006D58E2">
      <w:pPr>
        <w:pStyle w:val="Zkladntext"/>
        <w:spacing w:line="360" w:lineRule="auto"/>
        <w:rPr>
          <w:b/>
        </w:rPr>
      </w:pPr>
      <w:r w:rsidRPr="00536444">
        <w:rPr>
          <w:b/>
        </w:rPr>
        <w:t xml:space="preserve">schválila </w:t>
      </w:r>
      <w:r>
        <w:rPr>
          <w:b/>
        </w:rPr>
        <w:t>Školní řád</w:t>
      </w:r>
      <w:r w:rsidRPr="00536444">
        <w:rPr>
          <w:b/>
        </w:rPr>
        <w:t xml:space="preserve"> v </w:t>
      </w:r>
      <w:r w:rsidRPr="00536444">
        <w:t xml:space="preserve">předloženém znění </w:t>
      </w:r>
      <w:r w:rsidR="00720E2D">
        <w:rPr>
          <w:b/>
        </w:rPr>
        <w:t>dne ……………………… 2020</w:t>
      </w:r>
      <w:r w:rsidRPr="00536444">
        <w:rPr>
          <w:b/>
        </w:rPr>
        <w:t>.</w:t>
      </w:r>
    </w:p>
    <w:p w:rsidR="006D58E2" w:rsidRDefault="006D58E2" w:rsidP="006D58E2">
      <w:pPr>
        <w:pStyle w:val="Zkladntext"/>
      </w:pPr>
    </w:p>
    <w:p w:rsidR="009356C1" w:rsidRDefault="009356C1" w:rsidP="006D58E2">
      <w:pPr>
        <w:pStyle w:val="Zkladntext"/>
      </w:pPr>
    </w:p>
    <w:p w:rsidR="009356C1" w:rsidRDefault="009356C1" w:rsidP="006D58E2">
      <w:pPr>
        <w:pStyle w:val="Zkladntext"/>
      </w:pPr>
    </w:p>
    <w:p w:rsidR="006D58E2" w:rsidRDefault="006D58E2" w:rsidP="006D58E2">
      <w:pPr>
        <w:pStyle w:val="Zkladntext"/>
      </w:pPr>
      <w:r>
        <w:t>Předseda:</w:t>
      </w:r>
      <w:r>
        <w:tab/>
      </w:r>
      <w:r w:rsidR="009356C1">
        <w:t>…………</w:t>
      </w:r>
      <w:r>
        <w:t>……………………</w:t>
      </w:r>
    </w:p>
    <w:p w:rsidR="006D58E2" w:rsidRDefault="006D58E2" w:rsidP="006D58E2">
      <w:pPr>
        <w:pStyle w:val="Zkladntext"/>
      </w:pPr>
      <w:r>
        <w:tab/>
      </w:r>
    </w:p>
    <w:sectPr w:rsidR="006D58E2" w:rsidSect="003A5C57">
      <w:footerReference w:type="default" r:id="rId12"/>
      <w:pgSz w:w="11906" w:h="16838"/>
      <w:pgMar w:top="993" w:right="849" w:bottom="1440" w:left="85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6A7" w:rsidRDefault="00B756A7" w:rsidP="005D1247">
      <w:r>
        <w:separator/>
      </w:r>
    </w:p>
  </w:endnote>
  <w:endnote w:type="continuationSeparator" w:id="0">
    <w:p w:rsidR="00B756A7" w:rsidRDefault="00B756A7" w:rsidP="005D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5C3" w:rsidRDefault="00BB05C3">
    <w:pPr>
      <w:pStyle w:val="Zpat"/>
      <w:jc w:val="center"/>
    </w:pPr>
    <w:r>
      <w:fldChar w:fldCharType="begin"/>
    </w:r>
    <w:r>
      <w:instrText>PAGE   \* MERGEFORMAT</w:instrText>
    </w:r>
    <w:r>
      <w:fldChar w:fldCharType="separate"/>
    </w:r>
    <w:r w:rsidR="0002375F">
      <w:rPr>
        <w:noProof/>
      </w:rPr>
      <w:t>14</w:t>
    </w:r>
    <w:r>
      <w:rPr>
        <w:noProof/>
      </w:rPr>
      <w:fldChar w:fldCharType="end"/>
    </w:r>
  </w:p>
  <w:p w:rsidR="00BB05C3" w:rsidRDefault="00BB05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6A7" w:rsidRDefault="00B756A7" w:rsidP="005D1247">
      <w:r>
        <w:separator/>
      </w:r>
    </w:p>
  </w:footnote>
  <w:footnote w:type="continuationSeparator" w:id="0">
    <w:p w:rsidR="00B756A7" w:rsidRDefault="00B756A7" w:rsidP="005D1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D80"/>
    <w:multiLevelType w:val="multilevel"/>
    <w:tmpl w:val="2DD46244"/>
    <w:lvl w:ilvl="0">
      <w:start w:val="1"/>
      <w:numFmt w:val="upperRoman"/>
      <w:lvlText w:val="%1."/>
      <w:lvlJc w:val="right"/>
      <w:pPr>
        <w:tabs>
          <w:tab w:val="num" w:pos="786"/>
        </w:tabs>
        <w:ind w:left="786" w:hanging="360"/>
      </w:pPr>
      <w:rPr>
        <w:rFonts w:hint="default"/>
        <w:sz w:val="28"/>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304572A"/>
    <w:multiLevelType w:val="hybridMultilevel"/>
    <w:tmpl w:val="7B9A2C7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3E22A7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F64DCF"/>
    <w:multiLevelType w:val="hybridMultilevel"/>
    <w:tmpl w:val="912A883A"/>
    <w:lvl w:ilvl="0" w:tplc="D2BC1724">
      <w:start w:val="1"/>
      <w:numFmt w:val="decimal"/>
      <w:lvlText w:val="%1."/>
      <w:lvlJc w:val="left"/>
      <w:pPr>
        <w:ind w:left="502"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4" w15:restartNumberingAfterBreak="0">
    <w:nsid w:val="08166B5F"/>
    <w:multiLevelType w:val="hybridMultilevel"/>
    <w:tmpl w:val="9DD80002"/>
    <w:lvl w:ilvl="0" w:tplc="9106F7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915A50"/>
    <w:multiLevelType w:val="hybridMultilevel"/>
    <w:tmpl w:val="E3408DD6"/>
    <w:lvl w:ilvl="0" w:tplc="7826A840">
      <w:start w:val="1"/>
      <w:numFmt w:val="lowerLetter"/>
      <w:lvlText w:val="%1)"/>
      <w:lvlJc w:val="left"/>
      <w:pPr>
        <w:ind w:left="720" w:hanging="360"/>
      </w:pPr>
    </w:lvl>
    <w:lvl w:ilvl="1" w:tplc="7826A840">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0CC3463B"/>
    <w:multiLevelType w:val="hybridMultilevel"/>
    <w:tmpl w:val="3D38EFC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2E7EDB"/>
    <w:multiLevelType w:val="hybridMultilevel"/>
    <w:tmpl w:val="7E6A4856"/>
    <w:lvl w:ilvl="0" w:tplc="04050017">
      <w:start w:val="1"/>
      <w:numFmt w:val="lowerLetter"/>
      <w:lvlText w:val="%1)"/>
      <w:lvlJc w:val="left"/>
      <w:pPr>
        <w:ind w:left="1713" w:hanging="360"/>
      </w:pPr>
    </w:lvl>
    <w:lvl w:ilvl="1" w:tplc="09BA8A32">
      <w:start w:val="1"/>
      <w:numFmt w:val="lowerLetter"/>
      <w:lvlText w:val="%2)"/>
      <w:lvlJc w:val="left"/>
      <w:pPr>
        <w:ind w:left="2433" w:hanging="360"/>
      </w:pPr>
    </w:lvl>
    <w:lvl w:ilvl="2" w:tplc="E49CD3BA">
      <w:start w:val="1"/>
      <w:numFmt w:val="upperRoman"/>
      <w:lvlText w:val="%3."/>
      <w:lvlJc w:val="left"/>
      <w:pPr>
        <w:ind w:left="3693" w:hanging="720"/>
      </w:pPr>
    </w:lvl>
    <w:lvl w:ilvl="3" w:tplc="750E3DE2">
      <w:start w:val="1"/>
      <w:numFmt w:val="decimal"/>
      <w:lvlText w:val="%4."/>
      <w:lvlJc w:val="left"/>
      <w:pPr>
        <w:ind w:left="3873" w:hanging="360"/>
      </w:pPr>
    </w:lvl>
    <w:lvl w:ilvl="4" w:tplc="04050019">
      <w:start w:val="1"/>
      <w:numFmt w:val="lowerLetter"/>
      <w:lvlText w:val="%5."/>
      <w:lvlJc w:val="left"/>
      <w:pPr>
        <w:ind w:left="4593" w:hanging="360"/>
      </w:pPr>
    </w:lvl>
    <w:lvl w:ilvl="5" w:tplc="0405001B">
      <w:start w:val="1"/>
      <w:numFmt w:val="lowerRoman"/>
      <w:lvlText w:val="%6."/>
      <w:lvlJc w:val="right"/>
      <w:pPr>
        <w:ind w:left="5313" w:hanging="180"/>
      </w:pPr>
    </w:lvl>
    <w:lvl w:ilvl="6" w:tplc="0405000F">
      <w:start w:val="1"/>
      <w:numFmt w:val="decimal"/>
      <w:lvlText w:val="%7."/>
      <w:lvlJc w:val="left"/>
      <w:pPr>
        <w:ind w:left="6033" w:hanging="360"/>
      </w:pPr>
    </w:lvl>
    <w:lvl w:ilvl="7" w:tplc="04050019">
      <w:start w:val="1"/>
      <w:numFmt w:val="lowerLetter"/>
      <w:lvlText w:val="%8."/>
      <w:lvlJc w:val="left"/>
      <w:pPr>
        <w:ind w:left="6753" w:hanging="360"/>
      </w:pPr>
    </w:lvl>
    <w:lvl w:ilvl="8" w:tplc="0405001B">
      <w:start w:val="1"/>
      <w:numFmt w:val="lowerRoman"/>
      <w:lvlText w:val="%9."/>
      <w:lvlJc w:val="right"/>
      <w:pPr>
        <w:ind w:left="7473" w:hanging="180"/>
      </w:pPr>
    </w:lvl>
  </w:abstractNum>
  <w:abstractNum w:abstractNumId="8" w15:restartNumberingAfterBreak="0">
    <w:nsid w:val="140D7AB7"/>
    <w:multiLevelType w:val="hybridMultilevel"/>
    <w:tmpl w:val="13B8FF14"/>
    <w:lvl w:ilvl="0" w:tplc="04050017">
      <w:start w:val="1"/>
      <w:numFmt w:val="lowerLetter"/>
      <w:lvlText w:val="%1)"/>
      <w:lvlJc w:val="left"/>
      <w:pPr>
        <w:ind w:left="1146" w:hanging="360"/>
      </w:pPr>
      <w:rPr>
        <w:rFonts w:cs="Times New Roman"/>
        <w:color w:val="auto"/>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9" w15:restartNumberingAfterBreak="0">
    <w:nsid w:val="1622409A"/>
    <w:multiLevelType w:val="hybridMultilevel"/>
    <w:tmpl w:val="0B46FEF6"/>
    <w:lvl w:ilvl="0" w:tplc="9434207A">
      <w:start w:val="2"/>
      <w:numFmt w:val="upperRoman"/>
      <w:lvlText w:val="%1."/>
      <w:lvlJc w:val="right"/>
      <w:pPr>
        <w:ind w:left="1080" w:hanging="36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DB2B0A"/>
    <w:multiLevelType w:val="hybridMultilevel"/>
    <w:tmpl w:val="72E64D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184FC8"/>
    <w:multiLevelType w:val="hybridMultilevel"/>
    <w:tmpl w:val="B410576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1D964CB5"/>
    <w:multiLevelType w:val="hybridMultilevel"/>
    <w:tmpl w:val="E6B0AEBA"/>
    <w:lvl w:ilvl="0" w:tplc="015093B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200F09AE"/>
    <w:multiLevelType w:val="hybridMultilevel"/>
    <w:tmpl w:val="B5EE113C"/>
    <w:lvl w:ilvl="0" w:tplc="69D800EC">
      <w:start w:val="2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227A5A4B"/>
    <w:multiLevelType w:val="hybridMultilevel"/>
    <w:tmpl w:val="88F4666E"/>
    <w:lvl w:ilvl="0" w:tplc="617AF13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6C7440"/>
    <w:multiLevelType w:val="hybridMultilevel"/>
    <w:tmpl w:val="8A38027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248B1839"/>
    <w:multiLevelType w:val="hybridMultilevel"/>
    <w:tmpl w:val="E4C28F06"/>
    <w:lvl w:ilvl="0" w:tplc="BC3CE066">
      <w:start w:val="2"/>
      <w:numFmt w:val="decimal"/>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696028E"/>
    <w:multiLevelType w:val="hybridMultilevel"/>
    <w:tmpl w:val="6FC8C1CC"/>
    <w:lvl w:ilvl="0" w:tplc="C0B8E9BE">
      <w:start w:val="1"/>
      <w:numFmt w:val="decimal"/>
      <w:lvlText w:val="%1."/>
      <w:lvlJc w:val="left"/>
      <w:pPr>
        <w:tabs>
          <w:tab w:val="num" w:pos="720"/>
        </w:tabs>
        <w:ind w:left="720" w:hanging="360"/>
      </w:pPr>
      <w:rPr>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269E44AA"/>
    <w:multiLevelType w:val="hybridMultilevel"/>
    <w:tmpl w:val="C8A61E3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9" w15:restartNumberingAfterBreak="0">
    <w:nsid w:val="26A95F91"/>
    <w:multiLevelType w:val="hybridMultilevel"/>
    <w:tmpl w:val="2DF220C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2B372863"/>
    <w:multiLevelType w:val="hybridMultilevel"/>
    <w:tmpl w:val="29B8DEF8"/>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1" w15:restartNumberingAfterBreak="0">
    <w:nsid w:val="2D45670D"/>
    <w:multiLevelType w:val="hybridMultilevel"/>
    <w:tmpl w:val="823CC5E8"/>
    <w:lvl w:ilvl="0" w:tplc="7C12632E">
      <w:start w:val="1"/>
      <w:numFmt w:val="decimal"/>
      <w:lvlText w:val="%1."/>
      <w:lvlJc w:val="left"/>
      <w:pPr>
        <w:tabs>
          <w:tab w:val="num" w:pos="1065"/>
        </w:tabs>
        <w:ind w:left="1065" w:hanging="360"/>
      </w:pPr>
      <w:rPr>
        <w:rFonts w:cs="Times New Roman" w:hint="default"/>
      </w:rPr>
    </w:lvl>
    <w:lvl w:ilvl="1" w:tplc="E34EE758">
      <w:start w:val="1"/>
      <w:numFmt w:val="upperRoman"/>
      <w:lvlText w:val="%2."/>
      <w:lvlJc w:val="left"/>
      <w:pPr>
        <w:ind w:left="2145" w:hanging="720"/>
      </w:pPr>
      <w:rPr>
        <w:rFonts w:hint="default"/>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22" w15:restartNumberingAfterBreak="0">
    <w:nsid w:val="324547ED"/>
    <w:multiLevelType w:val="hybridMultilevel"/>
    <w:tmpl w:val="153037C4"/>
    <w:lvl w:ilvl="0" w:tplc="202EF8A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A22A72"/>
    <w:multiLevelType w:val="hybridMultilevel"/>
    <w:tmpl w:val="69C89D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36D13AD9"/>
    <w:multiLevelType w:val="hybridMultilevel"/>
    <w:tmpl w:val="B280665E"/>
    <w:lvl w:ilvl="0" w:tplc="AD460A6E">
      <w:start w:val="10"/>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6FB7C19"/>
    <w:multiLevelType w:val="hybridMultilevel"/>
    <w:tmpl w:val="5DB429D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6" w15:restartNumberingAfterBreak="0">
    <w:nsid w:val="384437E3"/>
    <w:multiLevelType w:val="hybridMultilevel"/>
    <w:tmpl w:val="33D00A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3C176D12"/>
    <w:multiLevelType w:val="hybridMultilevel"/>
    <w:tmpl w:val="15F84ED6"/>
    <w:lvl w:ilvl="0" w:tplc="C0B8E9BE">
      <w:start w:val="1"/>
      <w:numFmt w:val="decimal"/>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3F695A3B"/>
    <w:multiLevelType w:val="hybridMultilevel"/>
    <w:tmpl w:val="FA0A1800"/>
    <w:lvl w:ilvl="0" w:tplc="0405000F">
      <w:start w:val="1"/>
      <w:numFmt w:val="decimal"/>
      <w:lvlText w:val="%1."/>
      <w:lvlJc w:val="left"/>
      <w:pPr>
        <w:tabs>
          <w:tab w:val="num" w:pos="502"/>
        </w:tabs>
        <w:ind w:left="502" w:hanging="360"/>
      </w:pPr>
    </w:lvl>
    <w:lvl w:ilvl="1" w:tplc="04050001">
      <w:start w:val="1"/>
      <w:numFmt w:val="bullet"/>
      <w:lvlText w:val=""/>
      <w:lvlJc w:val="left"/>
      <w:pPr>
        <w:tabs>
          <w:tab w:val="num" w:pos="1222"/>
        </w:tabs>
        <w:ind w:left="1222" w:hanging="360"/>
      </w:pPr>
      <w:rPr>
        <w:rFonts w:ascii="Symbol" w:hAnsi="Symbol" w:hint="default"/>
      </w:r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04050019">
      <w:start w:val="1"/>
      <w:numFmt w:val="lowerLetter"/>
      <w:lvlText w:val="%5."/>
      <w:lvlJc w:val="left"/>
      <w:pPr>
        <w:tabs>
          <w:tab w:val="num" w:pos="3382"/>
        </w:tabs>
        <w:ind w:left="3382" w:hanging="360"/>
      </w:pPr>
    </w:lvl>
    <w:lvl w:ilvl="5" w:tplc="0405001B">
      <w:start w:val="1"/>
      <w:numFmt w:val="lowerRoman"/>
      <w:lvlText w:val="%6."/>
      <w:lvlJc w:val="right"/>
      <w:pPr>
        <w:tabs>
          <w:tab w:val="num" w:pos="4102"/>
        </w:tabs>
        <w:ind w:left="4102" w:hanging="180"/>
      </w:pPr>
    </w:lvl>
    <w:lvl w:ilvl="6" w:tplc="0405000F">
      <w:start w:val="1"/>
      <w:numFmt w:val="decimal"/>
      <w:lvlText w:val="%7."/>
      <w:lvlJc w:val="left"/>
      <w:pPr>
        <w:tabs>
          <w:tab w:val="num" w:pos="4822"/>
        </w:tabs>
        <w:ind w:left="4822" w:hanging="360"/>
      </w:pPr>
    </w:lvl>
    <w:lvl w:ilvl="7" w:tplc="04050019">
      <w:start w:val="1"/>
      <w:numFmt w:val="lowerLetter"/>
      <w:lvlText w:val="%8."/>
      <w:lvlJc w:val="left"/>
      <w:pPr>
        <w:tabs>
          <w:tab w:val="num" w:pos="5542"/>
        </w:tabs>
        <w:ind w:left="5542" w:hanging="360"/>
      </w:pPr>
    </w:lvl>
    <w:lvl w:ilvl="8" w:tplc="0405001B">
      <w:start w:val="1"/>
      <w:numFmt w:val="lowerRoman"/>
      <w:lvlText w:val="%9."/>
      <w:lvlJc w:val="right"/>
      <w:pPr>
        <w:tabs>
          <w:tab w:val="num" w:pos="6262"/>
        </w:tabs>
        <w:ind w:left="6262" w:hanging="180"/>
      </w:pPr>
    </w:lvl>
  </w:abstractNum>
  <w:abstractNum w:abstractNumId="29" w15:restartNumberingAfterBreak="0">
    <w:nsid w:val="40A13197"/>
    <w:multiLevelType w:val="hybridMultilevel"/>
    <w:tmpl w:val="0C160C82"/>
    <w:lvl w:ilvl="0" w:tplc="DCEA8740">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2FB6586"/>
    <w:multiLevelType w:val="hybridMultilevel"/>
    <w:tmpl w:val="128255E2"/>
    <w:lvl w:ilvl="0" w:tplc="A9D4CB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3C0655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5A40F5"/>
    <w:multiLevelType w:val="hybridMultilevel"/>
    <w:tmpl w:val="F8F4446C"/>
    <w:lvl w:ilvl="0" w:tplc="5B5A24CA">
      <w:start w:val="1"/>
      <w:numFmt w:val="decimal"/>
      <w:lvlText w:val="%1."/>
      <w:lvlJc w:val="left"/>
      <w:pPr>
        <w:ind w:left="720" w:hanging="360"/>
      </w:pPr>
    </w:lvl>
    <w:lvl w:ilvl="1" w:tplc="7826A840">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474B4763"/>
    <w:multiLevelType w:val="hybridMultilevel"/>
    <w:tmpl w:val="B80C404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4" w15:restartNumberingAfterBreak="0">
    <w:nsid w:val="47513F9D"/>
    <w:multiLevelType w:val="hybridMultilevel"/>
    <w:tmpl w:val="2D16ED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2148"/>
        </w:tabs>
        <w:ind w:left="2148" w:hanging="360"/>
      </w:pPr>
      <w:rPr>
        <w:rFonts w:cs="Times New Roman"/>
      </w:rPr>
    </w:lvl>
    <w:lvl w:ilvl="2" w:tplc="0405001B" w:tentative="1">
      <w:start w:val="1"/>
      <w:numFmt w:val="lowerRoman"/>
      <w:lvlText w:val="%3."/>
      <w:lvlJc w:val="right"/>
      <w:pPr>
        <w:tabs>
          <w:tab w:val="num" w:pos="2868"/>
        </w:tabs>
        <w:ind w:left="2868" w:hanging="180"/>
      </w:pPr>
      <w:rPr>
        <w:rFonts w:cs="Times New Roman"/>
      </w:rPr>
    </w:lvl>
    <w:lvl w:ilvl="3" w:tplc="0405000F" w:tentative="1">
      <w:start w:val="1"/>
      <w:numFmt w:val="decimal"/>
      <w:lvlText w:val="%4."/>
      <w:lvlJc w:val="left"/>
      <w:pPr>
        <w:tabs>
          <w:tab w:val="num" w:pos="3588"/>
        </w:tabs>
        <w:ind w:left="3588" w:hanging="360"/>
      </w:pPr>
      <w:rPr>
        <w:rFonts w:cs="Times New Roman"/>
      </w:rPr>
    </w:lvl>
    <w:lvl w:ilvl="4" w:tplc="04050019" w:tentative="1">
      <w:start w:val="1"/>
      <w:numFmt w:val="lowerLetter"/>
      <w:lvlText w:val="%5."/>
      <w:lvlJc w:val="left"/>
      <w:pPr>
        <w:tabs>
          <w:tab w:val="num" w:pos="4308"/>
        </w:tabs>
        <w:ind w:left="4308" w:hanging="360"/>
      </w:pPr>
      <w:rPr>
        <w:rFonts w:cs="Times New Roman"/>
      </w:rPr>
    </w:lvl>
    <w:lvl w:ilvl="5" w:tplc="0405001B" w:tentative="1">
      <w:start w:val="1"/>
      <w:numFmt w:val="lowerRoman"/>
      <w:lvlText w:val="%6."/>
      <w:lvlJc w:val="right"/>
      <w:pPr>
        <w:tabs>
          <w:tab w:val="num" w:pos="5028"/>
        </w:tabs>
        <w:ind w:left="5028" w:hanging="180"/>
      </w:pPr>
      <w:rPr>
        <w:rFonts w:cs="Times New Roman"/>
      </w:rPr>
    </w:lvl>
    <w:lvl w:ilvl="6" w:tplc="0405000F" w:tentative="1">
      <w:start w:val="1"/>
      <w:numFmt w:val="decimal"/>
      <w:lvlText w:val="%7."/>
      <w:lvlJc w:val="left"/>
      <w:pPr>
        <w:tabs>
          <w:tab w:val="num" w:pos="5748"/>
        </w:tabs>
        <w:ind w:left="5748" w:hanging="360"/>
      </w:pPr>
      <w:rPr>
        <w:rFonts w:cs="Times New Roman"/>
      </w:rPr>
    </w:lvl>
    <w:lvl w:ilvl="7" w:tplc="04050019" w:tentative="1">
      <w:start w:val="1"/>
      <w:numFmt w:val="lowerLetter"/>
      <w:lvlText w:val="%8."/>
      <w:lvlJc w:val="left"/>
      <w:pPr>
        <w:tabs>
          <w:tab w:val="num" w:pos="6468"/>
        </w:tabs>
        <w:ind w:left="6468" w:hanging="360"/>
      </w:pPr>
      <w:rPr>
        <w:rFonts w:cs="Times New Roman"/>
      </w:rPr>
    </w:lvl>
    <w:lvl w:ilvl="8" w:tplc="0405001B" w:tentative="1">
      <w:start w:val="1"/>
      <w:numFmt w:val="lowerRoman"/>
      <w:lvlText w:val="%9."/>
      <w:lvlJc w:val="right"/>
      <w:pPr>
        <w:tabs>
          <w:tab w:val="num" w:pos="7188"/>
        </w:tabs>
        <w:ind w:left="7188" w:hanging="180"/>
      </w:pPr>
      <w:rPr>
        <w:rFonts w:cs="Times New Roman"/>
      </w:rPr>
    </w:lvl>
  </w:abstractNum>
  <w:abstractNum w:abstractNumId="35" w15:restartNumberingAfterBreak="0">
    <w:nsid w:val="479E356B"/>
    <w:multiLevelType w:val="hybridMultilevel"/>
    <w:tmpl w:val="D7464B9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48750400"/>
    <w:multiLevelType w:val="hybridMultilevel"/>
    <w:tmpl w:val="E454F21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49F501DC"/>
    <w:multiLevelType w:val="hybridMultilevel"/>
    <w:tmpl w:val="09849274"/>
    <w:lvl w:ilvl="0" w:tplc="0405000F">
      <w:start w:val="1"/>
      <w:numFmt w:val="decimal"/>
      <w:lvlText w:val="%1."/>
      <w:lvlJc w:val="left"/>
      <w:pPr>
        <w:tabs>
          <w:tab w:val="num" w:pos="720"/>
        </w:tabs>
        <w:ind w:left="720" w:hanging="360"/>
      </w:pPr>
    </w:lvl>
    <w:lvl w:ilvl="1" w:tplc="09BA8A32">
      <w:start w:val="1"/>
      <w:numFmt w:val="lowerLetter"/>
      <w:lvlText w:val="%2)"/>
      <w:lvlJc w:val="left"/>
      <w:pPr>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4A061D88"/>
    <w:multiLevelType w:val="hybridMultilevel"/>
    <w:tmpl w:val="491AE26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9" w15:restartNumberingAfterBreak="0">
    <w:nsid w:val="4A6711C3"/>
    <w:multiLevelType w:val="hybridMultilevel"/>
    <w:tmpl w:val="1F625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EF72AE9"/>
    <w:multiLevelType w:val="multilevel"/>
    <w:tmpl w:val="89108BF8"/>
    <w:lvl w:ilvl="0">
      <w:start w:val="1"/>
      <w:numFmt w:val="decimal"/>
      <w:lvlText w:val="%1."/>
      <w:lvlJc w:val="left"/>
      <w:pPr>
        <w:ind w:left="360" w:hanging="360"/>
      </w:pPr>
    </w:lvl>
    <w:lvl w:ilvl="1">
      <w:start w:val="1"/>
      <w:numFmt w:val="decimal"/>
      <w:lvlText w:val="%1.%2."/>
      <w:lvlJc w:val="left"/>
      <w:pPr>
        <w:ind w:left="1283"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F1D489F"/>
    <w:multiLevelType w:val="hybridMultilevel"/>
    <w:tmpl w:val="5FE2C486"/>
    <w:lvl w:ilvl="0" w:tplc="48067A3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51882358"/>
    <w:multiLevelType w:val="hybridMultilevel"/>
    <w:tmpl w:val="52D047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53A05F8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BB451EE"/>
    <w:multiLevelType w:val="hybridMultilevel"/>
    <w:tmpl w:val="0EE233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C2B2E3D"/>
    <w:multiLevelType w:val="hybridMultilevel"/>
    <w:tmpl w:val="C9485B08"/>
    <w:lvl w:ilvl="0" w:tplc="7C12632E">
      <w:start w:val="1"/>
      <w:numFmt w:val="decimal"/>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46" w15:restartNumberingAfterBreak="0">
    <w:nsid w:val="5ED90304"/>
    <w:multiLevelType w:val="hybridMultilevel"/>
    <w:tmpl w:val="E1CE4CF2"/>
    <w:lvl w:ilvl="0" w:tplc="9A785C70">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42C2714"/>
    <w:multiLevelType w:val="hybridMultilevel"/>
    <w:tmpl w:val="1B4EFE56"/>
    <w:lvl w:ilvl="0" w:tplc="0405000F">
      <w:start w:val="1"/>
      <w:numFmt w:val="decimal"/>
      <w:lvlText w:val="%1."/>
      <w:lvlJc w:val="left"/>
      <w:pPr>
        <w:tabs>
          <w:tab w:val="num" w:pos="1065"/>
        </w:tabs>
        <w:ind w:left="1065"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5EF52C2"/>
    <w:multiLevelType w:val="hybridMultilevel"/>
    <w:tmpl w:val="25B2A0CE"/>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672241D2"/>
    <w:multiLevelType w:val="hybridMultilevel"/>
    <w:tmpl w:val="D2D0EC3C"/>
    <w:lvl w:ilvl="0" w:tplc="0405000F">
      <w:start w:val="1"/>
      <w:numFmt w:val="decimal"/>
      <w:lvlText w:val="%1."/>
      <w:lvlJc w:val="left"/>
      <w:pPr>
        <w:ind w:left="720" w:hanging="360"/>
      </w:pPr>
      <w:rPr>
        <w:rFonts w:cs="Times New Roman"/>
      </w:rPr>
    </w:lvl>
    <w:lvl w:ilvl="1" w:tplc="790C3572">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6A1D15C2"/>
    <w:multiLevelType w:val="hybridMultilevel"/>
    <w:tmpl w:val="DF0C8852"/>
    <w:lvl w:ilvl="0" w:tplc="278A654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DAB7FF9"/>
    <w:multiLevelType w:val="hybridMultilevel"/>
    <w:tmpl w:val="37F4FA10"/>
    <w:lvl w:ilvl="0" w:tplc="D2BC1724">
      <w:start w:val="1"/>
      <w:numFmt w:val="decimal"/>
      <w:lvlText w:val="%1."/>
      <w:lvlJc w:val="left"/>
      <w:pPr>
        <w:ind w:left="502"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2" w15:restartNumberingAfterBreak="0">
    <w:nsid w:val="7F9E2A9E"/>
    <w:multiLevelType w:val="hybridMultilevel"/>
    <w:tmpl w:val="57D2AC26"/>
    <w:lvl w:ilvl="0" w:tplc="14F44CA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FAF385B"/>
    <w:multiLevelType w:val="hybridMultilevel"/>
    <w:tmpl w:val="1D9435B0"/>
    <w:lvl w:ilvl="0" w:tplc="14460968">
      <w:start w:val="5"/>
      <w:numFmt w:val="decimal"/>
      <w:lvlText w:val="%1."/>
      <w:lvlJc w:val="left"/>
      <w:pPr>
        <w:ind w:left="1425"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5"/>
  </w:num>
  <w:num w:numId="2">
    <w:abstractNumId w:val="21"/>
  </w:num>
  <w:num w:numId="3">
    <w:abstractNumId w:val="47"/>
  </w:num>
  <w:num w:numId="4">
    <w:abstractNumId w:val="34"/>
  </w:num>
  <w:num w:numId="5">
    <w:abstractNumId w:val="0"/>
  </w:num>
  <w:num w:numId="6">
    <w:abstractNumId w:val="49"/>
  </w:num>
  <w:num w:numId="7">
    <w:abstractNumId w:val="24"/>
  </w:num>
  <w:num w:numId="8">
    <w:abstractNumId w:val="25"/>
  </w:num>
  <w:num w:numId="9">
    <w:abstractNumId w:val="20"/>
  </w:num>
  <w:num w:numId="10">
    <w:abstractNumId w:val="33"/>
  </w:num>
  <w:num w:numId="11">
    <w:abstractNumId w:val="8"/>
  </w:num>
  <w:num w:numId="12">
    <w:abstractNumId w:val="12"/>
  </w:num>
  <w:num w:numId="13">
    <w:abstractNumId w:val="4"/>
  </w:num>
  <w:num w:numId="14">
    <w:abstractNumId w:val="6"/>
  </w:num>
  <w:num w:numId="15">
    <w:abstractNumId w:val="10"/>
  </w:num>
  <w:num w:numId="16">
    <w:abstractNumId w:val="30"/>
  </w:num>
  <w:num w:numId="17">
    <w:abstractNumId w:val="14"/>
  </w:num>
  <w:num w:numId="18">
    <w:abstractNumId w:val="39"/>
  </w:num>
  <w:num w:numId="19">
    <w:abstractNumId w:val="31"/>
  </w:num>
  <w:num w:numId="20">
    <w:abstractNumId w:val="2"/>
  </w:num>
  <w:num w:numId="21">
    <w:abstractNumId w:val="29"/>
  </w:num>
  <w:num w:numId="22">
    <w:abstractNumId w:val="50"/>
  </w:num>
  <w:num w:numId="23">
    <w:abstractNumId w:val="38"/>
  </w:num>
  <w:num w:numId="24">
    <w:abstractNumId w:val="1"/>
  </w:num>
  <w:num w:numId="25">
    <w:abstractNumId w:val="9"/>
  </w:num>
  <w:num w:numId="26">
    <w:abstractNumId w:val="19"/>
  </w:num>
  <w:num w:numId="27">
    <w:abstractNumId w:val="16"/>
  </w:num>
  <w:num w:numId="28">
    <w:abstractNumId w:val="53"/>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 w:numId="48">
    <w:abstractNumId w:val="43"/>
  </w:num>
  <w:num w:numId="49">
    <w:abstractNumId w:val="22"/>
  </w:num>
  <w:num w:numId="50">
    <w:abstractNumId w:val="18"/>
  </w:num>
  <w:num w:numId="51">
    <w:abstractNumId w:val="7"/>
  </w:num>
  <w:num w:numId="52">
    <w:abstractNumId w:val="40"/>
  </w:num>
  <w:num w:numId="53">
    <w:abstractNumId w:val="46"/>
  </w:num>
  <w:num w:numId="54">
    <w:abstractNumId w:val="52"/>
  </w:num>
  <w:num w:numId="55">
    <w:abstractNumId w:val="44"/>
  </w:num>
  <w:num w:numId="56">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5F"/>
    <w:rsid w:val="00001B55"/>
    <w:rsid w:val="000061B7"/>
    <w:rsid w:val="00012C92"/>
    <w:rsid w:val="0002375F"/>
    <w:rsid w:val="000404B3"/>
    <w:rsid w:val="00041CC1"/>
    <w:rsid w:val="00047533"/>
    <w:rsid w:val="000624AC"/>
    <w:rsid w:val="000926F3"/>
    <w:rsid w:val="00094A9D"/>
    <w:rsid w:val="00096A50"/>
    <w:rsid w:val="000A60BA"/>
    <w:rsid w:val="000B3C2E"/>
    <w:rsid w:val="000C0AD1"/>
    <w:rsid w:val="000C4058"/>
    <w:rsid w:val="000C543F"/>
    <w:rsid w:val="000C5FB0"/>
    <w:rsid w:val="000C67F9"/>
    <w:rsid w:val="000E1A6B"/>
    <w:rsid w:val="000E2101"/>
    <w:rsid w:val="000F0B43"/>
    <w:rsid w:val="00102731"/>
    <w:rsid w:val="001063AF"/>
    <w:rsid w:val="001201DE"/>
    <w:rsid w:val="0012669D"/>
    <w:rsid w:val="00130DEA"/>
    <w:rsid w:val="0013596F"/>
    <w:rsid w:val="00147D43"/>
    <w:rsid w:val="001630D6"/>
    <w:rsid w:val="00176E30"/>
    <w:rsid w:val="0017726B"/>
    <w:rsid w:val="001A5294"/>
    <w:rsid w:val="001B3928"/>
    <w:rsid w:val="001E352B"/>
    <w:rsid w:val="001F1303"/>
    <w:rsid w:val="001F7A52"/>
    <w:rsid w:val="002166A6"/>
    <w:rsid w:val="00220DCE"/>
    <w:rsid w:val="002220CC"/>
    <w:rsid w:val="002253F6"/>
    <w:rsid w:val="0022619C"/>
    <w:rsid w:val="0024041D"/>
    <w:rsid w:val="00250F2A"/>
    <w:rsid w:val="00261B36"/>
    <w:rsid w:val="00262978"/>
    <w:rsid w:val="0027505F"/>
    <w:rsid w:val="00282361"/>
    <w:rsid w:val="002840B1"/>
    <w:rsid w:val="00290460"/>
    <w:rsid w:val="002918ED"/>
    <w:rsid w:val="00292D9C"/>
    <w:rsid w:val="00295CB2"/>
    <w:rsid w:val="002A1A09"/>
    <w:rsid w:val="002B1559"/>
    <w:rsid w:val="002C2902"/>
    <w:rsid w:val="002E46F0"/>
    <w:rsid w:val="00310B81"/>
    <w:rsid w:val="00314EA1"/>
    <w:rsid w:val="00321787"/>
    <w:rsid w:val="00322E90"/>
    <w:rsid w:val="00325715"/>
    <w:rsid w:val="00325A2D"/>
    <w:rsid w:val="003337BC"/>
    <w:rsid w:val="003346D9"/>
    <w:rsid w:val="00334C73"/>
    <w:rsid w:val="00365C11"/>
    <w:rsid w:val="00383BA7"/>
    <w:rsid w:val="0039611D"/>
    <w:rsid w:val="00396A38"/>
    <w:rsid w:val="00397113"/>
    <w:rsid w:val="003A5C57"/>
    <w:rsid w:val="003B1A9F"/>
    <w:rsid w:val="003B3A99"/>
    <w:rsid w:val="003C6D25"/>
    <w:rsid w:val="003D112A"/>
    <w:rsid w:val="003D1995"/>
    <w:rsid w:val="003E6718"/>
    <w:rsid w:val="003F03B1"/>
    <w:rsid w:val="00400161"/>
    <w:rsid w:val="00410705"/>
    <w:rsid w:val="00431EEF"/>
    <w:rsid w:val="00442AE5"/>
    <w:rsid w:val="00445E32"/>
    <w:rsid w:val="00446D59"/>
    <w:rsid w:val="004511A5"/>
    <w:rsid w:val="00454179"/>
    <w:rsid w:val="00456008"/>
    <w:rsid w:val="00464584"/>
    <w:rsid w:val="00466039"/>
    <w:rsid w:val="004824CD"/>
    <w:rsid w:val="004A0B23"/>
    <w:rsid w:val="004B04A7"/>
    <w:rsid w:val="004B0FF2"/>
    <w:rsid w:val="004B210D"/>
    <w:rsid w:val="004C3AD0"/>
    <w:rsid w:val="004C459D"/>
    <w:rsid w:val="004D0592"/>
    <w:rsid w:val="004D130E"/>
    <w:rsid w:val="004D6893"/>
    <w:rsid w:val="004E2660"/>
    <w:rsid w:val="004E74F4"/>
    <w:rsid w:val="004E7FBA"/>
    <w:rsid w:val="004F0CEE"/>
    <w:rsid w:val="004F1EB8"/>
    <w:rsid w:val="004F2C50"/>
    <w:rsid w:val="005013A3"/>
    <w:rsid w:val="0051170A"/>
    <w:rsid w:val="005204D9"/>
    <w:rsid w:val="0052545E"/>
    <w:rsid w:val="0053413F"/>
    <w:rsid w:val="00536444"/>
    <w:rsid w:val="00540305"/>
    <w:rsid w:val="005502FC"/>
    <w:rsid w:val="00555275"/>
    <w:rsid w:val="00564A6F"/>
    <w:rsid w:val="005744E1"/>
    <w:rsid w:val="00574DF1"/>
    <w:rsid w:val="00586DD4"/>
    <w:rsid w:val="00590880"/>
    <w:rsid w:val="00591B41"/>
    <w:rsid w:val="005A2425"/>
    <w:rsid w:val="005A6662"/>
    <w:rsid w:val="005A6D6B"/>
    <w:rsid w:val="005B27B5"/>
    <w:rsid w:val="005D1247"/>
    <w:rsid w:val="005D2341"/>
    <w:rsid w:val="005D43A2"/>
    <w:rsid w:val="005E3305"/>
    <w:rsid w:val="005F713F"/>
    <w:rsid w:val="00600A28"/>
    <w:rsid w:val="006113E8"/>
    <w:rsid w:val="006154F1"/>
    <w:rsid w:val="00620FD3"/>
    <w:rsid w:val="00622D31"/>
    <w:rsid w:val="006259BA"/>
    <w:rsid w:val="00627821"/>
    <w:rsid w:val="00630AFB"/>
    <w:rsid w:val="00640C76"/>
    <w:rsid w:val="00641335"/>
    <w:rsid w:val="00650377"/>
    <w:rsid w:val="00650E72"/>
    <w:rsid w:val="00676309"/>
    <w:rsid w:val="00696EF1"/>
    <w:rsid w:val="006A18CC"/>
    <w:rsid w:val="006A3C63"/>
    <w:rsid w:val="006C0EAF"/>
    <w:rsid w:val="006C1BDC"/>
    <w:rsid w:val="006D08F3"/>
    <w:rsid w:val="006D1B17"/>
    <w:rsid w:val="006D58E2"/>
    <w:rsid w:val="006D6B97"/>
    <w:rsid w:val="006F0ACE"/>
    <w:rsid w:val="00720E2D"/>
    <w:rsid w:val="007315D1"/>
    <w:rsid w:val="007319BA"/>
    <w:rsid w:val="00733FA5"/>
    <w:rsid w:val="00754AB4"/>
    <w:rsid w:val="00762B79"/>
    <w:rsid w:val="007741EA"/>
    <w:rsid w:val="00783496"/>
    <w:rsid w:val="007A0F87"/>
    <w:rsid w:val="007B2EC1"/>
    <w:rsid w:val="007D1746"/>
    <w:rsid w:val="007F70C1"/>
    <w:rsid w:val="00827828"/>
    <w:rsid w:val="0085394E"/>
    <w:rsid w:val="0085452F"/>
    <w:rsid w:val="00866073"/>
    <w:rsid w:val="008A170D"/>
    <w:rsid w:val="008C74C5"/>
    <w:rsid w:val="008E65A0"/>
    <w:rsid w:val="008F4873"/>
    <w:rsid w:val="008F4D8C"/>
    <w:rsid w:val="009058BE"/>
    <w:rsid w:val="0092241F"/>
    <w:rsid w:val="00925CD5"/>
    <w:rsid w:val="009356C1"/>
    <w:rsid w:val="00936220"/>
    <w:rsid w:val="009405E9"/>
    <w:rsid w:val="00945DD0"/>
    <w:rsid w:val="009464CA"/>
    <w:rsid w:val="00947758"/>
    <w:rsid w:val="00952A4C"/>
    <w:rsid w:val="00957859"/>
    <w:rsid w:val="009662AA"/>
    <w:rsid w:val="00987E23"/>
    <w:rsid w:val="009B56F2"/>
    <w:rsid w:val="009B5775"/>
    <w:rsid w:val="009C59D0"/>
    <w:rsid w:val="009C7DAC"/>
    <w:rsid w:val="009F6FB0"/>
    <w:rsid w:val="00A00866"/>
    <w:rsid w:val="00A31A36"/>
    <w:rsid w:val="00A3215B"/>
    <w:rsid w:val="00A46590"/>
    <w:rsid w:val="00A52E43"/>
    <w:rsid w:val="00A74F6C"/>
    <w:rsid w:val="00A85A4E"/>
    <w:rsid w:val="00AB48EC"/>
    <w:rsid w:val="00AE7D61"/>
    <w:rsid w:val="00B270DE"/>
    <w:rsid w:val="00B32BEA"/>
    <w:rsid w:val="00B415DD"/>
    <w:rsid w:val="00B424F0"/>
    <w:rsid w:val="00B47C9C"/>
    <w:rsid w:val="00B56B87"/>
    <w:rsid w:val="00B6504F"/>
    <w:rsid w:val="00B756A7"/>
    <w:rsid w:val="00B8313E"/>
    <w:rsid w:val="00B92F39"/>
    <w:rsid w:val="00B941FB"/>
    <w:rsid w:val="00B95E3F"/>
    <w:rsid w:val="00BA51AA"/>
    <w:rsid w:val="00BA634A"/>
    <w:rsid w:val="00BA73B3"/>
    <w:rsid w:val="00BB05C3"/>
    <w:rsid w:val="00BB2C4E"/>
    <w:rsid w:val="00BB4C75"/>
    <w:rsid w:val="00BC2634"/>
    <w:rsid w:val="00BD4B83"/>
    <w:rsid w:val="00BF0894"/>
    <w:rsid w:val="00C002B4"/>
    <w:rsid w:val="00C14662"/>
    <w:rsid w:val="00C37293"/>
    <w:rsid w:val="00C4661F"/>
    <w:rsid w:val="00C467E8"/>
    <w:rsid w:val="00C55509"/>
    <w:rsid w:val="00C64365"/>
    <w:rsid w:val="00C8140E"/>
    <w:rsid w:val="00C81ED1"/>
    <w:rsid w:val="00C9517F"/>
    <w:rsid w:val="00C9566E"/>
    <w:rsid w:val="00CC0FD8"/>
    <w:rsid w:val="00CC12DD"/>
    <w:rsid w:val="00CC19A1"/>
    <w:rsid w:val="00CC28EB"/>
    <w:rsid w:val="00CC61FD"/>
    <w:rsid w:val="00CD5832"/>
    <w:rsid w:val="00D21235"/>
    <w:rsid w:val="00D26D8E"/>
    <w:rsid w:val="00D32504"/>
    <w:rsid w:val="00D32C40"/>
    <w:rsid w:val="00D6121B"/>
    <w:rsid w:val="00D767C7"/>
    <w:rsid w:val="00D82868"/>
    <w:rsid w:val="00DA1C82"/>
    <w:rsid w:val="00DA7D45"/>
    <w:rsid w:val="00DB538B"/>
    <w:rsid w:val="00DB5957"/>
    <w:rsid w:val="00DB71F0"/>
    <w:rsid w:val="00DC2911"/>
    <w:rsid w:val="00DC6635"/>
    <w:rsid w:val="00DD1F60"/>
    <w:rsid w:val="00DD3132"/>
    <w:rsid w:val="00DE2151"/>
    <w:rsid w:val="00E07F1D"/>
    <w:rsid w:val="00E15F62"/>
    <w:rsid w:val="00E54A31"/>
    <w:rsid w:val="00E61B3A"/>
    <w:rsid w:val="00E75820"/>
    <w:rsid w:val="00E80BCA"/>
    <w:rsid w:val="00E82FFD"/>
    <w:rsid w:val="00EA2EB8"/>
    <w:rsid w:val="00EB2B47"/>
    <w:rsid w:val="00EB2CB4"/>
    <w:rsid w:val="00EB6F0C"/>
    <w:rsid w:val="00EC4FC1"/>
    <w:rsid w:val="00EC5D56"/>
    <w:rsid w:val="00ED55DD"/>
    <w:rsid w:val="00EF35F4"/>
    <w:rsid w:val="00EF6982"/>
    <w:rsid w:val="00EF7585"/>
    <w:rsid w:val="00F019A6"/>
    <w:rsid w:val="00F16FDC"/>
    <w:rsid w:val="00F30FEE"/>
    <w:rsid w:val="00F53A2A"/>
    <w:rsid w:val="00F62325"/>
    <w:rsid w:val="00F63D8E"/>
    <w:rsid w:val="00F676F7"/>
    <w:rsid w:val="00F87797"/>
    <w:rsid w:val="00F92C56"/>
    <w:rsid w:val="00F97C87"/>
    <w:rsid w:val="00FA052A"/>
    <w:rsid w:val="00FB3C80"/>
    <w:rsid w:val="00FB5496"/>
    <w:rsid w:val="00FB7F5C"/>
    <w:rsid w:val="00FC766A"/>
    <w:rsid w:val="00FD0BE2"/>
    <w:rsid w:val="00FD42C3"/>
    <w:rsid w:val="00FE0EAB"/>
    <w:rsid w:val="00FE40CA"/>
    <w:rsid w:val="00FE5F2D"/>
    <w:rsid w:val="00FF2532"/>
    <w:rsid w:val="00FF2F88"/>
    <w:rsid w:val="00FF50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22C7C314"/>
  <w15:docId w15:val="{05EA0C67-629F-45CF-AF12-8AFFB571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505F"/>
    <w:rPr>
      <w:rFonts w:ascii="Times New Roman" w:eastAsia="Times New Roman" w:hAnsi="Times New Roman"/>
      <w:sz w:val="24"/>
      <w:szCs w:val="24"/>
    </w:rPr>
  </w:style>
  <w:style w:type="paragraph" w:styleId="Nadpis1">
    <w:name w:val="heading 1"/>
    <w:basedOn w:val="Normln"/>
    <w:next w:val="Normln"/>
    <w:link w:val="Nadpis1Char"/>
    <w:uiPriority w:val="99"/>
    <w:qFormat/>
    <w:rsid w:val="0027505F"/>
    <w:pPr>
      <w:keepNext/>
      <w:jc w:val="both"/>
      <w:outlineLvl w:val="0"/>
    </w:pPr>
    <w:rPr>
      <w:rFonts w:eastAsia="Calibri"/>
      <w:b/>
      <w:bCs/>
    </w:rPr>
  </w:style>
  <w:style w:type="paragraph" w:styleId="Nadpis2">
    <w:name w:val="heading 2"/>
    <w:basedOn w:val="Normln"/>
    <w:next w:val="Normln"/>
    <w:link w:val="Nadpis2Char"/>
    <w:uiPriority w:val="99"/>
    <w:qFormat/>
    <w:rsid w:val="0027505F"/>
    <w:pPr>
      <w:keepNext/>
      <w:jc w:val="both"/>
      <w:outlineLvl w:val="1"/>
    </w:pPr>
    <w:rPr>
      <w:rFonts w:eastAsia="Calibri"/>
    </w:rPr>
  </w:style>
  <w:style w:type="paragraph" w:styleId="Nadpis3">
    <w:name w:val="heading 3"/>
    <w:basedOn w:val="Normln"/>
    <w:next w:val="Normln"/>
    <w:link w:val="Nadpis3Char"/>
    <w:uiPriority w:val="99"/>
    <w:qFormat/>
    <w:rsid w:val="0027505F"/>
    <w:pPr>
      <w:keepNext/>
      <w:jc w:val="both"/>
      <w:outlineLvl w:val="2"/>
    </w:pPr>
    <w:rPr>
      <w:rFonts w:eastAsia="Calibri"/>
      <w:b/>
      <w:bCs/>
    </w:rPr>
  </w:style>
  <w:style w:type="paragraph" w:styleId="Nadpis4">
    <w:name w:val="heading 4"/>
    <w:basedOn w:val="Normln"/>
    <w:next w:val="Normln"/>
    <w:link w:val="Nadpis4Char"/>
    <w:uiPriority w:val="99"/>
    <w:qFormat/>
    <w:rsid w:val="0027505F"/>
    <w:pPr>
      <w:keepNext/>
      <w:jc w:val="both"/>
      <w:outlineLvl w:val="3"/>
    </w:pPr>
    <w:rPr>
      <w:rFonts w:eastAsia="Calibr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7505F"/>
    <w:rPr>
      <w:rFonts w:ascii="Times New Roman" w:hAnsi="Times New Roman"/>
      <w:b/>
      <w:sz w:val="24"/>
      <w:lang w:eastAsia="cs-CZ"/>
    </w:rPr>
  </w:style>
  <w:style w:type="character" w:customStyle="1" w:styleId="Nadpis2Char">
    <w:name w:val="Nadpis 2 Char"/>
    <w:basedOn w:val="Standardnpsmoodstavce"/>
    <w:link w:val="Nadpis2"/>
    <w:uiPriority w:val="99"/>
    <w:locked/>
    <w:rsid w:val="0027505F"/>
    <w:rPr>
      <w:rFonts w:ascii="Times New Roman" w:hAnsi="Times New Roman"/>
      <w:sz w:val="24"/>
      <w:lang w:eastAsia="cs-CZ"/>
    </w:rPr>
  </w:style>
  <w:style w:type="character" w:customStyle="1" w:styleId="Nadpis3Char">
    <w:name w:val="Nadpis 3 Char"/>
    <w:basedOn w:val="Standardnpsmoodstavce"/>
    <w:link w:val="Nadpis3"/>
    <w:uiPriority w:val="99"/>
    <w:locked/>
    <w:rsid w:val="0027505F"/>
    <w:rPr>
      <w:rFonts w:ascii="Times New Roman" w:hAnsi="Times New Roman"/>
      <w:b/>
      <w:sz w:val="24"/>
      <w:lang w:eastAsia="cs-CZ"/>
    </w:rPr>
  </w:style>
  <w:style w:type="character" w:customStyle="1" w:styleId="Nadpis4Char">
    <w:name w:val="Nadpis 4 Char"/>
    <w:basedOn w:val="Standardnpsmoodstavce"/>
    <w:link w:val="Nadpis4"/>
    <w:uiPriority w:val="99"/>
    <w:locked/>
    <w:rsid w:val="0027505F"/>
    <w:rPr>
      <w:rFonts w:ascii="Times New Roman" w:hAnsi="Times New Roman"/>
      <w:sz w:val="24"/>
      <w:u w:val="single"/>
      <w:lang w:eastAsia="cs-CZ"/>
    </w:rPr>
  </w:style>
  <w:style w:type="paragraph" w:styleId="Zkladntextodsazen2">
    <w:name w:val="Body Text Indent 2"/>
    <w:basedOn w:val="Normln"/>
    <w:link w:val="Zkladntextodsazen2Char"/>
    <w:uiPriority w:val="99"/>
    <w:rsid w:val="0027505F"/>
    <w:pPr>
      <w:tabs>
        <w:tab w:val="left" w:pos="9000"/>
      </w:tabs>
      <w:ind w:firstLine="708"/>
      <w:jc w:val="both"/>
    </w:pPr>
    <w:rPr>
      <w:rFonts w:eastAsia="Calibri"/>
    </w:rPr>
  </w:style>
  <w:style w:type="character" w:customStyle="1" w:styleId="Zkladntextodsazen2Char">
    <w:name w:val="Základní text odsazený 2 Char"/>
    <w:basedOn w:val="Standardnpsmoodstavce"/>
    <w:link w:val="Zkladntextodsazen2"/>
    <w:uiPriority w:val="99"/>
    <w:locked/>
    <w:rsid w:val="0027505F"/>
    <w:rPr>
      <w:rFonts w:ascii="Times New Roman" w:hAnsi="Times New Roman"/>
      <w:sz w:val="24"/>
      <w:lang w:eastAsia="cs-CZ"/>
    </w:rPr>
  </w:style>
  <w:style w:type="paragraph" w:styleId="Zkladntext">
    <w:name w:val="Body Text"/>
    <w:basedOn w:val="Normln"/>
    <w:link w:val="ZkladntextChar"/>
    <w:uiPriority w:val="99"/>
    <w:rsid w:val="0027505F"/>
    <w:pPr>
      <w:spacing w:after="120"/>
    </w:pPr>
    <w:rPr>
      <w:rFonts w:eastAsia="Calibri"/>
    </w:rPr>
  </w:style>
  <w:style w:type="character" w:customStyle="1" w:styleId="ZkladntextChar">
    <w:name w:val="Základní text Char"/>
    <w:basedOn w:val="Standardnpsmoodstavce"/>
    <w:link w:val="Zkladntext"/>
    <w:uiPriority w:val="99"/>
    <w:locked/>
    <w:rsid w:val="0027505F"/>
    <w:rPr>
      <w:rFonts w:ascii="Times New Roman" w:hAnsi="Times New Roman"/>
      <w:sz w:val="24"/>
      <w:lang w:eastAsia="cs-CZ"/>
    </w:rPr>
  </w:style>
  <w:style w:type="paragraph" w:styleId="Zkladntextodsazen">
    <w:name w:val="Body Text Indent"/>
    <w:basedOn w:val="Normln"/>
    <w:link w:val="ZkladntextodsazenChar"/>
    <w:uiPriority w:val="99"/>
    <w:rsid w:val="0027505F"/>
    <w:pPr>
      <w:spacing w:after="120"/>
      <w:ind w:left="283"/>
    </w:pPr>
    <w:rPr>
      <w:rFonts w:eastAsia="Calibri"/>
    </w:rPr>
  </w:style>
  <w:style w:type="character" w:customStyle="1" w:styleId="ZkladntextodsazenChar">
    <w:name w:val="Základní text odsazený Char"/>
    <w:basedOn w:val="Standardnpsmoodstavce"/>
    <w:link w:val="Zkladntextodsazen"/>
    <w:uiPriority w:val="99"/>
    <w:locked/>
    <w:rsid w:val="0027505F"/>
    <w:rPr>
      <w:rFonts w:ascii="Times New Roman" w:hAnsi="Times New Roman"/>
      <w:sz w:val="24"/>
      <w:lang w:eastAsia="cs-CZ"/>
    </w:rPr>
  </w:style>
  <w:style w:type="paragraph" w:styleId="Normlnweb">
    <w:name w:val="Normal (Web)"/>
    <w:basedOn w:val="Normln"/>
    <w:uiPriority w:val="99"/>
    <w:rsid w:val="002E46F0"/>
    <w:pPr>
      <w:spacing w:before="100" w:beforeAutospacing="1" w:after="100" w:afterAutospacing="1"/>
    </w:pPr>
  </w:style>
  <w:style w:type="paragraph" w:styleId="Odstavecseseznamem">
    <w:name w:val="List Paragraph"/>
    <w:basedOn w:val="Normln"/>
    <w:uiPriority w:val="34"/>
    <w:qFormat/>
    <w:rsid w:val="002E46F0"/>
    <w:pPr>
      <w:ind w:left="720"/>
      <w:contextualSpacing/>
    </w:pPr>
  </w:style>
  <w:style w:type="character" w:styleId="Siln">
    <w:name w:val="Strong"/>
    <w:basedOn w:val="Standardnpsmoodstavce"/>
    <w:uiPriority w:val="99"/>
    <w:qFormat/>
    <w:rsid w:val="00DB71F0"/>
    <w:rPr>
      <w:rFonts w:cs="Times New Roman"/>
      <w:b/>
    </w:rPr>
  </w:style>
  <w:style w:type="paragraph" w:customStyle="1" w:styleId="Default">
    <w:name w:val="Default"/>
    <w:uiPriority w:val="99"/>
    <w:rsid w:val="001B3928"/>
    <w:pPr>
      <w:autoSpaceDE w:val="0"/>
      <w:autoSpaceDN w:val="0"/>
      <w:adjustRightInd w:val="0"/>
    </w:pPr>
    <w:rPr>
      <w:rFonts w:ascii="Times New Roman" w:hAnsi="Times New Roman"/>
      <w:color w:val="000000"/>
      <w:sz w:val="24"/>
      <w:szCs w:val="24"/>
      <w:lang w:eastAsia="en-US"/>
    </w:rPr>
  </w:style>
  <w:style w:type="character" w:styleId="Hypertextovodkaz">
    <w:name w:val="Hyperlink"/>
    <w:basedOn w:val="Standardnpsmoodstavce"/>
    <w:uiPriority w:val="99"/>
    <w:rsid w:val="00176E30"/>
    <w:rPr>
      <w:rFonts w:cs="Times New Roman"/>
      <w:color w:val="0000FF"/>
      <w:u w:val="single"/>
    </w:rPr>
  </w:style>
  <w:style w:type="paragraph" w:customStyle="1" w:styleId="PlainText1">
    <w:name w:val="Plain Text1"/>
    <w:basedOn w:val="Normln"/>
    <w:uiPriority w:val="99"/>
    <w:rsid w:val="002918ED"/>
    <w:pPr>
      <w:overflowPunct w:val="0"/>
      <w:autoSpaceDE w:val="0"/>
      <w:autoSpaceDN w:val="0"/>
      <w:adjustRightInd w:val="0"/>
      <w:textAlignment w:val="baseline"/>
    </w:pPr>
    <w:rPr>
      <w:rFonts w:ascii="Courier New" w:hAnsi="Courier New"/>
      <w:color w:val="000000"/>
      <w:sz w:val="20"/>
      <w:szCs w:val="20"/>
    </w:rPr>
  </w:style>
  <w:style w:type="paragraph" w:styleId="Zhlav">
    <w:name w:val="header"/>
    <w:basedOn w:val="Normln"/>
    <w:link w:val="ZhlavChar"/>
    <w:uiPriority w:val="99"/>
    <w:rsid w:val="005D1247"/>
    <w:pPr>
      <w:tabs>
        <w:tab w:val="center" w:pos="4536"/>
        <w:tab w:val="right" w:pos="9072"/>
      </w:tabs>
    </w:pPr>
  </w:style>
  <w:style w:type="character" w:customStyle="1" w:styleId="ZhlavChar">
    <w:name w:val="Záhlaví Char"/>
    <w:basedOn w:val="Standardnpsmoodstavce"/>
    <w:link w:val="Zhlav"/>
    <w:uiPriority w:val="99"/>
    <w:locked/>
    <w:rsid w:val="005D1247"/>
    <w:rPr>
      <w:rFonts w:ascii="Times New Roman" w:hAnsi="Times New Roman"/>
      <w:sz w:val="24"/>
    </w:rPr>
  </w:style>
  <w:style w:type="paragraph" w:styleId="Zpat">
    <w:name w:val="footer"/>
    <w:basedOn w:val="Normln"/>
    <w:link w:val="ZpatChar"/>
    <w:uiPriority w:val="99"/>
    <w:rsid w:val="005D1247"/>
    <w:pPr>
      <w:tabs>
        <w:tab w:val="center" w:pos="4536"/>
        <w:tab w:val="right" w:pos="9072"/>
      </w:tabs>
    </w:pPr>
  </w:style>
  <w:style w:type="character" w:customStyle="1" w:styleId="ZpatChar">
    <w:name w:val="Zápatí Char"/>
    <w:basedOn w:val="Standardnpsmoodstavce"/>
    <w:link w:val="Zpat"/>
    <w:uiPriority w:val="99"/>
    <w:locked/>
    <w:rsid w:val="005D1247"/>
    <w:rPr>
      <w:rFonts w:ascii="Times New Roman" w:hAnsi="Times New Roman"/>
      <w:sz w:val="24"/>
    </w:rPr>
  </w:style>
  <w:style w:type="paragraph" w:styleId="Textbubliny">
    <w:name w:val="Balloon Text"/>
    <w:basedOn w:val="Normln"/>
    <w:link w:val="TextbublinyChar"/>
    <w:uiPriority w:val="99"/>
    <w:semiHidden/>
    <w:unhideWhenUsed/>
    <w:rsid w:val="006A18CC"/>
    <w:rPr>
      <w:rFonts w:ascii="Tahoma" w:hAnsi="Tahoma" w:cs="Tahoma"/>
      <w:sz w:val="16"/>
      <w:szCs w:val="16"/>
    </w:rPr>
  </w:style>
  <w:style w:type="character" w:customStyle="1" w:styleId="TextbublinyChar">
    <w:name w:val="Text bubliny Char"/>
    <w:basedOn w:val="Standardnpsmoodstavce"/>
    <w:link w:val="Textbubliny"/>
    <w:uiPriority w:val="99"/>
    <w:semiHidden/>
    <w:rsid w:val="006A18CC"/>
    <w:rPr>
      <w:rFonts w:ascii="Tahoma" w:eastAsia="Times New Roman" w:hAnsi="Tahoma" w:cs="Tahoma"/>
      <w:sz w:val="16"/>
      <w:szCs w:val="16"/>
    </w:rPr>
  </w:style>
  <w:style w:type="paragraph" w:styleId="Textvysvtlivek">
    <w:name w:val="endnote text"/>
    <w:basedOn w:val="Normln"/>
    <w:link w:val="TextvysvtlivekChar"/>
    <w:uiPriority w:val="99"/>
    <w:semiHidden/>
    <w:unhideWhenUsed/>
    <w:rsid w:val="005A6662"/>
    <w:rPr>
      <w:sz w:val="20"/>
      <w:szCs w:val="20"/>
    </w:rPr>
  </w:style>
  <w:style w:type="character" w:customStyle="1" w:styleId="TextvysvtlivekChar">
    <w:name w:val="Text vysvětlivek Char"/>
    <w:basedOn w:val="Standardnpsmoodstavce"/>
    <w:link w:val="Textvysvtlivek"/>
    <w:uiPriority w:val="99"/>
    <w:semiHidden/>
    <w:rsid w:val="005A6662"/>
    <w:rPr>
      <w:rFonts w:ascii="Times New Roman" w:eastAsia="Times New Roman" w:hAnsi="Times New Roman"/>
      <w:sz w:val="20"/>
      <w:szCs w:val="20"/>
    </w:rPr>
  </w:style>
  <w:style w:type="character" w:styleId="Odkaznavysvtlivky">
    <w:name w:val="endnote reference"/>
    <w:basedOn w:val="Standardnpsmoodstavce"/>
    <w:uiPriority w:val="99"/>
    <w:semiHidden/>
    <w:unhideWhenUsed/>
    <w:rsid w:val="005A6662"/>
    <w:rPr>
      <w:vertAlign w:val="superscript"/>
    </w:rPr>
  </w:style>
  <w:style w:type="character" w:styleId="Odkaznakoment">
    <w:name w:val="annotation reference"/>
    <w:basedOn w:val="Standardnpsmoodstavce"/>
    <w:uiPriority w:val="99"/>
    <w:semiHidden/>
    <w:unhideWhenUsed/>
    <w:rsid w:val="005A6662"/>
    <w:rPr>
      <w:sz w:val="16"/>
      <w:szCs w:val="16"/>
    </w:rPr>
  </w:style>
  <w:style w:type="paragraph" w:styleId="Textkomente">
    <w:name w:val="annotation text"/>
    <w:basedOn w:val="Normln"/>
    <w:link w:val="TextkomenteChar"/>
    <w:uiPriority w:val="99"/>
    <w:semiHidden/>
    <w:unhideWhenUsed/>
    <w:rsid w:val="005A6662"/>
    <w:rPr>
      <w:sz w:val="20"/>
      <w:szCs w:val="20"/>
    </w:rPr>
  </w:style>
  <w:style w:type="character" w:customStyle="1" w:styleId="TextkomenteChar">
    <w:name w:val="Text komentáře Char"/>
    <w:basedOn w:val="Standardnpsmoodstavce"/>
    <w:link w:val="Textkomente"/>
    <w:uiPriority w:val="99"/>
    <w:semiHidden/>
    <w:rsid w:val="005A6662"/>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5A6662"/>
    <w:rPr>
      <w:b/>
      <w:bCs/>
    </w:rPr>
  </w:style>
  <w:style w:type="character" w:customStyle="1" w:styleId="PedmtkomenteChar">
    <w:name w:val="Předmět komentáře Char"/>
    <w:basedOn w:val="TextkomenteChar"/>
    <w:link w:val="Pedmtkomente"/>
    <w:uiPriority w:val="99"/>
    <w:semiHidden/>
    <w:rsid w:val="005A6662"/>
    <w:rPr>
      <w:rFonts w:ascii="Times New Roman" w:eastAsia="Times New Roman" w:hAnsi="Times New Roman"/>
      <w:b/>
      <w:bCs/>
      <w:sz w:val="20"/>
      <w:szCs w:val="20"/>
    </w:rPr>
  </w:style>
  <w:style w:type="paragraph" w:customStyle="1" w:styleId="Styl2">
    <w:name w:val="Styl2"/>
    <w:basedOn w:val="Normln"/>
    <w:link w:val="Styl2Char"/>
    <w:qFormat/>
    <w:rsid w:val="0013596F"/>
    <w:pPr>
      <w:ind w:left="142" w:hanging="142"/>
    </w:pPr>
    <w:rPr>
      <w:rFonts w:ascii="Calibri" w:hAnsi="Calibri"/>
      <w:sz w:val="22"/>
      <w:szCs w:val="22"/>
      <w:u w:val="single"/>
    </w:rPr>
  </w:style>
  <w:style w:type="character" w:customStyle="1" w:styleId="Styl2Char">
    <w:name w:val="Styl2 Char"/>
    <w:link w:val="Styl2"/>
    <w:rsid w:val="0013596F"/>
    <w:rPr>
      <w:rFonts w:eastAsia="Times New Roman"/>
      <w:u w:val="single"/>
    </w:rPr>
  </w:style>
  <w:style w:type="paragraph" w:customStyle="1" w:styleId="Styl3">
    <w:name w:val="Styl3"/>
    <w:basedOn w:val="Normln"/>
    <w:link w:val="Styl3Char"/>
    <w:qFormat/>
    <w:rsid w:val="0013596F"/>
    <w:rPr>
      <w:rFonts w:ascii="Calibri" w:hAnsi="Calibri"/>
      <w:b/>
      <w:color w:val="800000"/>
      <w:sz w:val="22"/>
      <w:szCs w:val="22"/>
    </w:rPr>
  </w:style>
  <w:style w:type="character" w:customStyle="1" w:styleId="Styl3Char">
    <w:name w:val="Styl3 Char"/>
    <w:link w:val="Styl3"/>
    <w:rsid w:val="0013596F"/>
    <w:rPr>
      <w:rFonts w:eastAsia="Times New Roman"/>
      <w:b/>
      <w:color w:val="800000"/>
    </w:rPr>
  </w:style>
  <w:style w:type="paragraph" w:customStyle="1" w:styleId="Psmeno">
    <w:name w:val="Písmeno"/>
    <w:basedOn w:val="Normln"/>
    <w:uiPriority w:val="99"/>
    <w:rsid w:val="00431EEF"/>
    <w:pPr>
      <w:keepNext/>
      <w:tabs>
        <w:tab w:val="left" w:pos="709"/>
      </w:tabs>
      <w:overflowPunct w:val="0"/>
      <w:autoSpaceDE w:val="0"/>
      <w:autoSpaceDN w:val="0"/>
      <w:adjustRightInd w:val="0"/>
      <w:spacing w:line="200" w:lineRule="atLeast"/>
      <w:ind w:left="624" w:hanging="340"/>
      <w:jc w:val="both"/>
    </w:pPr>
    <w:rPr>
      <w:rFonts w:ascii="Arial" w:hAnsi="Arial"/>
      <w:sz w:val="16"/>
      <w:szCs w:val="20"/>
    </w:rPr>
  </w:style>
  <w:style w:type="paragraph" w:customStyle="1" w:styleId="Odstavecaut">
    <w:name w:val="Odstavec aut"/>
    <w:basedOn w:val="Normln"/>
    <w:uiPriority w:val="99"/>
    <w:rsid w:val="00431EEF"/>
    <w:pPr>
      <w:tabs>
        <w:tab w:val="num" w:pos="360"/>
      </w:tabs>
      <w:overflowPunct w:val="0"/>
      <w:autoSpaceDE w:val="0"/>
      <w:autoSpaceDN w:val="0"/>
      <w:adjustRightInd w:val="0"/>
      <w:spacing w:before="120"/>
      <w:jc w:val="both"/>
    </w:pPr>
    <w:rPr>
      <w:szCs w:val="20"/>
    </w:rPr>
  </w:style>
  <w:style w:type="paragraph" w:customStyle="1" w:styleId="Normlnweb1">
    <w:name w:val="Normální (web)1"/>
    <w:basedOn w:val="Normln"/>
    <w:uiPriority w:val="99"/>
    <w:rsid w:val="00431EEF"/>
    <w:pPr>
      <w:overflowPunct w:val="0"/>
      <w:autoSpaceDE w:val="0"/>
      <w:autoSpaceDN w:val="0"/>
      <w:adjustRightInd w:val="0"/>
      <w:spacing w:before="100" w:after="100"/>
    </w:pPr>
    <w:rPr>
      <w:szCs w:val="20"/>
    </w:rPr>
  </w:style>
  <w:style w:type="character" w:customStyle="1" w:styleId="FontStyle16">
    <w:name w:val="Font Style16"/>
    <w:rsid w:val="00431EEF"/>
    <w:rPr>
      <w:rFonts w:ascii="Times New Roman" w:hAnsi="Times New Roman" w:cs="Times New Roman" w:hint="default"/>
      <w:sz w:val="22"/>
    </w:rPr>
  </w:style>
  <w:style w:type="character" w:customStyle="1" w:styleId="FontStyle14">
    <w:name w:val="Font Style14"/>
    <w:rsid w:val="00431EEF"/>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36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jmeno.prijmeni@zsbohuminska.cz" TargetMode="External"/><Relationship Id="rId5" Type="http://schemas.openxmlformats.org/officeDocument/2006/relationships/webSettings" Target="webSettings.xml"/><Relationship Id="rId10" Type="http://schemas.openxmlformats.org/officeDocument/2006/relationships/hyperlink" Target="http://zsbohuminska.cz"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5984-62D7-4F08-B6FA-74A81864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13019</Words>
  <Characters>79348</Characters>
  <Application>Microsoft Office Word</Application>
  <DocSecurity>0</DocSecurity>
  <Lines>661</Lines>
  <Paragraphs>184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Martina Tvrdá</cp:lastModifiedBy>
  <cp:revision>4</cp:revision>
  <cp:lastPrinted>2021-01-07T10:01:00Z</cp:lastPrinted>
  <dcterms:created xsi:type="dcterms:W3CDTF">2020-10-20T06:23:00Z</dcterms:created>
  <dcterms:modified xsi:type="dcterms:W3CDTF">2021-01-07T10:03:00Z</dcterms:modified>
</cp:coreProperties>
</file>