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CD" w:rsidRPr="00EB0117" w:rsidRDefault="007D6CCD" w:rsidP="007D6CCD">
      <w:pPr>
        <w:pStyle w:val="Default"/>
        <w:jc w:val="center"/>
        <w:rPr>
          <w:rFonts w:asciiTheme="minorHAnsi" w:hAnsiTheme="minorHAnsi" w:cstheme="minorHAnsi"/>
          <w:b/>
          <w:bCs/>
          <w:sz w:val="40"/>
          <w:szCs w:val="32"/>
          <w:u w:val="single"/>
        </w:rPr>
      </w:pPr>
      <w:r w:rsidRPr="00EB0117">
        <w:rPr>
          <w:rFonts w:asciiTheme="minorHAnsi" w:hAnsiTheme="minorHAnsi" w:cstheme="minorHAnsi"/>
          <w:b/>
          <w:bCs/>
          <w:sz w:val="40"/>
          <w:szCs w:val="32"/>
          <w:u w:val="single"/>
        </w:rPr>
        <w:t>Kritéria pro přijímání dětí k předškolnímu vzdělávání od školního roku 202</w:t>
      </w:r>
      <w:r>
        <w:rPr>
          <w:rFonts w:asciiTheme="minorHAnsi" w:hAnsiTheme="minorHAnsi" w:cstheme="minorHAnsi"/>
          <w:b/>
          <w:bCs/>
          <w:sz w:val="40"/>
          <w:szCs w:val="32"/>
          <w:u w:val="single"/>
        </w:rPr>
        <w:t>4</w:t>
      </w:r>
      <w:r w:rsidRPr="00EB0117">
        <w:rPr>
          <w:rFonts w:asciiTheme="minorHAnsi" w:hAnsiTheme="minorHAnsi" w:cstheme="minorHAnsi"/>
          <w:b/>
          <w:bCs/>
          <w:sz w:val="40"/>
          <w:szCs w:val="32"/>
          <w:u w:val="single"/>
        </w:rPr>
        <w:t>/202</w:t>
      </w:r>
      <w:r>
        <w:rPr>
          <w:rFonts w:asciiTheme="minorHAnsi" w:hAnsiTheme="minorHAnsi" w:cstheme="minorHAnsi"/>
          <w:b/>
          <w:bCs/>
          <w:sz w:val="40"/>
          <w:szCs w:val="32"/>
          <w:u w:val="single"/>
        </w:rPr>
        <w:t>5</w:t>
      </w:r>
    </w:p>
    <w:p w:rsidR="007D6CCD" w:rsidRPr="007B311E" w:rsidRDefault="007D6CCD" w:rsidP="007D6CCD">
      <w:pPr>
        <w:pStyle w:val="Default"/>
        <w:rPr>
          <w:rFonts w:asciiTheme="minorHAnsi" w:hAnsiTheme="minorHAnsi" w:cstheme="minorHAnsi"/>
          <w:sz w:val="32"/>
          <w:szCs w:val="32"/>
        </w:rPr>
      </w:pPr>
    </w:p>
    <w:p w:rsidR="007D6CCD" w:rsidRDefault="007D6CCD" w:rsidP="007D6CCD">
      <w:pPr>
        <w:pStyle w:val="Default"/>
        <w:rPr>
          <w:rFonts w:asciiTheme="minorHAnsi" w:hAnsiTheme="minorHAnsi" w:cstheme="minorHAnsi"/>
          <w:b/>
          <w:bCs/>
          <w:sz w:val="32"/>
          <w:szCs w:val="23"/>
        </w:rPr>
      </w:pPr>
    </w:p>
    <w:p w:rsidR="007D6CCD" w:rsidRDefault="007D6CCD" w:rsidP="007D6CCD">
      <w:pPr>
        <w:pStyle w:val="Default"/>
        <w:rPr>
          <w:rFonts w:asciiTheme="minorHAnsi" w:hAnsiTheme="minorHAnsi" w:cstheme="minorHAnsi"/>
          <w:b/>
          <w:bCs/>
          <w:sz w:val="32"/>
          <w:szCs w:val="23"/>
        </w:rPr>
      </w:pPr>
      <w:r w:rsidRPr="007B311E">
        <w:rPr>
          <w:rFonts w:asciiTheme="minorHAnsi" w:hAnsiTheme="minorHAnsi" w:cstheme="minorHAnsi"/>
          <w:b/>
          <w:bCs/>
          <w:sz w:val="32"/>
          <w:szCs w:val="23"/>
        </w:rPr>
        <w:t xml:space="preserve">Do mateřské školy, jejíž činnost vykonává Mateřská škola, Chudeřice, budou přednostně přijímány: </w:t>
      </w:r>
    </w:p>
    <w:p w:rsidR="007D6CCD" w:rsidRPr="0076556A" w:rsidRDefault="007D6CCD" w:rsidP="007D6CCD">
      <w:pPr>
        <w:pStyle w:val="Default"/>
        <w:rPr>
          <w:rFonts w:asciiTheme="minorHAnsi" w:hAnsiTheme="minorHAnsi" w:cstheme="minorHAnsi"/>
          <w:b/>
          <w:bCs/>
          <w:sz w:val="32"/>
          <w:szCs w:val="23"/>
        </w:rPr>
      </w:pPr>
    </w:p>
    <w:p w:rsidR="007D6CCD" w:rsidRPr="007B311E" w:rsidRDefault="007D6CCD" w:rsidP="007D6CCD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7D6CCD" w:rsidRDefault="007D6CCD" w:rsidP="007D6CCD">
      <w:pPr>
        <w:pStyle w:val="Default"/>
        <w:numPr>
          <w:ilvl w:val="0"/>
          <w:numId w:val="1"/>
        </w:numPr>
        <w:spacing w:after="212"/>
        <w:ind w:left="0"/>
        <w:rPr>
          <w:rFonts w:asciiTheme="minorHAnsi" w:hAnsiTheme="minorHAnsi" w:cstheme="minorHAnsi"/>
          <w:b/>
          <w:bCs/>
        </w:rPr>
      </w:pPr>
      <w:r w:rsidRPr="00EB0117">
        <w:rPr>
          <w:rFonts w:asciiTheme="minorHAnsi" w:hAnsiTheme="minorHAnsi" w:cstheme="minorHAnsi"/>
          <w:b/>
          <w:bCs/>
        </w:rPr>
        <w:t>děti</w:t>
      </w:r>
      <w:r>
        <w:rPr>
          <w:rFonts w:asciiTheme="minorHAnsi" w:hAnsiTheme="minorHAnsi" w:cstheme="minorHAnsi"/>
          <w:b/>
          <w:bCs/>
        </w:rPr>
        <w:t xml:space="preserve"> ze spádového obvodu</w:t>
      </w:r>
      <w:r w:rsidR="00474238">
        <w:rPr>
          <w:rFonts w:asciiTheme="minorHAnsi" w:hAnsiTheme="minorHAnsi" w:cstheme="minorHAnsi"/>
          <w:b/>
          <w:bCs/>
        </w:rPr>
        <w:t xml:space="preserve"> seřazené dle věku od nejstarších po nejmladší</w:t>
      </w:r>
      <w:r w:rsidRPr="00EB0117">
        <w:rPr>
          <w:rFonts w:asciiTheme="minorHAnsi" w:hAnsiTheme="minorHAnsi" w:cstheme="minorHAnsi"/>
          <w:b/>
          <w:bCs/>
        </w:rPr>
        <w:t>, které dosáhnou k 31.8. 202</w:t>
      </w:r>
      <w:r>
        <w:rPr>
          <w:rFonts w:asciiTheme="minorHAnsi" w:hAnsiTheme="minorHAnsi" w:cstheme="minorHAnsi"/>
          <w:b/>
          <w:bCs/>
        </w:rPr>
        <w:t>4</w:t>
      </w:r>
      <w:r w:rsidRPr="00EB0117">
        <w:rPr>
          <w:rFonts w:asciiTheme="minorHAnsi" w:hAnsiTheme="minorHAnsi" w:cstheme="minorHAnsi"/>
          <w:b/>
          <w:bCs/>
        </w:rPr>
        <w:t xml:space="preserve"> věku</w:t>
      </w:r>
      <w:r>
        <w:rPr>
          <w:rFonts w:asciiTheme="minorHAnsi" w:hAnsiTheme="minorHAnsi" w:cstheme="minorHAnsi"/>
          <w:b/>
          <w:bCs/>
        </w:rPr>
        <w:t xml:space="preserve"> min.</w:t>
      </w:r>
      <w:r w:rsidRPr="00EB0117">
        <w:rPr>
          <w:rFonts w:asciiTheme="minorHAnsi" w:hAnsiTheme="minorHAnsi" w:cstheme="minorHAnsi"/>
          <w:b/>
          <w:bCs/>
        </w:rPr>
        <w:t xml:space="preserve"> 3 let</w:t>
      </w:r>
      <w:r w:rsidR="00474238">
        <w:rPr>
          <w:rFonts w:asciiTheme="minorHAnsi" w:hAnsiTheme="minorHAnsi" w:cstheme="minorHAnsi"/>
          <w:b/>
          <w:bCs/>
        </w:rPr>
        <w:t xml:space="preserve"> </w:t>
      </w:r>
    </w:p>
    <w:p w:rsidR="007D6CCD" w:rsidRPr="007D6CCD" w:rsidRDefault="007D6CCD" w:rsidP="007D6CCD">
      <w:pPr>
        <w:pStyle w:val="Default"/>
        <w:numPr>
          <w:ilvl w:val="0"/>
          <w:numId w:val="1"/>
        </w:numPr>
        <w:spacing w:after="211"/>
        <w:ind w:left="0"/>
        <w:rPr>
          <w:rFonts w:asciiTheme="minorHAnsi" w:hAnsiTheme="minorHAnsi" w:cstheme="minorHAnsi"/>
        </w:rPr>
      </w:pPr>
      <w:r w:rsidRPr="004017C0">
        <w:rPr>
          <w:rFonts w:asciiTheme="minorHAnsi" w:hAnsiTheme="minorHAnsi" w:cstheme="minorHAnsi"/>
          <w:b/>
          <w:bCs/>
        </w:rPr>
        <w:t>děti</w:t>
      </w:r>
      <w:r>
        <w:rPr>
          <w:rFonts w:asciiTheme="minorHAnsi" w:hAnsiTheme="minorHAnsi" w:cstheme="minorHAnsi"/>
          <w:b/>
          <w:bCs/>
        </w:rPr>
        <w:t xml:space="preserve"> z nespádového obvodu</w:t>
      </w:r>
      <w:r w:rsidR="00F5783B">
        <w:rPr>
          <w:rFonts w:asciiTheme="minorHAnsi" w:hAnsiTheme="minorHAnsi" w:cstheme="minorHAnsi"/>
          <w:b/>
          <w:bCs/>
        </w:rPr>
        <w:t xml:space="preserve"> seřazené dle věku od nejstarších po nejmladší</w:t>
      </w:r>
      <w:r w:rsidRPr="004017C0">
        <w:rPr>
          <w:rFonts w:asciiTheme="minorHAnsi" w:hAnsiTheme="minorHAnsi" w:cstheme="minorHAnsi"/>
          <w:b/>
          <w:bCs/>
        </w:rPr>
        <w:t>, které dosáhnou k 31.8. 202</w:t>
      </w:r>
      <w:r>
        <w:rPr>
          <w:rFonts w:asciiTheme="minorHAnsi" w:hAnsiTheme="minorHAnsi" w:cstheme="minorHAnsi"/>
          <w:b/>
          <w:bCs/>
        </w:rPr>
        <w:t>4</w:t>
      </w:r>
      <w:r w:rsidRPr="004017C0">
        <w:rPr>
          <w:rFonts w:asciiTheme="minorHAnsi" w:hAnsiTheme="minorHAnsi" w:cstheme="minorHAnsi"/>
          <w:b/>
          <w:bCs/>
        </w:rPr>
        <w:t xml:space="preserve"> věku min. 3 let  </w:t>
      </w:r>
    </w:p>
    <w:p w:rsidR="007D6CCD" w:rsidRPr="0076556A" w:rsidRDefault="007D6CCD" w:rsidP="007D6CCD">
      <w:pPr>
        <w:pStyle w:val="Default"/>
        <w:numPr>
          <w:ilvl w:val="0"/>
          <w:numId w:val="1"/>
        </w:numPr>
        <w:spacing w:after="211"/>
        <w:ind w:left="0"/>
        <w:rPr>
          <w:rFonts w:asciiTheme="minorHAnsi" w:hAnsiTheme="minorHAnsi" w:cstheme="minorHAnsi"/>
        </w:rPr>
      </w:pPr>
      <w:r w:rsidRPr="00EB0117">
        <w:rPr>
          <w:rFonts w:asciiTheme="minorHAnsi" w:hAnsiTheme="minorHAnsi" w:cstheme="minorHAnsi"/>
          <w:b/>
          <w:bCs/>
        </w:rPr>
        <w:t>děti</w:t>
      </w:r>
      <w:r>
        <w:rPr>
          <w:rFonts w:asciiTheme="minorHAnsi" w:hAnsiTheme="minorHAnsi" w:cstheme="minorHAnsi"/>
          <w:b/>
          <w:bCs/>
        </w:rPr>
        <w:t xml:space="preserve"> ze spádového obvodu</w:t>
      </w:r>
      <w:r w:rsidRPr="00EB0117">
        <w:rPr>
          <w:rFonts w:asciiTheme="minorHAnsi" w:hAnsiTheme="minorHAnsi" w:cstheme="minorHAnsi"/>
          <w:b/>
          <w:bCs/>
        </w:rPr>
        <w:t xml:space="preserve">, které </w:t>
      </w:r>
      <w:r>
        <w:rPr>
          <w:rFonts w:asciiTheme="minorHAnsi" w:hAnsiTheme="minorHAnsi" w:cstheme="minorHAnsi"/>
          <w:b/>
          <w:bCs/>
        </w:rPr>
        <w:t>ne</w:t>
      </w:r>
      <w:r w:rsidRPr="00EB0117">
        <w:rPr>
          <w:rFonts w:asciiTheme="minorHAnsi" w:hAnsiTheme="minorHAnsi" w:cstheme="minorHAnsi"/>
          <w:b/>
          <w:bCs/>
        </w:rPr>
        <w:t>dosáhnou k 31.8. 202</w:t>
      </w:r>
      <w:r>
        <w:rPr>
          <w:rFonts w:asciiTheme="minorHAnsi" w:hAnsiTheme="minorHAnsi" w:cstheme="minorHAnsi"/>
          <w:b/>
          <w:bCs/>
        </w:rPr>
        <w:t>4</w:t>
      </w:r>
      <w:r w:rsidRPr="00EB0117">
        <w:rPr>
          <w:rFonts w:asciiTheme="minorHAnsi" w:hAnsiTheme="minorHAnsi" w:cstheme="minorHAnsi"/>
          <w:b/>
          <w:bCs/>
        </w:rPr>
        <w:t xml:space="preserve"> věku </w:t>
      </w:r>
      <w:r>
        <w:rPr>
          <w:rFonts w:asciiTheme="minorHAnsi" w:hAnsiTheme="minorHAnsi" w:cstheme="minorHAnsi"/>
          <w:b/>
          <w:bCs/>
        </w:rPr>
        <w:t>min. 3</w:t>
      </w:r>
      <w:r w:rsidRPr="00EB0117">
        <w:rPr>
          <w:rFonts w:asciiTheme="minorHAnsi" w:hAnsiTheme="minorHAnsi" w:cstheme="minorHAnsi"/>
          <w:b/>
          <w:bCs/>
        </w:rPr>
        <w:t xml:space="preserve"> let</w:t>
      </w:r>
      <w:r>
        <w:rPr>
          <w:rFonts w:asciiTheme="minorHAnsi" w:hAnsiTheme="minorHAnsi" w:cstheme="minorHAnsi"/>
          <w:b/>
          <w:bCs/>
        </w:rPr>
        <w:t>, ale min. věku 2,5 roku</w:t>
      </w:r>
    </w:p>
    <w:p w:rsidR="007D6CCD" w:rsidRPr="009A78A7" w:rsidRDefault="007D6CCD" w:rsidP="007D6CCD">
      <w:pPr>
        <w:pStyle w:val="Default"/>
        <w:rPr>
          <w:rFonts w:asciiTheme="minorHAnsi" w:hAnsiTheme="minorHAnsi" w:cstheme="minorHAnsi"/>
          <w:sz w:val="16"/>
        </w:rPr>
      </w:pPr>
    </w:p>
    <w:p w:rsidR="007D6CCD" w:rsidRPr="00D91D5A" w:rsidRDefault="007D6CCD" w:rsidP="007D6CCD">
      <w:pPr>
        <w:pStyle w:val="Default"/>
        <w:numPr>
          <w:ilvl w:val="0"/>
          <w:numId w:val="2"/>
        </w:numPr>
        <w:ind w:left="0"/>
        <w:rPr>
          <w:rFonts w:asciiTheme="minorHAnsi" w:hAnsiTheme="minorHAnsi" w:cstheme="minorHAnsi"/>
          <w:b/>
          <w:color w:val="1F497D" w:themeColor="text2"/>
        </w:rPr>
      </w:pPr>
      <w:r w:rsidRPr="00D91D5A">
        <w:rPr>
          <w:rFonts w:asciiTheme="minorHAnsi" w:hAnsiTheme="minorHAnsi" w:cstheme="minorHAnsi"/>
          <w:b/>
          <w:color w:val="1F497D" w:themeColor="text2"/>
        </w:rPr>
        <w:t>Obce tvořící spádový obvod MŠ Chudeřice – Chudeřice, Káranice, Písek, Stará Voda, Nové Město nad Cidlinou</w:t>
      </w:r>
    </w:p>
    <w:p w:rsidR="007D6CCD" w:rsidRPr="00D91D5A" w:rsidRDefault="007D6CCD" w:rsidP="007D6CCD">
      <w:pPr>
        <w:pStyle w:val="Default"/>
        <w:rPr>
          <w:rFonts w:asciiTheme="minorHAnsi" w:hAnsiTheme="minorHAnsi" w:cstheme="minorHAnsi"/>
          <w:b/>
          <w:color w:val="1F497D" w:themeColor="text2"/>
          <w:sz w:val="16"/>
        </w:rPr>
      </w:pPr>
    </w:p>
    <w:p w:rsidR="007D6CCD" w:rsidRPr="00D91D5A" w:rsidRDefault="007D6CCD" w:rsidP="007D6CCD">
      <w:pPr>
        <w:pStyle w:val="Default"/>
        <w:numPr>
          <w:ilvl w:val="0"/>
          <w:numId w:val="2"/>
        </w:numPr>
        <w:ind w:left="0"/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  <w:szCs w:val="28"/>
        </w:rPr>
        <w:t>předpokládaný počet míst je 18</w:t>
      </w:r>
      <w:r w:rsidRPr="00D91D5A">
        <w:rPr>
          <w:rFonts w:asciiTheme="minorHAnsi" w:hAnsiTheme="minorHAnsi" w:cstheme="minorHAnsi"/>
          <w:b/>
          <w:color w:val="1F497D" w:themeColor="text2"/>
          <w:szCs w:val="28"/>
        </w:rPr>
        <w:t xml:space="preserve"> (s ohledem na děti s odkladem školní docházky</w:t>
      </w:r>
      <w:r>
        <w:rPr>
          <w:rFonts w:asciiTheme="minorHAnsi" w:hAnsiTheme="minorHAnsi" w:cstheme="minorHAnsi"/>
          <w:b/>
          <w:color w:val="1F497D" w:themeColor="text2"/>
          <w:szCs w:val="28"/>
        </w:rPr>
        <w:t xml:space="preserve"> a integrované děti</w:t>
      </w:r>
      <w:r w:rsidRPr="00D91D5A">
        <w:rPr>
          <w:rFonts w:asciiTheme="minorHAnsi" w:hAnsiTheme="minorHAnsi" w:cstheme="minorHAnsi"/>
          <w:b/>
          <w:color w:val="1F497D" w:themeColor="text2"/>
          <w:szCs w:val="28"/>
        </w:rPr>
        <w:t>)</w:t>
      </w:r>
    </w:p>
    <w:p w:rsidR="007D6CCD" w:rsidRPr="007B311E" w:rsidRDefault="007D6CCD" w:rsidP="007D6CCD">
      <w:pPr>
        <w:pStyle w:val="Default"/>
        <w:rPr>
          <w:rFonts w:asciiTheme="minorHAnsi" w:hAnsiTheme="minorHAnsi" w:cstheme="minorHAnsi"/>
          <w:sz w:val="28"/>
          <w:szCs w:val="23"/>
        </w:rPr>
      </w:pPr>
    </w:p>
    <w:p w:rsidR="007D6CCD" w:rsidRPr="001060DC" w:rsidRDefault="007D6CCD" w:rsidP="007D6CCD">
      <w:pPr>
        <w:pStyle w:val="Odstavecseseznamem"/>
        <w:numPr>
          <w:ilvl w:val="0"/>
          <w:numId w:val="3"/>
        </w:numPr>
        <w:spacing w:after="0"/>
        <w:ind w:left="0"/>
        <w:rPr>
          <w:rFonts w:cstheme="minorHAnsi"/>
          <w:b/>
          <w:i/>
          <w:color w:val="C00000"/>
          <w:sz w:val="24"/>
          <w:szCs w:val="23"/>
        </w:rPr>
      </w:pPr>
      <w:r w:rsidRPr="001060DC">
        <w:rPr>
          <w:rFonts w:cstheme="minorHAnsi"/>
          <w:b/>
          <w:i/>
          <w:color w:val="C00000"/>
          <w:sz w:val="24"/>
          <w:szCs w:val="23"/>
        </w:rPr>
        <w:t>Děti se do mateřské školy přijímají zpravidla od 3 let. Dítě mladší 3 let nemá na přijetí do mateřské školy právní nárok (§34 odst. 1 zákona č. 561/2004 Sb. školský zákon).</w:t>
      </w:r>
    </w:p>
    <w:p w:rsidR="007D6CCD" w:rsidRPr="001060DC" w:rsidRDefault="007D6CCD" w:rsidP="007D6CCD">
      <w:pPr>
        <w:spacing w:after="120"/>
        <w:rPr>
          <w:rFonts w:cstheme="minorHAnsi"/>
          <w:b/>
          <w:i/>
          <w:color w:val="C00000"/>
          <w:sz w:val="12"/>
          <w:szCs w:val="23"/>
        </w:rPr>
      </w:pPr>
    </w:p>
    <w:p w:rsidR="007D6CCD" w:rsidRPr="001060DC" w:rsidRDefault="007D6CCD" w:rsidP="007D6CCD">
      <w:pPr>
        <w:pStyle w:val="Odstavecseseznamem"/>
        <w:numPr>
          <w:ilvl w:val="0"/>
          <w:numId w:val="3"/>
        </w:numPr>
        <w:spacing w:after="240"/>
        <w:ind w:left="0"/>
        <w:rPr>
          <w:rFonts w:cstheme="minorHAnsi"/>
          <w:b/>
          <w:bCs/>
          <w:i/>
          <w:color w:val="C00000"/>
          <w:sz w:val="24"/>
          <w:szCs w:val="23"/>
        </w:rPr>
      </w:pPr>
      <w:r w:rsidRPr="001060DC">
        <w:rPr>
          <w:rFonts w:cstheme="minorHAnsi"/>
          <w:b/>
          <w:bCs/>
          <w:i/>
          <w:color w:val="C00000"/>
          <w:sz w:val="24"/>
          <w:szCs w:val="23"/>
        </w:rPr>
        <w:t>Péče o děti mladší 3 let musí být organizačně a provozně zajištěno v souladu s platnými právními předpisy (zákon 561/2004 Sb.). Tyto předpisy nejsme nyní schopni zajistit z důvodu rekonstrukce naší mateřské školy, kdy nelze zajistit odpovídající hygienické požadavky na prostory a provoz zařízení pro děti mladší 3 let (vyhláška č. 410/2005 Sb.).</w:t>
      </w:r>
    </w:p>
    <w:p w:rsidR="007D6CCD" w:rsidRDefault="007D6CCD" w:rsidP="007D6CCD"/>
    <w:p w:rsidR="009114F8" w:rsidRDefault="009114F8"/>
    <w:sectPr w:rsidR="009114F8" w:rsidSect="00EB011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FD8"/>
    <w:multiLevelType w:val="hybridMultilevel"/>
    <w:tmpl w:val="61F08BC8"/>
    <w:lvl w:ilvl="0" w:tplc="064E1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24F7D"/>
    <w:multiLevelType w:val="hybridMultilevel"/>
    <w:tmpl w:val="636216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431D5"/>
    <w:multiLevelType w:val="hybridMultilevel"/>
    <w:tmpl w:val="00C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6CCD"/>
    <w:rsid w:val="001C4022"/>
    <w:rsid w:val="00474238"/>
    <w:rsid w:val="007D6CCD"/>
    <w:rsid w:val="009114F8"/>
    <w:rsid w:val="00F5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C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6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D6C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2024-03-06T06:56:00Z</dcterms:created>
  <dcterms:modified xsi:type="dcterms:W3CDTF">2024-03-10T17:05:00Z</dcterms:modified>
</cp:coreProperties>
</file>