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1A" w:rsidRPr="00DB0AEF" w:rsidRDefault="00B53B1A" w:rsidP="00B53B1A">
      <w:pPr>
        <w:jc w:val="center"/>
        <w:rPr>
          <w:rFonts w:ascii="Arial" w:hAnsi="Arial" w:cs="Arial"/>
          <w:b/>
          <w:sz w:val="28"/>
          <w:szCs w:val="28"/>
        </w:rPr>
      </w:pPr>
      <w:r w:rsidRPr="00DB0AEF">
        <w:rPr>
          <w:rFonts w:ascii="Arial" w:hAnsi="Arial" w:cs="Arial"/>
          <w:b/>
          <w:sz w:val="28"/>
          <w:szCs w:val="28"/>
        </w:rPr>
        <w:t xml:space="preserve">Střední průmyslová škola a Střední odborné učiliště Uničov </w:t>
      </w:r>
    </w:p>
    <w:p w:rsidR="006C7A1E" w:rsidRPr="00DB0AEF" w:rsidRDefault="006C7A1E" w:rsidP="006C7A1E">
      <w:pPr>
        <w:jc w:val="center"/>
      </w:pPr>
    </w:p>
    <w:p w:rsidR="006C7A1E" w:rsidRPr="00DB0AEF" w:rsidRDefault="00B53B1A" w:rsidP="006C7A1E">
      <w:pPr>
        <w:jc w:val="center"/>
      </w:pPr>
      <w:r w:rsidRPr="00DB0AE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4.95pt;margin-top:13.95pt;width:217.4pt;height:78.05pt;z-index:-251658752">
            <v:imagedata r:id="rId8" o:title="schválené"/>
            <w10:wrap type="square"/>
          </v:shape>
        </w:pict>
      </w: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pPr>
    </w:p>
    <w:p w:rsidR="006C7A1E" w:rsidRPr="00DB0AEF" w:rsidRDefault="006C7A1E" w:rsidP="006C7A1E">
      <w:pPr>
        <w:jc w:val="center"/>
        <w:rPr>
          <w:rFonts w:ascii="Arial" w:hAnsi="Arial" w:cs="Arial"/>
          <w:b/>
          <w:sz w:val="52"/>
          <w:szCs w:val="52"/>
        </w:rPr>
      </w:pPr>
      <w:r w:rsidRPr="00DB0AEF">
        <w:rPr>
          <w:rFonts w:ascii="Arial" w:hAnsi="Arial" w:cs="Arial"/>
          <w:b/>
          <w:sz w:val="52"/>
          <w:szCs w:val="52"/>
        </w:rPr>
        <w:t>ŠKOLNÍ VZDĚLÁVACÍ PROGRAM</w:t>
      </w: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sz w:val="28"/>
          <w:szCs w:val="28"/>
        </w:rPr>
      </w:pPr>
    </w:p>
    <w:p w:rsidR="00B53B1A" w:rsidRPr="00DB0AEF" w:rsidRDefault="00B53B1A" w:rsidP="00B53B1A">
      <w:pPr>
        <w:jc w:val="center"/>
        <w:rPr>
          <w:rFonts w:ascii="Arial" w:hAnsi="Arial" w:cs="Arial"/>
          <w:sz w:val="28"/>
          <w:szCs w:val="28"/>
        </w:rPr>
      </w:pPr>
      <w:r w:rsidRPr="00DB0AEF">
        <w:rPr>
          <w:rFonts w:ascii="Arial" w:hAnsi="Arial" w:cs="Arial"/>
          <w:sz w:val="28"/>
          <w:szCs w:val="28"/>
        </w:rPr>
        <w:t>Název ŠVP:</w:t>
      </w:r>
    </w:p>
    <w:p w:rsidR="006C7A1E" w:rsidRPr="00DB0AEF" w:rsidRDefault="006C7A1E" w:rsidP="006C7A1E">
      <w:pPr>
        <w:jc w:val="center"/>
        <w:rPr>
          <w:rFonts w:ascii="Arial" w:hAnsi="Arial" w:cs="Arial"/>
          <w:sz w:val="36"/>
          <w:szCs w:val="36"/>
        </w:rPr>
      </w:pPr>
      <w:r w:rsidRPr="00DB0AEF">
        <w:rPr>
          <w:rFonts w:ascii="Arial" w:hAnsi="Arial" w:cs="Arial"/>
          <w:b/>
          <w:sz w:val="52"/>
          <w:szCs w:val="52"/>
        </w:rPr>
        <w:t>MECHANIK SEŘIZOVAČ</w:t>
      </w:r>
    </w:p>
    <w:p w:rsidR="006C7A1E" w:rsidRPr="00DB0AEF" w:rsidRDefault="006C7A1E" w:rsidP="006C7A1E">
      <w:pPr>
        <w:jc w:val="center"/>
        <w:rPr>
          <w:rFonts w:ascii="Arial" w:hAnsi="Arial" w:cs="Arial"/>
          <w:sz w:val="28"/>
          <w:szCs w:val="28"/>
        </w:rPr>
      </w:pPr>
    </w:p>
    <w:p w:rsidR="006C7A1E" w:rsidRPr="00DB0AEF" w:rsidRDefault="006C7A1E" w:rsidP="006C7A1E">
      <w:pPr>
        <w:jc w:val="center"/>
        <w:rPr>
          <w:rFonts w:ascii="Arial" w:hAnsi="Arial" w:cs="Arial"/>
          <w:sz w:val="28"/>
          <w:szCs w:val="28"/>
        </w:rPr>
      </w:pPr>
      <w:r w:rsidRPr="00DB0AEF">
        <w:rPr>
          <w:rFonts w:ascii="Arial" w:hAnsi="Arial" w:cs="Arial"/>
          <w:sz w:val="28"/>
          <w:szCs w:val="28"/>
        </w:rPr>
        <w:t>Zaměření:</w:t>
      </w:r>
    </w:p>
    <w:p w:rsidR="006C7A1E" w:rsidRPr="00DB0AEF" w:rsidRDefault="006C7A1E" w:rsidP="006C7A1E">
      <w:pPr>
        <w:jc w:val="center"/>
        <w:rPr>
          <w:rFonts w:ascii="Arial" w:hAnsi="Arial" w:cs="Arial"/>
          <w:b/>
          <w:sz w:val="32"/>
          <w:szCs w:val="32"/>
        </w:rPr>
      </w:pPr>
      <w:r w:rsidRPr="00DB0AEF">
        <w:rPr>
          <w:rFonts w:ascii="Arial" w:hAnsi="Arial" w:cs="Arial"/>
          <w:sz w:val="28"/>
          <w:szCs w:val="28"/>
        </w:rPr>
        <w:t xml:space="preserve"> </w:t>
      </w:r>
      <w:r w:rsidRPr="00DB0AEF">
        <w:rPr>
          <w:rFonts w:ascii="Arial" w:hAnsi="Arial" w:cs="Arial"/>
          <w:b/>
          <w:sz w:val="32"/>
          <w:szCs w:val="32"/>
        </w:rPr>
        <w:t>MECHANIK SEŘIZOVAČ</w:t>
      </w: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sz w:val="20"/>
          <w:szCs w:val="20"/>
        </w:rPr>
      </w:pPr>
      <w:r w:rsidRPr="00DB0AEF">
        <w:rPr>
          <w:rFonts w:ascii="Arial" w:hAnsi="Arial" w:cs="Arial"/>
          <w:sz w:val="20"/>
          <w:szCs w:val="20"/>
        </w:rPr>
        <w:t>Stupeň poskytovaného vzdělávání:</w:t>
      </w:r>
    </w:p>
    <w:p w:rsidR="006C7A1E" w:rsidRPr="00DB0AEF" w:rsidRDefault="006C7A1E" w:rsidP="006C7A1E">
      <w:pPr>
        <w:jc w:val="center"/>
        <w:rPr>
          <w:rFonts w:ascii="Arial" w:hAnsi="Arial" w:cs="Arial"/>
        </w:rPr>
      </w:pPr>
      <w:r w:rsidRPr="00DB0AEF">
        <w:rPr>
          <w:rFonts w:ascii="Arial" w:hAnsi="Arial" w:cs="Arial"/>
          <w:b/>
          <w:sz w:val="28"/>
          <w:szCs w:val="28"/>
        </w:rPr>
        <w:t>Střední vzdělání s maturitní zkouškou</w:t>
      </w:r>
    </w:p>
    <w:p w:rsidR="006C7A1E" w:rsidRPr="00DB0AEF" w:rsidRDefault="006C7A1E" w:rsidP="006C7A1E">
      <w:pPr>
        <w:jc w:val="center"/>
        <w:rPr>
          <w:rFonts w:ascii="Arial" w:hAnsi="Arial" w:cs="Arial"/>
        </w:rPr>
      </w:pPr>
    </w:p>
    <w:p w:rsidR="006C7A1E" w:rsidRPr="00DB0AEF" w:rsidRDefault="006C7A1E" w:rsidP="006C7A1E">
      <w:pPr>
        <w:jc w:val="center"/>
        <w:rPr>
          <w:rFonts w:ascii="Arial" w:hAnsi="Arial" w:cs="Arial"/>
          <w:sz w:val="20"/>
          <w:szCs w:val="20"/>
        </w:rPr>
      </w:pPr>
      <w:r w:rsidRPr="00DB0AEF">
        <w:rPr>
          <w:rFonts w:ascii="Arial" w:hAnsi="Arial" w:cs="Arial"/>
          <w:sz w:val="20"/>
          <w:szCs w:val="20"/>
        </w:rPr>
        <w:t>Délka a forma studia:</w:t>
      </w:r>
    </w:p>
    <w:p w:rsidR="00A45364" w:rsidRPr="00DB0AEF" w:rsidRDefault="006C7A1E" w:rsidP="00B53B1A">
      <w:pPr>
        <w:jc w:val="center"/>
        <w:rPr>
          <w:rFonts w:ascii="Arial" w:hAnsi="Arial" w:cs="Arial"/>
          <w:b/>
          <w:sz w:val="28"/>
          <w:szCs w:val="28"/>
        </w:rPr>
      </w:pPr>
      <w:r w:rsidRPr="00DB0AEF">
        <w:rPr>
          <w:rFonts w:ascii="Arial" w:hAnsi="Arial" w:cs="Arial"/>
          <w:b/>
          <w:sz w:val="28"/>
          <w:szCs w:val="28"/>
        </w:rPr>
        <w:t>Čtyřleté denní studium</w:t>
      </w:r>
    </w:p>
    <w:p w:rsidR="00A45364" w:rsidRPr="00DB0AEF" w:rsidRDefault="00A45364" w:rsidP="00A45364">
      <w:pPr>
        <w:autoSpaceDE w:val="0"/>
        <w:autoSpaceDN w:val="0"/>
        <w:adjustRightInd w:val="0"/>
        <w:jc w:val="center"/>
        <w:rPr>
          <w:rFonts w:ascii="Arial" w:hAnsi="Arial" w:cs="Arial"/>
          <w:b/>
          <w:i/>
          <w:sz w:val="40"/>
        </w:rPr>
      </w:pPr>
    </w:p>
    <w:p w:rsidR="00795E88" w:rsidRPr="00DB0AEF" w:rsidRDefault="008A4BAD" w:rsidP="00795E88">
      <w:pPr>
        <w:shd w:val="clear" w:color="auto" w:fill="FFFFFF"/>
        <w:tabs>
          <w:tab w:val="left" w:pos="2268"/>
        </w:tabs>
        <w:spacing w:before="562" w:line="480" w:lineRule="auto"/>
        <w:ind w:left="5"/>
        <w:rPr>
          <w:rFonts w:ascii="Arial" w:hAnsi="Arial" w:cs="Arial"/>
          <w:sz w:val="22"/>
        </w:rPr>
      </w:pPr>
      <w:r w:rsidRPr="00DB0AEF">
        <w:rPr>
          <w:rFonts w:ascii="Arial" w:hAnsi="Arial" w:cs="Arial"/>
          <w:b/>
          <w:sz w:val="32"/>
        </w:rPr>
        <w:br w:type="page"/>
      </w:r>
      <w:r w:rsidR="00795E88" w:rsidRPr="00DB0AEF">
        <w:rPr>
          <w:rFonts w:ascii="Arial" w:hAnsi="Arial" w:cs="Arial"/>
          <w:b/>
          <w:bCs/>
          <w:spacing w:val="-4"/>
          <w:sz w:val="22"/>
        </w:rPr>
        <w:lastRenderedPageBreak/>
        <w:t>Název školy:</w:t>
      </w:r>
      <w:r w:rsidR="00795E88" w:rsidRPr="00DB0AEF">
        <w:rPr>
          <w:rFonts w:ascii="Arial" w:hAnsi="Arial" w:cs="Arial"/>
          <w:b/>
          <w:bCs/>
          <w:sz w:val="22"/>
        </w:rPr>
        <w:t xml:space="preserve"> </w:t>
      </w:r>
      <w:r w:rsidR="00795E88" w:rsidRPr="00DB0AEF">
        <w:rPr>
          <w:rFonts w:ascii="Arial" w:hAnsi="Arial" w:cs="Arial"/>
          <w:b/>
          <w:bCs/>
          <w:sz w:val="22"/>
        </w:rPr>
        <w:tab/>
        <w:t>Střední průmyslová škola a Střední odborné učiliště Uničov</w:t>
      </w:r>
    </w:p>
    <w:p w:rsidR="00795E88" w:rsidRPr="00DB0AEF" w:rsidRDefault="00795E88" w:rsidP="00795E88">
      <w:pPr>
        <w:shd w:val="clear" w:color="auto" w:fill="FFFFFF"/>
        <w:tabs>
          <w:tab w:val="left" w:pos="3969"/>
        </w:tabs>
        <w:spacing w:before="10" w:line="480" w:lineRule="auto"/>
        <w:ind w:left="5"/>
        <w:rPr>
          <w:rFonts w:ascii="Arial" w:hAnsi="Arial" w:cs="Arial"/>
          <w:sz w:val="22"/>
        </w:rPr>
      </w:pPr>
      <w:r w:rsidRPr="00DB0AEF">
        <w:rPr>
          <w:rFonts w:ascii="Arial" w:hAnsi="Arial" w:cs="Arial"/>
          <w:b/>
          <w:bCs/>
          <w:sz w:val="22"/>
        </w:rPr>
        <w:t xml:space="preserve">Identifikátor školy: </w:t>
      </w:r>
      <w:r w:rsidRPr="00DB0AEF">
        <w:rPr>
          <w:rFonts w:ascii="Arial" w:hAnsi="Arial" w:cs="Arial"/>
          <w:b/>
          <w:bCs/>
          <w:sz w:val="22"/>
        </w:rPr>
        <w:tab/>
      </w:r>
      <w:r w:rsidRPr="00DB0AEF">
        <w:rPr>
          <w:rFonts w:ascii="Arial" w:hAnsi="Arial" w:cs="Arial"/>
          <w:sz w:val="22"/>
        </w:rPr>
        <w:t>000601730</w:t>
      </w:r>
    </w:p>
    <w:p w:rsidR="00795E88" w:rsidRPr="00DB0AEF" w:rsidRDefault="00795E88" w:rsidP="00795E88">
      <w:pPr>
        <w:shd w:val="clear" w:color="auto" w:fill="FFFFFF"/>
        <w:tabs>
          <w:tab w:val="left" w:pos="3969"/>
        </w:tabs>
        <w:spacing w:before="5" w:line="480" w:lineRule="auto"/>
        <w:rPr>
          <w:rFonts w:ascii="Arial" w:hAnsi="Arial" w:cs="Arial"/>
          <w:sz w:val="22"/>
        </w:rPr>
      </w:pPr>
      <w:r w:rsidRPr="00DB0AEF">
        <w:rPr>
          <w:rFonts w:ascii="Arial" w:hAnsi="Arial" w:cs="Arial"/>
          <w:b/>
          <w:bCs/>
          <w:sz w:val="22"/>
        </w:rPr>
        <w:t xml:space="preserve">Adresa: </w:t>
      </w:r>
      <w:r w:rsidRPr="00DB0AEF">
        <w:rPr>
          <w:rFonts w:ascii="Arial" w:hAnsi="Arial" w:cs="Arial"/>
          <w:b/>
          <w:bCs/>
          <w:sz w:val="22"/>
        </w:rPr>
        <w:tab/>
      </w:r>
      <w:r w:rsidRPr="00DB0AEF">
        <w:rPr>
          <w:rFonts w:ascii="Arial" w:hAnsi="Arial" w:cs="Arial"/>
          <w:sz w:val="22"/>
        </w:rPr>
        <w:t>Školní 164, Uničov</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Právní forma: </w:t>
      </w:r>
      <w:r w:rsidRPr="00DB0AEF">
        <w:rPr>
          <w:rFonts w:ascii="Arial" w:hAnsi="Arial" w:cs="Arial"/>
          <w:b/>
          <w:bCs/>
          <w:sz w:val="22"/>
        </w:rPr>
        <w:tab/>
      </w:r>
      <w:r w:rsidRPr="00DB0AEF">
        <w:rPr>
          <w:rFonts w:ascii="Arial" w:hAnsi="Arial" w:cs="Arial"/>
          <w:sz w:val="22"/>
        </w:rPr>
        <w:t>Příspěvková organizace</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Zřizovatel školy: </w:t>
      </w:r>
      <w:r w:rsidRPr="00DB0AEF">
        <w:rPr>
          <w:rFonts w:ascii="Arial" w:hAnsi="Arial" w:cs="Arial"/>
          <w:b/>
          <w:bCs/>
          <w:sz w:val="22"/>
        </w:rPr>
        <w:tab/>
      </w:r>
      <w:r w:rsidRPr="00DB0AEF">
        <w:rPr>
          <w:rFonts w:ascii="Arial" w:hAnsi="Arial" w:cs="Arial"/>
          <w:sz w:val="22"/>
        </w:rPr>
        <w:t>Olomoucký kraj, Jeremenkova 40/a, 779 11 Olomouc</w:t>
      </w:r>
    </w:p>
    <w:p w:rsidR="0086329C" w:rsidRPr="00DB0AEF" w:rsidRDefault="00795E88" w:rsidP="0086329C">
      <w:pPr>
        <w:spacing w:line="480" w:lineRule="auto"/>
        <w:rPr>
          <w:rFonts w:ascii="Arial" w:hAnsi="Arial" w:cs="Arial"/>
          <w:b/>
          <w:sz w:val="22"/>
          <w:szCs w:val="22"/>
        </w:rPr>
      </w:pPr>
      <w:r w:rsidRPr="00DB0AEF">
        <w:rPr>
          <w:rFonts w:ascii="Arial" w:hAnsi="Arial" w:cs="Arial"/>
          <w:b/>
          <w:sz w:val="22"/>
          <w:szCs w:val="22"/>
        </w:rPr>
        <w:t xml:space="preserve">Kód a název rámcového vzdělávacího programu: </w:t>
      </w:r>
      <w:r w:rsidRPr="00DB0AEF">
        <w:rPr>
          <w:rFonts w:ascii="Arial" w:hAnsi="Arial" w:cs="Arial"/>
          <w:b/>
          <w:sz w:val="22"/>
          <w:szCs w:val="22"/>
        </w:rPr>
        <w:tab/>
      </w:r>
    </w:p>
    <w:p w:rsidR="00795E88" w:rsidRPr="00DB0AEF" w:rsidRDefault="0086329C" w:rsidP="0086329C">
      <w:pPr>
        <w:tabs>
          <w:tab w:val="left" w:pos="3969"/>
        </w:tabs>
        <w:spacing w:line="480" w:lineRule="auto"/>
        <w:rPr>
          <w:rFonts w:ascii="Arial" w:hAnsi="Arial" w:cs="Arial"/>
          <w:sz w:val="22"/>
          <w:szCs w:val="22"/>
        </w:rPr>
      </w:pPr>
      <w:r w:rsidRPr="00DB0AEF">
        <w:rPr>
          <w:rFonts w:ascii="Arial" w:hAnsi="Arial" w:cs="Arial"/>
          <w:b/>
          <w:sz w:val="22"/>
          <w:szCs w:val="22"/>
        </w:rPr>
        <w:tab/>
      </w:r>
      <w:r w:rsidR="00795E88" w:rsidRPr="00DB0AEF">
        <w:rPr>
          <w:rFonts w:ascii="Arial" w:hAnsi="Arial" w:cs="Arial"/>
          <w:sz w:val="22"/>
          <w:szCs w:val="22"/>
        </w:rPr>
        <w:t>23-45-L/01 Mechanik seřizovač</w:t>
      </w:r>
    </w:p>
    <w:p w:rsidR="0086329C" w:rsidRPr="00DB0AEF" w:rsidRDefault="00795E88" w:rsidP="0086329C">
      <w:pPr>
        <w:spacing w:line="480" w:lineRule="auto"/>
        <w:rPr>
          <w:b/>
          <w:bCs/>
        </w:rPr>
      </w:pPr>
      <w:r w:rsidRPr="00DB0AEF">
        <w:rPr>
          <w:rFonts w:ascii="Arial" w:hAnsi="Arial" w:cs="Arial"/>
          <w:b/>
          <w:sz w:val="22"/>
          <w:szCs w:val="22"/>
        </w:rPr>
        <w:t>Název školního vzdělávacího programu:</w:t>
      </w:r>
      <w:r w:rsidRPr="00DB0AEF">
        <w:rPr>
          <w:b/>
          <w:bCs/>
        </w:rPr>
        <w:t xml:space="preserve"> </w:t>
      </w:r>
      <w:r w:rsidRPr="00DB0AEF">
        <w:rPr>
          <w:b/>
          <w:bCs/>
        </w:rPr>
        <w:tab/>
      </w:r>
    </w:p>
    <w:p w:rsidR="00795E88" w:rsidRPr="00DB0AEF" w:rsidRDefault="0086329C" w:rsidP="0086329C">
      <w:pPr>
        <w:tabs>
          <w:tab w:val="left" w:pos="3969"/>
        </w:tabs>
        <w:spacing w:line="480" w:lineRule="auto"/>
        <w:rPr>
          <w:rFonts w:ascii="Arial" w:hAnsi="Arial" w:cs="Arial"/>
          <w:sz w:val="22"/>
          <w:szCs w:val="22"/>
        </w:rPr>
      </w:pPr>
      <w:r w:rsidRPr="00DB0AEF">
        <w:rPr>
          <w:b/>
          <w:bCs/>
        </w:rPr>
        <w:tab/>
      </w:r>
      <w:r w:rsidR="00795E88" w:rsidRPr="00DB0AEF">
        <w:rPr>
          <w:rFonts w:ascii="Arial" w:hAnsi="Arial" w:cs="Arial"/>
          <w:sz w:val="22"/>
          <w:szCs w:val="22"/>
        </w:rPr>
        <w:t>Mechanik seřizovač</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Dosažený stupeň a úroveň vzdělání: </w:t>
      </w:r>
      <w:r w:rsidRPr="00DB0AEF">
        <w:rPr>
          <w:rFonts w:ascii="Arial" w:hAnsi="Arial" w:cs="Arial"/>
          <w:b/>
          <w:bCs/>
          <w:sz w:val="22"/>
        </w:rPr>
        <w:tab/>
      </w:r>
      <w:r w:rsidRPr="00DB0AEF">
        <w:rPr>
          <w:rFonts w:ascii="Arial" w:hAnsi="Arial" w:cs="Arial"/>
          <w:sz w:val="22"/>
        </w:rPr>
        <w:t>střední vzdělání s maturitní zkouškou, EQF 4</w:t>
      </w:r>
    </w:p>
    <w:p w:rsidR="00795E88" w:rsidRPr="00DB0AEF" w:rsidRDefault="00795E88" w:rsidP="00795E88">
      <w:pPr>
        <w:shd w:val="clear" w:color="auto" w:fill="FFFFFF"/>
        <w:tabs>
          <w:tab w:val="left" w:pos="3969"/>
        </w:tabs>
        <w:spacing w:line="480" w:lineRule="auto"/>
        <w:rPr>
          <w:rFonts w:ascii="Arial" w:hAnsi="Arial" w:cs="Arial"/>
          <w:sz w:val="22"/>
        </w:rPr>
      </w:pPr>
      <w:r w:rsidRPr="00DB0AEF">
        <w:rPr>
          <w:rFonts w:ascii="Arial" w:hAnsi="Arial" w:cs="Arial"/>
          <w:b/>
          <w:bCs/>
          <w:spacing w:val="-1"/>
          <w:sz w:val="22"/>
        </w:rPr>
        <w:t xml:space="preserve">Ukončení studia, certifikace: </w:t>
      </w:r>
      <w:r w:rsidRPr="00DB0AEF">
        <w:rPr>
          <w:rFonts w:ascii="Arial" w:hAnsi="Arial" w:cs="Arial"/>
          <w:b/>
          <w:bCs/>
          <w:spacing w:val="-1"/>
          <w:sz w:val="22"/>
        </w:rPr>
        <w:tab/>
      </w:r>
      <w:r w:rsidRPr="00DB0AEF">
        <w:rPr>
          <w:rFonts w:ascii="Arial" w:hAnsi="Arial" w:cs="Arial"/>
          <w:spacing w:val="-1"/>
          <w:sz w:val="22"/>
        </w:rPr>
        <w:t>maturitní zkouška, vysvědčení o maturitní zkoušce</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Délka vzdělávacího programu: </w:t>
      </w:r>
      <w:r w:rsidRPr="00DB0AEF">
        <w:rPr>
          <w:rFonts w:ascii="Arial" w:hAnsi="Arial" w:cs="Arial"/>
          <w:b/>
          <w:bCs/>
          <w:sz w:val="22"/>
        </w:rPr>
        <w:tab/>
      </w:r>
      <w:r w:rsidRPr="00DB0AEF">
        <w:rPr>
          <w:rFonts w:ascii="Arial" w:hAnsi="Arial" w:cs="Arial"/>
          <w:sz w:val="22"/>
        </w:rPr>
        <w:t>4 roky</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pacing w:val="-2"/>
          <w:sz w:val="22"/>
        </w:rPr>
        <w:t xml:space="preserve">Forma vzdělávání: </w:t>
      </w:r>
      <w:r w:rsidRPr="00DB0AEF">
        <w:rPr>
          <w:rFonts w:ascii="Arial" w:hAnsi="Arial" w:cs="Arial"/>
          <w:b/>
          <w:bCs/>
          <w:spacing w:val="-2"/>
          <w:sz w:val="22"/>
        </w:rPr>
        <w:tab/>
      </w:r>
      <w:r w:rsidRPr="00DB0AEF">
        <w:rPr>
          <w:rFonts w:ascii="Arial" w:hAnsi="Arial" w:cs="Arial"/>
          <w:spacing w:val="-2"/>
          <w:sz w:val="22"/>
        </w:rPr>
        <w:t xml:space="preserve">denní studium </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Vyučovací jazyk: </w:t>
      </w:r>
      <w:r w:rsidRPr="00DB0AEF">
        <w:rPr>
          <w:rFonts w:ascii="Arial" w:hAnsi="Arial" w:cs="Arial"/>
          <w:b/>
          <w:bCs/>
          <w:sz w:val="22"/>
        </w:rPr>
        <w:tab/>
      </w:r>
      <w:r w:rsidRPr="00DB0AEF">
        <w:rPr>
          <w:rFonts w:ascii="Arial" w:hAnsi="Arial" w:cs="Arial"/>
          <w:sz w:val="22"/>
        </w:rPr>
        <w:t>český</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 xml:space="preserve">Ředitel školy: </w:t>
      </w:r>
      <w:r w:rsidRPr="00DB0AEF">
        <w:rPr>
          <w:rFonts w:ascii="Arial" w:hAnsi="Arial" w:cs="Arial"/>
          <w:b/>
          <w:bCs/>
          <w:sz w:val="22"/>
        </w:rPr>
        <w:tab/>
      </w:r>
      <w:r w:rsidRPr="00DB0AEF">
        <w:rPr>
          <w:rFonts w:ascii="Arial" w:hAnsi="Arial" w:cs="Arial"/>
          <w:sz w:val="22"/>
        </w:rPr>
        <w:t>Ing. Pavel Nováček, Ph.D.</w:t>
      </w:r>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z w:val="22"/>
        </w:rPr>
        <w:tab/>
      </w:r>
      <w:r w:rsidRPr="00DB0AEF">
        <w:rPr>
          <w:rFonts w:ascii="Arial" w:hAnsi="Arial" w:cs="Arial"/>
          <w:sz w:val="22"/>
        </w:rPr>
        <w:t xml:space="preserve">tel. 585 087 536, e-mail: </w:t>
      </w:r>
      <w:hyperlink r:id="rId9" w:history="1">
        <w:r w:rsidRPr="00DB0AEF">
          <w:rPr>
            <w:rStyle w:val="Hypertextovodkaz"/>
            <w:rFonts w:ascii="Arial" w:hAnsi="Arial" w:cs="Arial"/>
            <w:color w:val="auto"/>
            <w:sz w:val="22"/>
          </w:rPr>
          <w:t>novacek@unicprum.cz</w:t>
        </w:r>
      </w:hyperlink>
    </w:p>
    <w:p w:rsidR="00795E88" w:rsidRPr="00DB0AEF" w:rsidRDefault="00795E88" w:rsidP="00795E88">
      <w:pPr>
        <w:shd w:val="clear" w:color="auto" w:fill="FFFFFF"/>
        <w:tabs>
          <w:tab w:val="left" w:pos="3969"/>
        </w:tabs>
        <w:spacing w:line="480" w:lineRule="auto"/>
        <w:ind w:left="5"/>
        <w:rPr>
          <w:rFonts w:ascii="Arial" w:hAnsi="Arial" w:cs="Arial"/>
          <w:sz w:val="22"/>
        </w:rPr>
      </w:pPr>
      <w:r w:rsidRPr="00DB0AEF">
        <w:rPr>
          <w:rFonts w:ascii="Arial" w:hAnsi="Arial" w:cs="Arial"/>
          <w:b/>
          <w:bCs/>
          <w:spacing w:val="-1"/>
          <w:sz w:val="22"/>
        </w:rPr>
        <w:t xml:space="preserve">Kontakty na školu: </w:t>
      </w:r>
      <w:r w:rsidRPr="00DB0AEF">
        <w:rPr>
          <w:rFonts w:ascii="Arial" w:hAnsi="Arial" w:cs="Arial"/>
          <w:b/>
          <w:bCs/>
          <w:spacing w:val="-1"/>
          <w:sz w:val="22"/>
        </w:rPr>
        <w:tab/>
      </w:r>
      <w:r w:rsidRPr="00DB0AEF">
        <w:rPr>
          <w:rFonts w:ascii="Arial" w:hAnsi="Arial" w:cs="Arial"/>
          <w:spacing w:val="-1"/>
          <w:sz w:val="22"/>
        </w:rPr>
        <w:t xml:space="preserve">http//: </w:t>
      </w:r>
      <w:r w:rsidRPr="00DB0AEF">
        <w:rPr>
          <w:rFonts w:ascii="Arial" w:hAnsi="Arial" w:cs="Arial"/>
          <w:spacing w:val="-1"/>
          <w:sz w:val="22"/>
          <w:u w:val="single"/>
        </w:rPr>
        <w:t xml:space="preserve">www.unicprum.cz </w:t>
      </w:r>
      <w:r w:rsidRPr="00DB0AEF">
        <w:rPr>
          <w:rFonts w:ascii="Arial" w:hAnsi="Arial" w:cs="Arial"/>
          <w:spacing w:val="-1"/>
          <w:sz w:val="22"/>
          <w:u w:val="single"/>
          <w:lang w:val="pl-PL"/>
        </w:rPr>
        <w:t xml:space="preserve"> </w:t>
      </w:r>
    </w:p>
    <w:p w:rsidR="00795E88" w:rsidRPr="00DB0AEF" w:rsidRDefault="00795E88" w:rsidP="00795E88">
      <w:pPr>
        <w:shd w:val="clear" w:color="auto" w:fill="FFFFFF"/>
        <w:tabs>
          <w:tab w:val="left" w:pos="3969"/>
        </w:tabs>
        <w:spacing w:line="480" w:lineRule="auto"/>
        <w:ind w:left="5"/>
        <w:rPr>
          <w:rFonts w:ascii="Arial" w:hAnsi="Arial" w:cs="Arial"/>
          <w:sz w:val="22"/>
          <w:szCs w:val="20"/>
        </w:rPr>
      </w:pPr>
      <w:r w:rsidRPr="00DB0AEF">
        <w:rPr>
          <w:rFonts w:ascii="Arial" w:hAnsi="Arial" w:cs="Arial"/>
          <w:b/>
          <w:bCs/>
          <w:spacing w:val="-1"/>
          <w:sz w:val="22"/>
        </w:rPr>
        <w:tab/>
      </w:r>
      <w:r w:rsidRPr="00DB0AEF">
        <w:rPr>
          <w:rFonts w:ascii="Arial" w:hAnsi="Arial" w:cs="Arial"/>
          <w:sz w:val="22"/>
        </w:rPr>
        <w:t xml:space="preserve">e-mail: </w:t>
      </w:r>
      <w:hyperlink r:id="rId10" w:history="1">
        <w:r w:rsidRPr="00DB0AEF">
          <w:rPr>
            <w:rStyle w:val="Hypertextovodkaz"/>
            <w:rFonts w:ascii="Arial" w:hAnsi="Arial" w:cs="Arial"/>
            <w:color w:val="auto"/>
            <w:sz w:val="22"/>
          </w:rPr>
          <w:t>unicprum@unicprum.cz</w:t>
        </w:r>
      </w:hyperlink>
    </w:p>
    <w:p w:rsidR="00795E88" w:rsidRPr="00DB0AEF" w:rsidRDefault="00795E88" w:rsidP="00795E88">
      <w:pPr>
        <w:shd w:val="clear" w:color="auto" w:fill="FFFFFF"/>
        <w:tabs>
          <w:tab w:val="left" w:pos="3969"/>
        </w:tabs>
        <w:spacing w:before="274" w:line="480" w:lineRule="auto"/>
        <w:ind w:left="5"/>
        <w:rPr>
          <w:rFonts w:ascii="Arial" w:hAnsi="Arial" w:cs="Arial"/>
          <w:b/>
          <w:sz w:val="22"/>
        </w:rPr>
      </w:pPr>
      <w:r w:rsidRPr="00DB0AEF">
        <w:rPr>
          <w:rFonts w:ascii="Arial" w:hAnsi="Arial" w:cs="Arial"/>
          <w:b/>
          <w:bCs/>
          <w:spacing w:val="-1"/>
          <w:sz w:val="22"/>
        </w:rPr>
        <w:t>Číslo jednací:</w:t>
      </w:r>
      <w:r w:rsidRPr="00DB0AEF">
        <w:rPr>
          <w:rFonts w:ascii="Arial" w:hAnsi="Arial" w:cs="Arial"/>
          <w:b/>
          <w:bCs/>
          <w:spacing w:val="-1"/>
          <w:sz w:val="22"/>
        </w:rPr>
        <w:tab/>
      </w:r>
      <w:r w:rsidR="00396B98" w:rsidRPr="00DB0AEF">
        <w:rPr>
          <w:rFonts w:ascii="Arial" w:hAnsi="Arial" w:cs="Arial"/>
          <w:b/>
          <w:bCs/>
          <w:spacing w:val="-1"/>
          <w:sz w:val="22"/>
        </w:rPr>
        <w:t>SPŠU 1145/2022</w:t>
      </w:r>
    </w:p>
    <w:p w:rsidR="00795E88" w:rsidRPr="00DB0AEF" w:rsidRDefault="00795E88" w:rsidP="00795E88">
      <w:pPr>
        <w:shd w:val="clear" w:color="auto" w:fill="FFFFFF"/>
        <w:tabs>
          <w:tab w:val="left" w:pos="3969"/>
        </w:tabs>
        <w:spacing w:line="360" w:lineRule="auto"/>
        <w:ind w:left="5"/>
        <w:rPr>
          <w:rFonts w:ascii="Arial" w:hAnsi="Arial" w:cs="Arial"/>
          <w:b/>
          <w:bCs/>
          <w:sz w:val="22"/>
        </w:rPr>
      </w:pPr>
    </w:p>
    <w:p w:rsidR="00795E88" w:rsidRPr="00DB0AEF" w:rsidRDefault="00795E88" w:rsidP="00795E88">
      <w:pPr>
        <w:shd w:val="clear" w:color="auto" w:fill="FFFFFF"/>
        <w:tabs>
          <w:tab w:val="left" w:pos="3969"/>
        </w:tabs>
        <w:spacing w:line="360" w:lineRule="auto"/>
        <w:ind w:left="5"/>
        <w:rPr>
          <w:rFonts w:ascii="Arial" w:hAnsi="Arial" w:cs="Arial"/>
          <w:b/>
          <w:bCs/>
          <w:sz w:val="22"/>
        </w:rPr>
      </w:pPr>
    </w:p>
    <w:p w:rsidR="00795E88" w:rsidRPr="00DB0AEF" w:rsidRDefault="00795E88" w:rsidP="00795E88">
      <w:pPr>
        <w:shd w:val="clear" w:color="auto" w:fill="FFFFFF"/>
        <w:tabs>
          <w:tab w:val="left" w:pos="3969"/>
        </w:tabs>
        <w:spacing w:before="216" w:line="360" w:lineRule="auto"/>
        <w:ind w:right="-2"/>
        <w:rPr>
          <w:rFonts w:ascii="Arial" w:hAnsi="Arial" w:cs="Arial"/>
          <w:b/>
          <w:bCs/>
          <w:sz w:val="22"/>
        </w:rPr>
      </w:pPr>
      <w:r w:rsidRPr="00DB0AEF">
        <w:rPr>
          <w:rFonts w:ascii="Arial" w:hAnsi="Arial" w:cs="Arial"/>
          <w:b/>
          <w:bCs/>
          <w:sz w:val="22"/>
        </w:rPr>
        <w:t>Platnost školního vzdělávacího programu od 1. září 2022, počínaje 1. ročníkem.</w:t>
      </w:r>
    </w:p>
    <w:p w:rsidR="00795E88" w:rsidRPr="00DB0AEF" w:rsidRDefault="00795E88" w:rsidP="00795E88">
      <w:pPr>
        <w:shd w:val="clear" w:color="auto" w:fill="FFFFFF"/>
        <w:spacing w:before="216" w:line="360" w:lineRule="auto"/>
        <w:ind w:left="5" w:right="-2"/>
        <w:rPr>
          <w:rFonts w:ascii="Arial" w:hAnsi="Arial" w:cs="Arial"/>
          <w:b/>
          <w:bCs/>
          <w:sz w:val="22"/>
        </w:rPr>
        <w:sectPr w:rsidR="00795E88" w:rsidRPr="00DB0AEF">
          <w:footerReference w:type="default" r:id="rId11"/>
          <w:pgSz w:w="11906" w:h="16838" w:code="9"/>
          <w:pgMar w:top="1077" w:right="1418" w:bottom="851" w:left="1134" w:header="709" w:footer="709" w:gutter="0"/>
          <w:cols w:space="708"/>
          <w:titlePg/>
          <w:docGrid w:linePitch="360"/>
        </w:sectPr>
      </w:pPr>
    </w:p>
    <w:p w:rsidR="00A45364" w:rsidRPr="00DB0AEF" w:rsidRDefault="00A45364" w:rsidP="00A45364">
      <w:pPr>
        <w:autoSpaceDE w:val="0"/>
        <w:autoSpaceDN w:val="0"/>
        <w:adjustRightInd w:val="0"/>
        <w:rPr>
          <w:rFonts w:ascii="Arial" w:hAnsi="Arial" w:cs="Arial"/>
          <w:b/>
          <w:sz w:val="32"/>
          <w:szCs w:val="20"/>
        </w:rPr>
      </w:pPr>
      <w:r w:rsidRPr="00DB0AEF">
        <w:rPr>
          <w:rFonts w:ascii="Arial" w:hAnsi="Arial" w:cs="Arial"/>
          <w:b/>
          <w:sz w:val="32"/>
          <w:szCs w:val="20"/>
        </w:rPr>
        <w:lastRenderedPageBreak/>
        <w:t>Obsah školního vzdě</w:t>
      </w:r>
      <w:r w:rsidR="00764911" w:rsidRPr="00DB0AEF">
        <w:rPr>
          <w:rFonts w:ascii="Arial" w:hAnsi="Arial" w:cs="Arial"/>
          <w:b/>
          <w:sz w:val="32"/>
          <w:szCs w:val="20"/>
        </w:rPr>
        <w:t>lávacího programu</w:t>
      </w:r>
    </w:p>
    <w:p w:rsidR="00EC6F8A" w:rsidRPr="00DB0AEF" w:rsidRDefault="00EC6F8A" w:rsidP="00116373">
      <w:pPr>
        <w:autoSpaceDE w:val="0"/>
        <w:autoSpaceDN w:val="0"/>
        <w:adjustRightInd w:val="0"/>
        <w:rPr>
          <w:rStyle w:val="Hypertextovodkaz"/>
          <w:rFonts w:ascii="Arial" w:hAnsi="Arial" w:cs="Arial"/>
          <w:color w:val="auto"/>
          <w:sz w:val="22"/>
          <w:szCs w:val="22"/>
        </w:rPr>
      </w:pPr>
    </w:p>
    <w:p w:rsidR="00116373" w:rsidRPr="00DB0AEF" w:rsidRDefault="00116373">
      <w:pPr>
        <w:pStyle w:val="Obsah1"/>
        <w:tabs>
          <w:tab w:val="left" w:pos="851"/>
        </w:tabs>
        <w:rPr>
          <w:rFonts w:ascii="Arial" w:hAnsi="Arial" w:cs="Arial"/>
          <w:noProof/>
          <w:sz w:val="22"/>
          <w:szCs w:val="22"/>
        </w:rPr>
      </w:pPr>
      <w:r w:rsidRPr="00DB0AEF">
        <w:rPr>
          <w:rStyle w:val="Hypertextovodkaz"/>
          <w:rFonts w:ascii="Arial" w:hAnsi="Arial" w:cs="Arial"/>
          <w:b/>
          <w:color w:val="auto"/>
          <w:sz w:val="22"/>
          <w:szCs w:val="22"/>
        </w:rPr>
        <w:fldChar w:fldCharType="begin"/>
      </w:r>
      <w:r w:rsidRPr="00DB0AEF">
        <w:rPr>
          <w:rStyle w:val="Hypertextovodkaz"/>
          <w:rFonts w:ascii="Arial" w:hAnsi="Arial" w:cs="Arial"/>
          <w:b/>
          <w:color w:val="auto"/>
          <w:sz w:val="22"/>
          <w:szCs w:val="22"/>
        </w:rPr>
        <w:instrText xml:space="preserve"> TOC \h \z \t "Nadpis 5;2;nad1;1" </w:instrText>
      </w:r>
      <w:r w:rsidRPr="00DB0AEF">
        <w:rPr>
          <w:rStyle w:val="Hypertextovodkaz"/>
          <w:rFonts w:ascii="Arial" w:hAnsi="Arial" w:cs="Arial"/>
          <w:b/>
          <w:color w:val="auto"/>
          <w:sz w:val="22"/>
          <w:szCs w:val="22"/>
        </w:rPr>
        <w:fldChar w:fldCharType="separate"/>
      </w:r>
      <w:hyperlink w:anchor="_Toc107257677" w:history="1">
        <w:r w:rsidRPr="00DB0AEF">
          <w:rPr>
            <w:rStyle w:val="Hypertextovodkaz"/>
            <w:rFonts w:ascii="Arial" w:hAnsi="Arial" w:cs="Arial"/>
            <w:noProof/>
            <w:color w:val="auto"/>
            <w:sz w:val="22"/>
            <w:szCs w:val="22"/>
          </w:rPr>
          <w:t>1.</w:t>
        </w:r>
        <w:r w:rsidRPr="00DB0AEF">
          <w:rPr>
            <w:rFonts w:ascii="Arial" w:hAnsi="Arial" w:cs="Arial"/>
            <w:noProof/>
            <w:sz w:val="22"/>
            <w:szCs w:val="22"/>
          </w:rPr>
          <w:tab/>
        </w:r>
        <w:r w:rsidRPr="00DB0AEF">
          <w:rPr>
            <w:rStyle w:val="Hypertextovodkaz"/>
            <w:rFonts w:ascii="Arial" w:hAnsi="Arial" w:cs="Arial"/>
            <w:noProof/>
            <w:color w:val="auto"/>
            <w:sz w:val="22"/>
            <w:szCs w:val="22"/>
          </w:rPr>
          <w:t>Úvodní identifikační údaje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_Toc107257677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5</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678" w:history="1">
        <w:r w:rsidRPr="00DB0AEF">
          <w:rPr>
            <w:rStyle w:val="Hypertextovodkaz"/>
            <w:rFonts w:ascii="Arial" w:hAnsi="Arial" w:cs="Arial"/>
            <w:noProof/>
            <w:color w:val="auto"/>
            <w:sz w:val="22"/>
            <w:szCs w:val="22"/>
          </w:rPr>
          <w:t>2.</w:t>
        </w:r>
        <w:r w:rsidRPr="00DB0AEF">
          <w:rPr>
            <w:rFonts w:ascii="Arial" w:hAnsi="Arial" w:cs="Arial"/>
            <w:noProof/>
            <w:sz w:val="22"/>
            <w:szCs w:val="22"/>
          </w:rPr>
          <w:tab/>
        </w:r>
        <w:r w:rsidRPr="00DB0AEF">
          <w:rPr>
            <w:rStyle w:val="Hypertextovodkaz"/>
            <w:rFonts w:ascii="Arial" w:hAnsi="Arial" w:cs="Arial"/>
            <w:noProof/>
            <w:color w:val="auto"/>
            <w:sz w:val="22"/>
            <w:szCs w:val="22"/>
          </w:rPr>
          <w:t>Profil absolventa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_Toc107257678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6</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679" w:history="1">
        <w:r w:rsidRPr="00DB0AEF">
          <w:rPr>
            <w:rStyle w:val="Hypertextovodkaz"/>
            <w:rFonts w:ascii="Arial" w:hAnsi="Arial" w:cs="Arial"/>
            <w:noProof/>
            <w:color w:val="auto"/>
            <w:sz w:val="22"/>
            <w:szCs w:val="22"/>
          </w:rPr>
          <w:t>3.</w:t>
        </w:r>
        <w:r w:rsidRPr="00DB0AEF">
          <w:rPr>
            <w:rFonts w:ascii="Arial" w:hAnsi="Arial" w:cs="Arial"/>
            <w:noProof/>
            <w:sz w:val="22"/>
            <w:szCs w:val="22"/>
          </w:rPr>
          <w:tab/>
        </w:r>
        <w:r w:rsidRPr="00DB0AEF">
          <w:rPr>
            <w:rStyle w:val="Hypertextovodkaz"/>
            <w:rFonts w:ascii="Arial" w:hAnsi="Arial" w:cs="Arial"/>
            <w:noProof/>
            <w:color w:val="auto"/>
            <w:sz w:val="22"/>
            <w:szCs w:val="22"/>
          </w:rPr>
          <w:t>Charakteristika školního vzdělávacího programu</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_Toc107257679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9</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680" w:history="1">
        <w:r w:rsidRPr="00DB0AEF">
          <w:rPr>
            <w:rStyle w:val="Hypertextovodkaz"/>
            <w:rFonts w:ascii="Arial" w:hAnsi="Arial" w:cs="Arial"/>
            <w:noProof/>
            <w:color w:val="auto"/>
            <w:sz w:val="22"/>
            <w:szCs w:val="22"/>
          </w:rPr>
          <w:t>4.</w:t>
        </w:r>
        <w:r w:rsidRPr="00DB0AEF">
          <w:rPr>
            <w:rFonts w:ascii="Arial" w:hAnsi="Arial" w:cs="Arial"/>
            <w:noProof/>
            <w:sz w:val="22"/>
            <w:szCs w:val="22"/>
          </w:rPr>
          <w:tab/>
        </w:r>
        <w:r w:rsidRPr="00DB0AEF">
          <w:rPr>
            <w:rStyle w:val="Hypertextovodkaz"/>
            <w:rFonts w:ascii="Arial" w:hAnsi="Arial" w:cs="Arial"/>
            <w:noProof/>
            <w:color w:val="auto"/>
            <w:sz w:val="22"/>
            <w:szCs w:val="22"/>
          </w:rPr>
          <w:t>Celk</w:t>
        </w:r>
        <w:r w:rsidRPr="00DB0AEF">
          <w:rPr>
            <w:rStyle w:val="Hypertextovodkaz"/>
            <w:rFonts w:ascii="Arial" w:hAnsi="Arial" w:cs="Arial"/>
            <w:noProof/>
            <w:color w:val="auto"/>
            <w:sz w:val="22"/>
            <w:szCs w:val="22"/>
          </w:rPr>
          <w:t>o</w:t>
        </w:r>
        <w:r w:rsidRPr="00DB0AEF">
          <w:rPr>
            <w:rStyle w:val="Hypertextovodkaz"/>
            <w:rFonts w:ascii="Arial" w:hAnsi="Arial" w:cs="Arial"/>
            <w:noProof/>
            <w:color w:val="auto"/>
            <w:sz w:val="22"/>
            <w:szCs w:val="22"/>
          </w:rPr>
          <w:t>vé pojetí vzdělání</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_Toc107257680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10</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681" w:history="1">
        <w:r w:rsidRPr="00DB0AEF">
          <w:rPr>
            <w:rStyle w:val="Hypertextovodkaz"/>
            <w:rFonts w:ascii="Arial" w:hAnsi="Arial" w:cs="Arial"/>
            <w:noProof/>
            <w:color w:val="auto"/>
            <w:sz w:val="22"/>
            <w:szCs w:val="22"/>
          </w:rPr>
          <w:t>5.</w:t>
        </w:r>
        <w:r w:rsidRPr="00DB0AEF">
          <w:rPr>
            <w:rFonts w:ascii="Arial" w:hAnsi="Arial" w:cs="Arial"/>
            <w:noProof/>
            <w:sz w:val="22"/>
            <w:szCs w:val="22"/>
          </w:rPr>
          <w:tab/>
        </w:r>
        <w:r w:rsidRPr="00DB0AEF">
          <w:rPr>
            <w:rStyle w:val="Hypertextovodkaz"/>
            <w:rFonts w:ascii="Arial" w:hAnsi="Arial" w:cs="Arial"/>
            <w:noProof/>
            <w:color w:val="auto"/>
            <w:sz w:val="22"/>
            <w:szCs w:val="22"/>
          </w:rPr>
          <w:t>Přehl</w:t>
        </w:r>
        <w:r w:rsidRPr="00DB0AEF">
          <w:rPr>
            <w:rStyle w:val="Hypertextovodkaz"/>
            <w:rFonts w:ascii="Arial" w:hAnsi="Arial" w:cs="Arial"/>
            <w:noProof/>
            <w:color w:val="auto"/>
            <w:sz w:val="22"/>
            <w:szCs w:val="22"/>
          </w:rPr>
          <w:t>e</w:t>
        </w:r>
        <w:r w:rsidRPr="00DB0AEF">
          <w:rPr>
            <w:rStyle w:val="Hypertextovodkaz"/>
            <w:rFonts w:ascii="Arial" w:hAnsi="Arial" w:cs="Arial"/>
            <w:noProof/>
            <w:color w:val="auto"/>
            <w:sz w:val="22"/>
            <w:szCs w:val="22"/>
          </w:rPr>
          <w:t>d rozpracování obsahu vzdělávání v RVP do ŠVP</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_Toc107257681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13</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682" w:history="1">
        <w:r w:rsidRPr="00DB0AEF">
          <w:rPr>
            <w:rStyle w:val="Hypertextovodkaz"/>
            <w:rFonts w:ascii="Arial" w:hAnsi="Arial" w:cs="Arial"/>
            <w:noProof/>
            <w:color w:val="auto"/>
            <w:sz w:val="22"/>
            <w:szCs w:val="22"/>
          </w:rPr>
          <w:t>6.</w:t>
        </w:r>
        <w:r w:rsidRPr="00DB0AEF">
          <w:rPr>
            <w:rFonts w:ascii="Arial" w:hAnsi="Arial" w:cs="Arial"/>
            <w:noProof/>
            <w:sz w:val="22"/>
            <w:szCs w:val="22"/>
          </w:rPr>
          <w:tab/>
        </w:r>
        <w:r w:rsidRPr="00DB0AEF">
          <w:rPr>
            <w:rStyle w:val="Hypertextovodkaz"/>
            <w:rFonts w:ascii="Arial" w:hAnsi="Arial" w:cs="Arial"/>
            <w:noProof/>
            <w:color w:val="auto"/>
            <w:sz w:val="22"/>
            <w:szCs w:val="22"/>
          </w:rPr>
          <w:t>Učební osnovy jednotlivých předmětů</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_Toc107257682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3" w:history="1">
        <w:r w:rsidRPr="00DB0AEF">
          <w:rPr>
            <w:rStyle w:val="Hypertextovodkaz"/>
            <w:rFonts w:ascii="Arial" w:hAnsi="Arial" w:cs="Arial"/>
            <w:noProof/>
            <w:color w:val="auto"/>
            <w:sz w:val="22"/>
            <w:szCs w:val="22"/>
          </w:rPr>
          <w:t>Český jazyk a literatura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_Toc107257683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4" w:history="1">
        <w:r w:rsidRPr="00DB0AEF">
          <w:rPr>
            <w:rStyle w:val="Hypertextovodkaz"/>
            <w:rFonts w:ascii="Arial" w:hAnsi="Arial" w:cs="Arial"/>
            <w:noProof/>
            <w:color w:val="auto"/>
            <w:sz w:val="22"/>
            <w:szCs w:val="22"/>
          </w:rPr>
          <w:t>Anglický jazyk</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_Toc107257684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23</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5" w:history="1">
        <w:r w:rsidRPr="00DB0AEF">
          <w:rPr>
            <w:rStyle w:val="Hypertextovodkaz"/>
            <w:rFonts w:ascii="Arial" w:hAnsi="Arial" w:cs="Arial"/>
            <w:noProof/>
            <w:color w:val="auto"/>
            <w:sz w:val="22"/>
            <w:szCs w:val="22"/>
          </w:rPr>
          <w:t>Německý jazyk</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_Toc107257685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32</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6" w:history="1">
        <w:r w:rsidRPr="00DB0AEF">
          <w:rPr>
            <w:rStyle w:val="Hypertextovodkaz"/>
            <w:rFonts w:ascii="Arial" w:hAnsi="Arial" w:cs="Arial"/>
            <w:noProof/>
            <w:color w:val="auto"/>
            <w:sz w:val="22"/>
            <w:szCs w:val="22"/>
          </w:rPr>
          <w:t>Občanská nauka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_Toc107257686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41</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7" w:history="1">
        <w:r w:rsidRPr="00DB0AEF">
          <w:rPr>
            <w:rStyle w:val="Hypertextovodkaz"/>
            <w:rFonts w:ascii="Arial" w:hAnsi="Arial" w:cs="Arial"/>
            <w:noProof/>
            <w:color w:val="auto"/>
            <w:sz w:val="22"/>
            <w:szCs w:val="22"/>
          </w:rPr>
          <w:t>Dějepis</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_Toc107257687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46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8" w:history="1">
        <w:r w:rsidRPr="00DB0AEF">
          <w:rPr>
            <w:rStyle w:val="Hypertextovodkaz"/>
            <w:rFonts w:ascii="Arial" w:hAnsi="Arial" w:cs="Arial"/>
            <w:noProof/>
            <w:color w:val="auto"/>
            <w:sz w:val="22"/>
            <w:szCs w:val="22"/>
          </w:rPr>
          <w:t>Matematika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_Toc107257688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50</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89" w:history="1">
        <w:r w:rsidRPr="00DB0AEF">
          <w:rPr>
            <w:rStyle w:val="Hypertextovodkaz"/>
            <w:rFonts w:ascii="Arial" w:hAnsi="Arial" w:cs="Arial"/>
            <w:noProof/>
            <w:color w:val="auto"/>
            <w:sz w:val="22"/>
            <w:szCs w:val="22"/>
          </w:rPr>
          <w:t>Fyzika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_Toc107257689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56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0" w:history="1">
        <w:r w:rsidRPr="00DB0AEF">
          <w:rPr>
            <w:rStyle w:val="Hypertextovodkaz"/>
            <w:rFonts w:ascii="Arial" w:hAnsi="Arial" w:cs="Arial"/>
            <w:noProof/>
            <w:color w:val="auto"/>
            <w:sz w:val="22"/>
            <w:szCs w:val="22"/>
          </w:rPr>
          <w:t>Chemie a ekologie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_Toc107257690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59</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1" w:history="1">
        <w:r w:rsidRPr="00DB0AEF">
          <w:rPr>
            <w:rStyle w:val="Hypertextovodkaz"/>
            <w:rFonts w:ascii="Arial" w:hAnsi="Arial" w:cs="Arial"/>
            <w:noProof/>
            <w:color w:val="auto"/>
            <w:sz w:val="22"/>
            <w:szCs w:val="22"/>
          </w:rPr>
          <w:t>Informační a komunikační technologie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_Toc107257691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62</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2" w:history="1">
        <w:r w:rsidRPr="00DB0AEF">
          <w:rPr>
            <w:rStyle w:val="Hypertextovodkaz"/>
            <w:rFonts w:ascii="Arial" w:hAnsi="Arial" w:cs="Arial"/>
            <w:noProof/>
            <w:color w:val="auto"/>
            <w:sz w:val="22"/>
            <w:szCs w:val="22"/>
          </w:rPr>
          <w:t>Tělesná výchova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_Toc107257692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66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3" w:history="1">
        <w:r w:rsidRPr="00DB0AEF">
          <w:rPr>
            <w:rStyle w:val="Hypertextovodkaz"/>
            <w:rFonts w:ascii="Arial" w:hAnsi="Arial" w:cs="Arial"/>
            <w:noProof/>
            <w:color w:val="auto"/>
            <w:sz w:val="22"/>
            <w:szCs w:val="22"/>
          </w:rPr>
          <w:t>Ekonomika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_Toc107257693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70</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4" w:history="1">
        <w:r w:rsidRPr="00DB0AEF">
          <w:rPr>
            <w:rStyle w:val="Hypertextovodkaz"/>
            <w:rFonts w:ascii="Arial" w:hAnsi="Arial" w:cs="Arial"/>
            <w:noProof/>
            <w:color w:val="auto"/>
            <w:sz w:val="22"/>
            <w:szCs w:val="22"/>
          </w:rPr>
          <w:t>Mechanika</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_Toc107257694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74</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5" w:history="1">
        <w:r w:rsidRPr="00DB0AEF">
          <w:rPr>
            <w:rStyle w:val="Hypertextovodkaz"/>
            <w:rFonts w:ascii="Arial" w:hAnsi="Arial" w:cs="Arial"/>
            <w:noProof/>
            <w:color w:val="auto"/>
            <w:sz w:val="22"/>
            <w:szCs w:val="22"/>
          </w:rPr>
          <w:t>Technická dokumentace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_Toc107257695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77</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6" w:history="1">
        <w:r w:rsidRPr="00DB0AEF">
          <w:rPr>
            <w:rStyle w:val="Hypertextovodkaz"/>
            <w:rFonts w:ascii="Arial" w:hAnsi="Arial" w:cs="Arial"/>
            <w:noProof/>
            <w:color w:val="auto"/>
            <w:sz w:val="22"/>
            <w:szCs w:val="22"/>
          </w:rPr>
          <w:t>Technická dokumentace na PC</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_Toc107257696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81</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7" w:history="1">
        <w:r w:rsidRPr="00DB0AEF">
          <w:rPr>
            <w:rStyle w:val="Hypertextovodkaz"/>
            <w:rFonts w:ascii="Arial" w:hAnsi="Arial" w:cs="Arial"/>
            <w:noProof/>
            <w:color w:val="auto"/>
            <w:sz w:val="22"/>
            <w:szCs w:val="22"/>
          </w:rPr>
          <w:t>Nauka o materiálu</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_Toc107257697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84</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8" w:history="1">
        <w:r w:rsidRPr="00DB0AEF">
          <w:rPr>
            <w:rStyle w:val="Hypertextovodkaz"/>
            <w:rFonts w:ascii="Arial" w:hAnsi="Arial" w:cs="Arial"/>
            <w:noProof/>
            <w:color w:val="auto"/>
            <w:sz w:val="22"/>
            <w:szCs w:val="22"/>
          </w:rPr>
          <w:t>Stavba a provoz strojů</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_Toc107257698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88</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699" w:history="1">
        <w:r w:rsidRPr="00DB0AEF">
          <w:rPr>
            <w:rStyle w:val="Hypertextovodkaz"/>
            <w:rFonts w:ascii="Arial" w:hAnsi="Arial" w:cs="Arial"/>
            <w:noProof/>
            <w:color w:val="auto"/>
            <w:sz w:val="22"/>
            <w:szCs w:val="22"/>
          </w:rPr>
          <w:t>Strojírenská technologie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_Toc107257699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93</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0" w:history="1">
        <w:r w:rsidRPr="00DB0AEF">
          <w:rPr>
            <w:rStyle w:val="Hypertextovodkaz"/>
            <w:rFonts w:ascii="Arial" w:hAnsi="Arial" w:cs="Arial"/>
            <w:noProof/>
            <w:color w:val="auto"/>
            <w:sz w:val="22"/>
            <w:szCs w:val="22"/>
          </w:rPr>
          <w:t>Technolo</w:t>
        </w:r>
        <w:r w:rsidRPr="00DB0AEF">
          <w:rPr>
            <w:rStyle w:val="Hypertextovodkaz"/>
            <w:rFonts w:ascii="Arial" w:hAnsi="Arial" w:cs="Arial"/>
            <w:noProof/>
            <w:color w:val="auto"/>
            <w:sz w:val="22"/>
            <w:szCs w:val="22"/>
          </w:rPr>
          <w:t>g</w:t>
        </w:r>
        <w:r w:rsidRPr="00DB0AEF">
          <w:rPr>
            <w:rStyle w:val="Hypertextovodkaz"/>
            <w:rFonts w:ascii="Arial" w:hAnsi="Arial" w:cs="Arial"/>
            <w:noProof/>
            <w:color w:val="auto"/>
            <w:sz w:val="22"/>
            <w:szCs w:val="22"/>
          </w:rPr>
          <w:t>ická cvičení</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_Toc107257700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106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1" w:history="1">
        <w:r w:rsidRPr="00DB0AEF">
          <w:rPr>
            <w:rStyle w:val="Hypertextovodkaz"/>
            <w:rFonts w:ascii="Arial" w:hAnsi="Arial" w:cs="Arial"/>
            <w:noProof/>
            <w:color w:val="auto"/>
            <w:sz w:val="22"/>
            <w:szCs w:val="22"/>
          </w:rPr>
          <w:t>Tvorba programů CAM</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_Toc107257701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110</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2" w:history="1">
        <w:r w:rsidRPr="00DB0AEF">
          <w:rPr>
            <w:rStyle w:val="Hypertextovodkaz"/>
            <w:rFonts w:ascii="Arial" w:hAnsi="Arial" w:cs="Arial"/>
            <w:noProof/>
            <w:color w:val="auto"/>
            <w:sz w:val="22"/>
            <w:szCs w:val="22"/>
          </w:rPr>
          <w:t>Odborný výcvik</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_Toc107257702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114</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3" w:history="1">
        <w:r w:rsidRPr="00DB0AEF">
          <w:rPr>
            <w:rStyle w:val="Hypertextovodkaz"/>
            <w:rFonts w:ascii="Arial" w:hAnsi="Arial" w:cs="Arial"/>
            <w:noProof/>
            <w:color w:val="auto"/>
            <w:sz w:val="22"/>
            <w:szCs w:val="22"/>
          </w:rPr>
          <w:t>Matematický seminář</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_Toc107257703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121</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4" w:history="1">
        <w:r w:rsidRPr="00DB0AEF">
          <w:rPr>
            <w:rStyle w:val="Hypertextovodkaz"/>
            <w:rFonts w:ascii="Arial" w:hAnsi="Arial" w:cs="Arial"/>
            <w:noProof/>
            <w:color w:val="auto"/>
            <w:sz w:val="22"/>
            <w:szCs w:val="22"/>
          </w:rPr>
          <w:t>Fyzikální seminář</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_Toc107257704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123</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5" w:history="1">
        <w:r w:rsidRPr="00DB0AEF">
          <w:rPr>
            <w:rStyle w:val="Hypertextovodkaz"/>
            <w:rFonts w:ascii="Arial" w:hAnsi="Arial" w:cs="Arial"/>
            <w:noProof/>
            <w:color w:val="auto"/>
            <w:sz w:val="22"/>
            <w:szCs w:val="22"/>
          </w:rPr>
          <w:t>Seminář z informačních a komunikačních technologií</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_Toc107257705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126</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6" w:history="1">
        <w:r w:rsidRPr="00DB0AEF">
          <w:rPr>
            <w:rStyle w:val="Hypertextovodkaz"/>
            <w:rFonts w:ascii="Arial" w:hAnsi="Arial" w:cs="Arial"/>
            <w:noProof/>
            <w:color w:val="auto"/>
            <w:sz w:val="22"/>
            <w:szCs w:val="22"/>
          </w:rPr>
          <w:t>Konverzace v anglickém jazyce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_Toc107257706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130</w:t>
        </w:r>
        <w:r w:rsidRPr="00DB0AEF">
          <w:rPr>
            <w:rFonts w:ascii="Arial" w:hAnsi="Arial" w:cs="Arial"/>
            <w:noProof/>
            <w:webHidden/>
            <w:sz w:val="22"/>
            <w:szCs w:val="22"/>
          </w:rPr>
          <w:fldChar w:fldCharType="end"/>
        </w:r>
      </w:hyperlink>
    </w:p>
    <w:p w:rsidR="00116373" w:rsidRPr="00DB0AEF" w:rsidRDefault="00116373">
      <w:pPr>
        <w:pStyle w:val="Obsah2"/>
        <w:rPr>
          <w:rFonts w:ascii="Arial" w:hAnsi="Arial" w:cs="Arial"/>
          <w:noProof/>
          <w:sz w:val="22"/>
          <w:szCs w:val="22"/>
        </w:rPr>
      </w:pPr>
      <w:hyperlink w:anchor="_Toc107257707" w:history="1">
        <w:r w:rsidRPr="00DB0AEF">
          <w:rPr>
            <w:rStyle w:val="Hypertextovodkaz"/>
            <w:rFonts w:ascii="Arial" w:hAnsi="Arial" w:cs="Arial"/>
            <w:noProof/>
            <w:color w:val="auto"/>
            <w:sz w:val="22"/>
            <w:szCs w:val="22"/>
          </w:rPr>
          <w:t>Konverzace v německém jazyce</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_Toc107257707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135</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708" w:history="1">
        <w:r w:rsidRPr="00DB0AEF">
          <w:rPr>
            <w:rStyle w:val="Hypertextovodkaz"/>
            <w:rFonts w:ascii="Arial" w:hAnsi="Arial" w:cs="Arial"/>
            <w:bCs/>
            <w:noProof/>
            <w:color w:val="auto"/>
            <w:sz w:val="22"/>
            <w:szCs w:val="22"/>
          </w:rPr>
          <w:t>7.</w:t>
        </w:r>
        <w:r w:rsidRPr="00DB0AEF">
          <w:rPr>
            <w:rFonts w:ascii="Arial" w:hAnsi="Arial" w:cs="Arial"/>
            <w:noProof/>
            <w:sz w:val="22"/>
            <w:szCs w:val="22"/>
          </w:rPr>
          <w:tab/>
        </w:r>
        <w:r w:rsidRPr="00DB0AEF">
          <w:rPr>
            <w:rStyle w:val="Hypertextovodkaz"/>
            <w:rFonts w:ascii="Arial" w:hAnsi="Arial" w:cs="Arial"/>
            <w:bCs/>
            <w:noProof/>
            <w:color w:val="auto"/>
            <w:sz w:val="22"/>
            <w:szCs w:val="22"/>
          </w:rPr>
          <w:t>Základní podmínky pro uskutečňování vzdělávacího programu</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_Toc107257708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138</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709" w:history="1">
        <w:r w:rsidRPr="00DB0AEF">
          <w:rPr>
            <w:rStyle w:val="Hypertextovodkaz"/>
            <w:rFonts w:ascii="Arial" w:hAnsi="Arial" w:cs="Arial"/>
            <w:bCs/>
            <w:noProof/>
            <w:color w:val="auto"/>
            <w:sz w:val="22"/>
            <w:szCs w:val="22"/>
          </w:rPr>
          <w:t>8.</w:t>
        </w:r>
        <w:r w:rsidRPr="00DB0AEF">
          <w:rPr>
            <w:rFonts w:ascii="Arial" w:hAnsi="Arial" w:cs="Arial"/>
            <w:noProof/>
            <w:sz w:val="22"/>
            <w:szCs w:val="22"/>
          </w:rPr>
          <w:tab/>
        </w:r>
        <w:r w:rsidRPr="00DB0AEF">
          <w:rPr>
            <w:rStyle w:val="Hypertextovodkaz"/>
            <w:rFonts w:ascii="Arial" w:hAnsi="Arial" w:cs="Arial"/>
            <w:bCs/>
            <w:noProof/>
            <w:color w:val="auto"/>
            <w:sz w:val="22"/>
            <w:szCs w:val="22"/>
          </w:rPr>
          <w:t>Spolup</w:t>
        </w:r>
        <w:r w:rsidRPr="00DB0AEF">
          <w:rPr>
            <w:rStyle w:val="Hypertextovodkaz"/>
            <w:rFonts w:ascii="Arial" w:hAnsi="Arial" w:cs="Arial"/>
            <w:bCs/>
            <w:noProof/>
            <w:color w:val="auto"/>
            <w:sz w:val="22"/>
            <w:szCs w:val="22"/>
          </w:rPr>
          <w:t>r</w:t>
        </w:r>
        <w:r w:rsidRPr="00DB0AEF">
          <w:rPr>
            <w:rStyle w:val="Hypertextovodkaz"/>
            <w:rFonts w:ascii="Arial" w:hAnsi="Arial" w:cs="Arial"/>
            <w:bCs/>
            <w:noProof/>
            <w:color w:val="auto"/>
            <w:sz w:val="22"/>
            <w:szCs w:val="22"/>
          </w:rPr>
          <w:t>áce se sociálními partnery</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_Toc107257709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141</w:t>
        </w:r>
        <w:r w:rsidRPr="00DB0AEF">
          <w:rPr>
            <w:rFonts w:ascii="Arial" w:hAnsi="Arial" w:cs="Arial"/>
            <w:noProof/>
            <w:webHidden/>
            <w:sz w:val="22"/>
            <w:szCs w:val="22"/>
          </w:rPr>
          <w:fldChar w:fldCharType="end"/>
        </w:r>
      </w:hyperlink>
    </w:p>
    <w:p w:rsidR="00116373" w:rsidRPr="00DB0AEF" w:rsidRDefault="00116373">
      <w:pPr>
        <w:pStyle w:val="Obsah1"/>
        <w:tabs>
          <w:tab w:val="left" w:pos="851"/>
        </w:tabs>
        <w:rPr>
          <w:rFonts w:ascii="Arial" w:hAnsi="Arial" w:cs="Arial"/>
          <w:noProof/>
          <w:sz w:val="22"/>
          <w:szCs w:val="22"/>
        </w:rPr>
      </w:pPr>
      <w:hyperlink w:anchor="_Toc107257710" w:history="1">
        <w:r w:rsidRPr="00DB0AEF">
          <w:rPr>
            <w:rStyle w:val="Hypertextovodkaz"/>
            <w:rFonts w:ascii="Arial" w:hAnsi="Arial" w:cs="Arial"/>
            <w:noProof/>
            <w:color w:val="auto"/>
            <w:sz w:val="22"/>
            <w:szCs w:val="22"/>
          </w:rPr>
          <w:t>9.</w:t>
        </w:r>
        <w:r w:rsidRPr="00DB0AEF">
          <w:rPr>
            <w:rFonts w:ascii="Arial" w:hAnsi="Arial" w:cs="Arial"/>
            <w:noProof/>
            <w:sz w:val="22"/>
            <w:szCs w:val="22"/>
          </w:rPr>
          <w:tab/>
        </w:r>
        <w:r w:rsidRPr="00DB0AEF">
          <w:rPr>
            <w:rStyle w:val="Hypertextovodkaz"/>
            <w:rFonts w:ascii="Arial" w:hAnsi="Arial" w:cs="Arial"/>
            <w:bCs/>
            <w:noProof/>
            <w:color w:val="auto"/>
            <w:sz w:val="22"/>
            <w:szCs w:val="22"/>
          </w:rPr>
          <w:t>Vzdělávání žáka se speciálními vzdělávacími potřebami a žáků mimořádně nadaných</w:t>
        </w:r>
        <w:r w:rsidRPr="00DB0AEF">
          <w:rPr>
            <w:rFonts w:ascii="Arial" w:hAnsi="Arial" w:cs="Arial"/>
            <w:noProof/>
            <w:webHidden/>
            <w:sz w:val="22"/>
            <w:szCs w:val="22"/>
          </w:rPr>
          <w:tab/>
        </w:r>
        <w:r w:rsidRPr="00DB0AEF">
          <w:rPr>
            <w:rFonts w:ascii="Arial" w:hAnsi="Arial" w:cs="Arial"/>
            <w:noProof/>
            <w:webHidden/>
            <w:sz w:val="22"/>
            <w:szCs w:val="22"/>
          </w:rPr>
          <w:fldChar w:fldCharType="begin"/>
        </w:r>
        <w:r w:rsidRPr="00DB0AEF">
          <w:rPr>
            <w:rFonts w:ascii="Arial" w:hAnsi="Arial" w:cs="Arial"/>
            <w:noProof/>
            <w:webHidden/>
            <w:sz w:val="22"/>
            <w:szCs w:val="22"/>
          </w:rPr>
          <w:instrText xml:space="preserve"> PAGEREF _Toc107257710 \h </w:instrText>
        </w:r>
        <w:r w:rsidRPr="00DB0AEF">
          <w:rPr>
            <w:rFonts w:ascii="Arial" w:hAnsi="Arial" w:cs="Arial"/>
            <w:noProof/>
            <w:webHidden/>
            <w:sz w:val="22"/>
            <w:szCs w:val="22"/>
          </w:rPr>
        </w:r>
        <w:r w:rsidRPr="00DB0AEF">
          <w:rPr>
            <w:rFonts w:ascii="Arial" w:hAnsi="Arial" w:cs="Arial"/>
            <w:noProof/>
            <w:webHidden/>
            <w:sz w:val="22"/>
            <w:szCs w:val="22"/>
          </w:rPr>
          <w:fldChar w:fldCharType="separate"/>
        </w:r>
        <w:r w:rsidRPr="00DB0AEF">
          <w:rPr>
            <w:rFonts w:ascii="Arial" w:hAnsi="Arial" w:cs="Arial"/>
            <w:noProof/>
            <w:webHidden/>
            <w:sz w:val="22"/>
            <w:szCs w:val="22"/>
          </w:rPr>
          <w:t>142</w:t>
        </w:r>
        <w:r w:rsidRPr="00DB0AEF">
          <w:rPr>
            <w:rFonts w:ascii="Arial" w:hAnsi="Arial" w:cs="Arial"/>
            <w:noProof/>
            <w:webHidden/>
            <w:sz w:val="22"/>
            <w:szCs w:val="22"/>
          </w:rPr>
          <w:fldChar w:fldCharType="end"/>
        </w:r>
      </w:hyperlink>
    </w:p>
    <w:p w:rsidR="00EC6F8A" w:rsidRPr="00DB0AEF" w:rsidRDefault="00116373" w:rsidP="00EC6F8A">
      <w:pPr>
        <w:pStyle w:val="nad1"/>
        <w:numPr>
          <w:ilvl w:val="0"/>
          <w:numId w:val="0"/>
        </w:numPr>
        <w:rPr>
          <w:rStyle w:val="Hypertextovodkaz"/>
          <w:rFonts w:ascii="Arial" w:hAnsi="Arial" w:cs="Arial"/>
          <w:color w:val="auto"/>
          <w:sz w:val="22"/>
          <w:szCs w:val="22"/>
        </w:rPr>
      </w:pPr>
      <w:r w:rsidRPr="00DB0AEF">
        <w:rPr>
          <w:rStyle w:val="Hypertextovodkaz"/>
          <w:rFonts w:ascii="Arial" w:hAnsi="Arial" w:cs="Arial"/>
          <w:b w:val="0"/>
          <w:color w:val="auto"/>
          <w:sz w:val="22"/>
          <w:szCs w:val="22"/>
        </w:rPr>
        <w:fldChar w:fldCharType="end"/>
      </w:r>
    </w:p>
    <w:p w:rsidR="008B4E65" w:rsidRPr="00DB0AEF" w:rsidRDefault="008B4E65" w:rsidP="00EC6F8A">
      <w:pPr>
        <w:pStyle w:val="nad1"/>
        <w:numPr>
          <w:ilvl w:val="0"/>
          <w:numId w:val="0"/>
        </w:numPr>
        <w:rPr>
          <w:rStyle w:val="Hypertextovodkaz"/>
          <w:rFonts w:ascii="Arial" w:hAnsi="Arial" w:cs="Arial"/>
          <w:color w:val="auto"/>
          <w:sz w:val="22"/>
          <w:szCs w:val="22"/>
        </w:rPr>
      </w:pPr>
    </w:p>
    <w:p w:rsidR="008B4E65" w:rsidRPr="00DB0AEF" w:rsidRDefault="008B4E65" w:rsidP="00EC6F8A">
      <w:pPr>
        <w:pStyle w:val="nad1"/>
        <w:numPr>
          <w:ilvl w:val="0"/>
          <w:numId w:val="0"/>
        </w:numPr>
        <w:rPr>
          <w:rStyle w:val="Hypertextovodkaz"/>
          <w:rFonts w:ascii="Arial" w:hAnsi="Arial" w:cs="Arial"/>
          <w:color w:val="auto"/>
          <w:sz w:val="22"/>
          <w:szCs w:val="22"/>
        </w:rPr>
      </w:pPr>
    </w:p>
    <w:p w:rsidR="008B4E65" w:rsidRPr="00DB0AEF" w:rsidRDefault="008B4E65" w:rsidP="00EC6F8A">
      <w:pPr>
        <w:pStyle w:val="nad1"/>
        <w:numPr>
          <w:ilvl w:val="0"/>
          <w:numId w:val="0"/>
        </w:numPr>
        <w:rPr>
          <w:rStyle w:val="Hypertextovodkaz"/>
          <w:rFonts w:ascii="Arial" w:hAnsi="Arial" w:cs="Arial"/>
          <w:color w:val="auto"/>
          <w:sz w:val="22"/>
          <w:szCs w:val="22"/>
        </w:rPr>
      </w:pPr>
    </w:p>
    <w:p w:rsidR="00EC6F8A" w:rsidRPr="00DB0AEF" w:rsidRDefault="00EC6F8A" w:rsidP="00116373">
      <w:pPr>
        <w:jc w:val="both"/>
        <w:rPr>
          <w:rFonts w:ascii="Arial" w:hAnsi="Arial" w:cs="Arial"/>
          <w:u w:val="single"/>
        </w:rPr>
      </w:pPr>
      <w:bookmarkStart w:id="0" w:name="_Toc102937865"/>
      <w:r w:rsidRPr="00DB0AEF">
        <w:rPr>
          <w:rFonts w:ascii="Arial" w:hAnsi="Arial" w:cs="Arial"/>
          <w:u w:val="single"/>
        </w:rPr>
        <w:t>PŘÍLOHY:</w:t>
      </w:r>
      <w:bookmarkEnd w:id="0"/>
    </w:p>
    <w:p w:rsidR="00EC6F8A" w:rsidRPr="00DB0AEF" w:rsidRDefault="00EC6F8A" w:rsidP="00EC6F8A">
      <w:pPr>
        <w:pStyle w:val="nad1"/>
        <w:numPr>
          <w:ilvl w:val="0"/>
          <w:numId w:val="0"/>
        </w:numPr>
        <w:rPr>
          <w:rFonts w:ascii="Arial" w:hAnsi="Arial" w:cs="Arial"/>
          <w:b w:val="0"/>
          <w:color w:val="auto"/>
          <w:sz w:val="22"/>
          <w:szCs w:val="22"/>
        </w:rPr>
      </w:pPr>
    </w:p>
    <w:p w:rsidR="00EC6F8A" w:rsidRPr="00DB0AEF" w:rsidRDefault="00EC6F8A" w:rsidP="00116373">
      <w:pPr>
        <w:jc w:val="both"/>
        <w:rPr>
          <w:rFonts w:ascii="Arial" w:hAnsi="Arial" w:cs="Arial"/>
          <w:sz w:val="22"/>
          <w:szCs w:val="22"/>
        </w:rPr>
      </w:pPr>
      <w:bookmarkStart w:id="1" w:name="_Toc102937866"/>
      <w:r w:rsidRPr="00DB0AEF">
        <w:rPr>
          <w:rFonts w:ascii="Arial" w:hAnsi="Arial" w:cs="Arial"/>
          <w:sz w:val="22"/>
          <w:szCs w:val="22"/>
        </w:rPr>
        <w:t>1.</w:t>
      </w:r>
      <w:r w:rsidRPr="00DB0AEF">
        <w:rPr>
          <w:rFonts w:ascii="Arial" w:hAnsi="Arial" w:cs="Arial"/>
          <w:sz w:val="22"/>
          <w:szCs w:val="22"/>
        </w:rPr>
        <w:tab/>
        <w:t>Školní vzdělávací program domova mládeže</w:t>
      </w:r>
      <w:bookmarkEnd w:id="1"/>
    </w:p>
    <w:p w:rsidR="00EC6F8A" w:rsidRPr="00DB0AEF" w:rsidRDefault="00EC6F8A" w:rsidP="00116373">
      <w:pPr>
        <w:jc w:val="both"/>
        <w:rPr>
          <w:rFonts w:ascii="Arial" w:hAnsi="Arial" w:cs="Arial"/>
          <w:sz w:val="22"/>
          <w:szCs w:val="22"/>
        </w:rPr>
      </w:pPr>
    </w:p>
    <w:p w:rsidR="00EC6F8A" w:rsidRPr="00DB0AEF" w:rsidRDefault="00EC6F8A" w:rsidP="00116373">
      <w:pPr>
        <w:jc w:val="both"/>
        <w:rPr>
          <w:rFonts w:ascii="Arial" w:hAnsi="Arial" w:cs="Arial"/>
          <w:sz w:val="22"/>
          <w:szCs w:val="22"/>
        </w:rPr>
      </w:pPr>
      <w:bookmarkStart w:id="2" w:name="_Toc102937867"/>
      <w:r w:rsidRPr="00DB0AEF">
        <w:rPr>
          <w:rFonts w:ascii="Arial" w:hAnsi="Arial" w:cs="Arial"/>
          <w:sz w:val="22"/>
          <w:szCs w:val="22"/>
        </w:rPr>
        <w:t>2.</w:t>
      </w:r>
      <w:r w:rsidRPr="00DB0AEF">
        <w:rPr>
          <w:rFonts w:ascii="Arial" w:hAnsi="Arial" w:cs="Arial"/>
          <w:sz w:val="22"/>
          <w:szCs w:val="22"/>
        </w:rPr>
        <w:tab/>
        <w:t>Příloha č. 9.4 Příručky kvality – Hodnocení a klasifikace žáků</w:t>
      </w:r>
      <w:bookmarkEnd w:id="2"/>
    </w:p>
    <w:p w:rsidR="00795E88" w:rsidRPr="00DB0AEF" w:rsidRDefault="00795E88" w:rsidP="008B4E65">
      <w:pPr>
        <w:pStyle w:val="nad1"/>
        <w:rPr>
          <w:rFonts w:ascii="Arial" w:hAnsi="Arial" w:cs="Arial"/>
          <w:color w:val="auto"/>
          <w:sz w:val="28"/>
          <w:szCs w:val="28"/>
        </w:rPr>
      </w:pPr>
      <w:r w:rsidRPr="00DB0AEF">
        <w:rPr>
          <w:color w:val="auto"/>
        </w:rPr>
        <w:br w:type="page"/>
      </w:r>
      <w:bookmarkStart w:id="3" w:name="_Toc522475364"/>
      <w:bookmarkStart w:id="4" w:name="_Toc102937868"/>
      <w:bookmarkStart w:id="5" w:name="_Toc107257677"/>
      <w:r w:rsidRPr="00DB0AEF">
        <w:rPr>
          <w:rFonts w:ascii="Arial" w:hAnsi="Arial" w:cs="Arial"/>
          <w:color w:val="auto"/>
          <w:sz w:val="28"/>
          <w:szCs w:val="28"/>
        </w:rPr>
        <w:t>Úvodní identifikační údaje</w:t>
      </w:r>
      <w:bookmarkEnd w:id="3"/>
      <w:bookmarkEnd w:id="4"/>
      <w:bookmarkEnd w:id="5"/>
    </w:p>
    <w:p w:rsidR="00795E88" w:rsidRPr="00DB0AEF" w:rsidRDefault="00795E88" w:rsidP="00795E88">
      <w:pPr>
        <w:shd w:val="clear" w:color="auto" w:fill="FFFFFF"/>
        <w:ind w:left="4956" w:hanging="4950"/>
        <w:rPr>
          <w:rFonts w:ascii="Arial" w:hAnsi="Arial"/>
          <w:spacing w:val="-1"/>
          <w:sz w:val="22"/>
        </w:rPr>
      </w:pPr>
    </w:p>
    <w:p w:rsidR="00795E88" w:rsidRPr="00DB0AEF" w:rsidRDefault="00795E88" w:rsidP="00795E88">
      <w:pPr>
        <w:shd w:val="clear" w:color="auto" w:fill="FFFFFF"/>
        <w:ind w:left="4956" w:hanging="4950"/>
        <w:rPr>
          <w:rFonts w:ascii="Arial" w:hAnsi="Arial"/>
          <w:spacing w:val="-1"/>
          <w:sz w:val="22"/>
        </w:rPr>
      </w:pPr>
      <w:r w:rsidRPr="00DB0AEF">
        <w:rPr>
          <w:rFonts w:ascii="Arial" w:hAnsi="Arial"/>
          <w:b/>
          <w:spacing w:val="-1"/>
          <w:sz w:val="22"/>
        </w:rPr>
        <w:t>Název a adresa školy:</w:t>
      </w:r>
      <w:r w:rsidRPr="00DB0AEF">
        <w:rPr>
          <w:rFonts w:ascii="Arial" w:hAnsi="Arial"/>
          <w:spacing w:val="-1"/>
          <w:sz w:val="22"/>
        </w:rPr>
        <w:tab/>
      </w:r>
      <w:r w:rsidRPr="00DB0AEF">
        <w:rPr>
          <w:rFonts w:ascii="Arial" w:hAnsi="Arial" w:cs="Arial"/>
          <w:spacing w:val="-1"/>
          <w:sz w:val="22"/>
          <w:szCs w:val="22"/>
        </w:rPr>
        <w:t xml:space="preserve">Střední průmyslová škola a Střední odborné učiliště Uničov, </w:t>
      </w:r>
    </w:p>
    <w:p w:rsidR="00795E88" w:rsidRPr="00DB0AEF" w:rsidRDefault="00795E88" w:rsidP="00795E88">
      <w:pPr>
        <w:shd w:val="clear" w:color="auto" w:fill="FFFFFF"/>
        <w:ind w:left="4956" w:hanging="4950"/>
        <w:jc w:val="both"/>
        <w:rPr>
          <w:rFonts w:ascii="Arial" w:hAnsi="Arial"/>
          <w:spacing w:val="-1"/>
          <w:sz w:val="22"/>
        </w:rPr>
      </w:pPr>
      <w:r w:rsidRPr="00DB0AEF">
        <w:rPr>
          <w:rFonts w:ascii="Arial" w:hAnsi="Arial"/>
          <w:b/>
          <w:spacing w:val="-1"/>
          <w:sz w:val="22"/>
        </w:rPr>
        <w:tab/>
      </w:r>
      <w:r w:rsidRPr="00DB0AEF">
        <w:rPr>
          <w:rFonts w:ascii="Arial" w:hAnsi="Arial" w:cs="Arial"/>
          <w:spacing w:val="-1"/>
          <w:sz w:val="22"/>
          <w:szCs w:val="22"/>
        </w:rPr>
        <w:t>Školní 164, 783 91 Uničov</w:t>
      </w:r>
    </w:p>
    <w:p w:rsidR="00795E88" w:rsidRPr="00DB0AEF" w:rsidRDefault="00795E88" w:rsidP="00795E88">
      <w:pPr>
        <w:shd w:val="clear" w:color="auto" w:fill="FFFFFF"/>
        <w:tabs>
          <w:tab w:val="left" w:pos="4962"/>
        </w:tabs>
        <w:ind w:left="6"/>
        <w:jc w:val="both"/>
        <w:rPr>
          <w:rFonts w:ascii="Arial" w:hAnsi="Arial" w:cs="Arial"/>
          <w:sz w:val="22"/>
          <w:szCs w:val="22"/>
        </w:rPr>
      </w:pPr>
      <w:r w:rsidRPr="00DB0AEF">
        <w:rPr>
          <w:rFonts w:ascii="Arial" w:hAnsi="Arial"/>
          <w:b/>
          <w:spacing w:val="-1"/>
          <w:sz w:val="22"/>
        </w:rPr>
        <w:t>Zřizovatel:</w:t>
      </w:r>
      <w:r w:rsidRPr="00DB0AEF">
        <w:rPr>
          <w:rFonts w:ascii="Arial" w:hAnsi="Arial"/>
          <w:spacing w:val="-1"/>
          <w:sz w:val="22"/>
        </w:rPr>
        <w:tab/>
      </w:r>
      <w:r w:rsidRPr="00DB0AEF">
        <w:rPr>
          <w:rFonts w:ascii="Arial" w:hAnsi="Arial" w:cs="Arial"/>
          <w:spacing w:val="-1"/>
          <w:sz w:val="22"/>
          <w:szCs w:val="22"/>
        </w:rPr>
        <w:t>Olomoucký kraj, Jeremenkova č</w:t>
      </w:r>
      <w:r w:rsidRPr="00DB0AEF">
        <w:rPr>
          <w:rFonts w:ascii="Arial" w:hAnsi="Arial" w:cs="Arial"/>
          <w:sz w:val="22"/>
          <w:szCs w:val="22"/>
        </w:rPr>
        <w:t xml:space="preserve">. 40a, </w:t>
      </w:r>
    </w:p>
    <w:p w:rsidR="00795E88" w:rsidRPr="00DB0AEF" w:rsidRDefault="00795E88" w:rsidP="00795E88">
      <w:pPr>
        <w:shd w:val="clear" w:color="auto" w:fill="FFFFFF"/>
        <w:ind w:left="4260" w:firstLine="703"/>
        <w:jc w:val="both"/>
      </w:pPr>
      <w:r w:rsidRPr="00DB0AEF">
        <w:rPr>
          <w:rFonts w:ascii="Arial" w:hAnsi="Arial" w:cs="Arial"/>
          <w:sz w:val="22"/>
          <w:szCs w:val="22"/>
        </w:rPr>
        <w:t>779 11</w:t>
      </w:r>
      <w:r w:rsidRPr="00DB0AEF">
        <w:rPr>
          <w:sz w:val="22"/>
          <w:szCs w:val="22"/>
        </w:rPr>
        <w:t xml:space="preserve"> </w:t>
      </w:r>
      <w:r w:rsidRPr="00DB0AEF">
        <w:rPr>
          <w:rFonts w:ascii="Arial" w:hAnsi="Arial" w:cs="Arial"/>
          <w:sz w:val="22"/>
          <w:szCs w:val="22"/>
        </w:rPr>
        <w:t>Olomouc</w:t>
      </w:r>
    </w:p>
    <w:p w:rsidR="00795E88" w:rsidRPr="00DB0AEF" w:rsidRDefault="00795E88" w:rsidP="00795E88">
      <w:pPr>
        <w:shd w:val="clear" w:color="auto" w:fill="FFFFFF"/>
        <w:ind w:left="3"/>
      </w:pPr>
      <w:r w:rsidRPr="00DB0AEF">
        <w:rPr>
          <w:rFonts w:ascii="Arial" w:hAnsi="Arial"/>
          <w:b/>
          <w:sz w:val="22"/>
        </w:rPr>
        <w:t>Název školního vzdělávacího programu:</w:t>
      </w:r>
      <w:r w:rsidRPr="00DB0AEF">
        <w:rPr>
          <w:rFonts w:ascii="Arial" w:hAnsi="Arial"/>
          <w:sz w:val="22"/>
        </w:rPr>
        <w:t xml:space="preserve"> </w:t>
      </w:r>
      <w:r w:rsidRPr="00DB0AEF">
        <w:rPr>
          <w:rFonts w:ascii="Arial" w:hAnsi="Arial"/>
          <w:sz w:val="22"/>
        </w:rPr>
        <w:tab/>
      </w:r>
      <w:r w:rsidRPr="00DB0AEF">
        <w:rPr>
          <w:rFonts w:ascii="Arial" w:hAnsi="Arial" w:cs="Arial"/>
          <w:sz w:val="22"/>
          <w:szCs w:val="22"/>
        </w:rPr>
        <w:t>Mechanik seřizovač</w:t>
      </w:r>
    </w:p>
    <w:p w:rsidR="00795E88" w:rsidRPr="00DB0AEF" w:rsidRDefault="00795E88" w:rsidP="00795E88">
      <w:pPr>
        <w:shd w:val="clear" w:color="auto" w:fill="FFFFFF"/>
        <w:tabs>
          <w:tab w:val="left" w:pos="4962"/>
        </w:tabs>
        <w:ind w:left="3"/>
      </w:pPr>
      <w:r w:rsidRPr="00DB0AEF">
        <w:rPr>
          <w:rFonts w:ascii="Arial" w:hAnsi="Arial"/>
          <w:b/>
          <w:spacing w:val="2"/>
          <w:sz w:val="22"/>
        </w:rPr>
        <w:t>Kód a název oboru vzdělání:</w:t>
      </w:r>
      <w:r w:rsidRPr="00DB0AEF">
        <w:t xml:space="preserve"> </w:t>
      </w:r>
      <w:r w:rsidRPr="00DB0AEF">
        <w:tab/>
      </w:r>
      <w:r w:rsidRPr="00DB0AEF">
        <w:rPr>
          <w:rFonts w:ascii="Arial" w:hAnsi="Arial" w:cs="Arial"/>
          <w:sz w:val="22"/>
          <w:szCs w:val="22"/>
        </w:rPr>
        <w:t>23-45-L/01 Mechanik seřizovač</w:t>
      </w:r>
    </w:p>
    <w:p w:rsidR="00795E88" w:rsidRPr="00DB0AEF" w:rsidRDefault="00795E88" w:rsidP="00795E88">
      <w:pPr>
        <w:shd w:val="clear" w:color="auto" w:fill="FFFFFF"/>
        <w:ind w:left="4955" w:right="461" w:hanging="4950"/>
        <w:jc w:val="both"/>
      </w:pPr>
      <w:r w:rsidRPr="00DB0AEF">
        <w:rPr>
          <w:rFonts w:ascii="Arial" w:hAnsi="Arial"/>
          <w:b/>
          <w:sz w:val="22"/>
        </w:rPr>
        <w:t>Stupeň poskytovaného vzdělání:</w:t>
      </w:r>
      <w:r w:rsidRPr="00DB0AEF">
        <w:t xml:space="preserve"> </w:t>
      </w:r>
      <w:r w:rsidRPr="00DB0AEF">
        <w:tab/>
      </w:r>
      <w:r w:rsidRPr="00DB0AEF">
        <w:rPr>
          <w:rFonts w:ascii="Arial" w:hAnsi="Arial" w:cs="Arial"/>
          <w:sz w:val="22"/>
          <w:szCs w:val="22"/>
        </w:rPr>
        <w:t xml:space="preserve">Střední vzdělání s maturitní zkouškou </w:t>
      </w:r>
    </w:p>
    <w:p w:rsidR="00795E88" w:rsidRPr="00DB0AEF" w:rsidRDefault="00795E88" w:rsidP="00795E88">
      <w:pPr>
        <w:shd w:val="clear" w:color="auto" w:fill="FFFFFF"/>
        <w:ind w:left="4955" w:right="461" w:hanging="4950"/>
        <w:jc w:val="both"/>
        <w:rPr>
          <w:rFonts w:ascii="Arial" w:hAnsi="Arial"/>
          <w:b/>
          <w:spacing w:val="1"/>
          <w:sz w:val="22"/>
        </w:rPr>
      </w:pPr>
      <w:r w:rsidRPr="00DB0AEF">
        <w:rPr>
          <w:rFonts w:ascii="Arial" w:hAnsi="Arial" w:cs="Arial"/>
          <w:b/>
          <w:bCs/>
          <w:sz w:val="22"/>
        </w:rPr>
        <w:t xml:space="preserve">Úroveň vzdělání: </w:t>
      </w:r>
      <w:r w:rsidRPr="00DB0AEF">
        <w:rPr>
          <w:rFonts w:ascii="Arial" w:hAnsi="Arial" w:cs="Arial"/>
          <w:b/>
          <w:bCs/>
          <w:sz w:val="22"/>
        </w:rPr>
        <w:tab/>
      </w:r>
      <w:r w:rsidRPr="00DB0AEF">
        <w:rPr>
          <w:rFonts w:ascii="Arial" w:hAnsi="Arial" w:cs="Arial"/>
          <w:sz w:val="22"/>
        </w:rPr>
        <w:t>EQF</w:t>
      </w:r>
      <w:r w:rsidR="008C66B6" w:rsidRPr="00DB0AEF">
        <w:rPr>
          <w:rFonts w:ascii="Arial" w:hAnsi="Arial" w:cs="Arial"/>
          <w:sz w:val="22"/>
        </w:rPr>
        <w:t xml:space="preserve"> 4</w:t>
      </w:r>
    </w:p>
    <w:p w:rsidR="00795E88" w:rsidRPr="00DB0AEF" w:rsidRDefault="00795E88" w:rsidP="00795E88">
      <w:pPr>
        <w:shd w:val="clear" w:color="auto" w:fill="FFFFFF"/>
        <w:tabs>
          <w:tab w:val="left" w:pos="4962"/>
        </w:tabs>
        <w:ind w:left="5" w:right="461"/>
        <w:jc w:val="both"/>
      </w:pPr>
      <w:r w:rsidRPr="00DB0AEF">
        <w:rPr>
          <w:rFonts w:ascii="Arial" w:hAnsi="Arial"/>
          <w:b/>
          <w:spacing w:val="1"/>
          <w:sz w:val="22"/>
        </w:rPr>
        <w:t xml:space="preserve">Délka a forma vzdělávání: </w:t>
      </w:r>
      <w:r w:rsidRPr="00DB0AEF">
        <w:tab/>
      </w:r>
      <w:r w:rsidRPr="00DB0AEF">
        <w:rPr>
          <w:rFonts w:ascii="Arial" w:hAnsi="Arial" w:cs="Arial"/>
          <w:sz w:val="22"/>
          <w:szCs w:val="22"/>
        </w:rPr>
        <w:t xml:space="preserve">4 roky, denní studium </w:t>
      </w:r>
    </w:p>
    <w:p w:rsidR="00795E88" w:rsidRPr="00DB0AEF" w:rsidRDefault="00795E88" w:rsidP="00795E88">
      <w:pPr>
        <w:shd w:val="clear" w:color="auto" w:fill="FFFFFF"/>
        <w:tabs>
          <w:tab w:val="left" w:pos="4962"/>
        </w:tabs>
        <w:ind w:left="5"/>
        <w:jc w:val="both"/>
        <w:rPr>
          <w:rFonts w:ascii="Arial" w:hAnsi="Arial"/>
          <w:spacing w:val="-1"/>
          <w:sz w:val="22"/>
        </w:rPr>
      </w:pPr>
      <w:r w:rsidRPr="00DB0AEF">
        <w:rPr>
          <w:rFonts w:ascii="Arial" w:hAnsi="Arial"/>
          <w:b/>
          <w:spacing w:val="-1"/>
          <w:sz w:val="22"/>
        </w:rPr>
        <w:t>Platnost ŠVP:</w:t>
      </w:r>
      <w:r w:rsidRPr="00DB0AEF">
        <w:rPr>
          <w:rFonts w:ascii="Arial" w:hAnsi="Arial"/>
          <w:b/>
          <w:spacing w:val="-1"/>
          <w:sz w:val="22"/>
        </w:rPr>
        <w:tab/>
      </w:r>
      <w:r w:rsidRPr="00DB0AEF">
        <w:rPr>
          <w:rFonts w:ascii="Arial" w:hAnsi="Arial" w:cs="Arial"/>
          <w:spacing w:val="-1"/>
          <w:sz w:val="22"/>
          <w:szCs w:val="22"/>
        </w:rPr>
        <w:t>od 1. 9. 2022 počínaje prvním ročníkem</w:t>
      </w:r>
    </w:p>
    <w:p w:rsidR="00A45364" w:rsidRPr="00DB0AEF" w:rsidRDefault="00933992" w:rsidP="008B4E65">
      <w:pPr>
        <w:pStyle w:val="nad1"/>
        <w:rPr>
          <w:rFonts w:ascii="Arial" w:hAnsi="Arial" w:cs="Arial"/>
          <w:color w:val="auto"/>
          <w:sz w:val="28"/>
          <w:szCs w:val="28"/>
        </w:rPr>
      </w:pPr>
      <w:r w:rsidRPr="00DB0AEF">
        <w:rPr>
          <w:color w:val="auto"/>
        </w:rPr>
        <w:br w:type="page"/>
      </w:r>
      <w:bookmarkStart w:id="6" w:name="_Toc327339737"/>
      <w:bookmarkStart w:id="7" w:name="_Toc327340019"/>
      <w:bookmarkStart w:id="8" w:name="_Toc102937869"/>
      <w:bookmarkStart w:id="9" w:name="_Toc107257678"/>
      <w:r w:rsidR="00A45364" w:rsidRPr="00DB0AEF">
        <w:rPr>
          <w:rFonts w:ascii="Arial" w:hAnsi="Arial" w:cs="Arial"/>
          <w:color w:val="auto"/>
          <w:sz w:val="28"/>
          <w:szCs w:val="28"/>
        </w:rPr>
        <w:t>Profil absolventa</w:t>
      </w:r>
      <w:bookmarkEnd w:id="6"/>
      <w:bookmarkEnd w:id="7"/>
      <w:bookmarkEnd w:id="8"/>
      <w:bookmarkEnd w:id="9"/>
    </w:p>
    <w:p w:rsidR="00A45364" w:rsidRPr="00DB0AEF" w:rsidRDefault="00A45364" w:rsidP="00A45364">
      <w:pPr>
        <w:autoSpaceDE w:val="0"/>
        <w:autoSpaceDN w:val="0"/>
        <w:adjustRightInd w:val="0"/>
        <w:rPr>
          <w:rFonts w:ascii="Arial" w:hAnsi="Arial" w:cs="Arial"/>
        </w:rPr>
      </w:pPr>
    </w:p>
    <w:p w:rsidR="005B3343" w:rsidRPr="00DB0AEF" w:rsidRDefault="005B3343" w:rsidP="005B3343">
      <w:pPr>
        <w:numPr>
          <w:ilvl w:val="1"/>
          <w:numId w:val="3"/>
        </w:numPr>
        <w:tabs>
          <w:tab w:val="clear" w:pos="792"/>
          <w:tab w:val="num" w:pos="709"/>
        </w:tabs>
        <w:ind w:left="709" w:hanging="425"/>
        <w:jc w:val="both"/>
        <w:rPr>
          <w:rFonts w:ascii="Arial" w:hAnsi="Arial" w:cs="Arial"/>
          <w:b/>
        </w:rPr>
      </w:pPr>
      <w:r w:rsidRPr="00DB0AEF">
        <w:rPr>
          <w:rFonts w:ascii="Arial" w:hAnsi="Arial" w:cs="Arial"/>
          <w:b/>
        </w:rPr>
        <w:t>Mechanik seřizovač</w:t>
      </w:r>
    </w:p>
    <w:p w:rsidR="005B3343" w:rsidRPr="00DB0AEF" w:rsidRDefault="005B3343" w:rsidP="005B3343">
      <w:pPr>
        <w:shd w:val="clear" w:color="auto" w:fill="FFFFFF"/>
        <w:ind w:left="4955" w:right="461" w:hanging="4950"/>
        <w:jc w:val="both"/>
        <w:rPr>
          <w:rFonts w:ascii="Arial" w:hAnsi="Arial"/>
          <w:sz w:val="22"/>
        </w:rPr>
      </w:pPr>
    </w:p>
    <w:p w:rsidR="005B3343" w:rsidRPr="00DB0AEF" w:rsidRDefault="005B3343" w:rsidP="005B3343">
      <w:pPr>
        <w:shd w:val="clear" w:color="auto" w:fill="FFFFFF"/>
        <w:ind w:left="4955" w:right="461" w:hanging="4950"/>
        <w:jc w:val="both"/>
      </w:pPr>
      <w:r w:rsidRPr="00DB0AEF">
        <w:rPr>
          <w:rFonts w:ascii="Arial" w:hAnsi="Arial"/>
          <w:b/>
          <w:sz w:val="22"/>
        </w:rPr>
        <w:t>Stupeň poskytovaného vzdělání:</w:t>
      </w:r>
      <w:r w:rsidRPr="00DB0AEF">
        <w:t xml:space="preserve"> </w:t>
      </w:r>
      <w:r w:rsidRPr="00DB0AEF">
        <w:tab/>
      </w:r>
      <w:r w:rsidRPr="00DB0AEF">
        <w:rPr>
          <w:rFonts w:ascii="Arial" w:hAnsi="Arial" w:cs="Arial"/>
          <w:sz w:val="22"/>
          <w:szCs w:val="22"/>
        </w:rPr>
        <w:t xml:space="preserve">Střední vzdělání s maturitní zkouškou </w:t>
      </w:r>
    </w:p>
    <w:p w:rsidR="005B3343" w:rsidRPr="00DB0AEF" w:rsidRDefault="005B3343" w:rsidP="005B3343">
      <w:pPr>
        <w:shd w:val="clear" w:color="auto" w:fill="FFFFFF"/>
        <w:tabs>
          <w:tab w:val="left" w:pos="4962"/>
        </w:tabs>
        <w:ind w:left="5" w:right="461"/>
        <w:jc w:val="both"/>
      </w:pPr>
      <w:r w:rsidRPr="00DB0AEF">
        <w:rPr>
          <w:rFonts w:ascii="Arial" w:hAnsi="Arial"/>
          <w:b/>
          <w:spacing w:val="1"/>
          <w:sz w:val="22"/>
        </w:rPr>
        <w:t xml:space="preserve">Délka a forma vzdělávání: </w:t>
      </w:r>
      <w:r w:rsidRPr="00DB0AEF">
        <w:tab/>
      </w:r>
      <w:r w:rsidRPr="00DB0AEF">
        <w:rPr>
          <w:rFonts w:ascii="Arial" w:hAnsi="Arial" w:cs="Arial"/>
          <w:sz w:val="22"/>
          <w:szCs w:val="22"/>
        </w:rPr>
        <w:t xml:space="preserve">4 roky, denní studium </w:t>
      </w:r>
    </w:p>
    <w:p w:rsidR="005B3343" w:rsidRPr="00DB0AEF" w:rsidRDefault="005B3343" w:rsidP="005B3343">
      <w:pPr>
        <w:shd w:val="clear" w:color="auto" w:fill="FFFFFF"/>
        <w:tabs>
          <w:tab w:val="left" w:pos="4962"/>
        </w:tabs>
        <w:ind w:left="5"/>
        <w:jc w:val="both"/>
        <w:rPr>
          <w:rFonts w:ascii="Arial" w:hAnsi="Arial"/>
          <w:spacing w:val="-1"/>
          <w:sz w:val="22"/>
        </w:rPr>
      </w:pPr>
      <w:r w:rsidRPr="00DB0AEF">
        <w:rPr>
          <w:rFonts w:ascii="Arial" w:hAnsi="Arial"/>
          <w:b/>
          <w:spacing w:val="-1"/>
          <w:sz w:val="22"/>
        </w:rPr>
        <w:t>Platnost:</w:t>
      </w:r>
      <w:r w:rsidRPr="00DB0AEF">
        <w:rPr>
          <w:rFonts w:ascii="Arial" w:hAnsi="Arial"/>
          <w:b/>
          <w:spacing w:val="-1"/>
          <w:sz w:val="22"/>
        </w:rPr>
        <w:tab/>
      </w:r>
      <w:r w:rsidRPr="00DB0AEF">
        <w:rPr>
          <w:rFonts w:ascii="Arial" w:hAnsi="Arial" w:cs="Arial"/>
          <w:spacing w:val="-1"/>
          <w:sz w:val="22"/>
          <w:szCs w:val="22"/>
        </w:rPr>
        <w:t>od 1. 9. 2022 počínaje prvním ročníkem</w:t>
      </w:r>
    </w:p>
    <w:p w:rsidR="005B3343" w:rsidRPr="00DB0AEF" w:rsidRDefault="005B3343" w:rsidP="00DB608F">
      <w:pPr>
        <w:tabs>
          <w:tab w:val="left" w:pos="4320"/>
        </w:tabs>
        <w:autoSpaceDE w:val="0"/>
        <w:autoSpaceDN w:val="0"/>
        <w:adjustRightInd w:val="0"/>
        <w:jc w:val="both"/>
        <w:rPr>
          <w:rFonts w:ascii="Arial" w:hAnsi="Arial" w:cs="Arial"/>
          <w:sz w:val="22"/>
          <w:szCs w:val="22"/>
        </w:rPr>
      </w:pPr>
    </w:p>
    <w:p w:rsidR="00174BD1" w:rsidRPr="00DB0AEF" w:rsidRDefault="00174BD1" w:rsidP="00A45364">
      <w:pPr>
        <w:autoSpaceDE w:val="0"/>
        <w:autoSpaceDN w:val="0"/>
        <w:adjustRightInd w:val="0"/>
        <w:rPr>
          <w:rFonts w:ascii="Arial" w:hAnsi="Arial" w:cs="Arial"/>
        </w:rPr>
      </w:pPr>
    </w:p>
    <w:p w:rsidR="005B3343" w:rsidRPr="00DB0AEF" w:rsidRDefault="005B3343" w:rsidP="005B3343">
      <w:pPr>
        <w:numPr>
          <w:ilvl w:val="1"/>
          <w:numId w:val="3"/>
        </w:numPr>
        <w:tabs>
          <w:tab w:val="clear" w:pos="792"/>
          <w:tab w:val="num" w:pos="709"/>
        </w:tabs>
        <w:ind w:left="709" w:hanging="425"/>
        <w:jc w:val="both"/>
        <w:rPr>
          <w:rFonts w:ascii="Arial" w:hAnsi="Arial" w:cs="Arial"/>
          <w:b/>
        </w:rPr>
      </w:pPr>
      <w:bookmarkStart w:id="10" w:name="_Toc522475367"/>
      <w:r w:rsidRPr="00DB0AEF">
        <w:rPr>
          <w:rFonts w:ascii="Arial" w:hAnsi="Arial" w:cs="Arial"/>
          <w:b/>
        </w:rPr>
        <w:t>Popis uplatnění absolventa</w:t>
      </w:r>
      <w:bookmarkEnd w:id="10"/>
      <w:r w:rsidRPr="00DB0AEF">
        <w:rPr>
          <w:rFonts w:ascii="Arial" w:hAnsi="Arial" w:cs="Arial"/>
          <w:b/>
        </w:rPr>
        <w:t xml:space="preserve"> </w:t>
      </w:r>
    </w:p>
    <w:p w:rsidR="00A26643" w:rsidRPr="00DB0AEF" w:rsidRDefault="00A26643" w:rsidP="00EA2102">
      <w:pPr>
        <w:jc w:val="both"/>
        <w:rPr>
          <w:rFonts w:ascii="Arial" w:hAnsi="Arial" w:cs="Arial"/>
        </w:rPr>
      </w:pPr>
    </w:p>
    <w:p w:rsidR="00971D46" w:rsidRPr="00DB0AEF" w:rsidRDefault="00C14A57" w:rsidP="00EA2102">
      <w:pPr>
        <w:jc w:val="both"/>
        <w:rPr>
          <w:rFonts w:ascii="Arial" w:hAnsi="Arial" w:cs="Arial"/>
          <w:sz w:val="22"/>
          <w:szCs w:val="22"/>
        </w:rPr>
      </w:pPr>
      <w:r w:rsidRPr="00DB0AEF">
        <w:rPr>
          <w:rFonts w:ascii="Arial" w:hAnsi="Arial" w:cs="Arial"/>
          <w:sz w:val="22"/>
          <w:szCs w:val="22"/>
        </w:rPr>
        <w:t>Absolvent</w:t>
      </w:r>
      <w:r w:rsidR="00396925" w:rsidRPr="00DB0AEF">
        <w:rPr>
          <w:rFonts w:ascii="Arial" w:hAnsi="Arial" w:cs="Arial"/>
          <w:sz w:val="22"/>
          <w:szCs w:val="22"/>
        </w:rPr>
        <w:t xml:space="preserve"> </w:t>
      </w:r>
      <w:r w:rsidR="005B3343" w:rsidRPr="00DB0AEF">
        <w:rPr>
          <w:rFonts w:ascii="Arial" w:hAnsi="Arial" w:cs="Arial"/>
          <w:sz w:val="22"/>
          <w:szCs w:val="22"/>
        </w:rPr>
        <w:t>e uplatní</w:t>
      </w:r>
      <w:r w:rsidR="00971D46" w:rsidRPr="00DB0AEF">
        <w:rPr>
          <w:rFonts w:ascii="Arial" w:hAnsi="Arial" w:cs="Arial"/>
          <w:sz w:val="22"/>
          <w:szCs w:val="22"/>
        </w:rPr>
        <w:t xml:space="preserve"> především ve strojírenství jako mechanik a seř</w:t>
      </w:r>
      <w:r w:rsidR="005B3343" w:rsidRPr="00DB0AEF">
        <w:rPr>
          <w:rFonts w:ascii="Arial" w:hAnsi="Arial" w:cs="Arial"/>
          <w:sz w:val="22"/>
          <w:szCs w:val="22"/>
        </w:rPr>
        <w:t>izovač obráběcích strojů. Získá</w:t>
      </w:r>
      <w:r w:rsidR="00971D46" w:rsidRPr="00DB0AEF">
        <w:rPr>
          <w:rFonts w:ascii="Arial" w:hAnsi="Arial" w:cs="Arial"/>
          <w:sz w:val="22"/>
          <w:szCs w:val="22"/>
        </w:rPr>
        <w:t xml:space="preserve"> kompetence pro povolání strojírenský technik a povolání obráběč kovů v typové pozici</w:t>
      </w:r>
      <w:r w:rsidR="00604EF2" w:rsidRPr="00DB0AEF">
        <w:rPr>
          <w:rFonts w:ascii="Arial" w:hAnsi="Arial" w:cs="Arial"/>
          <w:sz w:val="22"/>
          <w:szCs w:val="22"/>
        </w:rPr>
        <w:t xml:space="preserve"> soustružník kovů, frézař a operátor CNC strojů.</w:t>
      </w:r>
      <w:r w:rsidR="00A73B6D" w:rsidRPr="00DB0AEF">
        <w:rPr>
          <w:rFonts w:ascii="Arial" w:hAnsi="Arial" w:cs="Arial"/>
          <w:sz w:val="22"/>
          <w:szCs w:val="22"/>
        </w:rPr>
        <w:t xml:space="preserve"> </w:t>
      </w:r>
    </w:p>
    <w:p w:rsidR="00A73B6D" w:rsidRPr="00DB0AEF" w:rsidRDefault="00A73B6D" w:rsidP="00EA2102">
      <w:pPr>
        <w:jc w:val="both"/>
        <w:rPr>
          <w:rFonts w:ascii="Arial" w:hAnsi="Arial" w:cs="Arial"/>
          <w:sz w:val="22"/>
          <w:szCs w:val="22"/>
        </w:rPr>
      </w:pPr>
    </w:p>
    <w:p w:rsidR="002B14C9" w:rsidRPr="00DB0AEF" w:rsidRDefault="005B3343" w:rsidP="00EA2102">
      <w:pPr>
        <w:jc w:val="both"/>
        <w:rPr>
          <w:rFonts w:ascii="Arial" w:hAnsi="Arial" w:cs="Arial"/>
          <w:sz w:val="22"/>
          <w:szCs w:val="22"/>
        </w:rPr>
      </w:pPr>
      <w:r w:rsidRPr="00DB0AEF">
        <w:rPr>
          <w:rFonts w:ascii="Arial" w:hAnsi="Arial" w:cs="Arial"/>
          <w:sz w:val="22"/>
          <w:szCs w:val="22"/>
        </w:rPr>
        <w:t>Naučí</w:t>
      </w:r>
      <w:r w:rsidR="00C14A57" w:rsidRPr="00DB0AEF">
        <w:rPr>
          <w:rFonts w:ascii="Arial" w:hAnsi="Arial" w:cs="Arial"/>
          <w:sz w:val="22"/>
          <w:szCs w:val="22"/>
        </w:rPr>
        <w:t xml:space="preserve"> se obsluhovat, seřizovat</w:t>
      </w:r>
      <w:r w:rsidR="00EA2102" w:rsidRPr="00DB0AEF">
        <w:rPr>
          <w:rFonts w:ascii="Arial" w:hAnsi="Arial" w:cs="Arial"/>
          <w:sz w:val="22"/>
          <w:szCs w:val="22"/>
        </w:rPr>
        <w:t xml:space="preserve"> a kontrolovat </w:t>
      </w:r>
      <w:r w:rsidR="00A73B6D" w:rsidRPr="00DB0AEF">
        <w:rPr>
          <w:rFonts w:ascii="Arial" w:hAnsi="Arial" w:cs="Arial"/>
          <w:sz w:val="22"/>
          <w:szCs w:val="22"/>
        </w:rPr>
        <w:t>CNC stroje</w:t>
      </w:r>
      <w:r w:rsidR="00C14A57" w:rsidRPr="00DB0AEF">
        <w:rPr>
          <w:rFonts w:ascii="Arial" w:hAnsi="Arial" w:cs="Arial"/>
          <w:sz w:val="22"/>
          <w:szCs w:val="22"/>
        </w:rPr>
        <w:t>, používat běžné a mechanizované nástroje</w:t>
      </w:r>
      <w:r w:rsidR="00A73B6D" w:rsidRPr="00DB0AEF">
        <w:rPr>
          <w:rFonts w:ascii="Arial" w:hAnsi="Arial" w:cs="Arial"/>
          <w:sz w:val="22"/>
          <w:szCs w:val="22"/>
        </w:rPr>
        <w:t>.</w:t>
      </w:r>
      <w:r w:rsidR="0057660F" w:rsidRPr="00DB0AEF">
        <w:rPr>
          <w:rFonts w:ascii="Arial" w:hAnsi="Arial" w:cs="Arial"/>
          <w:sz w:val="22"/>
          <w:szCs w:val="22"/>
        </w:rPr>
        <w:t xml:space="preserve"> </w:t>
      </w:r>
      <w:r w:rsidR="00AF2F4A" w:rsidRPr="00DB0AEF">
        <w:rPr>
          <w:rFonts w:ascii="Arial" w:hAnsi="Arial" w:cs="Arial"/>
          <w:sz w:val="22"/>
          <w:szCs w:val="22"/>
        </w:rPr>
        <w:t>J</w:t>
      </w:r>
      <w:r w:rsidR="0057660F" w:rsidRPr="00DB0AEF">
        <w:rPr>
          <w:rFonts w:ascii="Arial" w:hAnsi="Arial" w:cs="Arial"/>
          <w:sz w:val="22"/>
          <w:szCs w:val="22"/>
        </w:rPr>
        <w:t>e schopen ručně a strojně obrábět materiály</w:t>
      </w:r>
      <w:r w:rsidR="00A73B6D" w:rsidRPr="00DB0AEF">
        <w:rPr>
          <w:rFonts w:ascii="Arial" w:hAnsi="Arial" w:cs="Arial"/>
          <w:sz w:val="22"/>
          <w:szCs w:val="22"/>
        </w:rPr>
        <w:t>. M</w:t>
      </w:r>
      <w:r w:rsidR="00C14A57" w:rsidRPr="00DB0AEF">
        <w:rPr>
          <w:rFonts w:ascii="Arial" w:hAnsi="Arial" w:cs="Arial"/>
          <w:sz w:val="22"/>
          <w:szCs w:val="22"/>
        </w:rPr>
        <w:t>ůže řídit i menší pracovní kolektiv, případně vykonávat vybrané funkce provozního charakteru</w:t>
      </w:r>
      <w:r w:rsidR="002B14C9" w:rsidRPr="00DB0AEF">
        <w:rPr>
          <w:rFonts w:ascii="Arial" w:hAnsi="Arial" w:cs="Arial"/>
          <w:sz w:val="22"/>
          <w:szCs w:val="22"/>
        </w:rPr>
        <w:t>, také</w:t>
      </w:r>
      <w:r w:rsidR="00C14A57" w:rsidRPr="00DB0AEF">
        <w:rPr>
          <w:rFonts w:ascii="Arial" w:hAnsi="Arial" w:cs="Arial"/>
          <w:sz w:val="22"/>
          <w:szCs w:val="22"/>
        </w:rPr>
        <w:t xml:space="preserve"> v živnostech v pozici zaměstnance i podnikatele</w:t>
      </w:r>
      <w:r w:rsidR="006743C0" w:rsidRPr="00DB0AEF">
        <w:rPr>
          <w:rFonts w:ascii="Arial" w:hAnsi="Arial" w:cs="Arial"/>
          <w:sz w:val="22"/>
          <w:szCs w:val="22"/>
        </w:rPr>
        <w:t>.</w:t>
      </w:r>
    </w:p>
    <w:p w:rsidR="0057660F" w:rsidRPr="00DB0AEF" w:rsidRDefault="00AE5BB0" w:rsidP="00396925">
      <w:pPr>
        <w:autoSpaceDE w:val="0"/>
        <w:autoSpaceDN w:val="0"/>
        <w:adjustRightInd w:val="0"/>
        <w:rPr>
          <w:rFonts w:ascii="Arial" w:hAnsi="Arial" w:cs="Arial"/>
          <w:sz w:val="22"/>
          <w:szCs w:val="22"/>
        </w:rPr>
      </w:pPr>
      <w:r w:rsidRPr="00DB0AEF">
        <w:rPr>
          <w:rFonts w:ascii="Arial" w:hAnsi="Arial" w:cs="Arial"/>
          <w:sz w:val="22"/>
          <w:szCs w:val="22"/>
        </w:rPr>
        <w:t>Absolvent</w:t>
      </w:r>
      <w:r w:rsidR="00166E0E" w:rsidRPr="00DB0AEF">
        <w:rPr>
          <w:rFonts w:ascii="Arial" w:hAnsi="Arial" w:cs="Arial"/>
          <w:sz w:val="22"/>
          <w:szCs w:val="22"/>
        </w:rPr>
        <w:t xml:space="preserve"> se může ucházet o studium na vysoké škole.</w:t>
      </w:r>
    </w:p>
    <w:p w:rsidR="00166E0E" w:rsidRPr="00DB0AEF" w:rsidRDefault="00166E0E" w:rsidP="00396925">
      <w:pPr>
        <w:autoSpaceDE w:val="0"/>
        <w:autoSpaceDN w:val="0"/>
        <w:adjustRightInd w:val="0"/>
        <w:rPr>
          <w:rFonts w:ascii="Arial" w:hAnsi="Arial" w:cs="Arial"/>
        </w:rPr>
      </w:pPr>
    </w:p>
    <w:p w:rsidR="00396925" w:rsidRPr="00DB0AEF" w:rsidRDefault="00396925" w:rsidP="005B3343">
      <w:pPr>
        <w:numPr>
          <w:ilvl w:val="1"/>
          <w:numId w:val="3"/>
        </w:numPr>
        <w:tabs>
          <w:tab w:val="clear" w:pos="792"/>
          <w:tab w:val="num" w:pos="709"/>
        </w:tabs>
        <w:ind w:left="709" w:hanging="425"/>
        <w:jc w:val="both"/>
        <w:rPr>
          <w:rFonts w:ascii="Arial" w:hAnsi="Arial" w:cs="Arial"/>
          <w:b/>
        </w:rPr>
      </w:pPr>
      <w:r w:rsidRPr="00DB0AEF">
        <w:rPr>
          <w:rFonts w:ascii="Arial" w:hAnsi="Arial" w:cs="Arial"/>
          <w:b/>
        </w:rPr>
        <w:t>Kompetence absolventa</w:t>
      </w:r>
    </w:p>
    <w:p w:rsidR="005B3343" w:rsidRPr="00DB0AEF" w:rsidRDefault="005B3343" w:rsidP="00396925">
      <w:pPr>
        <w:autoSpaceDE w:val="0"/>
        <w:autoSpaceDN w:val="0"/>
        <w:adjustRightInd w:val="0"/>
        <w:jc w:val="both"/>
        <w:rPr>
          <w:rFonts w:ascii="Arial" w:hAnsi="Arial" w:cs="Arial"/>
          <w:sz w:val="22"/>
          <w:szCs w:val="22"/>
        </w:rPr>
      </w:pPr>
    </w:p>
    <w:p w:rsidR="00396925" w:rsidRPr="00DB0AEF" w:rsidRDefault="00396925" w:rsidP="00396925">
      <w:pPr>
        <w:autoSpaceDE w:val="0"/>
        <w:autoSpaceDN w:val="0"/>
        <w:adjustRightInd w:val="0"/>
        <w:jc w:val="both"/>
        <w:rPr>
          <w:rFonts w:ascii="Arial" w:hAnsi="Arial" w:cs="Arial"/>
          <w:sz w:val="22"/>
          <w:szCs w:val="22"/>
        </w:rPr>
      </w:pPr>
      <w:r w:rsidRPr="00DB0AEF">
        <w:rPr>
          <w:rFonts w:ascii="Arial" w:hAnsi="Arial" w:cs="Arial"/>
          <w:sz w:val="22"/>
          <w:szCs w:val="22"/>
        </w:rPr>
        <w:t>Vzdělávání směřovalo k tomu, aby si žák prohloubil a rozvinul, v návaznosti na dosažené vzdělání, následující klíčové a odborné kompetence.</w:t>
      </w:r>
    </w:p>
    <w:p w:rsidR="00396925" w:rsidRPr="00DB0AEF" w:rsidRDefault="00396925" w:rsidP="00396925">
      <w:pPr>
        <w:autoSpaceDE w:val="0"/>
        <w:autoSpaceDN w:val="0"/>
        <w:adjustRightInd w:val="0"/>
        <w:rPr>
          <w:rFonts w:ascii="Arial" w:hAnsi="Arial" w:cs="Arial"/>
        </w:rPr>
      </w:pPr>
    </w:p>
    <w:p w:rsidR="001B309B" w:rsidRPr="00DB0AEF" w:rsidRDefault="001B309B" w:rsidP="005B3343">
      <w:pPr>
        <w:numPr>
          <w:ilvl w:val="2"/>
          <w:numId w:val="4"/>
        </w:numPr>
        <w:tabs>
          <w:tab w:val="clear" w:pos="1440"/>
          <w:tab w:val="num" w:pos="720"/>
        </w:tabs>
        <w:autoSpaceDE w:val="0"/>
        <w:autoSpaceDN w:val="0"/>
        <w:adjustRightInd w:val="0"/>
        <w:ind w:left="720" w:hanging="11"/>
        <w:rPr>
          <w:rFonts w:ascii="Arial" w:hAnsi="Arial" w:cs="Arial"/>
          <w:b/>
        </w:rPr>
      </w:pPr>
      <w:r w:rsidRPr="00DB0AEF">
        <w:rPr>
          <w:rFonts w:ascii="Arial" w:hAnsi="Arial" w:cs="Arial"/>
          <w:b/>
        </w:rPr>
        <w:t>Klíčové kompetence</w:t>
      </w:r>
      <w:r w:rsidR="00A70946" w:rsidRPr="00DB0AEF">
        <w:rPr>
          <w:rFonts w:ascii="Arial" w:hAnsi="Arial" w:cs="Arial"/>
          <w:b/>
        </w:rPr>
        <w:t xml:space="preserve"> absolventa</w:t>
      </w:r>
    </w:p>
    <w:p w:rsidR="007B7F68" w:rsidRPr="00DB0AEF" w:rsidRDefault="007B7F68" w:rsidP="007B7F68">
      <w:pPr>
        <w:jc w:val="both"/>
        <w:rPr>
          <w:rFonts w:ascii="Arial" w:hAnsi="Arial" w:cs="Arial"/>
          <w:bCs/>
        </w:rPr>
      </w:pPr>
    </w:p>
    <w:p w:rsidR="007B7F68" w:rsidRPr="00DB0AEF" w:rsidRDefault="007B7F68" w:rsidP="007B7F68">
      <w:pPr>
        <w:jc w:val="both"/>
        <w:rPr>
          <w:rFonts w:ascii="Arial" w:hAnsi="Arial" w:cs="Arial"/>
          <w:sz w:val="22"/>
          <w:szCs w:val="22"/>
        </w:rPr>
      </w:pPr>
      <w:r w:rsidRPr="00DB0AEF">
        <w:rPr>
          <w:rFonts w:ascii="Arial" w:hAnsi="Arial" w:cs="Arial"/>
          <w:b/>
          <w:sz w:val="22"/>
          <w:szCs w:val="22"/>
        </w:rPr>
        <w:t>Realizace klíčových kompetencí</w:t>
      </w:r>
      <w:r w:rsidRPr="00DB0AEF">
        <w:rPr>
          <w:rFonts w:ascii="Arial" w:hAnsi="Arial" w:cs="Arial"/>
          <w:sz w:val="22"/>
          <w:szCs w:val="22"/>
        </w:rPr>
        <w:t xml:space="preserve"> probíhala ve vzdělávacím procesu zvýšením kvality vzdělávání, především prohloubením individuálního přístupu k žákovi, rozvíjením jeho základní klíčové kompetence pro úspěšné začlenění do školního i společenského života. V každém předmětu byly utvářeny klíčové kompetence žáka, což je uvedeno v úvodu učebních osnov jednotlivých předmětů. Užití jednotlivých organizačně didaktických forem výuky rozvíjelo určitý typ kompetencí. Škola organizovala sportovní a společenské akce, podporovala volnočasové aktivity žáka v rámci preventivního programu školy.</w:t>
      </w:r>
    </w:p>
    <w:p w:rsidR="007B7F68" w:rsidRPr="00DB0AEF" w:rsidRDefault="007B7F68" w:rsidP="007B7F68">
      <w:pPr>
        <w:jc w:val="both"/>
        <w:rPr>
          <w:rFonts w:ascii="Arial" w:hAnsi="Arial" w:cs="Arial"/>
          <w:sz w:val="22"/>
          <w:szCs w:val="22"/>
        </w:rPr>
      </w:pPr>
      <w:r w:rsidRPr="00DB0AEF">
        <w:rPr>
          <w:rFonts w:ascii="Arial" w:hAnsi="Arial" w:cs="Arial"/>
          <w:sz w:val="22"/>
          <w:szCs w:val="22"/>
        </w:rPr>
        <w:t>Ve výuce i mimo ni se uplatňovaly prvky estetické výchovy, individuální přístup k žákovi na bázi partnerství, zvyšoval se podíl samostatné činnosti žáka a motivace žáka k aktivní účasti na vlastním seberozvoji, zvyšovat osobní odpovědnost žáka. Žák byl veden ke schopnosti ochrany vlastního zdraví i zdraví ostatních, schopnosti ochrany životního prostředí i ochrany kulturních a společenských hodnot, vcítění se do situací ostatních a respektování jejich přesvědčení nebo názorů.</w:t>
      </w:r>
    </w:p>
    <w:p w:rsidR="007B7F68" w:rsidRPr="00DB0AEF" w:rsidRDefault="007B7F68" w:rsidP="007B7F68">
      <w:pPr>
        <w:jc w:val="both"/>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Kompetence k celoživotnímu učení</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Vzdělávání směřovalo k tomu, aby absolvent byl schopen se učit efektivně, vyhodnocovat dosažené výsledky a reálně si stanovovat potřeby a cíle svého dalšího vzdělávání a sebevzdělávání. Byl motivován k celoživotnímu učení. Využíval různé informační zdroje, aplikoval získané znalosti a zkušenosti v práci.</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Kompetence k pracovnímu uplatnění a podnikání</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získal schopnost úspěšně budovat svoji profesní kariéru a byl připraven zvládat podnikatelské činnosti, samostatně řešit běžné pracovní a mimopracovní problémy, orientoval se na trhu práce, byl aktivní při hledání zaměstnání.</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Personální a sociální kompetence</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byl připraven stanovovat si na základě poznání své osobnosti přiměřené cíle osobního rozvoje v oblasti pracovní a zájmové. Pečovat o své zdraví, spolupracovat s ostatními a přispívat k utváření vhodných mezilidských vztahů.</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Kompetence využívat prostředky informačních a komunikačních technologií, pracovat s informacemi</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byl připraven využívat prostředky informačních a komunikačních technologií, pracovat s osobním počítačem a jeho programovým vybavením, využívat vhodné prostředky online a offline komunikace.</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Kompetence k řešení problémů</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získal dovednost samostatně nebo v týmu řešit pracovní a jiné problémy, postupovat při řešení problému systematicky, zdůvodnit svůj postup jiným lidem, pracovat v týmu.</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Komunikativní kompetence</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získal schopnost souvisle se vyjadřovat v písemné a ústní formě a volit komunikační strategie a prostředky adekvátně situaci.</w:t>
      </w:r>
    </w:p>
    <w:p w:rsidR="00DA3B8E" w:rsidRPr="00DB0AEF" w:rsidRDefault="00DA3B8E" w:rsidP="00FF0AE6">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Občanské kompetence a kulturní povědomí</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získal postoje uznávané v demokratické společnosti, znalosti právního řádu ČR a byl veden je užívat v praxi.</w:t>
      </w:r>
    </w:p>
    <w:p w:rsidR="001B309B" w:rsidRPr="00DB0AEF" w:rsidRDefault="001B309B" w:rsidP="001B309B">
      <w:pPr>
        <w:autoSpaceDE w:val="0"/>
        <w:autoSpaceDN w:val="0"/>
        <w:adjustRightInd w:val="0"/>
        <w:rPr>
          <w:rFonts w:ascii="Arial" w:hAnsi="Arial" w:cs="Arial"/>
          <w:sz w:val="22"/>
          <w:szCs w:val="22"/>
        </w:rPr>
      </w:pPr>
    </w:p>
    <w:p w:rsidR="001B309B" w:rsidRPr="00DB0AEF" w:rsidRDefault="001B309B" w:rsidP="004179A1">
      <w:pPr>
        <w:numPr>
          <w:ilvl w:val="0"/>
          <w:numId w:val="7"/>
        </w:numPr>
        <w:tabs>
          <w:tab w:val="clear" w:pos="720"/>
          <w:tab w:val="num" w:pos="360"/>
        </w:tabs>
        <w:autoSpaceDE w:val="0"/>
        <w:autoSpaceDN w:val="0"/>
        <w:adjustRightInd w:val="0"/>
        <w:ind w:left="360"/>
        <w:rPr>
          <w:rFonts w:ascii="Arial" w:hAnsi="Arial" w:cs="Arial"/>
          <w:i/>
          <w:sz w:val="22"/>
          <w:szCs w:val="22"/>
        </w:rPr>
      </w:pPr>
      <w:r w:rsidRPr="00DB0AEF">
        <w:rPr>
          <w:rFonts w:ascii="Arial" w:hAnsi="Arial" w:cs="Arial"/>
          <w:i/>
          <w:sz w:val="22"/>
          <w:szCs w:val="22"/>
        </w:rPr>
        <w:t>Matematická a finanční gramotnost</w:t>
      </w:r>
    </w:p>
    <w:p w:rsidR="001B309B" w:rsidRPr="00DB0AEF" w:rsidRDefault="001B309B" w:rsidP="001B309B">
      <w:pPr>
        <w:autoSpaceDE w:val="0"/>
        <w:autoSpaceDN w:val="0"/>
        <w:adjustRightInd w:val="0"/>
        <w:ind w:left="180"/>
        <w:jc w:val="both"/>
        <w:rPr>
          <w:rFonts w:ascii="Arial" w:hAnsi="Arial" w:cs="Arial"/>
          <w:sz w:val="22"/>
          <w:szCs w:val="22"/>
        </w:rPr>
      </w:pPr>
      <w:r w:rsidRPr="00DB0AEF">
        <w:rPr>
          <w:rFonts w:ascii="Arial" w:hAnsi="Arial" w:cs="Arial"/>
          <w:sz w:val="22"/>
          <w:szCs w:val="22"/>
        </w:rPr>
        <w:t>Absolvent byl veden využívat matematické dovednosti v různých životních situacích, ke zvládnutí sociálních a ekonomických záležitostí, být finančně gramotný, orientovat se v problematice peněz a cen, zvládnout pracovní, rodinný a osobní rozpočet včetně správy finančních aktivit a závazků.</w:t>
      </w:r>
    </w:p>
    <w:p w:rsidR="001B309B" w:rsidRPr="00DB0AEF" w:rsidRDefault="001B309B" w:rsidP="00180AD5">
      <w:pPr>
        <w:tabs>
          <w:tab w:val="left" w:pos="0"/>
        </w:tabs>
        <w:jc w:val="both"/>
        <w:rPr>
          <w:rFonts w:ascii="Arial" w:hAnsi="Arial" w:cs="Arial"/>
        </w:rPr>
      </w:pPr>
    </w:p>
    <w:p w:rsidR="00A70946" w:rsidRPr="00DB0AEF" w:rsidRDefault="00A70946" w:rsidP="005B3343">
      <w:pPr>
        <w:numPr>
          <w:ilvl w:val="2"/>
          <w:numId w:val="4"/>
        </w:numPr>
        <w:tabs>
          <w:tab w:val="clear" w:pos="1440"/>
          <w:tab w:val="num" w:pos="720"/>
        </w:tabs>
        <w:autoSpaceDE w:val="0"/>
        <w:autoSpaceDN w:val="0"/>
        <w:adjustRightInd w:val="0"/>
        <w:ind w:left="720" w:hanging="11"/>
        <w:rPr>
          <w:rFonts w:ascii="Arial" w:hAnsi="Arial" w:cs="Arial"/>
          <w:b/>
        </w:rPr>
      </w:pPr>
      <w:r w:rsidRPr="00DB0AEF">
        <w:rPr>
          <w:rFonts w:ascii="Arial" w:hAnsi="Arial" w:cs="Arial"/>
          <w:b/>
        </w:rPr>
        <w:t>Odborné kompetence absolventa</w:t>
      </w:r>
    </w:p>
    <w:p w:rsidR="00C821D4" w:rsidRPr="00DB0AEF" w:rsidRDefault="00C821D4" w:rsidP="00A70946">
      <w:pPr>
        <w:tabs>
          <w:tab w:val="left" w:pos="0"/>
        </w:tabs>
        <w:jc w:val="both"/>
        <w:rPr>
          <w:rFonts w:ascii="Arial" w:hAnsi="Arial" w:cs="Arial"/>
        </w:rPr>
      </w:pPr>
    </w:p>
    <w:p w:rsidR="00F94A68" w:rsidRPr="00DB0AEF" w:rsidRDefault="00A70946" w:rsidP="00A70946">
      <w:pPr>
        <w:tabs>
          <w:tab w:val="left" w:pos="0"/>
        </w:tabs>
        <w:jc w:val="both"/>
        <w:rPr>
          <w:rFonts w:ascii="Arial" w:hAnsi="Arial" w:cs="Arial"/>
          <w:sz w:val="22"/>
          <w:szCs w:val="22"/>
        </w:rPr>
      </w:pPr>
      <w:r w:rsidRPr="00DB0AEF">
        <w:rPr>
          <w:rFonts w:ascii="Arial" w:hAnsi="Arial" w:cs="Arial"/>
          <w:sz w:val="22"/>
          <w:szCs w:val="22"/>
        </w:rPr>
        <w:t>Absolvent využíval znalostí o různých druzích surovin či zpracovávaných materiálů, používaných nástrojů, strojů a zařízení, technologických postupů. Měřil délkové rozměry pevnými, posuvnými a mikrometrickými měřidly, kontroloval a měřil geometrické tvary a vzájemnou polohu ploch součástí apod. Při pracovních činnostech používal adekvátní technické prostředky, stroje, nástroje, nářadí a zařízení, přípravky, pomůcky a materiál, orientoval se v technologických postupech, posuzoval vlastnosti materiálů pro daný technologický postup.</w:t>
      </w:r>
      <w:r w:rsidR="00F94A68" w:rsidRPr="00DB0AEF">
        <w:rPr>
          <w:rFonts w:ascii="Arial" w:hAnsi="Arial" w:cs="Arial"/>
          <w:sz w:val="22"/>
          <w:szCs w:val="22"/>
        </w:rPr>
        <w:t xml:space="preserve"> Pracoval s technickou dokumentací, získával informace z výrobní dokumentace v konvenční i elektronické podobě a aplikoval je ve výrobních procesech při seřizování CNC strojů. Zobrazoval strojní součásti s ve 2D a 3D. </w:t>
      </w:r>
    </w:p>
    <w:p w:rsidR="00C821D4" w:rsidRPr="00DB0AEF" w:rsidRDefault="00C821D4" w:rsidP="00A70946">
      <w:pPr>
        <w:autoSpaceDE w:val="0"/>
        <w:autoSpaceDN w:val="0"/>
        <w:adjustRightInd w:val="0"/>
        <w:jc w:val="both"/>
        <w:rPr>
          <w:rFonts w:ascii="Arial" w:hAnsi="Arial" w:cs="Arial"/>
          <w:sz w:val="22"/>
          <w:szCs w:val="22"/>
        </w:rPr>
      </w:pPr>
    </w:p>
    <w:p w:rsidR="00F94A68" w:rsidRPr="00DB0AEF" w:rsidRDefault="00F94A68" w:rsidP="00F94A68">
      <w:pPr>
        <w:autoSpaceDE w:val="0"/>
        <w:autoSpaceDN w:val="0"/>
        <w:adjustRightInd w:val="0"/>
        <w:jc w:val="both"/>
        <w:rPr>
          <w:rFonts w:ascii="Arial" w:hAnsi="Arial" w:cs="Arial"/>
          <w:sz w:val="22"/>
          <w:szCs w:val="22"/>
        </w:rPr>
      </w:pPr>
      <w:r w:rsidRPr="00DB0AEF">
        <w:rPr>
          <w:rFonts w:ascii="Arial" w:hAnsi="Arial" w:cs="Arial"/>
          <w:sz w:val="22"/>
          <w:szCs w:val="22"/>
        </w:rPr>
        <w:t>Absolvent byl schopen samostatně provádět nastavení, obsluhu a údržbu základních druhů obráběcích strojů jako jsou soustruh, frézka, bruska, vrtačka apod. Obsluhoval a řídil proces obrábění na obráběcích strojích s číslicovým řízením, obráběl materiály,</w:t>
      </w:r>
      <w:r w:rsidRPr="00DB0AEF">
        <w:rPr>
          <w:rFonts w:ascii="Arial" w:hAnsi="Arial" w:cs="Arial"/>
          <w:b/>
          <w:sz w:val="22"/>
          <w:szCs w:val="22"/>
        </w:rPr>
        <w:t xml:space="preserve"> </w:t>
      </w:r>
      <w:r w:rsidRPr="00DB0AEF">
        <w:rPr>
          <w:rFonts w:ascii="Arial" w:hAnsi="Arial" w:cs="Arial"/>
          <w:sz w:val="22"/>
          <w:szCs w:val="22"/>
        </w:rPr>
        <w:t xml:space="preserve">kontroloval a měřil obrobky a ošetřoval běžné pracovní nástroje. </w:t>
      </w:r>
    </w:p>
    <w:p w:rsidR="00F94A68" w:rsidRPr="00DB0AEF" w:rsidRDefault="00F94A68" w:rsidP="00F94A68">
      <w:pPr>
        <w:autoSpaceDE w:val="0"/>
        <w:autoSpaceDN w:val="0"/>
        <w:adjustRightInd w:val="0"/>
        <w:jc w:val="both"/>
        <w:rPr>
          <w:rFonts w:ascii="Arial" w:hAnsi="Arial" w:cs="Arial"/>
          <w:sz w:val="22"/>
          <w:szCs w:val="22"/>
        </w:rPr>
      </w:pPr>
    </w:p>
    <w:p w:rsidR="00F94A68" w:rsidRPr="00DB0AEF" w:rsidRDefault="00F94A68" w:rsidP="00F94A68">
      <w:pPr>
        <w:autoSpaceDE w:val="0"/>
        <w:autoSpaceDN w:val="0"/>
        <w:adjustRightInd w:val="0"/>
        <w:jc w:val="both"/>
        <w:rPr>
          <w:rFonts w:ascii="Arial" w:hAnsi="Arial" w:cs="Arial"/>
          <w:sz w:val="22"/>
          <w:szCs w:val="22"/>
        </w:rPr>
      </w:pPr>
      <w:r w:rsidRPr="00DB0AEF">
        <w:rPr>
          <w:rFonts w:ascii="Arial" w:hAnsi="Arial" w:cs="Arial"/>
          <w:sz w:val="22"/>
          <w:szCs w:val="22"/>
        </w:rPr>
        <w:t>Seřizoval běžné druhy konvenčních i CNC strojů, seřizoval s použitím výrobní a technologické dokumentace soustruhů a frézek, nastavoval předepsané technologické podmínky obráběcích strojů, vkládal programy do CNC strojů, jak dílenským způsobem programování tak pomocí převodů CAD/CAM. Vytvářel pro CNC stroje dílenské programy, prováděl modifikaci, korekci a odzkoušení programů pro CNC stroje, kontroloval dosažení žádoucích výsledků seřízení obráběcího stroje.</w:t>
      </w:r>
    </w:p>
    <w:p w:rsidR="00F94A68" w:rsidRPr="00DB0AEF" w:rsidRDefault="00F94A68" w:rsidP="00F94A68">
      <w:pPr>
        <w:autoSpaceDE w:val="0"/>
        <w:autoSpaceDN w:val="0"/>
        <w:adjustRightInd w:val="0"/>
        <w:jc w:val="both"/>
        <w:rPr>
          <w:rFonts w:ascii="Arial" w:hAnsi="Arial" w:cs="Arial"/>
          <w:sz w:val="22"/>
          <w:szCs w:val="22"/>
        </w:rPr>
      </w:pPr>
    </w:p>
    <w:p w:rsidR="00A70946" w:rsidRPr="00DB0AEF" w:rsidRDefault="00A70946" w:rsidP="00A70946">
      <w:pPr>
        <w:autoSpaceDE w:val="0"/>
        <w:autoSpaceDN w:val="0"/>
        <w:adjustRightInd w:val="0"/>
        <w:jc w:val="both"/>
        <w:rPr>
          <w:rFonts w:ascii="Arial" w:hAnsi="Arial" w:cs="Arial"/>
          <w:sz w:val="22"/>
          <w:szCs w:val="22"/>
        </w:rPr>
      </w:pPr>
      <w:r w:rsidRPr="00DB0AEF">
        <w:rPr>
          <w:rFonts w:ascii="Arial" w:hAnsi="Arial" w:cs="Arial"/>
          <w:sz w:val="22"/>
          <w:szCs w:val="22"/>
        </w:rPr>
        <w:t>Volil a používal maziva a další provozní látky pro zajištění provozuschopnosti zařízení. Jednal v souladu s předpisy o nakládání s ropnými látkami.</w:t>
      </w:r>
    </w:p>
    <w:p w:rsidR="00C821D4" w:rsidRPr="00DB0AEF" w:rsidRDefault="00C821D4" w:rsidP="00A70946">
      <w:pPr>
        <w:tabs>
          <w:tab w:val="left" w:pos="0"/>
        </w:tabs>
        <w:jc w:val="both"/>
        <w:rPr>
          <w:rFonts w:ascii="Arial" w:hAnsi="Arial" w:cs="Arial"/>
          <w:sz w:val="22"/>
          <w:szCs w:val="22"/>
        </w:rPr>
      </w:pPr>
    </w:p>
    <w:p w:rsidR="00A70946" w:rsidRPr="00DB0AEF" w:rsidRDefault="00A70946" w:rsidP="00A70946">
      <w:pPr>
        <w:tabs>
          <w:tab w:val="left" w:pos="0"/>
        </w:tabs>
        <w:jc w:val="both"/>
        <w:rPr>
          <w:rFonts w:ascii="Arial" w:hAnsi="Arial" w:cs="Arial"/>
          <w:sz w:val="22"/>
          <w:szCs w:val="22"/>
        </w:rPr>
      </w:pPr>
      <w:r w:rsidRPr="00DB0AEF">
        <w:rPr>
          <w:rFonts w:ascii="Arial" w:hAnsi="Arial" w:cs="Arial"/>
          <w:sz w:val="22"/>
          <w:szCs w:val="22"/>
        </w:rPr>
        <w:t>Zpracovával složitější náčrtky k doplnění technologického postupu, četl odbornou technickou dokumentaci a pracoval s ní při procesu výroby, montážích a opravách složitějších strojů a zařízení. Obsluhoval, seřizoval a kontroloval pracovní zařízení a prostředky.</w:t>
      </w:r>
      <w:r w:rsidR="005B3343" w:rsidRPr="00DB0AEF">
        <w:rPr>
          <w:rFonts w:ascii="Arial" w:hAnsi="Arial" w:cs="Arial"/>
          <w:sz w:val="22"/>
          <w:szCs w:val="22"/>
        </w:rPr>
        <w:t xml:space="preserve"> Absolvent tvořil technologické postupy a vhodně volil nástroje a měřidla.</w:t>
      </w:r>
    </w:p>
    <w:p w:rsidR="00C821D4" w:rsidRPr="00DB0AEF" w:rsidRDefault="00C821D4" w:rsidP="00A70946">
      <w:pPr>
        <w:tabs>
          <w:tab w:val="left" w:pos="0"/>
        </w:tabs>
        <w:jc w:val="both"/>
        <w:rPr>
          <w:rFonts w:ascii="Arial" w:hAnsi="Arial" w:cs="Arial"/>
          <w:sz w:val="22"/>
          <w:szCs w:val="22"/>
        </w:rPr>
      </w:pPr>
    </w:p>
    <w:p w:rsidR="00A45364" w:rsidRPr="00DB0AEF" w:rsidRDefault="008B00DC" w:rsidP="00C821D4">
      <w:pPr>
        <w:tabs>
          <w:tab w:val="left" w:pos="0"/>
        </w:tabs>
        <w:jc w:val="both"/>
        <w:rPr>
          <w:rFonts w:ascii="Arial" w:hAnsi="Arial" w:cs="Arial"/>
          <w:sz w:val="22"/>
          <w:szCs w:val="22"/>
        </w:rPr>
      </w:pPr>
      <w:r w:rsidRPr="00DB0AEF">
        <w:rPr>
          <w:rFonts w:ascii="Arial" w:hAnsi="Arial" w:cs="Arial"/>
          <w:sz w:val="22"/>
          <w:szCs w:val="22"/>
        </w:rPr>
        <w:t>Absolvent z</w:t>
      </w:r>
      <w:r w:rsidR="00C821D4" w:rsidRPr="00DB0AEF">
        <w:rPr>
          <w:rFonts w:ascii="Arial" w:hAnsi="Arial" w:cs="Arial"/>
          <w:sz w:val="22"/>
          <w:szCs w:val="22"/>
        </w:rPr>
        <w:t>ískal</w:t>
      </w:r>
      <w:r w:rsidRPr="00DB0AEF">
        <w:rPr>
          <w:rFonts w:ascii="Arial" w:hAnsi="Arial" w:cs="Arial"/>
          <w:sz w:val="22"/>
          <w:szCs w:val="22"/>
        </w:rPr>
        <w:t xml:space="preserve"> základní přehled o nabídce profesních a vzdě</w:t>
      </w:r>
      <w:r w:rsidR="005B3343" w:rsidRPr="00DB0AEF">
        <w:rPr>
          <w:rFonts w:ascii="Arial" w:hAnsi="Arial" w:cs="Arial"/>
          <w:sz w:val="22"/>
          <w:szCs w:val="22"/>
        </w:rPr>
        <w:t>lávacích možnostech a příležitostech</w:t>
      </w:r>
      <w:r w:rsidRPr="00DB0AEF">
        <w:rPr>
          <w:rFonts w:ascii="Arial" w:hAnsi="Arial" w:cs="Arial"/>
          <w:sz w:val="22"/>
          <w:szCs w:val="22"/>
        </w:rPr>
        <w:t xml:space="preserve"> v regionu a blízkém okolí. </w:t>
      </w:r>
      <w:r w:rsidR="00C821D4" w:rsidRPr="00DB0AEF">
        <w:rPr>
          <w:rFonts w:ascii="Arial" w:hAnsi="Arial" w:cs="Arial"/>
          <w:sz w:val="22"/>
          <w:szCs w:val="22"/>
        </w:rPr>
        <w:t>Řešil</w:t>
      </w:r>
      <w:r w:rsidRPr="00DB0AEF">
        <w:rPr>
          <w:rFonts w:ascii="Arial" w:hAnsi="Arial" w:cs="Arial"/>
          <w:sz w:val="22"/>
          <w:szCs w:val="22"/>
        </w:rPr>
        <w:t xml:space="preserve"> možnosti svého pracovního uplatnění a odpovídající potřeby dalšího vzdělávání k dalšímu profesnímu i osobnímu rozvoji.</w:t>
      </w:r>
      <w:r w:rsidR="00C821D4" w:rsidRPr="00DB0AEF">
        <w:rPr>
          <w:rFonts w:ascii="Arial" w:hAnsi="Arial" w:cs="Arial"/>
          <w:sz w:val="22"/>
          <w:szCs w:val="22"/>
        </w:rPr>
        <w:t xml:space="preserve"> Absolvent respektoval</w:t>
      </w:r>
      <w:r w:rsidR="00A45364" w:rsidRPr="00DB0AEF">
        <w:rPr>
          <w:rFonts w:ascii="Arial" w:hAnsi="Arial" w:cs="Arial"/>
          <w:sz w:val="22"/>
          <w:szCs w:val="22"/>
        </w:rPr>
        <w:t xml:space="preserve"> své odb</w:t>
      </w:r>
      <w:r w:rsidR="00C821D4" w:rsidRPr="00DB0AEF">
        <w:rPr>
          <w:rFonts w:ascii="Arial" w:hAnsi="Arial" w:cs="Arial"/>
          <w:sz w:val="22"/>
          <w:szCs w:val="22"/>
        </w:rPr>
        <w:t>orné i osobnostní kvality, zvažoval</w:t>
      </w:r>
      <w:r w:rsidR="00A45364" w:rsidRPr="00DB0AEF">
        <w:rPr>
          <w:rFonts w:ascii="Arial" w:hAnsi="Arial" w:cs="Arial"/>
          <w:sz w:val="22"/>
          <w:szCs w:val="22"/>
        </w:rPr>
        <w:t xml:space="preserve"> své možnosti v oblasti profesní dráhy a má </w:t>
      </w:r>
      <w:r w:rsidR="00631242" w:rsidRPr="00DB0AEF">
        <w:rPr>
          <w:rFonts w:ascii="Arial" w:hAnsi="Arial" w:cs="Arial"/>
          <w:sz w:val="22"/>
          <w:szCs w:val="22"/>
        </w:rPr>
        <w:t>představu o kvalitě své práce</w:t>
      </w:r>
      <w:r w:rsidR="00C821D4" w:rsidRPr="00DB0AEF">
        <w:rPr>
          <w:rFonts w:ascii="Arial" w:hAnsi="Arial" w:cs="Arial"/>
          <w:sz w:val="22"/>
          <w:szCs w:val="22"/>
        </w:rPr>
        <w:t>.</w:t>
      </w:r>
    </w:p>
    <w:p w:rsidR="00026661" w:rsidRPr="00DB0AEF" w:rsidRDefault="00C821D4" w:rsidP="00C821D4">
      <w:pPr>
        <w:autoSpaceDE w:val="0"/>
        <w:autoSpaceDN w:val="0"/>
        <w:adjustRightInd w:val="0"/>
        <w:jc w:val="both"/>
        <w:rPr>
          <w:rFonts w:ascii="Arial" w:hAnsi="Arial" w:cs="Arial"/>
          <w:sz w:val="22"/>
          <w:szCs w:val="22"/>
        </w:rPr>
      </w:pPr>
      <w:r w:rsidRPr="00DB0AEF">
        <w:rPr>
          <w:rFonts w:ascii="Arial" w:hAnsi="Arial" w:cs="Arial"/>
          <w:sz w:val="22"/>
          <w:szCs w:val="22"/>
        </w:rPr>
        <w:t>Uvažoval</w:t>
      </w:r>
      <w:r w:rsidR="00A45364" w:rsidRPr="00DB0AEF">
        <w:rPr>
          <w:rFonts w:ascii="Arial" w:hAnsi="Arial" w:cs="Arial"/>
          <w:sz w:val="22"/>
          <w:szCs w:val="22"/>
        </w:rPr>
        <w:t xml:space="preserve"> a jedn</w:t>
      </w:r>
      <w:r w:rsidRPr="00DB0AEF">
        <w:rPr>
          <w:rFonts w:ascii="Arial" w:hAnsi="Arial" w:cs="Arial"/>
          <w:sz w:val="22"/>
          <w:szCs w:val="22"/>
        </w:rPr>
        <w:t>al</w:t>
      </w:r>
      <w:r w:rsidR="00A45364" w:rsidRPr="00DB0AEF">
        <w:rPr>
          <w:rFonts w:ascii="Arial" w:hAnsi="Arial" w:cs="Arial"/>
          <w:sz w:val="22"/>
          <w:szCs w:val="22"/>
        </w:rPr>
        <w:t xml:space="preserve"> ekonomicky </w:t>
      </w:r>
      <w:r w:rsidR="00026661" w:rsidRPr="00DB0AEF">
        <w:rPr>
          <w:rFonts w:ascii="Arial" w:hAnsi="Arial" w:cs="Arial"/>
          <w:sz w:val="22"/>
          <w:szCs w:val="22"/>
        </w:rPr>
        <w:t>a v osobním i pracovním životě</w:t>
      </w:r>
      <w:r w:rsidRPr="00DB0AEF">
        <w:rPr>
          <w:rFonts w:ascii="Arial" w:hAnsi="Arial" w:cs="Arial"/>
          <w:sz w:val="22"/>
          <w:szCs w:val="22"/>
        </w:rPr>
        <w:t xml:space="preserve"> pracoval</w:t>
      </w:r>
      <w:r w:rsidR="00A45364" w:rsidRPr="00DB0AEF">
        <w:rPr>
          <w:rFonts w:ascii="Arial" w:hAnsi="Arial" w:cs="Arial"/>
          <w:sz w:val="22"/>
          <w:szCs w:val="22"/>
        </w:rPr>
        <w:t xml:space="preserve"> hospodárně</w:t>
      </w:r>
      <w:r w:rsidR="004D3B07" w:rsidRPr="00DB0AEF">
        <w:rPr>
          <w:rFonts w:ascii="Arial" w:hAnsi="Arial" w:cs="Arial"/>
          <w:sz w:val="22"/>
          <w:szCs w:val="22"/>
        </w:rPr>
        <w:t xml:space="preserve">. </w:t>
      </w:r>
      <w:r w:rsidRPr="00DB0AEF">
        <w:rPr>
          <w:rFonts w:ascii="Arial" w:hAnsi="Arial" w:cs="Arial"/>
          <w:sz w:val="22"/>
          <w:szCs w:val="22"/>
        </w:rPr>
        <w:t>Dodržoval</w:t>
      </w:r>
      <w:r w:rsidR="00A45364" w:rsidRPr="00DB0AEF">
        <w:rPr>
          <w:rFonts w:ascii="Arial" w:hAnsi="Arial" w:cs="Arial"/>
          <w:sz w:val="22"/>
          <w:szCs w:val="22"/>
        </w:rPr>
        <w:t xml:space="preserve"> zásady a předpisy bezpečnosti a ochrany zdraví při práci a</w:t>
      </w:r>
      <w:r w:rsidRPr="00DB0AEF">
        <w:rPr>
          <w:rFonts w:ascii="Arial" w:hAnsi="Arial" w:cs="Arial"/>
          <w:sz w:val="22"/>
          <w:szCs w:val="22"/>
        </w:rPr>
        <w:t xml:space="preserve"> hygieny práce, znal</w:t>
      </w:r>
      <w:r w:rsidR="00A45364" w:rsidRPr="00DB0AEF">
        <w:rPr>
          <w:rFonts w:ascii="Arial" w:hAnsi="Arial" w:cs="Arial"/>
          <w:sz w:val="22"/>
          <w:szCs w:val="22"/>
        </w:rPr>
        <w:t xml:space="preserve"> pracovní rizika s</w:t>
      </w:r>
      <w:r w:rsidR="00026661" w:rsidRPr="00DB0AEF">
        <w:rPr>
          <w:rFonts w:ascii="Arial" w:hAnsi="Arial" w:cs="Arial"/>
          <w:sz w:val="22"/>
          <w:szCs w:val="22"/>
        </w:rPr>
        <w:t>pojená s výkonem svého povolání.</w:t>
      </w:r>
    </w:p>
    <w:p w:rsidR="005B3343" w:rsidRPr="00DB0AEF" w:rsidRDefault="005B3343" w:rsidP="00C821D4">
      <w:pPr>
        <w:autoSpaceDE w:val="0"/>
        <w:autoSpaceDN w:val="0"/>
        <w:adjustRightInd w:val="0"/>
        <w:jc w:val="both"/>
        <w:rPr>
          <w:rFonts w:ascii="Arial" w:hAnsi="Arial" w:cs="Arial"/>
          <w:sz w:val="22"/>
          <w:szCs w:val="22"/>
        </w:rPr>
      </w:pPr>
    </w:p>
    <w:p w:rsidR="005B3343" w:rsidRPr="00DB0AEF" w:rsidRDefault="005B3343" w:rsidP="005B3343">
      <w:pPr>
        <w:numPr>
          <w:ilvl w:val="1"/>
          <w:numId w:val="3"/>
        </w:numPr>
        <w:tabs>
          <w:tab w:val="clear" w:pos="792"/>
          <w:tab w:val="num" w:pos="709"/>
        </w:tabs>
        <w:ind w:left="709" w:hanging="425"/>
        <w:jc w:val="both"/>
        <w:rPr>
          <w:rFonts w:ascii="Arial" w:hAnsi="Arial" w:cs="Arial"/>
          <w:b/>
        </w:rPr>
      </w:pPr>
      <w:bookmarkStart w:id="11" w:name="_Toc522475371"/>
      <w:r w:rsidRPr="00DB0AEF">
        <w:rPr>
          <w:rFonts w:ascii="Arial" w:hAnsi="Arial" w:cs="Arial"/>
          <w:b/>
        </w:rPr>
        <w:t>Způsob ukončení vzdělávání a potvrzení dosaženého vzdělání, stupeň dosaženého vzdělání</w:t>
      </w:r>
      <w:bookmarkEnd w:id="11"/>
    </w:p>
    <w:p w:rsidR="005B3343" w:rsidRPr="00DB0AEF" w:rsidRDefault="005B3343" w:rsidP="005B3343">
      <w:pPr>
        <w:jc w:val="both"/>
        <w:rPr>
          <w:rFonts w:ascii="Arial" w:hAnsi="Arial"/>
          <w:sz w:val="22"/>
        </w:rPr>
      </w:pPr>
    </w:p>
    <w:p w:rsidR="005B3343" w:rsidRPr="00DB0AEF" w:rsidRDefault="005B3343" w:rsidP="005B3343">
      <w:pPr>
        <w:jc w:val="both"/>
        <w:rPr>
          <w:rFonts w:ascii="Arial" w:hAnsi="Arial"/>
          <w:sz w:val="22"/>
        </w:rPr>
      </w:pPr>
      <w:r w:rsidRPr="00DB0AEF">
        <w:rPr>
          <w:rFonts w:ascii="Arial" w:hAnsi="Arial"/>
          <w:sz w:val="22"/>
        </w:rPr>
        <w:t>Vzdělávání je ukončeno maturitní zkouškou. Dokladem o dosažení středního vzdělání je vysvědčení o maturitní zkoušce kvalifikační úrovně EQF4. Absolvent získá složením maturitní zkoušky střední vzdělání s maturitní zkouškou. Obsah a organizace maturitní zkoušky se řídí školským zákonem a příslušným prováděcím předpisem.</w:t>
      </w:r>
    </w:p>
    <w:p w:rsidR="005B3343" w:rsidRPr="00DB0AEF" w:rsidRDefault="005B3343" w:rsidP="005B3343">
      <w:pPr>
        <w:autoSpaceDE w:val="0"/>
        <w:autoSpaceDN w:val="0"/>
        <w:adjustRightInd w:val="0"/>
        <w:rPr>
          <w:rFonts w:ascii="Arial" w:hAnsi="Arial" w:cs="Arial"/>
        </w:rPr>
      </w:pPr>
    </w:p>
    <w:p w:rsidR="004B0C8F" w:rsidRPr="00DB0AEF" w:rsidRDefault="007B7F68" w:rsidP="008B4E65">
      <w:pPr>
        <w:pStyle w:val="nad1"/>
        <w:rPr>
          <w:rFonts w:ascii="Arial" w:hAnsi="Arial" w:cs="Arial"/>
          <w:color w:val="auto"/>
          <w:sz w:val="28"/>
          <w:szCs w:val="28"/>
        </w:rPr>
      </w:pPr>
      <w:r w:rsidRPr="00DB0AEF">
        <w:rPr>
          <w:color w:val="auto"/>
        </w:rPr>
        <w:br w:type="page"/>
      </w:r>
      <w:bookmarkStart w:id="12" w:name="_Toc327339738"/>
      <w:bookmarkStart w:id="13" w:name="_Toc327340020"/>
      <w:bookmarkStart w:id="14" w:name="_Toc102937870"/>
      <w:bookmarkStart w:id="15" w:name="_Toc107257679"/>
      <w:r w:rsidR="004B0C8F" w:rsidRPr="00DB0AEF">
        <w:rPr>
          <w:rFonts w:ascii="Arial" w:hAnsi="Arial" w:cs="Arial"/>
          <w:color w:val="auto"/>
          <w:sz w:val="28"/>
          <w:szCs w:val="28"/>
        </w:rPr>
        <w:t>Charakteristika</w:t>
      </w:r>
      <w:r w:rsidR="00CD179B" w:rsidRPr="00DB0AEF">
        <w:rPr>
          <w:rFonts w:ascii="Arial" w:hAnsi="Arial" w:cs="Arial"/>
          <w:color w:val="auto"/>
          <w:sz w:val="28"/>
          <w:szCs w:val="28"/>
        </w:rPr>
        <w:t xml:space="preserve"> školního vzdělávacího programu</w:t>
      </w:r>
      <w:bookmarkEnd w:id="12"/>
      <w:bookmarkEnd w:id="13"/>
      <w:bookmarkEnd w:id="14"/>
      <w:bookmarkEnd w:id="15"/>
    </w:p>
    <w:p w:rsidR="004B0C8F" w:rsidRPr="00DB0AEF" w:rsidRDefault="004B0C8F" w:rsidP="00CD179B">
      <w:pPr>
        <w:autoSpaceDE w:val="0"/>
        <w:autoSpaceDN w:val="0"/>
        <w:adjustRightInd w:val="0"/>
        <w:rPr>
          <w:rFonts w:ascii="Arial" w:hAnsi="Arial" w:cs="Arial"/>
        </w:rPr>
      </w:pPr>
    </w:p>
    <w:p w:rsidR="007B7F68" w:rsidRPr="00DB0AEF" w:rsidRDefault="007B7F68" w:rsidP="007B7F68">
      <w:pPr>
        <w:rPr>
          <w:rFonts w:ascii="Arial" w:hAnsi="Arial" w:cs="Arial"/>
          <w:b/>
        </w:rPr>
      </w:pPr>
      <w:r w:rsidRPr="00DB0AEF">
        <w:rPr>
          <w:rFonts w:ascii="Arial" w:hAnsi="Arial" w:cs="Arial"/>
          <w:b/>
        </w:rPr>
        <w:t xml:space="preserve">Realizace klíčových kompetencí </w:t>
      </w:r>
    </w:p>
    <w:p w:rsidR="007B7F68" w:rsidRPr="00DB0AEF" w:rsidRDefault="007B7F68" w:rsidP="007B7F68">
      <w:pPr>
        <w:jc w:val="both"/>
        <w:rPr>
          <w:rFonts w:ascii="Arial" w:hAnsi="Arial" w:cs="Arial"/>
          <w:sz w:val="22"/>
          <w:szCs w:val="22"/>
        </w:rPr>
      </w:pPr>
      <w:r w:rsidRPr="00DB0AEF">
        <w:rPr>
          <w:rFonts w:ascii="Arial" w:hAnsi="Arial" w:cs="Arial"/>
          <w:sz w:val="22"/>
          <w:szCs w:val="22"/>
        </w:rPr>
        <w:t>Probíhá ve vzdělávacím procesu zvýšením kvality vzdělávání, především prohloubením pomocí individuálního přístupu k žákovi, rozvíjí jeho základní klíčové kompetence pro úspěšné začlenění do školního i společenského života. V každém předmětu jsou utvářeny klíčové kompetence žáka, což je uvedeno v úvodu učebních osnov jednotlivých předmětů. Užití jednotlivých organizačně didaktických forem výuky rozvíjí určitý typ kompetencí. Škola organizuje sportovní a společenské akce, podporuje volnočasové aktivity žáka v rámci preventivního programu školy.</w:t>
      </w:r>
    </w:p>
    <w:p w:rsidR="007B7F68" w:rsidRPr="00DB0AEF" w:rsidRDefault="007B7F68" w:rsidP="007B7F68">
      <w:pPr>
        <w:jc w:val="both"/>
        <w:rPr>
          <w:rFonts w:ascii="Arial" w:hAnsi="Arial" w:cs="Arial"/>
          <w:sz w:val="22"/>
          <w:szCs w:val="22"/>
        </w:rPr>
      </w:pPr>
      <w:r w:rsidRPr="00DB0AEF">
        <w:rPr>
          <w:rFonts w:ascii="Arial" w:hAnsi="Arial" w:cs="Arial"/>
          <w:sz w:val="22"/>
          <w:szCs w:val="22"/>
        </w:rPr>
        <w:t>Ve výuce i mimo ni se uplatňují prvky estetické výchovy, individuální přístup k žákovi na bázi partnerství, zvyšuje se podíl samostatné činnosti žáka, motivuje žáka k aktivní účasti na vlastním seberozvoji, zvyšuje osobní odpovědnost žáka. Žák je veden k ochraně vlastního zdraví i zdraví ostatních, i k ochraně životního prostředí, kulturních a společenských hodnot, vcítění se do situací ostatních a respektování jejich přesvědčení nebo názorů.</w:t>
      </w:r>
    </w:p>
    <w:p w:rsidR="007B7F68" w:rsidRPr="00DB0AEF" w:rsidRDefault="007B7F68" w:rsidP="007B7F68">
      <w:pPr>
        <w:rPr>
          <w:rFonts w:ascii="Arial" w:hAnsi="Arial" w:cs="Arial"/>
        </w:rPr>
      </w:pPr>
    </w:p>
    <w:p w:rsidR="007B7F68" w:rsidRPr="00DB0AEF" w:rsidRDefault="007B7F68" w:rsidP="007B7F68">
      <w:pPr>
        <w:rPr>
          <w:rFonts w:ascii="Arial" w:hAnsi="Arial" w:cs="Arial"/>
          <w:b/>
          <w:sz w:val="22"/>
          <w:szCs w:val="22"/>
        </w:rPr>
      </w:pPr>
      <w:r w:rsidRPr="00DB0AEF">
        <w:rPr>
          <w:rFonts w:ascii="Arial" w:hAnsi="Arial" w:cs="Arial"/>
          <w:b/>
          <w:sz w:val="22"/>
          <w:szCs w:val="22"/>
        </w:rPr>
        <w:t>Průřezová témata</w:t>
      </w:r>
    </w:p>
    <w:p w:rsidR="007B7F68" w:rsidRPr="00DB0AEF" w:rsidRDefault="007B7F68" w:rsidP="007B7F68">
      <w:pPr>
        <w:rPr>
          <w:rFonts w:ascii="Arial" w:hAnsi="Arial" w:cs="Arial"/>
          <w:sz w:val="22"/>
          <w:szCs w:val="22"/>
        </w:rPr>
      </w:pPr>
      <w:r w:rsidRPr="00DB0AEF">
        <w:rPr>
          <w:rFonts w:ascii="Arial" w:hAnsi="Arial" w:cs="Arial"/>
          <w:sz w:val="22"/>
          <w:szCs w:val="22"/>
        </w:rPr>
        <w:t xml:space="preserve">Učivo průřezových témat je v jednotlivých učebních osnovách označeno symbolem </w:t>
      </w:r>
      <w:r w:rsidRPr="00DB0AEF">
        <w:rPr>
          <w:rFonts w:ascii="Arial" w:hAnsi="Arial" w:cs="Arial"/>
          <w:sz w:val="22"/>
          <w:szCs w:val="22"/>
        </w:rPr>
        <w:sym w:font="Wingdings" w:char="0047"/>
      </w:r>
      <w:r w:rsidRPr="00DB0AEF">
        <w:rPr>
          <w:rFonts w:ascii="Arial" w:hAnsi="Arial" w:cs="Arial"/>
          <w:sz w:val="22"/>
          <w:szCs w:val="22"/>
        </w:rPr>
        <w:t>.</w:t>
      </w:r>
    </w:p>
    <w:p w:rsidR="007B7F68" w:rsidRPr="00DB0AEF" w:rsidRDefault="007B7F68" w:rsidP="007B7F68">
      <w:pPr>
        <w:rPr>
          <w:rFonts w:ascii="Arial" w:hAnsi="Arial" w:cs="Arial"/>
          <w:sz w:val="22"/>
          <w:szCs w:val="22"/>
        </w:rPr>
      </w:pPr>
    </w:p>
    <w:p w:rsidR="007B7F68" w:rsidRPr="00DB0AEF" w:rsidRDefault="007B7F68" w:rsidP="007B7F68">
      <w:pPr>
        <w:rPr>
          <w:rFonts w:ascii="Arial" w:hAnsi="Arial" w:cs="Arial"/>
          <w:i/>
          <w:sz w:val="22"/>
          <w:szCs w:val="22"/>
        </w:rPr>
      </w:pPr>
      <w:r w:rsidRPr="00DB0AEF">
        <w:rPr>
          <w:rFonts w:ascii="Arial" w:hAnsi="Arial" w:cs="Arial"/>
          <w:i/>
          <w:sz w:val="22"/>
          <w:szCs w:val="22"/>
        </w:rPr>
        <w:t>Občan v demokratické společnosti</w:t>
      </w:r>
    </w:p>
    <w:p w:rsidR="007B7F68" w:rsidRPr="00DB0AEF" w:rsidRDefault="007B7F68" w:rsidP="007B7F68">
      <w:pPr>
        <w:jc w:val="both"/>
        <w:rPr>
          <w:rFonts w:ascii="Arial" w:hAnsi="Arial" w:cs="Arial"/>
          <w:sz w:val="22"/>
          <w:szCs w:val="22"/>
        </w:rPr>
      </w:pPr>
      <w:r w:rsidRPr="00DB0AEF">
        <w:rPr>
          <w:rFonts w:ascii="Arial" w:hAnsi="Arial" w:cs="Arial"/>
          <w:sz w:val="22"/>
          <w:szCs w:val="22"/>
        </w:rPr>
        <w:t>Budování občanské gramotnosti žáka prolíná celým děním procesu vzdělávání. Ve vyučovacích předmětech český jazyk, cizí jazyk, dějepis, občanská nauka získá žák teoretické vědomosti. Demokratické klima školy utváří dovednosti žáka v získání vhodné míry sebevědomí, odpovědnosti, dovednosti jednat s lidmi, diskutovat, hledat kompromisní řešení. Dále se naučí formulovat svá očekávání a priority.</w:t>
      </w:r>
    </w:p>
    <w:p w:rsidR="007B7F68" w:rsidRPr="00DB0AEF" w:rsidRDefault="007B7F68" w:rsidP="007B7F68">
      <w:pPr>
        <w:rPr>
          <w:rFonts w:ascii="Arial" w:hAnsi="Arial" w:cs="Arial"/>
          <w:sz w:val="22"/>
          <w:szCs w:val="22"/>
        </w:rPr>
      </w:pPr>
    </w:p>
    <w:p w:rsidR="007B7F68" w:rsidRPr="00DB0AEF" w:rsidRDefault="007B7F68" w:rsidP="007B7F68">
      <w:pPr>
        <w:rPr>
          <w:rFonts w:ascii="Arial" w:hAnsi="Arial" w:cs="Arial"/>
          <w:i/>
          <w:sz w:val="22"/>
          <w:szCs w:val="22"/>
        </w:rPr>
      </w:pPr>
      <w:r w:rsidRPr="00DB0AEF">
        <w:rPr>
          <w:rFonts w:ascii="Arial" w:hAnsi="Arial" w:cs="Arial"/>
          <w:i/>
          <w:sz w:val="22"/>
          <w:szCs w:val="22"/>
        </w:rPr>
        <w:t>Člověk a životní prostředí</w:t>
      </w:r>
    </w:p>
    <w:p w:rsidR="007B7F68" w:rsidRPr="00DB0AEF" w:rsidRDefault="007B7F68" w:rsidP="007B7F68">
      <w:pPr>
        <w:jc w:val="both"/>
        <w:rPr>
          <w:rFonts w:ascii="Arial" w:hAnsi="Arial" w:cs="Arial"/>
          <w:sz w:val="22"/>
          <w:szCs w:val="22"/>
        </w:rPr>
      </w:pPr>
      <w:r w:rsidRPr="00DB0AEF">
        <w:rPr>
          <w:rFonts w:ascii="Arial" w:hAnsi="Arial" w:cs="Arial"/>
          <w:sz w:val="22"/>
          <w:szCs w:val="22"/>
        </w:rPr>
        <w:t>Enviro</w:t>
      </w:r>
      <w:r w:rsidR="00A44B59" w:rsidRPr="00DB0AEF">
        <w:rPr>
          <w:rFonts w:ascii="Arial" w:hAnsi="Arial" w:cs="Arial"/>
          <w:sz w:val="22"/>
          <w:szCs w:val="22"/>
        </w:rPr>
        <w:t>n</w:t>
      </w:r>
      <w:r w:rsidRPr="00DB0AEF">
        <w:rPr>
          <w:rFonts w:ascii="Arial" w:hAnsi="Arial" w:cs="Arial"/>
          <w:sz w:val="22"/>
          <w:szCs w:val="22"/>
        </w:rPr>
        <w:t>mentální vzdělávání a výchova poskytuje žákovi znalosti a dovednosti pro pochopení problematiky životního prostředí v předmětech fyzika, základy ekologie, strojírenské předměty a tělesná výchova. Pochopí vlastní odpovědnost za své jednání a aktivně se podílí svým chováním na řešení.</w:t>
      </w:r>
      <w:r w:rsidR="00A44B59" w:rsidRPr="00DB0AEF">
        <w:rPr>
          <w:rFonts w:ascii="Arial" w:hAnsi="Arial" w:cs="Arial"/>
          <w:sz w:val="22"/>
          <w:szCs w:val="22"/>
        </w:rPr>
        <w:t xml:space="preserve"> </w:t>
      </w:r>
      <w:r w:rsidRPr="00DB0AEF">
        <w:rPr>
          <w:rFonts w:ascii="Arial" w:hAnsi="Arial" w:cs="Arial"/>
          <w:sz w:val="22"/>
          <w:szCs w:val="22"/>
        </w:rPr>
        <w:t>Osvojí si zásady zdravého životního stylu a vědomí odpovědnosti za své zdraví.</w:t>
      </w:r>
    </w:p>
    <w:p w:rsidR="007B7F68" w:rsidRPr="00DB0AEF" w:rsidRDefault="007B7F68" w:rsidP="007B7F68">
      <w:pPr>
        <w:rPr>
          <w:rFonts w:ascii="Arial" w:hAnsi="Arial" w:cs="Arial"/>
          <w:sz w:val="22"/>
          <w:szCs w:val="22"/>
        </w:rPr>
      </w:pPr>
    </w:p>
    <w:p w:rsidR="007B7F68" w:rsidRPr="00DB0AEF" w:rsidRDefault="007B7F68" w:rsidP="007B7F68">
      <w:pPr>
        <w:rPr>
          <w:rFonts w:ascii="Arial" w:hAnsi="Arial" w:cs="Arial"/>
          <w:i/>
          <w:sz w:val="22"/>
          <w:szCs w:val="22"/>
        </w:rPr>
      </w:pPr>
      <w:r w:rsidRPr="00DB0AEF">
        <w:rPr>
          <w:rFonts w:ascii="Arial" w:hAnsi="Arial" w:cs="Arial"/>
          <w:i/>
          <w:sz w:val="22"/>
          <w:szCs w:val="22"/>
        </w:rPr>
        <w:t>Člověk a svět práce</w:t>
      </w:r>
    </w:p>
    <w:p w:rsidR="007B7F68" w:rsidRPr="00DB0AEF" w:rsidRDefault="007B7F68" w:rsidP="007B7F68">
      <w:pPr>
        <w:jc w:val="both"/>
        <w:rPr>
          <w:rFonts w:ascii="Arial" w:hAnsi="Arial" w:cs="Arial"/>
          <w:sz w:val="22"/>
          <w:szCs w:val="22"/>
        </w:rPr>
      </w:pPr>
      <w:r w:rsidRPr="00DB0AEF">
        <w:rPr>
          <w:rFonts w:ascii="Arial" w:hAnsi="Arial" w:cs="Arial"/>
          <w:sz w:val="22"/>
          <w:szCs w:val="22"/>
        </w:rPr>
        <w:t>Žák si je vědom svého odborného profilu, je vybaven znalostmi a kompetencemi a dokáže se úspěšně prosadit na trhu práce. Seznámí se se zákoníkem práce v oblasti vzniku pracovního poměru a pracovní smlouvy</w:t>
      </w:r>
    </w:p>
    <w:p w:rsidR="007B7F68" w:rsidRPr="00DB0AEF" w:rsidRDefault="007B7F68" w:rsidP="007B7F68">
      <w:pPr>
        <w:jc w:val="both"/>
        <w:rPr>
          <w:rFonts w:ascii="Arial" w:hAnsi="Arial" w:cs="Arial"/>
          <w:sz w:val="22"/>
          <w:szCs w:val="22"/>
        </w:rPr>
      </w:pPr>
      <w:r w:rsidRPr="00DB0AEF">
        <w:rPr>
          <w:rFonts w:ascii="Arial" w:hAnsi="Arial" w:cs="Arial"/>
          <w:sz w:val="22"/>
          <w:szCs w:val="22"/>
        </w:rPr>
        <w:t>V předmětech ekonomika, matematika a občanská nauka získá vědomosti a praktickým výcvikem dokáže využít ve svůj prospěch na trhu práce.</w:t>
      </w:r>
    </w:p>
    <w:p w:rsidR="007B7F68" w:rsidRPr="00DB0AEF" w:rsidRDefault="007B7F68" w:rsidP="007B7F68">
      <w:pPr>
        <w:rPr>
          <w:rFonts w:ascii="Arial" w:hAnsi="Arial" w:cs="Arial"/>
          <w:sz w:val="22"/>
          <w:szCs w:val="22"/>
        </w:rPr>
      </w:pPr>
    </w:p>
    <w:p w:rsidR="007B7F68" w:rsidRPr="00DB0AEF" w:rsidRDefault="007B7F68" w:rsidP="007B7F68">
      <w:pPr>
        <w:rPr>
          <w:rFonts w:ascii="Arial" w:hAnsi="Arial" w:cs="Arial"/>
          <w:i/>
          <w:sz w:val="22"/>
          <w:szCs w:val="22"/>
        </w:rPr>
      </w:pPr>
      <w:r w:rsidRPr="00DB0AEF">
        <w:rPr>
          <w:rFonts w:ascii="Arial" w:hAnsi="Arial" w:cs="Arial"/>
          <w:i/>
          <w:sz w:val="22"/>
          <w:szCs w:val="22"/>
        </w:rPr>
        <w:t>Informační a komunikační technologie</w:t>
      </w:r>
    </w:p>
    <w:p w:rsidR="007B7F68" w:rsidRPr="00DB0AEF" w:rsidRDefault="007B7F68" w:rsidP="007B7F68">
      <w:pPr>
        <w:autoSpaceDE w:val="0"/>
        <w:autoSpaceDN w:val="0"/>
        <w:adjustRightInd w:val="0"/>
        <w:jc w:val="both"/>
        <w:rPr>
          <w:rFonts w:ascii="Arial" w:hAnsi="Arial" w:cs="Arial"/>
          <w:sz w:val="22"/>
          <w:szCs w:val="22"/>
        </w:rPr>
      </w:pPr>
      <w:r w:rsidRPr="00DB0AEF">
        <w:rPr>
          <w:rFonts w:ascii="Arial" w:hAnsi="Arial" w:cs="Arial"/>
          <w:sz w:val="22"/>
          <w:szCs w:val="22"/>
        </w:rPr>
        <w:t>Cílem je informační gramotnost, naučit žáka používat základní a aplikační programové vybavení počítače, a to nejen pro uplatnění se v praxi, ale i v procesu dalšího vzdělávání. Žák se naučí pracovat s informacemi a s komunikačními prostředky v předmětech IKT a technická dokumentace na PC.</w:t>
      </w:r>
    </w:p>
    <w:p w:rsidR="00077600" w:rsidRPr="00DB0AEF" w:rsidRDefault="00402BB6" w:rsidP="008B4E65">
      <w:pPr>
        <w:pStyle w:val="nad1"/>
        <w:rPr>
          <w:rFonts w:ascii="Arial" w:hAnsi="Arial" w:cs="Arial"/>
          <w:color w:val="auto"/>
          <w:sz w:val="28"/>
          <w:szCs w:val="28"/>
        </w:rPr>
      </w:pPr>
      <w:r w:rsidRPr="00DB0AEF">
        <w:rPr>
          <w:color w:val="auto"/>
        </w:rPr>
        <w:br w:type="page"/>
      </w:r>
      <w:bookmarkStart w:id="16" w:name="_Toc327339739"/>
      <w:bookmarkStart w:id="17" w:name="_Toc327340021"/>
      <w:bookmarkStart w:id="18" w:name="_Toc102937871"/>
      <w:bookmarkStart w:id="19" w:name="_Toc107257680"/>
      <w:r w:rsidR="00A45364" w:rsidRPr="00DB0AEF">
        <w:rPr>
          <w:rFonts w:ascii="Arial" w:hAnsi="Arial" w:cs="Arial"/>
          <w:color w:val="auto"/>
          <w:sz w:val="28"/>
          <w:szCs w:val="28"/>
        </w:rPr>
        <w:t>Celkové p</w:t>
      </w:r>
      <w:r w:rsidR="00EB1899" w:rsidRPr="00DB0AEF">
        <w:rPr>
          <w:rFonts w:ascii="Arial" w:hAnsi="Arial" w:cs="Arial"/>
          <w:color w:val="auto"/>
          <w:sz w:val="28"/>
          <w:szCs w:val="28"/>
        </w:rPr>
        <w:t>ojetí vzdělání</w:t>
      </w:r>
      <w:bookmarkEnd w:id="16"/>
      <w:bookmarkEnd w:id="17"/>
      <w:bookmarkEnd w:id="18"/>
      <w:bookmarkEnd w:id="19"/>
    </w:p>
    <w:p w:rsidR="00470356" w:rsidRPr="00DB0AEF" w:rsidRDefault="00470356" w:rsidP="00077600">
      <w:pPr>
        <w:jc w:val="both"/>
        <w:rPr>
          <w:rFonts w:ascii="Arial" w:hAnsi="Arial" w:cs="Arial"/>
        </w:rPr>
      </w:pPr>
    </w:p>
    <w:p w:rsidR="00077600" w:rsidRPr="00DB0AEF" w:rsidRDefault="00077600" w:rsidP="00077600">
      <w:pPr>
        <w:jc w:val="both"/>
        <w:rPr>
          <w:rFonts w:ascii="Arial" w:hAnsi="Arial" w:cs="Arial"/>
          <w:sz w:val="22"/>
          <w:szCs w:val="22"/>
        </w:rPr>
      </w:pPr>
      <w:r w:rsidRPr="00DB0AEF">
        <w:rPr>
          <w:rFonts w:ascii="Arial" w:hAnsi="Arial" w:cs="Arial"/>
          <w:sz w:val="22"/>
          <w:szCs w:val="22"/>
        </w:rPr>
        <w:t>Výuka je organizována denní formou dle organizačního řádu a rozvrhu stanoveným vedením školy.</w:t>
      </w:r>
    </w:p>
    <w:p w:rsidR="00077600" w:rsidRPr="00DB0AEF" w:rsidRDefault="00077600" w:rsidP="00077600">
      <w:pPr>
        <w:tabs>
          <w:tab w:val="left" w:pos="3600"/>
        </w:tabs>
        <w:autoSpaceDE w:val="0"/>
        <w:autoSpaceDN w:val="0"/>
        <w:adjustRightInd w:val="0"/>
        <w:jc w:val="both"/>
        <w:rPr>
          <w:rFonts w:ascii="Arial" w:hAnsi="Arial" w:cs="Arial"/>
        </w:rPr>
      </w:pPr>
    </w:p>
    <w:p w:rsidR="004B0C8F" w:rsidRPr="00DB0AEF" w:rsidRDefault="004B0C8F" w:rsidP="004B0C8F">
      <w:pPr>
        <w:numPr>
          <w:ilvl w:val="1"/>
          <w:numId w:val="1"/>
        </w:numPr>
        <w:tabs>
          <w:tab w:val="num" w:pos="540"/>
        </w:tabs>
        <w:autoSpaceDE w:val="0"/>
        <w:autoSpaceDN w:val="0"/>
        <w:adjustRightInd w:val="0"/>
        <w:ind w:left="540" w:hanging="540"/>
        <w:rPr>
          <w:rFonts w:ascii="Arial" w:hAnsi="Arial" w:cs="Arial"/>
          <w:b/>
        </w:rPr>
      </w:pPr>
      <w:r w:rsidRPr="00DB0AEF">
        <w:rPr>
          <w:rFonts w:ascii="Arial" w:hAnsi="Arial" w:cs="Arial"/>
          <w:b/>
        </w:rPr>
        <w:t xml:space="preserve">Organizace </w:t>
      </w:r>
      <w:r w:rsidR="00402BB6" w:rsidRPr="00DB0AEF">
        <w:rPr>
          <w:rFonts w:ascii="Arial" w:hAnsi="Arial" w:cs="Arial"/>
          <w:b/>
        </w:rPr>
        <w:t>výuky</w:t>
      </w:r>
    </w:p>
    <w:p w:rsidR="00470356" w:rsidRPr="00DB0AEF" w:rsidRDefault="00470356" w:rsidP="004B0C8F">
      <w:pPr>
        <w:autoSpaceDE w:val="0"/>
        <w:autoSpaceDN w:val="0"/>
        <w:adjustRightInd w:val="0"/>
        <w:jc w:val="both"/>
        <w:rPr>
          <w:rFonts w:ascii="Arial" w:hAnsi="Arial" w:cs="Arial"/>
        </w:rPr>
      </w:pPr>
    </w:p>
    <w:p w:rsidR="00B868E4" w:rsidRPr="00DB0AEF" w:rsidRDefault="00B868E4" w:rsidP="00B868E4">
      <w:pPr>
        <w:autoSpaceDE w:val="0"/>
        <w:autoSpaceDN w:val="0"/>
        <w:adjustRightInd w:val="0"/>
        <w:rPr>
          <w:rFonts w:ascii="Arial" w:hAnsi="Arial" w:cs="Arial"/>
          <w:sz w:val="22"/>
          <w:szCs w:val="22"/>
        </w:rPr>
      </w:pPr>
      <w:r w:rsidRPr="00DB0AEF">
        <w:rPr>
          <w:rFonts w:ascii="Arial" w:hAnsi="Arial" w:cs="Arial"/>
          <w:sz w:val="22"/>
          <w:szCs w:val="22"/>
        </w:rPr>
        <w:t>Výuka je rozdělena na vzdělávání teoretické a praktické. Výuka probíhá podle vnitřních směrnic školy a rozvrhu hodin pro sudý a lichý týden.</w:t>
      </w:r>
    </w:p>
    <w:p w:rsidR="007B7F68" w:rsidRPr="00DB0AEF" w:rsidRDefault="007B7F68" w:rsidP="007B7F68">
      <w:pPr>
        <w:ind w:right="23"/>
        <w:jc w:val="both"/>
        <w:rPr>
          <w:rFonts w:ascii="Arial" w:hAnsi="Arial" w:cs="Arial"/>
        </w:rPr>
      </w:pPr>
      <w:r w:rsidRPr="00DB0AEF">
        <w:rPr>
          <w:rFonts w:ascii="Arial" w:hAnsi="Arial" w:cs="Arial"/>
          <w:sz w:val="22"/>
          <w:szCs w:val="22"/>
        </w:rPr>
        <w:t>Cílem vyučování je aktivizace žáka, jeho schopnost docházet k novým poznatkům cestou samostatného uvažování a vyvozování, schopnost učit se, mít dovednost k řešení problémů, komunikovat a vyvozovat závěry. Žák se aktivně  podílí na vlastním vzdělávání, samostatně se projevuje, získává nové vědomosti vlastní činností a řeší praktické úkoly. V teoretickém vzdělávání jsou využívány moderní metody výuky pomocí didaktických pomůcek, multimediálních, počítačových a odborných učeben. Důraz je kladen na variabilitu vyučovacích metod, při kterých žák bude zapojen do procesu vzdělávání. V praktickém vyučování si žák při své pracovní činnosti vytváří pracovní dovednost a schopnost spolupráce, kterou rozvíjí na provozní prax</w:t>
      </w:r>
      <w:r w:rsidRPr="00DB0AEF">
        <w:rPr>
          <w:rFonts w:ascii="Arial" w:hAnsi="Arial" w:cs="Arial"/>
        </w:rPr>
        <w:t>i.</w:t>
      </w:r>
    </w:p>
    <w:p w:rsidR="007B7F68" w:rsidRPr="00DB0AEF" w:rsidRDefault="007B7F68" w:rsidP="007B7F68">
      <w:pPr>
        <w:ind w:right="23"/>
        <w:jc w:val="both"/>
        <w:rPr>
          <w:rFonts w:ascii="Arial" w:hAnsi="Arial" w:cs="Arial"/>
          <w:sz w:val="22"/>
          <w:szCs w:val="22"/>
        </w:rPr>
      </w:pPr>
      <w:r w:rsidRPr="00DB0AEF">
        <w:rPr>
          <w:rFonts w:ascii="Arial" w:hAnsi="Arial" w:cs="Arial"/>
          <w:sz w:val="22"/>
          <w:szCs w:val="22"/>
        </w:rPr>
        <w:t>Do celého provozu školy se promítá průřezové téma člověk a životní prostředí, třídění odpadů na všech pracovištích školy. Enviro</w:t>
      </w:r>
      <w:r w:rsidR="00A44B59" w:rsidRPr="00DB0AEF">
        <w:rPr>
          <w:rFonts w:ascii="Arial" w:hAnsi="Arial" w:cs="Arial"/>
          <w:sz w:val="22"/>
          <w:szCs w:val="22"/>
        </w:rPr>
        <w:t>n</w:t>
      </w:r>
      <w:r w:rsidRPr="00DB0AEF">
        <w:rPr>
          <w:rFonts w:ascii="Arial" w:hAnsi="Arial" w:cs="Arial"/>
          <w:sz w:val="22"/>
          <w:szCs w:val="22"/>
        </w:rPr>
        <w:t>mentální výchova má spojitost také v odborných předmětech a v mimoškolních aktivitách školy.</w:t>
      </w:r>
    </w:p>
    <w:p w:rsidR="0006405B" w:rsidRPr="00DB0AEF" w:rsidRDefault="0006405B" w:rsidP="004B0C8F">
      <w:pPr>
        <w:autoSpaceDE w:val="0"/>
        <w:autoSpaceDN w:val="0"/>
        <w:adjustRightInd w:val="0"/>
        <w:jc w:val="both"/>
        <w:rPr>
          <w:rFonts w:ascii="Arial" w:hAnsi="Arial" w:cs="Arial"/>
        </w:rPr>
      </w:pPr>
    </w:p>
    <w:p w:rsidR="0006405B" w:rsidRPr="00DB0AEF" w:rsidRDefault="0006405B" w:rsidP="0006405B">
      <w:pPr>
        <w:autoSpaceDE w:val="0"/>
        <w:autoSpaceDN w:val="0"/>
        <w:adjustRightInd w:val="0"/>
        <w:ind w:right="23"/>
        <w:rPr>
          <w:rFonts w:ascii="Arial" w:hAnsi="Arial" w:cs="Arial"/>
          <w:sz w:val="22"/>
          <w:szCs w:val="22"/>
          <w:u w:val="single"/>
        </w:rPr>
      </w:pPr>
      <w:r w:rsidRPr="00DB0AEF">
        <w:rPr>
          <w:rFonts w:ascii="Arial" w:hAnsi="Arial" w:cs="Arial"/>
          <w:sz w:val="22"/>
          <w:szCs w:val="22"/>
          <w:u w:val="single"/>
        </w:rPr>
        <w:t>Teoretické vyučování:</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Za organizaci zodpovídá zástupce ředitele školy pro teoretické vyučování.</w:t>
      </w:r>
      <w:r w:rsidR="00382235" w:rsidRPr="00DB0AEF">
        <w:rPr>
          <w:rFonts w:ascii="Arial" w:hAnsi="Arial" w:cs="Arial"/>
          <w:sz w:val="22"/>
          <w:szCs w:val="22"/>
        </w:rPr>
        <w:t xml:space="preserve"> </w:t>
      </w:r>
      <w:r w:rsidRPr="00DB0AEF">
        <w:rPr>
          <w:rFonts w:ascii="Arial" w:hAnsi="Arial" w:cs="Arial"/>
          <w:sz w:val="22"/>
          <w:szCs w:val="22"/>
        </w:rPr>
        <w:t>Výuka probíhá obvykle od 8:00 do 14:30 hodin.</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Ve výuce je kladen důraz na tvořivost a iniciativnost učitelů i žáků. Základem spolupráce je využívání odborných učeben (multimediální učebny, učebny s interaktivními tabulemi, počítačové učebny).</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Vyučují se dva cizí jazyky: anglický a německý jazyk. Žák pokračuje v jazyce z předchozího vzdělávání.</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Ve výuce cizích jazyků, informační a komunikační technologii, v tělesné výchově a odborném výcviku může být třída dělena.</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Škola organizuje tematické exkurze zaměřené na odborné předměty, návštěvy výstav a divadel. Jednou za dva roky je organizován jazykový pobyt v zahraničí.</w:t>
      </w:r>
    </w:p>
    <w:p w:rsidR="00171681" w:rsidRPr="00DB0AEF" w:rsidRDefault="00171681" w:rsidP="00171681">
      <w:pPr>
        <w:ind w:right="23"/>
        <w:jc w:val="both"/>
        <w:rPr>
          <w:rFonts w:ascii="Arial" w:hAnsi="Arial" w:cs="Arial"/>
          <w:sz w:val="22"/>
          <w:szCs w:val="22"/>
        </w:rPr>
      </w:pPr>
      <w:r w:rsidRPr="00DB0AEF">
        <w:rPr>
          <w:rFonts w:ascii="Arial" w:hAnsi="Arial" w:cs="Arial"/>
          <w:sz w:val="22"/>
          <w:szCs w:val="22"/>
        </w:rPr>
        <w:t>Do celého provozu školy se promítá průřezové téma člověk a životní prostředí, třídění odpadů na všech pracovištích školy. Enviro</w:t>
      </w:r>
      <w:r w:rsidR="00A44B59" w:rsidRPr="00DB0AEF">
        <w:rPr>
          <w:rFonts w:ascii="Arial" w:hAnsi="Arial" w:cs="Arial"/>
          <w:sz w:val="22"/>
          <w:szCs w:val="22"/>
        </w:rPr>
        <w:t>n</w:t>
      </w:r>
      <w:r w:rsidRPr="00DB0AEF">
        <w:rPr>
          <w:rFonts w:ascii="Arial" w:hAnsi="Arial" w:cs="Arial"/>
          <w:sz w:val="22"/>
          <w:szCs w:val="22"/>
        </w:rPr>
        <w:t>mentální výchova má spojitost také v odborných předmětech a v mimoškolních aktivitách školy.</w:t>
      </w:r>
    </w:p>
    <w:p w:rsidR="0006405B" w:rsidRPr="00DB0AEF" w:rsidRDefault="0006405B" w:rsidP="004B0C8F">
      <w:pPr>
        <w:autoSpaceDE w:val="0"/>
        <w:autoSpaceDN w:val="0"/>
        <w:adjustRightInd w:val="0"/>
        <w:jc w:val="both"/>
        <w:rPr>
          <w:rFonts w:ascii="Arial" w:hAnsi="Arial" w:cs="Arial"/>
        </w:rPr>
      </w:pPr>
    </w:p>
    <w:p w:rsidR="0006405B" w:rsidRPr="00DB0AEF" w:rsidRDefault="0006405B" w:rsidP="0006405B">
      <w:pPr>
        <w:autoSpaceDE w:val="0"/>
        <w:autoSpaceDN w:val="0"/>
        <w:adjustRightInd w:val="0"/>
        <w:ind w:right="23"/>
        <w:rPr>
          <w:rFonts w:ascii="Arial" w:hAnsi="Arial" w:cs="Arial"/>
          <w:sz w:val="22"/>
          <w:szCs w:val="22"/>
          <w:u w:val="single"/>
        </w:rPr>
      </w:pPr>
      <w:r w:rsidRPr="00DB0AEF">
        <w:rPr>
          <w:rFonts w:ascii="Arial" w:hAnsi="Arial" w:cs="Arial"/>
          <w:sz w:val="22"/>
          <w:szCs w:val="22"/>
          <w:u w:val="single"/>
        </w:rPr>
        <w:t>Praktické vyučování:</w:t>
      </w:r>
    </w:p>
    <w:p w:rsidR="0006405B" w:rsidRPr="00DB0AEF" w:rsidRDefault="0006405B" w:rsidP="0006405B">
      <w:pPr>
        <w:ind w:right="23"/>
        <w:jc w:val="both"/>
        <w:rPr>
          <w:rFonts w:ascii="Arial" w:hAnsi="Arial" w:cs="Arial"/>
          <w:sz w:val="22"/>
          <w:szCs w:val="22"/>
        </w:rPr>
      </w:pPr>
      <w:r w:rsidRPr="00DB0AEF">
        <w:rPr>
          <w:rFonts w:ascii="Arial" w:hAnsi="Arial" w:cs="Arial"/>
          <w:sz w:val="22"/>
          <w:szCs w:val="22"/>
        </w:rPr>
        <w:t>Za organizaci zodpovídá zástupce ředitele školy pro praktické vyučování. Výuka obvykle probíhá:</w:t>
      </w:r>
    </w:p>
    <w:p w:rsidR="006C5823" w:rsidRPr="00DB0AEF" w:rsidRDefault="006C5823" w:rsidP="006C5823">
      <w:pPr>
        <w:ind w:left="360"/>
        <w:jc w:val="both"/>
        <w:rPr>
          <w:rFonts w:ascii="Arial" w:hAnsi="Arial" w:cs="Arial"/>
          <w:sz w:val="22"/>
          <w:szCs w:val="22"/>
        </w:rPr>
      </w:pPr>
      <w:r w:rsidRPr="00DB0AEF">
        <w:rPr>
          <w:rFonts w:ascii="Arial" w:hAnsi="Arial" w:cs="Arial"/>
          <w:sz w:val="22"/>
          <w:szCs w:val="22"/>
        </w:rPr>
        <w:t>první ročník od 7:00 hod. do 13:30 hod. – 6 hodin týdně</w:t>
      </w:r>
    </w:p>
    <w:p w:rsidR="006C5823" w:rsidRPr="00DB0AEF" w:rsidRDefault="006C5823" w:rsidP="006C5823">
      <w:pPr>
        <w:ind w:left="360"/>
        <w:jc w:val="both"/>
        <w:rPr>
          <w:rFonts w:ascii="Arial" w:hAnsi="Arial" w:cs="Arial"/>
          <w:sz w:val="22"/>
          <w:szCs w:val="22"/>
        </w:rPr>
      </w:pPr>
      <w:r w:rsidRPr="00DB0AEF">
        <w:rPr>
          <w:rFonts w:ascii="Arial" w:hAnsi="Arial" w:cs="Arial"/>
          <w:sz w:val="22"/>
          <w:szCs w:val="22"/>
        </w:rPr>
        <w:t xml:space="preserve">druhý ročník od </w:t>
      </w:r>
      <w:r w:rsidR="00C82B88" w:rsidRPr="00DB0AEF">
        <w:rPr>
          <w:rFonts w:ascii="Arial" w:hAnsi="Arial" w:cs="Arial"/>
          <w:sz w:val="22"/>
          <w:szCs w:val="22"/>
        </w:rPr>
        <w:t>7</w:t>
      </w:r>
      <w:r w:rsidRPr="00DB0AEF">
        <w:rPr>
          <w:rFonts w:ascii="Arial" w:hAnsi="Arial" w:cs="Arial"/>
          <w:sz w:val="22"/>
          <w:szCs w:val="22"/>
        </w:rPr>
        <w:t xml:space="preserve">:00 hod. do 13:30 hod. – </w:t>
      </w:r>
      <w:r w:rsidR="009B4C4F" w:rsidRPr="00DB0AEF">
        <w:rPr>
          <w:rFonts w:ascii="Arial" w:hAnsi="Arial" w:cs="Arial"/>
          <w:sz w:val="22"/>
          <w:szCs w:val="22"/>
        </w:rPr>
        <w:t>9</w:t>
      </w:r>
      <w:r w:rsidRPr="00DB0AEF">
        <w:rPr>
          <w:rFonts w:ascii="Arial" w:hAnsi="Arial" w:cs="Arial"/>
          <w:sz w:val="22"/>
          <w:szCs w:val="22"/>
        </w:rPr>
        <w:t xml:space="preserve"> hodin týdně</w:t>
      </w:r>
    </w:p>
    <w:p w:rsidR="006C5823" w:rsidRPr="00DB0AEF" w:rsidRDefault="006C5823" w:rsidP="006C5823">
      <w:pPr>
        <w:ind w:left="360"/>
        <w:jc w:val="both"/>
        <w:rPr>
          <w:rFonts w:ascii="Arial" w:hAnsi="Arial" w:cs="Arial"/>
          <w:sz w:val="22"/>
          <w:szCs w:val="22"/>
        </w:rPr>
      </w:pPr>
      <w:r w:rsidRPr="00DB0AEF">
        <w:rPr>
          <w:rFonts w:ascii="Arial" w:hAnsi="Arial" w:cs="Arial"/>
          <w:sz w:val="22"/>
          <w:szCs w:val="22"/>
        </w:rPr>
        <w:t xml:space="preserve">třetí ročník od 7: 00 hod. do 13:30 hod. – </w:t>
      </w:r>
      <w:r w:rsidR="009B4C4F" w:rsidRPr="00DB0AEF">
        <w:rPr>
          <w:rFonts w:ascii="Arial" w:hAnsi="Arial" w:cs="Arial"/>
          <w:sz w:val="22"/>
          <w:szCs w:val="22"/>
        </w:rPr>
        <w:t>9</w:t>
      </w:r>
      <w:r w:rsidRPr="00DB0AEF">
        <w:rPr>
          <w:rFonts w:ascii="Arial" w:hAnsi="Arial" w:cs="Arial"/>
          <w:sz w:val="22"/>
          <w:szCs w:val="22"/>
        </w:rPr>
        <w:t xml:space="preserve"> hodin týdně</w:t>
      </w:r>
    </w:p>
    <w:p w:rsidR="006C5823" w:rsidRPr="00DB0AEF" w:rsidRDefault="006C5823" w:rsidP="006C5823">
      <w:pPr>
        <w:ind w:left="360"/>
        <w:jc w:val="both"/>
        <w:rPr>
          <w:rFonts w:ascii="Arial" w:hAnsi="Arial" w:cs="Arial"/>
          <w:sz w:val="22"/>
          <w:szCs w:val="22"/>
        </w:rPr>
      </w:pPr>
      <w:r w:rsidRPr="00DB0AEF">
        <w:rPr>
          <w:rFonts w:ascii="Arial" w:hAnsi="Arial" w:cs="Arial"/>
          <w:sz w:val="22"/>
          <w:szCs w:val="22"/>
        </w:rPr>
        <w:t xml:space="preserve">čtvrtý ročník od 7: 00 hod. do 13:30 hod. – </w:t>
      </w:r>
      <w:r w:rsidR="009B4C4F" w:rsidRPr="00DB0AEF">
        <w:rPr>
          <w:rFonts w:ascii="Arial" w:hAnsi="Arial" w:cs="Arial"/>
          <w:sz w:val="22"/>
          <w:szCs w:val="22"/>
        </w:rPr>
        <w:t>9</w:t>
      </w:r>
      <w:r w:rsidRPr="00DB0AEF">
        <w:rPr>
          <w:rFonts w:ascii="Arial" w:hAnsi="Arial" w:cs="Arial"/>
          <w:sz w:val="22"/>
          <w:szCs w:val="22"/>
        </w:rPr>
        <w:t xml:space="preserve"> hodin týdně.</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Výuka probíhá pod vedením učitele odborného výcviku na odloučených pracovištích školy a na pracovištích sociálních partnerů.</w:t>
      </w:r>
    </w:p>
    <w:p w:rsidR="0006405B" w:rsidRPr="00DB0AEF" w:rsidRDefault="00346EF7"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 xml:space="preserve">Odborná praxe praktického vyučování probíhá </w:t>
      </w:r>
      <w:r w:rsidR="00FD1C75" w:rsidRPr="00DB0AEF">
        <w:rPr>
          <w:rFonts w:ascii="Arial" w:hAnsi="Arial" w:cs="Arial"/>
          <w:sz w:val="22"/>
          <w:szCs w:val="22"/>
        </w:rPr>
        <w:t>ve druhém a třetím</w:t>
      </w:r>
      <w:r w:rsidRPr="00DB0AEF">
        <w:rPr>
          <w:rFonts w:ascii="Arial" w:hAnsi="Arial" w:cs="Arial"/>
          <w:sz w:val="22"/>
          <w:szCs w:val="22"/>
        </w:rPr>
        <w:t xml:space="preserve"> ročníku </w:t>
      </w:r>
      <w:r w:rsidR="00FD1C75" w:rsidRPr="00DB0AEF">
        <w:rPr>
          <w:rFonts w:ascii="Arial" w:hAnsi="Arial" w:cs="Arial"/>
          <w:sz w:val="22"/>
          <w:szCs w:val="22"/>
        </w:rPr>
        <w:t xml:space="preserve">na pracovištích sociálních partnerů. Odborný výcvik probíhá od prvního ročníku ve škole, v dalších ročnících </w:t>
      </w:r>
      <w:r w:rsidRPr="00DB0AEF">
        <w:rPr>
          <w:rFonts w:ascii="Arial" w:hAnsi="Arial" w:cs="Arial"/>
          <w:sz w:val="22"/>
          <w:szCs w:val="22"/>
        </w:rPr>
        <w:t>na pracovištích sociálních partnerů.</w:t>
      </w:r>
      <w:r w:rsidR="0006405B" w:rsidRPr="00DB0AEF">
        <w:rPr>
          <w:rFonts w:ascii="Arial" w:hAnsi="Arial" w:cs="Arial"/>
          <w:sz w:val="22"/>
          <w:szCs w:val="22"/>
        </w:rPr>
        <w:t xml:space="preserve"> Vztahy mezi školou a organizací, v níž se praxe uskutečňuje, je zajištěna</w:t>
      </w:r>
      <w:r w:rsidR="0006405B" w:rsidRPr="00DB0AEF">
        <w:rPr>
          <w:rFonts w:ascii="Arial" w:hAnsi="Arial" w:cs="Arial"/>
          <w:b/>
          <w:sz w:val="22"/>
          <w:szCs w:val="22"/>
        </w:rPr>
        <w:t xml:space="preserve"> </w:t>
      </w:r>
      <w:r w:rsidR="0006405B" w:rsidRPr="00DB0AEF">
        <w:rPr>
          <w:rFonts w:ascii="Arial" w:hAnsi="Arial" w:cs="Arial"/>
          <w:sz w:val="22"/>
          <w:szCs w:val="22"/>
        </w:rPr>
        <w:t>na základě smlouvy dle § 65 odst. 2 a 3, Zákona o předškolním, základním, středním, vyšším odborném a jiném vzdělávání č. 561/2004Sb., podle kterého se uskutečňuje praktické vyučování u dalších právnických osob a nebo u fyzických osob, které mají oprávnění k činnosti v daném oboru. Smlouvu předkládá škola a poskytuje ji organizaci k odsouhlasení a podpisu. Smlouva je vždy uzavírána na jeden školní rok.  Odborná praxe na pracovištích firem a organizací probíhá na základě spolupráce mezi učitelem odborného výcviku a pověřeným proškoleným instruktorem. O průběhu praxe jsou vedeny záznamy</w:t>
      </w:r>
      <w:r w:rsidR="00C82B88" w:rsidRPr="00DB0AEF">
        <w:rPr>
          <w:rFonts w:ascii="Arial" w:hAnsi="Arial" w:cs="Arial"/>
          <w:sz w:val="22"/>
          <w:szCs w:val="22"/>
        </w:rPr>
        <w:t xml:space="preserve"> v deníku praxe žáka</w:t>
      </w:r>
      <w:r w:rsidR="0006405B" w:rsidRPr="00DB0AEF">
        <w:rPr>
          <w:rFonts w:ascii="Arial" w:hAnsi="Arial" w:cs="Arial"/>
          <w:sz w:val="22"/>
          <w:szCs w:val="22"/>
        </w:rPr>
        <w:t xml:space="preserve">, které </w:t>
      </w:r>
      <w:r w:rsidR="00C82B88" w:rsidRPr="00DB0AEF">
        <w:rPr>
          <w:rFonts w:ascii="Arial" w:hAnsi="Arial" w:cs="Arial"/>
          <w:sz w:val="22"/>
          <w:szCs w:val="22"/>
        </w:rPr>
        <w:t>odsouhlasí a podepíše</w:t>
      </w:r>
      <w:r w:rsidR="0006405B" w:rsidRPr="00DB0AEF">
        <w:rPr>
          <w:rFonts w:ascii="Arial" w:hAnsi="Arial" w:cs="Arial"/>
          <w:sz w:val="22"/>
          <w:szCs w:val="22"/>
        </w:rPr>
        <w:t xml:space="preserve"> instruktor </w:t>
      </w:r>
      <w:r w:rsidR="00C82B88" w:rsidRPr="00DB0AEF">
        <w:rPr>
          <w:rFonts w:ascii="Arial" w:hAnsi="Arial" w:cs="Arial"/>
          <w:sz w:val="22"/>
          <w:szCs w:val="22"/>
        </w:rPr>
        <w:t xml:space="preserve">žáka. Žák pravidelně předkládá tento deník ke kontrole </w:t>
      </w:r>
      <w:r w:rsidR="0006405B" w:rsidRPr="00DB0AEF">
        <w:rPr>
          <w:rFonts w:ascii="Arial" w:hAnsi="Arial" w:cs="Arial"/>
          <w:sz w:val="22"/>
          <w:szCs w:val="22"/>
        </w:rPr>
        <w:t>učiteli odborného výcviku. Odborná praxe je průběžně monitorována zástupcem školy.</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Cílem odborné praxe je poznávání reálných pracovišť firem. Jde především o poznávání pracovního prostředí, organizace práce, pracovního tempa, nároků na pracovníka i kontakty se zaměstnanci a zaměstnavateli, upevňování vědomostí a dovedností získané v jiných předmětech. Žák je veden k samostatné a tvůrčí práci, je mu umožněno zorientovat se v organizaci činnosti firmy a seznámit se s jejím provozem. Učí se přizpůsobit firemnímu prostředí, podmínkám provozu, režimu pracovní doby a vykonávané činnosti.</w:t>
      </w:r>
    </w:p>
    <w:p w:rsidR="0006405B" w:rsidRPr="00DB0AEF" w:rsidRDefault="0006405B" w:rsidP="0006405B">
      <w:pPr>
        <w:autoSpaceDE w:val="0"/>
        <w:autoSpaceDN w:val="0"/>
        <w:adjustRightInd w:val="0"/>
        <w:ind w:right="23"/>
        <w:jc w:val="both"/>
        <w:rPr>
          <w:rFonts w:ascii="Arial" w:hAnsi="Arial" w:cs="Arial"/>
          <w:sz w:val="22"/>
          <w:szCs w:val="22"/>
        </w:rPr>
      </w:pPr>
      <w:r w:rsidRPr="00DB0AEF">
        <w:rPr>
          <w:rFonts w:ascii="Arial" w:hAnsi="Arial" w:cs="Arial"/>
          <w:sz w:val="22"/>
          <w:szCs w:val="22"/>
        </w:rPr>
        <w:t>Žák v průběhu výkonu odborné praxe přichází do styku s dalšími novými druhy zařízení a výrobními technologiemi.</w:t>
      </w:r>
    </w:p>
    <w:p w:rsidR="00B31026" w:rsidRPr="00DB0AEF" w:rsidRDefault="00B31026" w:rsidP="0006405B">
      <w:pPr>
        <w:autoSpaceDE w:val="0"/>
        <w:autoSpaceDN w:val="0"/>
        <w:adjustRightInd w:val="0"/>
        <w:ind w:right="23"/>
        <w:jc w:val="both"/>
        <w:rPr>
          <w:rFonts w:ascii="Arial" w:hAnsi="Arial" w:cs="Arial"/>
          <w:sz w:val="22"/>
          <w:szCs w:val="22"/>
        </w:rPr>
      </w:pPr>
    </w:p>
    <w:p w:rsidR="00343285" w:rsidRPr="00DB0AEF" w:rsidRDefault="00343285" w:rsidP="00343285">
      <w:pPr>
        <w:autoSpaceDE w:val="0"/>
        <w:autoSpaceDN w:val="0"/>
        <w:adjustRightInd w:val="0"/>
        <w:ind w:right="23"/>
        <w:jc w:val="both"/>
        <w:rPr>
          <w:rFonts w:ascii="Arial" w:hAnsi="Arial" w:cs="Arial"/>
        </w:rPr>
      </w:pPr>
      <w:r w:rsidRPr="00DB0AEF">
        <w:rPr>
          <w:rFonts w:ascii="Arial" w:hAnsi="Arial" w:cs="Arial"/>
          <w:sz w:val="22"/>
          <w:szCs w:val="22"/>
        </w:rPr>
        <w:t>Během odborné praxe má žák možnost konzultovat svou činnost s odborníky na pracovišti. Výstupem je rozšíření pracovních zkušeností a dovedností žáka.</w:t>
      </w:r>
    </w:p>
    <w:p w:rsidR="00343285" w:rsidRPr="00DB0AEF" w:rsidRDefault="00343285" w:rsidP="00343285">
      <w:pPr>
        <w:autoSpaceDE w:val="0"/>
        <w:autoSpaceDN w:val="0"/>
        <w:adjustRightInd w:val="0"/>
        <w:rPr>
          <w:rFonts w:ascii="Arial" w:hAnsi="Arial" w:cs="Arial"/>
        </w:rPr>
      </w:pPr>
    </w:p>
    <w:p w:rsidR="00EE7368" w:rsidRPr="00DB0AEF" w:rsidRDefault="00EE7368" w:rsidP="00EE7368">
      <w:pPr>
        <w:numPr>
          <w:ilvl w:val="1"/>
          <w:numId w:val="1"/>
        </w:numPr>
        <w:tabs>
          <w:tab w:val="num" w:pos="540"/>
        </w:tabs>
        <w:autoSpaceDE w:val="0"/>
        <w:autoSpaceDN w:val="0"/>
        <w:adjustRightInd w:val="0"/>
        <w:ind w:left="540" w:hanging="540"/>
        <w:jc w:val="both"/>
        <w:rPr>
          <w:rFonts w:ascii="Arial" w:hAnsi="Arial" w:cs="Arial"/>
          <w:b/>
        </w:rPr>
      </w:pPr>
      <w:r w:rsidRPr="00DB0AEF">
        <w:rPr>
          <w:rFonts w:ascii="Arial" w:hAnsi="Arial" w:cs="Arial"/>
          <w:b/>
        </w:rPr>
        <w:t>Další vzdělávací a mimo</w:t>
      </w:r>
      <w:r w:rsidR="00853295" w:rsidRPr="00DB0AEF">
        <w:rPr>
          <w:rFonts w:ascii="Arial" w:hAnsi="Arial" w:cs="Arial"/>
          <w:b/>
        </w:rPr>
        <w:t xml:space="preserve"> </w:t>
      </w:r>
      <w:r w:rsidRPr="00DB0AEF">
        <w:rPr>
          <w:rFonts w:ascii="Arial" w:hAnsi="Arial" w:cs="Arial"/>
          <w:b/>
        </w:rPr>
        <w:t>vyučovací aktivity školy</w:t>
      </w:r>
    </w:p>
    <w:p w:rsidR="00EE7368" w:rsidRPr="00DB0AEF" w:rsidRDefault="00EE7368" w:rsidP="00EE7368">
      <w:pPr>
        <w:tabs>
          <w:tab w:val="left" w:pos="3600"/>
        </w:tabs>
        <w:autoSpaceDE w:val="0"/>
        <w:autoSpaceDN w:val="0"/>
        <w:adjustRightInd w:val="0"/>
        <w:jc w:val="both"/>
        <w:rPr>
          <w:rFonts w:ascii="Arial" w:hAnsi="Arial" w:cs="Arial"/>
        </w:rPr>
      </w:pPr>
    </w:p>
    <w:p w:rsidR="00EE7368" w:rsidRPr="00DB0AEF" w:rsidRDefault="00EE7368" w:rsidP="00EE7368">
      <w:pPr>
        <w:jc w:val="both"/>
        <w:rPr>
          <w:rFonts w:ascii="Arial" w:hAnsi="Arial" w:cs="Arial"/>
          <w:sz w:val="22"/>
          <w:szCs w:val="22"/>
        </w:rPr>
      </w:pPr>
      <w:r w:rsidRPr="00DB0AEF">
        <w:rPr>
          <w:rFonts w:ascii="Arial" w:hAnsi="Arial" w:cs="Arial"/>
          <w:sz w:val="22"/>
          <w:szCs w:val="22"/>
        </w:rPr>
        <w:t xml:space="preserve">Škola organizuje tematické exkurze zaměřené na odborné předměty, návštěvy výstav a divadel. </w:t>
      </w:r>
      <w:r w:rsidR="00B15355" w:rsidRPr="00DB0AEF">
        <w:rPr>
          <w:rFonts w:ascii="Arial" w:hAnsi="Arial" w:cs="Arial"/>
          <w:sz w:val="22"/>
          <w:szCs w:val="22"/>
        </w:rPr>
        <w:t>V případě možností je pro žáky organizován jazykový nebo odborný pobyt v zahraničí obvykle spojený s projekty EU</w:t>
      </w:r>
      <w:r w:rsidRPr="00DB0AEF">
        <w:rPr>
          <w:rFonts w:ascii="Arial" w:hAnsi="Arial" w:cs="Arial"/>
          <w:sz w:val="22"/>
          <w:szCs w:val="22"/>
        </w:rPr>
        <w:t>. Dalšími aktivitami školy jsou soutěže, praktická školení pro žáky, např. orientace na trhu práce, jak zvládnout přijímací pohovor, společensko-poznávací akce, pomoc při zprostředkovávání letních brigád pro žáky v rámci oboru apod.</w:t>
      </w:r>
    </w:p>
    <w:p w:rsidR="00EE7368" w:rsidRPr="00DB0AEF" w:rsidRDefault="00EE7368" w:rsidP="00EE7368">
      <w:pPr>
        <w:autoSpaceDE w:val="0"/>
        <w:autoSpaceDN w:val="0"/>
        <w:adjustRightInd w:val="0"/>
        <w:jc w:val="both"/>
        <w:rPr>
          <w:rFonts w:ascii="Arial" w:hAnsi="Arial" w:cs="Arial"/>
          <w:sz w:val="22"/>
          <w:szCs w:val="22"/>
        </w:rPr>
      </w:pPr>
      <w:r w:rsidRPr="00DB0AEF">
        <w:rPr>
          <w:rFonts w:ascii="Arial" w:hAnsi="Arial" w:cs="Arial"/>
          <w:sz w:val="22"/>
          <w:szCs w:val="22"/>
        </w:rPr>
        <w:t>Každý rok je vyhodnocována a oceňována úspěšnost žáků reprezentujících školu na soutěžích a mimoškolních akcích.</w:t>
      </w:r>
    </w:p>
    <w:p w:rsidR="00B31026" w:rsidRPr="00DB0AEF" w:rsidRDefault="00B31026" w:rsidP="00EE7368">
      <w:pPr>
        <w:autoSpaceDE w:val="0"/>
        <w:autoSpaceDN w:val="0"/>
        <w:adjustRightInd w:val="0"/>
        <w:jc w:val="both"/>
        <w:rPr>
          <w:rFonts w:ascii="Arial" w:hAnsi="Arial" w:cs="Arial"/>
        </w:rPr>
      </w:pPr>
    </w:p>
    <w:p w:rsidR="00B15355" w:rsidRPr="00DB0AEF" w:rsidRDefault="00B15355" w:rsidP="00B15355">
      <w:pPr>
        <w:numPr>
          <w:ilvl w:val="1"/>
          <w:numId w:val="1"/>
        </w:numPr>
        <w:tabs>
          <w:tab w:val="num" w:pos="540"/>
        </w:tabs>
        <w:autoSpaceDE w:val="0"/>
        <w:autoSpaceDN w:val="0"/>
        <w:adjustRightInd w:val="0"/>
        <w:ind w:left="540" w:hanging="540"/>
        <w:rPr>
          <w:rFonts w:ascii="Arial" w:hAnsi="Arial" w:cs="Arial"/>
          <w:b/>
        </w:rPr>
      </w:pPr>
      <w:r w:rsidRPr="00DB0AEF">
        <w:rPr>
          <w:rFonts w:ascii="Arial" w:hAnsi="Arial" w:cs="Arial"/>
          <w:b/>
        </w:rPr>
        <w:t>Způsob hodnocení žáků</w:t>
      </w:r>
    </w:p>
    <w:p w:rsidR="00B15355" w:rsidRPr="00DB0AEF" w:rsidRDefault="00B15355" w:rsidP="00B15355">
      <w:pPr>
        <w:autoSpaceDE w:val="0"/>
        <w:autoSpaceDN w:val="0"/>
        <w:adjustRightInd w:val="0"/>
        <w:jc w:val="both"/>
        <w:rPr>
          <w:rFonts w:ascii="Arial" w:hAnsi="Arial" w:cs="Arial"/>
        </w:rPr>
      </w:pP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sz w:val="22"/>
        </w:rPr>
        <w:t xml:space="preserve">Hodnocení žáků je prováděno v souladu s přílohou Školního řádu, který je přílohou tohoto školního vzdělávacího programu, </w:t>
      </w:r>
      <w:r w:rsidRPr="00DB0AEF">
        <w:rPr>
          <w:rFonts w:ascii="Arial" w:hAnsi="Arial" w:cs="Arial"/>
          <w:sz w:val="22"/>
          <w:szCs w:val="22"/>
        </w:rPr>
        <w:t>který sjednocuje požadavky z teoretického a praktického vyučování. Hodnocení je individuálně pojato vzhledem k zapojení vyučujícího a využití metod výuky a hodnocení v procesu ověřování výsledků vzdělávání. Hodnocení probíhá zejména v rovině motivační, informativní a výchovné. Předmětem hodnocení je zvládnutí základních kompetencí. Jsou užívány různé formy hodnocení: ústní, písemné, testy, sebehodnocení. Většinou se hodnotí známkou, dále slovním hodnocením, bodovým hodnocením.</w:t>
      </w:r>
    </w:p>
    <w:p w:rsidR="00B15355" w:rsidRPr="00DB0AEF" w:rsidRDefault="00B15355" w:rsidP="00B15355">
      <w:pPr>
        <w:tabs>
          <w:tab w:val="left" w:pos="2625"/>
        </w:tabs>
        <w:autoSpaceDE w:val="0"/>
        <w:autoSpaceDN w:val="0"/>
        <w:adjustRightInd w:val="0"/>
        <w:rPr>
          <w:rFonts w:ascii="Arial" w:hAnsi="Arial" w:cs="Arial"/>
          <w:sz w:val="22"/>
          <w:szCs w:val="22"/>
        </w:rPr>
      </w:pP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cs="Arial"/>
          <w:sz w:val="22"/>
          <w:szCs w:val="22"/>
        </w:rPr>
        <w:t>V teoretickém vyučování jsou hodnoceny v ústní formě faktické znalosti, forma vyjadřování a vystupování žáka. V písemném hodnocení, které probíhá formou otevřených úloh nebo testem, se zohledňuje i grafická stránka. Dále se hodnotí domácí práce, referáty a aktivita žáka při vyučování, schopnost práce v týmu. V případě doporučení k individuální integraci žáka je zpracován individuální plán a žák je hodnocen slovně.</w:t>
      </w:r>
    </w:p>
    <w:p w:rsidR="00B15355" w:rsidRPr="00DB0AEF" w:rsidRDefault="00B15355" w:rsidP="00B15355">
      <w:pPr>
        <w:autoSpaceDE w:val="0"/>
        <w:autoSpaceDN w:val="0"/>
        <w:adjustRightInd w:val="0"/>
        <w:jc w:val="both"/>
        <w:rPr>
          <w:rFonts w:ascii="Arial" w:hAnsi="Arial" w:cs="Arial"/>
          <w:sz w:val="22"/>
          <w:szCs w:val="22"/>
        </w:rPr>
      </w:pP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cs="Arial"/>
          <w:sz w:val="22"/>
          <w:szCs w:val="22"/>
        </w:rPr>
        <w:t>V praktickém vyučování je hodnoceno zvládnutí dovedností a návyků, aktivita žáka, schopnost samostatné práce a spolupráce, přístup k řešení problémů, aplikace teorie do praxe.</w:t>
      </w: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cs="Arial"/>
          <w:sz w:val="22"/>
          <w:szCs w:val="22"/>
        </w:rPr>
        <w:t>Žák je hodnocen na dílně školy učitelem odborného výcviku. Hodnocení žáka na provozním pracovišti probíhá na základě komunikace mezi učitelem odborného výcviku a instruktorem, zaměstnancem firmy. Hodnocení žáka se provádí každý měsíc a je zcela individuální. Žák se hodnotí především ze samostatné práce. Dále je hodnocen ústní formou, kontrolními pracemi, testy odborných dovedností a kompetencí, hodnocení úrovně dílenského sešitu a vypracování domácích úkolů. Při hodnocení se sleduje správnost a přesnost při práci, kvalita odváděné práce, dodržování bezpečnosti práce, pořádek a kázeň na pracovišti. Žák nebo jeho zákonný zástupce je pravidelně o hodnocení informován prostřednictvím žákovské knížky nebo elektronické žákovské knížky.</w:t>
      </w:r>
    </w:p>
    <w:p w:rsidR="00B15355" w:rsidRPr="00DB0AEF" w:rsidRDefault="00B15355" w:rsidP="00B15355">
      <w:pPr>
        <w:autoSpaceDE w:val="0"/>
        <w:autoSpaceDN w:val="0"/>
        <w:adjustRightInd w:val="0"/>
        <w:rPr>
          <w:rFonts w:ascii="Arial" w:hAnsi="Arial" w:cs="Arial"/>
          <w:sz w:val="22"/>
          <w:szCs w:val="22"/>
        </w:rPr>
      </w:pP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cs="Arial"/>
          <w:sz w:val="22"/>
          <w:szCs w:val="22"/>
        </w:rPr>
        <w:t>U žáka se speciálními vzdělávacími potřebami klade učitel důraz na ten druh projevu žáka (písemný nebo ústní), ve kterém má předpoklady podat lepší výkon.</w:t>
      </w:r>
    </w:p>
    <w:p w:rsidR="00B15355" w:rsidRPr="00DB0AEF" w:rsidRDefault="00B15355" w:rsidP="00B15355">
      <w:pPr>
        <w:autoSpaceDE w:val="0"/>
        <w:autoSpaceDN w:val="0"/>
        <w:adjustRightInd w:val="0"/>
        <w:rPr>
          <w:rFonts w:ascii="Arial" w:hAnsi="Arial" w:cs="Arial"/>
          <w:sz w:val="22"/>
          <w:szCs w:val="22"/>
        </w:rPr>
      </w:pPr>
    </w:p>
    <w:p w:rsidR="00B15355" w:rsidRPr="00DB0AEF" w:rsidRDefault="00B15355" w:rsidP="00B15355">
      <w:pPr>
        <w:autoSpaceDE w:val="0"/>
        <w:autoSpaceDN w:val="0"/>
        <w:adjustRightInd w:val="0"/>
        <w:jc w:val="both"/>
        <w:rPr>
          <w:rFonts w:ascii="Arial" w:hAnsi="Arial" w:cs="Arial"/>
          <w:sz w:val="22"/>
          <w:szCs w:val="22"/>
        </w:rPr>
      </w:pPr>
      <w:r w:rsidRPr="00DB0AEF">
        <w:rPr>
          <w:rFonts w:ascii="Arial" w:hAnsi="Arial" w:cs="Arial"/>
          <w:sz w:val="22"/>
          <w:szCs w:val="22"/>
        </w:rPr>
        <w:t>Žák je hodnocen za příslušné období školního roku. Za první pololetí se vydává žákovi výpis z vysvědčení. Vysvědčení se vydává na konci školního roku.</w:t>
      </w:r>
    </w:p>
    <w:p w:rsidR="00B13B9C" w:rsidRPr="00DB0AEF" w:rsidRDefault="00B13B9C" w:rsidP="00B13B9C">
      <w:pPr>
        <w:jc w:val="both"/>
        <w:rPr>
          <w:sz w:val="22"/>
        </w:rPr>
      </w:pPr>
    </w:p>
    <w:p w:rsidR="00B15355" w:rsidRPr="00DB0AEF" w:rsidRDefault="00B15355" w:rsidP="00B15355">
      <w:pPr>
        <w:numPr>
          <w:ilvl w:val="1"/>
          <w:numId w:val="1"/>
        </w:numPr>
        <w:tabs>
          <w:tab w:val="num" w:pos="540"/>
        </w:tabs>
        <w:autoSpaceDE w:val="0"/>
        <w:autoSpaceDN w:val="0"/>
        <w:adjustRightInd w:val="0"/>
        <w:ind w:left="540" w:hanging="540"/>
        <w:rPr>
          <w:rFonts w:ascii="Arial" w:hAnsi="Arial" w:cs="Arial"/>
          <w:b/>
        </w:rPr>
      </w:pPr>
      <w:bookmarkStart w:id="20" w:name="_Toc522475379"/>
      <w:r w:rsidRPr="00DB0AEF">
        <w:rPr>
          <w:rFonts w:ascii="Arial" w:hAnsi="Arial" w:cs="Arial"/>
          <w:b/>
        </w:rPr>
        <w:t>Podmínky pro přijetí ke vzdělávání</w:t>
      </w:r>
      <w:bookmarkEnd w:id="20"/>
    </w:p>
    <w:p w:rsidR="00B15355" w:rsidRPr="00DB0AEF" w:rsidRDefault="00B15355" w:rsidP="00B15355">
      <w:pPr>
        <w:jc w:val="both"/>
        <w:rPr>
          <w:rFonts w:ascii="Arial" w:hAnsi="Arial"/>
          <w:sz w:val="22"/>
        </w:rPr>
      </w:pPr>
    </w:p>
    <w:p w:rsidR="00B15355" w:rsidRPr="00DB0AEF" w:rsidRDefault="00B15355" w:rsidP="00B15355">
      <w:pPr>
        <w:jc w:val="both"/>
        <w:rPr>
          <w:rFonts w:ascii="Arial" w:hAnsi="Arial"/>
          <w:sz w:val="22"/>
        </w:rPr>
      </w:pPr>
      <w:r w:rsidRPr="00DB0AEF">
        <w:rPr>
          <w:rFonts w:ascii="Arial" w:hAnsi="Arial"/>
          <w:sz w:val="22"/>
        </w:rPr>
        <w:t>Přijímání ke vzdělávání se řídí zákonem č. 561/2004 Sb. ve znění pozdějších předpisů. Splnění podmínek zdravotní způsobilosti uchazečů o studium se řídí prováděcím předpisem pro daný studijní obor</w:t>
      </w:r>
      <w:bookmarkStart w:id="21" w:name="_Toc522475380"/>
      <w:r w:rsidRPr="00DB0AEF">
        <w:rPr>
          <w:rFonts w:ascii="Arial" w:hAnsi="Arial"/>
          <w:sz w:val="22"/>
        </w:rPr>
        <w:t>.</w:t>
      </w:r>
    </w:p>
    <w:p w:rsidR="00B15355" w:rsidRPr="00DB0AEF" w:rsidRDefault="00B15355" w:rsidP="00B15355">
      <w:pPr>
        <w:jc w:val="both"/>
        <w:rPr>
          <w:rFonts w:ascii="Arial" w:hAnsi="Arial"/>
          <w:strike/>
          <w:sz w:val="22"/>
        </w:rPr>
      </w:pPr>
    </w:p>
    <w:p w:rsidR="00B15355" w:rsidRPr="00DB0AEF" w:rsidRDefault="00B15355" w:rsidP="00B15355">
      <w:pPr>
        <w:numPr>
          <w:ilvl w:val="1"/>
          <w:numId w:val="1"/>
        </w:numPr>
        <w:tabs>
          <w:tab w:val="num" w:pos="540"/>
        </w:tabs>
        <w:autoSpaceDE w:val="0"/>
        <w:autoSpaceDN w:val="0"/>
        <w:adjustRightInd w:val="0"/>
        <w:ind w:left="540" w:hanging="540"/>
        <w:rPr>
          <w:rFonts w:ascii="Arial" w:hAnsi="Arial" w:cs="Arial"/>
          <w:b/>
        </w:rPr>
      </w:pPr>
      <w:r w:rsidRPr="00DB0AEF">
        <w:rPr>
          <w:rFonts w:ascii="Arial" w:hAnsi="Arial" w:cs="Arial"/>
          <w:b/>
        </w:rPr>
        <w:t>Způsob ukončení vzdělávání</w:t>
      </w:r>
      <w:bookmarkEnd w:id="21"/>
    </w:p>
    <w:p w:rsidR="00B15355" w:rsidRPr="00DB0AEF" w:rsidRDefault="00B15355" w:rsidP="00B15355">
      <w:pPr>
        <w:jc w:val="both"/>
        <w:rPr>
          <w:rFonts w:ascii="Arial" w:hAnsi="Arial"/>
          <w:sz w:val="22"/>
        </w:rPr>
      </w:pPr>
    </w:p>
    <w:p w:rsidR="00B15355" w:rsidRPr="00DB0AEF" w:rsidRDefault="00B15355" w:rsidP="00B15355">
      <w:pPr>
        <w:jc w:val="both"/>
        <w:rPr>
          <w:rFonts w:ascii="Arial" w:hAnsi="Arial"/>
          <w:sz w:val="22"/>
        </w:rPr>
      </w:pPr>
      <w:r w:rsidRPr="00DB0AEF">
        <w:rPr>
          <w:rFonts w:ascii="Arial" w:hAnsi="Arial"/>
          <w:sz w:val="22"/>
        </w:rPr>
        <w:t>Konání maturitní  zkoušky se řídí školským zákonem a příslušným prováděcím právním předpisem. Dokladem o získání středního vzdělání s maturitní zkouškou je vysvědčení o maturitní zkoušce.</w:t>
      </w:r>
    </w:p>
    <w:p w:rsidR="00B15355" w:rsidRPr="00DB0AEF" w:rsidRDefault="00B15355" w:rsidP="00B15355">
      <w:pPr>
        <w:jc w:val="both"/>
        <w:rPr>
          <w:rFonts w:ascii="Arial" w:hAnsi="Arial"/>
          <w:strike/>
          <w:sz w:val="22"/>
        </w:rPr>
      </w:pPr>
    </w:p>
    <w:p w:rsidR="00B15355" w:rsidRPr="00DB0AEF" w:rsidRDefault="00B15355" w:rsidP="00B15355">
      <w:pPr>
        <w:numPr>
          <w:ilvl w:val="1"/>
          <w:numId w:val="1"/>
        </w:numPr>
        <w:tabs>
          <w:tab w:val="num" w:pos="540"/>
        </w:tabs>
        <w:autoSpaceDE w:val="0"/>
        <w:autoSpaceDN w:val="0"/>
        <w:adjustRightInd w:val="0"/>
        <w:ind w:left="540" w:hanging="540"/>
        <w:rPr>
          <w:rFonts w:ascii="Arial" w:hAnsi="Arial" w:cs="Arial"/>
          <w:b/>
        </w:rPr>
      </w:pPr>
      <w:bookmarkStart w:id="22" w:name="_Toc233160169"/>
      <w:r w:rsidRPr="00DB0AEF">
        <w:rPr>
          <w:rFonts w:ascii="Arial" w:hAnsi="Arial" w:cs="Arial"/>
          <w:b/>
        </w:rPr>
        <w:t>Profilová část maturitní zkoušky</w:t>
      </w:r>
      <w:bookmarkEnd w:id="22"/>
    </w:p>
    <w:p w:rsidR="00B15355" w:rsidRPr="00DB0AEF" w:rsidRDefault="00B15355" w:rsidP="00B15355">
      <w:pPr>
        <w:jc w:val="both"/>
        <w:rPr>
          <w:rFonts w:ascii="Arial" w:hAnsi="Arial"/>
          <w:strike/>
          <w:sz w:val="22"/>
        </w:rPr>
      </w:pPr>
    </w:p>
    <w:p w:rsidR="00B15355" w:rsidRPr="00DB0AEF" w:rsidRDefault="00B15355" w:rsidP="00B15355">
      <w:pPr>
        <w:jc w:val="both"/>
        <w:rPr>
          <w:rFonts w:ascii="Arial" w:hAnsi="Arial"/>
          <w:sz w:val="22"/>
        </w:rPr>
      </w:pPr>
      <w:r w:rsidRPr="00DB0AEF">
        <w:rPr>
          <w:rFonts w:ascii="Arial" w:hAnsi="Arial"/>
          <w:sz w:val="22"/>
          <w:szCs w:val="20"/>
        </w:rPr>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w:t>
      </w:r>
    </w:p>
    <w:p w:rsidR="00B15355" w:rsidRPr="00DB0AEF" w:rsidRDefault="00B15355" w:rsidP="00B15355">
      <w:pPr>
        <w:jc w:val="both"/>
        <w:rPr>
          <w:rFonts w:ascii="Arial" w:hAnsi="Arial"/>
          <w:sz w:val="22"/>
        </w:rPr>
      </w:pPr>
      <w:r w:rsidRPr="00DB0AEF">
        <w:rPr>
          <w:rFonts w:ascii="Arial" w:hAnsi="Arial"/>
          <w:sz w:val="22"/>
        </w:rPr>
        <w:t>Jedna z povinných zkoušek bude konána formou praktické zkoušky, případně také formou maturitní práce a její obhajoby před zkušební maturitní komisí.</w:t>
      </w:r>
    </w:p>
    <w:p w:rsidR="00B15355" w:rsidRPr="00DB0AEF" w:rsidRDefault="00B15355" w:rsidP="00B13B9C">
      <w:pPr>
        <w:jc w:val="both"/>
        <w:rPr>
          <w:sz w:val="22"/>
        </w:rPr>
      </w:pPr>
    </w:p>
    <w:p w:rsidR="00314AF4" w:rsidRPr="00DB0AEF" w:rsidRDefault="00B13B9C" w:rsidP="00A96DEA">
      <w:pPr>
        <w:autoSpaceDE w:val="0"/>
        <w:autoSpaceDN w:val="0"/>
        <w:adjustRightInd w:val="0"/>
        <w:jc w:val="both"/>
        <w:rPr>
          <w:rFonts w:ascii="Arial" w:hAnsi="Arial" w:cs="Arial"/>
          <w:sz w:val="22"/>
          <w:szCs w:val="22"/>
        </w:rPr>
      </w:pPr>
      <w:r w:rsidRPr="00DB0AEF">
        <w:rPr>
          <w:rFonts w:ascii="Arial" w:hAnsi="Arial" w:cs="Arial"/>
          <w:sz w:val="22"/>
          <w:szCs w:val="22"/>
        </w:rPr>
        <w:br w:type="page"/>
      </w:r>
    </w:p>
    <w:p w:rsidR="00FA2196" w:rsidRPr="00DB0AEF" w:rsidRDefault="000E22AB" w:rsidP="008B4E65">
      <w:pPr>
        <w:pStyle w:val="nad1"/>
        <w:rPr>
          <w:rFonts w:ascii="Arial" w:hAnsi="Arial" w:cs="Arial"/>
          <w:color w:val="auto"/>
          <w:sz w:val="28"/>
          <w:szCs w:val="28"/>
        </w:rPr>
      </w:pPr>
      <w:bookmarkStart w:id="23" w:name="_Toc327339740"/>
      <w:bookmarkStart w:id="24" w:name="_Toc327340022"/>
      <w:bookmarkStart w:id="25" w:name="_Toc102937872"/>
      <w:bookmarkStart w:id="26" w:name="_Toc107257681"/>
      <w:r w:rsidRPr="00DB0AEF">
        <w:rPr>
          <w:rFonts w:ascii="Arial" w:hAnsi="Arial" w:cs="Arial"/>
          <w:color w:val="auto"/>
          <w:sz w:val="28"/>
          <w:szCs w:val="28"/>
        </w:rPr>
        <w:t>Přehled rozpracování obsahu vzdělávání v RVP do ŠVP</w:t>
      </w:r>
      <w:bookmarkEnd w:id="23"/>
      <w:bookmarkEnd w:id="24"/>
      <w:bookmarkEnd w:id="25"/>
      <w:bookmarkEnd w:id="26"/>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8"/>
        <w:gridCol w:w="180"/>
        <w:gridCol w:w="1416"/>
        <w:gridCol w:w="2544"/>
        <w:gridCol w:w="1440"/>
        <w:gridCol w:w="1080"/>
        <w:gridCol w:w="720"/>
      </w:tblGrid>
      <w:tr w:rsidR="004B21F4" w:rsidRPr="00DB0AEF">
        <w:tblPrEx>
          <w:tblCellMar>
            <w:top w:w="0" w:type="dxa"/>
            <w:bottom w:w="0" w:type="dxa"/>
          </w:tblCellMar>
        </w:tblPrEx>
        <w:tc>
          <w:tcPr>
            <w:tcW w:w="2088" w:type="dxa"/>
          </w:tcPr>
          <w:p w:rsidR="004B21F4" w:rsidRPr="00DB0AEF" w:rsidRDefault="004B21F4" w:rsidP="00FC3EF5">
            <w:pPr>
              <w:rPr>
                <w:rFonts w:ascii="Arial" w:hAnsi="Arial" w:cs="Arial"/>
                <w:sz w:val="22"/>
                <w:szCs w:val="22"/>
              </w:rPr>
            </w:pPr>
            <w:r w:rsidRPr="00DB0AEF">
              <w:rPr>
                <w:rFonts w:ascii="Arial" w:hAnsi="Arial" w:cs="Arial"/>
                <w:sz w:val="22"/>
                <w:szCs w:val="22"/>
              </w:rPr>
              <w:t>Škola:</w:t>
            </w:r>
          </w:p>
        </w:tc>
        <w:tc>
          <w:tcPr>
            <w:tcW w:w="7380" w:type="dxa"/>
            <w:gridSpan w:val="6"/>
          </w:tcPr>
          <w:p w:rsidR="004B21F4" w:rsidRPr="00DB0AEF" w:rsidRDefault="004B21F4" w:rsidP="006B250D">
            <w:pPr>
              <w:jc w:val="both"/>
              <w:rPr>
                <w:rFonts w:ascii="Arial" w:hAnsi="Arial" w:cs="Arial"/>
                <w:sz w:val="22"/>
                <w:szCs w:val="22"/>
              </w:rPr>
            </w:pPr>
            <w:r w:rsidRPr="00DB0AEF">
              <w:rPr>
                <w:rFonts w:ascii="Arial" w:hAnsi="Arial" w:cs="Arial"/>
                <w:sz w:val="22"/>
                <w:szCs w:val="22"/>
              </w:rPr>
              <w:t xml:space="preserve">Střední </w:t>
            </w:r>
            <w:r w:rsidR="00DC5C7B" w:rsidRPr="00DB0AEF">
              <w:rPr>
                <w:rFonts w:ascii="Arial" w:hAnsi="Arial" w:cs="Arial"/>
                <w:sz w:val="22"/>
                <w:szCs w:val="22"/>
              </w:rPr>
              <w:t>průmyslová</w:t>
            </w:r>
            <w:r w:rsidRPr="00DB0AEF">
              <w:rPr>
                <w:rFonts w:ascii="Arial" w:hAnsi="Arial" w:cs="Arial"/>
                <w:sz w:val="22"/>
                <w:szCs w:val="22"/>
              </w:rPr>
              <w:t xml:space="preserve"> š</w:t>
            </w:r>
            <w:r w:rsidR="006B250D" w:rsidRPr="00DB0AEF">
              <w:rPr>
                <w:rFonts w:ascii="Arial" w:hAnsi="Arial" w:cs="Arial"/>
                <w:sz w:val="22"/>
                <w:szCs w:val="22"/>
              </w:rPr>
              <w:t>kola a Střední odborné učiliště</w:t>
            </w:r>
            <w:r w:rsidRPr="00DB0AEF">
              <w:rPr>
                <w:rFonts w:ascii="Arial" w:hAnsi="Arial" w:cs="Arial"/>
                <w:sz w:val="22"/>
                <w:szCs w:val="22"/>
              </w:rPr>
              <w:t xml:space="preserve"> Uničov</w:t>
            </w:r>
          </w:p>
        </w:tc>
      </w:tr>
      <w:tr w:rsidR="004B21F4" w:rsidRPr="00DB0AEF">
        <w:tblPrEx>
          <w:tblCellMar>
            <w:top w:w="0" w:type="dxa"/>
            <w:bottom w:w="0" w:type="dxa"/>
          </w:tblCellMar>
        </w:tblPrEx>
        <w:tc>
          <w:tcPr>
            <w:tcW w:w="2088" w:type="dxa"/>
          </w:tcPr>
          <w:p w:rsidR="004B21F4" w:rsidRPr="00DB0AEF" w:rsidRDefault="004B21F4" w:rsidP="00FC3EF5">
            <w:pPr>
              <w:rPr>
                <w:rFonts w:ascii="Arial" w:hAnsi="Arial" w:cs="Arial"/>
                <w:sz w:val="22"/>
                <w:szCs w:val="22"/>
              </w:rPr>
            </w:pPr>
            <w:r w:rsidRPr="00DB0AEF">
              <w:rPr>
                <w:rFonts w:ascii="Arial" w:hAnsi="Arial" w:cs="Arial"/>
                <w:sz w:val="22"/>
                <w:szCs w:val="22"/>
              </w:rPr>
              <w:t>Kód a název RVP</w:t>
            </w:r>
          </w:p>
        </w:tc>
        <w:tc>
          <w:tcPr>
            <w:tcW w:w="7380" w:type="dxa"/>
            <w:gridSpan w:val="6"/>
          </w:tcPr>
          <w:p w:rsidR="004B21F4" w:rsidRPr="00DB0AEF" w:rsidRDefault="00CD7986" w:rsidP="00FC3EF5">
            <w:pPr>
              <w:tabs>
                <w:tab w:val="left" w:pos="7088"/>
              </w:tabs>
              <w:rPr>
                <w:rFonts w:ascii="Arial" w:hAnsi="Arial" w:cs="Arial"/>
                <w:sz w:val="22"/>
                <w:szCs w:val="22"/>
              </w:rPr>
            </w:pPr>
            <w:r w:rsidRPr="00DB0AEF">
              <w:rPr>
                <w:rFonts w:ascii="Arial" w:hAnsi="Arial" w:cs="Arial"/>
                <w:sz w:val="22"/>
                <w:szCs w:val="22"/>
              </w:rPr>
              <w:t>23-45</w:t>
            </w:r>
            <w:r w:rsidR="004B21F4" w:rsidRPr="00DB0AEF">
              <w:rPr>
                <w:rFonts w:ascii="Arial" w:hAnsi="Arial" w:cs="Arial"/>
                <w:sz w:val="22"/>
                <w:szCs w:val="22"/>
              </w:rPr>
              <w:t xml:space="preserve">-L/01 Mechanik </w:t>
            </w:r>
            <w:r w:rsidRPr="00DB0AEF">
              <w:rPr>
                <w:rFonts w:ascii="Arial" w:hAnsi="Arial" w:cs="Arial"/>
                <w:sz w:val="22"/>
                <w:szCs w:val="22"/>
              </w:rPr>
              <w:t>seřizovač</w:t>
            </w:r>
          </w:p>
        </w:tc>
      </w:tr>
      <w:tr w:rsidR="004B21F4" w:rsidRPr="00DB0AEF">
        <w:tblPrEx>
          <w:tblCellMar>
            <w:top w:w="0" w:type="dxa"/>
            <w:bottom w:w="0" w:type="dxa"/>
          </w:tblCellMar>
        </w:tblPrEx>
        <w:tc>
          <w:tcPr>
            <w:tcW w:w="2088" w:type="dxa"/>
          </w:tcPr>
          <w:p w:rsidR="004B21F4" w:rsidRPr="00DB0AEF" w:rsidRDefault="004B21F4" w:rsidP="00FC3EF5">
            <w:pPr>
              <w:rPr>
                <w:rFonts w:ascii="Arial" w:hAnsi="Arial" w:cs="Arial"/>
                <w:sz w:val="22"/>
                <w:szCs w:val="22"/>
              </w:rPr>
            </w:pPr>
            <w:r w:rsidRPr="00DB0AEF">
              <w:rPr>
                <w:rFonts w:ascii="Arial" w:hAnsi="Arial" w:cs="Arial"/>
                <w:sz w:val="22"/>
                <w:szCs w:val="22"/>
              </w:rPr>
              <w:t>Název ŠVP:</w:t>
            </w:r>
          </w:p>
        </w:tc>
        <w:tc>
          <w:tcPr>
            <w:tcW w:w="7380" w:type="dxa"/>
            <w:gridSpan w:val="6"/>
          </w:tcPr>
          <w:p w:rsidR="004B21F4" w:rsidRPr="00DB0AEF" w:rsidRDefault="004B21F4" w:rsidP="00FC3EF5">
            <w:pPr>
              <w:rPr>
                <w:rFonts w:ascii="Arial" w:hAnsi="Arial" w:cs="Arial"/>
                <w:sz w:val="22"/>
                <w:szCs w:val="22"/>
              </w:rPr>
            </w:pPr>
            <w:r w:rsidRPr="00DB0AEF">
              <w:rPr>
                <w:rFonts w:ascii="Arial" w:hAnsi="Arial" w:cs="Arial"/>
                <w:sz w:val="22"/>
                <w:szCs w:val="22"/>
              </w:rPr>
              <w:t xml:space="preserve">Mechanik </w:t>
            </w:r>
            <w:r w:rsidR="00CD7986" w:rsidRPr="00DB0AEF">
              <w:rPr>
                <w:rFonts w:ascii="Arial" w:hAnsi="Arial" w:cs="Arial"/>
                <w:sz w:val="22"/>
                <w:szCs w:val="22"/>
              </w:rPr>
              <w:t>seřizovač</w:t>
            </w:r>
          </w:p>
        </w:tc>
      </w:tr>
      <w:tr w:rsidR="004B21F4" w:rsidRPr="00DB0AEF">
        <w:tblPrEx>
          <w:tblCellMar>
            <w:top w:w="0" w:type="dxa"/>
            <w:bottom w:w="0" w:type="dxa"/>
          </w:tblCellMar>
        </w:tblPrEx>
        <w:tc>
          <w:tcPr>
            <w:tcW w:w="3684" w:type="dxa"/>
            <w:gridSpan w:val="3"/>
          </w:tcPr>
          <w:p w:rsidR="004B21F4" w:rsidRPr="00DB0AEF" w:rsidRDefault="004B21F4" w:rsidP="00FC3EF5">
            <w:pPr>
              <w:rPr>
                <w:rFonts w:ascii="Arial" w:hAnsi="Arial" w:cs="Arial"/>
                <w:sz w:val="22"/>
                <w:szCs w:val="22"/>
              </w:rPr>
            </w:pPr>
            <w:r w:rsidRPr="00DB0AEF">
              <w:rPr>
                <w:rFonts w:ascii="Arial" w:hAnsi="Arial" w:cs="Arial"/>
                <w:sz w:val="22"/>
                <w:szCs w:val="22"/>
              </w:rPr>
              <w:t>RVP</w:t>
            </w:r>
          </w:p>
        </w:tc>
        <w:tc>
          <w:tcPr>
            <w:tcW w:w="5784" w:type="dxa"/>
            <w:gridSpan w:val="4"/>
          </w:tcPr>
          <w:p w:rsidR="004B21F4" w:rsidRPr="00DB0AEF" w:rsidRDefault="004B21F4" w:rsidP="00FC3EF5">
            <w:pPr>
              <w:rPr>
                <w:rFonts w:ascii="Arial" w:hAnsi="Arial" w:cs="Arial"/>
                <w:sz w:val="22"/>
                <w:szCs w:val="22"/>
              </w:rPr>
            </w:pPr>
            <w:r w:rsidRPr="00DB0AEF">
              <w:rPr>
                <w:rFonts w:ascii="Arial" w:hAnsi="Arial" w:cs="Arial"/>
                <w:sz w:val="22"/>
                <w:szCs w:val="22"/>
              </w:rPr>
              <w:t>ŠVP</w:t>
            </w:r>
          </w:p>
        </w:tc>
      </w:tr>
      <w:tr w:rsidR="002C62A2" w:rsidRPr="00DB0AEF">
        <w:tblPrEx>
          <w:tblCellMar>
            <w:top w:w="0" w:type="dxa"/>
            <w:bottom w:w="0" w:type="dxa"/>
          </w:tblCellMar>
        </w:tblPrEx>
        <w:tc>
          <w:tcPr>
            <w:tcW w:w="2268" w:type="dxa"/>
            <w:gridSpan w:val="2"/>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Vzdělávací oblasti a obsahové okruhy</w:t>
            </w:r>
          </w:p>
        </w:tc>
        <w:tc>
          <w:tcPr>
            <w:tcW w:w="1416" w:type="dxa"/>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Min. počet týdenních vyučovacích hodin celkem</w:t>
            </w:r>
          </w:p>
        </w:tc>
        <w:tc>
          <w:tcPr>
            <w:tcW w:w="2544" w:type="dxa"/>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Vyučovací předmět</w:t>
            </w:r>
          </w:p>
        </w:tc>
        <w:tc>
          <w:tcPr>
            <w:tcW w:w="1440" w:type="dxa"/>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Počet týdenních vyučovacích hodin celkem</w:t>
            </w:r>
          </w:p>
        </w:tc>
        <w:tc>
          <w:tcPr>
            <w:tcW w:w="1080" w:type="dxa"/>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Využití disponi-bilních hodin</w:t>
            </w:r>
          </w:p>
        </w:tc>
        <w:tc>
          <w:tcPr>
            <w:tcW w:w="720" w:type="dxa"/>
            <w:vAlign w:val="center"/>
          </w:tcPr>
          <w:p w:rsidR="002C62A2" w:rsidRPr="00DB0AEF" w:rsidRDefault="002C62A2" w:rsidP="00FC3EF5">
            <w:pPr>
              <w:jc w:val="center"/>
              <w:rPr>
                <w:rFonts w:ascii="Arial" w:hAnsi="Arial" w:cs="Arial"/>
                <w:sz w:val="22"/>
                <w:szCs w:val="22"/>
              </w:rPr>
            </w:pPr>
            <w:r w:rsidRPr="00DB0AEF">
              <w:rPr>
                <w:rFonts w:ascii="Arial" w:hAnsi="Arial" w:cs="Arial"/>
                <w:sz w:val="22"/>
                <w:szCs w:val="22"/>
              </w:rPr>
              <w:t>Cel-kem</w:t>
            </w: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Jazykové vzdělávání</w:t>
            </w:r>
          </w:p>
        </w:tc>
        <w:tc>
          <w:tcPr>
            <w:tcW w:w="1416" w:type="dxa"/>
            <w:vAlign w:val="center"/>
          </w:tcPr>
          <w:p w:rsidR="002C62A2" w:rsidRPr="00DB0AEF" w:rsidRDefault="002C62A2" w:rsidP="00235055">
            <w:pPr>
              <w:jc w:val="center"/>
              <w:rPr>
                <w:rFonts w:ascii="Arial" w:hAnsi="Arial" w:cs="Arial"/>
                <w:sz w:val="22"/>
                <w:szCs w:val="22"/>
              </w:rPr>
            </w:pPr>
          </w:p>
        </w:tc>
        <w:tc>
          <w:tcPr>
            <w:tcW w:w="2544" w:type="dxa"/>
          </w:tcPr>
          <w:p w:rsidR="002C62A2" w:rsidRPr="00DB0AEF" w:rsidRDefault="002C62A2" w:rsidP="00FC3EF5">
            <w:pPr>
              <w:rPr>
                <w:rFonts w:ascii="Arial" w:hAnsi="Arial" w:cs="Arial"/>
                <w:sz w:val="22"/>
                <w:szCs w:val="22"/>
              </w:rPr>
            </w:pPr>
          </w:p>
        </w:tc>
        <w:tc>
          <w:tcPr>
            <w:tcW w:w="1440" w:type="dxa"/>
          </w:tcPr>
          <w:p w:rsidR="002C62A2" w:rsidRPr="00DB0AEF" w:rsidRDefault="002C62A2" w:rsidP="00FC3EF5">
            <w:pPr>
              <w:jc w:val="center"/>
              <w:rPr>
                <w:rFonts w:ascii="Arial" w:hAnsi="Arial" w:cs="Arial"/>
                <w:sz w:val="22"/>
                <w:szCs w:val="22"/>
              </w:rPr>
            </w:pPr>
          </w:p>
        </w:tc>
        <w:tc>
          <w:tcPr>
            <w:tcW w:w="1080" w:type="dxa"/>
          </w:tcPr>
          <w:p w:rsidR="002C62A2" w:rsidRPr="00DB0AEF" w:rsidRDefault="002C62A2" w:rsidP="00FC3EF5">
            <w:pPr>
              <w:jc w:val="center"/>
              <w:rPr>
                <w:rFonts w:ascii="Arial" w:hAnsi="Arial" w:cs="Arial"/>
                <w:sz w:val="22"/>
                <w:szCs w:val="22"/>
              </w:rPr>
            </w:pPr>
          </w:p>
        </w:tc>
        <w:tc>
          <w:tcPr>
            <w:tcW w:w="720" w:type="dxa"/>
          </w:tcPr>
          <w:p w:rsidR="002C62A2" w:rsidRPr="00DB0AEF" w:rsidRDefault="002C62A2" w:rsidP="00FC3EF5">
            <w:pPr>
              <w:jc w:val="center"/>
              <w:rPr>
                <w:rFonts w:ascii="Arial" w:hAnsi="Arial" w:cs="Arial"/>
                <w:sz w:val="22"/>
                <w:szCs w:val="22"/>
              </w:rPr>
            </w:pP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Český jazyk</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5</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Český jazyk a literatura</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5</w:t>
            </w:r>
          </w:p>
        </w:tc>
        <w:tc>
          <w:tcPr>
            <w:tcW w:w="1080" w:type="dxa"/>
            <w:vAlign w:val="center"/>
          </w:tcPr>
          <w:p w:rsidR="002C62A2" w:rsidRPr="00DB0AEF" w:rsidRDefault="00AB08AB" w:rsidP="00235055">
            <w:pPr>
              <w:jc w:val="center"/>
              <w:rPr>
                <w:rFonts w:ascii="Arial" w:hAnsi="Arial" w:cs="Arial"/>
                <w:sz w:val="22"/>
                <w:szCs w:val="22"/>
              </w:rPr>
            </w:pPr>
            <w:r w:rsidRPr="00DB0AEF">
              <w:rPr>
                <w:rFonts w:ascii="Arial" w:hAnsi="Arial" w:cs="Arial"/>
                <w:sz w:val="22"/>
                <w:szCs w:val="22"/>
              </w:rPr>
              <w:t>2</w:t>
            </w:r>
          </w:p>
        </w:tc>
        <w:tc>
          <w:tcPr>
            <w:tcW w:w="720" w:type="dxa"/>
            <w:vAlign w:val="center"/>
          </w:tcPr>
          <w:p w:rsidR="002C62A2" w:rsidRPr="00DB0AEF" w:rsidRDefault="00AB08AB" w:rsidP="00235055">
            <w:pPr>
              <w:jc w:val="center"/>
              <w:rPr>
                <w:rFonts w:ascii="Arial" w:hAnsi="Arial" w:cs="Arial"/>
                <w:sz w:val="22"/>
                <w:szCs w:val="22"/>
              </w:rPr>
            </w:pPr>
            <w:r w:rsidRPr="00DB0AEF">
              <w:rPr>
                <w:rFonts w:ascii="Arial" w:hAnsi="Arial" w:cs="Arial"/>
                <w:sz w:val="22"/>
                <w:szCs w:val="22"/>
              </w:rPr>
              <w:t>7</w:t>
            </w:r>
          </w:p>
        </w:tc>
      </w:tr>
      <w:tr w:rsidR="002C62A2" w:rsidRPr="00DB0AEF">
        <w:tblPrEx>
          <w:tblCellMar>
            <w:top w:w="0" w:type="dxa"/>
            <w:bottom w:w="0" w:type="dxa"/>
          </w:tblCellMar>
        </w:tblPrEx>
        <w:trPr>
          <w:cantSplit/>
          <w:trHeight w:val="623"/>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Cizí jazyky</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10</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Anglický jazyk, Německý jazyk</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10</w:t>
            </w:r>
          </w:p>
        </w:tc>
        <w:tc>
          <w:tcPr>
            <w:tcW w:w="108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2</w:t>
            </w: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12</w:t>
            </w: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Společenskovědní vzdělávání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5</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Občanská nauka</w:t>
            </w:r>
          </w:p>
          <w:p w:rsidR="002C62A2" w:rsidRPr="00DB0AEF" w:rsidRDefault="002C62A2" w:rsidP="00235055">
            <w:pPr>
              <w:rPr>
                <w:rFonts w:ascii="Arial" w:hAnsi="Arial" w:cs="Arial"/>
                <w:sz w:val="22"/>
                <w:szCs w:val="22"/>
              </w:rPr>
            </w:pPr>
            <w:r w:rsidRPr="00DB0AEF">
              <w:rPr>
                <w:rFonts w:ascii="Arial" w:hAnsi="Arial" w:cs="Arial"/>
                <w:sz w:val="22"/>
                <w:szCs w:val="22"/>
              </w:rPr>
              <w:t>Dějepis</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3</w:t>
            </w:r>
          </w:p>
          <w:p w:rsidR="002C62A2" w:rsidRPr="00DB0AEF" w:rsidRDefault="002C62A2" w:rsidP="00235055">
            <w:pPr>
              <w:jc w:val="center"/>
              <w:rPr>
                <w:rFonts w:ascii="Arial" w:hAnsi="Arial" w:cs="Arial"/>
                <w:sz w:val="22"/>
                <w:szCs w:val="22"/>
              </w:rPr>
            </w:pPr>
            <w:r w:rsidRPr="00DB0AEF">
              <w:rPr>
                <w:rFonts w:ascii="Arial" w:hAnsi="Arial" w:cs="Arial"/>
                <w:sz w:val="22"/>
                <w:szCs w:val="22"/>
              </w:rPr>
              <w:t>2</w:t>
            </w:r>
          </w:p>
        </w:tc>
        <w:tc>
          <w:tcPr>
            <w:tcW w:w="1080" w:type="dxa"/>
            <w:vAlign w:val="center"/>
          </w:tcPr>
          <w:p w:rsidR="002C62A2" w:rsidRPr="00DB0AEF" w:rsidRDefault="002C62A2" w:rsidP="00235055">
            <w:pPr>
              <w:jc w:val="center"/>
              <w:rPr>
                <w:rFonts w:ascii="Arial" w:hAnsi="Arial" w:cs="Arial"/>
                <w:sz w:val="22"/>
                <w:szCs w:val="22"/>
              </w:rPr>
            </w:pP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5</w:t>
            </w:r>
          </w:p>
        </w:tc>
      </w:tr>
      <w:tr w:rsidR="002C62A2" w:rsidRPr="00DB0AEF">
        <w:tblPrEx>
          <w:tblCellMar>
            <w:top w:w="0" w:type="dxa"/>
            <w:bottom w:w="0" w:type="dxa"/>
          </w:tblCellMar>
        </w:tblPrEx>
        <w:trPr>
          <w:cantSplit/>
          <w:trHeight w:val="550"/>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Přírodovědné vzdělávání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6</w:t>
            </w:r>
          </w:p>
        </w:tc>
        <w:tc>
          <w:tcPr>
            <w:tcW w:w="2544" w:type="dxa"/>
            <w:vAlign w:val="center"/>
          </w:tcPr>
          <w:p w:rsidR="003D2D01" w:rsidRPr="00DB0AEF" w:rsidRDefault="002C62A2" w:rsidP="003D2D01">
            <w:pPr>
              <w:rPr>
                <w:rFonts w:ascii="Arial" w:hAnsi="Arial" w:cs="Arial"/>
                <w:sz w:val="22"/>
                <w:szCs w:val="22"/>
              </w:rPr>
            </w:pPr>
            <w:r w:rsidRPr="00DB0AEF">
              <w:rPr>
                <w:rFonts w:ascii="Arial" w:hAnsi="Arial" w:cs="Arial"/>
                <w:sz w:val="22"/>
                <w:szCs w:val="22"/>
              </w:rPr>
              <w:t xml:space="preserve">Fyzika </w:t>
            </w:r>
          </w:p>
          <w:p w:rsidR="002C62A2" w:rsidRPr="00DB0AEF" w:rsidRDefault="003D2D01" w:rsidP="003D2D01">
            <w:pPr>
              <w:rPr>
                <w:rFonts w:ascii="Arial" w:hAnsi="Arial" w:cs="Arial"/>
                <w:sz w:val="22"/>
                <w:szCs w:val="22"/>
              </w:rPr>
            </w:pPr>
            <w:r w:rsidRPr="00DB0AEF">
              <w:rPr>
                <w:rFonts w:ascii="Arial" w:hAnsi="Arial" w:cs="Arial"/>
                <w:sz w:val="22"/>
                <w:szCs w:val="22"/>
              </w:rPr>
              <w:t>Chemie a ekologie</w:t>
            </w:r>
          </w:p>
        </w:tc>
        <w:tc>
          <w:tcPr>
            <w:tcW w:w="1440" w:type="dxa"/>
            <w:vAlign w:val="center"/>
          </w:tcPr>
          <w:p w:rsidR="002C62A2" w:rsidRPr="00DB0AEF" w:rsidRDefault="003D2D01" w:rsidP="00235055">
            <w:pPr>
              <w:jc w:val="center"/>
              <w:rPr>
                <w:rFonts w:ascii="Arial" w:hAnsi="Arial" w:cs="Arial"/>
                <w:sz w:val="22"/>
                <w:szCs w:val="22"/>
              </w:rPr>
            </w:pPr>
            <w:r w:rsidRPr="00DB0AEF">
              <w:rPr>
                <w:rFonts w:ascii="Arial" w:hAnsi="Arial" w:cs="Arial"/>
                <w:sz w:val="22"/>
                <w:szCs w:val="22"/>
              </w:rPr>
              <w:t>4</w:t>
            </w:r>
          </w:p>
          <w:p w:rsidR="002C62A2" w:rsidRPr="00DB0AEF" w:rsidRDefault="003D2D01" w:rsidP="00235055">
            <w:pPr>
              <w:jc w:val="center"/>
              <w:rPr>
                <w:rFonts w:ascii="Arial" w:hAnsi="Arial" w:cs="Arial"/>
                <w:sz w:val="22"/>
                <w:szCs w:val="22"/>
              </w:rPr>
            </w:pPr>
            <w:r w:rsidRPr="00DB0AEF">
              <w:rPr>
                <w:rFonts w:ascii="Arial" w:hAnsi="Arial" w:cs="Arial"/>
                <w:sz w:val="22"/>
                <w:szCs w:val="22"/>
              </w:rPr>
              <w:t>2</w:t>
            </w:r>
          </w:p>
        </w:tc>
        <w:tc>
          <w:tcPr>
            <w:tcW w:w="1080" w:type="dxa"/>
            <w:vAlign w:val="center"/>
          </w:tcPr>
          <w:p w:rsidR="002C62A2" w:rsidRPr="00DB0AEF" w:rsidRDefault="002C62A2" w:rsidP="00235055">
            <w:pPr>
              <w:jc w:val="center"/>
              <w:rPr>
                <w:rFonts w:ascii="Arial" w:hAnsi="Arial" w:cs="Arial"/>
                <w:sz w:val="22"/>
                <w:szCs w:val="22"/>
              </w:rPr>
            </w:pP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6</w:t>
            </w: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Matematické vzdělávání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10</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Matematika</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10</w:t>
            </w:r>
          </w:p>
        </w:tc>
        <w:tc>
          <w:tcPr>
            <w:tcW w:w="1080" w:type="dxa"/>
            <w:vAlign w:val="center"/>
          </w:tcPr>
          <w:p w:rsidR="002C62A2" w:rsidRPr="00DB0AEF" w:rsidRDefault="00AB08AB" w:rsidP="00235055">
            <w:pPr>
              <w:jc w:val="center"/>
              <w:rPr>
                <w:rFonts w:ascii="Arial" w:hAnsi="Arial" w:cs="Arial"/>
                <w:sz w:val="22"/>
                <w:szCs w:val="22"/>
              </w:rPr>
            </w:pPr>
            <w:r w:rsidRPr="00DB0AEF">
              <w:rPr>
                <w:rFonts w:ascii="Arial" w:hAnsi="Arial" w:cs="Arial"/>
                <w:sz w:val="22"/>
                <w:szCs w:val="22"/>
              </w:rPr>
              <w:t>3</w:t>
            </w: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12</w:t>
            </w:r>
          </w:p>
        </w:tc>
      </w:tr>
      <w:tr w:rsidR="002C62A2" w:rsidRPr="00DB0AEF">
        <w:tblPrEx>
          <w:tblCellMar>
            <w:top w:w="0" w:type="dxa"/>
            <w:bottom w:w="0" w:type="dxa"/>
          </w:tblCellMar>
        </w:tblPrEx>
        <w:trPr>
          <w:cantSplit/>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Estetické vzdělávání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5</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Český jazyk</w:t>
            </w:r>
            <w:r w:rsidR="003C1777" w:rsidRPr="00DB0AEF">
              <w:rPr>
                <w:rFonts w:ascii="Arial" w:hAnsi="Arial" w:cs="Arial"/>
                <w:sz w:val="22"/>
                <w:szCs w:val="22"/>
              </w:rPr>
              <w:t xml:space="preserve"> a literatura</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5</w:t>
            </w:r>
          </w:p>
        </w:tc>
        <w:tc>
          <w:tcPr>
            <w:tcW w:w="1080" w:type="dxa"/>
            <w:vAlign w:val="center"/>
          </w:tcPr>
          <w:p w:rsidR="002C62A2" w:rsidRPr="00DB0AEF" w:rsidRDefault="002C62A2" w:rsidP="00235055">
            <w:pPr>
              <w:jc w:val="center"/>
              <w:rPr>
                <w:rFonts w:ascii="Arial" w:hAnsi="Arial" w:cs="Arial"/>
                <w:sz w:val="22"/>
                <w:szCs w:val="22"/>
              </w:rPr>
            </w:pP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5</w:t>
            </w:r>
          </w:p>
        </w:tc>
      </w:tr>
      <w:tr w:rsidR="002C62A2" w:rsidRPr="00DB0AEF">
        <w:tblPrEx>
          <w:tblCellMar>
            <w:top w:w="0" w:type="dxa"/>
            <w:bottom w:w="0" w:type="dxa"/>
          </w:tblCellMar>
        </w:tblPrEx>
        <w:trPr>
          <w:cantSplit/>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Vzdělávání pro zdraví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8</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Tělesná výchova</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8</w:t>
            </w:r>
          </w:p>
        </w:tc>
        <w:tc>
          <w:tcPr>
            <w:tcW w:w="1080" w:type="dxa"/>
            <w:vAlign w:val="center"/>
          </w:tcPr>
          <w:p w:rsidR="002C62A2" w:rsidRPr="00DB0AEF" w:rsidRDefault="002C62A2" w:rsidP="00235055">
            <w:pPr>
              <w:jc w:val="center"/>
              <w:rPr>
                <w:rFonts w:ascii="Arial" w:hAnsi="Arial" w:cs="Arial"/>
                <w:sz w:val="22"/>
                <w:szCs w:val="22"/>
              </w:rPr>
            </w:pPr>
          </w:p>
        </w:tc>
        <w:tc>
          <w:tcPr>
            <w:tcW w:w="720" w:type="dxa"/>
            <w:vAlign w:val="center"/>
          </w:tcPr>
          <w:p w:rsidR="002C62A2" w:rsidRPr="00DB0AEF" w:rsidRDefault="00216F57" w:rsidP="00235055">
            <w:pPr>
              <w:jc w:val="center"/>
              <w:rPr>
                <w:rFonts w:ascii="Arial" w:hAnsi="Arial" w:cs="Arial"/>
                <w:sz w:val="22"/>
                <w:szCs w:val="22"/>
              </w:rPr>
            </w:pPr>
            <w:r w:rsidRPr="00DB0AEF">
              <w:rPr>
                <w:rFonts w:ascii="Arial" w:hAnsi="Arial" w:cs="Arial"/>
                <w:sz w:val="22"/>
                <w:szCs w:val="22"/>
              </w:rPr>
              <w:t>8</w:t>
            </w:r>
          </w:p>
        </w:tc>
      </w:tr>
      <w:tr w:rsidR="002C62A2" w:rsidRPr="00DB0AEF">
        <w:tblPrEx>
          <w:tblCellMar>
            <w:top w:w="0" w:type="dxa"/>
            <w:bottom w:w="0" w:type="dxa"/>
          </w:tblCellMar>
        </w:tblPrEx>
        <w:trPr>
          <w:trHeight w:val="885"/>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Vzdělávání v informačních a komunikačních technologiích</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4</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Informační a komunikační technologie</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4</w:t>
            </w:r>
          </w:p>
        </w:tc>
        <w:tc>
          <w:tcPr>
            <w:tcW w:w="1080" w:type="dxa"/>
            <w:vAlign w:val="center"/>
          </w:tcPr>
          <w:p w:rsidR="002C62A2" w:rsidRPr="00DB0AEF" w:rsidRDefault="003D2D01" w:rsidP="00235055">
            <w:pPr>
              <w:jc w:val="center"/>
              <w:rPr>
                <w:rFonts w:ascii="Arial" w:hAnsi="Arial" w:cs="Arial"/>
                <w:sz w:val="22"/>
                <w:szCs w:val="22"/>
              </w:rPr>
            </w:pPr>
            <w:r w:rsidRPr="00DB0AEF">
              <w:rPr>
                <w:rFonts w:ascii="Arial" w:hAnsi="Arial" w:cs="Arial"/>
                <w:sz w:val="22"/>
                <w:szCs w:val="22"/>
              </w:rPr>
              <w:t>2</w:t>
            </w:r>
          </w:p>
        </w:tc>
        <w:tc>
          <w:tcPr>
            <w:tcW w:w="720" w:type="dxa"/>
            <w:vAlign w:val="center"/>
          </w:tcPr>
          <w:p w:rsidR="002C62A2" w:rsidRPr="00DB0AEF" w:rsidRDefault="003D2D01" w:rsidP="00235055">
            <w:pPr>
              <w:jc w:val="center"/>
              <w:rPr>
                <w:rFonts w:ascii="Arial" w:hAnsi="Arial" w:cs="Arial"/>
                <w:sz w:val="22"/>
                <w:szCs w:val="22"/>
              </w:rPr>
            </w:pPr>
            <w:r w:rsidRPr="00DB0AEF">
              <w:rPr>
                <w:rFonts w:ascii="Arial" w:hAnsi="Arial" w:cs="Arial"/>
                <w:sz w:val="22"/>
                <w:szCs w:val="22"/>
              </w:rPr>
              <w:t>6</w:t>
            </w:r>
          </w:p>
        </w:tc>
      </w:tr>
      <w:tr w:rsidR="00255CF0" w:rsidRPr="00DB0AEF">
        <w:tblPrEx>
          <w:tblCellMar>
            <w:top w:w="0" w:type="dxa"/>
            <w:bottom w:w="0" w:type="dxa"/>
          </w:tblCellMar>
        </w:tblPrEx>
        <w:tc>
          <w:tcPr>
            <w:tcW w:w="2268" w:type="dxa"/>
            <w:gridSpan w:val="2"/>
            <w:vAlign w:val="center"/>
          </w:tcPr>
          <w:p w:rsidR="00255CF0" w:rsidRPr="00DB0AEF" w:rsidRDefault="00255CF0" w:rsidP="00235055">
            <w:pPr>
              <w:rPr>
                <w:rFonts w:ascii="Arial" w:hAnsi="Arial" w:cs="Arial"/>
                <w:sz w:val="22"/>
                <w:szCs w:val="22"/>
              </w:rPr>
            </w:pPr>
          </w:p>
        </w:tc>
        <w:tc>
          <w:tcPr>
            <w:tcW w:w="1416" w:type="dxa"/>
            <w:vAlign w:val="center"/>
          </w:tcPr>
          <w:p w:rsidR="00255CF0" w:rsidRPr="00DB0AEF" w:rsidRDefault="00255CF0" w:rsidP="00235055">
            <w:pPr>
              <w:jc w:val="center"/>
              <w:rPr>
                <w:rFonts w:ascii="Arial" w:hAnsi="Arial" w:cs="Arial"/>
                <w:sz w:val="22"/>
                <w:szCs w:val="22"/>
              </w:rPr>
            </w:pPr>
          </w:p>
        </w:tc>
        <w:tc>
          <w:tcPr>
            <w:tcW w:w="2544" w:type="dxa"/>
            <w:vAlign w:val="center"/>
          </w:tcPr>
          <w:p w:rsidR="00255CF0" w:rsidRPr="00DB0AEF" w:rsidRDefault="00255CF0" w:rsidP="00235055">
            <w:pPr>
              <w:rPr>
                <w:rFonts w:ascii="Arial" w:hAnsi="Arial" w:cs="Arial"/>
                <w:sz w:val="22"/>
                <w:szCs w:val="22"/>
              </w:rPr>
            </w:pPr>
            <w:r w:rsidRPr="00DB0AEF">
              <w:rPr>
                <w:rFonts w:ascii="Arial" w:hAnsi="Arial" w:cs="Arial"/>
                <w:sz w:val="22"/>
                <w:szCs w:val="22"/>
              </w:rPr>
              <w:t>Volitelné předměty</w:t>
            </w:r>
          </w:p>
        </w:tc>
        <w:tc>
          <w:tcPr>
            <w:tcW w:w="1440" w:type="dxa"/>
            <w:vAlign w:val="center"/>
          </w:tcPr>
          <w:p w:rsidR="00255CF0" w:rsidRPr="00DB0AEF" w:rsidRDefault="00255CF0" w:rsidP="00235055">
            <w:pPr>
              <w:jc w:val="center"/>
              <w:rPr>
                <w:rFonts w:ascii="Arial" w:hAnsi="Arial" w:cs="Arial"/>
                <w:sz w:val="22"/>
                <w:szCs w:val="22"/>
              </w:rPr>
            </w:pPr>
          </w:p>
        </w:tc>
        <w:tc>
          <w:tcPr>
            <w:tcW w:w="1080" w:type="dxa"/>
            <w:vAlign w:val="center"/>
          </w:tcPr>
          <w:p w:rsidR="00255CF0" w:rsidRPr="00DB0AEF" w:rsidRDefault="00255CF0" w:rsidP="00235055">
            <w:pPr>
              <w:jc w:val="center"/>
              <w:rPr>
                <w:rFonts w:ascii="Arial" w:hAnsi="Arial" w:cs="Arial"/>
                <w:sz w:val="22"/>
                <w:szCs w:val="22"/>
              </w:rPr>
            </w:pPr>
            <w:r w:rsidRPr="00DB0AEF">
              <w:rPr>
                <w:rFonts w:ascii="Arial" w:hAnsi="Arial" w:cs="Arial"/>
                <w:sz w:val="22"/>
                <w:szCs w:val="22"/>
              </w:rPr>
              <w:t>2</w:t>
            </w:r>
          </w:p>
        </w:tc>
        <w:tc>
          <w:tcPr>
            <w:tcW w:w="720" w:type="dxa"/>
            <w:vAlign w:val="center"/>
          </w:tcPr>
          <w:p w:rsidR="00255CF0" w:rsidRPr="00DB0AEF" w:rsidRDefault="00255CF0" w:rsidP="00235055">
            <w:pPr>
              <w:jc w:val="center"/>
              <w:rPr>
                <w:rFonts w:ascii="Arial" w:hAnsi="Arial" w:cs="Arial"/>
                <w:sz w:val="22"/>
                <w:szCs w:val="22"/>
              </w:rPr>
            </w:pPr>
            <w:r w:rsidRPr="00DB0AEF">
              <w:rPr>
                <w:rFonts w:ascii="Arial" w:hAnsi="Arial" w:cs="Arial"/>
                <w:sz w:val="22"/>
                <w:szCs w:val="22"/>
              </w:rPr>
              <w:t>2</w:t>
            </w: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Ekonomické vzdělávání</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3</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Ekonomika</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3</w:t>
            </w:r>
          </w:p>
        </w:tc>
        <w:tc>
          <w:tcPr>
            <w:tcW w:w="1080" w:type="dxa"/>
            <w:vAlign w:val="center"/>
          </w:tcPr>
          <w:p w:rsidR="002C62A2" w:rsidRPr="00DB0AEF" w:rsidRDefault="002C62A2" w:rsidP="00235055">
            <w:pPr>
              <w:jc w:val="center"/>
              <w:rPr>
                <w:rFonts w:ascii="Arial" w:hAnsi="Arial" w:cs="Arial"/>
                <w:sz w:val="22"/>
                <w:szCs w:val="22"/>
              </w:rPr>
            </w:pPr>
          </w:p>
        </w:tc>
        <w:tc>
          <w:tcPr>
            <w:tcW w:w="720" w:type="dxa"/>
            <w:vAlign w:val="center"/>
          </w:tcPr>
          <w:p w:rsidR="002C62A2" w:rsidRPr="00DB0AEF" w:rsidRDefault="003C1777" w:rsidP="00235055">
            <w:pPr>
              <w:jc w:val="center"/>
              <w:rPr>
                <w:rFonts w:ascii="Arial" w:hAnsi="Arial" w:cs="Arial"/>
                <w:sz w:val="22"/>
                <w:szCs w:val="22"/>
              </w:rPr>
            </w:pPr>
            <w:r w:rsidRPr="00DB0AEF">
              <w:rPr>
                <w:rFonts w:ascii="Arial" w:hAnsi="Arial" w:cs="Arial"/>
                <w:sz w:val="22"/>
                <w:szCs w:val="22"/>
              </w:rPr>
              <w:t>3</w:t>
            </w:r>
          </w:p>
        </w:tc>
      </w:tr>
      <w:tr w:rsidR="002C62A2" w:rsidRPr="00DB0AEF">
        <w:tblPrEx>
          <w:tblCellMar>
            <w:top w:w="0" w:type="dxa"/>
            <w:bottom w:w="0" w:type="dxa"/>
          </w:tblCellMar>
        </w:tblPrEx>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Výrob</w:t>
            </w:r>
            <w:r w:rsidR="00174BD1" w:rsidRPr="00DB0AEF">
              <w:rPr>
                <w:rFonts w:ascii="Arial" w:hAnsi="Arial" w:cs="Arial"/>
                <w:sz w:val="22"/>
                <w:szCs w:val="22"/>
              </w:rPr>
              <w:t>ní stroje a linky</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10</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Technická dokumentace</w:t>
            </w:r>
          </w:p>
          <w:p w:rsidR="002C62A2" w:rsidRPr="00DB0AEF" w:rsidRDefault="002C62A2" w:rsidP="00235055">
            <w:pPr>
              <w:rPr>
                <w:rFonts w:ascii="Arial" w:hAnsi="Arial" w:cs="Arial"/>
                <w:sz w:val="22"/>
                <w:szCs w:val="22"/>
              </w:rPr>
            </w:pPr>
            <w:r w:rsidRPr="00DB0AEF">
              <w:rPr>
                <w:rFonts w:ascii="Arial" w:hAnsi="Arial" w:cs="Arial"/>
                <w:sz w:val="22"/>
                <w:szCs w:val="22"/>
              </w:rPr>
              <w:t>Technická dokumentace na PC</w:t>
            </w:r>
          </w:p>
          <w:p w:rsidR="002C62A2" w:rsidRPr="00DB0AEF" w:rsidRDefault="003D2D01" w:rsidP="00235055">
            <w:pPr>
              <w:rPr>
                <w:rFonts w:ascii="Arial" w:hAnsi="Arial" w:cs="Arial"/>
                <w:sz w:val="22"/>
                <w:szCs w:val="22"/>
              </w:rPr>
            </w:pPr>
            <w:r w:rsidRPr="00DB0AEF">
              <w:rPr>
                <w:rFonts w:ascii="Arial" w:hAnsi="Arial" w:cs="Arial"/>
                <w:sz w:val="22"/>
                <w:szCs w:val="22"/>
              </w:rPr>
              <w:t>Nauka o materiálu</w:t>
            </w:r>
          </w:p>
          <w:p w:rsidR="002C62A2" w:rsidRPr="00DB0AEF" w:rsidRDefault="003D2D01" w:rsidP="00235055">
            <w:pPr>
              <w:rPr>
                <w:rFonts w:ascii="Arial" w:hAnsi="Arial" w:cs="Arial"/>
                <w:sz w:val="22"/>
                <w:szCs w:val="22"/>
              </w:rPr>
            </w:pPr>
            <w:r w:rsidRPr="00DB0AEF">
              <w:rPr>
                <w:rFonts w:ascii="Arial" w:hAnsi="Arial" w:cs="Arial"/>
                <w:sz w:val="22"/>
                <w:szCs w:val="22"/>
              </w:rPr>
              <w:t>Stavba a provoz strojů</w:t>
            </w:r>
          </w:p>
          <w:p w:rsidR="00174BD1" w:rsidRPr="00DB0AEF" w:rsidRDefault="003D2D01" w:rsidP="00235055">
            <w:pPr>
              <w:rPr>
                <w:rFonts w:ascii="Arial" w:hAnsi="Arial" w:cs="Arial"/>
                <w:sz w:val="22"/>
                <w:szCs w:val="22"/>
              </w:rPr>
            </w:pPr>
            <w:r w:rsidRPr="00DB0AEF">
              <w:rPr>
                <w:rFonts w:ascii="Arial" w:hAnsi="Arial" w:cs="Arial"/>
                <w:sz w:val="22"/>
                <w:szCs w:val="22"/>
              </w:rPr>
              <w:t>Mechanika</w:t>
            </w:r>
          </w:p>
          <w:p w:rsidR="002C62A2" w:rsidRPr="00DB0AEF" w:rsidRDefault="003D2D01" w:rsidP="00235055">
            <w:pPr>
              <w:rPr>
                <w:rFonts w:ascii="Arial" w:hAnsi="Arial" w:cs="Arial"/>
                <w:sz w:val="22"/>
                <w:szCs w:val="22"/>
              </w:rPr>
            </w:pPr>
            <w:r w:rsidRPr="00DB0AEF">
              <w:rPr>
                <w:rFonts w:ascii="Arial" w:hAnsi="Arial" w:cs="Arial"/>
                <w:sz w:val="22"/>
                <w:szCs w:val="22"/>
              </w:rPr>
              <w:t>Strojírenská technologie</w:t>
            </w:r>
          </w:p>
          <w:p w:rsidR="002C62A2" w:rsidRPr="00DB0AEF" w:rsidRDefault="002C62A2" w:rsidP="00235055">
            <w:pPr>
              <w:rPr>
                <w:rFonts w:ascii="Arial" w:hAnsi="Arial" w:cs="Arial"/>
                <w:sz w:val="22"/>
                <w:szCs w:val="22"/>
              </w:rPr>
            </w:pPr>
            <w:r w:rsidRPr="00DB0AEF">
              <w:rPr>
                <w:rFonts w:ascii="Arial" w:hAnsi="Arial" w:cs="Arial"/>
                <w:sz w:val="22"/>
                <w:szCs w:val="22"/>
              </w:rPr>
              <w:t>Technologická cvičení</w:t>
            </w:r>
          </w:p>
          <w:p w:rsidR="00413664" w:rsidRPr="00DB0AEF" w:rsidRDefault="00413664" w:rsidP="00235055">
            <w:pPr>
              <w:rPr>
                <w:rFonts w:ascii="Arial" w:hAnsi="Arial" w:cs="Arial"/>
                <w:sz w:val="22"/>
                <w:szCs w:val="22"/>
              </w:rPr>
            </w:pPr>
            <w:r w:rsidRPr="00DB0AEF">
              <w:rPr>
                <w:rFonts w:ascii="Arial" w:hAnsi="Arial" w:cs="Arial"/>
                <w:sz w:val="22"/>
                <w:szCs w:val="22"/>
              </w:rPr>
              <w:t>Tvorba programů CAM</w:t>
            </w:r>
          </w:p>
        </w:tc>
        <w:tc>
          <w:tcPr>
            <w:tcW w:w="1440" w:type="dxa"/>
          </w:tcPr>
          <w:p w:rsidR="003D2D01" w:rsidRPr="00DB0AEF" w:rsidRDefault="003D2D01" w:rsidP="00174BD1">
            <w:pPr>
              <w:jc w:val="center"/>
              <w:rPr>
                <w:rFonts w:ascii="Arial" w:hAnsi="Arial" w:cs="Arial"/>
                <w:sz w:val="22"/>
                <w:szCs w:val="22"/>
              </w:rPr>
            </w:pPr>
          </w:p>
          <w:p w:rsidR="002C62A2" w:rsidRPr="00DB0AEF" w:rsidRDefault="003E2D28" w:rsidP="00174BD1">
            <w:pPr>
              <w:jc w:val="center"/>
              <w:rPr>
                <w:rFonts w:ascii="Arial" w:hAnsi="Arial" w:cs="Arial"/>
                <w:sz w:val="22"/>
                <w:szCs w:val="22"/>
              </w:rPr>
            </w:pPr>
            <w:r w:rsidRPr="00DB0AEF">
              <w:rPr>
                <w:rFonts w:ascii="Arial" w:hAnsi="Arial" w:cs="Arial"/>
                <w:sz w:val="22"/>
                <w:szCs w:val="22"/>
              </w:rPr>
              <w:t>2</w:t>
            </w:r>
          </w:p>
          <w:p w:rsidR="002C62A2" w:rsidRPr="00DB0AEF" w:rsidRDefault="002C62A2" w:rsidP="00174BD1">
            <w:pPr>
              <w:jc w:val="center"/>
              <w:rPr>
                <w:rFonts w:ascii="Arial" w:hAnsi="Arial" w:cs="Arial"/>
                <w:sz w:val="22"/>
                <w:szCs w:val="22"/>
              </w:rPr>
            </w:pPr>
          </w:p>
          <w:p w:rsidR="002C62A2" w:rsidRPr="00DB0AEF" w:rsidRDefault="002C62A2" w:rsidP="00174BD1">
            <w:pPr>
              <w:jc w:val="center"/>
              <w:rPr>
                <w:rFonts w:ascii="Arial" w:hAnsi="Arial" w:cs="Arial"/>
                <w:sz w:val="22"/>
                <w:szCs w:val="22"/>
              </w:rPr>
            </w:pPr>
          </w:p>
          <w:p w:rsidR="002C62A2" w:rsidRPr="00DB0AEF" w:rsidRDefault="002C62A2" w:rsidP="00174BD1">
            <w:pPr>
              <w:jc w:val="center"/>
              <w:rPr>
                <w:rFonts w:ascii="Arial" w:hAnsi="Arial" w:cs="Arial"/>
                <w:sz w:val="22"/>
                <w:szCs w:val="22"/>
              </w:rPr>
            </w:pPr>
            <w:r w:rsidRPr="00DB0AEF">
              <w:rPr>
                <w:rFonts w:ascii="Arial" w:hAnsi="Arial" w:cs="Arial"/>
                <w:sz w:val="22"/>
                <w:szCs w:val="22"/>
              </w:rPr>
              <w:t>2</w:t>
            </w:r>
          </w:p>
          <w:p w:rsidR="00174BD1" w:rsidRPr="00DB0AEF" w:rsidRDefault="003E2D28" w:rsidP="00174BD1">
            <w:pPr>
              <w:jc w:val="center"/>
              <w:rPr>
                <w:rFonts w:ascii="Arial" w:hAnsi="Arial" w:cs="Arial"/>
                <w:sz w:val="22"/>
                <w:szCs w:val="22"/>
              </w:rPr>
            </w:pPr>
            <w:r w:rsidRPr="00DB0AEF">
              <w:rPr>
                <w:rFonts w:ascii="Arial" w:hAnsi="Arial" w:cs="Arial"/>
                <w:sz w:val="22"/>
                <w:szCs w:val="22"/>
              </w:rPr>
              <w:t>2</w:t>
            </w:r>
          </w:p>
          <w:p w:rsidR="003D2D01" w:rsidRPr="00DB0AEF" w:rsidRDefault="003D2D01" w:rsidP="00174BD1">
            <w:pPr>
              <w:jc w:val="center"/>
              <w:rPr>
                <w:rFonts w:ascii="Arial" w:hAnsi="Arial" w:cs="Arial"/>
                <w:sz w:val="22"/>
                <w:szCs w:val="22"/>
              </w:rPr>
            </w:pPr>
          </w:p>
          <w:p w:rsidR="003D2D01" w:rsidRPr="00DB0AEF" w:rsidRDefault="003D2D01" w:rsidP="00174BD1">
            <w:pPr>
              <w:jc w:val="center"/>
              <w:rPr>
                <w:rFonts w:ascii="Arial" w:hAnsi="Arial" w:cs="Arial"/>
                <w:sz w:val="22"/>
                <w:szCs w:val="22"/>
              </w:rPr>
            </w:pPr>
          </w:p>
          <w:p w:rsidR="002C62A2" w:rsidRPr="00DB0AEF" w:rsidRDefault="002C62A2" w:rsidP="00174BD1">
            <w:pPr>
              <w:jc w:val="center"/>
              <w:rPr>
                <w:rFonts w:ascii="Arial" w:hAnsi="Arial" w:cs="Arial"/>
                <w:sz w:val="22"/>
                <w:szCs w:val="22"/>
              </w:rPr>
            </w:pPr>
            <w:r w:rsidRPr="00DB0AEF">
              <w:rPr>
                <w:rFonts w:ascii="Arial" w:hAnsi="Arial" w:cs="Arial"/>
                <w:sz w:val="22"/>
                <w:szCs w:val="22"/>
              </w:rPr>
              <w:t>4</w:t>
            </w:r>
          </w:p>
          <w:p w:rsidR="002C62A2" w:rsidRPr="00DB0AEF" w:rsidRDefault="002C62A2" w:rsidP="00174BD1">
            <w:pPr>
              <w:jc w:val="center"/>
              <w:rPr>
                <w:rFonts w:ascii="Arial" w:hAnsi="Arial" w:cs="Arial"/>
                <w:sz w:val="22"/>
                <w:szCs w:val="22"/>
              </w:rPr>
            </w:pPr>
          </w:p>
          <w:p w:rsidR="00413664" w:rsidRPr="00DB0AEF" w:rsidRDefault="00413664" w:rsidP="00174BD1">
            <w:pPr>
              <w:jc w:val="center"/>
              <w:rPr>
                <w:rFonts w:ascii="Arial" w:hAnsi="Arial" w:cs="Arial"/>
                <w:sz w:val="22"/>
                <w:szCs w:val="22"/>
              </w:rPr>
            </w:pPr>
          </w:p>
        </w:tc>
        <w:tc>
          <w:tcPr>
            <w:tcW w:w="1080" w:type="dxa"/>
          </w:tcPr>
          <w:p w:rsidR="003D2D01" w:rsidRPr="00DB0AEF" w:rsidRDefault="003D2D01" w:rsidP="00174BD1">
            <w:pPr>
              <w:jc w:val="center"/>
              <w:rPr>
                <w:rFonts w:ascii="Arial" w:hAnsi="Arial" w:cs="Arial"/>
                <w:sz w:val="22"/>
                <w:szCs w:val="22"/>
              </w:rPr>
            </w:pPr>
          </w:p>
          <w:p w:rsidR="002C62A2" w:rsidRPr="00DB0AEF" w:rsidRDefault="003E2D28" w:rsidP="00174BD1">
            <w:pPr>
              <w:jc w:val="center"/>
              <w:rPr>
                <w:rFonts w:ascii="Arial" w:hAnsi="Arial" w:cs="Arial"/>
                <w:sz w:val="22"/>
                <w:szCs w:val="22"/>
              </w:rPr>
            </w:pPr>
            <w:r w:rsidRPr="00DB0AEF">
              <w:rPr>
                <w:rFonts w:ascii="Arial" w:hAnsi="Arial" w:cs="Arial"/>
                <w:sz w:val="22"/>
                <w:szCs w:val="22"/>
              </w:rPr>
              <w:t>1</w:t>
            </w:r>
          </w:p>
          <w:p w:rsidR="002C62A2" w:rsidRPr="00DB0AEF" w:rsidRDefault="002C62A2" w:rsidP="00174BD1">
            <w:pPr>
              <w:jc w:val="center"/>
              <w:rPr>
                <w:rFonts w:ascii="Arial" w:hAnsi="Arial" w:cs="Arial"/>
                <w:sz w:val="22"/>
                <w:szCs w:val="22"/>
              </w:rPr>
            </w:pPr>
          </w:p>
          <w:p w:rsidR="00AE1835" w:rsidRPr="00DB0AEF" w:rsidRDefault="003E2D28" w:rsidP="00174BD1">
            <w:pPr>
              <w:jc w:val="center"/>
              <w:rPr>
                <w:rFonts w:ascii="Arial" w:hAnsi="Arial" w:cs="Arial"/>
                <w:sz w:val="22"/>
                <w:szCs w:val="22"/>
              </w:rPr>
            </w:pPr>
            <w:r w:rsidRPr="00DB0AEF">
              <w:rPr>
                <w:rFonts w:ascii="Arial" w:hAnsi="Arial" w:cs="Arial"/>
                <w:sz w:val="22"/>
                <w:szCs w:val="22"/>
              </w:rPr>
              <w:t>2</w:t>
            </w:r>
          </w:p>
          <w:p w:rsidR="002C62A2" w:rsidRPr="00DB0AEF" w:rsidRDefault="003D2D01" w:rsidP="00174BD1">
            <w:pPr>
              <w:jc w:val="center"/>
              <w:rPr>
                <w:rFonts w:ascii="Arial" w:hAnsi="Arial" w:cs="Arial"/>
                <w:sz w:val="22"/>
                <w:szCs w:val="22"/>
              </w:rPr>
            </w:pPr>
            <w:r w:rsidRPr="00DB0AEF">
              <w:rPr>
                <w:rFonts w:ascii="Arial" w:hAnsi="Arial" w:cs="Arial"/>
                <w:sz w:val="22"/>
                <w:szCs w:val="22"/>
              </w:rPr>
              <w:t>1</w:t>
            </w:r>
          </w:p>
          <w:p w:rsidR="003D2D01" w:rsidRPr="00DB0AEF" w:rsidRDefault="003E2D28" w:rsidP="00174BD1">
            <w:pPr>
              <w:jc w:val="center"/>
              <w:rPr>
                <w:rFonts w:ascii="Arial" w:hAnsi="Arial" w:cs="Arial"/>
                <w:sz w:val="22"/>
                <w:szCs w:val="22"/>
              </w:rPr>
            </w:pPr>
            <w:r w:rsidRPr="00DB0AEF">
              <w:rPr>
                <w:rFonts w:ascii="Arial" w:hAnsi="Arial" w:cs="Arial"/>
                <w:sz w:val="22"/>
                <w:szCs w:val="22"/>
              </w:rPr>
              <w:t>4</w:t>
            </w:r>
          </w:p>
          <w:p w:rsidR="003D2D01" w:rsidRPr="00DB0AEF" w:rsidRDefault="00255CF0" w:rsidP="00174BD1">
            <w:pPr>
              <w:jc w:val="center"/>
              <w:rPr>
                <w:rFonts w:ascii="Arial" w:hAnsi="Arial" w:cs="Arial"/>
                <w:sz w:val="22"/>
                <w:szCs w:val="22"/>
              </w:rPr>
            </w:pPr>
            <w:r w:rsidRPr="00DB0AEF">
              <w:rPr>
                <w:rFonts w:ascii="Arial" w:hAnsi="Arial" w:cs="Arial"/>
                <w:sz w:val="22"/>
                <w:szCs w:val="22"/>
              </w:rPr>
              <w:t>2</w:t>
            </w:r>
          </w:p>
          <w:p w:rsidR="003D2D01" w:rsidRPr="00DB0AEF" w:rsidRDefault="003D2D01" w:rsidP="00174BD1">
            <w:pPr>
              <w:jc w:val="center"/>
              <w:rPr>
                <w:rFonts w:ascii="Arial" w:hAnsi="Arial" w:cs="Arial"/>
                <w:sz w:val="22"/>
                <w:szCs w:val="22"/>
              </w:rPr>
            </w:pPr>
          </w:p>
          <w:p w:rsidR="002C62A2" w:rsidRPr="00DB0AEF" w:rsidRDefault="003E2D28" w:rsidP="00174BD1">
            <w:pPr>
              <w:jc w:val="center"/>
              <w:rPr>
                <w:rFonts w:ascii="Arial" w:hAnsi="Arial" w:cs="Arial"/>
                <w:sz w:val="22"/>
                <w:szCs w:val="22"/>
              </w:rPr>
            </w:pPr>
            <w:r w:rsidRPr="00DB0AEF">
              <w:rPr>
                <w:rFonts w:ascii="Arial" w:hAnsi="Arial" w:cs="Arial"/>
                <w:sz w:val="22"/>
                <w:szCs w:val="22"/>
              </w:rPr>
              <w:t>5</w:t>
            </w:r>
          </w:p>
          <w:p w:rsidR="002C62A2" w:rsidRPr="00DB0AEF" w:rsidRDefault="00255CF0" w:rsidP="00174BD1">
            <w:pPr>
              <w:jc w:val="center"/>
              <w:rPr>
                <w:rFonts w:ascii="Arial" w:hAnsi="Arial" w:cs="Arial"/>
                <w:sz w:val="22"/>
                <w:szCs w:val="22"/>
              </w:rPr>
            </w:pPr>
            <w:r w:rsidRPr="00DB0AEF">
              <w:rPr>
                <w:rFonts w:ascii="Arial" w:hAnsi="Arial" w:cs="Arial"/>
                <w:sz w:val="22"/>
                <w:szCs w:val="22"/>
              </w:rPr>
              <w:t>3</w:t>
            </w:r>
          </w:p>
          <w:p w:rsidR="003D2D01" w:rsidRPr="00DB0AEF" w:rsidRDefault="003D2D01" w:rsidP="00174BD1">
            <w:pPr>
              <w:jc w:val="center"/>
              <w:rPr>
                <w:rFonts w:ascii="Arial" w:hAnsi="Arial" w:cs="Arial"/>
                <w:sz w:val="22"/>
                <w:szCs w:val="22"/>
              </w:rPr>
            </w:pPr>
          </w:p>
          <w:p w:rsidR="00413664" w:rsidRPr="00DB0AEF" w:rsidRDefault="00413664" w:rsidP="00174BD1">
            <w:pPr>
              <w:jc w:val="center"/>
              <w:rPr>
                <w:rFonts w:ascii="Arial" w:hAnsi="Arial" w:cs="Arial"/>
                <w:sz w:val="22"/>
                <w:szCs w:val="22"/>
              </w:rPr>
            </w:pPr>
            <w:r w:rsidRPr="00DB0AEF">
              <w:rPr>
                <w:rFonts w:ascii="Arial" w:hAnsi="Arial" w:cs="Arial"/>
                <w:sz w:val="22"/>
                <w:szCs w:val="22"/>
              </w:rPr>
              <w:t>2</w:t>
            </w:r>
          </w:p>
        </w:tc>
        <w:tc>
          <w:tcPr>
            <w:tcW w:w="720" w:type="dxa"/>
          </w:tcPr>
          <w:p w:rsidR="003D2D01" w:rsidRPr="00DB0AEF" w:rsidRDefault="003D2D01" w:rsidP="00174BD1">
            <w:pPr>
              <w:jc w:val="center"/>
              <w:rPr>
                <w:rFonts w:ascii="Arial" w:hAnsi="Arial" w:cs="Arial"/>
                <w:sz w:val="22"/>
                <w:szCs w:val="22"/>
              </w:rPr>
            </w:pPr>
          </w:p>
          <w:p w:rsidR="002C62A2" w:rsidRPr="00DB0AEF" w:rsidRDefault="00AE1835" w:rsidP="00174BD1">
            <w:pPr>
              <w:jc w:val="center"/>
              <w:rPr>
                <w:rFonts w:ascii="Arial" w:hAnsi="Arial" w:cs="Arial"/>
                <w:sz w:val="22"/>
                <w:szCs w:val="22"/>
              </w:rPr>
            </w:pPr>
            <w:r w:rsidRPr="00DB0AEF">
              <w:rPr>
                <w:rFonts w:ascii="Arial" w:hAnsi="Arial" w:cs="Arial"/>
                <w:sz w:val="22"/>
                <w:szCs w:val="22"/>
              </w:rPr>
              <w:t>3</w:t>
            </w:r>
          </w:p>
          <w:p w:rsidR="00AE1835" w:rsidRPr="00DB0AEF" w:rsidRDefault="00AE1835" w:rsidP="00174BD1">
            <w:pPr>
              <w:jc w:val="center"/>
              <w:rPr>
                <w:rFonts w:ascii="Arial" w:hAnsi="Arial" w:cs="Arial"/>
                <w:sz w:val="22"/>
                <w:szCs w:val="22"/>
              </w:rPr>
            </w:pPr>
          </w:p>
          <w:p w:rsidR="00AE1835" w:rsidRPr="00DB0AEF" w:rsidRDefault="003D2D01" w:rsidP="00174BD1">
            <w:pPr>
              <w:jc w:val="center"/>
              <w:rPr>
                <w:rFonts w:ascii="Arial" w:hAnsi="Arial" w:cs="Arial"/>
                <w:sz w:val="22"/>
                <w:szCs w:val="22"/>
              </w:rPr>
            </w:pPr>
            <w:r w:rsidRPr="00DB0AEF">
              <w:rPr>
                <w:rFonts w:ascii="Arial" w:hAnsi="Arial" w:cs="Arial"/>
                <w:sz w:val="22"/>
                <w:szCs w:val="22"/>
              </w:rPr>
              <w:t>2</w:t>
            </w:r>
          </w:p>
          <w:p w:rsidR="00AE1835" w:rsidRPr="00DB0AEF" w:rsidRDefault="003D2D01" w:rsidP="00174BD1">
            <w:pPr>
              <w:jc w:val="center"/>
              <w:rPr>
                <w:rFonts w:ascii="Arial" w:hAnsi="Arial" w:cs="Arial"/>
                <w:sz w:val="22"/>
                <w:szCs w:val="22"/>
              </w:rPr>
            </w:pPr>
            <w:r w:rsidRPr="00DB0AEF">
              <w:rPr>
                <w:rFonts w:ascii="Arial" w:hAnsi="Arial" w:cs="Arial"/>
                <w:sz w:val="22"/>
                <w:szCs w:val="22"/>
              </w:rPr>
              <w:t>3</w:t>
            </w:r>
          </w:p>
          <w:p w:rsidR="00174BD1" w:rsidRPr="00DB0AEF" w:rsidRDefault="003D2D01" w:rsidP="00174BD1">
            <w:pPr>
              <w:jc w:val="center"/>
              <w:rPr>
                <w:rFonts w:ascii="Arial" w:hAnsi="Arial" w:cs="Arial"/>
                <w:sz w:val="22"/>
                <w:szCs w:val="22"/>
              </w:rPr>
            </w:pPr>
            <w:r w:rsidRPr="00DB0AEF">
              <w:rPr>
                <w:rFonts w:ascii="Arial" w:hAnsi="Arial" w:cs="Arial"/>
                <w:sz w:val="22"/>
                <w:szCs w:val="22"/>
              </w:rPr>
              <w:t>6</w:t>
            </w:r>
          </w:p>
          <w:p w:rsidR="003D2D01" w:rsidRPr="00DB0AEF" w:rsidRDefault="00255CF0" w:rsidP="00174BD1">
            <w:pPr>
              <w:jc w:val="center"/>
              <w:rPr>
                <w:rFonts w:ascii="Arial" w:hAnsi="Arial" w:cs="Arial"/>
                <w:sz w:val="22"/>
                <w:szCs w:val="22"/>
              </w:rPr>
            </w:pPr>
            <w:r w:rsidRPr="00DB0AEF">
              <w:rPr>
                <w:rFonts w:ascii="Arial" w:hAnsi="Arial" w:cs="Arial"/>
                <w:sz w:val="22"/>
                <w:szCs w:val="22"/>
              </w:rPr>
              <w:t>2</w:t>
            </w:r>
          </w:p>
          <w:p w:rsidR="003D2D01" w:rsidRPr="00DB0AEF" w:rsidRDefault="003D2D01" w:rsidP="00174BD1">
            <w:pPr>
              <w:jc w:val="center"/>
              <w:rPr>
                <w:rFonts w:ascii="Arial" w:hAnsi="Arial" w:cs="Arial"/>
                <w:sz w:val="22"/>
                <w:szCs w:val="22"/>
              </w:rPr>
            </w:pPr>
          </w:p>
          <w:p w:rsidR="00AE1835" w:rsidRPr="00DB0AEF" w:rsidRDefault="003E2D28" w:rsidP="00174BD1">
            <w:pPr>
              <w:jc w:val="center"/>
              <w:rPr>
                <w:rFonts w:ascii="Arial" w:hAnsi="Arial" w:cs="Arial"/>
                <w:sz w:val="22"/>
                <w:szCs w:val="22"/>
              </w:rPr>
            </w:pPr>
            <w:r w:rsidRPr="00DB0AEF">
              <w:rPr>
                <w:rFonts w:ascii="Arial" w:hAnsi="Arial" w:cs="Arial"/>
                <w:sz w:val="22"/>
                <w:szCs w:val="22"/>
              </w:rPr>
              <w:t>9</w:t>
            </w:r>
          </w:p>
          <w:p w:rsidR="00AE1835" w:rsidRPr="00DB0AEF" w:rsidRDefault="00255CF0" w:rsidP="00174BD1">
            <w:pPr>
              <w:jc w:val="center"/>
              <w:rPr>
                <w:rFonts w:ascii="Arial" w:hAnsi="Arial" w:cs="Arial"/>
                <w:sz w:val="22"/>
                <w:szCs w:val="22"/>
              </w:rPr>
            </w:pPr>
            <w:r w:rsidRPr="00DB0AEF">
              <w:rPr>
                <w:rFonts w:ascii="Arial" w:hAnsi="Arial" w:cs="Arial"/>
                <w:sz w:val="22"/>
                <w:szCs w:val="22"/>
              </w:rPr>
              <w:t>3</w:t>
            </w:r>
          </w:p>
          <w:p w:rsidR="003D2D01" w:rsidRPr="00DB0AEF" w:rsidRDefault="003D2D01" w:rsidP="00174BD1">
            <w:pPr>
              <w:jc w:val="center"/>
              <w:rPr>
                <w:rFonts w:ascii="Arial" w:hAnsi="Arial" w:cs="Arial"/>
                <w:sz w:val="22"/>
                <w:szCs w:val="22"/>
              </w:rPr>
            </w:pPr>
          </w:p>
          <w:p w:rsidR="00413664" w:rsidRPr="00DB0AEF" w:rsidRDefault="00413664" w:rsidP="00174BD1">
            <w:pPr>
              <w:jc w:val="center"/>
              <w:rPr>
                <w:rFonts w:ascii="Arial" w:hAnsi="Arial" w:cs="Arial"/>
                <w:sz w:val="22"/>
                <w:szCs w:val="22"/>
              </w:rPr>
            </w:pPr>
            <w:r w:rsidRPr="00DB0AEF">
              <w:rPr>
                <w:rFonts w:ascii="Arial" w:hAnsi="Arial" w:cs="Arial"/>
                <w:sz w:val="22"/>
                <w:szCs w:val="22"/>
              </w:rPr>
              <w:t>2</w:t>
            </w:r>
          </w:p>
        </w:tc>
      </w:tr>
      <w:tr w:rsidR="002C62A2" w:rsidRPr="00DB0AEF">
        <w:tblPrEx>
          <w:tblCellMar>
            <w:top w:w="0" w:type="dxa"/>
            <w:bottom w:w="0" w:type="dxa"/>
          </w:tblCellMar>
        </w:tblPrEx>
        <w:tc>
          <w:tcPr>
            <w:tcW w:w="2268" w:type="dxa"/>
            <w:gridSpan w:val="2"/>
            <w:vAlign w:val="center"/>
          </w:tcPr>
          <w:p w:rsidR="002C62A2" w:rsidRPr="00DB0AEF" w:rsidRDefault="001A10C8" w:rsidP="00235055">
            <w:pPr>
              <w:rPr>
                <w:rFonts w:ascii="Arial" w:hAnsi="Arial" w:cs="Arial"/>
                <w:sz w:val="22"/>
                <w:szCs w:val="22"/>
              </w:rPr>
            </w:pPr>
            <w:r w:rsidRPr="00DB0AEF">
              <w:rPr>
                <w:rFonts w:ascii="Arial" w:hAnsi="Arial" w:cs="Arial"/>
                <w:sz w:val="22"/>
                <w:szCs w:val="22"/>
              </w:rPr>
              <w:t>Obsluha a seřizování výrobních strojů</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32</w:t>
            </w:r>
          </w:p>
        </w:tc>
        <w:tc>
          <w:tcPr>
            <w:tcW w:w="2544" w:type="dxa"/>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Odborný výcvik</w:t>
            </w:r>
            <w:r w:rsidR="00FD1C75" w:rsidRPr="00DB0AEF">
              <w:rPr>
                <w:rFonts w:ascii="Arial" w:hAnsi="Arial" w:cs="Arial"/>
                <w:sz w:val="22"/>
                <w:szCs w:val="22"/>
              </w:rPr>
              <w:t xml:space="preserve"> a praxe</w:t>
            </w:r>
          </w:p>
        </w:tc>
        <w:tc>
          <w:tcPr>
            <w:tcW w:w="1440"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32</w:t>
            </w:r>
          </w:p>
        </w:tc>
        <w:tc>
          <w:tcPr>
            <w:tcW w:w="1080" w:type="dxa"/>
            <w:vAlign w:val="center"/>
          </w:tcPr>
          <w:p w:rsidR="002C62A2" w:rsidRPr="00DB0AEF" w:rsidRDefault="003D2D01" w:rsidP="00235055">
            <w:pPr>
              <w:jc w:val="center"/>
              <w:rPr>
                <w:rFonts w:ascii="Arial" w:hAnsi="Arial" w:cs="Arial"/>
                <w:sz w:val="22"/>
                <w:szCs w:val="22"/>
              </w:rPr>
            </w:pPr>
            <w:r w:rsidRPr="00DB0AEF">
              <w:rPr>
                <w:rFonts w:ascii="Arial" w:hAnsi="Arial" w:cs="Arial"/>
                <w:sz w:val="22"/>
                <w:szCs w:val="22"/>
              </w:rPr>
              <w:t>1</w:t>
            </w:r>
          </w:p>
        </w:tc>
        <w:tc>
          <w:tcPr>
            <w:tcW w:w="720" w:type="dxa"/>
            <w:vAlign w:val="center"/>
          </w:tcPr>
          <w:p w:rsidR="002C62A2" w:rsidRPr="00DB0AEF" w:rsidRDefault="003D2D01" w:rsidP="00235055">
            <w:pPr>
              <w:jc w:val="center"/>
              <w:rPr>
                <w:rFonts w:ascii="Arial" w:hAnsi="Arial" w:cs="Arial"/>
                <w:sz w:val="22"/>
                <w:szCs w:val="22"/>
              </w:rPr>
            </w:pPr>
            <w:r w:rsidRPr="00DB0AEF">
              <w:rPr>
                <w:rFonts w:ascii="Arial" w:hAnsi="Arial" w:cs="Arial"/>
                <w:sz w:val="22"/>
                <w:szCs w:val="22"/>
              </w:rPr>
              <w:t>33</w:t>
            </w:r>
          </w:p>
        </w:tc>
      </w:tr>
      <w:tr w:rsidR="002C62A2" w:rsidRPr="00DB0AEF">
        <w:tblPrEx>
          <w:tblCellMar>
            <w:top w:w="0" w:type="dxa"/>
            <w:bottom w:w="0" w:type="dxa"/>
          </w:tblCellMar>
        </w:tblPrEx>
        <w:trPr>
          <w:cantSplit/>
        </w:trPr>
        <w:tc>
          <w:tcPr>
            <w:tcW w:w="2268" w:type="dxa"/>
            <w:gridSpan w:val="2"/>
            <w:vAlign w:val="center"/>
          </w:tcPr>
          <w:p w:rsidR="002C62A2" w:rsidRPr="00DB0AEF" w:rsidRDefault="002C62A2" w:rsidP="00235055">
            <w:pPr>
              <w:rPr>
                <w:rFonts w:ascii="Arial" w:hAnsi="Arial" w:cs="Arial"/>
                <w:sz w:val="22"/>
                <w:szCs w:val="22"/>
              </w:rPr>
            </w:pPr>
            <w:r w:rsidRPr="00DB0AEF">
              <w:rPr>
                <w:rFonts w:ascii="Arial" w:hAnsi="Arial" w:cs="Arial"/>
                <w:sz w:val="22"/>
                <w:szCs w:val="22"/>
              </w:rPr>
              <w:t>Celkem</w:t>
            </w:r>
          </w:p>
        </w:tc>
        <w:tc>
          <w:tcPr>
            <w:tcW w:w="1416" w:type="dxa"/>
            <w:vAlign w:val="center"/>
          </w:tcPr>
          <w:p w:rsidR="002C62A2" w:rsidRPr="00DB0AEF" w:rsidRDefault="002C62A2" w:rsidP="00235055">
            <w:pPr>
              <w:jc w:val="center"/>
              <w:rPr>
                <w:rFonts w:ascii="Arial" w:hAnsi="Arial" w:cs="Arial"/>
                <w:sz w:val="22"/>
                <w:szCs w:val="22"/>
              </w:rPr>
            </w:pPr>
            <w:r w:rsidRPr="00DB0AEF">
              <w:rPr>
                <w:rFonts w:ascii="Arial" w:hAnsi="Arial" w:cs="Arial"/>
                <w:sz w:val="22"/>
                <w:szCs w:val="22"/>
              </w:rPr>
              <w:t>98</w:t>
            </w:r>
          </w:p>
        </w:tc>
        <w:tc>
          <w:tcPr>
            <w:tcW w:w="2544" w:type="dxa"/>
          </w:tcPr>
          <w:p w:rsidR="002C62A2" w:rsidRPr="00DB0AEF" w:rsidRDefault="002C62A2" w:rsidP="00FC3EF5">
            <w:pPr>
              <w:rPr>
                <w:rFonts w:ascii="Arial" w:hAnsi="Arial" w:cs="Arial"/>
                <w:sz w:val="22"/>
                <w:szCs w:val="22"/>
              </w:rPr>
            </w:pPr>
          </w:p>
        </w:tc>
        <w:tc>
          <w:tcPr>
            <w:tcW w:w="1440" w:type="dxa"/>
          </w:tcPr>
          <w:p w:rsidR="002C62A2" w:rsidRPr="00DB0AEF" w:rsidRDefault="002C62A2" w:rsidP="00FC3EF5">
            <w:pPr>
              <w:jc w:val="center"/>
              <w:rPr>
                <w:rFonts w:ascii="Arial" w:hAnsi="Arial" w:cs="Arial"/>
                <w:sz w:val="22"/>
                <w:szCs w:val="22"/>
              </w:rPr>
            </w:pPr>
            <w:r w:rsidRPr="00DB0AEF">
              <w:rPr>
                <w:rFonts w:ascii="Arial" w:hAnsi="Arial" w:cs="Arial"/>
                <w:sz w:val="22"/>
                <w:szCs w:val="22"/>
              </w:rPr>
              <w:t>98</w:t>
            </w:r>
          </w:p>
        </w:tc>
        <w:tc>
          <w:tcPr>
            <w:tcW w:w="1080" w:type="dxa"/>
          </w:tcPr>
          <w:p w:rsidR="002C62A2" w:rsidRPr="00DB0AEF" w:rsidRDefault="00413664" w:rsidP="00FC3EF5">
            <w:pPr>
              <w:jc w:val="center"/>
              <w:rPr>
                <w:rFonts w:ascii="Arial" w:hAnsi="Arial" w:cs="Arial"/>
                <w:sz w:val="22"/>
                <w:szCs w:val="22"/>
              </w:rPr>
            </w:pPr>
            <w:r w:rsidRPr="00DB0AEF">
              <w:rPr>
                <w:rFonts w:ascii="Arial" w:hAnsi="Arial" w:cs="Arial"/>
                <w:sz w:val="22"/>
                <w:szCs w:val="22"/>
              </w:rPr>
              <w:t>3</w:t>
            </w:r>
            <w:r w:rsidR="00AB08AB" w:rsidRPr="00DB0AEF">
              <w:rPr>
                <w:rFonts w:ascii="Arial" w:hAnsi="Arial" w:cs="Arial"/>
                <w:sz w:val="22"/>
                <w:szCs w:val="22"/>
              </w:rPr>
              <w:t>2</w:t>
            </w:r>
          </w:p>
        </w:tc>
        <w:tc>
          <w:tcPr>
            <w:tcW w:w="720" w:type="dxa"/>
          </w:tcPr>
          <w:p w:rsidR="002C62A2" w:rsidRPr="00DB0AEF" w:rsidRDefault="002C62A2" w:rsidP="00FC3EF5">
            <w:pPr>
              <w:jc w:val="center"/>
              <w:rPr>
                <w:rFonts w:ascii="Arial" w:hAnsi="Arial" w:cs="Arial"/>
                <w:sz w:val="22"/>
                <w:szCs w:val="22"/>
              </w:rPr>
            </w:pPr>
          </w:p>
        </w:tc>
      </w:tr>
      <w:tr w:rsidR="00D82399" w:rsidRPr="00DB0AEF">
        <w:tblPrEx>
          <w:tblCellMar>
            <w:top w:w="0" w:type="dxa"/>
            <w:bottom w:w="0" w:type="dxa"/>
          </w:tblCellMar>
        </w:tblPrEx>
        <w:trPr>
          <w:cantSplit/>
          <w:trHeight w:val="446"/>
        </w:trPr>
        <w:tc>
          <w:tcPr>
            <w:tcW w:w="2268" w:type="dxa"/>
            <w:gridSpan w:val="2"/>
            <w:vAlign w:val="center"/>
          </w:tcPr>
          <w:p w:rsidR="00D82399" w:rsidRPr="00DB0AEF" w:rsidRDefault="00D82399" w:rsidP="00235055">
            <w:pPr>
              <w:rPr>
                <w:rFonts w:ascii="Arial" w:hAnsi="Arial" w:cs="Arial"/>
                <w:sz w:val="22"/>
                <w:szCs w:val="22"/>
              </w:rPr>
            </w:pPr>
            <w:r w:rsidRPr="00DB0AEF">
              <w:rPr>
                <w:rFonts w:ascii="Arial" w:hAnsi="Arial" w:cs="Arial"/>
                <w:sz w:val="22"/>
                <w:szCs w:val="22"/>
              </w:rPr>
              <w:t>Hodiny celkem</w:t>
            </w:r>
          </w:p>
        </w:tc>
        <w:tc>
          <w:tcPr>
            <w:tcW w:w="7200" w:type="dxa"/>
            <w:gridSpan w:val="5"/>
            <w:vAlign w:val="center"/>
          </w:tcPr>
          <w:p w:rsidR="00D82399" w:rsidRPr="00DB0AEF" w:rsidRDefault="00AB08AB" w:rsidP="00D82399">
            <w:pPr>
              <w:jc w:val="center"/>
              <w:rPr>
                <w:rFonts w:ascii="Arial" w:hAnsi="Arial" w:cs="Arial"/>
                <w:b/>
                <w:sz w:val="22"/>
                <w:szCs w:val="22"/>
              </w:rPr>
            </w:pPr>
            <w:r w:rsidRPr="00DB0AEF">
              <w:rPr>
                <w:rFonts w:ascii="Arial" w:hAnsi="Arial" w:cs="Arial"/>
                <w:b/>
                <w:sz w:val="22"/>
                <w:szCs w:val="22"/>
              </w:rPr>
              <w:t>130</w:t>
            </w:r>
          </w:p>
        </w:tc>
      </w:tr>
    </w:tbl>
    <w:p w:rsidR="000F1FB7" w:rsidRPr="00DB0AEF" w:rsidRDefault="00235055" w:rsidP="008021B6">
      <w:pPr>
        <w:tabs>
          <w:tab w:val="left" w:pos="3600"/>
        </w:tabs>
        <w:autoSpaceDE w:val="0"/>
        <w:autoSpaceDN w:val="0"/>
        <w:adjustRightInd w:val="0"/>
        <w:jc w:val="both"/>
        <w:rPr>
          <w:rFonts w:ascii="Arial" w:hAnsi="Arial" w:cs="Arial"/>
          <w:b/>
          <w:sz w:val="32"/>
          <w:szCs w:val="32"/>
        </w:rPr>
      </w:pPr>
      <w:r w:rsidRPr="00DB0AEF">
        <w:rPr>
          <w:rFonts w:ascii="Arial" w:hAnsi="Arial" w:cs="Arial"/>
        </w:rPr>
        <w:br w:type="page"/>
      </w:r>
      <w:r w:rsidR="000F1FB7" w:rsidRPr="00DB0AEF">
        <w:rPr>
          <w:rFonts w:ascii="Arial" w:hAnsi="Arial" w:cs="Arial"/>
          <w:b/>
          <w:sz w:val="32"/>
          <w:szCs w:val="32"/>
        </w:rPr>
        <w:t>Přehled využití týdnů v období září – červen školního roku</w:t>
      </w:r>
    </w:p>
    <w:p w:rsidR="000F1FB7" w:rsidRPr="00DB0AEF" w:rsidRDefault="000F1FB7" w:rsidP="000F1FB7">
      <w:pPr>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1070"/>
        <w:gridCol w:w="1070"/>
        <w:gridCol w:w="1070"/>
        <w:gridCol w:w="1070"/>
      </w:tblGrid>
      <w:tr w:rsidR="000F1FB7" w:rsidRPr="00DB0AEF">
        <w:trPr>
          <w:jc w:val="center"/>
        </w:trPr>
        <w:tc>
          <w:tcPr>
            <w:tcW w:w="0" w:type="auto"/>
            <w:shd w:val="clear" w:color="auto" w:fill="auto"/>
          </w:tcPr>
          <w:p w:rsidR="000F1FB7" w:rsidRPr="00DB0AEF" w:rsidRDefault="000F1FB7" w:rsidP="008B4E65">
            <w:r w:rsidRPr="00DB0AEF">
              <w:t>Činnost</w:t>
            </w:r>
          </w:p>
        </w:tc>
        <w:tc>
          <w:tcPr>
            <w:tcW w:w="0" w:type="auto"/>
            <w:shd w:val="clear" w:color="auto" w:fill="auto"/>
          </w:tcPr>
          <w:p w:rsidR="000F1FB7" w:rsidRPr="00DB0AEF" w:rsidRDefault="000F1FB7" w:rsidP="008B4E65">
            <w:r w:rsidRPr="00DB0AEF">
              <w:t>1. ročník</w:t>
            </w:r>
          </w:p>
        </w:tc>
        <w:tc>
          <w:tcPr>
            <w:tcW w:w="0" w:type="auto"/>
            <w:shd w:val="clear" w:color="auto" w:fill="auto"/>
          </w:tcPr>
          <w:p w:rsidR="000F1FB7" w:rsidRPr="00DB0AEF" w:rsidRDefault="000F1FB7" w:rsidP="008B4E65">
            <w:r w:rsidRPr="00DB0AEF">
              <w:t>2. ročník</w:t>
            </w:r>
          </w:p>
        </w:tc>
        <w:tc>
          <w:tcPr>
            <w:tcW w:w="0" w:type="auto"/>
            <w:shd w:val="clear" w:color="auto" w:fill="auto"/>
          </w:tcPr>
          <w:p w:rsidR="000F1FB7" w:rsidRPr="00DB0AEF" w:rsidRDefault="000F1FB7" w:rsidP="008B4E65">
            <w:r w:rsidRPr="00DB0AEF">
              <w:t>3. ročník</w:t>
            </w:r>
          </w:p>
        </w:tc>
        <w:tc>
          <w:tcPr>
            <w:tcW w:w="0" w:type="auto"/>
            <w:shd w:val="clear" w:color="auto" w:fill="auto"/>
          </w:tcPr>
          <w:p w:rsidR="000F1FB7" w:rsidRPr="00DB0AEF" w:rsidRDefault="000F1FB7" w:rsidP="008B4E65">
            <w:r w:rsidRPr="00DB0AEF">
              <w:t>4. ročník</w:t>
            </w:r>
          </w:p>
        </w:tc>
      </w:tr>
      <w:tr w:rsidR="000F1FB7" w:rsidRPr="00DB0AEF">
        <w:trPr>
          <w:jc w:val="center"/>
        </w:trPr>
        <w:tc>
          <w:tcPr>
            <w:tcW w:w="0" w:type="auto"/>
            <w:shd w:val="clear" w:color="auto" w:fill="auto"/>
          </w:tcPr>
          <w:p w:rsidR="000F1FB7" w:rsidRPr="00DB0AEF" w:rsidRDefault="000F1FB7" w:rsidP="008B4E65">
            <w:r w:rsidRPr="00DB0AEF">
              <w:t xml:space="preserve">Vyučování </w:t>
            </w:r>
          </w:p>
        </w:tc>
        <w:tc>
          <w:tcPr>
            <w:tcW w:w="0" w:type="auto"/>
            <w:shd w:val="clear" w:color="auto" w:fill="auto"/>
          </w:tcPr>
          <w:p w:rsidR="000F1FB7" w:rsidRPr="00DB0AEF" w:rsidRDefault="000F1FB7" w:rsidP="008B4E65">
            <w:r w:rsidRPr="00DB0AEF">
              <w:t>33</w:t>
            </w:r>
          </w:p>
        </w:tc>
        <w:tc>
          <w:tcPr>
            <w:tcW w:w="0" w:type="auto"/>
            <w:shd w:val="clear" w:color="auto" w:fill="auto"/>
          </w:tcPr>
          <w:p w:rsidR="000F1FB7" w:rsidRPr="00DB0AEF" w:rsidRDefault="000F1FB7" w:rsidP="008B4E65">
            <w:r w:rsidRPr="00DB0AEF">
              <w:t>33</w:t>
            </w:r>
          </w:p>
        </w:tc>
        <w:tc>
          <w:tcPr>
            <w:tcW w:w="0" w:type="auto"/>
            <w:shd w:val="clear" w:color="auto" w:fill="auto"/>
          </w:tcPr>
          <w:p w:rsidR="000F1FB7" w:rsidRPr="00DB0AEF" w:rsidRDefault="000F1FB7" w:rsidP="008B4E65">
            <w:r w:rsidRPr="00DB0AEF">
              <w:t>33</w:t>
            </w:r>
          </w:p>
        </w:tc>
        <w:tc>
          <w:tcPr>
            <w:tcW w:w="0" w:type="auto"/>
            <w:shd w:val="clear" w:color="auto" w:fill="auto"/>
          </w:tcPr>
          <w:p w:rsidR="000F1FB7" w:rsidRPr="00DB0AEF" w:rsidRDefault="002605B0" w:rsidP="008B4E65">
            <w:r w:rsidRPr="00DB0AEF">
              <w:t>29</w:t>
            </w:r>
          </w:p>
        </w:tc>
      </w:tr>
      <w:tr w:rsidR="000F1FB7" w:rsidRPr="00DB0AEF">
        <w:trPr>
          <w:jc w:val="center"/>
        </w:trPr>
        <w:tc>
          <w:tcPr>
            <w:tcW w:w="0" w:type="auto"/>
            <w:shd w:val="clear" w:color="auto" w:fill="auto"/>
          </w:tcPr>
          <w:p w:rsidR="000F1FB7" w:rsidRPr="00DB0AEF" w:rsidRDefault="000F1FB7" w:rsidP="008B4E65">
            <w:r w:rsidRPr="00DB0AEF">
              <w:t>Lyžařský kurz</w:t>
            </w:r>
          </w:p>
        </w:tc>
        <w:tc>
          <w:tcPr>
            <w:tcW w:w="0" w:type="auto"/>
            <w:shd w:val="clear" w:color="auto" w:fill="auto"/>
          </w:tcPr>
          <w:p w:rsidR="000F1FB7" w:rsidRPr="00DB0AEF" w:rsidRDefault="008F4323" w:rsidP="008B4E65">
            <w:r w:rsidRPr="00DB0AEF">
              <w:t>-</w:t>
            </w:r>
          </w:p>
        </w:tc>
        <w:tc>
          <w:tcPr>
            <w:tcW w:w="0" w:type="auto"/>
            <w:shd w:val="clear" w:color="auto" w:fill="auto"/>
          </w:tcPr>
          <w:p w:rsidR="000F1FB7" w:rsidRPr="00DB0AEF" w:rsidRDefault="008F4323" w:rsidP="008B4E65">
            <w:r w:rsidRPr="00DB0AEF">
              <w:t>1</w:t>
            </w:r>
          </w:p>
        </w:tc>
        <w:tc>
          <w:tcPr>
            <w:tcW w:w="0" w:type="auto"/>
            <w:shd w:val="clear" w:color="auto" w:fill="auto"/>
          </w:tcPr>
          <w:p w:rsidR="000F1FB7" w:rsidRPr="00DB0AEF" w:rsidRDefault="000F1FB7" w:rsidP="008B4E65">
            <w:r w:rsidRPr="00DB0AEF">
              <w:t>-</w:t>
            </w:r>
          </w:p>
        </w:tc>
        <w:tc>
          <w:tcPr>
            <w:tcW w:w="0" w:type="auto"/>
            <w:shd w:val="clear" w:color="auto" w:fill="auto"/>
          </w:tcPr>
          <w:p w:rsidR="000F1FB7" w:rsidRPr="00DB0AEF" w:rsidRDefault="000F1FB7" w:rsidP="008B4E65">
            <w:r w:rsidRPr="00DB0AEF">
              <w:t>-</w:t>
            </w:r>
          </w:p>
        </w:tc>
      </w:tr>
      <w:tr w:rsidR="000F1FB7" w:rsidRPr="00DB0AEF">
        <w:trPr>
          <w:jc w:val="center"/>
        </w:trPr>
        <w:tc>
          <w:tcPr>
            <w:tcW w:w="0" w:type="auto"/>
            <w:shd w:val="clear" w:color="auto" w:fill="auto"/>
          </w:tcPr>
          <w:p w:rsidR="000F1FB7" w:rsidRPr="00DB0AEF" w:rsidRDefault="000F1FB7" w:rsidP="008B4E65">
            <w:r w:rsidRPr="00DB0AEF">
              <w:t>Maturitní zkouška</w:t>
            </w:r>
          </w:p>
        </w:tc>
        <w:tc>
          <w:tcPr>
            <w:tcW w:w="0" w:type="auto"/>
            <w:shd w:val="clear" w:color="auto" w:fill="auto"/>
          </w:tcPr>
          <w:p w:rsidR="000F1FB7" w:rsidRPr="00DB0AEF" w:rsidRDefault="000F1FB7" w:rsidP="008B4E65">
            <w:r w:rsidRPr="00DB0AEF">
              <w:t>-</w:t>
            </w:r>
          </w:p>
        </w:tc>
        <w:tc>
          <w:tcPr>
            <w:tcW w:w="0" w:type="auto"/>
            <w:shd w:val="clear" w:color="auto" w:fill="auto"/>
          </w:tcPr>
          <w:p w:rsidR="000F1FB7" w:rsidRPr="00DB0AEF" w:rsidRDefault="000F1FB7" w:rsidP="008B4E65">
            <w:r w:rsidRPr="00DB0AEF">
              <w:t>-</w:t>
            </w:r>
          </w:p>
        </w:tc>
        <w:tc>
          <w:tcPr>
            <w:tcW w:w="0" w:type="auto"/>
            <w:shd w:val="clear" w:color="auto" w:fill="auto"/>
          </w:tcPr>
          <w:p w:rsidR="000F1FB7" w:rsidRPr="00DB0AEF" w:rsidRDefault="000F1FB7" w:rsidP="008B4E65">
            <w:r w:rsidRPr="00DB0AEF">
              <w:t>-</w:t>
            </w:r>
          </w:p>
        </w:tc>
        <w:tc>
          <w:tcPr>
            <w:tcW w:w="0" w:type="auto"/>
            <w:shd w:val="clear" w:color="auto" w:fill="auto"/>
          </w:tcPr>
          <w:p w:rsidR="000F1FB7" w:rsidRPr="00DB0AEF" w:rsidRDefault="002605B0" w:rsidP="008B4E65">
            <w:r w:rsidRPr="00DB0AEF">
              <w:t>3</w:t>
            </w:r>
          </w:p>
        </w:tc>
      </w:tr>
      <w:tr w:rsidR="00FD1C75" w:rsidRPr="00DB0AEF">
        <w:trPr>
          <w:jc w:val="center"/>
        </w:trPr>
        <w:tc>
          <w:tcPr>
            <w:tcW w:w="0" w:type="auto"/>
            <w:shd w:val="clear" w:color="auto" w:fill="auto"/>
          </w:tcPr>
          <w:p w:rsidR="00FD1C75" w:rsidRPr="00DB0AEF" w:rsidRDefault="00FD1C75" w:rsidP="008B4E65">
            <w:r w:rsidRPr="00DB0AEF">
              <w:t>Odborná praxe</w:t>
            </w:r>
          </w:p>
        </w:tc>
        <w:tc>
          <w:tcPr>
            <w:tcW w:w="0" w:type="auto"/>
            <w:shd w:val="clear" w:color="auto" w:fill="auto"/>
          </w:tcPr>
          <w:p w:rsidR="00FD1C75" w:rsidRPr="00DB0AEF" w:rsidRDefault="00FD1C75" w:rsidP="008B4E65">
            <w:r w:rsidRPr="00DB0AEF">
              <w:t>-</w:t>
            </w:r>
          </w:p>
        </w:tc>
        <w:tc>
          <w:tcPr>
            <w:tcW w:w="0" w:type="auto"/>
            <w:shd w:val="clear" w:color="auto" w:fill="auto"/>
          </w:tcPr>
          <w:p w:rsidR="00FD1C75" w:rsidRPr="00DB0AEF" w:rsidRDefault="00FD1C75" w:rsidP="008B4E65">
            <w:r w:rsidRPr="00DB0AEF">
              <w:t>2</w:t>
            </w:r>
          </w:p>
        </w:tc>
        <w:tc>
          <w:tcPr>
            <w:tcW w:w="0" w:type="auto"/>
            <w:shd w:val="clear" w:color="auto" w:fill="auto"/>
          </w:tcPr>
          <w:p w:rsidR="00FD1C75" w:rsidRPr="00DB0AEF" w:rsidRDefault="00FD1C75" w:rsidP="008B4E65">
            <w:r w:rsidRPr="00DB0AEF">
              <w:t>2</w:t>
            </w:r>
          </w:p>
        </w:tc>
        <w:tc>
          <w:tcPr>
            <w:tcW w:w="0" w:type="auto"/>
            <w:shd w:val="clear" w:color="auto" w:fill="auto"/>
          </w:tcPr>
          <w:p w:rsidR="00FD1C75" w:rsidRPr="00DB0AEF" w:rsidRDefault="00FD1C75" w:rsidP="008B4E65">
            <w:r w:rsidRPr="00DB0AEF">
              <w:t>-</w:t>
            </w:r>
          </w:p>
        </w:tc>
      </w:tr>
      <w:tr w:rsidR="000F1FB7" w:rsidRPr="00DB0AEF">
        <w:trPr>
          <w:jc w:val="center"/>
        </w:trPr>
        <w:tc>
          <w:tcPr>
            <w:tcW w:w="0" w:type="auto"/>
            <w:shd w:val="clear" w:color="auto" w:fill="auto"/>
          </w:tcPr>
          <w:p w:rsidR="000F1FB7" w:rsidRPr="00DB0AEF" w:rsidRDefault="000F1FB7" w:rsidP="008B4E65">
            <w:r w:rsidRPr="00DB0AEF">
              <w:t>Časová rezerva</w:t>
            </w:r>
          </w:p>
          <w:p w:rsidR="000F1FB7" w:rsidRPr="00DB0AEF" w:rsidRDefault="000F1FB7" w:rsidP="008B4E65">
            <w:r w:rsidRPr="00DB0AEF">
              <w:t>(opakování učiva, výchovně vzdělávací akce)</w:t>
            </w:r>
          </w:p>
        </w:tc>
        <w:tc>
          <w:tcPr>
            <w:tcW w:w="0" w:type="auto"/>
            <w:shd w:val="clear" w:color="auto" w:fill="auto"/>
            <w:vAlign w:val="center"/>
          </w:tcPr>
          <w:p w:rsidR="000F1FB7" w:rsidRPr="00DB0AEF" w:rsidRDefault="008F4323" w:rsidP="008B4E65">
            <w:r w:rsidRPr="00DB0AEF">
              <w:t>6</w:t>
            </w:r>
          </w:p>
        </w:tc>
        <w:tc>
          <w:tcPr>
            <w:tcW w:w="0" w:type="auto"/>
            <w:shd w:val="clear" w:color="auto" w:fill="auto"/>
            <w:vAlign w:val="center"/>
          </w:tcPr>
          <w:p w:rsidR="000F1FB7" w:rsidRPr="00DB0AEF" w:rsidRDefault="00FD1C75" w:rsidP="008B4E65">
            <w:r w:rsidRPr="00DB0AEF">
              <w:t>3</w:t>
            </w:r>
          </w:p>
        </w:tc>
        <w:tc>
          <w:tcPr>
            <w:tcW w:w="0" w:type="auto"/>
            <w:shd w:val="clear" w:color="auto" w:fill="auto"/>
            <w:vAlign w:val="center"/>
          </w:tcPr>
          <w:p w:rsidR="000F1FB7" w:rsidRPr="00DB0AEF" w:rsidRDefault="00FD1C75" w:rsidP="008B4E65">
            <w:r w:rsidRPr="00DB0AEF">
              <w:t>4</w:t>
            </w:r>
          </w:p>
        </w:tc>
        <w:tc>
          <w:tcPr>
            <w:tcW w:w="0" w:type="auto"/>
            <w:shd w:val="clear" w:color="auto" w:fill="auto"/>
            <w:vAlign w:val="center"/>
          </w:tcPr>
          <w:p w:rsidR="000F1FB7" w:rsidRPr="00DB0AEF" w:rsidRDefault="002605B0" w:rsidP="008B4E65">
            <w:r w:rsidRPr="00DB0AEF">
              <w:t>3</w:t>
            </w:r>
          </w:p>
        </w:tc>
      </w:tr>
      <w:tr w:rsidR="000F1FB7" w:rsidRPr="00DB0AEF">
        <w:trPr>
          <w:jc w:val="center"/>
        </w:trPr>
        <w:tc>
          <w:tcPr>
            <w:tcW w:w="0" w:type="auto"/>
            <w:shd w:val="clear" w:color="auto" w:fill="auto"/>
          </w:tcPr>
          <w:p w:rsidR="000F1FB7" w:rsidRPr="00DB0AEF" w:rsidRDefault="000F1FB7" w:rsidP="008B4E65">
            <w:r w:rsidRPr="00DB0AEF">
              <w:t>Jarní prázdniny</w:t>
            </w:r>
          </w:p>
        </w:tc>
        <w:tc>
          <w:tcPr>
            <w:tcW w:w="0" w:type="auto"/>
            <w:shd w:val="clear" w:color="auto" w:fill="auto"/>
          </w:tcPr>
          <w:p w:rsidR="000F1FB7" w:rsidRPr="00DB0AEF" w:rsidRDefault="000F1FB7" w:rsidP="008B4E65">
            <w:r w:rsidRPr="00DB0AEF">
              <w:t>1</w:t>
            </w:r>
          </w:p>
        </w:tc>
        <w:tc>
          <w:tcPr>
            <w:tcW w:w="0" w:type="auto"/>
            <w:shd w:val="clear" w:color="auto" w:fill="auto"/>
          </w:tcPr>
          <w:p w:rsidR="000F1FB7" w:rsidRPr="00DB0AEF" w:rsidRDefault="000F1FB7" w:rsidP="008B4E65">
            <w:r w:rsidRPr="00DB0AEF">
              <w:t>1</w:t>
            </w:r>
          </w:p>
        </w:tc>
        <w:tc>
          <w:tcPr>
            <w:tcW w:w="0" w:type="auto"/>
            <w:shd w:val="clear" w:color="auto" w:fill="auto"/>
          </w:tcPr>
          <w:p w:rsidR="000F1FB7" w:rsidRPr="00DB0AEF" w:rsidRDefault="000F1FB7" w:rsidP="008B4E65">
            <w:r w:rsidRPr="00DB0AEF">
              <w:t>1</w:t>
            </w:r>
          </w:p>
        </w:tc>
        <w:tc>
          <w:tcPr>
            <w:tcW w:w="0" w:type="auto"/>
            <w:shd w:val="clear" w:color="auto" w:fill="auto"/>
          </w:tcPr>
          <w:p w:rsidR="000F1FB7" w:rsidRPr="00DB0AEF" w:rsidRDefault="000F1FB7" w:rsidP="008B4E65">
            <w:r w:rsidRPr="00DB0AEF">
              <w:t>1</w:t>
            </w:r>
          </w:p>
        </w:tc>
      </w:tr>
      <w:tr w:rsidR="000F1FB7" w:rsidRPr="00DB0AEF">
        <w:trPr>
          <w:jc w:val="center"/>
        </w:trPr>
        <w:tc>
          <w:tcPr>
            <w:tcW w:w="0" w:type="auto"/>
            <w:shd w:val="clear" w:color="auto" w:fill="auto"/>
          </w:tcPr>
          <w:p w:rsidR="000F1FB7" w:rsidRPr="00DB0AEF" w:rsidRDefault="000F1FB7" w:rsidP="008B4E65">
            <w:r w:rsidRPr="00DB0AEF">
              <w:t>Celkem</w:t>
            </w:r>
          </w:p>
        </w:tc>
        <w:tc>
          <w:tcPr>
            <w:tcW w:w="0" w:type="auto"/>
            <w:shd w:val="clear" w:color="auto" w:fill="auto"/>
          </w:tcPr>
          <w:p w:rsidR="000F1FB7" w:rsidRPr="00DB0AEF" w:rsidRDefault="000F1FB7" w:rsidP="008B4E65">
            <w:r w:rsidRPr="00DB0AEF">
              <w:t>40</w:t>
            </w:r>
          </w:p>
        </w:tc>
        <w:tc>
          <w:tcPr>
            <w:tcW w:w="0" w:type="auto"/>
            <w:shd w:val="clear" w:color="auto" w:fill="auto"/>
          </w:tcPr>
          <w:p w:rsidR="000F1FB7" w:rsidRPr="00DB0AEF" w:rsidRDefault="000F1FB7" w:rsidP="008B4E65">
            <w:r w:rsidRPr="00DB0AEF">
              <w:t>40</w:t>
            </w:r>
          </w:p>
        </w:tc>
        <w:tc>
          <w:tcPr>
            <w:tcW w:w="0" w:type="auto"/>
            <w:shd w:val="clear" w:color="auto" w:fill="auto"/>
          </w:tcPr>
          <w:p w:rsidR="000F1FB7" w:rsidRPr="00DB0AEF" w:rsidRDefault="000F1FB7" w:rsidP="008B4E65">
            <w:r w:rsidRPr="00DB0AEF">
              <w:t>40</w:t>
            </w:r>
          </w:p>
        </w:tc>
        <w:tc>
          <w:tcPr>
            <w:tcW w:w="0" w:type="auto"/>
            <w:shd w:val="clear" w:color="auto" w:fill="auto"/>
          </w:tcPr>
          <w:p w:rsidR="000F1FB7" w:rsidRPr="00DB0AEF" w:rsidRDefault="002605B0" w:rsidP="008B4E65">
            <w:r w:rsidRPr="00DB0AEF">
              <w:t>36</w:t>
            </w:r>
          </w:p>
        </w:tc>
      </w:tr>
    </w:tbl>
    <w:p w:rsidR="002605B0" w:rsidRPr="00DB0AEF" w:rsidRDefault="002605B0" w:rsidP="000F1FB7">
      <w:pPr>
        <w:tabs>
          <w:tab w:val="left" w:pos="7088"/>
        </w:tabs>
        <w:rPr>
          <w:rFonts w:ascii="Arial" w:hAnsi="Arial" w:cs="Arial"/>
          <w:b/>
        </w:rPr>
      </w:pPr>
    </w:p>
    <w:p w:rsidR="00264F13" w:rsidRPr="00DB0AEF" w:rsidRDefault="00264F13" w:rsidP="001A68FF">
      <w:pPr>
        <w:autoSpaceDE w:val="0"/>
        <w:autoSpaceDN w:val="0"/>
        <w:adjustRightInd w:val="0"/>
        <w:jc w:val="both"/>
        <w:rPr>
          <w:rFonts w:ascii="Arial" w:hAnsi="Arial" w:cs="Arial"/>
          <w:b/>
          <w:bCs/>
          <w:sz w:val="22"/>
          <w:szCs w:val="22"/>
        </w:rPr>
      </w:pPr>
      <w:r w:rsidRPr="00DB0AEF">
        <w:rPr>
          <w:rFonts w:ascii="Arial" w:hAnsi="Arial" w:cs="Arial"/>
          <w:b/>
          <w:bCs/>
          <w:sz w:val="22"/>
          <w:szCs w:val="22"/>
        </w:rPr>
        <w:t>Poznámky:</w:t>
      </w:r>
    </w:p>
    <w:p w:rsidR="002605B0" w:rsidRPr="00DB0AEF" w:rsidRDefault="002605B0" w:rsidP="00B15355">
      <w:pPr>
        <w:numPr>
          <w:ilvl w:val="2"/>
          <w:numId w:val="27"/>
        </w:numPr>
        <w:tabs>
          <w:tab w:val="clear" w:pos="2340"/>
          <w:tab w:val="num" w:pos="360"/>
        </w:tabs>
        <w:ind w:left="360"/>
        <w:jc w:val="both"/>
        <w:rPr>
          <w:rFonts w:ascii="Arial" w:hAnsi="Arial" w:cs="Arial"/>
          <w:sz w:val="22"/>
        </w:rPr>
      </w:pPr>
      <w:r w:rsidRPr="00DB0AEF">
        <w:rPr>
          <w:rFonts w:ascii="Arial" w:hAnsi="Arial" w:cs="Arial"/>
          <w:sz w:val="22"/>
          <w:szCs w:val="22"/>
        </w:rPr>
        <w:t xml:space="preserve">Výuka </w:t>
      </w:r>
      <w:r w:rsidR="00394D6D" w:rsidRPr="00DB0AEF">
        <w:rPr>
          <w:rFonts w:ascii="Arial" w:hAnsi="Arial" w:cs="Arial"/>
          <w:sz w:val="22"/>
          <w:szCs w:val="22"/>
        </w:rPr>
        <w:t>jednoho cizího jazyka,</w:t>
      </w:r>
      <w:r w:rsidRPr="00DB0AEF">
        <w:rPr>
          <w:rFonts w:ascii="Arial" w:hAnsi="Arial" w:cs="Arial"/>
          <w:sz w:val="22"/>
          <w:szCs w:val="22"/>
        </w:rPr>
        <w:t xml:space="preserve"> žák pokračuje v cizím jazyce z předcházejícího vzdělávání.</w:t>
      </w:r>
      <w:r w:rsidR="00B15355" w:rsidRPr="00DB0AEF">
        <w:rPr>
          <w:rFonts w:ascii="Arial" w:hAnsi="Arial" w:cs="Arial"/>
          <w:sz w:val="22"/>
          <w:szCs w:val="22"/>
        </w:rPr>
        <w:t xml:space="preserve"> </w:t>
      </w:r>
      <w:r w:rsidR="00B15355" w:rsidRPr="00DB0AEF">
        <w:rPr>
          <w:rFonts w:ascii="Arial" w:hAnsi="Arial" w:cs="Arial"/>
          <w:sz w:val="22"/>
        </w:rPr>
        <w:t xml:space="preserve">Žákům je umožněna výuka dalšího cizího jazyka formou volitelného nepovinného předmětu. </w:t>
      </w:r>
    </w:p>
    <w:p w:rsidR="009632E8" w:rsidRPr="00DB0AEF" w:rsidRDefault="009632E8"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Estetické vzdělávání probíhá v předmětu český jazyk a literatura.</w:t>
      </w:r>
    </w:p>
    <w:p w:rsidR="002605B0" w:rsidRPr="00DB0AEF" w:rsidRDefault="00ED1F14"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 xml:space="preserve">Od </w:t>
      </w:r>
      <w:r w:rsidR="004C40C3" w:rsidRPr="00DB0AEF">
        <w:rPr>
          <w:rFonts w:ascii="Arial" w:hAnsi="Arial" w:cs="Arial"/>
          <w:sz w:val="22"/>
          <w:szCs w:val="22"/>
        </w:rPr>
        <w:t>2</w:t>
      </w:r>
      <w:r w:rsidR="00264F13" w:rsidRPr="00DB0AEF">
        <w:rPr>
          <w:rFonts w:ascii="Arial" w:hAnsi="Arial" w:cs="Arial"/>
          <w:sz w:val="22"/>
          <w:szCs w:val="22"/>
        </w:rPr>
        <w:t xml:space="preserve">. ročníku </w:t>
      </w:r>
      <w:r w:rsidRPr="00DB0AEF">
        <w:rPr>
          <w:rFonts w:ascii="Arial" w:hAnsi="Arial" w:cs="Arial"/>
          <w:sz w:val="22"/>
          <w:szCs w:val="22"/>
        </w:rPr>
        <w:t>může</w:t>
      </w:r>
      <w:r w:rsidR="00264F13" w:rsidRPr="00DB0AEF">
        <w:rPr>
          <w:rFonts w:ascii="Arial" w:hAnsi="Arial" w:cs="Arial"/>
          <w:sz w:val="22"/>
          <w:szCs w:val="22"/>
        </w:rPr>
        <w:t xml:space="preserve"> žák konat odborný výcvik formou odborné praxe ve firmách a organizacích.</w:t>
      </w:r>
    </w:p>
    <w:p w:rsidR="003E2D28" w:rsidRPr="00DB0AEF" w:rsidRDefault="00FC3F17"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Ve 4. ročníku žák volí 1 volitelný předmět</w:t>
      </w:r>
      <w:r w:rsidR="003E2D28" w:rsidRPr="00DB0AEF">
        <w:rPr>
          <w:rFonts w:ascii="Arial" w:hAnsi="Arial" w:cs="Arial"/>
          <w:sz w:val="22"/>
          <w:szCs w:val="22"/>
        </w:rPr>
        <w:t xml:space="preserve"> jako součást přípravy k maturitní zkoušce.</w:t>
      </w:r>
    </w:p>
    <w:p w:rsidR="003E2D28" w:rsidRPr="00DB0AEF" w:rsidRDefault="003E2D28"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U předmětu STT v  případě sl</w:t>
      </w:r>
      <w:r w:rsidR="003A6F21" w:rsidRPr="00DB0AEF">
        <w:rPr>
          <w:rFonts w:ascii="Arial" w:hAnsi="Arial" w:cs="Arial"/>
          <w:sz w:val="22"/>
          <w:szCs w:val="22"/>
        </w:rPr>
        <w:t>ouče</w:t>
      </w:r>
      <w:r w:rsidRPr="00DB0AEF">
        <w:rPr>
          <w:rFonts w:ascii="Arial" w:hAnsi="Arial" w:cs="Arial"/>
          <w:sz w:val="22"/>
          <w:szCs w:val="22"/>
        </w:rPr>
        <w:t xml:space="preserve">ní oboru MS s oborem STR musí být ve 4. ročníku výuka rozdělena. </w:t>
      </w:r>
    </w:p>
    <w:p w:rsidR="002605B0" w:rsidRPr="00DB0AEF" w:rsidRDefault="00691A16"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Cizí jazyky, t</w:t>
      </w:r>
      <w:r w:rsidR="002605B0" w:rsidRPr="00DB0AEF">
        <w:rPr>
          <w:rFonts w:ascii="Arial" w:hAnsi="Arial" w:cs="Arial"/>
          <w:sz w:val="22"/>
          <w:szCs w:val="22"/>
        </w:rPr>
        <w:t xml:space="preserve">ělesná výchova </w:t>
      </w:r>
      <w:r w:rsidRPr="00DB0AEF">
        <w:rPr>
          <w:rFonts w:ascii="Arial" w:hAnsi="Arial" w:cs="Arial"/>
          <w:sz w:val="22"/>
          <w:szCs w:val="22"/>
        </w:rPr>
        <w:t xml:space="preserve">a informační a komunikační technologie </w:t>
      </w:r>
      <w:r w:rsidR="00224C19" w:rsidRPr="00DB0AEF">
        <w:rPr>
          <w:rFonts w:ascii="Arial" w:hAnsi="Arial" w:cs="Arial"/>
          <w:sz w:val="22"/>
          <w:szCs w:val="22"/>
        </w:rPr>
        <w:t xml:space="preserve">mohou </w:t>
      </w:r>
      <w:r w:rsidR="00480A07" w:rsidRPr="00DB0AEF">
        <w:rPr>
          <w:rFonts w:ascii="Arial" w:hAnsi="Arial" w:cs="Arial"/>
          <w:sz w:val="22"/>
          <w:szCs w:val="22"/>
        </w:rPr>
        <w:t xml:space="preserve">být </w:t>
      </w:r>
      <w:r w:rsidR="00224C19" w:rsidRPr="00DB0AEF">
        <w:rPr>
          <w:rFonts w:ascii="Arial" w:hAnsi="Arial" w:cs="Arial"/>
          <w:sz w:val="22"/>
          <w:szCs w:val="22"/>
        </w:rPr>
        <w:t>děleny.</w:t>
      </w:r>
    </w:p>
    <w:p w:rsidR="0064181E" w:rsidRPr="00DB0AEF" w:rsidRDefault="0064181E" w:rsidP="00724207">
      <w:pPr>
        <w:numPr>
          <w:ilvl w:val="2"/>
          <w:numId w:val="27"/>
        </w:numPr>
        <w:tabs>
          <w:tab w:val="clear" w:pos="2340"/>
          <w:tab w:val="num" w:pos="360"/>
        </w:tabs>
        <w:ind w:left="360"/>
        <w:jc w:val="both"/>
        <w:rPr>
          <w:rFonts w:ascii="Arial" w:hAnsi="Arial" w:cs="Arial"/>
          <w:sz w:val="22"/>
          <w:szCs w:val="22"/>
        </w:rPr>
      </w:pPr>
      <w:r w:rsidRPr="00DB0AEF">
        <w:rPr>
          <w:rFonts w:ascii="Arial" w:hAnsi="Arial" w:cs="Arial"/>
          <w:sz w:val="22"/>
          <w:szCs w:val="22"/>
        </w:rPr>
        <w:t>Do výuky je v každém ročníku zařazena problematika ochrany člověka za mimořádných událostí včetně první pomoci.</w:t>
      </w:r>
    </w:p>
    <w:p w:rsidR="00EF4F7C" w:rsidRPr="00DB0AEF" w:rsidRDefault="00EF4F7C" w:rsidP="00EF4F7C">
      <w:pPr>
        <w:jc w:val="center"/>
        <w:rPr>
          <w:rFonts w:ascii="Arial" w:hAnsi="Arial" w:cs="Arial"/>
          <w:b/>
        </w:rPr>
      </w:pPr>
      <w:r w:rsidRPr="00DB0AEF">
        <w:rPr>
          <w:rFonts w:ascii="Arial" w:hAnsi="Arial" w:cs="Arial"/>
        </w:rPr>
        <w:br w:type="page"/>
      </w:r>
      <w:r w:rsidRPr="00DB0AEF">
        <w:rPr>
          <w:rFonts w:ascii="Arial" w:hAnsi="Arial" w:cs="Arial"/>
          <w:b/>
        </w:rPr>
        <w:t>U č e b n í    p l á n</w:t>
      </w:r>
    </w:p>
    <w:p w:rsidR="00EF4F7C" w:rsidRPr="00DB0AEF" w:rsidRDefault="00EF4F7C" w:rsidP="00EF4F7C">
      <w:pPr>
        <w:tabs>
          <w:tab w:val="left" w:pos="7088"/>
        </w:tabs>
        <w:jc w:val="center"/>
        <w:rPr>
          <w:rFonts w:ascii="Arial" w:hAnsi="Arial" w:cs="Arial"/>
          <w:b/>
        </w:rPr>
      </w:pPr>
      <w:r w:rsidRPr="00DB0AEF">
        <w:rPr>
          <w:rFonts w:ascii="Arial" w:hAnsi="Arial" w:cs="Arial"/>
          <w:b/>
        </w:rPr>
        <w:t>23-4</w:t>
      </w:r>
      <w:r w:rsidR="0066699A" w:rsidRPr="00DB0AEF">
        <w:rPr>
          <w:rFonts w:ascii="Arial" w:hAnsi="Arial" w:cs="Arial"/>
          <w:b/>
        </w:rPr>
        <w:t>5</w:t>
      </w:r>
      <w:r w:rsidRPr="00DB0AEF">
        <w:rPr>
          <w:rFonts w:ascii="Arial" w:hAnsi="Arial" w:cs="Arial"/>
          <w:b/>
        </w:rPr>
        <w:t xml:space="preserve">-L/01 Mechanik </w:t>
      </w:r>
      <w:r w:rsidR="00EC23E7" w:rsidRPr="00DB0AEF">
        <w:rPr>
          <w:rFonts w:ascii="Arial" w:hAnsi="Arial" w:cs="Arial"/>
          <w:b/>
        </w:rPr>
        <w:t>seřizovač</w:t>
      </w:r>
    </w:p>
    <w:p w:rsidR="00EF4F7C" w:rsidRPr="00DB0AEF" w:rsidRDefault="00EF4F7C" w:rsidP="00EF4F7C">
      <w:pPr>
        <w:tabs>
          <w:tab w:val="left" w:pos="7088"/>
        </w:tabs>
        <w:rPr>
          <w:rFonts w:ascii="Arial" w:hAnsi="Arial" w:cs="Arial"/>
        </w:rPr>
      </w:pPr>
    </w:p>
    <w:p w:rsidR="00D500F9" w:rsidRPr="00DB0AEF" w:rsidRDefault="00CD7986" w:rsidP="00EF4F7C">
      <w:pPr>
        <w:tabs>
          <w:tab w:val="left" w:pos="7088"/>
        </w:tabs>
        <w:rPr>
          <w:rFonts w:ascii="Arial" w:hAnsi="Arial" w:cs="Arial"/>
        </w:rPr>
      </w:pPr>
      <w:r w:rsidRPr="00DB0AEF">
        <w:rPr>
          <w:rFonts w:ascii="Arial" w:hAnsi="Arial" w:cs="Arial"/>
        </w:rPr>
        <w:t>Denní studium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708"/>
        <w:gridCol w:w="709"/>
        <w:gridCol w:w="709"/>
        <w:gridCol w:w="709"/>
        <w:gridCol w:w="2477"/>
      </w:tblGrid>
      <w:tr w:rsidR="00D500F9" w:rsidRPr="00DB0AEF" w:rsidTr="00B55C63">
        <w:trPr>
          <w:cantSplit/>
          <w:trHeight w:val="772"/>
        </w:trPr>
        <w:tc>
          <w:tcPr>
            <w:tcW w:w="3898" w:type="dxa"/>
            <w:vAlign w:val="center"/>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Kategorie a názvy vyučovacích předmětů</w:t>
            </w:r>
          </w:p>
        </w:tc>
        <w:tc>
          <w:tcPr>
            <w:tcW w:w="2835" w:type="dxa"/>
            <w:gridSpan w:val="4"/>
            <w:vAlign w:val="center"/>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Počet týdenních vyučovacích hodin v ročníku</w:t>
            </w:r>
          </w:p>
        </w:tc>
        <w:tc>
          <w:tcPr>
            <w:tcW w:w="2477" w:type="dxa"/>
            <w:vAlign w:val="center"/>
          </w:tcPr>
          <w:p w:rsidR="00D500F9" w:rsidRPr="00DB0AEF" w:rsidRDefault="00D500F9" w:rsidP="008B4E65">
            <w:pPr>
              <w:jc w:val="center"/>
            </w:pPr>
            <w:r w:rsidRPr="00DB0AEF">
              <w:rPr>
                <w:rFonts w:ascii="Arial" w:hAnsi="Arial" w:cs="Arial"/>
                <w:b/>
                <w:sz w:val="20"/>
                <w:szCs w:val="20"/>
              </w:rPr>
              <w:t>Celkový počet týdenních vyučovacích hodin</w:t>
            </w:r>
          </w:p>
        </w:tc>
      </w:tr>
      <w:tr w:rsidR="00D500F9" w:rsidRPr="00DB0AEF" w:rsidTr="00B55C63">
        <w:tc>
          <w:tcPr>
            <w:tcW w:w="3898" w:type="dxa"/>
          </w:tcPr>
          <w:p w:rsidR="00D500F9" w:rsidRPr="00DB0AEF" w:rsidRDefault="00D500F9" w:rsidP="00B55C63">
            <w:pPr>
              <w:rPr>
                <w:rFonts w:ascii="Arial" w:hAnsi="Arial" w:cs="Arial"/>
                <w:sz w:val="20"/>
                <w:szCs w:val="20"/>
              </w:rPr>
            </w:pPr>
          </w:p>
        </w:tc>
        <w:tc>
          <w:tcPr>
            <w:tcW w:w="708" w:type="dxa"/>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1.</w:t>
            </w:r>
          </w:p>
        </w:tc>
        <w:tc>
          <w:tcPr>
            <w:tcW w:w="709" w:type="dxa"/>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2.</w:t>
            </w:r>
          </w:p>
        </w:tc>
        <w:tc>
          <w:tcPr>
            <w:tcW w:w="709" w:type="dxa"/>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3.</w:t>
            </w:r>
          </w:p>
        </w:tc>
        <w:tc>
          <w:tcPr>
            <w:tcW w:w="709" w:type="dxa"/>
          </w:tcPr>
          <w:p w:rsidR="00D500F9" w:rsidRPr="00DB0AEF" w:rsidRDefault="00D500F9" w:rsidP="00B55C63">
            <w:pPr>
              <w:jc w:val="center"/>
              <w:rPr>
                <w:rFonts w:ascii="Arial" w:hAnsi="Arial" w:cs="Arial"/>
                <w:b/>
                <w:sz w:val="20"/>
                <w:szCs w:val="20"/>
              </w:rPr>
            </w:pPr>
            <w:r w:rsidRPr="00DB0AEF">
              <w:rPr>
                <w:rFonts w:ascii="Arial" w:hAnsi="Arial" w:cs="Arial"/>
                <w:b/>
                <w:sz w:val="20"/>
                <w:szCs w:val="20"/>
              </w:rPr>
              <w:t>4.</w:t>
            </w:r>
          </w:p>
        </w:tc>
        <w:tc>
          <w:tcPr>
            <w:tcW w:w="2477" w:type="dxa"/>
          </w:tcPr>
          <w:p w:rsidR="00D500F9" w:rsidRPr="00DB0AEF" w:rsidRDefault="00D500F9" w:rsidP="00B55C63">
            <w:pPr>
              <w:jc w:val="center"/>
              <w:rPr>
                <w:rFonts w:ascii="Arial" w:hAnsi="Arial" w:cs="Arial"/>
                <w:sz w:val="20"/>
                <w:szCs w:val="20"/>
              </w:rPr>
            </w:pPr>
          </w:p>
        </w:tc>
      </w:tr>
      <w:tr w:rsidR="00D500F9" w:rsidRPr="00DB0AEF" w:rsidTr="00B55C63">
        <w:tc>
          <w:tcPr>
            <w:tcW w:w="3898" w:type="dxa"/>
          </w:tcPr>
          <w:p w:rsidR="00D500F9" w:rsidRPr="00DB0AEF" w:rsidRDefault="00D500F9" w:rsidP="00B55C63">
            <w:pPr>
              <w:rPr>
                <w:rFonts w:ascii="Arial" w:hAnsi="Arial" w:cs="Arial"/>
                <w:b/>
                <w:sz w:val="20"/>
                <w:szCs w:val="20"/>
              </w:rPr>
            </w:pPr>
            <w:r w:rsidRPr="00DB0AEF">
              <w:rPr>
                <w:rFonts w:ascii="Arial" w:hAnsi="Arial" w:cs="Arial"/>
                <w:b/>
                <w:sz w:val="20"/>
                <w:szCs w:val="20"/>
              </w:rPr>
              <w:t>1. Všeobecně vzdělávací předměty</w:t>
            </w:r>
          </w:p>
        </w:tc>
        <w:tc>
          <w:tcPr>
            <w:tcW w:w="708" w:type="dxa"/>
          </w:tcPr>
          <w:p w:rsidR="00D500F9" w:rsidRPr="00DB0AEF" w:rsidRDefault="00D500F9" w:rsidP="00B55C63">
            <w:pPr>
              <w:jc w:val="center"/>
              <w:rPr>
                <w:rFonts w:ascii="Arial" w:hAnsi="Arial" w:cs="Arial"/>
                <w:b/>
                <w:sz w:val="20"/>
                <w:szCs w:val="20"/>
              </w:rPr>
            </w:pPr>
          </w:p>
        </w:tc>
        <w:tc>
          <w:tcPr>
            <w:tcW w:w="709" w:type="dxa"/>
          </w:tcPr>
          <w:p w:rsidR="00D500F9" w:rsidRPr="00DB0AEF" w:rsidRDefault="00D500F9" w:rsidP="00B55C63">
            <w:pPr>
              <w:jc w:val="center"/>
              <w:rPr>
                <w:rFonts w:ascii="Arial" w:hAnsi="Arial" w:cs="Arial"/>
                <w:b/>
                <w:sz w:val="20"/>
                <w:szCs w:val="20"/>
              </w:rPr>
            </w:pPr>
          </w:p>
        </w:tc>
        <w:tc>
          <w:tcPr>
            <w:tcW w:w="709" w:type="dxa"/>
          </w:tcPr>
          <w:p w:rsidR="00D500F9" w:rsidRPr="00DB0AEF" w:rsidRDefault="00D500F9" w:rsidP="00B55C63">
            <w:pPr>
              <w:jc w:val="center"/>
              <w:rPr>
                <w:rFonts w:ascii="Arial" w:hAnsi="Arial" w:cs="Arial"/>
                <w:b/>
                <w:sz w:val="20"/>
                <w:szCs w:val="20"/>
              </w:rPr>
            </w:pPr>
          </w:p>
        </w:tc>
        <w:tc>
          <w:tcPr>
            <w:tcW w:w="709" w:type="dxa"/>
          </w:tcPr>
          <w:p w:rsidR="00D500F9" w:rsidRPr="00DB0AEF" w:rsidRDefault="00D500F9" w:rsidP="00B55C63">
            <w:pPr>
              <w:jc w:val="center"/>
              <w:rPr>
                <w:rFonts w:ascii="Arial" w:hAnsi="Arial" w:cs="Arial"/>
                <w:b/>
                <w:sz w:val="20"/>
                <w:szCs w:val="20"/>
              </w:rPr>
            </w:pPr>
          </w:p>
        </w:tc>
        <w:tc>
          <w:tcPr>
            <w:tcW w:w="2477" w:type="dxa"/>
          </w:tcPr>
          <w:p w:rsidR="00D500F9" w:rsidRPr="00DB0AEF" w:rsidRDefault="00D500F9" w:rsidP="00B55C63">
            <w:pPr>
              <w:jc w:val="center"/>
              <w:rPr>
                <w:rFonts w:ascii="Arial" w:hAnsi="Arial" w:cs="Arial"/>
                <w:b/>
                <w:sz w:val="20"/>
                <w:szCs w:val="20"/>
              </w:rPr>
            </w:pPr>
          </w:p>
        </w:tc>
      </w:tr>
      <w:tr w:rsidR="00D500F9" w:rsidRPr="00DB0AEF" w:rsidTr="00B55C63">
        <w:tc>
          <w:tcPr>
            <w:tcW w:w="3898" w:type="dxa"/>
          </w:tcPr>
          <w:p w:rsidR="00D500F9" w:rsidRPr="00DB0AEF" w:rsidRDefault="00D500F9" w:rsidP="00D500F9">
            <w:pPr>
              <w:tabs>
                <w:tab w:val="left" w:pos="284"/>
              </w:tabs>
              <w:rPr>
                <w:rFonts w:ascii="Arial" w:hAnsi="Arial" w:cs="Arial"/>
                <w:sz w:val="20"/>
                <w:szCs w:val="20"/>
              </w:rPr>
            </w:pPr>
            <w:r w:rsidRPr="00DB0AEF">
              <w:rPr>
                <w:rFonts w:ascii="Arial" w:hAnsi="Arial" w:cs="Arial"/>
                <w:sz w:val="20"/>
                <w:szCs w:val="20"/>
              </w:rPr>
              <w:t xml:space="preserve">    Český jazyk a literatura                    CJL</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AB08AB"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2477" w:type="dxa"/>
          </w:tcPr>
          <w:p w:rsidR="00D500F9" w:rsidRPr="00DB0AEF" w:rsidRDefault="00AB08AB" w:rsidP="00B55C63">
            <w:pPr>
              <w:jc w:val="center"/>
              <w:rPr>
                <w:rFonts w:ascii="Arial" w:hAnsi="Arial" w:cs="Arial"/>
                <w:sz w:val="20"/>
                <w:szCs w:val="20"/>
              </w:rPr>
            </w:pPr>
            <w:r w:rsidRPr="00DB0AEF">
              <w:rPr>
                <w:rFonts w:ascii="Arial" w:hAnsi="Arial" w:cs="Arial"/>
                <w:sz w:val="20"/>
                <w:szCs w:val="20"/>
              </w:rPr>
              <w:t>12</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Cizí jazyk                                 ANJ/NEJ</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12</w:t>
            </w:r>
          </w:p>
        </w:tc>
      </w:tr>
      <w:tr w:rsidR="00D500F9" w:rsidRPr="00DB0AEF" w:rsidTr="00B55C63">
        <w:tc>
          <w:tcPr>
            <w:tcW w:w="3898" w:type="dxa"/>
          </w:tcPr>
          <w:p w:rsidR="00D500F9" w:rsidRPr="00DB0AEF" w:rsidRDefault="00D500F9" w:rsidP="00D500F9">
            <w:pPr>
              <w:pStyle w:val="Textkomente"/>
              <w:rPr>
                <w:rFonts w:ascii="Arial" w:hAnsi="Arial" w:cs="Arial"/>
                <w:szCs w:val="20"/>
              </w:rPr>
            </w:pPr>
            <w:r w:rsidRPr="00DB0AEF">
              <w:rPr>
                <w:rFonts w:ascii="Arial" w:hAnsi="Arial" w:cs="Arial"/>
                <w:szCs w:val="20"/>
              </w:rPr>
              <w:t xml:space="preserve">    Občanská nauka                            OBN</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Dějepis                                            DEJ</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Matematika                                     MAT</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4</w:t>
            </w:r>
          </w:p>
        </w:tc>
        <w:tc>
          <w:tcPr>
            <w:tcW w:w="709" w:type="dxa"/>
          </w:tcPr>
          <w:p w:rsidR="00D500F9" w:rsidRPr="00DB0AEF" w:rsidRDefault="00AB08AB" w:rsidP="00B55C63">
            <w:pPr>
              <w:jc w:val="center"/>
              <w:rPr>
                <w:rFonts w:ascii="Arial" w:hAnsi="Arial" w:cs="Arial"/>
                <w:sz w:val="20"/>
                <w:szCs w:val="20"/>
              </w:rPr>
            </w:pPr>
            <w:r w:rsidRPr="00DB0AEF">
              <w:rPr>
                <w:rFonts w:ascii="Arial" w:hAnsi="Arial" w:cs="Arial"/>
                <w:sz w:val="20"/>
                <w:szCs w:val="20"/>
              </w:rPr>
              <w:t>4</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3</w:t>
            </w:r>
          </w:p>
        </w:tc>
        <w:tc>
          <w:tcPr>
            <w:tcW w:w="2477" w:type="dxa"/>
          </w:tcPr>
          <w:p w:rsidR="00D500F9" w:rsidRPr="00DB0AEF" w:rsidRDefault="00AB08AB" w:rsidP="00B55C63">
            <w:pPr>
              <w:jc w:val="center"/>
              <w:rPr>
                <w:rFonts w:ascii="Arial" w:hAnsi="Arial" w:cs="Arial"/>
                <w:sz w:val="20"/>
                <w:szCs w:val="20"/>
              </w:rPr>
            </w:pPr>
            <w:r w:rsidRPr="00DB0AEF">
              <w:rPr>
                <w:rFonts w:ascii="Arial" w:hAnsi="Arial" w:cs="Arial"/>
                <w:sz w:val="20"/>
                <w:szCs w:val="20"/>
              </w:rPr>
              <w:t>13</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Fyzika                                              FYZ</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4</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Chemie a  ekologie                         CHK</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r>
      <w:tr w:rsidR="00D500F9" w:rsidRPr="00DB0AEF" w:rsidTr="00B55C63">
        <w:tc>
          <w:tcPr>
            <w:tcW w:w="3898" w:type="dxa"/>
          </w:tcPr>
          <w:p w:rsidR="00D500F9" w:rsidRPr="00DB0AEF" w:rsidRDefault="00D500F9" w:rsidP="00B5510E">
            <w:pPr>
              <w:ind w:left="2938" w:hanging="2938"/>
              <w:rPr>
                <w:rFonts w:ascii="Arial" w:hAnsi="Arial" w:cs="Arial"/>
                <w:sz w:val="20"/>
                <w:szCs w:val="20"/>
              </w:rPr>
            </w:pPr>
            <w:r w:rsidRPr="00DB0AEF">
              <w:rPr>
                <w:rFonts w:ascii="Arial" w:hAnsi="Arial" w:cs="Arial"/>
                <w:sz w:val="20"/>
                <w:szCs w:val="20"/>
              </w:rPr>
              <w:t xml:space="preserve">    Informační a komunikační technologie</w:t>
            </w:r>
            <w:r w:rsidR="00B5510E" w:rsidRPr="00DB0AEF">
              <w:rPr>
                <w:rFonts w:ascii="Arial" w:hAnsi="Arial" w:cs="Arial"/>
                <w:sz w:val="20"/>
                <w:szCs w:val="20"/>
              </w:rPr>
              <w:t xml:space="preserve">        </w:t>
            </w:r>
            <w:r w:rsidRPr="00DB0AEF">
              <w:rPr>
                <w:rFonts w:ascii="Arial" w:hAnsi="Arial" w:cs="Arial"/>
                <w:sz w:val="20"/>
                <w:szCs w:val="20"/>
              </w:rPr>
              <w:t xml:space="preserve"> </w:t>
            </w:r>
            <w:r w:rsidR="00B5510E" w:rsidRPr="00DB0AEF">
              <w:rPr>
                <w:rFonts w:ascii="Arial" w:hAnsi="Arial" w:cs="Arial"/>
                <w:sz w:val="20"/>
                <w:szCs w:val="20"/>
              </w:rPr>
              <w:t xml:space="preserve">              </w:t>
            </w:r>
            <w:r w:rsidRPr="00DB0AEF">
              <w:rPr>
                <w:rFonts w:ascii="Arial" w:hAnsi="Arial" w:cs="Arial"/>
                <w:sz w:val="20"/>
                <w:szCs w:val="20"/>
              </w:rPr>
              <w:t>IKT</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6</w:t>
            </w:r>
          </w:p>
        </w:tc>
      </w:tr>
      <w:tr w:rsidR="00D500F9" w:rsidRPr="00DB0AEF" w:rsidTr="00B55C63">
        <w:tc>
          <w:tcPr>
            <w:tcW w:w="3898" w:type="dxa"/>
          </w:tcPr>
          <w:p w:rsidR="00D500F9" w:rsidRPr="00DB0AEF" w:rsidRDefault="00D500F9" w:rsidP="00D500F9">
            <w:pPr>
              <w:rPr>
                <w:rFonts w:ascii="Arial" w:hAnsi="Arial" w:cs="Arial"/>
                <w:sz w:val="20"/>
                <w:szCs w:val="20"/>
              </w:rPr>
            </w:pPr>
            <w:r w:rsidRPr="00DB0AEF">
              <w:rPr>
                <w:rFonts w:ascii="Arial" w:hAnsi="Arial" w:cs="Arial"/>
                <w:sz w:val="20"/>
                <w:szCs w:val="20"/>
              </w:rPr>
              <w:t xml:space="preserve">    Tělesná výchova                             TEV</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8</w:t>
            </w:r>
          </w:p>
        </w:tc>
      </w:tr>
      <w:tr w:rsidR="00D500F9" w:rsidRPr="00DB0AEF" w:rsidTr="00B55C63">
        <w:tc>
          <w:tcPr>
            <w:tcW w:w="3898" w:type="dxa"/>
          </w:tcPr>
          <w:p w:rsidR="00D500F9" w:rsidRPr="00DB0AEF" w:rsidRDefault="00D500F9" w:rsidP="00B55C63">
            <w:pPr>
              <w:rPr>
                <w:rFonts w:ascii="Arial" w:hAnsi="Arial" w:cs="Arial"/>
                <w:sz w:val="20"/>
                <w:szCs w:val="20"/>
              </w:rPr>
            </w:pPr>
            <w:r w:rsidRPr="00DB0AEF">
              <w:rPr>
                <w:rFonts w:ascii="Arial" w:hAnsi="Arial" w:cs="Arial"/>
                <w:sz w:val="20"/>
                <w:szCs w:val="20"/>
              </w:rPr>
              <w:t>mezisoučet</w:t>
            </w:r>
          </w:p>
        </w:tc>
        <w:tc>
          <w:tcPr>
            <w:tcW w:w="708"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20</w:t>
            </w:r>
          </w:p>
        </w:tc>
        <w:tc>
          <w:tcPr>
            <w:tcW w:w="709" w:type="dxa"/>
          </w:tcPr>
          <w:p w:rsidR="00D500F9" w:rsidRPr="00DB0AEF" w:rsidRDefault="00E520D0" w:rsidP="00B55C63">
            <w:pPr>
              <w:jc w:val="center"/>
              <w:rPr>
                <w:rFonts w:ascii="Arial" w:hAnsi="Arial" w:cs="Arial"/>
                <w:sz w:val="20"/>
                <w:szCs w:val="20"/>
              </w:rPr>
            </w:pPr>
            <w:r w:rsidRPr="00DB0AEF">
              <w:rPr>
                <w:rFonts w:ascii="Arial" w:hAnsi="Arial" w:cs="Arial"/>
                <w:sz w:val="20"/>
                <w:szCs w:val="20"/>
              </w:rPr>
              <w:t>17</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13</w:t>
            </w:r>
          </w:p>
        </w:tc>
        <w:tc>
          <w:tcPr>
            <w:tcW w:w="709"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12</w:t>
            </w:r>
          </w:p>
        </w:tc>
        <w:tc>
          <w:tcPr>
            <w:tcW w:w="2477" w:type="dxa"/>
          </w:tcPr>
          <w:p w:rsidR="00D500F9" w:rsidRPr="00DB0AEF" w:rsidRDefault="00D500F9" w:rsidP="00B55C63">
            <w:pPr>
              <w:jc w:val="center"/>
              <w:rPr>
                <w:rFonts w:ascii="Arial" w:hAnsi="Arial" w:cs="Arial"/>
                <w:sz w:val="20"/>
                <w:szCs w:val="20"/>
              </w:rPr>
            </w:pPr>
            <w:r w:rsidRPr="00DB0AEF">
              <w:rPr>
                <w:rFonts w:ascii="Arial" w:hAnsi="Arial" w:cs="Arial"/>
                <w:sz w:val="20"/>
                <w:szCs w:val="20"/>
              </w:rPr>
              <w:t>60</w:t>
            </w:r>
          </w:p>
        </w:tc>
      </w:tr>
      <w:tr w:rsidR="00D500F9" w:rsidRPr="00DB0AEF" w:rsidTr="00B55C63">
        <w:tc>
          <w:tcPr>
            <w:tcW w:w="3898" w:type="dxa"/>
          </w:tcPr>
          <w:p w:rsidR="00D500F9" w:rsidRPr="00DB0AEF" w:rsidRDefault="00D500F9" w:rsidP="00B55C63">
            <w:pPr>
              <w:rPr>
                <w:rFonts w:ascii="Arial" w:hAnsi="Arial" w:cs="Arial"/>
                <w:b/>
                <w:sz w:val="20"/>
                <w:szCs w:val="20"/>
              </w:rPr>
            </w:pPr>
            <w:r w:rsidRPr="00DB0AEF">
              <w:rPr>
                <w:rFonts w:ascii="Arial" w:hAnsi="Arial" w:cs="Arial"/>
                <w:b/>
                <w:sz w:val="20"/>
                <w:szCs w:val="20"/>
              </w:rPr>
              <w:t>2. Odborné předměty</w:t>
            </w:r>
          </w:p>
        </w:tc>
        <w:tc>
          <w:tcPr>
            <w:tcW w:w="708" w:type="dxa"/>
          </w:tcPr>
          <w:p w:rsidR="00D500F9" w:rsidRPr="00DB0AEF" w:rsidRDefault="00D500F9" w:rsidP="00B55C63">
            <w:pPr>
              <w:jc w:val="center"/>
              <w:rPr>
                <w:rFonts w:ascii="Arial" w:hAnsi="Arial" w:cs="Arial"/>
                <w:sz w:val="20"/>
                <w:szCs w:val="20"/>
              </w:rPr>
            </w:pPr>
          </w:p>
        </w:tc>
        <w:tc>
          <w:tcPr>
            <w:tcW w:w="709" w:type="dxa"/>
          </w:tcPr>
          <w:p w:rsidR="00D500F9" w:rsidRPr="00DB0AEF" w:rsidRDefault="00D500F9" w:rsidP="00B55C63">
            <w:pPr>
              <w:jc w:val="center"/>
              <w:rPr>
                <w:rFonts w:ascii="Arial" w:hAnsi="Arial" w:cs="Arial"/>
                <w:sz w:val="20"/>
                <w:szCs w:val="20"/>
              </w:rPr>
            </w:pPr>
          </w:p>
        </w:tc>
        <w:tc>
          <w:tcPr>
            <w:tcW w:w="709" w:type="dxa"/>
          </w:tcPr>
          <w:p w:rsidR="00D500F9" w:rsidRPr="00DB0AEF" w:rsidRDefault="00D500F9" w:rsidP="00B55C63">
            <w:pPr>
              <w:jc w:val="center"/>
              <w:rPr>
                <w:rFonts w:ascii="Arial" w:hAnsi="Arial" w:cs="Arial"/>
                <w:sz w:val="20"/>
                <w:szCs w:val="20"/>
              </w:rPr>
            </w:pPr>
          </w:p>
        </w:tc>
        <w:tc>
          <w:tcPr>
            <w:tcW w:w="709" w:type="dxa"/>
          </w:tcPr>
          <w:p w:rsidR="00D500F9" w:rsidRPr="00DB0AEF" w:rsidRDefault="00D500F9" w:rsidP="00B55C63">
            <w:pPr>
              <w:jc w:val="center"/>
              <w:rPr>
                <w:rFonts w:ascii="Arial" w:hAnsi="Arial" w:cs="Arial"/>
                <w:sz w:val="20"/>
                <w:szCs w:val="20"/>
              </w:rPr>
            </w:pPr>
          </w:p>
        </w:tc>
        <w:tc>
          <w:tcPr>
            <w:tcW w:w="2477" w:type="dxa"/>
          </w:tcPr>
          <w:p w:rsidR="00D500F9" w:rsidRPr="00DB0AEF" w:rsidRDefault="00D500F9" w:rsidP="00B55C63">
            <w:pPr>
              <w:jc w:val="center"/>
              <w:rPr>
                <w:rFonts w:ascii="Arial" w:hAnsi="Arial" w:cs="Arial"/>
                <w:sz w:val="20"/>
                <w:szCs w:val="20"/>
              </w:rPr>
            </w:pP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Ekonomika                                      EKO</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3</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Mechanika                                      MEC</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FC3F17"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2477" w:type="dxa"/>
          </w:tcPr>
          <w:p w:rsidR="00B5510E" w:rsidRPr="00DB0AEF" w:rsidRDefault="00FC3F17" w:rsidP="00CC5BEF">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Technická dokumentace                 TED</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3</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Technická dokumentace na PC      TDC</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Nauka o materiálu                          NAM</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3</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Stavba a provoz strojů                    SPS</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6</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Strojírenská technologie                  STT</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9 (4. ročník dělen dle oborů)</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Technologická cvičení                     TCV</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FC3F17"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FC3F17" w:rsidP="00CC5BEF">
            <w:pPr>
              <w:jc w:val="center"/>
              <w:rPr>
                <w:rFonts w:ascii="Arial" w:hAnsi="Arial" w:cs="Arial"/>
                <w:sz w:val="20"/>
                <w:szCs w:val="20"/>
              </w:rPr>
            </w:pPr>
            <w:r w:rsidRPr="00DB0AEF">
              <w:rPr>
                <w:rFonts w:ascii="Arial" w:hAnsi="Arial" w:cs="Arial"/>
                <w:sz w:val="20"/>
                <w:szCs w:val="20"/>
              </w:rPr>
              <w:t>3</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Tvorba programů CAM                   PRG</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1</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CC5BEF">
            <w:pPr>
              <w:rPr>
                <w:rFonts w:ascii="Arial" w:hAnsi="Arial" w:cs="Arial"/>
                <w:sz w:val="20"/>
                <w:szCs w:val="20"/>
              </w:rPr>
            </w:pPr>
            <w:r w:rsidRPr="00DB0AEF">
              <w:rPr>
                <w:rFonts w:ascii="Arial" w:hAnsi="Arial" w:cs="Arial"/>
                <w:sz w:val="20"/>
                <w:szCs w:val="20"/>
              </w:rPr>
              <w:t xml:space="preserve">    Odborný výcvik                               ODV</w:t>
            </w:r>
          </w:p>
        </w:tc>
        <w:tc>
          <w:tcPr>
            <w:tcW w:w="708"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6</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9</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9</w:t>
            </w:r>
          </w:p>
        </w:tc>
        <w:tc>
          <w:tcPr>
            <w:tcW w:w="709"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9</w:t>
            </w:r>
          </w:p>
        </w:tc>
        <w:tc>
          <w:tcPr>
            <w:tcW w:w="2477" w:type="dxa"/>
          </w:tcPr>
          <w:p w:rsidR="00B5510E" w:rsidRPr="00DB0AEF" w:rsidRDefault="00B5510E" w:rsidP="00CC5BEF">
            <w:pPr>
              <w:jc w:val="center"/>
              <w:rPr>
                <w:rFonts w:ascii="Arial" w:hAnsi="Arial" w:cs="Arial"/>
                <w:sz w:val="20"/>
                <w:szCs w:val="20"/>
              </w:rPr>
            </w:pPr>
            <w:r w:rsidRPr="00DB0AEF">
              <w:rPr>
                <w:rFonts w:ascii="Arial" w:hAnsi="Arial" w:cs="Arial"/>
                <w:sz w:val="20"/>
                <w:szCs w:val="20"/>
              </w:rPr>
              <w:t>33</w:t>
            </w:r>
          </w:p>
        </w:tc>
      </w:tr>
      <w:tr w:rsidR="00B5510E" w:rsidRPr="00DB0AEF" w:rsidTr="00B55C63">
        <w:tc>
          <w:tcPr>
            <w:tcW w:w="3898" w:type="dxa"/>
          </w:tcPr>
          <w:p w:rsidR="00B5510E" w:rsidRPr="00DB0AEF" w:rsidRDefault="00B5510E" w:rsidP="00B55C63">
            <w:pPr>
              <w:rPr>
                <w:rFonts w:ascii="Arial" w:hAnsi="Arial" w:cs="Arial"/>
                <w:sz w:val="20"/>
                <w:szCs w:val="20"/>
              </w:rPr>
            </w:pPr>
            <w:r w:rsidRPr="00DB0AEF">
              <w:rPr>
                <w:rFonts w:ascii="Arial" w:hAnsi="Arial" w:cs="Arial"/>
                <w:sz w:val="20"/>
                <w:szCs w:val="20"/>
              </w:rPr>
              <w:t>mezisoučet</w:t>
            </w:r>
          </w:p>
        </w:tc>
        <w:tc>
          <w:tcPr>
            <w:tcW w:w="708"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14</w:t>
            </w:r>
          </w:p>
        </w:tc>
        <w:tc>
          <w:tcPr>
            <w:tcW w:w="709" w:type="dxa"/>
          </w:tcPr>
          <w:p w:rsidR="00B5510E" w:rsidRPr="00DB0AEF" w:rsidRDefault="00E520D0" w:rsidP="00B55C63">
            <w:pPr>
              <w:jc w:val="center"/>
              <w:rPr>
                <w:rFonts w:ascii="Arial" w:hAnsi="Arial" w:cs="Arial"/>
                <w:sz w:val="20"/>
                <w:szCs w:val="20"/>
              </w:rPr>
            </w:pPr>
            <w:r w:rsidRPr="00DB0AEF">
              <w:rPr>
                <w:rFonts w:ascii="Arial" w:hAnsi="Arial" w:cs="Arial"/>
                <w:sz w:val="20"/>
                <w:szCs w:val="20"/>
              </w:rPr>
              <w:t>17</w:t>
            </w:r>
          </w:p>
        </w:tc>
        <w:tc>
          <w:tcPr>
            <w:tcW w:w="709" w:type="dxa"/>
          </w:tcPr>
          <w:p w:rsidR="00B5510E" w:rsidRPr="00DB0AEF" w:rsidRDefault="00E520D0" w:rsidP="00B55C63">
            <w:pPr>
              <w:jc w:val="center"/>
              <w:rPr>
                <w:rFonts w:ascii="Arial" w:hAnsi="Arial" w:cs="Arial"/>
                <w:sz w:val="20"/>
                <w:szCs w:val="20"/>
              </w:rPr>
            </w:pPr>
            <w:r w:rsidRPr="00DB0AEF">
              <w:rPr>
                <w:rFonts w:ascii="Arial" w:hAnsi="Arial" w:cs="Arial"/>
                <w:sz w:val="20"/>
                <w:szCs w:val="20"/>
              </w:rPr>
              <w:t>18</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17</w:t>
            </w:r>
          </w:p>
        </w:tc>
        <w:tc>
          <w:tcPr>
            <w:tcW w:w="2477"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69</w:t>
            </w:r>
          </w:p>
        </w:tc>
      </w:tr>
      <w:tr w:rsidR="00B5510E" w:rsidRPr="00DB0AEF" w:rsidTr="00B55C63">
        <w:tc>
          <w:tcPr>
            <w:tcW w:w="3898" w:type="dxa"/>
          </w:tcPr>
          <w:p w:rsidR="00B5510E" w:rsidRPr="00DB0AEF" w:rsidRDefault="00B5510E" w:rsidP="00B55C63">
            <w:pPr>
              <w:rPr>
                <w:rFonts w:ascii="Arial" w:hAnsi="Arial" w:cs="Arial"/>
                <w:sz w:val="20"/>
                <w:szCs w:val="20"/>
              </w:rPr>
            </w:pPr>
          </w:p>
        </w:tc>
        <w:tc>
          <w:tcPr>
            <w:tcW w:w="708"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2477" w:type="dxa"/>
          </w:tcPr>
          <w:p w:rsidR="00B5510E" w:rsidRPr="00DB0AEF" w:rsidRDefault="00B5510E" w:rsidP="00B55C63">
            <w:pPr>
              <w:jc w:val="center"/>
              <w:rPr>
                <w:rFonts w:ascii="Arial" w:hAnsi="Arial" w:cs="Arial"/>
                <w:sz w:val="20"/>
                <w:szCs w:val="20"/>
              </w:rPr>
            </w:pPr>
          </w:p>
        </w:tc>
      </w:tr>
      <w:tr w:rsidR="00B5510E" w:rsidRPr="00DB0AEF" w:rsidTr="00B55C63">
        <w:tc>
          <w:tcPr>
            <w:tcW w:w="3898" w:type="dxa"/>
          </w:tcPr>
          <w:p w:rsidR="00B5510E" w:rsidRPr="00DB0AEF" w:rsidRDefault="00B5510E" w:rsidP="00B55C63">
            <w:pPr>
              <w:rPr>
                <w:rFonts w:ascii="Arial" w:hAnsi="Arial" w:cs="Arial"/>
                <w:b/>
                <w:sz w:val="20"/>
                <w:szCs w:val="20"/>
              </w:rPr>
            </w:pPr>
            <w:r w:rsidRPr="00DB0AEF">
              <w:rPr>
                <w:rFonts w:ascii="Arial" w:hAnsi="Arial" w:cs="Arial"/>
                <w:b/>
                <w:sz w:val="20"/>
                <w:szCs w:val="20"/>
              </w:rPr>
              <w:t>3. Volitelné předměty:</w:t>
            </w:r>
          </w:p>
        </w:tc>
        <w:tc>
          <w:tcPr>
            <w:tcW w:w="708"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709" w:type="dxa"/>
          </w:tcPr>
          <w:p w:rsidR="00B5510E" w:rsidRPr="00DB0AEF" w:rsidRDefault="00B5510E" w:rsidP="00B55C63">
            <w:pPr>
              <w:jc w:val="center"/>
              <w:rPr>
                <w:rFonts w:ascii="Arial" w:hAnsi="Arial" w:cs="Arial"/>
                <w:sz w:val="20"/>
                <w:szCs w:val="20"/>
              </w:rPr>
            </w:pPr>
          </w:p>
        </w:tc>
        <w:tc>
          <w:tcPr>
            <w:tcW w:w="2477" w:type="dxa"/>
          </w:tcPr>
          <w:p w:rsidR="00B5510E" w:rsidRPr="00DB0AEF" w:rsidRDefault="00B5510E" w:rsidP="00B55C63">
            <w:pPr>
              <w:jc w:val="center"/>
              <w:rPr>
                <w:rFonts w:ascii="Arial" w:hAnsi="Arial" w:cs="Arial"/>
                <w:sz w:val="20"/>
                <w:szCs w:val="20"/>
              </w:rPr>
            </w:pPr>
          </w:p>
        </w:tc>
      </w:tr>
      <w:tr w:rsidR="00B5510E" w:rsidRPr="00DB0AEF" w:rsidTr="00B55C63">
        <w:tc>
          <w:tcPr>
            <w:tcW w:w="3898" w:type="dxa"/>
          </w:tcPr>
          <w:p w:rsidR="00B5510E" w:rsidRPr="00DB0AEF" w:rsidRDefault="00B5510E" w:rsidP="00BE49DD">
            <w:pPr>
              <w:rPr>
                <w:rFonts w:ascii="Arial" w:hAnsi="Arial" w:cs="Arial"/>
                <w:sz w:val="20"/>
                <w:szCs w:val="20"/>
              </w:rPr>
            </w:pPr>
            <w:r w:rsidRPr="00DB0AEF">
              <w:rPr>
                <w:rFonts w:ascii="Arial" w:hAnsi="Arial" w:cs="Arial"/>
                <w:sz w:val="20"/>
                <w:szCs w:val="20"/>
              </w:rPr>
              <w:t xml:space="preserve">    Matematický seminář                     MAS</w:t>
            </w:r>
          </w:p>
        </w:tc>
        <w:tc>
          <w:tcPr>
            <w:tcW w:w="708"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BE49DD">
            <w:pPr>
              <w:rPr>
                <w:rFonts w:ascii="Arial" w:hAnsi="Arial" w:cs="Arial"/>
                <w:sz w:val="20"/>
                <w:szCs w:val="20"/>
              </w:rPr>
            </w:pPr>
            <w:r w:rsidRPr="00DB0AEF">
              <w:rPr>
                <w:rFonts w:ascii="Arial" w:hAnsi="Arial" w:cs="Arial"/>
                <w:sz w:val="20"/>
                <w:szCs w:val="20"/>
              </w:rPr>
              <w:t xml:space="preserve">    Fyzikální seminář                            FYS</w:t>
            </w:r>
          </w:p>
        </w:tc>
        <w:tc>
          <w:tcPr>
            <w:tcW w:w="708"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BE49DD">
            <w:pPr>
              <w:rPr>
                <w:rFonts w:ascii="Arial" w:hAnsi="Arial" w:cs="Arial"/>
                <w:sz w:val="20"/>
                <w:szCs w:val="20"/>
              </w:rPr>
            </w:pPr>
            <w:r w:rsidRPr="00DB0AEF">
              <w:rPr>
                <w:rFonts w:ascii="Arial" w:hAnsi="Arial" w:cs="Arial"/>
                <w:sz w:val="20"/>
                <w:szCs w:val="20"/>
              </w:rPr>
              <w:t xml:space="preserve">    Seminář z IKT                                   SIT</w:t>
            </w:r>
          </w:p>
        </w:tc>
        <w:tc>
          <w:tcPr>
            <w:tcW w:w="708"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BE49DD">
            <w:pPr>
              <w:rPr>
                <w:rFonts w:ascii="Arial" w:hAnsi="Arial" w:cs="Arial"/>
                <w:sz w:val="20"/>
                <w:szCs w:val="20"/>
              </w:rPr>
            </w:pPr>
            <w:r w:rsidRPr="00DB0AEF">
              <w:rPr>
                <w:rFonts w:ascii="Arial" w:hAnsi="Arial" w:cs="Arial"/>
                <w:sz w:val="20"/>
                <w:szCs w:val="20"/>
              </w:rPr>
              <w:t xml:space="preserve">    Konverzace v cizím jazyce     ANK/NEK</w:t>
            </w:r>
          </w:p>
        </w:tc>
        <w:tc>
          <w:tcPr>
            <w:tcW w:w="708"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w:t>
            </w:r>
          </w:p>
        </w:tc>
        <w:tc>
          <w:tcPr>
            <w:tcW w:w="709"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c>
          <w:tcPr>
            <w:tcW w:w="2477" w:type="dxa"/>
          </w:tcPr>
          <w:p w:rsidR="00B5510E" w:rsidRPr="00DB0AEF" w:rsidRDefault="00B5510E" w:rsidP="00B55C63">
            <w:pPr>
              <w:jc w:val="center"/>
              <w:rPr>
                <w:rFonts w:ascii="Arial" w:hAnsi="Arial" w:cs="Arial"/>
                <w:sz w:val="20"/>
                <w:szCs w:val="20"/>
              </w:rPr>
            </w:pPr>
            <w:r w:rsidRPr="00DB0AEF">
              <w:rPr>
                <w:rFonts w:ascii="Arial" w:hAnsi="Arial" w:cs="Arial"/>
                <w:sz w:val="20"/>
                <w:szCs w:val="20"/>
              </w:rPr>
              <w:t>2</w:t>
            </w:r>
          </w:p>
        </w:tc>
      </w:tr>
      <w:tr w:rsidR="00B5510E" w:rsidRPr="00DB0AEF" w:rsidTr="00B55C63">
        <w:tc>
          <w:tcPr>
            <w:tcW w:w="3898" w:type="dxa"/>
          </w:tcPr>
          <w:p w:rsidR="00B5510E" w:rsidRPr="00DB0AEF" w:rsidRDefault="00B5510E" w:rsidP="00B55C63">
            <w:pPr>
              <w:rPr>
                <w:rFonts w:ascii="Arial" w:hAnsi="Arial" w:cs="Arial"/>
                <w:sz w:val="20"/>
                <w:szCs w:val="20"/>
              </w:rPr>
            </w:pPr>
          </w:p>
        </w:tc>
        <w:tc>
          <w:tcPr>
            <w:tcW w:w="708" w:type="dxa"/>
          </w:tcPr>
          <w:p w:rsidR="00B5510E" w:rsidRPr="00DB0AEF" w:rsidRDefault="00B5510E" w:rsidP="00B55C63">
            <w:pPr>
              <w:jc w:val="center"/>
              <w:rPr>
                <w:rFonts w:ascii="Arial" w:hAnsi="Arial" w:cs="Arial"/>
                <w:b/>
                <w:sz w:val="20"/>
                <w:szCs w:val="20"/>
              </w:rPr>
            </w:pPr>
          </w:p>
        </w:tc>
        <w:tc>
          <w:tcPr>
            <w:tcW w:w="709" w:type="dxa"/>
          </w:tcPr>
          <w:p w:rsidR="00B5510E" w:rsidRPr="00DB0AEF" w:rsidRDefault="00B5510E" w:rsidP="00B55C63">
            <w:pPr>
              <w:jc w:val="center"/>
              <w:rPr>
                <w:rFonts w:ascii="Arial" w:hAnsi="Arial" w:cs="Arial"/>
                <w:b/>
                <w:sz w:val="20"/>
                <w:szCs w:val="20"/>
              </w:rPr>
            </w:pPr>
          </w:p>
        </w:tc>
        <w:tc>
          <w:tcPr>
            <w:tcW w:w="709" w:type="dxa"/>
          </w:tcPr>
          <w:p w:rsidR="00B5510E" w:rsidRPr="00DB0AEF" w:rsidRDefault="00B5510E" w:rsidP="00B55C63">
            <w:pPr>
              <w:jc w:val="center"/>
              <w:rPr>
                <w:rFonts w:ascii="Arial" w:hAnsi="Arial" w:cs="Arial"/>
                <w:b/>
                <w:sz w:val="20"/>
                <w:szCs w:val="20"/>
              </w:rPr>
            </w:pPr>
          </w:p>
        </w:tc>
        <w:tc>
          <w:tcPr>
            <w:tcW w:w="709" w:type="dxa"/>
          </w:tcPr>
          <w:p w:rsidR="00B5510E" w:rsidRPr="00DB0AEF" w:rsidRDefault="00B5510E" w:rsidP="00B55C63">
            <w:pPr>
              <w:jc w:val="center"/>
              <w:rPr>
                <w:rFonts w:ascii="Arial" w:hAnsi="Arial" w:cs="Arial"/>
                <w:b/>
                <w:sz w:val="20"/>
                <w:szCs w:val="20"/>
              </w:rPr>
            </w:pPr>
          </w:p>
        </w:tc>
        <w:tc>
          <w:tcPr>
            <w:tcW w:w="2477" w:type="dxa"/>
          </w:tcPr>
          <w:p w:rsidR="00B5510E" w:rsidRPr="00DB0AEF" w:rsidRDefault="00B5510E" w:rsidP="00B55C63">
            <w:pPr>
              <w:jc w:val="center"/>
              <w:rPr>
                <w:rFonts w:ascii="Arial" w:hAnsi="Arial" w:cs="Arial"/>
                <w:b/>
                <w:sz w:val="20"/>
                <w:szCs w:val="20"/>
              </w:rPr>
            </w:pPr>
          </w:p>
        </w:tc>
      </w:tr>
      <w:tr w:rsidR="00B5510E" w:rsidRPr="00DB0AEF" w:rsidTr="00B55C63">
        <w:tc>
          <w:tcPr>
            <w:tcW w:w="3898" w:type="dxa"/>
          </w:tcPr>
          <w:p w:rsidR="00B5510E" w:rsidRPr="00DB0AEF" w:rsidRDefault="00B5510E" w:rsidP="00B55C63">
            <w:pPr>
              <w:rPr>
                <w:rFonts w:ascii="Arial" w:hAnsi="Arial" w:cs="Arial"/>
                <w:b/>
                <w:sz w:val="20"/>
                <w:szCs w:val="20"/>
              </w:rPr>
            </w:pPr>
            <w:r w:rsidRPr="00DB0AEF">
              <w:rPr>
                <w:rFonts w:ascii="Arial" w:hAnsi="Arial" w:cs="Arial"/>
                <w:b/>
                <w:sz w:val="20"/>
                <w:szCs w:val="20"/>
              </w:rPr>
              <w:t>Celkem</w:t>
            </w:r>
          </w:p>
        </w:tc>
        <w:tc>
          <w:tcPr>
            <w:tcW w:w="708" w:type="dxa"/>
          </w:tcPr>
          <w:p w:rsidR="00B5510E" w:rsidRPr="00DB0AEF" w:rsidRDefault="00B5510E" w:rsidP="00B55C63">
            <w:pPr>
              <w:jc w:val="center"/>
              <w:rPr>
                <w:rFonts w:ascii="Arial" w:hAnsi="Arial" w:cs="Arial"/>
                <w:b/>
                <w:sz w:val="20"/>
                <w:szCs w:val="20"/>
              </w:rPr>
            </w:pPr>
            <w:r w:rsidRPr="00DB0AEF">
              <w:rPr>
                <w:rFonts w:ascii="Arial" w:hAnsi="Arial" w:cs="Arial"/>
                <w:b/>
                <w:sz w:val="20"/>
                <w:szCs w:val="20"/>
              </w:rPr>
              <w:t>34</w:t>
            </w:r>
          </w:p>
        </w:tc>
        <w:tc>
          <w:tcPr>
            <w:tcW w:w="709" w:type="dxa"/>
          </w:tcPr>
          <w:p w:rsidR="00B5510E" w:rsidRPr="00DB0AEF" w:rsidRDefault="00AB08AB" w:rsidP="00B55C63">
            <w:pPr>
              <w:jc w:val="center"/>
              <w:rPr>
                <w:rFonts w:ascii="Arial" w:hAnsi="Arial" w:cs="Arial"/>
                <w:b/>
                <w:sz w:val="20"/>
                <w:szCs w:val="20"/>
              </w:rPr>
            </w:pPr>
            <w:r w:rsidRPr="00DB0AEF">
              <w:rPr>
                <w:rFonts w:ascii="Arial" w:hAnsi="Arial" w:cs="Arial"/>
                <w:b/>
                <w:sz w:val="20"/>
                <w:szCs w:val="20"/>
              </w:rPr>
              <w:t>34</w:t>
            </w:r>
          </w:p>
        </w:tc>
        <w:tc>
          <w:tcPr>
            <w:tcW w:w="709" w:type="dxa"/>
          </w:tcPr>
          <w:p w:rsidR="00B5510E" w:rsidRPr="00DB0AEF" w:rsidRDefault="00FC3F17" w:rsidP="00B55C63">
            <w:pPr>
              <w:jc w:val="center"/>
              <w:rPr>
                <w:rFonts w:ascii="Arial" w:hAnsi="Arial" w:cs="Arial"/>
                <w:b/>
                <w:sz w:val="20"/>
                <w:szCs w:val="20"/>
              </w:rPr>
            </w:pPr>
            <w:r w:rsidRPr="00DB0AEF">
              <w:rPr>
                <w:rFonts w:ascii="Arial" w:hAnsi="Arial" w:cs="Arial"/>
                <w:b/>
                <w:sz w:val="20"/>
                <w:szCs w:val="20"/>
              </w:rPr>
              <w:t>31</w:t>
            </w:r>
          </w:p>
        </w:tc>
        <w:tc>
          <w:tcPr>
            <w:tcW w:w="709" w:type="dxa"/>
          </w:tcPr>
          <w:p w:rsidR="00B5510E" w:rsidRPr="00DB0AEF" w:rsidRDefault="00FC3F17" w:rsidP="00B55C63">
            <w:pPr>
              <w:jc w:val="center"/>
              <w:rPr>
                <w:rFonts w:ascii="Arial" w:hAnsi="Arial" w:cs="Arial"/>
                <w:b/>
                <w:sz w:val="20"/>
                <w:szCs w:val="20"/>
              </w:rPr>
            </w:pPr>
            <w:r w:rsidRPr="00DB0AEF">
              <w:rPr>
                <w:rFonts w:ascii="Arial" w:hAnsi="Arial" w:cs="Arial"/>
                <w:b/>
                <w:sz w:val="20"/>
                <w:szCs w:val="20"/>
              </w:rPr>
              <w:t>31</w:t>
            </w:r>
          </w:p>
        </w:tc>
        <w:tc>
          <w:tcPr>
            <w:tcW w:w="2477" w:type="dxa"/>
          </w:tcPr>
          <w:p w:rsidR="00B5510E" w:rsidRPr="00DB0AEF" w:rsidRDefault="00AB08AB" w:rsidP="00B55C63">
            <w:pPr>
              <w:jc w:val="center"/>
              <w:rPr>
                <w:rFonts w:ascii="Arial" w:hAnsi="Arial" w:cs="Arial"/>
                <w:b/>
                <w:sz w:val="20"/>
                <w:szCs w:val="20"/>
              </w:rPr>
            </w:pPr>
            <w:r w:rsidRPr="00DB0AEF">
              <w:rPr>
                <w:rFonts w:ascii="Arial" w:hAnsi="Arial" w:cs="Arial"/>
                <w:b/>
                <w:sz w:val="20"/>
                <w:szCs w:val="20"/>
              </w:rPr>
              <w:t>130</w:t>
            </w:r>
          </w:p>
        </w:tc>
      </w:tr>
    </w:tbl>
    <w:p w:rsidR="00CD7986" w:rsidRPr="00DB0AEF" w:rsidRDefault="00D500F9" w:rsidP="00D500F9">
      <w:pPr>
        <w:rPr>
          <w:rFonts w:ascii="Arial" w:hAnsi="Arial" w:cs="Arial"/>
          <w:sz w:val="22"/>
          <w:szCs w:val="22"/>
        </w:rPr>
      </w:pPr>
      <w:r w:rsidRPr="00DB0AEF">
        <w:rPr>
          <w:rFonts w:ascii="Arial" w:hAnsi="Arial" w:cs="Arial"/>
          <w:sz w:val="22"/>
          <w:szCs w:val="22"/>
        </w:rPr>
        <w:br w:type="page"/>
      </w:r>
    </w:p>
    <w:p w:rsidR="00656B4B" w:rsidRPr="00DB0AEF" w:rsidRDefault="00656B4B" w:rsidP="008B4E65">
      <w:pPr>
        <w:pStyle w:val="nad1"/>
        <w:rPr>
          <w:rFonts w:ascii="Arial" w:hAnsi="Arial" w:cs="Arial"/>
          <w:color w:val="auto"/>
          <w:sz w:val="28"/>
          <w:szCs w:val="28"/>
        </w:rPr>
      </w:pPr>
      <w:bookmarkStart w:id="27" w:name="_Toc261933405"/>
      <w:bookmarkStart w:id="28" w:name="_Toc261939218"/>
      <w:bookmarkStart w:id="29" w:name="_Toc261939523"/>
      <w:bookmarkStart w:id="30" w:name="_Toc261942438"/>
      <w:bookmarkStart w:id="31" w:name="_Toc327339741"/>
      <w:bookmarkStart w:id="32" w:name="_Toc327340023"/>
      <w:bookmarkStart w:id="33" w:name="_Toc102937873"/>
      <w:bookmarkStart w:id="34" w:name="_Toc107257682"/>
      <w:r w:rsidRPr="00DB0AEF">
        <w:rPr>
          <w:rFonts w:ascii="Arial" w:hAnsi="Arial" w:cs="Arial"/>
          <w:color w:val="auto"/>
          <w:sz w:val="28"/>
          <w:szCs w:val="28"/>
        </w:rPr>
        <w:t>Učební osnovy</w:t>
      </w:r>
      <w:bookmarkEnd w:id="27"/>
      <w:bookmarkEnd w:id="28"/>
      <w:bookmarkEnd w:id="29"/>
      <w:r w:rsidRPr="00DB0AEF">
        <w:rPr>
          <w:rFonts w:ascii="Arial" w:hAnsi="Arial" w:cs="Arial"/>
          <w:color w:val="auto"/>
          <w:sz w:val="28"/>
          <w:szCs w:val="28"/>
        </w:rPr>
        <w:t xml:space="preserve"> jednotlivých předmětů</w:t>
      </w:r>
      <w:bookmarkEnd w:id="30"/>
      <w:bookmarkEnd w:id="31"/>
      <w:bookmarkEnd w:id="32"/>
      <w:bookmarkEnd w:id="33"/>
      <w:bookmarkEnd w:id="34"/>
    </w:p>
    <w:p w:rsidR="00F57834" w:rsidRPr="00DB0AEF" w:rsidRDefault="00F57834" w:rsidP="00F57834">
      <w:pPr>
        <w:rPr>
          <w:rFonts w:ascii="Arial" w:hAnsi="Arial" w:cs="Arial"/>
        </w:rPr>
      </w:pPr>
    </w:p>
    <w:p w:rsidR="00714913" w:rsidRPr="00DB0AEF" w:rsidRDefault="00714913" w:rsidP="008B4E65">
      <w:pPr>
        <w:pStyle w:val="Nadpis5"/>
      </w:pPr>
      <w:bookmarkStart w:id="35" w:name="_Toc233160191"/>
      <w:bookmarkStart w:id="36" w:name="_Toc233160190"/>
      <w:bookmarkStart w:id="37" w:name="_Toc280311370"/>
      <w:bookmarkStart w:id="38" w:name="_Toc327299337"/>
      <w:bookmarkStart w:id="39" w:name="_Toc102937874"/>
      <w:bookmarkStart w:id="40" w:name="_Toc107257683"/>
      <w:r w:rsidRPr="00DB0AEF">
        <w:t>Český jazyk a literatura</w:t>
      </w:r>
      <w:bookmarkEnd w:id="36"/>
      <w:bookmarkEnd w:id="37"/>
      <w:bookmarkEnd w:id="38"/>
      <w:bookmarkEnd w:id="39"/>
      <w:bookmarkEnd w:id="40"/>
    </w:p>
    <w:p w:rsidR="00714913" w:rsidRPr="00DB0AEF" w:rsidRDefault="00714913" w:rsidP="00714913">
      <w:pPr>
        <w:shd w:val="clear" w:color="auto" w:fill="FFFFFF"/>
        <w:tabs>
          <w:tab w:val="left" w:pos="3686"/>
        </w:tabs>
        <w:ind w:left="3686" w:hanging="3686"/>
        <w:rPr>
          <w:rFonts w:ascii="Arial" w:hAnsi="Arial" w:cs="Arial"/>
          <w:b/>
          <w:spacing w:val="-3"/>
          <w:sz w:val="22"/>
        </w:rPr>
      </w:pPr>
    </w:p>
    <w:p w:rsidR="00714913" w:rsidRPr="00DB0AEF" w:rsidRDefault="00714913" w:rsidP="00714913">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714913" w:rsidRPr="00DB0AEF" w:rsidRDefault="00714913" w:rsidP="00714913">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714913" w:rsidRPr="00DB0AEF" w:rsidRDefault="00714913" w:rsidP="00714913">
      <w:pPr>
        <w:tabs>
          <w:tab w:val="left" w:pos="3686"/>
        </w:tabs>
        <w:rPr>
          <w:rFonts w:ascii="Arial" w:hAnsi="Arial" w:cs="Arial"/>
          <w:sz w:val="22"/>
        </w:rPr>
      </w:pPr>
      <w:r w:rsidRPr="00DB0AEF">
        <w:rPr>
          <w:rFonts w:ascii="Arial" w:hAnsi="Arial" w:cs="Arial"/>
          <w:b/>
          <w:sz w:val="22"/>
        </w:rPr>
        <w:t xml:space="preserve">Název vyučovacího předmětu: </w:t>
      </w:r>
      <w:r w:rsidRPr="00DB0AEF">
        <w:rPr>
          <w:rFonts w:ascii="Arial" w:hAnsi="Arial" w:cs="Arial"/>
          <w:b/>
          <w:sz w:val="22"/>
        </w:rPr>
        <w:tab/>
      </w:r>
      <w:r w:rsidRPr="00DB0AEF">
        <w:rPr>
          <w:rFonts w:ascii="Arial" w:hAnsi="Arial" w:cs="Arial"/>
          <w:sz w:val="22"/>
        </w:rPr>
        <w:t>Český jazyk a literatura</w:t>
      </w:r>
    </w:p>
    <w:p w:rsidR="00714913" w:rsidRPr="00DB0AEF" w:rsidRDefault="00714913" w:rsidP="00714913">
      <w:pPr>
        <w:tabs>
          <w:tab w:val="left" w:pos="3686"/>
        </w:tabs>
        <w:rPr>
          <w:rFonts w:ascii="Arial" w:hAnsi="Arial" w:cs="Arial"/>
          <w:sz w:val="22"/>
        </w:rPr>
      </w:pPr>
      <w:r w:rsidRPr="00DB0AEF">
        <w:rPr>
          <w:rFonts w:ascii="Arial" w:hAnsi="Arial" w:cs="Arial"/>
          <w:b/>
          <w:sz w:val="22"/>
        </w:rPr>
        <w:t>Celková hodinová dotace:</w:t>
      </w:r>
      <w:r w:rsidRPr="00DB0AEF">
        <w:rPr>
          <w:rFonts w:ascii="Arial" w:hAnsi="Arial" w:cs="Arial"/>
          <w:b/>
          <w:sz w:val="22"/>
        </w:rPr>
        <w:tab/>
      </w:r>
      <w:r w:rsidR="00AB08AB" w:rsidRPr="00DB0AEF">
        <w:rPr>
          <w:rFonts w:ascii="Arial" w:hAnsi="Arial" w:cs="Arial"/>
          <w:bCs/>
          <w:sz w:val="22"/>
        </w:rPr>
        <w:t>12</w:t>
      </w:r>
      <w:r w:rsidR="002976F4" w:rsidRPr="00DB0AEF">
        <w:rPr>
          <w:rFonts w:ascii="Arial" w:hAnsi="Arial" w:cs="Arial"/>
          <w:sz w:val="22"/>
        </w:rPr>
        <w:t>/384</w:t>
      </w:r>
    </w:p>
    <w:p w:rsidR="00714913" w:rsidRPr="00DB0AEF" w:rsidRDefault="00714913" w:rsidP="00714913">
      <w:pPr>
        <w:tabs>
          <w:tab w:val="left" w:pos="3686"/>
        </w:tabs>
        <w:rPr>
          <w:rFonts w:ascii="Arial" w:hAnsi="Arial" w:cs="Arial"/>
          <w:sz w:val="22"/>
        </w:rPr>
      </w:pPr>
      <w:r w:rsidRPr="00DB0AEF">
        <w:rPr>
          <w:rFonts w:ascii="Arial" w:hAnsi="Arial" w:cs="Arial"/>
          <w:b/>
          <w:sz w:val="22"/>
        </w:rPr>
        <w:t>Platnost:</w:t>
      </w:r>
      <w:r w:rsidRPr="00DB0AEF">
        <w:rPr>
          <w:rFonts w:ascii="Arial" w:hAnsi="Arial" w:cs="Arial"/>
          <w:b/>
          <w:sz w:val="22"/>
        </w:rPr>
        <w:tab/>
      </w:r>
      <w:r w:rsidR="00E33D00" w:rsidRPr="00DB0AEF">
        <w:rPr>
          <w:rFonts w:ascii="Arial" w:hAnsi="Arial" w:cs="Arial"/>
          <w:sz w:val="22"/>
        </w:rPr>
        <w:t xml:space="preserve">od 1. 9. </w:t>
      </w:r>
      <w:r w:rsidR="005D0476" w:rsidRPr="00DB0AEF">
        <w:rPr>
          <w:rFonts w:ascii="Arial" w:hAnsi="Arial" w:cs="Arial"/>
          <w:sz w:val="22"/>
        </w:rPr>
        <w:t>2022</w:t>
      </w:r>
      <w:r w:rsidRPr="00DB0AEF">
        <w:rPr>
          <w:rFonts w:ascii="Arial" w:hAnsi="Arial" w:cs="Arial"/>
          <w:sz w:val="22"/>
        </w:rPr>
        <w:t xml:space="preserve"> počínaje prvním ročníkem</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bookmarkStart w:id="41" w:name="_Toc233160192"/>
      <w:bookmarkStart w:id="42" w:name="_Toc327299338"/>
      <w:bookmarkStart w:id="43" w:name="_Toc327340024"/>
      <w:bookmarkStart w:id="44" w:name="_Toc102937875"/>
      <w:bookmarkEnd w:id="35"/>
      <w:r w:rsidRPr="00DB0AEF">
        <w:rPr>
          <w:rFonts w:ascii="Arial" w:hAnsi="Arial" w:cs="Arial"/>
        </w:rPr>
        <w:t>Pojetí vyučovacího předmětu:</w:t>
      </w:r>
    </w:p>
    <w:p w:rsidR="002976F4" w:rsidRPr="00DB0AEF" w:rsidRDefault="002976F4" w:rsidP="002976F4">
      <w:pPr>
        <w:jc w:val="both"/>
        <w:rPr>
          <w:rFonts w:ascii="Arial" w:hAnsi="Arial" w:cs="Arial"/>
          <w:sz w:val="22"/>
        </w:rPr>
      </w:pPr>
      <w:r w:rsidRPr="00DB0AEF">
        <w:rPr>
          <w:rFonts w:ascii="Arial" w:hAnsi="Arial" w:cs="Arial"/>
          <w:sz w:val="22"/>
        </w:rPr>
        <w:t xml:space="preserve">Český jazyk a literatura je součást všeobecného vzdělávání. Základním cílem předmětu je vychovat žáky ke srozumitelnému, kultivovanému jazykovému projevu a podílet se na rozvoji duchovního života. Vzdělávání směřuje k tomu, aby žák chápal jazyk jako systém a zvládl jej jako nezbytný předpoklad pro studium cizích jazyků a pro společenské a pracovní uplatnění. Žák má hodnotit informace a vhodně volit způsob i prostředky při jejich interpretaci, při obhajobě názorů, při komunikaci. Předmět trénuje paměť, schopnost koncentrace, dovednost aplikovat teoretické poznatky do praxe. </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2976F4" w:rsidRPr="00DB0AEF" w:rsidRDefault="002976F4" w:rsidP="0062472B">
      <w:pPr>
        <w:jc w:val="both"/>
        <w:rPr>
          <w:rFonts w:ascii="Arial" w:hAnsi="Arial" w:cs="Arial"/>
          <w:sz w:val="22"/>
        </w:rPr>
      </w:pPr>
      <w:r w:rsidRPr="00DB0AEF">
        <w:rPr>
          <w:rFonts w:ascii="Arial" w:hAnsi="Arial" w:cs="Arial"/>
          <w:sz w:val="22"/>
        </w:rPr>
        <w:t xml:space="preserve">Předmět tvoří tři oblasti, které se doplňují. Jazyková složka společně se slohovou rozvíjejí komunikační schopnosti a dovednosti žáků. Učí se užívat jazyk jako prostředek myšlení a dorozumívání. Vede k porozumění a zhodnocení textu. Nalezne v textu požadované informace. Rozliší podstatné od nepodstatného. K tomu přispívá i literární složka. Prohlubuje jazykové znalosti, kultivuje jazykový projev, pomáhá utvářet kladný vztah k materiálním i duchovním hodnotám a jejich ochraně. Během studia se prohlubuje u žáků estetická složka vzdělávání. Žáci aktivně poznávají různé druhy a vývoj našeho i světového umění a chápou umělecké dílo jako specifickou výpověď o skutečnosti. Žáci na základě četby vyjádří vlastní prožitky z recepce uměleckých děl, debatují o nich, uplatňují znalosti z literární teorie při interpretaci textů, rozeznají text umělecký od neuměleckého, klasifikují díla podle základních druhů a žánrů. Sledují nabídku akcí kulturních institucí v České republice i v regionu.  </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2976F4" w:rsidRPr="00DB0AEF" w:rsidRDefault="002976F4" w:rsidP="002976F4">
      <w:pPr>
        <w:rPr>
          <w:rFonts w:ascii="Arial" w:hAnsi="Arial" w:cs="Arial"/>
          <w:sz w:val="22"/>
        </w:rPr>
      </w:pPr>
      <w:r w:rsidRPr="00DB0AEF">
        <w:rPr>
          <w:rFonts w:ascii="Arial" w:hAnsi="Arial" w:cs="Arial"/>
          <w:sz w:val="22"/>
        </w:rPr>
        <w:t>dějepis, občanská nauka, estetika.</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2976F4" w:rsidRPr="00DB0AEF" w:rsidRDefault="002976F4" w:rsidP="0062472B">
      <w:pPr>
        <w:jc w:val="both"/>
        <w:rPr>
          <w:rFonts w:ascii="Arial" w:hAnsi="Arial" w:cs="Arial"/>
          <w:sz w:val="22"/>
        </w:rPr>
      </w:pPr>
      <w:r w:rsidRPr="00DB0AEF">
        <w:rPr>
          <w:rFonts w:ascii="Arial" w:hAnsi="Arial" w:cs="Arial"/>
          <w:sz w:val="22"/>
        </w:rPr>
        <w:t xml:space="preserve">Výuka se zaměřuje na přednášku, výklad, práci s textem, s obrazem a zvukovým materiálem, na rozbory nedostatků ve vyjadřování žáků i veřejnosti, vysvětlení, diskusi. Žáci hledají souvislosti, vzájemné vztahy. Výuka je doprovázena návštěvami divadelních a filmových představení, kulturními exkurzemi. </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2976F4" w:rsidRPr="00DB0AEF" w:rsidRDefault="002976F4" w:rsidP="002976F4">
      <w:pPr>
        <w:jc w:val="both"/>
        <w:rPr>
          <w:rFonts w:ascii="Arial" w:hAnsi="Arial" w:cs="Arial"/>
          <w:sz w:val="22"/>
        </w:rPr>
      </w:pPr>
      <w:r w:rsidRPr="00DB0AEF">
        <w:rPr>
          <w:rFonts w:ascii="Arial" w:hAnsi="Arial" w:cs="Arial"/>
          <w:sz w:val="22"/>
        </w:rPr>
        <w:t>Hodnocení je prováděno v souladu s přílohou č. 9.4 Příručky kvality – Hodnocení a klasifikace žáků. Hodnotí se ústní i písemný projev. Prověřování probíhá formou slohových prací, diktátů, referátů, jazykových a literárních testů. Je zohledňován vstřícný přístup žáků a samostatné plnění zadaných úkolů. Hodnotí se věcná a jazyková správnost vyjadřování, rozsah, prezentace tvrzení, strategie argumentace, volba jazykových prostředků a srozumitelnost.</w:t>
      </w:r>
    </w:p>
    <w:p w:rsidR="002976F4" w:rsidRPr="00DB0AEF" w:rsidRDefault="002976F4" w:rsidP="002976F4">
      <w:pPr>
        <w:rPr>
          <w:rFonts w:ascii="Arial" w:hAnsi="Arial" w:cs="Arial"/>
          <w:sz w:val="22"/>
        </w:rPr>
      </w:pP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br w:type="page"/>
      </w:r>
      <w:r w:rsidRPr="00DB0AEF">
        <w:rPr>
          <w:rFonts w:ascii="Arial" w:hAnsi="Arial" w:cs="Arial"/>
        </w:rPr>
        <w:t>Rozvoj klíčových kompetencí:</w:t>
      </w:r>
    </w:p>
    <w:p w:rsidR="002976F4" w:rsidRPr="00DB0AEF" w:rsidRDefault="002976F4" w:rsidP="002976F4">
      <w:pPr>
        <w:jc w:val="both"/>
        <w:rPr>
          <w:rFonts w:ascii="Arial" w:hAnsi="Arial" w:cs="Arial"/>
          <w:sz w:val="22"/>
        </w:rPr>
      </w:pPr>
      <w:r w:rsidRPr="00DB0AEF">
        <w:rPr>
          <w:rFonts w:ascii="Arial" w:hAnsi="Arial" w:cs="Arial"/>
          <w:sz w:val="22"/>
        </w:rPr>
        <w:t xml:space="preserve">Absolvent: </w:t>
      </w:r>
    </w:p>
    <w:p w:rsidR="002976F4" w:rsidRPr="00DB0AEF" w:rsidRDefault="002976F4" w:rsidP="002976F4">
      <w:pPr>
        <w:jc w:val="both"/>
        <w:rPr>
          <w:rFonts w:ascii="Arial" w:hAnsi="Arial" w:cs="Arial"/>
          <w:sz w:val="22"/>
        </w:rPr>
      </w:pPr>
      <w:r w:rsidRPr="00DB0AEF">
        <w:rPr>
          <w:rFonts w:ascii="Arial" w:hAnsi="Arial" w:cs="Arial"/>
          <w:sz w:val="22"/>
        </w:rPr>
        <w:t xml:space="preserve">- uplatňuje český jazyk v rovině recepce, reprodukce a interpretace; </w:t>
      </w:r>
    </w:p>
    <w:p w:rsidR="002976F4" w:rsidRPr="00DB0AEF" w:rsidRDefault="002976F4" w:rsidP="002976F4">
      <w:pPr>
        <w:jc w:val="both"/>
        <w:rPr>
          <w:rFonts w:ascii="Arial" w:hAnsi="Arial" w:cs="Arial"/>
          <w:sz w:val="22"/>
        </w:rPr>
      </w:pPr>
      <w:r w:rsidRPr="00DB0AEF">
        <w:rPr>
          <w:rFonts w:ascii="Arial" w:hAnsi="Arial" w:cs="Arial"/>
          <w:sz w:val="22"/>
        </w:rPr>
        <w:t xml:space="preserve">- jasně, srozumitelně, souvisle vyjadřuje, obhajuje svoje názory přiměřeně účelu jednání a </w:t>
      </w:r>
    </w:p>
    <w:p w:rsidR="002976F4" w:rsidRPr="00DB0AEF" w:rsidRDefault="002976F4" w:rsidP="002976F4">
      <w:pPr>
        <w:jc w:val="both"/>
        <w:rPr>
          <w:rFonts w:ascii="Arial" w:hAnsi="Arial" w:cs="Arial"/>
          <w:sz w:val="22"/>
        </w:rPr>
      </w:pPr>
      <w:r w:rsidRPr="00DB0AEF">
        <w:rPr>
          <w:rFonts w:ascii="Arial" w:hAnsi="Arial" w:cs="Arial"/>
          <w:sz w:val="22"/>
        </w:rPr>
        <w:t xml:space="preserve">  komunikační situaci; diskutuje o nich s jinými lidmi; </w:t>
      </w:r>
    </w:p>
    <w:p w:rsidR="002976F4" w:rsidRPr="00DB0AEF" w:rsidRDefault="002976F4" w:rsidP="002976F4">
      <w:pPr>
        <w:jc w:val="both"/>
        <w:rPr>
          <w:rFonts w:ascii="Arial" w:hAnsi="Arial" w:cs="Arial"/>
          <w:sz w:val="22"/>
        </w:rPr>
      </w:pPr>
      <w:r w:rsidRPr="00DB0AEF">
        <w:rPr>
          <w:rFonts w:ascii="Arial" w:hAnsi="Arial" w:cs="Arial"/>
          <w:sz w:val="22"/>
        </w:rPr>
        <w:t xml:space="preserve">- respektuje názory druhých; </w:t>
      </w:r>
    </w:p>
    <w:p w:rsidR="002976F4" w:rsidRPr="00DB0AEF" w:rsidRDefault="002976F4" w:rsidP="002976F4">
      <w:pPr>
        <w:jc w:val="both"/>
        <w:rPr>
          <w:rFonts w:ascii="Arial" w:hAnsi="Arial" w:cs="Arial"/>
          <w:sz w:val="22"/>
        </w:rPr>
      </w:pPr>
      <w:r w:rsidRPr="00DB0AEF">
        <w:rPr>
          <w:rFonts w:ascii="Arial" w:hAnsi="Arial" w:cs="Arial"/>
          <w:sz w:val="22"/>
        </w:rPr>
        <w:t xml:space="preserve">- uplatní různé způsoby prací s textem; získává a kriticky hodnotí informace z různých zdrojů </w:t>
      </w:r>
    </w:p>
    <w:p w:rsidR="002976F4" w:rsidRPr="00DB0AEF" w:rsidRDefault="002976F4" w:rsidP="002976F4">
      <w:pPr>
        <w:jc w:val="both"/>
        <w:rPr>
          <w:rFonts w:ascii="Arial" w:hAnsi="Arial" w:cs="Arial"/>
          <w:sz w:val="22"/>
        </w:rPr>
      </w:pPr>
      <w:r w:rsidRPr="00DB0AEF">
        <w:rPr>
          <w:rFonts w:ascii="Arial" w:hAnsi="Arial" w:cs="Arial"/>
          <w:sz w:val="22"/>
        </w:rPr>
        <w:t xml:space="preserve">  a předává je vhodným způsobem s ohledem na jejich uživatele;</w:t>
      </w:r>
    </w:p>
    <w:p w:rsidR="002976F4" w:rsidRPr="00DB0AEF" w:rsidRDefault="002976F4" w:rsidP="002976F4">
      <w:pPr>
        <w:jc w:val="both"/>
        <w:rPr>
          <w:rFonts w:ascii="Arial" w:hAnsi="Arial" w:cs="Arial"/>
          <w:sz w:val="22"/>
        </w:rPr>
      </w:pPr>
      <w:r w:rsidRPr="00DB0AEF">
        <w:rPr>
          <w:rFonts w:ascii="Arial" w:hAnsi="Arial" w:cs="Arial"/>
          <w:sz w:val="22"/>
        </w:rPr>
        <w:t xml:space="preserve">- dodržuje jazykové a stylistické normy; porozumí zadání úkolu, navrhne řešení problému, </w:t>
      </w:r>
    </w:p>
    <w:p w:rsidR="002976F4" w:rsidRPr="00DB0AEF" w:rsidRDefault="002976F4" w:rsidP="002976F4">
      <w:pPr>
        <w:jc w:val="both"/>
        <w:rPr>
          <w:rFonts w:ascii="Arial" w:hAnsi="Arial" w:cs="Arial"/>
          <w:sz w:val="22"/>
        </w:rPr>
      </w:pPr>
      <w:r w:rsidRPr="00DB0AEF">
        <w:rPr>
          <w:rFonts w:ascii="Arial" w:hAnsi="Arial" w:cs="Arial"/>
          <w:sz w:val="22"/>
        </w:rPr>
        <w:t xml:space="preserve">  zdůvodní je.</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2976F4" w:rsidRPr="00DB0AEF" w:rsidRDefault="002976F4" w:rsidP="002976F4">
      <w:pPr>
        <w:jc w:val="both"/>
        <w:rPr>
          <w:rFonts w:ascii="Arial" w:hAnsi="Arial" w:cs="Arial"/>
          <w:sz w:val="22"/>
        </w:rPr>
      </w:pPr>
      <w:r w:rsidRPr="00DB0AEF">
        <w:rPr>
          <w:rFonts w:ascii="Arial" w:hAnsi="Arial" w:cs="Arial"/>
          <w:sz w:val="22"/>
        </w:rPr>
        <w:t>Občan v demokratické společnosti</w:t>
      </w:r>
    </w:p>
    <w:p w:rsidR="002976F4" w:rsidRPr="00DB0AEF" w:rsidRDefault="002976F4" w:rsidP="002976F4">
      <w:pPr>
        <w:jc w:val="both"/>
        <w:rPr>
          <w:rFonts w:ascii="Arial" w:hAnsi="Arial" w:cs="Arial"/>
          <w:sz w:val="22"/>
        </w:rPr>
      </w:pPr>
      <w:r w:rsidRPr="00DB0AEF">
        <w:rPr>
          <w:rFonts w:ascii="Arial" w:hAnsi="Arial" w:cs="Arial"/>
          <w:sz w:val="22"/>
        </w:rPr>
        <w:t>Žáci jsou vedeni k tomu, aby si byli vědomi odpovědnosti, měli schopnost úsudku.</w:t>
      </w:r>
    </w:p>
    <w:p w:rsidR="002976F4" w:rsidRPr="00DB0AEF" w:rsidRDefault="002976F4" w:rsidP="002976F4">
      <w:pPr>
        <w:jc w:val="both"/>
        <w:rPr>
          <w:rFonts w:ascii="Arial" w:hAnsi="Arial" w:cs="Arial"/>
          <w:sz w:val="22"/>
        </w:rPr>
      </w:pPr>
    </w:p>
    <w:p w:rsidR="002976F4" w:rsidRPr="00DB0AEF" w:rsidRDefault="002976F4" w:rsidP="002976F4">
      <w:pPr>
        <w:jc w:val="both"/>
        <w:rPr>
          <w:rFonts w:ascii="Arial" w:hAnsi="Arial" w:cs="Arial"/>
          <w:sz w:val="22"/>
        </w:rPr>
      </w:pPr>
      <w:r w:rsidRPr="00DB0AEF">
        <w:rPr>
          <w:rFonts w:ascii="Arial" w:hAnsi="Arial" w:cs="Arial"/>
          <w:sz w:val="22"/>
        </w:rPr>
        <w:t>Člověk a životní prostředí</w:t>
      </w:r>
    </w:p>
    <w:p w:rsidR="002976F4" w:rsidRPr="00DB0AEF" w:rsidRDefault="002976F4" w:rsidP="002976F4">
      <w:pPr>
        <w:jc w:val="both"/>
        <w:rPr>
          <w:rFonts w:ascii="Arial" w:hAnsi="Arial" w:cs="Arial"/>
          <w:sz w:val="22"/>
        </w:rPr>
      </w:pPr>
      <w:r w:rsidRPr="00DB0AEF">
        <w:rPr>
          <w:rFonts w:ascii="Arial" w:hAnsi="Arial" w:cs="Arial"/>
          <w:sz w:val="22"/>
        </w:rPr>
        <w:t xml:space="preserve">Žáci jsou vedeni k tomu, aby si uvědomili zodpovědnost za lidské životy, význam vzdělání, aby se aktivně zapojili do pracovního života. </w:t>
      </w:r>
    </w:p>
    <w:p w:rsidR="002976F4" w:rsidRPr="00DB0AEF" w:rsidRDefault="002976F4" w:rsidP="002976F4">
      <w:pPr>
        <w:jc w:val="both"/>
        <w:rPr>
          <w:rFonts w:ascii="Arial" w:hAnsi="Arial" w:cs="Arial"/>
          <w:sz w:val="22"/>
        </w:rPr>
      </w:pPr>
    </w:p>
    <w:p w:rsidR="002976F4" w:rsidRPr="00DB0AEF" w:rsidRDefault="002976F4" w:rsidP="002976F4">
      <w:pPr>
        <w:jc w:val="both"/>
        <w:rPr>
          <w:rFonts w:ascii="Arial" w:hAnsi="Arial" w:cs="Arial"/>
          <w:sz w:val="22"/>
        </w:rPr>
      </w:pPr>
      <w:r w:rsidRPr="00DB0AEF">
        <w:rPr>
          <w:rFonts w:ascii="Arial" w:hAnsi="Arial" w:cs="Arial"/>
          <w:sz w:val="22"/>
        </w:rPr>
        <w:t>Člověk a svět práce</w:t>
      </w:r>
    </w:p>
    <w:p w:rsidR="002976F4" w:rsidRPr="00DB0AEF" w:rsidRDefault="002976F4" w:rsidP="002976F4">
      <w:pPr>
        <w:jc w:val="both"/>
        <w:rPr>
          <w:rFonts w:ascii="Arial" w:hAnsi="Arial" w:cs="Arial"/>
          <w:sz w:val="22"/>
        </w:rPr>
      </w:pPr>
      <w:r w:rsidRPr="00DB0AEF">
        <w:rPr>
          <w:rFonts w:ascii="Arial" w:hAnsi="Arial" w:cs="Arial"/>
          <w:sz w:val="22"/>
        </w:rPr>
        <w:t xml:space="preserve">Žáci by měli poznávat svět, vyhledávat a posuzovat informace o profesních příležitostech, vytvořit si základní představu o nich, písemně i ústně se prezentovat u zaměstnavatele. </w:t>
      </w:r>
    </w:p>
    <w:p w:rsidR="002976F4" w:rsidRPr="00DB0AEF" w:rsidRDefault="002976F4" w:rsidP="002976F4">
      <w:pPr>
        <w:jc w:val="both"/>
        <w:rPr>
          <w:rFonts w:ascii="Arial" w:hAnsi="Arial" w:cs="Arial"/>
          <w:sz w:val="22"/>
        </w:rPr>
      </w:pPr>
    </w:p>
    <w:p w:rsidR="002976F4" w:rsidRPr="00DB0AEF" w:rsidRDefault="002976F4" w:rsidP="002976F4">
      <w:pPr>
        <w:jc w:val="both"/>
        <w:rPr>
          <w:rFonts w:ascii="Arial" w:hAnsi="Arial" w:cs="Arial"/>
          <w:sz w:val="22"/>
        </w:rPr>
      </w:pPr>
      <w:r w:rsidRPr="00DB0AEF">
        <w:rPr>
          <w:rFonts w:ascii="Arial" w:hAnsi="Arial" w:cs="Arial"/>
          <w:sz w:val="22"/>
        </w:rPr>
        <w:t>Informační a komunikační technologie</w:t>
      </w:r>
    </w:p>
    <w:p w:rsidR="002976F4" w:rsidRPr="00DB0AEF" w:rsidRDefault="002976F4" w:rsidP="002976F4">
      <w:pPr>
        <w:jc w:val="both"/>
        <w:rPr>
          <w:rFonts w:ascii="Arial" w:hAnsi="Arial" w:cs="Arial"/>
          <w:sz w:val="22"/>
        </w:rPr>
      </w:pPr>
      <w:r w:rsidRPr="00DB0AEF">
        <w:rPr>
          <w:rFonts w:ascii="Arial" w:hAnsi="Arial" w:cs="Arial"/>
          <w:sz w:val="22"/>
        </w:rPr>
        <w:t xml:space="preserve">Žáci jsou vedeni k tomu, aby používali počítače nejen pro uplatnění v praxi, ale i pro potřeby dalšího vzdělávání. </w:t>
      </w:r>
    </w:p>
    <w:p w:rsidR="002976F4" w:rsidRPr="00DB0AEF" w:rsidRDefault="002976F4"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 – jazyk: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102361" w:rsidRPr="00DB0AEF" w:rsidTr="004A641F">
        <w:trPr>
          <w:trHeight w:hRule="exact" w:val="433"/>
        </w:trPr>
        <w:tc>
          <w:tcPr>
            <w:tcW w:w="4498"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r w:rsidRPr="00DB0AEF">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r w:rsidRPr="00DB0AEF">
              <w:rPr>
                <w:rFonts w:ascii="Arial" w:hAnsi="Arial" w:cs="Arial"/>
                <w:b/>
                <w:sz w:val="22"/>
              </w:rPr>
              <w:t>Učivo – 1. ročník</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4A641F">
            <w:pPr>
              <w:jc w:val="both"/>
              <w:rPr>
                <w:rFonts w:ascii="Arial" w:hAnsi="Arial" w:cs="Arial"/>
                <w:sz w:val="22"/>
              </w:rPr>
            </w:pPr>
            <w:r w:rsidRPr="00DB0AEF">
              <w:rPr>
                <w:rFonts w:ascii="Arial" w:hAnsi="Arial" w:cs="Arial"/>
                <w:sz w:val="22"/>
              </w:rPr>
              <w:t>Žák:</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obecná pravidla pravopisu, pracuje s různými příručkami, ovládá odchylky od fonologického principu;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objasní rozdíl mezi fonetikou a fonologií; </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 xml:space="preserve">1. Pravopis, zvuková stránka jazyka </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má přehled o knihovnách a jejich službách; </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vypracuje (výpisky) výtah, osnovu z textu, poznámky z přednášky, z veřejných projevů; vypracuje anotaci a resumé;</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kriticky přistupuje k informacím z internetových zdrojů a ověřuje si jejich hodnověrnost (Wikipedie, sociální sítě, komunitní weby apod.)</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správně používá citace a bibliografické údaje podle státní normy, dodržuje autorská práva;</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313" w:hanging="313"/>
              <w:jc w:val="both"/>
              <w:rPr>
                <w:rFonts w:ascii="Arial" w:hAnsi="Arial" w:cs="Arial"/>
                <w:b/>
                <w:sz w:val="22"/>
              </w:rPr>
            </w:pPr>
            <w:r w:rsidRPr="00DB0AEF">
              <w:rPr>
                <w:rFonts w:ascii="Arial" w:hAnsi="Arial" w:cs="Arial"/>
                <w:b/>
                <w:sz w:val="22"/>
              </w:rPr>
              <w:t>2. Práce s textem a získávání informací, techniky čtení</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ovládá základní pojmy ze stylistiky </w:t>
            </w:r>
            <w:r w:rsidRPr="00DB0AEF">
              <w:rPr>
                <w:rFonts w:ascii="Arial" w:hAnsi="Arial" w:cs="Arial"/>
                <w:sz w:val="22"/>
              </w:rPr>
              <w:br/>
              <w:t>a členění textu;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funkční styly a slohotvorné činitele;</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čte s porozuměním, reprodukuje </w:t>
            </w:r>
            <w:r w:rsidRPr="00DB0AEF">
              <w:rPr>
                <w:rFonts w:ascii="Arial" w:hAnsi="Arial" w:cs="Arial"/>
                <w:sz w:val="22"/>
              </w:rPr>
              <w:br/>
              <w:t>a transformuje text, určí funkční styl, slohový útvar;</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 xml:space="preserve">3. Stylistika, funkční styly, slohotvorní </w:t>
            </w:r>
          </w:p>
          <w:p w:rsidR="00102361" w:rsidRPr="00DB0AEF" w:rsidRDefault="00102361" w:rsidP="004A641F">
            <w:pPr>
              <w:ind w:left="252"/>
              <w:jc w:val="both"/>
              <w:rPr>
                <w:rFonts w:ascii="Arial" w:hAnsi="Arial" w:cs="Arial"/>
                <w:b/>
                <w:sz w:val="22"/>
              </w:rPr>
            </w:pPr>
            <w:r w:rsidRPr="00DB0AEF">
              <w:rPr>
                <w:rFonts w:ascii="Arial" w:hAnsi="Arial" w:cs="Arial"/>
                <w:b/>
                <w:sz w:val="22"/>
              </w:rPr>
              <w:t>činitelé</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podává informace, citové, hodnotící postoje k tématům všedního dne, vyjadřuje se neverbálně, přivítá, představí se, omluví se, odmítne;</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techniku mluveného slova, umí klást otázky a vhodně formulovat odpovědi;</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využívá emocionální a emotivní stránky mluveného slova, vyjadřuje postoje neutrální, pozitivní i negativní;</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313" w:hanging="313"/>
              <w:jc w:val="both"/>
              <w:rPr>
                <w:rFonts w:ascii="Arial" w:hAnsi="Arial" w:cs="Arial"/>
                <w:b/>
                <w:sz w:val="22"/>
              </w:rPr>
            </w:pPr>
            <w:r w:rsidRPr="00DB0AEF">
              <w:rPr>
                <w:rFonts w:ascii="Arial" w:hAnsi="Arial" w:cs="Arial"/>
                <w:b/>
                <w:sz w:val="22"/>
              </w:rPr>
              <w:t>4. Prostě sdělovací styl a komunikační situace a strategie</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jazyk jako systém;</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rozdíl mezi jazykem a řečí;</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chápe rozdíly projevů psaných </w:t>
            </w:r>
            <w:r w:rsidRPr="00DB0AEF">
              <w:rPr>
                <w:rFonts w:ascii="Arial" w:hAnsi="Arial" w:cs="Arial"/>
                <w:sz w:val="22"/>
              </w:rPr>
              <w:br/>
              <w:t xml:space="preserve">a mluvených; formálních a neformálních; připravených a nepřipravených; </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využívá moderních technologií při tvorbě textů;</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292" w:hanging="292"/>
              <w:jc w:val="both"/>
              <w:rPr>
                <w:rFonts w:ascii="Arial" w:hAnsi="Arial" w:cs="Arial"/>
                <w:sz w:val="22"/>
              </w:rPr>
            </w:pPr>
            <w:r w:rsidRPr="00DB0AEF">
              <w:rPr>
                <w:rFonts w:ascii="Arial" w:hAnsi="Arial" w:cs="Arial"/>
                <w:b/>
                <w:sz w:val="22"/>
              </w:rPr>
              <w:t>5. Jazyk, řeč, komunikace</w:t>
            </w:r>
          </w:p>
        </w:tc>
      </w:tr>
      <w:tr w:rsidR="00102361" w:rsidRPr="00DB0AEF" w:rsidTr="004A641F">
        <w:trPr>
          <w:trHeight w:val="962"/>
        </w:trPr>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rozliší útvary národního jazyka;</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rozezná česká a moravská nářečí;</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6. Národní jazyk a jeho útvary</w:t>
            </w:r>
          </w:p>
        </w:tc>
      </w:tr>
      <w:tr w:rsidR="00102361" w:rsidRPr="00DB0AEF" w:rsidTr="004A641F">
        <w:trPr>
          <w:trHeight w:val="962"/>
        </w:trPr>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rozezná umělecký text od neuměleckého;</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text interpretuje a debatuje o něm;</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umělecký styl a útvary;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rozliší monolog a dialog, klade otázky;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vyjádří vlastní prožitky z recepce daných uměleckých děl;</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vhodně formuluje odpovědi, rozpozná vypravěče, adresáta, pointu, fikci od reality,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určí časoprostorové vztahy;</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7. Umělecký styl, vypravování</w:t>
            </w:r>
          </w:p>
        </w:tc>
      </w:tr>
      <w:tr w:rsidR="00102361" w:rsidRPr="00DB0AEF" w:rsidTr="004A641F">
        <w:trPr>
          <w:trHeight w:val="866"/>
        </w:trPr>
        <w:tc>
          <w:tcPr>
            <w:tcW w:w="4498"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p>
          <w:p w:rsidR="00102361" w:rsidRPr="00DB0AEF" w:rsidRDefault="00102361" w:rsidP="004A641F">
            <w:pPr>
              <w:jc w:val="center"/>
              <w:rPr>
                <w:rFonts w:ascii="Arial" w:hAnsi="Arial" w:cs="Arial"/>
                <w:b/>
                <w:sz w:val="22"/>
              </w:rPr>
            </w:pPr>
            <w:r w:rsidRPr="00DB0AEF">
              <w:rPr>
                <w:rFonts w:ascii="Arial" w:hAnsi="Arial" w:cs="Arial"/>
                <w:b/>
                <w:sz w:val="22"/>
              </w:rPr>
              <w:t>Výsledky vzdělávání – 2. ročník</w:t>
            </w:r>
          </w:p>
          <w:p w:rsidR="00102361" w:rsidRPr="00DB0AEF" w:rsidRDefault="00102361" w:rsidP="004A641F">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r w:rsidRPr="00DB0AEF">
              <w:rPr>
                <w:rFonts w:ascii="Arial" w:hAnsi="Arial" w:cs="Arial"/>
                <w:b/>
                <w:sz w:val="22"/>
              </w:rPr>
              <w:t>Učivo – 2. ročník</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rozliší prostý odborný a umělecký popis, </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sám vytvoří popis nebo charakteristiku,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využívá znalostí k poskytnutí poučení  o daném jevu; </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8. Popis, charakteristika</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provádí slovotvorný a morfologický rozbor stavby slova;</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popíše způsob, jakým bylo slovo utvořeno;</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nahrazuje cizí slova českými ekvivalenty a naopak;</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posoudí vhodnost užitých výrazů;</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pracuje s různými příručkami pro školu a veřejnost;</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313" w:hanging="284"/>
              <w:jc w:val="both"/>
              <w:rPr>
                <w:rFonts w:ascii="Arial" w:hAnsi="Arial" w:cs="Arial"/>
                <w:b/>
                <w:sz w:val="22"/>
              </w:rPr>
            </w:pPr>
            <w:r w:rsidRPr="00DB0AEF">
              <w:rPr>
                <w:rFonts w:ascii="Arial" w:hAnsi="Arial" w:cs="Arial"/>
                <w:b/>
                <w:sz w:val="22"/>
              </w:rPr>
              <w:t xml:space="preserve">9. Stavba slova, obohacování slovní zásoby, lexikologie, příručky ve fyzické i elektronické podobě </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sestaví základní projevy administrativního stylu, zná předepsané normy, vyplní formulář, dotazník;</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sestaví životopis, motivační dopis;</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komunikuje s institucemi;</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292" w:hanging="292"/>
              <w:jc w:val="both"/>
              <w:rPr>
                <w:rFonts w:ascii="Arial" w:hAnsi="Arial" w:cs="Arial"/>
                <w:b/>
                <w:sz w:val="22"/>
              </w:rPr>
            </w:pPr>
            <w:r w:rsidRPr="00DB0AEF">
              <w:rPr>
                <w:rFonts w:ascii="Arial" w:hAnsi="Arial" w:cs="Arial"/>
                <w:b/>
                <w:sz w:val="22"/>
              </w:rPr>
              <w:t>10. Administrativní styl</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začlení tyto útvary k jednotlivým funkčním stylům, sám sestaví některé útvary (pozvánka, blahopřání, inzerát); </w:t>
            </w:r>
          </w:p>
          <w:p w:rsidR="00102361" w:rsidRPr="00DB0AEF" w:rsidRDefault="00102361" w:rsidP="00102361">
            <w:pPr>
              <w:jc w:val="both"/>
              <w:rPr>
                <w:rFonts w:ascii="Arial" w:hAnsi="Arial" w:cs="Arial"/>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11. Krátké informační útvary</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p>
          <w:p w:rsidR="00102361" w:rsidRPr="00DB0AEF" w:rsidRDefault="00102361" w:rsidP="004A641F">
            <w:pPr>
              <w:jc w:val="center"/>
              <w:rPr>
                <w:rFonts w:ascii="Arial" w:hAnsi="Arial" w:cs="Arial"/>
                <w:b/>
                <w:sz w:val="22"/>
              </w:rPr>
            </w:pPr>
            <w:r w:rsidRPr="00DB0AEF">
              <w:rPr>
                <w:rFonts w:ascii="Arial" w:hAnsi="Arial" w:cs="Arial"/>
                <w:b/>
                <w:sz w:val="22"/>
              </w:rPr>
              <w:t>Výsledky vzdělávání – 3. ročník</w:t>
            </w:r>
          </w:p>
          <w:p w:rsidR="00102361" w:rsidRPr="00DB0AEF" w:rsidRDefault="00102361" w:rsidP="004A641F">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r w:rsidRPr="00DB0AEF">
              <w:rPr>
                <w:rFonts w:ascii="Arial" w:hAnsi="Arial" w:cs="Arial"/>
                <w:b/>
                <w:sz w:val="22"/>
              </w:rPr>
              <w:t>Učivo – 3. ročník</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vyhledává, porovnává, vyhodnocuje mediální informace; sestaví jednoduché publicistické útvary;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rozlišuje typy mediálních sdělení a jejich funkci, identifikuje jejich typické postupy, jazykové a jiné prostředky;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uvede příklady vlivu médií a digitální komunikace na každodenní podobu mezilidské komunikace;</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 příkladech doloží druhy mediálních produktů;</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uvede základní média v regionu;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informuje o aktuálních událostech ve společnosti;</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zhodnotí význam médií pro společnost a jejich vliv na jednotlivé skupiny uživatelů;</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454" w:hanging="425"/>
              <w:jc w:val="both"/>
              <w:rPr>
                <w:rFonts w:ascii="Arial" w:hAnsi="Arial" w:cs="Arial"/>
                <w:b/>
                <w:sz w:val="22"/>
              </w:rPr>
            </w:pPr>
            <w:r w:rsidRPr="00DB0AEF">
              <w:rPr>
                <w:rFonts w:ascii="Arial" w:hAnsi="Arial" w:cs="Arial"/>
                <w:b/>
                <w:sz w:val="22"/>
              </w:rPr>
              <w:t>12. Média a mediální sdělení; jejich produkty a účinky</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pracuje s normativními příručkami ve fyzické i elektronické podobě;</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skloňuje, časuje, stupňuje, vyjadřuje různé odstíny výpovědi;</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určuje mluvnické kategorie;</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rPr>
                <w:rFonts w:ascii="Arial" w:hAnsi="Arial" w:cs="Arial"/>
                <w:b/>
                <w:sz w:val="22"/>
              </w:rPr>
            </w:pPr>
            <w:r w:rsidRPr="00DB0AEF">
              <w:rPr>
                <w:rFonts w:ascii="Arial" w:hAnsi="Arial" w:cs="Arial"/>
                <w:b/>
                <w:sz w:val="22"/>
              </w:rPr>
              <w:t>13. Tvarosloví, slovní druhy</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druhy myšlení (indukce, dedukce)</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rozvádí osobní postoj k jevům;</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posuzuje je, vysvětlí, odůvodní názor;</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přemýšlí o faktech; vyhledává, porovnává a vyhodnocuje informace;</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14. Úvaha</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začlení mateřský jazyk do soustavy jazyků;</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vývoj češtiny a dialektů;</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both"/>
              <w:rPr>
                <w:rFonts w:ascii="Arial" w:hAnsi="Arial" w:cs="Arial"/>
                <w:b/>
                <w:sz w:val="22"/>
              </w:rPr>
            </w:pPr>
            <w:r w:rsidRPr="00DB0AEF">
              <w:rPr>
                <w:rFonts w:ascii="Arial" w:hAnsi="Arial" w:cs="Arial"/>
                <w:b/>
                <w:sz w:val="22"/>
              </w:rPr>
              <w:t>15. Jazyky světa, vývoj češtiny, dialekty</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p>
          <w:p w:rsidR="00102361" w:rsidRPr="00DB0AEF" w:rsidRDefault="00102361" w:rsidP="004A641F">
            <w:pPr>
              <w:jc w:val="center"/>
              <w:rPr>
                <w:rFonts w:ascii="Arial" w:hAnsi="Arial" w:cs="Arial"/>
                <w:b/>
                <w:sz w:val="22"/>
              </w:rPr>
            </w:pPr>
            <w:r w:rsidRPr="00DB0AEF">
              <w:rPr>
                <w:rFonts w:ascii="Arial" w:hAnsi="Arial" w:cs="Arial"/>
                <w:b/>
                <w:sz w:val="22"/>
              </w:rPr>
              <w:t>Výsledky vzdělávání – 4. ročník</w:t>
            </w:r>
          </w:p>
          <w:p w:rsidR="00102361" w:rsidRPr="00DB0AEF" w:rsidRDefault="00102361" w:rsidP="004A641F">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jc w:val="center"/>
              <w:rPr>
                <w:rFonts w:ascii="Arial" w:hAnsi="Arial" w:cs="Arial"/>
                <w:b/>
                <w:sz w:val="22"/>
              </w:rPr>
            </w:pPr>
            <w:r w:rsidRPr="00DB0AEF">
              <w:rPr>
                <w:rFonts w:ascii="Arial" w:hAnsi="Arial" w:cs="Arial"/>
                <w:b/>
                <w:sz w:val="22"/>
              </w:rPr>
              <w:t>Učivo – 4. ročník</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pronese krátký projev, vyjadřuje se věcně, správně, srozumitelně; </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vhodně argumentuje, prezentuje sám sebe, zaujme, vyjádří svůj postoj,</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respektuje názor druhých;</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rPr>
                <w:rFonts w:ascii="Arial" w:hAnsi="Arial" w:cs="Arial"/>
                <w:b/>
                <w:sz w:val="22"/>
              </w:rPr>
            </w:pPr>
            <w:r w:rsidRPr="00DB0AEF">
              <w:rPr>
                <w:rFonts w:ascii="Arial" w:hAnsi="Arial" w:cs="Arial"/>
                <w:b/>
                <w:sz w:val="22"/>
              </w:rPr>
              <w:t>16. Projev, proslov, řečnický styl</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uspořádá části textu podle textové návaznosti;</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odhaluje, odstraňuje nedostatky ve výstavbě věty;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rozebere souvětí, označí větné členy, věty a souvětí;</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rPr>
                <w:rFonts w:ascii="Arial" w:hAnsi="Arial" w:cs="Arial"/>
                <w:b/>
                <w:sz w:val="22"/>
              </w:rPr>
            </w:pPr>
            <w:r w:rsidRPr="00DB0AEF">
              <w:rPr>
                <w:rFonts w:ascii="Arial" w:hAnsi="Arial" w:cs="Arial"/>
                <w:b/>
                <w:sz w:val="22"/>
              </w:rPr>
              <w:t>17. Skladba, nedostatky ve stavbě věty</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zařadí a charakterizuje text odborného stylu;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vyhledává, porovnává a vyhodnocuje odborné informace;</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rozdíly mezi přednáškou a psaným výkladem;</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rozezná v textu využití jiného textu (citát x teze); </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podá přesné, jasné a relativně úplné informace z různých oborů lidské činnosti;</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poučí adresáta.</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rPr>
                <w:rFonts w:ascii="Arial" w:hAnsi="Arial" w:cs="Arial"/>
                <w:b/>
                <w:sz w:val="22"/>
              </w:rPr>
            </w:pPr>
            <w:r w:rsidRPr="00DB0AEF">
              <w:rPr>
                <w:rFonts w:ascii="Arial" w:hAnsi="Arial" w:cs="Arial"/>
                <w:b/>
                <w:sz w:val="22"/>
              </w:rPr>
              <w:t>18. Odborný styl</w:t>
            </w:r>
          </w:p>
        </w:tc>
      </w:tr>
      <w:tr w:rsidR="00102361" w:rsidRPr="00DB0AEF" w:rsidTr="004A641F">
        <w:tc>
          <w:tcPr>
            <w:tcW w:w="4498" w:type="dxa"/>
            <w:tcBorders>
              <w:top w:val="single" w:sz="4" w:space="0" w:color="auto"/>
              <w:left w:val="single" w:sz="4" w:space="0" w:color="auto"/>
              <w:bottom w:val="single" w:sz="4" w:space="0" w:color="auto"/>
              <w:right w:val="single" w:sz="4" w:space="0" w:color="auto"/>
            </w:tcBorders>
          </w:tcPr>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rozpozná funkční styl, dominantní slohový postup a slohové útvary;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analyzuje slovní zásobu, morfologické a syntaktické jevy;</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rozumí obsahu textu;</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sestaví základní útvary funkčních stylů (životopis, motivační dopis, zprávu, vypravování, úvahu, konspekt ad.);</w:t>
            </w:r>
          </w:p>
          <w:p w:rsidR="00102361" w:rsidRPr="00DB0AEF" w:rsidRDefault="00102361" w:rsidP="00102361">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vhodně se prezentuje, argumentuje a obhajuje svá stanoviska; </w:t>
            </w:r>
          </w:p>
        </w:tc>
        <w:tc>
          <w:tcPr>
            <w:tcW w:w="4606" w:type="dxa"/>
            <w:tcBorders>
              <w:top w:val="single" w:sz="4" w:space="0" w:color="auto"/>
              <w:left w:val="single" w:sz="4" w:space="0" w:color="auto"/>
              <w:bottom w:val="single" w:sz="4" w:space="0" w:color="auto"/>
              <w:right w:val="single" w:sz="4" w:space="0" w:color="auto"/>
            </w:tcBorders>
            <w:vAlign w:val="center"/>
          </w:tcPr>
          <w:p w:rsidR="00102361" w:rsidRPr="00DB0AEF" w:rsidRDefault="00102361" w:rsidP="004A641F">
            <w:pPr>
              <w:ind w:left="313" w:hanging="284"/>
              <w:rPr>
                <w:rFonts w:ascii="Arial" w:hAnsi="Arial" w:cs="Arial"/>
                <w:b/>
                <w:sz w:val="22"/>
              </w:rPr>
            </w:pPr>
            <w:r w:rsidRPr="00DB0AEF">
              <w:rPr>
                <w:rFonts w:ascii="Arial" w:hAnsi="Arial" w:cs="Arial"/>
                <w:b/>
                <w:sz w:val="22"/>
              </w:rPr>
              <w:t>19. Opakování gramatických, komunikačních, stylistických a textových vědomostí a dovedností</w:t>
            </w:r>
          </w:p>
        </w:tc>
      </w:tr>
    </w:tbl>
    <w:p w:rsidR="002976F4" w:rsidRPr="00DB0AEF" w:rsidRDefault="002976F4" w:rsidP="00102361">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 – literatura: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976F4" w:rsidRPr="00DB0AEF" w:rsidTr="002078A3">
        <w:trPr>
          <w:trHeight w:hRule="exact" w:val="737"/>
        </w:trPr>
        <w:tc>
          <w:tcPr>
            <w:tcW w:w="4498"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r w:rsidRPr="00DB0AEF">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r w:rsidRPr="00DB0AEF">
              <w:rPr>
                <w:rFonts w:ascii="Arial" w:hAnsi="Arial" w:cs="Arial"/>
                <w:b/>
                <w:sz w:val="22"/>
              </w:rPr>
              <w:t>Učivo – 1. ročník</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078A3">
            <w:pPr>
              <w:jc w:val="both"/>
              <w:rPr>
                <w:rFonts w:ascii="Arial" w:hAnsi="Arial" w:cs="Arial"/>
                <w:sz w:val="22"/>
              </w:rPr>
            </w:pPr>
            <w:r w:rsidRPr="00DB0AEF">
              <w:rPr>
                <w:rFonts w:ascii="Arial" w:hAnsi="Arial" w:cs="Arial"/>
                <w:sz w:val="22"/>
              </w:rPr>
              <w:t>Žák:</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základní pojmy literární teorie;</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rozezná umělecký text od neuměleckého;</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čte s porozuměním, posuzuje umění jako výpověď o skutečnosti;</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sz w:val="22"/>
              </w:rPr>
            </w:pPr>
            <w:r w:rsidRPr="00DB0AEF">
              <w:rPr>
                <w:rFonts w:ascii="Arial" w:hAnsi="Arial" w:cs="Arial"/>
                <w:b/>
                <w:sz w:val="22"/>
              </w:rPr>
              <w:t>1.</w:t>
            </w:r>
            <w:r w:rsidRPr="00DB0AEF">
              <w:rPr>
                <w:rFonts w:ascii="Arial" w:hAnsi="Arial" w:cs="Arial"/>
                <w:sz w:val="22"/>
              </w:rPr>
              <w:t xml:space="preserve"> </w:t>
            </w:r>
            <w:r w:rsidRPr="00DB0AEF">
              <w:rPr>
                <w:rFonts w:ascii="Arial" w:hAnsi="Arial" w:cs="Arial"/>
                <w:b/>
                <w:sz w:val="22"/>
              </w:rPr>
              <w:t>Literatura jako součást umění</w:t>
            </w:r>
          </w:p>
          <w:p w:rsidR="002976F4" w:rsidRPr="00DB0AEF" w:rsidRDefault="002976F4" w:rsidP="002078A3">
            <w:pPr>
              <w:ind w:firstLine="112"/>
              <w:rPr>
                <w:rFonts w:ascii="Arial" w:hAnsi="Arial" w:cs="Arial"/>
                <w:sz w:val="22"/>
              </w:rPr>
            </w:pPr>
            <w:r w:rsidRPr="00DB0AEF">
              <w:rPr>
                <w:rFonts w:ascii="Arial" w:hAnsi="Arial" w:cs="Arial"/>
                <w:sz w:val="22"/>
              </w:rPr>
              <w:t>Literární věda a teorie</w:t>
            </w:r>
          </w:p>
          <w:p w:rsidR="002976F4" w:rsidRPr="00DB0AEF" w:rsidRDefault="002976F4" w:rsidP="002078A3">
            <w:pPr>
              <w:ind w:firstLine="112"/>
              <w:rPr>
                <w:rFonts w:ascii="Arial" w:hAnsi="Arial" w:cs="Arial"/>
                <w:sz w:val="22"/>
              </w:rPr>
            </w:pPr>
            <w:r w:rsidRPr="00DB0AEF">
              <w:rPr>
                <w:rFonts w:ascii="Arial" w:hAnsi="Arial" w:cs="Arial"/>
                <w:sz w:val="22"/>
              </w:rPr>
              <w:t>Literární druhy a žánry</w:t>
            </w:r>
          </w:p>
          <w:p w:rsidR="002976F4" w:rsidRPr="00DB0AEF" w:rsidRDefault="002976F4" w:rsidP="002078A3">
            <w:pPr>
              <w:ind w:firstLine="112"/>
              <w:rPr>
                <w:rFonts w:ascii="Arial" w:hAnsi="Arial" w:cs="Arial"/>
                <w:sz w:val="22"/>
              </w:rPr>
            </w:pPr>
            <w:r w:rsidRPr="00DB0AEF">
              <w:rPr>
                <w:rFonts w:ascii="Arial" w:hAnsi="Arial" w:cs="Arial"/>
                <w:sz w:val="22"/>
              </w:rPr>
              <w:t>Struktura literárního díla</w:t>
            </w:r>
          </w:p>
          <w:p w:rsidR="002976F4" w:rsidRPr="00DB0AEF" w:rsidRDefault="002976F4" w:rsidP="002078A3">
            <w:pPr>
              <w:ind w:firstLine="112"/>
              <w:rPr>
                <w:rFonts w:ascii="Arial" w:hAnsi="Arial" w:cs="Arial"/>
                <w:sz w:val="22"/>
              </w:rPr>
            </w:pP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nejstarší kultury v historickém kontextu;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má rozhled v antické literatuře, mytologii;</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postihne její přínos pro současnost;</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podstatu tragédie a komedie;</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b/>
                <w:sz w:val="22"/>
              </w:rPr>
            </w:pPr>
            <w:r w:rsidRPr="00DB0AEF">
              <w:rPr>
                <w:rFonts w:ascii="Arial" w:hAnsi="Arial" w:cs="Arial"/>
                <w:b/>
                <w:sz w:val="22"/>
              </w:rPr>
              <w:t>2. Nejstarší literární památky</w:t>
            </w:r>
          </w:p>
          <w:p w:rsidR="002976F4" w:rsidRPr="00DB0AEF" w:rsidRDefault="002976F4" w:rsidP="002078A3">
            <w:pPr>
              <w:ind w:left="110"/>
              <w:rPr>
                <w:rFonts w:ascii="Arial" w:hAnsi="Arial" w:cs="Arial"/>
                <w:sz w:val="22"/>
              </w:rPr>
            </w:pPr>
            <w:r w:rsidRPr="00DB0AEF">
              <w:rPr>
                <w:rFonts w:ascii="Arial" w:hAnsi="Arial" w:cs="Arial"/>
                <w:sz w:val="22"/>
              </w:rPr>
              <w:t>Vývoj mimoevropských literatur</w:t>
            </w:r>
          </w:p>
          <w:p w:rsidR="002976F4" w:rsidRPr="00DB0AEF" w:rsidRDefault="002976F4" w:rsidP="002078A3">
            <w:pPr>
              <w:ind w:left="110"/>
              <w:rPr>
                <w:rFonts w:ascii="Arial" w:hAnsi="Arial" w:cs="Arial"/>
                <w:sz w:val="22"/>
              </w:rPr>
            </w:pPr>
            <w:r w:rsidRPr="00DB0AEF">
              <w:rPr>
                <w:rFonts w:ascii="Arial" w:hAnsi="Arial" w:cs="Arial"/>
                <w:sz w:val="22"/>
              </w:rPr>
              <w:t>Antika</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má představu o vývoji v historických souvislostech;</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vyjmenuje charakteristické prvky románského a gotického slohu;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význam cyrilometodějské mise;</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jmenuje významné lit. památky v zemích Koruny české;</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posoudí vliv husitství na vývoj kultury u nás;</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b/>
                <w:sz w:val="22"/>
              </w:rPr>
            </w:pPr>
            <w:r w:rsidRPr="00DB0AEF">
              <w:rPr>
                <w:rFonts w:ascii="Arial" w:hAnsi="Arial" w:cs="Arial"/>
                <w:b/>
                <w:sz w:val="22"/>
              </w:rPr>
              <w:t>3. Literatura ve středověku</w:t>
            </w:r>
          </w:p>
          <w:p w:rsidR="002976F4" w:rsidRPr="00DB0AEF" w:rsidRDefault="002976F4" w:rsidP="002078A3">
            <w:pPr>
              <w:ind w:left="112"/>
              <w:rPr>
                <w:rFonts w:ascii="Arial" w:hAnsi="Arial" w:cs="Arial"/>
                <w:sz w:val="22"/>
              </w:rPr>
            </w:pPr>
            <w:r w:rsidRPr="00DB0AEF">
              <w:rPr>
                <w:rFonts w:ascii="Arial" w:hAnsi="Arial" w:cs="Arial"/>
                <w:sz w:val="22"/>
              </w:rPr>
              <w:t>Počátky písemnictví v českých zemích</w:t>
            </w:r>
          </w:p>
          <w:p w:rsidR="002976F4" w:rsidRPr="00DB0AEF" w:rsidRDefault="002976F4" w:rsidP="002078A3">
            <w:pPr>
              <w:ind w:left="112"/>
              <w:rPr>
                <w:rFonts w:ascii="Arial" w:hAnsi="Arial" w:cs="Arial"/>
                <w:sz w:val="22"/>
              </w:rPr>
            </w:pPr>
            <w:r w:rsidRPr="00DB0AEF">
              <w:rPr>
                <w:rFonts w:ascii="Arial" w:hAnsi="Arial" w:cs="Arial"/>
                <w:sz w:val="22"/>
              </w:rPr>
              <w:t xml:space="preserve">Česká literatura od nástupu Lucemburků do 70. let 15. století </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 základě četby interpretuje příběh;</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přiřadí konkrétní památky k renesančnímu stylu u nás i v Evropě;</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myšlenková východiska antiky pro renesanci;</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sz w:val="22"/>
              </w:rPr>
            </w:pPr>
            <w:r w:rsidRPr="00DB0AEF">
              <w:rPr>
                <w:rFonts w:ascii="Arial" w:hAnsi="Arial" w:cs="Arial"/>
                <w:b/>
                <w:sz w:val="22"/>
              </w:rPr>
              <w:t xml:space="preserve">4. Renesance a humanismus ve světě a u nás. </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baroko a klasicismus;</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pojmy domácí a exulantská lit.;</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doloží modernost pojetí vyučování J. A. Komenského;</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kompozici klasického dramatu;</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5. Baroko, klasicismus ve světě a u nás</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filozofické a umělecké postoje v osvícenství;</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nalezne změny, které ve vývoji nastaly, a pozná, v čem spočívají, zda přinesly prospěch společnosti či jednotlivci;</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sz w:val="22"/>
              </w:rPr>
            </w:pPr>
            <w:r w:rsidRPr="00DB0AEF">
              <w:rPr>
                <w:rFonts w:ascii="Arial" w:hAnsi="Arial" w:cs="Arial"/>
                <w:b/>
                <w:sz w:val="22"/>
              </w:rPr>
              <w:t>6. Osvícenství, preromantismus</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jednotlivé etapy NO,</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jmenuje významné představitele;</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ocení přínos divadla pro český jazyk, češství a povznesení ducha národa;</w:t>
            </w:r>
          </w:p>
          <w:p w:rsidR="0062472B" w:rsidRPr="00DB0AEF" w:rsidRDefault="0062472B" w:rsidP="002976F4">
            <w:pPr>
              <w:numPr>
                <w:ilvl w:val="0"/>
                <w:numId w:val="5"/>
              </w:numPr>
              <w:tabs>
                <w:tab w:val="clear" w:pos="1620"/>
                <w:tab w:val="num" w:pos="290"/>
              </w:tabs>
              <w:ind w:left="290" w:hanging="290"/>
              <w:jc w:val="both"/>
              <w:rPr>
                <w:rFonts w:ascii="Arial" w:hAnsi="Arial" w:cs="Arial"/>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sz w:val="22"/>
              </w:rPr>
            </w:pPr>
            <w:r w:rsidRPr="00DB0AEF">
              <w:rPr>
                <w:rFonts w:ascii="Arial" w:hAnsi="Arial" w:cs="Arial"/>
                <w:b/>
                <w:sz w:val="22"/>
              </w:rPr>
              <w:t>7. Národní obrození</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p>
          <w:p w:rsidR="002976F4" w:rsidRPr="00DB0AEF" w:rsidRDefault="002976F4" w:rsidP="002078A3">
            <w:pPr>
              <w:jc w:val="center"/>
              <w:rPr>
                <w:rFonts w:ascii="Arial" w:hAnsi="Arial" w:cs="Arial"/>
                <w:b/>
                <w:sz w:val="22"/>
              </w:rPr>
            </w:pPr>
            <w:r w:rsidRPr="00DB0AEF">
              <w:rPr>
                <w:rFonts w:ascii="Arial" w:hAnsi="Arial" w:cs="Arial"/>
                <w:b/>
                <w:sz w:val="22"/>
              </w:rPr>
              <w:t>Výsledky vzdělávání – 2. ročník</w:t>
            </w:r>
          </w:p>
          <w:p w:rsidR="002976F4" w:rsidRPr="00DB0AEF" w:rsidRDefault="002976F4" w:rsidP="002078A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r w:rsidRPr="00DB0AEF">
              <w:rPr>
                <w:rFonts w:ascii="Arial" w:hAnsi="Arial" w:cs="Arial"/>
                <w:b/>
                <w:sz w:val="22"/>
              </w:rPr>
              <w:t>Učivo – 2. ročník</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romantického hrdinu;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jmenuje znaky romantismu, uvede příklady stavitelství, malířství, sochařství, hudby; </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analyzuje společnost;</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zařadí jednotlivé autory do zemí původu a přiřadí k nim dílo;</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interpretuje přečtený text, debatuje o mravních hodnotách hrdinů, vyjádří svůj názor a soud;</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význam tvorby J. K. Tyla pro občana dnešní České republiky;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uvede příklady postavení žen ve společnosti i literatuře;</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b/>
                <w:sz w:val="22"/>
              </w:rPr>
            </w:pPr>
            <w:r w:rsidRPr="00DB0AEF">
              <w:rPr>
                <w:rFonts w:ascii="Arial" w:hAnsi="Arial" w:cs="Arial"/>
                <w:b/>
                <w:sz w:val="22"/>
              </w:rPr>
              <w:t>8. Romantismus ve světové a české</w:t>
            </w:r>
          </w:p>
          <w:p w:rsidR="002976F4" w:rsidRPr="00DB0AEF" w:rsidRDefault="002976F4" w:rsidP="002078A3">
            <w:pPr>
              <w:ind w:left="252"/>
              <w:rPr>
                <w:rFonts w:ascii="Arial" w:hAnsi="Arial" w:cs="Arial"/>
                <w:b/>
                <w:sz w:val="22"/>
              </w:rPr>
            </w:pPr>
            <w:r w:rsidRPr="00DB0AEF">
              <w:rPr>
                <w:rFonts w:ascii="Arial" w:hAnsi="Arial" w:cs="Arial"/>
                <w:b/>
                <w:sz w:val="22"/>
              </w:rPr>
              <w:t>literatuře</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pojmy realismus a naturalismus;</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dobu z hlediska historického vývoje;</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orientuje se v tvorbě jednotlivých autorů;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reprodukuje vybraná díla;</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aplikuje morálku realistických hrdinů na dnešní svět;</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určí rozdílné pohledy autorů do naší minulosti;</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rozdíl v životě na vesnici a ve městě v tehdejší době;</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9. Realismus a naturalismus ve světové a české literatuře</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vysvětlí pojem almanach Máj;</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charakterizuje tvorbu jednotlivých autorů;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rozebere význam májovců pro další vývoj české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b/>
                <w:sz w:val="22"/>
              </w:rPr>
            </w:pPr>
            <w:r w:rsidRPr="00DB0AEF">
              <w:rPr>
                <w:rFonts w:ascii="Arial" w:hAnsi="Arial" w:cs="Arial"/>
                <w:b/>
                <w:sz w:val="22"/>
              </w:rPr>
              <w:t>10. Májovci</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zařadí díla a autory do uměleckých směrů;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vyjádří vlastní prožitek;</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snahu autorů o začlenění do kontextu světové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rPr>
                <w:rFonts w:ascii="Arial" w:hAnsi="Arial" w:cs="Arial"/>
                <w:b/>
                <w:sz w:val="22"/>
              </w:rPr>
            </w:pPr>
            <w:r w:rsidRPr="00DB0AEF">
              <w:rPr>
                <w:rFonts w:ascii="Arial" w:hAnsi="Arial" w:cs="Arial"/>
                <w:b/>
                <w:sz w:val="22"/>
              </w:rPr>
              <w:t>11. Škola národní a kosmopolitní</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jednotlivé umělecké směry;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zná hlavní představitele a jejich díla;</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aplikuje poznatky z literární teorie na vybraných textech;</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12. Symbolismus, impresionismus, dekadence</w:t>
            </w:r>
          </w:p>
        </w:tc>
      </w:tr>
    </w:tbl>
    <w:p w:rsidR="002976F4" w:rsidRPr="00DB0AEF" w:rsidRDefault="002976F4" w:rsidP="002976F4">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078A3">
            <w:pPr>
              <w:jc w:val="center"/>
              <w:rPr>
                <w:rFonts w:ascii="Arial" w:hAnsi="Arial" w:cs="Arial"/>
                <w:b/>
                <w:sz w:val="22"/>
              </w:rPr>
            </w:pPr>
          </w:p>
          <w:p w:rsidR="002976F4" w:rsidRPr="00DB0AEF" w:rsidRDefault="002976F4" w:rsidP="002078A3">
            <w:pPr>
              <w:jc w:val="center"/>
              <w:rPr>
                <w:rFonts w:ascii="Arial" w:hAnsi="Arial" w:cs="Arial"/>
                <w:b/>
                <w:sz w:val="22"/>
              </w:rPr>
            </w:pPr>
            <w:r w:rsidRPr="00DB0AEF">
              <w:rPr>
                <w:rFonts w:ascii="Arial" w:hAnsi="Arial" w:cs="Arial"/>
                <w:b/>
                <w:sz w:val="22"/>
              </w:rPr>
              <w:t>Výsledky vzdělávání – 3. ročník</w:t>
            </w:r>
          </w:p>
          <w:p w:rsidR="002976F4" w:rsidRPr="00DB0AEF" w:rsidRDefault="002976F4" w:rsidP="002078A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tcPr>
          <w:p w:rsidR="002976F4" w:rsidRPr="00DB0AEF" w:rsidRDefault="002976F4" w:rsidP="002078A3">
            <w:pPr>
              <w:ind w:left="292" w:hanging="292"/>
              <w:jc w:val="center"/>
              <w:rPr>
                <w:rFonts w:ascii="Arial" w:hAnsi="Arial" w:cs="Arial"/>
                <w:b/>
                <w:sz w:val="22"/>
              </w:rPr>
            </w:pPr>
          </w:p>
          <w:p w:rsidR="002976F4" w:rsidRPr="00DB0AEF" w:rsidRDefault="002976F4" w:rsidP="002078A3">
            <w:pPr>
              <w:ind w:left="292" w:hanging="292"/>
              <w:jc w:val="center"/>
              <w:rPr>
                <w:rFonts w:ascii="Arial" w:hAnsi="Arial" w:cs="Arial"/>
                <w:b/>
                <w:sz w:val="22"/>
              </w:rPr>
            </w:pPr>
            <w:r w:rsidRPr="00DB0AEF">
              <w:rPr>
                <w:rFonts w:ascii="Arial" w:hAnsi="Arial" w:cs="Arial"/>
                <w:b/>
                <w:sz w:val="22"/>
              </w:rPr>
              <w:t>Učivo – 3. ročník</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pojem protispolečenští buřiči;</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zná představitele a průřez jejich tvorbou;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rozvíjí čtenářství, doloží příklady buřičství, nekonformity umělců;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aplikuje poznatky z literární teorie na vybraných dílech;</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historické okolnosti 1. světové války;</w:t>
            </w:r>
          </w:p>
          <w:p w:rsidR="0062472B" w:rsidRPr="00DB0AEF" w:rsidRDefault="0062472B" w:rsidP="002976F4">
            <w:pPr>
              <w:numPr>
                <w:ilvl w:val="0"/>
                <w:numId w:val="5"/>
              </w:numPr>
              <w:tabs>
                <w:tab w:val="clear" w:pos="1620"/>
                <w:tab w:val="num" w:pos="290"/>
              </w:tabs>
              <w:ind w:left="290" w:hanging="290"/>
              <w:jc w:val="both"/>
              <w:rPr>
                <w:rFonts w:ascii="Arial" w:hAnsi="Arial" w:cs="Arial"/>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 xml:space="preserve">13. Česká literatura na přelomu 19. a 20. století do konce 1. světové války </w:t>
            </w:r>
          </w:p>
          <w:p w:rsidR="002976F4" w:rsidRPr="00DB0AEF" w:rsidRDefault="002976F4" w:rsidP="002078A3">
            <w:pPr>
              <w:ind w:left="292" w:hanging="292"/>
              <w:rPr>
                <w:rFonts w:ascii="Arial" w:hAnsi="Arial" w:cs="Arial"/>
                <w:b/>
                <w:sz w:val="22"/>
              </w:rPr>
            </w:pP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objasní vývoj ve světě v 1. pol. 20. stol.;</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avantgardní směry;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vyjmenuje významné malíře a umělce té doby;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zařadí díla do uměleckých směrů;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zhodnotí význam autora a díla;</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vyjádří vlastní prožitek z četby;</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14. Světová poezie, próza a drama v předválečném, válečném a meziválečném období</w:t>
            </w:r>
          </w:p>
          <w:p w:rsidR="002976F4" w:rsidRPr="00DB0AEF" w:rsidRDefault="002976F4" w:rsidP="002078A3">
            <w:pPr>
              <w:ind w:left="292" w:hanging="292"/>
              <w:rPr>
                <w:rFonts w:ascii="Arial" w:hAnsi="Arial" w:cs="Arial"/>
                <w:b/>
                <w:sz w:val="22"/>
              </w:rPr>
            </w:pP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popíše vývoj ČSR ve 20. a 30. letech;</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orientuje se v událostech 2. sv. války, které odhaluje v lit. dílech;</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českou avantgardu, směry;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zná autory a průřez jejich tvorbou;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interpretuje ukázky, provede rozbor z literárního hlediska;</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15. Česká poezie, próza a drama od konce 1. světové války do konce 2. světové války</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p>
          <w:p w:rsidR="002976F4" w:rsidRPr="00DB0AEF" w:rsidRDefault="002976F4" w:rsidP="002078A3">
            <w:pPr>
              <w:jc w:val="center"/>
              <w:rPr>
                <w:rFonts w:ascii="Arial" w:hAnsi="Arial" w:cs="Arial"/>
                <w:b/>
                <w:sz w:val="22"/>
              </w:rPr>
            </w:pPr>
            <w:r w:rsidRPr="00DB0AEF">
              <w:rPr>
                <w:rFonts w:ascii="Arial" w:hAnsi="Arial" w:cs="Arial"/>
                <w:b/>
                <w:sz w:val="22"/>
              </w:rPr>
              <w:t>Výsledky vzdělávání – 4. ročník</w:t>
            </w:r>
          </w:p>
          <w:p w:rsidR="002976F4" w:rsidRPr="00DB0AEF" w:rsidRDefault="002976F4" w:rsidP="002078A3">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jc w:val="center"/>
              <w:rPr>
                <w:rFonts w:ascii="Arial" w:hAnsi="Arial" w:cs="Arial"/>
                <w:b/>
                <w:sz w:val="22"/>
              </w:rPr>
            </w:pPr>
            <w:r w:rsidRPr="00DB0AEF">
              <w:rPr>
                <w:rFonts w:ascii="Arial" w:hAnsi="Arial" w:cs="Arial"/>
                <w:b/>
                <w:sz w:val="22"/>
              </w:rPr>
              <w:t>Učivo – 4. ročník</w:t>
            </w: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světový vývoj po 2. sv. válce;</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zná přehled autorů a jejich děl;</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konkrétní literární díla klasifikuje podle druhů a žánrů;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zařadí díla do uměleckého směru a historického období;</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moderní divadelní styl;</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analyzuje výstavbu výpovědi a textu;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rozpozná v textu využití jiného textu;</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16. Světová poezie, próza a drama po roce 1945</w:t>
            </w:r>
          </w:p>
          <w:p w:rsidR="002976F4" w:rsidRPr="00DB0AEF" w:rsidRDefault="002976F4" w:rsidP="002078A3">
            <w:pPr>
              <w:ind w:left="292" w:hanging="292"/>
              <w:rPr>
                <w:rFonts w:ascii="Arial" w:hAnsi="Arial" w:cs="Arial"/>
                <w:sz w:val="22"/>
              </w:rPr>
            </w:pP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vysvětlí vývoj literatury v historickém kontextu;</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rozebere pojmy oficiální, exilová, samizdatová literatura;</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zhodnotí současné literární trendy;</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charakterizuje vývoj divadelnictví ve 20. století;</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rozezná charakter textu, reprodukuje vybraná díla;</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17. Česká poezie, próza a drama po roce 1945</w:t>
            </w:r>
          </w:p>
          <w:p w:rsidR="002976F4" w:rsidRPr="00DB0AEF" w:rsidRDefault="002976F4" w:rsidP="002078A3">
            <w:pPr>
              <w:ind w:left="292" w:hanging="292"/>
              <w:rPr>
                <w:rFonts w:ascii="Arial" w:hAnsi="Arial" w:cs="Arial"/>
                <w:b/>
                <w:sz w:val="22"/>
              </w:rPr>
            </w:pPr>
          </w:p>
        </w:tc>
      </w:tr>
      <w:tr w:rsidR="002976F4" w:rsidRPr="00DB0AEF" w:rsidTr="002078A3">
        <w:tc>
          <w:tcPr>
            <w:tcW w:w="4498" w:type="dxa"/>
            <w:tcBorders>
              <w:top w:val="single" w:sz="4" w:space="0" w:color="auto"/>
              <w:left w:val="single" w:sz="4" w:space="0" w:color="auto"/>
              <w:bottom w:val="single" w:sz="4" w:space="0" w:color="auto"/>
              <w:right w:val="single" w:sz="4" w:space="0" w:color="auto"/>
            </w:tcBorders>
          </w:tcPr>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přehled látky z předcházejících ročníků;</w:t>
            </w:r>
          </w:p>
          <w:p w:rsidR="002976F4" w:rsidRPr="00DB0AEF" w:rsidRDefault="002976F4" w:rsidP="002976F4">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analyzuje texty, ovládá terminologii.</w:t>
            </w:r>
          </w:p>
        </w:tc>
        <w:tc>
          <w:tcPr>
            <w:tcW w:w="4606" w:type="dxa"/>
            <w:tcBorders>
              <w:top w:val="single" w:sz="4" w:space="0" w:color="auto"/>
              <w:left w:val="single" w:sz="4" w:space="0" w:color="auto"/>
              <w:bottom w:val="single" w:sz="4" w:space="0" w:color="auto"/>
              <w:right w:val="single" w:sz="4" w:space="0" w:color="auto"/>
            </w:tcBorders>
            <w:vAlign w:val="center"/>
          </w:tcPr>
          <w:p w:rsidR="002976F4" w:rsidRPr="00DB0AEF" w:rsidRDefault="002976F4" w:rsidP="002078A3">
            <w:pPr>
              <w:ind w:left="292" w:hanging="292"/>
              <w:rPr>
                <w:rFonts w:ascii="Arial" w:hAnsi="Arial" w:cs="Arial"/>
                <w:b/>
                <w:sz w:val="22"/>
              </w:rPr>
            </w:pPr>
            <w:r w:rsidRPr="00DB0AEF">
              <w:rPr>
                <w:rFonts w:ascii="Arial" w:hAnsi="Arial" w:cs="Arial"/>
                <w:b/>
                <w:sz w:val="22"/>
              </w:rPr>
              <w:t>18. Opakování k maturitní zkoušce</w:t>
            </w:r>
          </w:p>
        </w:tc>
      </w:tr>
    </w:tbl>
    <w:p w:rsidR="002976F4" w:rsidRPr="00DB0AEF" w:rsidRDefault="002976F4" w:rsidP="000F747E">
      <w:pPr>
        <w:rPr>
          <w:rFonts w:ascii="Arial" w:hAnsi="Arial" w:cs="Arial"/>
        </w:rPr>
      </w:pPr>
    </w:p>
    <w:p w:rsidR="00E02655" w:rsidRPr="00DB0AEF" w:rsidRDefault="002976F4" w:rsidP="008B4E65">
      <w:pPr>
        <w:pStyle w:val="Nadpis5"/>
      </w:pPr>
      <w:r w:rsidRPr="00DB0AEF">
        <w:br w:type="page"/>
      </w:r>
      <w:bookmarkStart w:id="45" w:name="_Toc107257684"/>
      <w:r w:rsidR="008648D9" w:rsidRPr="00DB0AEF">
        <w:t>Anglický jazyk</w:t>
      </w:r>
      <w:bookmarkEnd w:id="42"/>
      <w:bookmarkEnd w:id="43"/>
      <w:bookmarkEnd w:id="44"/>
      <w:bookmarkEnd w:id="45"/>
    </w:p>
    <w:p w:rsidR="008648D9" w:rsidRPr="00DB0AEF" w:rsidRDefault="008648D9" w:rsidP="008648D9">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FA6037" w:rsidRPr="00DB0AEF" w:rsidRDefault="00FA6037" w:rsidP="00FA603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8648D9" w:rsidRPr="00DB0AEF" w:rsidRDefault="008648D9" w:rsidP="008648D9">
      <w:pPr>
        <w:tabs>
          <w:tab w:val="left" w:pos="3686"/>
          <w:tab w:val="left" w:pos="5505"/>
        </w:tabs>
        <w:rPr>
          <w:rFonts w:ascii="Arial" w:hAnsi="Arial" w:cs="Arial"/>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Anglický jazyk</w:t>
      </w:r>
      <w:r w:rsidRPr="00DB0AEF">
        <w:rPr>
          <w:rFonts w:ascii="Arial" w:hAnsi="Arial" w:cs="Arial"/>
          <w:sz w:val="22"/>
        </w:rPr>
        <w:tab/>
      </w:r>
    </w:p>
    <w:p w:rsidR="008648D9" w:rsidRPr="00DB0AEF" w:rsidRDefault="008648D9" w:rsidP="008648D9">
      <w:pPr>
        <w:shd w:val="clear" w:color="auto" w:fill="FFFFFF"/>
        <w:tabs>
          <w:tab w:val="left" w:pos="3686"/>
        </w:tabs>
        <w:jc w:val="both"/>
        <w:rPr>
          <w:rFonts w:ascii="Arial" w:hAnsi="Arial" w:cs="Arial"/>
          <w:i/>
          <w:spacing w:val="-2"/>
          <w:sz w:val="22"/>
        </w:rPr>
      </w:pPr>
      <w:r w:rsidRPr="00DB0AEF">
        <w:rPr>
          <w:rFonts w:ascii="Arial" w:hAnsi="Arial" w:cs="Arial"/>
          <w:b/>
          <w:sz w:val="22"/>
        </w:rPr>
        <w:t>Celková hodinová dotace:</w:t>
      </w:r>
      <w:r w:rsidRPr="00DB0AEF">
        <w:rPr>
          <w:rFonts w:ascii="Arial" w:hAnsi="Arial" w:cs="Arial"/>
          <w:b/>
          <w:sz w:val="22"/>
        </w:rPr>
        <w:tab/>
      </w:r>
      <w:r w:rsidRPr="00DB0AEF">
        <w:rPr>
          <w:rFonts w:ascii="Arial" w:hAnsi="Arial" w:cs="Arial"/>
          <w:sz w:val="22"/>
        </w:rPr>
        <w:t>12/384</w:t>
      </w:r>
    </w:p>
    <w:p w:rsidR="008648D9" w:rsidRPr="00DB0AEF" w:rsidRDefault="008648D9" w:rsidP="008648D9">
      <w:pPr>
        <w:tabs>
          <w:tab w:val="left" w:pos="3686"/>
        </w:tabs>
        <w:rPr>
          <w:rFonts w:ascii="Arial" w:hAnsi="Arial" w:cs="Arial"/>
          <w:sz w:val="22"/>
        </w:rPr>
      </w:pPr>
      <w:r w:rsidRPr="00DB0AEF">
        <w:rPr>
          <w:rFonts w:ascii="Arial" w:hAnsi="Arial" w:cs="Arial"/>
          <w:b/>
          <w:sz w:val="22"/>
        </w:rPr>
        <w:t>Platnost:</w:t>
      </w:r>
      <w:r w:rsidRPr="00DB0AEF">
        <w:rPr>
          <w:rFonts w:ascii="Arial" w:hAnsi="Arial" w:cs="Arial"/>
          <w:b/>
          <w:sz w:val="22"/>
        </w:rPr>
        <w:tab/>
      </w:r>
      <w:r w:rsidR="00E33D00" w:rsidRPr="00DB0AEF">
        <w:rPr>
          <w:rFonts w:ascii="Arial" w:hAnsi="Arial" w:cs="Arial"/>
          <w:sz w:val="22"/>
        </w:rPr>
        <w:t xml:space="preserve">od 1. 9. </w:t>
      </w:r>
      <w:r w:rsidR="005D0476" w:rsidRPr="00DB0AEF">
        <w:rPr>
          <w:rFonts w:ascii="Arial" w:hAnsi="Arial" w:cs="Arial"/>
          <w:sz w:val="22"/>
        </w:rPr>
        <w:t>2022</w:t>
      </w:r>
      <w:r w:rsidRPr="00DB0AEF">
        <w:rPr>
          <w:rFonts w:ascii="Arial" w:hAnsi="Arial" w:cs="Arial"/>
          <w:sz w:val="22"/>
        </w:rPr>
        <w:t xml:space="preserve"> počínaje prvním ročníkem</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 xml:space="preserve">Cílem tohoto vyučovacího předmětu je naučit žáka komunikaci v cizím jazyce v různých </w:t>
      </w:r>
      <w:r w:rsidRPr="00DB0AEF">
        <w:rPr>
          <w:rFonts w:ascii="Arial" w:hAnsi="Arial" w:cs="Arial"/>
          <w:sz w:val="22"/>
        </w:rPr>
        <w:t xml:space="preserve">situacích každodenního osobního, veřejného i </w:t>
      </w:r>
      <w:r w:rsidRPr="00DB0AEF">
        <w:rPr>
          <w:rFonts w:ascii="Arial" w:hAnsi="Arial" w:cs="Arial"/>
          <w:spacing w:val="-1"/>
          <w:sz w:val="22"/>
        </w:rPr>
        <w:t xml:space="preserve">pracovního života, v projevech mluvených i psaných, na všeobecná i odborná témata; pracovat efektivně </w:t>
      </w:r>
      <w:r w:rsidRPr="00DB0AEF">
        <w:rPr>
          <w:rFonts w:ascii="Arial" w:hAnsi="Arial" w:cs="Arial"/>
          <w:sz w:val="22"/>
        </w:rPr>
        <w:t xml:space="preserve">s cizojazyčným textem včetně odborného; získávat informace o světě, zvláště o zemích studovaného jazyka, a využít získaných poznatků ke komunikaci; chápat a respektovat tradice, zvyky a odlišné sociální a kulturní hodnoty jiných </w:t>
      </w:r>
      <w:r w:rsidRPr="00DB0AEF">
        <w:rPr>
          <w:rFonts w:ascii="Arial" w:hAnsi="Arial" w:cs="Arial"/>
          <w:spacing w:val="-1"/>
          <w:sz w:val="22"/>
        </w:rPr>
        <w:t xml:space="preserve">národů a jazykových oblastí a respektovat představitele jiných kultur v souladu se </w:t>
      </w:r>
      <w:r w:rsidRPr="00DB0AEF">
        <w:rPr>
          <w:rFonts w:ascii="Arial" w:hAnsi="Arial" w:cs="Arial"/>
          <w:sz w:val="22"/>
        </w:rPr>
        <w:t>zásadami demokracie; vypracovávat</w:t>
      </w:r>
      <w:r w:rsidRPr="00DB0AEF">
        <w:rPr>
          <w:rFonts w:ascii="Arial" w:hAnsi="Arial" w:cs="Arial"/>
          <w:spacing w:val="-1"/>
          <w:sz w:val="22"/>
        </w:rPr>
        <w:t xml:space="preserve"> písemnosti při sjednávání a realizaci obchodního jednání </w:t>
      </w:r>
      <w:r w:rsidRPr="00DB0AEF">
        <w:rPr>
          <w:rFonts w:ascii="Arial" w:hAnsi="Arial" w:cs="Arial"/>
          <w:sz w:val="22"/>
        </w:rPr>
        <w:t>uvnitř EU i mimo EU.</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085893" w:rsidRPr="00DB0AEF" w:rsidRDefault="00085893" w:rsidP="00085893">
      <w:pPr>
        <w:jc w:val="both"/>
        <w:rPr>
          <w:rFonts w:ascii="Arial" w:hAnsi="Arial" w:cs="Arial"/>
          <w:sz w:val="22"/>
          <w:szCs w:val="22"/>
        </w:rPr>
      </w:pPr>
      <w:r w:rsidRPr="00DB0AEF">
        <w:rPr>
          <w:rFonts w:ascii="Arial" w:hAnsi="Arial" w:cs="Arial"/>
          <w:sz w:val="22"/>
        </w:rPr>
        <w:t xml:space="preserve">Těžiště výuky je rozvíjení jazykových prostředků a řečových dovedností na příslušné jazykové úrovni, tj. úroveň pokročilí (neboť se předpokládá, že žák pokračuje v cizím jazyce, který se již učil na základní škole) s přihlédnutím k systematickému rozvíjení a prohlubování všeobecných kompetencí žáka. Tyto kompetence zasahují do oblasti reálií studovaného jazyka, především faktické znalosti o geografických, demografických, ekonomických a politických faktorech. Žáci si prohlubují studijní dovednosti a využívají získaných pracovních návyků k efektnímu a samostatnému jazykovému studiu pro povolání a další vzdělávání, ať </w:t>
      </w:r>
      <w:r w:rsidRPr="00DB0AEF">
        <w:rPr>
          <w:rFonts w:ascii="Arial" w:hAnsi="Arial" w:cs="Arial"/>
          <w:sz w:val="22"/>
          <w:szCs w:val="22"/>
        </w:rPr>
        <w:t>již ve vysokoškolském studiu nebo kontinuálně v daném oboru.</w:t>
      </w:r>
    </w:p>
    <w:p w:rsidR="00085893" w:rsidRPr="00DB0AEF" w:rsidRDefault="00085893" w:rsidP="00085893">
      <w:pPr>
        <w:jc w:val="both"/>
        <w:rPr>
          <w:rFonts w:ascii="Arial" w:hAnsi="Arial" w:cs="Arial"/>
          <w:sz w:val="22"/>
          <w:szCs w:val="22"/>
        </w:rPr>
      </w:pPr>
      <w:r w:rsidRPr="00DB0AEF">
        <w:rPr>
          <w:rFonts w:ascii="Arial" w:hAnsi="Arial" w:cs="Arial"/>
          <w:sz w:val="22"/>
          <w:szCs w:val="22"/>
        </w:rPr>
        <w:t>Učivo je zaměřeno tak, aby gramatické, lexikální a fonologické dovednosti žáka dosahovaly úrovně B1 SERRJ, včetně jeho schopnosti komunikovat v rámci obecně známých témat.</w:t>
      </w:r>
    </w:p>
    <w:p w:rsidR="00085893" w:rsidRPr="00DB0AEF" w:rsidRDefault="00085893" w:rsidP="00085893">
      <w:pPr>
        <w:jc w:val="both"/>
        <w:rPr>
          <w:rFonts w:ascii="Arial" w:hAnsi="Arial" w:cs="Arial"/>
          <w:sz w:val="22"/>
        </w:rPr>
      </w:pPr>
      <w:r w:rsidRPr="00DB0AEF">
        <w:rPr>
          <w:rFonts w:ascii="Arial" w:hAnsi="Arial" w:cs="Arial"/>
          <w:sz w:val="22"/>
        </w:rPr>
        <w:t>Součástí výuky je i pravidelné používání doplňkových jazykových pomůcek (písničky, kvizy, křížovky, časopisy Bridge, CD-ROMy, Internet apod.).</w:t>
      </w:r>
    </w:p>
    <w:p w:rsidR="00085893" w:rsidRPr="00DB0AEF" w:rsidRDefault="00085893" w:rsidP="00085893">
      <w:pPr>
        <w:jc w:val="both"/>
        <w:rPr>
          <w:rFonts w:ascii="Arial" w:hAnsi="Arial" w:cs="Arial"/>
          <w:sz w:val="22"/>
        </w:rPr>
      </w:pPr>
      <w:r w:rsidRPr="00DB0AEF">
        <w:rPr>
          <w:rFonts w:ascii="Arial" w:hAnsi="Arial" w:cs="Arial"/>
          <w:sz w:val="22"/>
        </w:rPr>
        <w:t>Pomůcky: CD přehrávač, video, interaktivní tabule.</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085893" w:rsidRPr="00DB0AEF" w:rsidRDefault="00085893" w:rsidP="00085893">
      <w:pPr>
        <w:spacing w:line="250" w:lineRule="exact"/>
        <w:jc w:val="both"/>
        <w:rPr>
          <w:rFonts w:ascii="Arial" w:hAnsi="Arial" w:cs="Arial"/>
          <w:spacing w:val="-2"/>
          <w:sz w:val="22"/>
        </w:rPr>
      </w:pPr>
      <w:r w:rsidRPr="00DB0AEF">
        <w:rPr>
          <w:rFonts w:ascii="Arial" w:hAnsi="Arial" w:cs="Arial"/>
          <w:sz w:val="22"/>
        </w:rPr>
        <w:t>Vyučovací předmět je úzce spjat s následujícími předměty: český jazyk, informační a komunikační technologie, ekonomika, dějepis.</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085893" w:rsidRPr="00DB0AEF" w:rsidRDefault="00085893" w:rsidP="00085893">
      <w:pPr>
        <w:shd w:val="clear" w:color="auto" w:fill="FFFFFF"/>
        <w:tabs>
          <w:tab w:val="left" w:pos="4906"/>
        </w:tabs>
        <w:jc w:val="both"/>
        <w:rPr>
          <w:rFonts w:ascii="Arial" w:hAnsi="Arial" w:cs="Arial"/>
          <w:spacing w:val="-1"/>
          <w:sz w:val="22"/>
        </w:rPr>
      </w:pPr>
      <w:r w:rsidRPr="00DB0AEF">
        <w:rPr>
          <w:rFonts w:ascii="Arial" w:hAnsi="Arial" w:cs="Arial"/>
          <w:spacing w:val="-1"/>
          <w:sz w:val="22"/>
        </w:rPr>
        <w:t xml:space="preserve">Základní metody osvojování nového učiva jsou: metody slovního projevu – výklad, popis, </w:t>
      </w:r>
      <w:r w:rsidRPr="00DB0AEF">
        <w:rPr>
          <w:rFonts w:ascii="Arial" w:hAnsi="Arial" w:cs="Arial"/>
          <w:spacing w:val="2"/>
          <w:sz w:val="22"/>
        </w:rPr>
        <w:t xml:space="preserve">vysvětlení, rozhovor, aktivní skupinová diskuse; metody práce s odborným textem – vyhledávání informací, překlad, studium odborné literatury, práce s internetem; </w:t>
      </w:r>
      <w:r w:rsidRPr="00DB0AEF">
        <w:rPr>
          <w:rFonts w:ascii="Arial" w:hAnsi="Arial" w:cs="Arial"/>
          <w:sz w:val="22"/>
        </w:rPr>
        <w:t xml:space="preserve">metody nácviku dovedností – poslech rodilého mluvčího, práce s obrazem, práce s mapou, didaktická hra, práce s videem; fixační </w:t>
      </w:r>
      <w:r w:rsidRPr="00DB0AEF">
        <w:rPr>
          <w:rFonts w:ascii="Arial" w:hAnsi="Arial" w:cs="Arial"/>
          <w:spacing w:val="3"/>
          <w:sz w:val="22"/>
        </w:rPr>
        <w:t xml:space="preserve">metody – ústní </w:t>
      </w:r>
      <w:r w:rsidRPr="00DB0AEF">
        <w:rPr>
          <w:rFonts w:ascii="Arial" w:hAnsi="Arial" w:cs="Arial"/>
          <w:spacing w:val="2"/>
          <w:sz w:val="22"/>
        </w:rPr>
        <w:t>opakování učiva, pr</w:t>
      </w:r>
      <w:r w:rsidRPr="00DB0AEF">
        <w:rPr>
          <w:rFonts w:ascii="Arial" w:hAnsi="Arial" w:cs="Arial"/>
          <w:spacing w:val="-1"/>
          <w:sz w:val="22"/>
        </w:rPr>
        <w:t>ocvičování, praktické upevňování dovedností.</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085893" w:rsidRPr="00DB0AEF" w:rsidRDefault="00085893" w:rsidP="00085893">
      <w:pPr>
        <w:shd w:val="clear" w:color="auto" w:fill="FFFFFF"/>
        <w:tabs>
          <w:tab w:val="left" w:pos="4906"/>
        </w:tabs>
        <w:jc w:val="both"/>
        <w:rPr>
          <w:rFonts w:ascii="Arial" w:hAnsi="Arial" w:cs="Arial"/>
          <w:sz w:val="22"/>
        </w:rPr>
      </w:pPr>
      <w:r w:rsidRPr="00DB0AEF">
        <w:rPr>
          <w:rFonts w:ascii="Arial" w:hAnsi="Arial" w:cs="Arial"/>
          <w:spacing w:val="-1"/>
          <w:sz w:val="22"/>
        </w:rPr>
        <w:t xml:space="preserve">Hodnocení je prováděno v souladu s přílohou č. 9.4 Příručky kvality – Hodnocení a klasifikace žáků. Žáci jsou hodnoceni průběžně po </w:t>
      </w:r>
      <w:r w:rsidRPr="00DB0AEF">
        <w:rPr>
          <w:rFonts w:ascii="Arial" w:hAnsi="Arial" w:cs="Arial"/>
          <w:sz w:val="22"/>
        </w:rPr>
        <w:t xml:space="preserve">kratších celcích, a to ústně i písemně.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budou zařazovány testy i činnosti umožňující sebehodnocení. Hodnotící testy mají vždy návaznost na předchozí poznatky a obsahují několik částí, např.: gramatická a lexikální cvičení, práci s textem, poslech tak, aby byli žáci připravováni na státní maturity. Žáci tak budou motivováni ke zlepšování svých znalostí a dovedností. Současně bude u všech žáků brán zřetel na přístup k předmětu, aktivitě při vyučování a ochotě pracovat na svém vzdělávání, včetně domácí přípravy. Mezi klasické diagnostické metody patří: </w:t>
      </w:r>
      <w:r w:rsidRPr="00DB0AEF">
        <w:rPr>
          <w:rFonts w:ascii="Arial" w:hAnsi="Arial" w:cs="Arial"/>
          <w:spacing w:val="-1"/>
          <w:sz w:val="22"/>
        </w:rPr>
        <w:t xml:space="preserve">ústní zkoušení, písemné zkoušení dílčí, </w:t>
      </w:r>
      <w:r w:rsidRPr="00DB0AEF">
        <w:rPr>
          <w:rFonts w:ascii="Arial" w:hAnsi="Arial" w:cs="Arial"/>
          <w:sz w:val="22"/>
        </w:rPr>
        <w:t xml:space="preserve">písemné zkoušení souhrnné, didaktický test, </w:t>
      </w:r>
      <w:r w:rsidRPr="00DB0AEF">
        <w:rPr>
          <w:rFonts w:ascii="Arial" w:hAnsi="Arial" w:cs="Arial"/>
          <w:spacing w:val="-2"/>
          <w:sz w:val="22"/>
        </w:rPr>
        <w:t xml:space="preserve">slohová práce a </w:t>
      </w:r>
      <w:r w:rsidRPr="00DB0AEF">
        <w:rPr>
          <w:rFonts w:ascii="Arial" w:hAnsi="Arial" w:cs="Arial"/>
          <w:sz w:val="22"/>
        </w:rPr>
        <w:t>poslechový test.</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085893" w:rsidRPr="00DB0AEF" w:rsidRDefault="00085893" w:rsidP="00085893">
      <w:pPr>
        <w:rPr>
          <w:rFonts w:ascii="Arial" w:hAnsi="Arial" w:cs="Arial"/>
          <w:sz w:val="22"/>
        </w:rPr>
      </w:pPr>
      <w:r w:rsidRPr="00DB0AEF">
        <w:rPr>
          <w:rFonts w:ascii="Arial" w:hAnsi="Arial" w:cs="Arial"/>
          <w:sz w:val="22"/>
        </w:rPr>
        <w:t>Absolvent:</w:t>
      </w:r>
    </w:p>
    <w:p w:rsidR="00085893" w:rsidRPr="00DB0AEF" w:rsidRDefault="00085893" w:rsidP="00085893">
      <w:pPr>
        <w:shd w:val="clear" w:color="auto" w:fill="FFFFFF"/>
        <w:jc w:val="both"/>
        <w:rPr>
          <w:rFonts w:ascii="Arial" w:hAnsi="Arial" w:cs="Arial"/>
          <w:sz w:val="22"/>
        </w:rPr>
      </w:pPr>
      <w:r w:rsidRPr="00DB0AEF">
        <w:rPr>
          <w:rFonts w:ascii="Arial" w:hAnsi="Arial" w:cs="Arial"/>
          <w:sz w:val="22"/>
        </w:rPr>
        <w:t>dodržuje důležité společenské normy, pohotově a kultivovaně se vyjadřuje v mateřském i cizím jazyce; jasně a srozumitelně se vyjadřuje, prezentuje své názory; tvoří si vlastní úsudek a diskutuje o něm s jinými lidmi; dodržuje jazykové a stylistické normy i odbornou terminologii; písemně zaznamenává podstatné myšlenky a údaje z textů a projevů jiných lidí (přednášek, diskusí, porad aj.); vyjadřuje se a vystupuje v souladu se zásadami kultury projevu a chování; komunikuje ústní i písemnou formou v jednom cizím jazyku, a to v osobním i pracovním životě;</w:t>
      </w:r>
    </w:p>
    <w:p w:rsidR="00085893" w:rsidRPr="00DB0AEF" w:rsidRDefault="00085893" w:rsidP="00085893">
      <w:pPr>
        <w:shd w:val="clear" w:color="auto" w:fill="FFFFFF"/>
        <w:jc w:val="both"/>
        <w:rPr>
          <w:rFonts w:ascii="Arial" w:hAnsi="Arial" w:cs="Arial"/>
          <w:sz w:val="22"/>
        </w:rPr>
      </w:pPr>
      <w:r w:rsidRPr="00DB0AEF">
        <w:rPr>
          <w:rFonts w:ascii="Arial" w:hAnsi="Arial" w:cs="Arial"/>
          <w:sz w:val="22"/>
        </w:rPr>
        <w:t>komunikuje srozumitelně, souvisle a jazykově správně, vyjadřuje se přiměřeně účelu jednání a komunikační situaci v projevech mluvených i psaných a vhodně se prezentuje; formuluje své myšlenky srozumitelně a souvisle, v písemné podobě přehledně a jazykově správně; aktivně se účastní diskusí, formuluje a obhajuje své názory a postoje, respektuje názory druhých; vyhledává informace v internetu; využívá cizí jazyk v odborné i osobní komunikaci na úrovni středního odborného vzdělání; zpracovává jednoduché texty na běžná i odborná témata a různé pracovní materiály.</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Občan v demokratické společnosti</w:t>
      </w:r>
    </w:p>
    <w:p w:rsidR="00085893" w:rsidRPr="00DB0AEF" w:rsidRDefault="00085893" w:rsidP="00085893">
      <w:pPr>
        <w:shd w:val="clear" w:color="auto" w:fill="FFFFFF"/>
        <w:spacing w:line="250" w:lineRule="exact"/>
        <w:jc w:val="both"/>
        <w:rPr>
          <w:rFonts w:ascii="Arial" w:hAnsi="Arial" w:cs="Arial"/>
          <w:sz w:val="22"/>
        </w:rPr>
      </w:pPr>
      <w:r w:rsidRPr="00DB0AEF">
        <w:rPr>
          <w:rFonts w:ascii="Arial" w:hAnsi="Arial" w:cs="Arial"/>
          <w:spacing w:val="-1"/>
          <w:sz w:val="22"/>
        </w:rPr>
        <w:t xml:space="preserve">Žáci jsou vedeni k tomu, aby měli vhodnou míru sebevědomí, zodpovědnosti a schopnost </w:t>
      </w:r>
      <w:r w:rsidRPr="00DB0AEF">
        <w:rPr>
          <w:rFonts w:ascii="Arial" w:hAnsi="Arial" w:cs="Arial"/>
          <w:sz w:val="22"/>
        </w:rPr>
        <w:t xml:space="preserve">morálního úsudku, </w:t>
      </w:r>
      <w:r w:rsidRPr="00DB0AEF">
        <w:rPr>
          <w:rFonts w:ascii="Arial" w:hAnsi="Arial" w:cs="Arial"/>
          <w:spacing w:val="-1"/>
          <w:sz w:val="22"/>
        </w:rPr>
        <w:t>dovedli jednat s lidmi, diskutovat o citlivých nebo kontroverzních otázkách, hledat kompromisní řešení.</w:t>
      </w:r>
    </w:p>
    <w:p w:rsidR="00085893" w:rsidRPr="00DB0AEF" w:rsidRDefault="00085893" w:rsidP="00085893">
      <w:pPr>
        <w:shd w:val="clear" w:color="auto" w:fill="FFFFFF"/>
        <w:spacing w:line="250" w:lineRule="exact"/>
        <w:jc w:val="both"/>
        <w:rPr>
          <w:rFonts w:ascii="Arial" w:hAnsi="Arial" w:cs="Arial"/>
          <w:spacing w:val="-1"/>
          <w:sz w:val="22"/>
        </w:rPr>
      </w:pP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Člověk a životní prostředí</w:t>
      </w: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Žáci jsou vedeni k tomu, aby poznávali svět a lépe mu rozuměli, efektivně pracovali s </w:t>
      </w:r>
      <w:r w:rsidRPr="00DB0AEF">
        <w:rPr>
          <w:rFonts w:ascii="Arial" w:hAnsi="Arial" w:cs="Arial"/>
          <w:sz w:val="22"/>
        </w:rPr>
        <w:t xml:space="preserve">informacemi, tj. uměli je získávat a kriticky vyhodnocovat, </w:t>
      </w:r>
      <w:r w:rsidRPr="00DB0AEF">
        <w:rPr>
          <w:rFonts w:ascii="Arial" w:hAnsi="Arial" w:cs="Arial"/>
          <w:spacing w:val="7"/>
          <w:sz w:val="22"/>
        </w:rPr>
        <w:t xml:space="preserve">naučili se vyhledávat a posuzovat informace o profesních příležitostech, orientovat se </w:t>
      </w:r>
      <w:r w:rsidRPr="00DB0AEF">
        <w:rPr>
          <w:rFonts w:ascii="Arial" w:hAnsi="Arial" w:cs="Arial"/>
          <w:spacing w:val="1"/>
          <w:sz w:val="22"/>
        </w:rPr>
        <w:t>v nich a aby si o nich vytvářeli základní představu.</w:t>
      </w:r>
    </w:p>
    <w:p w:rsidR="00085893" w:rsidRPr="00DB0AEF" w:rsidRDefault="00085893" w:rsidP="00085893">
      <w:pPr>
        <w:shd w:val="clear" w:color="auto" w:fill="FFFFFF"/>
        <w:spacing w:line="250" w:lineRule="exact"/>
        <w:jc w:val="both"/>
        <w:rPr>
          <w:rFonts w:ascii="Arial" w:hAnsi="Arial" w:cs="Arial"/>
          <w:spacing w:val="-1"/>
          <w:sz w:val="22"/>
        </w:rPr>
      </w:pP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Člověk a svět práce</w:t>
      </w:r>
    </w:p>
    <w:p w:rsidR="00085893" w:rsidRPr="00DB0AEF" w:rsidRDefault="00085893" w:rsidP="00085893">
      <w:pPr>
        <w:shd w:val="clear" w:color="auto" w:fill="FFFFFF"/>
        <w:spacing w:line="250" w:lineRule="exact"/>
        <w:jc w:val="both"/>
        <w:rPr>
          <w:rFonts w:ascii="Arial" w:hAnsi="Arial" w:cs="Arial"/>
          <w:sz w:val="22"/>
        </w:rPr>
      </w:pPr>
      <w:r w:rsidRPr="00DB0AEF">
        <w:rPr>
          <w:rFonts w:ascii="Arial" w:hAnsi="Arial" w:cs="Arial"/>
          <w:spacing w:val="-1"/>
          <w:sz w:val="22"/>
        </w:rPr>
        <w:t xml:space="preserve">Žáci jsou vedeni k tomu, aby si uvědomovali zodpovědnost za vlastní životy, význam vzdělání pro život, </w:t>
      </w:r>
      <w:r w:rsidRPr="00DB0AEF">
        <w:rPr>
          <w:rFonts w:ascii="Arial" w:hAnsi="Arial" w:cs="Arial"/>
          <w:sz w:val="22"/>
        </w:rPr>
        <w:t xml:space="preserve">byli motivováni k aktivnímu pracovnímu životu a úspěšné kariéře, </w:t>
      </w:r>
      <w:r w:rsidRPr="00DB0AEF">
        <w:rPr>
          <w:rFonts w:ascii="Arial" w:hAnsi="Arial" w:cs="Arial"/>
          <w:spacing w:val="-1"/>
          <w:sz w:val="22"/>
        </w:rPr>
        <w:t xml:space="preserve">písemně i verbálně se prezentovali při jednání s potencionálními zaměstnavateli, </w:t>
      </w:r>
      <w:r w:rsidRPr="00DB0AEF">
        <w:rPr>
          <w:rFonts w:ascii="Arial" w:hAnsi="Arial" w:cs="Arial"/>
          <w:sz w:val="22"/>
        </w:rPr>
        <w:t>formulovali svá očekávání a své priority.</w:t>
      </w:r>
    </w:p>
    <w:p w:rsidR="00085893" w:rsidRPr="00DB0AEF" w:rsidRDefault="00085893" w:rsidP="00085893">
      <w:pPr>
        <w:shd w:val="clear" w:color="auto" w:fill="FFFFFF"/>
        <w:spacing w:line="250" w:lineRule="exact"/>
        <w:jc w:val="both"/>
        <w:rPr>
          <w:rFonts w:ascii="Arial" w:hAnsi="Arial" w:cs="Arial"/>
          <w:spacing w:val="-1"/>
          <w:sz w:val="22"/>
        </w:rPr>
      </w:pPr>
    </w:p>
    <w:p w:rsidR="00085893" w:rsidRPr="00DB0AEF" w:rsidRDefault="00085893" w:rsidP="00085893">
      <w:pPr>
        <w:shd w:val="clear" w:color="auto" w:fill="FFFFFF"/>
        <w:spacing w:line="250" w:lineRule="exact"/>
        <w:jc w:val="both"/>
        <w:rPr>
          <w:rFonts w:ascii="Arial" w:hAnsi="Arial" w:cs="Arial"/>
          <w:spacing w:val="-1"/>
          <w:sz w:val="22"/>
        </w:rPr>
      </w:pPr>
      <w:r w:rsidRPr="00DB0AEF">
        <w:rPr>
          <w:rFonts w:ascii="Arial" w:hAnsi="Arial" w:cs="Arial"/>
          <w:spacing w:val="-1"/>
          <w:sz w:val="22"/>
        </w:rPr>
        <w:t>Informační a komunikační technologie</w:t>
      </w:r>
    </w:p>
    <w:p w:rsidR="00085893" w:rsidRPr="00DB0AEF" w:rsidRDefault="00085893" w:rsidP="00085893">
      <w:pPr>
        <w:shd w:val="clear" w:color="auto" w:fill="FFFFFF"/>
        <w:spacing w:line="250" w:lineRule="exact"/>
        <w:jc w:val="both"/>
        <w:rPr>
          <w:rFonts w:ascii="Arial" w:hAnsi="Arial" w:cs="Arial"/>
          <w:sz w:val="22"/>
        </w:rPr>
      </w:pPr>
      <w:r w:rsidRPr="00DB0AEF">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DB0AEF">
        <w:rPr>
          <w:rFonts w:ascii="Arial" w:hAnsi="Arial" w:cs="Arial"/>
          <w:sz w:val="22"/>
        </w:rPr>
        <w:t>pracovali s informacemi a komunikačními prostředky.</w:t>
      </w:r>
    </w:p>
    <w:p w:rsidR="00085893" w:rsidRPr="00DB0AEF" w:rsidRDefault="00085893" w:rsidP="0062472B">
      <w:pPr>
        <w:pStyle w:val="Nadpis6"/>
        <w:keepNext/>
        <w:shd w:val="clear" w:color="auto" w:fill="FFFFFF"/>
        <w:spacing w:after="120" w:line="250" w:lineRule="exact"/>
        <w:ind w:left="1152" w:hanging="18"/>
        <w:jc w:val="both"/>
        <w:rPr>
          <w:rFonts w:ascii="Arial" w:hAnsi="Arial" w:cs="Arial"/>
        </w:rPr>
      </w:pPr>
      <w:r w:rsidRPr="00DB0AEF">
        <w:br w:type="page"/>
      </w:r>
      <w:r w:rsidRPr="00DB0AEF">
        <w:rPr>
          <w:rFonts w:ascii="Arial" w:hAnsi="Arial" w:cs="Arial"/>
        </w:rPr>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085893" w:rsidRPr="00DB0AEF" w:rsidTr="00F65A0F">
        <w:tc>
          <w:tcPr>
            <w:tcW w:w="4587" w:type="dxa"/>
          </w:tcPr>
          <w:p w:rsidR="00085893" w:rsidRPr="00DB0AEF" w:rsidRDefault="00085893" w:rsidP="00F65A0F">
            <w:pPr>
              <w:tabs>
                <w:tab w:val="left" w:pos="4906"/>
              </w:tabs>
              <w:spacing w:line="250" w:lineRule="exact"/>
              <w:jc w:val="center"/>
              <w:rPr>
                <w:rFonts w:ascii="Arial" w:hAnsi="Arial" w:cs="Arial"/>
                <w:b/>
                <w:spacing w:val="-3"/>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1. ročník</w:t>
            </w:r>
          </w:p>
          <w:p w:rsidR="00085893" w:rsidRPr="00DB0AEF" w:rsidRDefault="00085893" w:rsidP="00F65A0F">
            <w:pPr>
              <w:tabs>
                <w:tab w:val="left" w:pos="4906"/>
              </w:tabs>
              <w:spacing w:line="250" w:lineRule="exact"/>
              <w:jc w:val="center"/>
              <w:rPr>
                <w:rFonts w:ascii="Arial" w:hAnsi="Arial" w:cs="Arial"/>
                <w:b/>
                <w:spacing w:val="-3"/>
                <w:sz w:val="22"/>
                <w:szCs w:val="22"/>
                <w:u w:val="single"/>
              </w:rPr>
            </w:pPr>
          </w:p>
        </w:tc>
        <w:tc>
          <w:tcPr>
            <w:tcW w:w="4587" w:type="dxa"/>
          </w:tcPr>
          <w:p w:rsidR="00085893" w:rsidRPr="00DB0AEF" w:rsidRDefault="00085893" w:rsidP="00F65A0F">
            <w:pPr>
              <w:tabs>
                <w:tab w:val="left" w:pos="4906"/>
              </w:tabs>
              <w:spacing w:line="250" w:lineRule="exact"/>
              <w:jc w:val="center"/>
              <w:rPr>
                <w:rFonts w:ascii="Arial" w:hAnsi="Arial" w:cs="Arial"/>
                <w:b/>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1. ročník</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výrazům a frázím, vztahujícím se k běžným denním potřebám, rozumí projevu vyučujícího i reprodukovanému zřetelnému projevu rodilého mluvčího </w:t>
            </w:r>
            <w:r w:rsidRPr="00DB0AEF">
              <w:rPr>
                <w:rFonts w:ascii="Arial" w:hAnsi="Arial" w:cs="Arial"/>
                <w:sz w:val="22"/>
              </w:rPr>
              <w:br/>
              <w:t xml:space="preserve">v rozsahu probrané slovní zásoby </w:t>
            </w:r>
            <w:r w:rsidRPr="00DB0AEF">
              <w:rPr>
                <w:rFonts w:ascii="Arial" w:hAnsi="Arial" w:cs="Arial"/>
                <w:sz w:val="22"/>
              </w:rPr>
              <w:br/>
              <w:t>a gramatiky;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známým názvům, slovům </w:t>
            </w:r>
            <w:r w:rsidRPr="00DB0AEF">
              <w:rPr>
                <w:rFonts w:ascii="Arial" w:hAnsi="Arial" w:cs="Arial"/>
                <w:sz w:val="22"/>
              </w:rPr>
              <w:br/>
              <w:t xml:space="preserve">a jednoduchým větám v rámci probrané slovní zásoby a gramatiky,  orientuje se </w:t>
            </w:r>
            <w:r w:rsidRPr="00DB0AEF">
              <w:rPr>
                <w:rFonts w:ascii="Arial" w:hAnsi="Arial" w:cs="Arial"/>
                <w:sz w:val="22"/>
              </w:rPr>
              <w:br/>
              <w:t>v obsahu textu;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dovede podat jednoduchý popis místa, kde žije a osob, které zná;</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dovede psát krátké, jednoduché vzkazy, posílat pozdravy z dovolené a umí vyplnit formulář se základními osobními údaji</w:t>
            </w:r>
            <w:r w:rsidRPr="00DB0AEF">
              <w:rPr>
                <w:rFonts w:ascii="Arial" w:hAnsi="Arial" w:cs="Arial"/>
                <w:sz w:val="22"/>
                <w:szCs w:val="22"/>
              </w:rPr>
              <w:t xml:space="preserve"> </w:t>
            </w:r>
          </w:p>
        </w:tc>
        <w:tc>
          <w:tcPr>
            <w:tcW w:w="4587" w:type="dxa"/>
          </w:tcPr>
          <w:p w:rsidR="00085893" w:rsidRPr="00DB0AEF" w:rsidRDefault="00085893" w:rsidP="00085893">
            <w:pPr>
              <w:numPr>
                <w:ilvl w:val="3"/>
                <w:numId w:val="7"/>
              </w:numPr>
              <w:tabs>
                <w:tab w:val="clear" w:pos="2880"/>
                <w:tab w:val="num" w:pos="453"/>
              </w:tabs>
              <w:ind w:left="453" w:hanging="453"/>
              <w:rPr>
                <w:rFonts w:ascii="Arial" w:hAnsi="Arial" w:cs="Arial"/>
                <w:b/>
                <w:bCs/>
                <w:sz w:val="22"/>
                <w:szCs w:val="22"/>
              </w:rPr>
            </w:pP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poslech s porozuměním monologických</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 xml:space="preserve">i dialogických projevů se zřetelnou </w:t>
            </w:r>
            <w:r w:rsidRPr="00DB0AEF">
              <w:rPr>
                <w:rFonts w:ascii="Arial" w:hAnsi="Arial" w:cs="Arial"/>
                <w:sz w:val="22"/>
                <w:szCs w:val="22"/>
              </w:rPr>
              <w:br/>
              <w:t>a jasnou výslovností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čtení textů s porozuměním, různé techniky čtení – nahlas a potichu, adaptované texty z učebnice, práce s textem</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ústní vyjadřování situačně i tematicky zaměřené v monologu či dialogu, cvičení, převyprávění textu, popis</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písemné zpracování textu – reprodukce</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r w:rsidRPr="00DB0AEF">
              <w:rPr>
                <w:rFonts w:ascii="Arial" w:hAnsi="Arial" w:cs="Arial"/>
                <w:sz w:val="22"/>
                <w:szCs w:val="22"/>
              </w:rPr>
              <w:t>kratších textů, výpisky, články, překlady jednoduchých vět, frází a slov, záznam odpovědí na otázky</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vyslovuje srozumitelně se snahou </w:t>
            </w:r>
            <w:r w:rsidRPr="00DB0AEF">
              <w:rPr>
                <w:rFonts w:ascii="Arial" w:hAnsi="Arial" w:cs="Arial"/>
                <w:sz w:val="22"/>
              </w:rPr>
              <w:br/>
              <w:t>o přirozenou výslovnost;</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přibližně 650 lexikálních jednotek produktivní slovní zásoby, z toho asi 7 % odborné terminologie z oblasti svého studijního oboru,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a správně používá základní gramatické jevy;</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 xml:space="preserve">dodržuje základní pravopisné normy </w:t>
            </w:r>
            <w:r w:rsidRPr="00DB0AEF">
              <w:rPr>
                <w:rFonts w:ascii="Arial" w:hAnsi="Arial" w:cs="Arial"/>
                <w:sz w:val="22"/>
              </w:rPr>
              <w:br/>
              <w:t>v písemném projevu.</w:t>
            </w:r>
          </w:p>
        </w:tc>
        <w:tc>
          <w:tcPr>
            <w:tcW w:w="4587" w:type="dxa"/>
          </w:tcPr>
          <w:p w:rsidR="00085893" w:rsidRPr="00DB0AEF" w:rsidRDefault="00085893" w:rsidP="00085893">
            <w:pPr>
              <w:numPr>
                <w:ilvl w:val="3"/>
                <w:numId w:val="7"/>
              </w:numPr>
              <w:tabs>
                <w:tab w:val="clear" w:pos="2880"/>
                <w:tab w:val="num" w:pos="453"/>
              </w:tabs>
              <w:ind w:left="453" w:hanging="453"/>
              <w:jc w:val="both"/>
              <w:rPr>
                <w:rFonts w:ascii="Arial" w:hAnsi="Arial" w:cs="Arial"/>
                <w:b/>
                <w:bCs/>
                <w:sz w:val="22"/>
                <w:szCs w:val="22"/>
              </w:rPr>
            </w:pPr>
            <w:r w:rsidRPr="00DB0AEF">
              <w:rPr>
                <w:rFonts w:ascii="Arial" w:hAnsi="Arial" w:cs="Arial"/>
                <w:b/>
                <w:sz w:val="22"/>
                <w:szCs w:val="22"/>
              </w:rPr>
              <w:t>Jazykové</w:t>
            </w:r>
            <w:r w:rsidRPr="00DB0AEF">
              <w:rPr>
                <w:rFonts w:ascii="Arial" w:hAnsi="Arial" w:cs="Arial"/>
                <w:b/>
                <w:bCs/>
                <w:sz w:val="22"/>
                <w:szCs w:val="22"/>
              </w:rPr>
              <w:t xml:space="preserve"> prost</w:t>
            </w:r>
            <w:r w:rsidRPr="00DB0AEF">
              <w:rPr>
                <w:rFonts w:ascii="Arial" w:hAnsi="Arial" w:cs="Arial"/>
                <w:sz w:val="22"/>
                <w:szCs w:val="22"/>
              </w:rPr>
              <w:t>ř</w:t>
            </w:r>
            <w:r w:rsidRPr="00DB0AEF">
              <w:rPr>
                <w:rFonts w:ascii="Arial" w:hAnsi="Arial" w:cs="Arial"/>
                <w:b/>
                <w:bCs/>
                <w:sz w:val="22"/>
                <w:szCs w:val="22"/>
              </w:rPr>
              <w:t>edky (lingvistické kompetence)</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Výslovnost (zvukové prost</w:t>
            </w:r>
            <w:r w:rsidRPr="00DB0AEF">
              <w:rPr>
                <w:rFonts w:ascii="Arial" w:hAnsi="Arial" w:cs="Arial"/>
                <w:sz w:val="22"/>
                <w:szCs w:val="22"/>
              </w:rPr>
              <w:t>ř</w:t>
            </w:r>
            <w:r w:rsidRPr="00DB0AEF">
              <w:rPr>
                <w:rFonts w:ascii="Arial" w:hAnsi="Arial" w:cs="Arial"/>
                <w:b/>
                <w:bCs/>
                <w:sz w:val="22"/>
                <w:szCs w:val="22"/>
              </w:rPr>
              <w:t>edky jazyka)</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Slovní zásoba a její tvo</w:t>
            </w:r>
            <w:r w:rsidRPr="00DB0AEF">
              <w:rPr>
                <w:rFonts w:ascii="Arial" w:hAnsi="Arial" w:cs="Arial"/>
                <w:sz w:val="22"/>
                <w:szCs w:val="22"/>
              </w:rPr>
              <w:t>ř</w:t>
            </w:r>
            <w:r w:rsidRPr="00DB0AEF">
              <w:rPr>
                <w:rFonts w:ascii="Arial" w:hAnsi="Arial" w:cs="Arial"/>
                <w:b/>
                <w:bCs/>
                <w:sz w:val="22"/>
                <w:szCs w:val="22"/>
              </w:rPr>
              <w:t>ení</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Gramatika (tvarosloví a v</w:t>
            </w:r>
            <w:r w:rsidRPr="00DB0AEF">
              <w:rPr>
                <w:rFonts w:ascii="Arial" w:hAnsi="Arial" w:cs="Arial"/>
                <w:sz w:val="22"/>
                <w:szCs w:val="22"/>
              </w:rPr>
              <w:t>ě</w:t>
            </w:r>
            <w:r w:rsidRPr="00DB0AEF">
              <w:rPr>
                <w:rFonts w:ascii="Arial" w:hAnsi="Arial" w:cs="Arial"/>
                <w:b/>
                <w:bCs/>
                <w:sz w:val="22"/>
                <w:szCs w:val="22"/>
              </w:rPr>
              <w:t>tná skladba)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členy – určitý a neurčitý, zápor ve větě, dny a měsíce, množné číslo podstatných jmen, postavení přídavných jmen,   ukazovací zájmena this a that, přivlastňovací zájmena a přivlastňovací pád, základní číslovky, slovesa to be, to have a to do jako pomocná, rozkaz, slovesa can a have to, přítomný čas</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prostý, vazba there is/are, minulý</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čas prostý, počitatelná a nepočitatelná podstatná jména, some/any</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Grafická podoba jazyka a pravopis</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anglická abeceda, pravopisné jevy podle probraného učiva, vztah mezi výslovností a pravopisem, pravopisné návyky jako např. psaní velkých písmen, zdvojování koncovky v minulém čase, změna hlásky y na i, interpunkce, základní forma anglického dopisu, mezinárodní fonetická abeceda</w:t>
            </w:r>
          </w:p>
          <w:p w:rsidR="00085893" w:rsidRPr="00DB0AEF" w:rsidRDefault="00085893" w:rsidP="00F65A0F">
            <w:pPr>
              <w:tabs>
                <w:tab w:val="left" w:pos="4906"/>
              </w:tabs>
              <w:spacing w:line="250" w:lineRule="exact"/>
              <w:rPr>
                <w:rFonts w:ascii="Arial" w:hAnsi="Arial" w:cs="Arial"/>
                <w:spacing w:val="-3"/>
                <w:sz w:val="22"/>
                <w:szCs w:val="22"/>
                <w:u w:val="single"/>
              </w:rPr>
            </w:pP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se vyjádřit k tématům: osobní údaje, rodina, přátelé, dům a domov, každodenní život, orientace ve městě, historie, sport, volný čas a prázdniny, zábava, zdravý životní styl, jídlo a nápoje, počasí, cestování, odpočinek;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se vyjádřit k tématu: základní stavební materiály, místnosti a jejich vybavení;</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používá stylisticky vhodné obraty umožňující nekonfliktní vztahy a zdvořilou komunikaci;</w:t>
            </w:r>
          </w:p>
          <w:p w:rsidR="00085893" w:rsidRPr="00DB0AEF" w:rsidRDefault="00085893" w:rsidP="00F65A0F">
            <w:pPr>
              <w:tabs>
                <w:tab w:val="left" w:pos="4906"/>
              </w:tabs>
              <w:spacing w:line="250" w:lineRule="exact"/>
              <w:rPr>
                <w:rFonts w:ascii="Arial" w:hAnsi="Arial" w:cs="Arial"/>
                <w:spacing w:val="-3"/>
                <w:sz w:val="22"/>
                <w:szCs w:val="22"/>
                <w:u w:val="single"/>
              </w:rPr>
            </w:pPr>
          </w:p>
        </w:tc>
        <w:tc>
          <w:tcPr>
            <w:tcW w:w="4587" w:type="dxa"/>
          </w:tcPr>
          <w:p w:rsidR="00085893" w:rsidRPr="00DB0AEF" w:rsidRDefault="00085893" w:rsidP="00085893">
            <w:pPr>
              <w:numPr>
                <w:ilvl w:val="3"/>
                <w:numId w:val="7"/>
              </w:numPr>
              <w:tabs>
                <w:tab w:val="clear" w:pos="2880"/>
                <w:tab w:val="num" w:pos="453"/>
              </w:tabs>
              <w:ind w:left="453" w:hanging="453"/>
              <w:jc w:val="both"/>
              <w:rPr>
                <w:rFonts w:ascii="Arial" w:hAnsi="Arial" w:cs="Arial"/>
                <w:b/>
                <w:bCs/>
                <w:sz w:val="22"/>
                <w:szCs w:val="22"/>
              </w:rPr>
            </w:pPr>
            <w:r w:rsidRPr="00DB0AEF">
              <w:rPr>
                <w:rFonts w:ascii="Arial" w:hAnsi="Arial" w:cs="Arial"/>
                <w:b/>
                <w:bCs/>
                <w:sz w:val="22"/>
                <w:szCs w:val="22"/>
              </w:rPr>
              <w:t>Tematické okruhy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Osobní charakteristika – osobní údaje, povolání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Rodina – užší, širší, rodinné vztahy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Domov a bydlení – bydliště, okolí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Každodenní život – doma, ve škole, Vzdělávání – instituce, stupně a formy studia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Volný čas a zábava – koníčky, záliby,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Mezilidské vztahy – sociální vztahy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Cestování a doprava – prázdniny, dovolená</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Stravování – potraviny, nápoje, hotová jídla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Nakupování – typy obchodů, zařízení, </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výběr zboží, placení, zkoušení si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B0AEF">
              <w:rPr>
                <w:rFonts w:ascii="Arial" w:hAnsi="Arial" w:cs="Arial"/>
                <w:sz w:val="22"/>
                <w:szCs w:val="22"/>
              </w:rPr>
              <w:t>Zeměpis a příroda – podnebí, počasí</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 xml:space="preserve">má faktické znalosti o geografických, hospodářských, historických faktorech </w:t>
            </w:r>
            <w:r w:rsidRPr="00DB0AEF">
              <w:rPr>
                <w:rFonts w:ascii="Arial" w:hAnsi="Arial" w:cs="Arial"/>
                <w:sz w:val="22"/>
              </w:rPr>
              <w:br/>
              <w:t>z probíraných okruhů příslušných anglicky mluvících zemí.</w:t>
            </w:r>
          </w:p>
        </w:tc>
        <w:tc>
          <w:tcPr>
            <w:tcW w:w="4587" w:type="dxa"/>
          </w:tcPr>
          <w:p w:rsidR="00085893" w:rsidRPr="00DB0AEF" w:rsidRDefault="00085893" w:rsidP="00085893">
            <w:pPr>
              <w:numPr>
                <w:ilvl w:val="3"/>
                <w:numId w:val="7"/>
              </w:numPr>
              <w:tabs>
                <w:tab w:val="clear" w:pos="2880"/>
                <w:tab w:val="num" w:pos="453"/>
              </w:tabs>
              <w:ind w:left="453" w:hanging="453"/>
              <w:jc w:val="both"/>
              <w:rPr>
                <w:rFonts w:ascii="Arial" w:hAnsi="Arial" w:cs="Arial"/>
                <w:b/>
                <w:bCs/>
                <w:sz w:val="22"/>
                <w:szCs w:val="22"/>
              </w:rPr>
            </w:pPr>
            <w:r w:rsidRPr="00DB0AEF">
              <w:rPr>
                <w:rFonts w:ascii="Arial" w:hAnsi="Arial" w:cs="Arial"/>
                <w:b/>
                <w:bCs/>
                <w:sz w:val="22"/>
                <w:szCs w:val="22"/>
              </w:rPr>
              <w:t>Poznatky o zemích</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Velká Británie – základní geografická data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USA - základní geografická data</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p>
        </w:tc>
      </w:tr>
    </w:tbl>
    <w:p w:rsidR="00085893" w:rsidRPr="00DB0AEF" w:rsidRDefault="00085893" w:rsidP="0062472B">
      <w:pPr>
        <w:shd w:val="clear" w:color="auto" w:fill="FFFFFF"/>
        <w:spacing w:line="250" w:lineRule="exact"/>
        <w:jc w:val="both"/>
        <w:rPr>
          <w:rFonts w:ascii="Arial" w:hAnsi="Arial" w:cs="Arial"/>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085893" w:rsidRPr="00DB0AEF" w:rsidTr="00F65A0F">
        <w:tc>
          <w:tcPr>
            <w:tcW w:w="4587" w:type="dxa"/>
          </w:tcPr>
          <w:p w:rsidR="00085893" w:rsidRPr="00DB0AEF" w:rsidRDefault="00085893" w:rsidP="00F65A0F">
            <w:pPr>
              <w:tabs>
                <w:tab w:val="left" w:pos="4906"/>
              </w:tabs>
              <w:spacing w:line="250" w:lineRule="exact"/>
              <w:jc w:val="center"/>
              <w:rPr>
                <w:rFonts w:ascii="Arial" w:hAnsi="Arial" w:cs="Arial"/>
                <w:b/>
                <w:spacing w:val="-3"/>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2. ročník</w:t>
            </w:r>
          </w:p>
          <w:p w:rsidR="00085893" w:rsidRPr="00DB0AEF" w:rsidRDefault="00085893" w:rsidP="00F65A0F">
            <w:pPr>
              <w:tabs>
                <w:tab w:val="left" w:pos="4906"/>
              </w:tabs>
              <w:spacing w:line="250" w:lineRule="exact"/>
              <w:jc w:val="center"/>
              <w:rPr>
                <w:rFonts w:ascii="Arial" w:hAnsi="Arial" w:cs="Arial"/>
                <w:b/>
                <w:spacing w:val="-3"/>
                <w:sz w:val="22"/>
                <w:szCs w:val="22"/>
                <w:u w:val="single"/>
              </w:rPr>
            </w:pPr>
          </w:p>
        </w:tc>
        <w:tc>
          <w:tcPr>
            <w:tcW w:w="4587" w:type="dxa"/>
          </w:tcPr>
          <w:p w:rsidR="00085893" w:rsidRPr="00DB0AEF" w:rsidRDefault="00085893" w:rsidP="00F65A0F">
            <w:pPr>
              <w:tabs>
                <w:tab w:val="left" w:pos="4906"/>
              </w:tabs>
              <w:spacing w:line="250" w:lineRule="exact"/>
              <w:jc w:val="center"/>
              <w:rPr>
                <w:rFonts w:ascii="Arial" w:hAnsi="Arial" w:cs="Arial"/>
                <w:b/>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2. ročník</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výrazům a frázím vztahujícím se k běžným denním potřebám, rozumí projevu vyučujícího i reprodukovanému pomalému projevu rodilého mluvčího </w:t>
            </w:r>
            <w:r w:rsidRPr="00DB0AEF">
              <w:rPr>
                <w:rFonts w:ascii="Arial" w:hAnsi="Arial" w:cs="Arial"/>
                <w:sz w:val="22"/>
              </w:rPr>
              <w:br/>
              <w:t xml:space="preserve">v rozsahu probrané slovní zásoby </w:t>
            </w:r>
            <w:r w:rsidRPr="00DB0AEF">
              <w:rPr>
                <w:rFonts w:ascii="Arial" w:hAnsi="Arial" w:cs="Arial"/>
                <w:sz w:val="22"/>
              </w:rPr>
              <w:br/>
              <w:t>a gramatiky;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kratším, jednoduchým textům </w:t>
            </w:r>
            <w:r w:rsidRPr="00DB0AEF">
              <w:rPr>
                <w:rFonts w:ascii="Arial" w:hAnsi="Arial" w:cs="Arial"/>
                <w:sz w:val="22"/>
              </w:rPr>
              <w:br/>
              <w:t xml:space="preserve">v rámci probrané slovní zásoby </w:t>
            </w:r>
            <w:r w:rsidRPr="00DB0AEF">
              <w:rPr>
                <w:rFonts w:ascii="Arial" w:hAnsi="Arial" w:cs="Arial"/>
                <w:sz w:val="22"/>
              </w:rPr>
              <w:br/>
              <w:t xml:space="preserve">a gramatiky, orientuje se v obsahu textu </w:t>
            </w:r>
            <w:r w:rsidRPr="00DB0AEF">
              <w:rPr>
                <w:rFonts w:ascii="Arial" w:hAnsi="Arial" w:cs="Arial"/>
                <w:sz w:val="22"/>
              </w:rPr>
              <w:br/>
              <w:t>a umí používat překladové i výkladové slovníky (i elektronické);</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dovede podat jednoduchý popis osob, věcí, míst, aktivit a zvyků, přednést kratší souvislý projev na probírané téma;</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dovede písemně zaznamenat podstatné myšlenky a informace z textu, jednoduché fráze a věty o sobě, rodině, přátelích, bydlišti apod.</w:t>
            </w:r>
          </w:p>
        </w:tc>
        <w:tc>
          <w:tcPr>
            <w:tcW w:w="4587" w:type="dxa"/>
          </w:tcPr>
          <w:p w:rsidR="00085893" w:rsidRPr="00DB0AEF" w:rsidRDefault="00085893" w:rsidP="00D52004">
            <w:pPr>
              <w:numPr>
                <w:ilvl w:val="0"/>
                <w:numId w:val="88"/>
              </w:numPr>
              <w:tabs>
                <w:tab w:val="num" w:pos="453"/>
              </w:tabs>
              <w:ind w:left="453" w:hanging="453"/>
              <w:jc w:val="both"/>
              <w:rPr>
                <w:rFonts w:ascii="Arial" w:hAnsi="Arial" w:cs="Arial"/>
                <w:b/>
                <w:bCs/>
                <w:sz w:val="22"/>
                <w:szCs w:val="22"/>
              </w:rPr>
            </w:pP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poslech s porozuměním monologických</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i dialogických textů, krátkých nahrávek rodilých mluvčí se zřetelnou výslovností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čtení textů s porozuměním, různé techniky čtení, adaptované texty </w:t>
            </w:r>
            <w:r w:rsidRPr="00DB0AEF">
              <w:rPr>
                <w:rFonts w:ascii="Arial" w:hAnsi="Arial" w:cs="Arial"/>
                <w:sz w:val="22"/>
                <w:szCs w:val="22"/>
              </w:rPr>
              <w:br/>
              <w:t xml:space="preserve">z učebnice, jednoduché autentické texty – monology, dialogy, vyprávění, internetové stránky, popisy zvyků </w:t>
            </w:r>
            <w:r w:rsidRPr="00DB0AEF">
              <w:rPr>
                <w:rFonts w:ascii="Arial" w:hAnsi="Arial" w:cs="Arial"/>
                <w:sz w:val="22"/>
                <w:szCs w:val="22"/>
              </w:rPr>
              <w:br/>
              <w:t>a tradicí, krátké novinové články, kvizy, inzeráty a reklamní texty, jednodušší vědecká pojednání, horoskopy, dopisy</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jednoduchý kratší souvislý monolog </w:t>
            </w:r>
            <w:r w:rsidRPr="00DB0AEF">
              <w:rPr>
                <w:rFonts w:ascii="Arial" w:hAnsi="Arial" w:cs="Arial"/>
                <w:sz w:val="22"/>
                <w:szCs w:val="22"/>
              </w:rPr>
              <w:br/>
              <w:t>na dané téma, základy diskuse ve skupině</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B0AEF">
              <w:rPr>
                <w:rFonts w:ascii="Arial" w:hAnsi="Arial" w:cs="Arial"/>
                <w:sz w:val="22"/>
                <w:szCs w:val="22"/>
              </w:rPr>
              <w:t>písemné zpracování textu – popis, vzkaz, krátké sdělení, osobní dopis, reklama, Internet</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přiměřeně ovládá zvukovou stránku anglického jazyka;</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naučí se přibližně 650 lexikálních jednotek produktivní slovní zásoby, z toho asi 14 % odborné terminologie z oblasti svého studijního oboru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složitější morfologické (tvaroslovné) jevy a syntaktické jevy týkající se větné skladby;</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upevní si znalosti</w:t>
            </w:r>
            <w:r w:rsidRPr="00DB0AEF">
              <w:rPr>
                <w:rFonts w:ascii="Arial" w:hAnsi="Arial" w:cs="Arial"/>
                <w:sz w:val="22"/>
                <w:szCs w:val="22"/>
              </w:rPr>
              <w:t xml:space="preserve"> vztahů mezi zvukovou a grafickou stránkou jazyka.</w:t>
            </w:r>
          </w:p>
        </w:tc>
        <w:tc>
          <w:tcPr>
            <w:tcW w:w="4587" w:type="dxa"/>
          </w:tcPr>
          <w:p w:rsidR="00085893" w:rsidRPr="00DB0AEF" w:rsidRDefault="00085893" w:rsidP="00D52004">
            <w:pPr>
              <w:numPr>
                <w:ilvl w:val="0"/>
                <w:numId w:val="88"/>
              </w:numPr>
              <w:tabs>
                <w:tab w:val="num" w:pos="453"/>
              </w:tabs>
              <w:ind w:left="453" w:hanging="453"/>
              <w:jc w:val="both"/>
              <w:rPr>
                <w:rFonts w:ascii="Arial" w:hAnsi="Arial" w:cs="Arial"/>
                <w:b/>
                <w:bCs/>
                <w:sz w:val="22"/>
                <w:szCs w:val="22"/>
              </w:rPr>
            </w:pPr>
            <w:r w:rsidRPr="00DB0AEF">
              <w:rPr>
                <w:rFonts w:ascii="Arial" w:hAnsi="Arial" w:cs="Arial"/>
                <w:b/>
                <w:bCs/>
                <w:sz w:val="22"/>
                <w:szCs w:val="22"/>
              </w:rPr>
              <w:t>Jazykové prost</w:t>
            </w:r>
            <w:r w:rsidRPr="00DB0AEF">
              <w:rPr>
                <w:rFonts w:ascii="Arial" w:hAnsi="Arial" w:cs="Arial"/>
                <w:sz w:val="22"/>
                <w:szCs w:val="22"/>
              </w:rPr>
              <w:t>ř</w:t>
            </w:r>
            <w:r w:rsidRPr="00DB0AEF">
              <w:rPr>
                <w:rFonts w:ascii="Arial" w:hAnsi="Arial" w:cs="Arial"/>
                <w:b/>
                <w:bCs/>
                <w:sz w:val="22"/>
                <w:szCs w:val="22"/>
              </w:rPr>
              <w:t>edky (lingvistické kompetence)</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Výslovnost (zvukové prost</w:t>
            </w:r>
            <w:r w:rsidRPr="00DB0AEF">
              <w:rPr>
                <w:rFonts w:ascii="Arial" w:hAnsi="Arial" w:cs="Arial"/>
                <w:sz w:val="22"/>
                <w:szCs w:val="22"/>
              </w:rPr>
              <w:t>ř</w:t>
            </w:r>
            <w:r w:rsidRPr="00DB0AEF">
              <w:rPr>
                <w:rFonts w:ascii="Arial" w:hAnsi="Arial" w:cs="Arial"/>
                <w:b/>
                <w:bCs/>
                <w:sz w:val="22"/>
                <w:szCs w:val="22"/>
              </w:rPr>
              <w:t>edky jazyka)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souhláskové fonémy (významotvorné hlásky) a některé jejich varianty specifické pro anglický jazyk</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fonetické přepisy, aspirace (přídechy např. u hlásek p, t, k), koncovky, samohlásky, dvojhlásky a trojhlásky včetně fonetického přepisu, stažené tvary, přízvuk, intonace vět a tázacích dovětků</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Slovní zásoba a její tvo</w:t>
            </w:r>
            <w:r w:rsidRPr="00DB0AEF">
              <w:rPr>
                <w:rFonts w:ascii="Arial" w:hAnsi="Arial" w:cs="Arial"/>
                <w:sz w:val="22"/>
                <w:szCs w:val="22"/>
              </w:rPr>
              <w:t>ř</w:t>
            </w:r>
            <w:r w:rsidRPr="00DB0AEF">
              <w:rPr>
                <w:rFonts w:ascii="Arial" w:hAnsi="Arial" w:cs="Arial"/>
                <w:b/>
                <w:bCs/>
                <w:sz w:val="22"/>
                <w:szCs w:val="22"/>
              </w:rPr>
              <w:t>ení</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Gramatika (tvarosloví a v</w:t>
            </w:r>
            <w:r w:rsidRPr="00DB0AEF">
              <w:rPr>
                <w:rFonts w:ascii="Arial" w:hAnsi="Arial" w:cs="Arial"/>
                <w:b/>
                <w:sz w:val="22"/>
                <w:szCs w:val="22"/>
              </w:rPr>
              <w:t>ě</w:t>
            </w:r>
            <w:r w:rsidRPr="00DB0AEF">
              <w:rPr>
                <w:rFonts w:ascii="Arial" w:hAnsi="Arial" w:cs="Arial"/>
                <w:b/>
                <w:bCs/>
                <w:sz w:val="22"/>
                <w:szCs w:val="22"/>
              </w:rPr>
              <w:t>tná skladba)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množné číslo podstatných jmen – pravidelné i nepravidelné, postavení </w:t>
            </w:r>
            <w:r w:rsidRPr="00DB0AEF">
              <w:rPr>
                <w:rFonts w:ascii="Arial" w:hAnsi="Arial" w:cs="Arial"/>
                <w:sz w:val="22"/>
                <w:szCs w:val="22"/>
              </w:rPr>
              <w:br/>
              <w:t xml:space="preserve">a stupňování přídavných jmen,  přítomný čas prostý a průběhový, počitatelná </w:t>
            </w:r>
            <w:r w:rsidRPr="00DB0AEF">
              <w:rPr>
                <w:rFonts w:ascii="Arial" w:hAnsi="Arial" w:cs="Arial"/>
                <w:sz w:val="22"/>
                <w:szCs w:val="22"/>
              </w:rPr>
              <w:br/>
              <w:t>a nepočitatelná podstatná jména, some/any, vyjádření budoucnosti – will/going to, předpřítomný čas</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Grafická podoba jazyka a pravopis</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szCs w:val="22"/>
              </w:rPr>
              <w:t xml:space="preserve">umí </w:t>
            </w:r>
            <w:r w:rsidRPr="00DB0AEF">
              <w:rPr>
                <w:rFonts w:ascii="Arial" w:hAnsi="Arial" w:cs="Arial"/>
                <w:sz w:val="22"/>
              </w:rPr>
              <w:t>se vyjádřit k tématům: nakupování, volný čas a prázdniny, zábava, oblečení a móda, celebrity, dobrovolnická činnost, části počítače, počasí, cestování, odpočinek;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zahájit, vést a ukončit rozhovor související s probíranými tematickými okruhy; - používá stylisticky vhodné obraty umožňující nekonfliktní vztahy </w:t>
            </w:r>
            <w:r w:rsidRPr="00DB0AEF">
              <w:rPr>
                <w:rFonts w:ascii="Arial" w:hAnsi="Arial" w:cs="Arial"/>
                <w:sz w:val="22"/>
              </w:rPr>
              <w:br/>
              <w:t>a zdvořilou komunikaci;</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vyjádřit obraty při zahájení </w:t>
            </w:r>
            <w:r w:rsidRPr="00DB0AEF">
              <w:rPr>
                <w:rFonts w:ascii="Arial" w:hAnsi="Arial" w:cs="Arial"/>
                <w:sz w:val="22"/>
              </w:rPr>
              <w:br/>
              <w:t>a ukončení rozhovoru, vyjádření žádosti, vlastního názoru, dávání rady, návrhů, pokynů.</w:t>
            </w:r>
          </w:p>
          <w:p w:rsidR="00085893" w:rsidRPr="00DB0AEF" w:rsidRDefault="00085893" w:rsidP="00F65A0F">
            <w:pPr>
              <w:rPr>
                <w:rFonts w:ascii="Arial" w:hAnsi="Arial" w:cs="Arial"/>
                <w:spacing w:val="-3"/>
                <w:sz w:val="22"/>
                <w:szCs w:val="22"/>
                <w:u w:val="single"/>
              </w:rPr>
            </w:pPr>
          </w:p>
        </w:tc>
        <w:tc>
          <w:tcPr>
            <w:tcW w:w="4587" w:type="dxa"/>
          </w:tcPr>
          <w:p w:rsidR="00085893" w:rsidRPr="00DB0AEF" w:rsidRDefault="00085893" w:rsidP="00D52004">
            <w:pPr>
              <w:numPr>
                <w:ilvl w:val="0"/>
                <w:numId w:val="88"/>
              </w:numPr>
              <w:tabs>
                <w:tab w:val="num" w:pos="453"/>
              </w:tabs>
              <w:ind w:left="453" w:hanging="453"/>
              <w:jc w:val="both"/>
              <w:rPr>
                <w:rFonts w:ascii="Arial" w:hAnsi="Arial" w:cs="Arial"/>
                <w:b/>
                <w:sz w:val="22"/>
              </w:rPr>
            </w:pPr>
            <w:r w:rsidRPr="00DB0AEF">
              <w:rPr>
                <w:rFonts w:ascii="Arial" w:hAnsi="Arial" w:cs="Arial"/>
                <w:b/>
                <w:sz w:val="22"/>
              </w:rPr>
              <w:t xml:space="preserve">Tematické okruhy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Osobní charakteristika –</w:t>
            </w:r>
            <w:r w:rsidR="002523CE" w:rsidRPr="00DB0AEF">
              <w:rPr>
                <w:rFonts w:ascii="Arial" w:hAnsi="Arial" w:cs="Arial"/>
                <w:sz w:val="22"/>
                <w:szCs w:val="22"/>
              </w:rPr>
              <w:t xml:space="preserve"> </w:t>
            </w:r>
            <w:r w:rsidRPr="00DB0AEF">
              <w:rPr>
                <w:rFonts w:ascii="Arial" w:hAnsi="Arial" w:cs="Arial"/>
                <w:sz w:val="22"/>
                <w:szCs w:val="22"/>
              </w:rPr>
              <w:t xml:space="preserve">povolání, vzdělání,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Rodina –, společné soužití, trávení volného času, rodinná setkání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Domov a bydlení – bydliště, okolí, bydlení – charakteristika, prostory, vybavení,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Vzdělávání – instituce, stupně a formy studia, studium a výuka,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Volný čas a zábava – koníčky, záliby, společenské události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Mezilidské vztahy – sociální vztahy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Cestování a doprava – prázdniny, dovolená, ubytování</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Zdraví a hygiena – zdravá výživa, zdravý životní styl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Stravování – potraviny, nápoje, hotová jídla, gastronomické služby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Nakupování – typy obchodů, zařízení, nákup oblečení, potravin, služby,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Práce a povolání – profese, pracoviště, činnosti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Služby – telekomunikační, poštovní, tisk</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Společnost – věda, technika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Zeměpis a příroda – podnebí, počasí, poloha, povrch, Země a vesmír </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 xml:space="preserve">má faktické znalosti o geografických, hospodářských, historických faktorech </w:t>
            </w:r>
            <w:r w:rsidRPr="00DB0AEF">
              <w:rPr>
                <w:rFonts w:ascii="Arial" w:hAnsi="Arial" w:cs="Arial"/>
                <w:sz w:val="22"/>
              </w:rPr>
              <w:br/>
              <w:t>z probíraných okruhů příslušných anglicky mluvících zemí.</w:t>
            </w:r>
          </w:p>
        </w:tc>
        <w:tc>
          <w:tcPr>
            <w:tcW w:w="4587" w:type="dxa"/>
          </w:tcPr>
          <w:p w:rsidR="00085893" w:rsidRPr="00DB0AEF" w:rsidRDefault="00085893" w:rsidP="00D52004">
            <w:pPr>
              <w:numPr>
                <w:ilvl w:val="0"/>
                <w:numId w:val="88"/>
              </w:numPr>
              <w:tabs>
                <w:tab w:val="num" w:pos="453"/>
              </w:tabs>
              <w:ind w:left="453" w:hanging="453"/>
              <w:jc w:val="both"/>
              <w:rPr>
                <w:rFonts w:ascii="Arial" w:hAnsi="Arial" w:cs="Arial"/>
                <w:b/>
                <w:bCs/>
                <w:sz w:val="22"/>
                <w:szCs w:val="22"/>
              </w:rPr>
            </w:pPr>
            <w:r w:rsidRPr="00DB0AEF">
              <w:rPr>
                <w:rFonts w:ascii="Arial" w:hAnsi="Arial" w:cs="Arial"/>
                <w:b/>
                <w:sz w:val="22"/>
              </w:rPr>
              <w:t>Poznatky</w:t>
            </w:r>
            <w:r w:rsidRPr="00DB0AEF">
              <w:rPr>
                <w:rFonts w:ascii="Arial" w:hAnsi="Arial" w:cs="Arial"/>
                <w:b/>
                <w:bCs/>
                <w:sz w:val="22"/>
                <w:szCs w:val="22"/>
              </w:rPr>
              <w:t xml:space="preserve"> o zemích</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Velká Británie - vybraná města historického významu a významné osobnosti z oblasti kultury, vědy </w:t>
            </w:r>
            <w:r w:rsidRPr="00DB0AEF">
              <w:rPr>
                <w:rFonts w:ascii="Arial" w:hAnsi="Arial" w:cs="Arial"/>
                <w:sz w:val="22"/>
                <w:szCs w:val="22"/>
              </w:rPr>
              <w:br/>
              <w:t>a techniky; britská kuchyně, zdravý životní styl, typické sporty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USA - zajímavá místa, významné osobnosti</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pacing w:val="-3"/>
                <w:sz w:val="22"/>
                <w:szCs w:val="22"/>
              </w:rPr>
            </w:pPr>
          </w:p>
        </w:tc>
      </w:tr>
    </w:tbl>
    <w:p w:rsidR="00085893" w:rsidRPr="00DB0AEF" w:rsidRDefault="00085893" w:rsidP="00085893">
      <w:pPr>
        <w:shd w:val="clear" w:color="auto" w:fill="FFFFFF"/>
        <w:tabs>
          <w:tab w:val="left" w:pos="4906"/>
        </w:tabs>
        <w:spacing w:line="250" w:lineRule="exact"/>
        <w:rPr>
          <w:rFonts w:ascii="Arial" w:hAnsi="Arial" w:cs="Arial"/>
          <w:spacing w:val="-3"/>
          <w:sz w:val="22"/>
          <w:szCs w:val="22"/>
          <w:u w:val="single"/>
        </w:rPr>
      </w:pPr>
    </w:p>
    <w:p w:rsidR="00085893" w:rsidRPr="00DB0AEF" w:rsidRDefault="00085893" w:rsidP="00085893">
      <w:pPr>
        <w:shd w:val="clear" w:color="auto" w:fill="FFFFFF"/>
        <w:tabs>
          <w:tab w:val="left" w:pos="4906"/>
        </w:tabs>
        <w:spacing w:line="250" w:lineRule="exact"/>
        <w:rPr>
          <w:rFonts w:ascii="Arial" w:hAnsi="Arial" w:cs="Arial"/>
          <w:spacing w:val="-3"/>
          <w:sz w:val="22"/>
          <w:szCs w:val="22"/>
          <w:u w:val="single"/>
        </w:rPr>
      </w:pPr>
      <w:r w:rsidRPr="00DB0AEF">
        <w:rPr>
          <w:rFonts w:ascii="Arial" w:hAnsi="Arial" w:cs="Arial"/>
          <w:spacing w:val="-3"/>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085893" w:rsidRPr="00DB0AEF" w:rsidTr="00F65A0F">
        <w:tc>
          <w:tcPr>
            <w:tcW w:w="4587" w:type="dxa"/>
          </w:tcPr>
          <w:p w:rsidR="00085893" w:rsidRPr="00DB0AEF" w:rsidRDefault="00085893" w:rsidP="00F65A0F">
            <w:pPr>
              <w:tabs>
                <w:tab w:val="left" w:pos="4906"/>
              </w:tabs>
              <w:spacing w:line="250" w:lineRule="exact"/>
              <w:jc w:val="center"/>
              <w:rPr>
                <w:rFonts w:ascii="Arial" w:hAnsi="Arial" w:cs="Arial"/>
                <w:b/>
                <w:spacing w:val="-3"/>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3. ročník</w:t>
            </w:r>
          </w:p>
          <w:p w:rsidR="00085893" w:rsidRPr="00DB0AEF" w:rsidRDefault="00085893" w:rsidP="00F65A0F">
            <w:pPr>
              <w:tabs>
                <w:tab w:val="left" w:pos="4906"/>
              </w:tabs>
              <w:spacing w:line="250" w:lineRule="exact"/>
              <w:jc w:val="center"/>
              <w:rPr>
                <w:rFonts w:ascii="Arial" w:hAnsi="Arial" w:cs="Arial"/>
                <w:b/>
                <w:spacing w:val="-3"/>
                <w:sz w:val="22"/>
                <w:szCs w:val="22"/>
                <w:u w:val="single"/>
              </w:rPr>
            </w:pPr>
          </w:p>
        </w:tc>
        <w:tc>
          <w:tcPr>
            <w:tcW w:w="4587" w:type="dxa"/>
          </w:tcPr>
          <w:p w:rsidR="00085893" w:rsidRPr="00DB0AEF" w:rsidRDefault="00085893" w:rsidP="00F65A0F">
            <w:pPr>
              <w:tabs>
                <w:tab w:val="left" w:pos="4906"/>
              </w:tabs>
              <w:spacing w:line="250" w:lineRule="exact"/>
              <w:jc w:val="center"/>
              <w:rPr>
                <w:rFonts w:ascii="Arial" w:hAnsi="Arial" w:cs="Arial"/>
                <w:b/>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3. ročník</w:t>
            </w:r>
          </w:p>
        </w:tc>
      </w:tr>
      <w:tr w:rsidR="00085893" w:rsidRPr="00DB0AEF" w:rsidTr="00F65A0F">
        <w:tc>
          <w:tcPr>
            <w:tcW w:w="4587" w:type="dxa"/>
          </w:tcPr>
          <w:p w:rsidR="00085893" w:rsidRPr="00DB0AEF" w:rsidRDefault="00085893" w:rsidP="00F65A0F">
            <w:pPr>
              <w:jc w:val="both"/>
              <w:rPr>
                <w:rFonts w:ascii="Arial" w:hAnsi="Arial" w:cs="Arial"/>
                <w:sz w:val="22"/>
              </w:rPr>
            </w:pPr>
            <w:r w:rsidRPr="00DB0AEF">
              <w:rPr>
                <w:rFonts w:ascii="Arial" w:hAnsi="Arial" w:cs="Arial"/>
                <w:sz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rozumí hlavním myšlenkám vysloveným spisovným jazykem a rozumí obsahu jednoduchých nahrávek týkajících se běžných témat každodenního života;</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kratším, jednoduchým textům </w:t>
            </w:r>
            <w:r w:rsidRPr="00DB0AEF">
              <w:rPr>
                <w:rFonts w:ascii="Arial" w:hAnsi="Arial" w:cs="Arial"/>
                <w:sz w:val="22"/>
              </w:rPr>
              <w:br/>
              <w:t xml:space="preserve">v rámci probrané látky, orientuje se </w:t>
            </w:r>
            <w:r w:rsidRPr="00DB0AEF">
              <w:rPr>
                <w:rFonts w:ascii="Arial" w:hAnsi="Arial" w:cs="Arial"/>
                <w:sz w:val="22"/>
              </w:rPr>
              <w:br/>
              <w:t xml:space="preserve">v obsahu internetových stránek, umí vyhledat požadovanou informaci </w:t>
            </w:r>
            <w:r w:rsidRPr="00DB0AEF">
              <w:rPr>
                <w:rFonts w:ascii="Arial" w:hAnsi="Arial" w:cs="Arial"/>
                <w:sz w:val="22"/>
              </w:rPr>
              <w:br/>
              <w:t xml:space="preserve">v textech, rozpozná hlavní myšlenku </w:t>
            </w:r>
            <w:r w:rsidRPr="00DB0AEF">
              <w:rPr>
                <w:rFonts w:ascii="Arial" w:hAnsi="Arial" w:cs="Arial"/>
                <w:sz w:val="22"/>
              </w:rPr>
              <w:br/>
              <w:t xml:space="preserve">v jednodušších novinových článcích </w:t>
            </w:r>
            <w:r w:rsidRPr="00DB0AEF">
              <w:rPr>
                <w:rFonts w:ascii="Arial" w:hAnsi="Arial" w:cs="Arial"/>
                <w:sz w:val="22"/>
              </w:rPr>
              <w:br/>
              <w:t>o běžných tématech;</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jednoduše popsat události a činnosti, reprodukovat nebo samostatně vyprávět kratší příběh, vede jednoduchý dialog </w:t>
            </w:r>
            <w:r w:rsidRPr="00DB0AEF">
              <w:rPr>
                <w:rFonts w:ascii="Arial" w:hAnsi="Arial" w:cs="Arial"/>
                <w:sz w:val="22"/>
              </w:rPr>
              <w:br/>
              <w:t>s učitelem, spolužáky i ve skupině;</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reprodukovat i sestavit stručný popis událostí, osobních prožitků, sestavit vzkaz či kratší dopis podle dané osnovy, napsat reklamu na daný výrobek, webovou stránku, popis kulturního představení.</w:t>
            </w:r>
          </w:p>
        </w:tc>
        <w:tc>
          <w:tcPr>
            <w:tcW w:w="4587" w:type="dxa"/>
          </w:tcPr>
          <w:p w:rsidR="00085893" w:rsidRPr="00DB0AEF" w:rsidRDefault="00085893" w:rsidP="00D52004">
            <w:pPr>
              <w:numPr>
                <w:ilvl w:val="0"/>
                <w:numId w:val="89"/>
              </w:numPr>
              <w:jc w:val="both"/>
              <w:rPr>
                <w:rFonts w:ascii="Arial" w:hAnsi="Arial" w:cs="Arial"/>
                <w:b/>
                <w:bCs/>
                <w:sz w:val="22"/>
                <w:szCs w:val="22"/>
              </w:rPr>
            </w:pPr>
            <w:r w:rsidRPr="00DB0AEF">
              <w:rPr>
                <w:rFonts w:ascii="Arial" w:hAnsi="Arial" w:cs="Arial"/>
                <w:b/>
                <w:sz w:val="22"/>
              </w:rPr>
              <w:t>Ř</w:t>
            </w:r>
            <w:r w:rsidRPr="00DB0AEF">
              <w:rPr>
                <w:rFonts w:ascii="Arial" w:hAnsi="Arial" w:cs="Arial"/>
                <w:b/>
                <w:bCs/>
                <w:sz w:val="22"/>
              </w:rPr>
              <w:t>e</w:t>
            </w:r>
            <w:r w:rsidRPr="00DB0AEF">
              <w:rPr>
                <w:rFonts w:ascii="Arial" w:hAnsi="Arial" w:cs="Arial"/>
                <w:b/>
                <w:sz w:val="22"/>
              </w:rPr>
              <w:t>č</w:t>
            </w:r>
            <w:r w:rsidRPr="00DB0AEF">
              <w:rPr>
                <w:rFonts w:ascii="Arial" w:hAnsi="Arial" w:cs="Arial"/>
                <w:b/>
                <w:bCs/>
                <w:sz w:val="22"/>
              </w:rPr>
              <w:t>ové</w:t>
            </w:r>
            <w:r w:rsidRPr="00DB0AEF">
              <w:rPr>
                <w:rFonts w:ascii="Arial" w:hAnsi="Arial" w:cs="Arial"/>
                <w:b/>
                <w:bCs/>
                <w:sz w:val="22"/>
                <w:szCs w:val="22"/>
              </w:rPr>
              <w:t xml:space="preserve"> dovednosti</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poslech s porozuměním monologických</w:t>
            </w:r>
          </w:p>
          <w:p w:rsidR="00085893" w:rsidRPr="00DB0AEF" w:rsidRDefault="00085893" w:rsidP="00F65A0F">
            <w:pPr>
              <w:widowControl w:val="0"/>
              <w:tabs>
                <w:tab w:val="left" w:pos="4906"/>
              </w:tabs>
              <w:autoSpaceDE w:val="0"/>
              <w:autoSpaceDN w:val="0"/>
              <w:adjustRightInd w:val="0"/>
              <w:spacing w:line="250" w:lineRule="exact"/>
              <w:ind w:left="360"/>
              <w:jc w:val="both"/>
              <w:rPr>
                <w:rFonts w:ascii="Arial" w:hAnsi="Arial" w:cs="Arial"/>
                <w:sz w:val="22"/>
                <w:szCs w:val="22"/>
              </w:rPr>
            </w:pPr>
            <w:r w:rsidRPr="00DB0AEF">
              <w:rPr>
                <w:rFonts w:ascii="Arial" w:hAnsi="Arial" w:cs="Arial"/>
                <w:sz w:val="22"/>
                <w:szCs w:val="22"/>
              </w:rPr>
              <w:t>i dialogických textů, nahrávek rodilých mluvčích</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čtení textů s porozuměním, různé techniky čtení, adaptované texty </w:t>
            </w:r>
            <w:r w:rsidRPr="00DB0AEF">
              <w:rPr>
                <w:rFonts w:ascii="Arial" w:hAnsi="Arial" w:cs="Arial"/>
                <w:sz w:val="22"/>
                <w:szCs w:val="22"/>
              </w:rPr>
              <w:br/>
              <w:t xml:space="preserve">z učebnice, jednoduché autentické texty – monology, dialogy, vyprávění, internetové stránky, popisy zvyků </w:t>
            </w:r>
            <w:r w:rsidRPr="00DB0AEF">
              <w:rPr>
                <w:rFonts w:ascii="Arial" w:hAnsi="Arial" w:cs="Arial"/>
                <w:sz w:val="22"/>
                <w:szCs w:val="22"/>
              </w:rPr>
              <w:br/>
              <w:t>a tradicí, krátké novinové články, kvizy, inzeráty a reklamní texty, vědecká pojednání, dopisy</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jednoduchý souvislý monolog na dané téma, základy diskuse ve skupině</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DB0AEF">
              <w:rPr>
                <w:rFonts w:ascii="Arial" w:hAnsi="Arial" w:cs="Arial"/>
                <w:sz w:val="22"/>
                <w:szCs w:val="22"/>
              </w:rPr>
              <w:t>písemné zpracování textu – popis, vzkaz, krátké sdělení, osobní dopis, reklama, Internet</w:t>
            </w:r>
          </w:p>
        </w:tc>
      </w:tr>
      <w:tr w:rsidR="00085893" w:rsidRPr="00DB0AEF" w:rsidTr="00F65A0F">
        <w:tc>
          <w:tcPr>
            <w:tcW w:w="4587" w:type="dxa"/>
          </w:tcPr>
          <w:p w:rsidR="00085893" w:rsidRPr="00DB0AEF" w:rsidRDefault="00085893" w:rsidP="00F65A0F">
            <w:pPr>
              <w:jc w:val="both"/>
              <w:rPr>
                <w:rFonts w:ascii="Arial" w:hAnsi="Arial" w:cs="Arial"/>
                <w:sz w:val="22"/>
              </w:rPr>
            </w:pPr>
            <w:r w:rsidRPr="00DB0AEF">
              <w:rPr>
                <w:rFonts w:ascii="Arial" w:hAnsi="Arial" w:cs="Arial"/>
                <w:sz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přiměřeně ovládá zvukovou stránku anglického jazyka;</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naučí se přibližně 450 lexikálních jednotek produktivní slovní zásoby, z toho asi 17 % odborné terminologie z oblasti svého studijního oboru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ovládá složitější morfologické (tvaroslovné) jevy a syntaktické jevy týkající se větné skladby;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upevní si znalosti vztahů mezi zvukovou a grafickou stránkou jazyka.</w:t>
            </w:r>
          </w:p>
        </w:tc>
        <w:tc>
          <w:tcPr>
            <w:tcW w:w="4587" w:type="dxa"/>
          </w:tcPr>
          <w:p w:rsidR="00085893" w:rsidRPr="00DB0AEF" w:rsidRDefault="00085893" w:rsidP="00D52004">
            <w:pPr>
              <w:numPr>
                <w:ilvl w:val="0"/>
                <w:numId w:val="89"/>
              </w:numPr>
              <w:jc w:val="both"/>
              <w:rPr>
                <w:rFonts w:ascii="Arial" w:hAnsi="Arial" w:cs="Arial"/>
                <w:b/>
                <w:bCs/>
                <w:sz w:val="22"/>
                <w:szCs w:val="22"/>
              </w:rPr>
            </w:pPr>
            <w:r w:rsidRPr="00DB0AEF">
              <w:rPr>
                <w:rFonts w:ascii="Arial" w:hAnsi="Arial" w:cs="Arial"/>
                <w:b/>
                <w:sz w:val="22"/>
              </w:rPr>
              <w:t>Jazykové</w:t>
            </w:r>
            <w:r w:rsidRPr="00DB0AEF">
              <w:rPr>
                <w:rFonts w:ascii="Arial" w:hAnsi="Arial" w:cs="Arial"/>
                <w:b/>
                <w:bCs/>
                <w:sz w:val="22"/>
                <w:szCs w:val="22"/>
              </w:rPr>
              <w:t xml:space="preserve"> prost</w:t>
            </w:r>
            <w:r w:rsidRPr="00DB0AEF">
              <w:rPr>
                <w:rFonts w:ascii="Arial" w:hAnsi="Arial" w:cs="Arial"/>
                <w:sz w:val="22"/>
                <w:szCs w:val="22"/>
              </w:rPr>
              <w:t>ř</w:t>
            </w:r>
            <w:r w:rsidRPr="00DB0AEF">
              <w:rPr>
                <w:rFonts w:ascii="Arial" w:hAnsi="Arial" w:cs="Arial"/>
                <w:b/>
                <w:bCs/>
                <w:sz w:val="22"/>
                <w:szCs w:val="22"/>
              </w:rPr>
              <w:t>edky (lingvistické kompetence)</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Výslovnost (zvukové prost</w:t>
            </w:r>
            <w:r w:rsidRPr="00DB0AEF">
              <w:rPr>
                <w:rFonts w:ascii="Arial" w:hAnsi="Arial" w:cs="Arial"/>
                <w:sz w:val="22"/>
                <w:szCs w:val="22"/>
              </w:rPr>
              <w:t>ř</w:t>
            </w:r>
            <w:r w:rsidRPr="00DB0AEF">
              <w:rPr>
                <w:rFonts w:ascii="Arial" w:hAnsi="Arial" w:cs="Arial"/>
                <w:b/>
                <w:bCs/>
                <w:sz w:val="22"/>
                <w:szCs w:val="22"/>
              </w:rPr>
              <w:t>edky jazyka)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výslovnost (zvukové prostředky jazyka)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rozlišuje umístění slovního přízvuku </w:t>
            </w:r>
            <w:r w:rsidRPr="00DB0AEF">
              <w:rPr>
                <w:rFonts w:ascii="Arial" w:hAnsi="Arial" w:cs="Arial"/>
                <w:sz w:val="22"/>
                <w:szCs w:val="22"/>
              </w:rPr>
              <w:br/>
              <w:t>ve slovech</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Slovní zásoba a její tvo</w:t>
            </w:r>
            <w:r w:rsidRPr="00DB0AEF">
              <w:rPr>
                <w:rFonts w:ascii="Arial" w:hAnsi="Arial" w:cs="Arial"/>
                <w:sz w:val="22"/>
                <w:szCs w:val="22"/>
              </w:rPr>
              <w:t>ř</w:t>
            </w:r>
            <w:r w:rsidRPr="00DB0AEF">
              <w:rPr>
                <w:rFonts w:ascii="Arial" w:hAnsi="Arial" w:cs="Arial"/>
                <w:b/>
                <w:bCs/>
                <w:sz w:val="22"/>
                <w:szCs w:val="22"/>
              </w:rPr>
              <w:t>ení</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Gramatika (tvarosloví a v</w:t>
            </w:r>
            <w:r w:rsidRPr="00DB0AEF">
              <w:rPr>
                <w:rFonts w:ascii="Arial" w:hAnsi="Arial" w:cs="Arial"/>
                <w:b/>
                <w:sz w:val="22"/>
                <w:szCs w:val="22"/>
              </w:rPr>
              <w:t>ě</w:t>
            </w:r>
            <w:r w:rsidRPr="00DB0AEF">
              <w:rPr>
                <w:rFonts w:ascii="Arial" w:hAnsi="Arial" w:cs="Arial"/>
                <w:b/>
                <w:bCs/>
                <w:sz w:val="22"/>
                <w:szCs w:val="22"/>
              </w:rPr>
              <w:t>tná skladba)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rozdíl přítomný prostý x průběhový, minulý čas prostý x průběhový, předpřítomný čas x minulý čas, stupňování přídavných jmen, neurčitá zájmena, počitatelná a nepočitatelná podstatná jména, předpověď v budoucnosti, vyjádření budoucích plánů a záměrů, modální slovesa, běžná slovesa (do, have, make, get), přídavná jména končící na –ed, -ing, členy, frázová slovesa</w:t>
            </w:r>
          </w:p>
          <w:p w:rsidR="00085893" w:rsidRPr="00DB0AEF" w:rsidRDefault="00085893" w:rsidP="00F65A0F">
            <w:pPr>
              <w:tabs>
                <w:tab w:val="left" w:pos="4906"/>
              </w:tabs>
              <w:spacing w:line="250" w:lineRule="exact"/>
              <w:jc w:val="both"/>
              <w:rPr>
                <w:rFonts w:ascii="Arial" w:hAnsi="Arial" w:cs="Arial"/>
                <w:spacing w:val="-3"/>
                <w:sz w:val="22"/>
                <w:szCs w:val="22"/>
                <w:u w:val="single"/>
              </w:rPr>
            </w:pPr>
            <w:r w:rsidRPr="00DB0AEF">
              <w:rPr>
                <w:rFonts w:ascii="Arial" w:hAnsi="Arial" w:cs="Arial"/>
                <w:b/>
                <w:bCs/>
                <w:sz w:val="22"/>
                <w:szCs w:val="22"/>
              </w:rPr>
              <w:t>Grafická podoba jazyka a pravopis</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se vyjádřit k tématům: životní styl, odpočinek</w:t>
            </w:r>
            <w:r w:rsidR="002523CE" w:rsidRPr="00DB0AEF">
              <w:rPr>
                <w:rFonts w:ascii="Arial" w:hAnsi="Arial" w:cs="Arial"/>
                <w:sz w:val="22"/>
              </w:rPr>
              <w:t xml:space="preserve">, </w:t>
            </w:r>
            <w:r w:rsidRPr="00DB0AEF">
              <w:rPr>
                <w:rFonts w:ascii="Arial" w:hAnsi="Arial" w:cs="Arial"/>
                <w:sz w:val="22"/>
              </w:rPr>
              <w:t>hrdinové dnešní doby, Vánoce, svatby, oslavy, svátky</w:t>
            </w:r>
            <w:r w:rsidR="002523CE" w:rsidRPr="00DB0AEF">
              <w:rPr>
                <w:rFonts w:ascii="Arial" w:hAnsi="Arial" w:cs="Arial"/>
                <w:sz w:val="22"/>
              </w:rPr>
              <w:t xml:space="preserve">, </w:t>
            </w:r>
            <w:r w:rsidRPr="00DB0AEF">
              <w:rPr>
                <w:rFonts w:ascii="Arial" w:hAnsi="Arial" w:cs="Arial"/>
                <w:sz w:val="22"/>
              </w:rPr>
              <w:t>peníze, materiální svět, duchovní priority, smlouvání, cena, reklama, služby, popis přístroje;</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se zapojit do veřejné debaty a hájit názory jednotlivých stran;</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domluví se v běžných situacích; umí získat i podat informace;</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umí vyjádřit obraty při udílení rady, návrhu, gratulaci, smlouvání, nakupování, telefonování, interakci, dovolení, kratší diskusi, popisu.</w:t>
            </w:r>
          </w:p>
        </w:tc>
        <w:tc>
          <w:tcPr>
            <w:tcW w:w="4587" w:type="dxa"/>
          </w:tcPr>
          <w:p w:rsidR="00085893" w:rsidRPr="00DB0AEF" w:rsidRDefault="00085893" w:rsidP="00D52004">
            <w:pPr>
              <w:numPr>
                <w:ilvl w:val="0"/>
                <w:numId w:val="89"/>
              </w:numPr>
              <w:jc w:val="both"/>
              <w:rPr>
                <w:rFonts w:ascii="Arial" w:hAnsi="Arial" w:cs="Arial"/>
                <w:b/>
                <w:sz w:val="22"/>
              </w:rPr>
            </w:pPr>
            <w:r w:rsidRPr="00DB0AEF">
              <w:rPr>
                <w:rFonts w:ascii="Arial" w:hAnsi="Arial" w:cs="Arial"/>
                <w:b/>
                <w:sz w:val="22"/>
              </w:rPr>
              <w:t xml:space="preserve">Tematické okruhy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Osobní charakteristika – osobní údaje, povolání, vzdělání, vzhled, charakter, temperament</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Rodina – užší, širší, rodinné vztahy, společné soužití, trávení volného času</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Domov a bydlení – bydliště, okolí, bydlení – charakteristika, prostory, vybavení, příslušenství, domácí práce</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Vzdělávání – instituce, stupně a formy studia, studium a výuka, vztahy ve škole</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Volný čas a zábava – koníčky, záliby, společenské události, kultura, umění, sport</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Mezilidské vztahy – sociální vztahy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Cestování a doprava – prázdniny, dovolená, ubytování, doklady,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Zdraví a hygiena – zdravá výživa, zdravý životní styl, prevence, zdravotnická zařízení, péče</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Stravování – potraviny, nápoje, hotová jídla, gastronomické služby, zařízení, obsluha, stolování, placení, příprava jídla</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Nakupování – typy obchodů, zařízení, nákup oblečení, potravin, služby, výběr zboží, placení, zkoušení si</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Práce a povolání – profese, pracoviště, činnosti, charakteristika, pracovní podmínky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Služby – telekomunikační, poštovní, tisk, doprava, spoje, gastronomické služby</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Společnost – věda, technika, sdělovací prostředky, zvyky, tradice,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 xml:space="preserve">Zeměpis a příroda – podnebí, počasí, poloha, povrch, Země a vesmír, fauna </w:t>
            </w:r>
            <w:r w:rsidRPr="00DB0AEF">
              <w:rPr>
                <w:rFonts w:ascii="Arial" w:hAnsi="Arial" w:cs="Arial"/>
                <w:sz w:val="22"/>
                <w:szCs w:val="22"/>
              </w:rPr>
              <w:br/>
              <w:t>a flora</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pacing w:val="-3"/>
                <w:sz w:val="22"/>
                <w:szCs w:val="22"/>
                <w:u w:val="single"/>
              </w:rPr>
            </w:pPr>
            <w:r w:rsidRPr="00DB0AEF">
              <w:rPr>
                <w:rFonts w:ascii="Arial" w:hAnsi="Arial" w:cs="Arial"/>
                <w:sz w:val="22"/>
              </w:rPr>
              <w:t xml:space="preserve">má faktické znalosti o geografických, hospodářských, historických faktorech </w:t>
            </w:r>
            <w:r w:rsidRPr="00DB0AEF">
              <w:rPr>
                <w:rFonts w:ascii="Arial" w:hAnsi="Arial" w:cs="Arial"/>
                <w:sz w:val="22"/>
              </w:rPr>
              <w:br/>
              <w:t>z probíraných okruhů příslušných anglicky mluvících zemí a kulturních odlišnostech v jiných částech světa</w:t>
            </w:r>
          </w:p>
        </w:tc>
        <w:tc>
          <w:tcPr>
            <w:tcW w:w="4587" w:type="dxa"/>
          </w:tcPr>
          <w:p w:rsidR="00085893" w:rsidRPr="00DB0AEF" w:rsidRDefault="00085893" w:rsidP="00D52004">
            <w:pPr>
              <w:numPr>
                <w:ilvl w:val="0"/>
                <w:numId w:val="89"/>
              </w:numPr>
              <w:jc w:val="both"/>
              <w:rPr>
                <w:rFonts w:ascii="Arial" w:hAnsi="Arial" w:cs="Arial"/>
                <w:sz w:val="22"/>
                <w:szCs w:val="22"/>
              </w:rPr>
            </w:pPr>
            <w:r w:rsidRPr="00DB0AEF">
              <w:rPr>
                <w:rFonts w:ascii="Arial" w:hAnsi="Arial" w:cs="Arial"/>
                <w:b/>
                <w:sz w:val="22"/>
              </w:rPr>
              <w:t>Poznatky</w:t>
            </w:r>
            <w:r w:rsidRPr="00DB0AEF">
              <w:rPr>
                <w:rFonts w:ascii="Arial" w:hAnsi="Arial" w:cs="Arial"/>
                <w:b/>
                <w:bCs/>
                <w:sz w:val="22"/>
                <w:szCs w:val="22"/>
              </w:rPr>
              <w:t xml:space="preserve"> o zemích</w:t>
            </w:r>
            <w:r w:rsidRPr="00DB0AEF">
              <w:rPr>
                <w:rFonts w:ascii="Arial" w:hAnsi="Arial" w:cs="Arial"/>
                <w:sz w:val="22"/>
                <w:szCs w:val="22"/>
              </w:rPr>
              <w:t xml:space="preserve"> </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Velká Británie - britský životní styl, Anglie, Skotsko, Wales, Severní Irsko</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z w:val="22"/>
                <w:szCs w:val="22"/>
              </w:rPr>
            </w:pPr>
            <w:r w:rsidRPr="00DB0AEF">
              <w:rPr>
                <w:rFonts w:ascii="Arial" w:hAnsi="Arial" w:cs="Arial"/>
                <w:sz w:val="22"/>
                <w:szCs w:val="22"/>
              </w:rPr>
              <w:t>USA – obyvatelé, americký životní styl, státy, postavení ve světě</w:t>
            </w:r>
          </w:p>
          <w:p w:rsidR="00085893" w:rsidRPr="00DB0AEF" w:rsidRDefault="00085893" w:rsidP="00CD1CB3">
            <w:pPr>
              <w:widowControl w:val="0"/>
              <w:numPr>
                <w:ilvl w:val="0"/>
                <w:numId w:val="57"/>
              </w:numPr>
              <w:tabs>
                <w:tab w:val="left" w:pos="4906"/>
              </w:tabs>
              <w:autoSpaceDE w:val="0"/>
              <w:autoSpaceDN w:val="0"/>
              <w:adjustRightInd w:val="0"/>
              <w:spacing w:line="250" w:lineRule="exact"/>
              <w:ind w:left="360" w:hanging="360"/>
              <w:jc w:val="both"/>
              <w:rPr>
                <w:rFonts w:ascii="Arial" w:hAnsi="Arial" w:cs="Arial"/>
                <w:spacing w:val="-3"/>
                <w:sz w:val="22"/>
                <w:szCs w:val="22"/>
              </w:rPr>
            </w:pPr>
            <w:r w:rsidRPr="00DB0AEF">
              <w:rPr>
                <w:rFonts w:ascii="Arial" w:hAnsi="Arial" w:cs="Arial"/>
                <w:sz w:val="22"/>
                <w:szCs w:val="22"/>
              </w:rPr>
              <w:t>Kanada, Austrálie</w:t>
            </w:r>
          </w:p>
        </w:tc>
      </w:tr>
    </w:tbl>
    <w:p w:rsidR="00085893" w:rsidRPr="00DB0AEF" w:rsidRDefault="00085893" w:rsidP="00085893">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085893" w:rsidRPr="00DB0AEF" w:rsidTr="00F65A0F">
        <w:tc>
          <w:tcPr>
            <w:tcW w:w="4587" w:type="dxa"/>
          </w:tcPr>
          <w:p w:rsidR="00085893" w:rsidRPr="00DB0AEF" w:rsidRDefault="00085893" w:rsidP="00F65A0F">
            <w:pPr>
              <w:tabs>
                <w:tab w:val="left" w:pos="4906"/>
              </w:tabs>
              <w:spacing w:line="250" w:lineRule="exact"/>
              <w:jc w:val="center"/>
              <w:rPr>
                <w:rFonts w:ascii="Arial" w:hAnsi="Arial" w:cs="Arial"/>
                <w:b/>
                <w:spacing w:val="-3"/>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4. ročník</w:t>
            </w:r>
          </w:p>
          <w:p w:rsidR="00085893" w:rsidRPr="00DB0AEF" w:rsidRDefault="00085893" w:rsidP="00F65A0F">
            <w:pPr>
              <w:tabs>
                <w:tab w:val="left" w:pos="4906"/>
              </w:tabs>
              <w:spacing w:line="250" w:lineRule="exact"/>
              <w:jc w:val="center"/>
              <w:rPr>
                <w:rFonts w:ascii="Arial" w:hAnsi="Arial" w:cs="Arial"/>
                <w:b/>
                <w:spacing w:val="-3"/>
                <w:sz w:val="22"/>
                <w:szCs w:val="22"/>
                <w:u w:val="single"/>
              </w:rPr>
            </w:pPr>
          </w:p>
        </w:tc>
        <w:tc>
          <w:tcPr>
            <w:tcW w:w="4587" w:type="dxa"/>
          </w:tcPr>
          <w:p w:rsidR="00085893" w:rsidRPr="00DB0AEF" w:rsidRDefault="00085893" w:rsidP="00F65A0F">
            <w:pPr>
              <w:tabs>
                <w:tab w:val="left" w:pos="4906"/>
              </w:tabs>
              <w:spacing w:line="250" w:lineRule="exact"/>
              <w:jc w:val="center"/>
              <w:rPr>
                <w:rFonts w:ascii="Arial" w:hAnsi="Arial" w:cs="Arial"/>
                <w:b/>
                <w:sz w:val="22"/>
                <w:szCs w:val="22"/>
              </w:rPr>
            </w:pPr>
          </w:p>
          <w:p w:rsidR="00085893" w:rsidRPr="00DB0AEF" w:rsidRDefault="00085893" w:rsidP="00F65A0F">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4. ročník</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rozumí přiměřeným souvislým projevům </w:t>
            </w:r>
            <w:r w:rsidRPr="00DB0AEF">
              <w:rPr>
                <w:rFonts w:ascii="Arial" w:hAnsi="Arial" w:cs="Arial"/>
                <w:sz w:val="22"/>
              </w:rPr>
              <w:br/>
              <w:t>a diskusím rodilých mluvčích pronášeným ve standardním hovorovém tempu;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odhaduje význam neznámých výrazů podle kontextu nebo způsobu tvoření;</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čte s porozuměním věcně i jazykově přiměřené texty, orientuje se v textu, umí nalézt hlavní (důležité informace) </w:t>
            </w:r>
            <w:r w:rsidRPr="00DB0AEF">
              <w:rPr>
                <w:rFonts w:ascii="Arial" w:hAnsi="Arial" w:cs="Arial"/>
                <w:sz w:val="22"/>
              </w:rPr>
              <w:br/>
              <w:t>a vedlejší myšlenky;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dovede sdělit obsah, hlavní myšlenky či informace podle vyslechnutého nebo přečteného textu, vyjádřit svůj názor na text; vyjadřuje se téměř bezchybně </w:t>
            </w:r>
            <w:r w:rsidRPr="00DB0AEF">
              <w:rPr>
                <w:rFonts w:ascii="Arial" w:hAnsi="Arial" w:cs="Arial"/>
                <w:sz w:val="22"/>
              </w:rPr>
              <w:br/>
              <w:t>v běžných, předvídatelných situacích;</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dovede písemně zaznamenat podstatné myšlenky nebo informace z textu, vytvořit</w:t>
            </w:r>
          </w:p>
          <w:p w:rsidR="00085893" w:rsidRPr="00DB0AEF" w:rsidRDefault="00085893" w:rsidP="00F65A0F">
            <w:pPr>
              <w:ind w:left="290"/>
              <w:jc w:val="both"/>
              <w:rPr>
                <w:rFonts w:ascii="Arial" w:hAnsi="Arial" w:cs="Arial"/>
                <w:sz w:val="22"/>
                <w:szCs w:val="22"/>
              </w:rPr>
            </w:pPr>
            <w:r w:rsidRPr="00DB0AEF">
              <w:rPr>
                <w:rFonts w:ascii="Arial" w:hAnsi="Arial" w:cs="Arial"/>
                <w:sz w:val="22"/>
              </w:rPr>
              <w:t>text o událostech a zážitcích v podobě</w:t>
            </w:r>
            <w:r w:rsidRPr="00DB0AEF">
              <w:rPr>
                <w:rFonts w:ascii="Arial" w:hAnsi="Arial" w:cs="Arial"/>
                <w:sz w:val="22"/>
                <w:szCs w:val="22"/>
              </w:rPr>
              <w:t xml:space="preserve"> popisu, sdělení, vyprávění, dopisu </w:t>
            </w:r>
            <w:r w:rsidRPr="00DB0AEF">
              <w:rPr>
                <w:rFonts w:ascii="Arial" w:hAnsi="Arial" w:cs="Arial"/>
                <w:sz w:val="22"/>
                <w:szCs w:val="22"/>
              </w:rPr>
              <w:br/>
              <w:t>a odpovědi na dopis;</w:t>
            </w:r>
          </w:p>
        </w:tc>
        <w:tc>
          <w:tcPr>
            <w:tcW w:w="4587" w:type="dxa"/>
          </w:tcPr>
          <w:p w:rsidR="00085893" w:rsidRPr="00DB0AEF" w:rsidRDefault="00085893" w:rsidP="00D52004">
            <w:pPr>
              <w:numPr>
                <w:ilvl w:val="0"/>
                <w:numId w:val="90"/>
              </w:numPr>
              <w:jc w:val="both"/>
              <w:rPr>
                <w:rFonts w:ascii="Arial" w:hAnsi="Arial" w:cs="Arial"/>
                <w:b/>
                <w:bCs/>
                <w:sz w:val="22"/>
                <w:szCs w:val="22"/>
              </w:rPr>
            </w:pP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poslech s porozuměním monologických nebo dialogických projevů, čtení textů včetně odborných, práce s textem</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 xml:space="preserve">ústní a písemné vyjadřování situačně </w:t>
            </w:r>
            <w:r w:rsidRPr="00DB0AEF">
              <w:rPr>
                <w:rFonts w:ascii="Arial" w:hAnsi="Arial" w:cs="Arial"/>
                <w:sz w:val="22"/>
                <w:szCs w:val="22"/>
              </w:rPr>
              <w:br/>
              <w:t>i tematicky zaměřené, písemné zpracování textu (reprodukce, osnova, výpisky, anotace atp.), překlad</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čtení „mezi řádky“</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 xml:space="preserve">písemný projev – Internet – </w:t>
            </w:r>
            <w:r w:rsidR="002523CE" w:rsidRPr="00DB0AEF">
              <w:rPr>
                <w:rFonts w:ascii="Arial" w:hAnsi="Arial" w:cs="Arial"/>
                <w:sz w:val="22"/>
                <w:szCs w:val="22"/>
              </w:rPr>
              <w:t>psaní webových</w:t>
            </w:r>
            <w:r w:rsidRPr="00DB0AEF">
              <w:rPr>
                <w:rFonts w:ascii="Arial" w:hAnsi="Arial" w:cs="Arial"/>
                <w:sz w:val="22"/>
                <w:szCs w:val="22"/>
              </w:rPr>
              <w:t xml:space="preserve"> stránek, formální dopis – žádost, dopis do časopisu, popis domu, obrazu</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 xml:space="preserve">Interaktivní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085893" w:rsidRPr="00DB0AEF" w:rsidRDefault="00085893" w:rsidP="00CD1CB3">
            <w:pPr>
              <w:numPr>
                <w:ilvl w:val="0"/>
                <w:numId w:val="57"/>
              </w:numPr>
              <w:autoSpaceDE w:val="0"/>
              <w:autoSpaceDN w:val="0"/>
              <w:adjustRightInd w:val="0"/>
              <w:ind w:left="360" w:hanging="360"/>
              <w:jc w:val="both"/>
              <w:rPr>
                <w:rFonts w:ascii="Arial" w:hAnsi="Arial" w:cs="Arial"/>
                <w:spacing w:val="-3"/>
                <w:sz w:val="22"/>
                <w:szCs w:val="22"/>
                <w:u w:val="single"/>
              </w:rPr>
            </w:pPr>
            <w:r w:rsidRPr="00DB0AEF">
              <w:rPr>
                <w:rFonts w:ascii="Arial" w:hAnsi="Arial" w:cs="Arial"/>
                <w:sz w:val="22"/>
                <w:szCs w:val="22"/>
              </w:rPr>
              <w:t>střídání receptivních a produktivních činností, dialogy, popis</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vyslovuje srozumitelně co nejblíže přirozené výslovnosti, rozlišuje základní zvukové prostředky daného jazyka,</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koriguje odlišnosti zvukové podoby jazyka;</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má dostatečnou slovní zásobu včetně vybrané frazeologie v rozsahu daných tematických okruhů a základní odbornou</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slovní zásobu ze svého oboru, tj. naučí se přibližně 550 lexikálních jednotek produktivní slovní zásoby, z toho asi</w:t>
            </w:r>
          </w:p>
          <w:p w:rsidR="00085893" w:rsidRPr="00DB0AEF" w:rsidRDefault="00085893" w:rsidP="00F65A0F">
            <w:pPr>
              <w:ind w:left="290"/>
              <w:jc w:val="both"/>
              <w:rPr>
                <w:rFonts w:ascii="Arial" w:hAnsi="Arial" w:cs="Arial"/>
                <w:sz w:val="22"/>
              </w:rPr>
            </w:pPr>
            <w:r w:rsidRPr="00DB0AEF">
              <w:rPr>
                <w:rFonts w:ascii="Arial" w:hAnsi="Arial" w:cs="Arial"/>
                <w:sz w:val="22"/>
              </w:rPr>
              <w:t xml:space="preserve">20 % odborné terminologie </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ovládá základní způsoby tvoření slov </w:t>
            </w:r>
            <w:r w:rsidRPr="00DB0AEF">
              <w:rPr>
                <w:rFonts w:ascii="Arial" w:hAnsi="Arial" w:cs="Arial"/>
                <w:sz w:val="22"/>
              </w:rPr>
              <w:br/>
              <w:t>v jazyce a vhodně je uplatňuje;</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dodržuje základní pravopisné normy </w:t>
            </w:r>
            <w:r w:rsidRPr="00DB0AEF">
              <w:rPr>
                <w:rFonts w:ascii="Arial" w:hAnsi="Arial" w:cs="Arial"/>
                <w:sz w:val="22"/>
              </w:rPr>
              <w:br/>
              <w:t>v písemném projevu, umí opravovat chyby;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rozlišuje mezi britskou a americkou angličtinou v základních</w:t>
            </w:r>
            <w:r w:rsidRPr="00DB0AEF">
              <w:rPr>
                <w:rFonts w:ascii="Arial" w:hAnsi="Arial" w:cs="Arial"/>
                <w:sz w:val="22"/>
                <w:szCs w:val="22"/>
              </w:rPr>
              <w:t xml:space="preserve"> obratech.</w:t>
            </w:r>
          </w:p>
        </w:tc>
        <w:tc>
          <w:tcPr>
            <w:tcW w:w="4587" w:type="dxa"/>
          </w:tcPr>
          <w:p w:rsidR="00085893" w:rsidRPr="00DB0AEF" w:rsidRDefault="00085893" w:rsidP="00D52004">
            <w:pPr>
              <w:numPr>
                <w:ilvl w:val="0"/>
                <w:numId w:val="90"/>
              </w:numPr>
              <w:jc w:val="both"/>
              <w:rPr>
                <w:rFonts w:ascii="Arial" w:hAnsi="Arial" w:cs="Arial"/>
                <w:b/>
                <w:bCs/>
                <w:sz w:val="22"/>
                <w:szCs w:val="22"/>
              </w:rPr>
            </w:pPr>
            <w:r w:rsidRPr="00DB0AEF">
              <w:rPr>
                <w:rFonts w:ascii="Arial" w:hAnsi="Arial" w:cs="Arial"/>
                <w:b/>
                <w:bCs/>
                <w:sz w:val="22"/>
                <w:szCs w:val="22"/>
              </w:rPr>
              <w:t>Jazykové prost</w:t>
            </w:r>
            <w:r w:rsidRPr="00DB0AEF">
              <w:rPr>
                <w:rFonts w:ascii="Arial" w:hAnsi="Arial" w:cs="Arial"/>
                <w:sz w:val="22"/>
                <w:szCs w:val="22"/>
              </w:rPr>
              <w:t>ř</w:t>
            </w:r>
            <w:r w:rsidRPr="00DB0AEF">
              <w:rPr>
                <w:rFonts w:ascii="Arial" w:hAnsi="Arial" w:cs="Arial"/>
                <w:b/>
                <w:bCs/>
                <w:sz w:val="22"/>
                <w:szCs w:val="22"/>
              </w:rPr>
              <w:t>edky (lingvistické kompetence)</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Výslovnost (zvukové prost</w:t>
            </w:r>
            <w:r w:rsidRPr="00DB0AEF">
              <w:rPr>
                <w:rFonts w:ascii="Arial" w:hAnsi="Arial" w:cs="Arial"/>
                <w:sz w:val="22"/>
                <w:szCs w:val="22"/>
              </w:rPr>
              <w:t>ř</w:t>
            </w:r>
            <w:r w:rsidRPr="00DB0AEF">
              <w:rPr>
                <w:rFonts w:ascii="Arial" w:hAnsi="Arial" w:cs="Arial"/>
                <w:b/>
                <w:bCs/>
                <w:sz w:val="22"/>
                <w:szCs w:val="22"/>
              </w:rPr>
              <w:t>edky jazyka)</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přízvuk ve složených slovech</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výslovnost obtížných slov</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Slovní zásoba a její tvo</w:t>
            </w:r>
            <w:r w:rsidRPr="00DB0AEF">
              <w:rPr>
                <w:rFonts w:ascii="Arial" w:hAnsi="Arial" w:cs="Arial"/>
                <w:sz w:val="22"/>
                <w:szCs w:val="22"/>
              </w:rPr>
              <w:t>ř</w:t>
            </w:r>
            <w:r w:rsidRPr="00DB0AEF">
              <w:rPr>
                <w:rFonts w:ascii="Arial" w:hAnsi="Arial" w:cs="Arial"/>
                <w:b/>
                <w:bCs/>
                <w:sz w:val="22"/>
                <w:szCs w:val="22"/>
              </w:rPr>
              <w:t>ení</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Gramatika</w:t>
            </w:r>
          </w:p>
          <w:p w:rsidR="00085893" w:rsidRPr="00DB0AEF" w:rsidRDefault="00085893" w:rsidP="00CD1CB3">
            <w:pPr>
              <w:numPr>
                <w:ilvl w:val="0"/>
                <w:numId w:val="57"/>
              </w:numPr>
              <w:autoSpaceDE w:val="0"/>
              <w:autoSpaceDN w:val="0"/>
              <w:adjustRightInd w:val="0"/>
              <w:ind w:left="360" w:hanging="360"/>
              <w:jc w:val="both"/>
              <w:rPr>
                <w:rFonts w:ascii="Arial" w:hAnsi="Arial" w:cs="Arial"/>
                <w:sz w:val="22"/>
                <w:szCs w:val="22"/>
              </w:rPr>
            </w:pPr>
            <w:r w:rsidRPr="00DB0AEF">
              <w:rPr>
                <w:rFonts w:ascii="Arial" w:hAnsi="Arial" w:cs="Arial"/>
                <w:sz w:val="22"/>
                <w:szCs w:val="22"/>
              </w:rPr>
              <w:t xml:space="preserve">podmínkové věty – 0,1,2 typu, předpřítomný čas, trpný rod, plány </w:t>
            </w:r>
            <w:r w:rsidRPr="00DB0AEF">
              <w:rPr>
                <w:rFonts w:ascii="Arial" w:hAnsi="Arial" w:cs="Arial"/>
                <w:sz w:val="22"/>
                <w:szCs w:val="22"/>
              </w:rPr>
              <w:br/>
              <w:t>a záměry v blízké budoucnosti (going to x přítomný průběhový), časové věty, tázací dovětky, vztažné věty, nepřímá řeč</w:t>
            </w:r>
          </w:p>
          <w:p w:rsidR="00085893" w:rsidRPr="00DB0AEF" w:rsidRDefault="00085893" w:rsidP="00F65A0F">
            <w:pPr>
              <w:jc w:val="both"/>
              <w:rPr>
                <w:rFonts w:ascii="Arial" w:hAnsi="Arial" w:cs="Arial"/>
                <w:b/>
                <w:bCs/>
                <w:sz w:val="22"/>
                <w:szCs w:val="22"/>
              </w:rPr>
            </w:pPr>
            <w:r w:rsidRPr="00DB0AEF">
              <w:rPr>
                <w:rFonts w:ascii="Arial" w:hAnsi="Arial" w:cs="Arial"/>
                <w:b/>
                <w:bCs/>
                <w:sz w:val="22"/>
                <w:szCs w:val="22"/>
              </w:rPr>
              <w:t>Grafická podoba jazyka a pravopis</w:t>
            </w:r>
          </w:p>
          <w:p w:rsidR="00085893" w:rsidRPr="00DB0AEF" w:rsidRDefault="00085893" w:rsidP="00F65A0F">
            <w:pPr>
              <w:tabs>
                <w:tab w:val="left" w:pos="4906"/>
              </w:tabs>
              <w:spacing w:line="250" w:lineRule="exact"/>
              <w:jc w:val="both"/>
              <w:rPr>
                <w:rFonts w:ascii="Arial" w:hAnsi="Arial" w:cs="Arial"/>
                <w:spacing w:val="-3"/>
                <w:sz w:val="22"/>
                <w:szCs w:val="22"/>
                <w:highlight w:val="yellow"/>
                <w:u w:val="single"/>
              </w:rPr>
            </w:pP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se vyjádřit k tématům: komunikace, problematika Internetu, virtuální realita, volný čas, počasí, tanec, hudba, malířství, film, televize a rozhlas, sport </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se vyjádřit k tématu: design, druhy budov, dům mých snů, části domu, popis obytné stavby, popis historické budovy a jejich základních </w:t>
            </w:r>
            <w:r w:rsidR="002523CE" w:rsidRPr="00DB0AEF">
              <w:rPr>
                <w:rFonts w:ascii="Arial" w:hAnsi="Arial" w:cs="Arial"/>
                <w:sz w:val="22"/>
              </w:rPr>
              <w:t>stavebních</w:t>
            </w:r>
            <w:r w:rsidRPr="00DB0AEF">
              <w:rPr>
                <w:rFonts w:ascii="Arial" w:hAnsi="Arial" w:cs="Arial"/>
                <w:sz w:val="22"/>
              </w:rPr>
              <w:t xml:space="preserve"> prvků stavebních materiálů;</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zahájit, vést a ukončit rozhovor související s probíranými tematickými okruhy;</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 používá stylisticky vhodné obraty umožňující nekonfliktní vztahy a zdvořilou komunikaci;</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umí vyjádřit obraty při zahájení </w:t>
            </w:r>
            <w:r w:rsidRPr="00DB0AEF">
              <w:rPr>
                <w:rFonts w:ascii="Arial" w:hAnsi="Arial" w:cs="Arial"/>
                <w:sz w:val="22"/>
              </w:rPr>
              <w:br/>
              <w:t>a ukončení rozhovoru, vyjádření žádosti, názoru, dávání rady, návrhů, pokynů, svolení.</w:t>
            </w:r>
          </w:p>
          <w:p w:rsidR="00085893" w:rsidRPr="00DB0AEF" w:rsidRDefault="00085893" w:rsidP="00F65A0F">
            <w:pPr>
              <w:rPr>
                <w:rFonts w:ascii="Arial" w:hAnsi="Arial" w:cs="Arial"/>
                <w:spacing w:val="-3"/>
                <w:sz w:val="22"/>
                <w:szCs w:val="22"/>
                <w:u w:val="single"/>
              </w:rPr>
            </w:pPr>
          </w:p>
        </w:tc>
        <w:tc>
          <w:tcPr>
            <w:tcW w:w="4587" w:type="dxa"/>
          </w:tcPr>
          <w:p w:rsidR="00085893" w:rsidRPr="00DB0AEF" w:rsidRDefault="00085893" w:rsidP="00D52004">
            <w:pPr>
              <w:numPr>
                <w:ilvl w:val="0"/>
                <w:numId w:val="90"/>
              </w:numPr>
              <w:jc w:val="both"/>
              <w:rPr>
                <w:rFonts w:ascii="Arial" w:hAnsi="Arial" w:cs="Arial"/>
                <w:sz w:val="22"/>
                <w:szCs w:val="22"/>
              </w:rPr>
            </w:pPr>
            <w:r w:rsidRPr="00DB0AEF">
              <w:rPr>
                <w:rFonts w:ascii="Arial" w:hAnsi="Arial" w:cs="Arial"/>
                <w:b/>
                <w:bCs/>
                <w:sz w:val="22"/>
                <w:szCs w:val="22"/>
              </w:rPr>
              <w:t>Tematické okruhy</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Osobní charakteristika – povolání, vzdělání, vzhled, charakter, temperament</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Rodina – užší, širší, rodinné vztahy, společné soužití, trávení volného času, rodinná setkání</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Domov a bydlení – bydliště, okolí, bydlení – charakteristika, prostory, vybavení, příslušenství, domácí práce, soužití</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 xml:space="preserve">Vzdělávání – instituce, stupně a formy studia, studium a výuka, vztahy </w:t>
            </w:r>
            <w:r w:rsidRPr="00DB0AEF">
              <w:rPr>
                <w:rFonts w:ascii="Arial" w:hAnsi="Arial" w:cs="Arial"/>
                <w:sz w:val="22"/>
                <w:szCs w:val="22"/>
              </w:rPr>
              <w:br/>
              <w:t>ve škole, školní akce a události</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Volný čas a zábava – koníčky, záliby, společenské události, kultura, umění, sport</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Mezilidské vztahy – sociální vztahy</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 xml:space="preserve">Cestování a doprava – prázdniny, dovolená, ubytování, doklady, veřejná </w:t>
            </w:r>
            <w:r w:rsidRPr="00DB0AEF">
              <w:rPr>
                <w:rFonts w:ascii="Arial" w:hAnsi="Arial" w:cs="Arial"/>
                <w:sz w:val="22"/>
                <w:szCs w:val="22"/>
              </w:rPr>
              <w:br/>
              <w:t>a soukromá doprava</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 xml:space="preserve">Zdraví a hygiena – zdravá výživa, zdravý životní styl, prevence, zdravotnická zařízení, péče, služby, nemoci    </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Stravování – potraviny, nápoje, hotová jídla, gastronomické služby, zařízení, obsluha, stolování, placení, příprava jídla</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Nakupování – typy obchodů, zařízení, nákup oblečení, potravin, služby, výběr zboží, placení, zkoušení si</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Práce a povolání – profese, pracoviště, činnosti, charakteristika, pracovní podmínky, vztahy, hledání práce</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Služby – telekomunikační, poštovní, tisk, doprava, spoje, gastronomické, ubytovací, zdravotnictví, finanční služby, servis</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Společnost – věda, technika, sdělovací prostředky, zvyky, tradice, multikulturní společnost, problémy společnosti</w:t>
            </w:r>
          </w:p>
          <w:p w:rsidR="00085893" w:rsidRPr="00DB0AEF" w:rsidRDefault="00085893" w:rsidP="00CD1CB3">
            <w:pPr>
              <w:numPr>
                <w:ilvl w:val="0"/>
                <w:numId w:val="60"/>
              </w:numPr>
              <w:jc w:val="both"/>
              <w:rPr>
                <w:rFonts w:ascii="Arial" w:hAnsi="Arial" w:cs="Arial"/>
                <w:sz w:val="22"/>
                <w:szCs w:val="22"/>
              </w:rPr>
            </w:pPr>
            <w:r w:rsidRPr="00DB0AEF">
              <w:rPr>
                <w:rFonts w:ascii="Arial" w:hAnsi="Arial" w:cs="Arial"/>
                <w:sz w:val="22"/>
                <w:szCs w:val="22"/>
              </w:rPr>
              <w:t xml:space="preserve">Zeměpis a příroda – podnebí, počasí, poloha, povrch, Země a vesmír, fauna </w:t>
            </w:r>
            <w:r w:rsidRPr="00DB0AEF">
              <w:rPr>
                <w:rFonts w:ascii="Arial" w:hAnsi="Arial" w:cs="Arial"/>
                <w:sz w:val="22"/>
                <w:szCs w:val="22"/>
              </w:rPr>
              <w:br/>
              <w:t>a flora, životní prostředí</w:t>
            </w:r>
          </w:p>
        </w:tc>
      </w:tr>
      <w:tr w:rsidR="00085893" w:rsidRPr="00DB0AEF" w:rsidTr="00F65A0F">
        <w:tc>
          <w:tcPr>
            <w:tcW w:w="4587" w:type="dxa"/>
          </w:tcPr>
          <w:p w:rsidR="00085893" w:rsidRPr="00DB0AEF" w:rsidRDefault="00085893" w:rsidP="00F65A0F">
            <w:pPr>
              <w:rPr>
                <w:rFonts w:ascii="Arial" w:hAnsi="Arial" w:cs="Arial"/>
                <w:sz w:val="22"/>
                <w:szCs w:val="22"/>
              </w:rPr>
            </w:pPr>
            <w:r w:rsidRPr="00DB0AEF">
              <w:rPr>
                <w:rFonts w:ascii="Arial" w:hAnsi="Arial" w:cs="Arial"/>
                <w:sz w:val="22"/>
                <w:szCs w:val="22"/>
              </w:rPr>
              <w:t>Žák:</w:t>
            </w:r>
          </w:p>
          <w:p w:rsidR="00085893" w:rsidRPr="00DB0AEF" w:rsidRDefault="00085893" w:rsidP="002523CE">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 xml:space="preserve">má faktické znalosti především </w:t>
            </w:r>
            <w:r w:rsidRPr="00DB0AEF">
              <w:rPr>
                <w:rFonts w:ascii="Arial" w:hAnsi="Arial" w:cs="Arial"/>
                <w:sz w:val="22"/>
              </w:rPr>
              <w:br/>
              <w:t>o geografických, demografických, hospodářských, politických, kulturních</w:t>
            </w:r>
            <w:r w:rsidR="002523CE" w:rsidRPr="00DB0AEF">
              <w:rPr>
                <w:rFonts w:ascii="Arial" w:hAnsi="Arial" w:cs="Arial"/>
                <w:sz w:val="22"/>
              </w:rPr>
              <w:t xml:space="preserve"> </w:t>
            </w:r>
            <w:r w:rsidRPr="00DB0AEF">
              <w:rPr>
                <w:rFonts w:ascii="Arial" w:hAnsi="Arial" w:cs="Arial"/>
                <w:sz w:val="22"/>
              </w:rPr>
              <w:t>faktorech zemí dané jazykové oblasti včetně vybraných poznatků oboru, a to i z jiných vyučovacích předmětů a uplatňuje je také v porovnání s reáliemi mateřské země;</w:t>
            </w:r>
          </w:p>
          <w:p w:rsidR="00085893" w:rsidRPr="00DB0AEF" w:rsidRDefault="00085893" w:rsidP="00085893">
            <w:pPr>
              <w:numPr>
                <w:ilvl w:val="0"/>
                <w:numId w:val="5"/>
              </w:numPr>
              <w:tabs>
                <w:tab w:val="clear" w:pos="1620"/>
                <w:tab w:val="num" w:pos="290"/>
              </w:tabs>
              <w:ind w:left="290" w:hanging="290"/>
              <w:jc w:val="both"/>
              <w:rPr>
                <w:rFonts w:ascii="Arial" w:hAnsi="Arial" w:cs="Arial"/>
                <w:sz w:val="22"/>
              </w:rPr>
            </w:pPr>
            <w:r w:rsidRPr="00DB0AEF">
              <w:rPr>
                <w:rFonts w:ascii="Arial" w:hAnsi="Arial" w:cs="Arial"/>
                <w:sz w:val="22"/>
              </w:rPr>
              <w:t>umí v komunikaci vhodně uplatnit vybraná sociokulturní specifika daných</w:t>
            </w:r>
            <w:r w:rsidRPr="00DB0AEF">
              <w:rPr>
                <w:rFonts w:ascii="Arial" w:hAnsi="Arial" w:cs="Arial"/>
                <w:sz w:val="22"/>
                <w:szCs w:val="22"/>
              </w:rPr>
              <w:t xml:space="preserve"> zemí.</w:t>
            </w:r>
          </w:p>
        </w:tc>
        <w:tc>
          <w:tcPr>
            <w:tcW w:w="4587" w:type="dxa"/>
          </w:tcPr>
          <w:p w:rsidR="00085893" w:rsidRPr="00DB0AEF" w:rsidRDefault="00085893" w:rsidP="00D52004">
            <w:pPr>
              <w:numPr>
                <w:ilvl w:val="0"/>
                <w:numId w:val="90"/>
              </w:numPr>
              <w:jc w:val="both"/>
              <w:rPr>
                <w:rFonts w:ascii="Arial" w:hAnsi="Arial" w:cs="Arial"/>
                <w:b/>
                <w:bCs/>
                <w:sz w:val="22"/>
                <w:szCs w:val="22"/>
              </w:rPr>
            </w:pPr>
            <w:r w:rsidRPr="00DB0AEF">
              <w:rPr>
                <w:rFonts w:ascii="Arial" w:hAnsi="Arial" w:cs="Arial"/>
                <w:b/>
                <w:bCs/>
                <w:sz w:val="22"/>
                <w:szCs w:val="22"/>
              </w:rPr>
              <w:t>Poznatky o zemích</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Austrálie, Kanada</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základní geografické údaje</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zajímavá místa</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významné osobnosti</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obyvatelé</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jazyky</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Česká republika</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Praha</w:t>
            </w:r>
          </w:p>
          <w:p w:rsidR="00085893" w:rsidRPr="00DB0AEF" w:rsidRDefault="00085893" w:rsidP="00CD1CB3">
            <w:pPr>
              <w:numPr>
                <w:ilvl w:val="0"/>
                <w:numId w:val="57"/>
              </w:numPr>
              <w:tabs>
                <w:tab w:val="left" w:pos="4906"/>
              </w:tabs>
              <w:spacing w:line="250" w:lineRule="exact"/>
              <w:ind w:left="360" w:hanging="360"/>
              <w:jc w:val="both"/>
              <w:rPr>
                <w:rFonts w:ascii="Arial" w:hAnsi="Arial" w:cs="Arial"/>
                <w:spacing w:val="-3"/>
                <w:sz w:val="22"/>
                <w:szCs w:val="22"/>
              </w:rPr>
            </w:pPr>
            <w:r w:rsidRPr="00DB0AEF">
              <w:rPr>
                <w:rFonts w:ascii="Arial" w:hAnsi="Arial" w:cs="Arial"/>
                <w:spacing w:val="-3"/>
                <w:sz w:val="22"/>
                <w:szCs w:val="22"/>
              </w:rPr>
              <w:t>moje město</w:t>
            </w:r>
          </w:p>
        </w:tc>
      </w:tr>
    </w:tbl>
    <w:p w:rsidR="008648D9" w:rsidRPr="00DB0AEF" w:rsidRDefault="008648D9" w:rsidP="008648D9">
      <w:pPr>
        <w:shd w:val="clear" w:color="auto" w:fill="FFFFFF"/>
        <w:rPr>
          <w:rFonts w:ascii="Arial" w:hAnsi="Arial" w:cs="Arial"/>
        </w:rPr>
      </w:pPr>
    </w:p>
    <w:p w:rsidR="008648D9" w:rsidRPr="00DB0AEF" w:rsidRDefault="008648D9" w:rsidP="008B4E65">
      <w:pPr>
        <w:pStyle w:val="Nadpis5"/>
      </w:pPr>
      <w:r w:rsidRPr="00DB0AEF">
        <w:br w:type="page"/>
      </w:r>
      <w:bookmarkStart w:id="46" w:name="_Toc327299339"/>
      <w:bookmarkStart w:id="47" w:name="_Toc327340025"/>
      <w:bookmarkStart w:id="48" w:name="_Toc102937876"/>
      <w:bookmarkStart w:id="49" w:name="_Toc107257685"/>
      <w:r w:rsidRPr="00DB0AEF">
        <w:t>Německý jazyk</w:t>
      </w:r>
      <w:bookmarkEnd w:id="41"/>
      <w:bookmarkEnd w:id="46"/>
      <w:bookmarkEnd w:id="47"/>
      <w:bookmarkEnd w:id="48"/>
      <w:bookmarkEnd w:id="49"/>
    </w:p>
    <w:p w:rsidR="008648D9" w:rsidRPr="00DB0AEF" w:rsidRDefault="008648D9" w:rsidP="008648D9">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w:t>
      </w:r>
      <w:r w:rsidR="00B271B8" w:rsidRPr="00DB0AEF">
        <w:rPr>
          <w:rFonts w:ascii="Arial" w:hAnsi="Arial" w:cs="Arial"/>
          <w:spacing w:val="-3"/>
          <w:sz w:val="22"/>
        </w:rPr>
        <w:t>rné učiliště</w:t>
      </w:r>
      <w:r w:rsidRPr="00DB0AEF">
        <w:rPr>
          <w:rFonts w:ascii="Arial" w:hAnsi="Arial" w:cs="Arial"/>
          <w:spacing w:val="-3"/>
          <w:sz w:val="22"/>
        </w:rPr>
        <w:t xml:space="preserve"> Uničov</w:t>
      </w:r>
      <w:r w:rsidRPr="00DB0AEF">
        <w:rPr>
          <w:rFonts w:ascii="Arial" w:hAnsi="Arial" w:cs="Arial"/>
          <w:sz w:val="22"/>
        </w:rPr>
        <w:t xml:space="preserve"> </w:t>
      </w:r>
    </w:p>
    <w:p w:rsidR="00625BD3" w:rsidRPr="00DB0AEF" w:rsidRDefault="00625BD3" w:rsidP="00625BD3">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8648D9" w:rsidRPr="00DB0AEF" w:rsidRDefault="008648D9" w:rsidP="008648D9">
      <w:pPr>
        <w:shd w:val="clear" w:color="auto" w:fill="FFFFFF"/>
        <w:tabs>
          <w:tab w:val="left" w:pos="3686"/>
        </w:tabs>
        <w:rPr>
          <w:rFonts w:ascii="Arial" w:hAnsi="Arial" w:cs="Arial"/>
          <w:b/>
          <w:sz w:val="22"/>
        </w:rPr>
      </w:pPr>
      <w:r w:rsidRPr="00DB0AEF">
        <w:rPr>
          <w:rFonts w:ascii="Arial" w:hAnsi="Arial" w:cs="Arial"/>
          <w:b/>
          <w:spacing w:val="-3"/>
          <w:sz w:val="22"/>
        </w:rPr>
        <w:t>Název vyučovacího předmětu:</w:t>
      </w:r>
      <w:r w:rsidRPr="00DB0AEF">
        <w:rPr>
          <w:rFonts w:ascii="Arial" w:hAnsi="Arial" w:cs="Arial"/>
          <w:spacing w:val="-3"/>
          <w:sz w:val="22"/>
        </w:rPr>
        <w:t xml:space="preserve"> </w:t>
      </w:r>
      <w:r w:rsidRPr="00DB0AEF">
        <w:rPr>
          <w:rFonts w:ascii="Arial" w:hAnsi="Arial" w:cs="Arial"/>
          <w:spacing w:val="-3"/>
          <w:sz w:val="22"/>
        </w:rPr>
        <w:tab/>
        <w:t>N</w:t>
      </w:r>
      <w:r w:rsidRPr="00DB0AEF">
        <w:rPr>
          <w:rFonts w:ascii="Arial" w:hAnsi="Arial" w:cs="Arial"/>
          <w:sz w:val="22"/>
        </w:rPr>
        <w:t>ěmecký jazyk</w:t>
      </w:r>
      <w:r w:rsidRPr="00DB0AEF">
        <w:rPr>
          <w:rFonts w:ascii="Arial" w:hAnsi="Arial" w:cs="Arial"/>
          <w:b/>
          <w:spacing w:val="-5"/>
          <w:sz w:val="22"/>
        </w:rPr>
        <w:t xml:space="preserve"> </w:t>
      </w:r>
    </w:p>
    <w:p w:rsidR="008648D9" w:rsidRPr="00DB0AEF" w:rsidRDefault="008648D9" w:rsidP="008648D9">
      <w:pPr>
        <w:shd w:val="clear" w:color="auto" w:fill="FFFFFF"/>
        <w:tabs>
          <w:tab w:val="left" w:pos="3686"/>
        </w:tabs>
        <w:spacing w:line="250" w:lineRule="exact"/>
        <w:rPr>
          <w:rFonts w:ascii="Arial" w:hAnsi="Arial" w:cs="Arial"/>
          <w:spacing w:val="-2"/>
          <w:sz w:val="22"/>
        </w:rPr>
      </w:pPr>
      <w:r w:rsidRPr="00DB0AEF">
        <w:rPr>
          <w:rFonts w:ascii="Arial" w:hAnsi="Arial" w:cs="Arial"/>
          <w:b/>
          <w:spacing w:val="-2"/>
          <w:sz w:val="22"/>
        </w:rPr>
        <w:t xml:space="preserve">Celková hodinová dotace: </w:t>
      </w:r>
      <w:r w:rsidRPr="00DB0AEF">
        <w:rPr>
          <w:rFonts w:ascii="Arial" w:hAnsi="Arial" w:cs="Arial"/>
          <w:b/>
          <w:spacing w:val="-2"/>
          <w:sz w:val="22"/>
        </w:rPr>
        <w:tab/>
      </w:r>
      <w:r w:rsidRPr="00DB0AEF">
        <w:rPr>
          <w:rFonts w:ascii="Arial" w:hAnsi="Arial" w:cs="Arial"/>
          <w:spacing w:val="-2"/>
          <w:sz w:val="22"/>
        </w:rPr>
        <w:t>12/384</w:t>
      </w:r>
    </w:p>
    <w:p w:rsidR="008648D9" w:rsidRPr="00DB0AEF" w:rsidRDefault="008648D9" w:rsidP="008648D9">
      <w:pPr>
        <w:shd w:val="clear" w:color="auto" w:fill="FFFFFF"/>
        <w:tabs>
          <w:tab w:val="left" w:pos="3686"/>
        </w:tabs>
        <w:ind w:left="5"/>
        <w:jc w:val="both"/>
        <w:rPr>
          <w:rFonts w:ascii="Arial" w:hAnsi="Arial" w:cs="Arial"/>
          <w:spacing w:val="-1"/>
          <w:sz w:val="22"/>
        </w:rPr>
      </w:pPr>
      <w:r w:rsidRPr="00DB0AEF">
        <w:rPr>
          <w:rFonts w:ascii="Arial" w:hAnsi="Arial" w:cs="Arial"/>
          <w:b/>
          <w:spacing w:val="-1"/>
          <w:sz w:val="22"/>
        </w:rPr>
        <w:t>Platnost:</w:t>
      </w:r>
      <w:r w:rsidRPr="00DB0AEF">
        <w:rPr>
          <w:rFonts w:ascii="Arial" w:hAnsi="Arial" w:cs="Arial"/>
          <w:b/>
          <w:spacing w:val="-1"/>
          <w:sz w:val="22"/>
        </w:rPr>
        <w:tab/>
      </w:r>
      <w:r w:rsidR="00E33D00"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8648D9" w:rsidRPr="00DB0AEF" w:rsidRDefault="008648D9" w:rsidP="008648D9">
      <w:pPr>
        <w:shd w:val="clear" w:color="auto" w:fill="FFFFFF"/>
        <w:ind w:left="6"/>
        <w:jc w:val="both"/>
        <w:rPr>
          <w:rFonts w:ascii="Arial" w:hAnsi="Arial" w:cs="Arial"/>
          <w:spacing w:val="-1"/>
          <w:sz w:val="22"/>
        </w:rPr>
      </w:pPr>
      <w:r w:rsidRPr="00DB0AEF">
        <w:rPr>
          <w:rFonts w:ascii="Arial" w:hAnsi="Arial" w:cs="Arial"/>
          <w:spacing w:val="-1"/>
          <w:sz w:val="22"/>
        </w:rPr>
        <w:t>Významnou součástí všeobecného vzdělávání žáků je výuka cizího jazyka. Cílem výuky cizího jazyka je zvládnutí mluvených a psaných projevů a vytváření kompletní komunikativní kompetence. Rozšiřuje a prohlubuje jejich celkový kulturní rozhled a vytváří základ pro jejich další jazykové i profesní zdokonalování v situacích každodenního osobního a pracovního života. Výuka německého jazyka také prohlubuje znalosti žáků o světě a jiných kulturách, vede k respektování tradic a hodnot jiných národů. Vedle zprostředkování kognitivní výkonnosti žáka (jazykové vědomosti, gramatické, lexikální, pravopisné, fonetické atd.) je třeba klást důraz na motivaci žáka a jeho zájem o studium cizího jazyka. Vhodné je použití metod směřujících k propojení izolovaného školního prostředí s možnou exkurzí do německy mluvících zemí.</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8648D9" w:rsidRPr="00DB0AEF" w:rsidRDefault="008648D9" w:rsidP="008648D9">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Výuka německého jazyka vede k aktivní znalosti tohoto jazyka, přispívá k aktivnější mezinárodní komunikaci, osobní potřebě žáka, usnadňuje přístup k aktuálním</w:t>
      </w:r>
      <w:r w:rsidR="00917A5D" w:rsidRPr="00DB0AEF">
        <w:rPr>
          <w:rFonts w:ascii="Arial" w:hAnsi="Arial" w:cs="Arial"/>
          <w:spacing w:val="-4"/>
          <w:sz w:val="22"/>
        </w:rPr>
        <w:t xml:space="preserve"> informacím a osobním kontaktům, k získávání informací o zemích prostřednictvím ICT. </w:t>
      </w:r>
      <w:r w:rsidRPr="00DB0AEF">
        <w:rPr>
          <w:rFonts w:ascii="Arial" w:hAnsi="Arial" w:cs="Arial"/>
          <w:spacing w:val="-4"/>
          <w:sz w:val="22"/>
        </w:rPr>
        <w:t xml:space="preserve"> Výuka probíhá</w:t>
      </w:r>
      <w:r w:rsidR="004271BF" w:rsidRPr="00DB0AEF">
        <w:rPr>
          <w:rFonts w:ascii="Arial" w:hAnsi="Arial" w:cs="Arial"/>
          <w:spacing w:val="-4"/>
          <w:sz w:val="22"/>
        </w:rPr>
        <w:t xml:space="preserve"> pravidelně od 1. – 4. ročníku.</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Obsah předmětu německý jazyk úzce navazuje na učivo dalších předmětů – dějepis, český jazyk a literatura, občanská nauka, zeměpis.</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Vyučovací proces je uskutečňován na základě motivace, slovního výkladu, dialogu, využitím zvukových nahrávek a didaktických pomůcek a samostatné tvořivé činnosti.</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8648D9" w:rsidRPr="00DB0AEF" w:rsidRDefault="008648D9" w:rsidP="008648D9">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 xml:space="preserve">Hodnocení je prováděno v souladu s přílohou </w:t>
      </w:r>
      <w:r w:rsidR="00B271B8" w:rsidRPr="00DB0AEF">
        <w:rPr>
          <w:rFonts w:ascii="Arial" w:hAnsi="Arial" w:cs="Arial"/>
          <w:spacing w:val="-4"/>
          <w:sz w:val="22"/>
        </w:rPr>
        <w:t>č. 9.4 Příručky kvality – Hodnocení a klasifikace žáků</w:t>
      </w:r>
      <w:r w:rsidRPr="00DB0AEF">
        <w:rPr>
          <w:rFonts w:ascii="Arial" w:hAnsi="Arial" w:cs="Arial"/>
          <w:spacing w:val="-4"/>
          <w:sz w:val="22"/>
        </w:rPr>
        <w:t>. Hodnocení průběžné práce a znalostí žáků se provádí každou vyučovací hodinu. Hodnotí se ústní projev žáka, schopnost reagovat v německém jazyce, testové úlohy i domácí práce. Důraz se klade na informativní a výchovné funkce hodnocení. Žáci jsou vedeni k objektivnímu kritickému sebehodnocení. Učitel rovněž motivuje a podporuje žáky k větší komunikaci na dané téma. Dvakrát ročně, v lednu a květnu, se ověřuje schopnost žáků vypořádat se s psaným projevem.</w:t>
      </w:r>
      <w:r w:rsidR="00917A5D" w:rsidRPr="00DB0AEF">
        <w:rPr>
          <w:rFonts w:ascii="Arial" w:hAnsi="Arial" w:cs="Arial"/>
          <w:spacing w:val="-4"/>
          <w:sz w:val="22"/>
        </w:rPr>
        <w:t xml:space="preserve"> Ověřuje se schopnost žáků vypořádat se s psaným projevem.</w:t>
      </w:r>
      <w:r w:rsidRPr="00DB0AEF">
        <w:rPr>
          <w:rFonts w:ascii="Arial" w:hAnsi="Arial" w:cs="Arial"/>
          <w:spacing w:val="-4"/>
          <w:sz w:val="22"/>
        </w:rPr>
        <w:t xml:space="preserve"> Žáci 3. a 4. ročníku jsou průběžně hodnoceni také za prezentaci na příslušné téma k připravované maturitní zkoušce.</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AB0190" w:rsidRPr="00DB0AEF" w:rsidRDefault="008648D9" w:rsidP="003C2B4F">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Absolvent:</w:t>
      </w:r>
    </w:p>
    <w:p w:rsidR="00625BD3" w:rsidRPr="00DB0AEF" w:rsidRDefault="008648D9" w:rsidP="003C2B4F">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jasně a srozumitelně se vyjadřuje, prezentuje své názory;</w:t>
      </w:r>
      <w:r w:rsidR="003C2B4F" w:rsidRPr="00DB0AEF">
        <w:rPr>
          <w:rFonts w:ascii="Arial" w:hAnsi="Arial" w:cs="Arial"/>
          <w:spacing w:val="-4"/>
          <w:sz w:val="22"/>
        </w:rPr>
        <w:t xml:space="preserve"> </w:t>
      </w:r>
      <w:r w:rsidRPr="00DB0AEF">
        <w:rPr>
          <w:rFonts w:ascii="Arial" w:hAnsi="Arial" w:cs="Arial"/>
          <w:spacing w:val="-4"/>
          <w:sz w:val="22"/>
        </w:rPr>
        <w:t>dodržuje jazykové a stylistické normy i odbornou terminologii;</w:t>
      </w:r>
      <w:r w:rsidR="003C2B4F" w:rsidRPr="00DB0AEF">
        <w:rPr>
          <w:rFonts w:ascii="Arial" w:hAnsi="Arial" w:cs="Arial"/>
          <w:spacing w:val="-4"/>
          <w:sz w:val="22"/>
        </w:rPr>
        <w:t xml:space="preserve"> </w:t>
      </w:r>
      <w:r w:rsidRPr="00DB0AEF">
        <w:rPr>
          <w:rFonts w:ascii="Arial" w:hAnsi="Arial" w:cs="Arial"/>
          <w:spacing w:val="-4"/>
          <w:sz w:val="22"/>
        </w:rPr>
        <w:t>komunikuje ústní i písemnou formou;</w:t>
      </w:r>
      <w:r w:rsidR="003C2B4F" w:rsidRPr="00DB0AEF">
        <w:rPr>
          <w:rFonts w:ascii="Arial" w:hAnsi="Arial" w:cs="Arial"/>
          <w:spacing w:val="-4"/>
          <w:sz w:val="22"/>
        </w:rPr>
        <w:t xml:space="preserve"> </w:t>
      </w:r>
      <w:r w:rsidRPr="00DB0AEF">
        <w:rPr>
          <w:rFonts w:ascii="Arial" w:hAnsi="Arial" w:cs="Arial"/>
          <w:spacing w:val="-4"/>
          <w:sz w:val="22"/>
        </w:rPr>
        <w:t>formuluje své myšlenky cizí jazyk v odborné i osobní komunikaci na úrovni středního odborného vzdělávání.</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8648D9" w:rsidRPr="00DB0AEF" w:rsidRDefault="008648D9" w:rsidP="008648D9">
      <w:pPr>
        <w:shd w:val="clear" w:color="auto" w:fill="FFFFFF"/>
        <w:tabs>
          <w:tab w:val="left" w:pos="4906"/>
        </w:tabs>
        <w:jc w:val="both"/>
        <w:rPr>
          <w:rFonts w:ascii="Arial" w:hAnsi="Arial" w:cs="Arial"/>
          <w:sz w:val="22"/>
        </w:rPr>
      </w:pPr>
      <w:r w:rsidRPr="00DB0AEF">
        <w:rPr>
          <w:rFonts w:ascii="Arial" w:hAnsi="Arial" w:cs="Arial"/>
          <w:sz w:val="22"/>
        </w:rPr>
        <w:t>Občan v demokratické společnosti</w:t>
      </w:r>
    </w:p>
    <w:p w:rsidR="008648D9" w:rsidRPr="00DB0AEF" w:rsidRDefault="008648D9" w:rsidP="008648D9">
      <w:pPr>
        <w:shd w:val="clear" w:color="auto" w:fill="FFFFFF"/>
        <w:tabs>
          <w:tab w:val="left" w:pos="4906"/>
        </w:tabs>
        <w:jc w:val="both"/>
        <w:rPr>
          <w:rFonts w:ascii="Arial" w:hAnsi="Arial" w:cs="Arial"/>
          <w:sz w:val="22"/>
        </w:rPr>
      </w:pPr>
      <w:r w:rsidRPr="00DB0AEF">
        <w:rPr>
          <w:rFonts w:ascii="Arial" w:hAnsi="Arial" w:cs="Arial"/>
          <w:sz w:val="22"/>
        </w:rPr>
        <w:t>Žáci jsou vedeni k tomu, aby měli vhodnou míru sebevědomí a mohli se tak aktivně účastnit diskusí, obhajovat své názory a postoje v každodenním životě, hledali kompromisy a zároveň byli tolerantní k názorům ostatních.</w:t>
      </w:r>
    </w:p>
    <w:p w:rsidR="008648D9" w:rsidRPr="00DB0AEF" w:rsidRDefault="008648D9" w:rsidP="008648D9">
      <w:pPr>
        <w:shd w:val="clear" w:color="auto" w:fill="FFFFFF"/>
        <w:tabs>
          <w:tab w:val="left" w:pos="4906"/>
        </w:tabs>
        <w:spacing w:line="250" w:lineRule="exact"/>
        <w:jc w:val="both"/>
        <w:rPr>
          <w:rFonts w:ascii="Arial" w:hAnsi="Arial" w:cs="Arial"/>
          <w:sz w:val="22"/>
        </w:rPr>
      </w:pP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životní prostředí</w:t>
      </w: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Spočívá v pochopení zásadního významu přírody a životního prostředí pro člověka, ekologických zákonitostí.</w:t>
      </w:r>
    </w:p>
    <w:p w:rsidR="008648D9" w:rsidRPr="00DB0AEF" w:rsidRDefault="008648D9" w:rsidP="008648D9">
      <w:pPr>
        <w:shd w:val="clear" w:color="auto" w:fill="FFFFFF"/>
        <w:tabs>
          <w:tab w:val="left" w:pos="4906"/>
        </w:tabs>
        <w:spacing w:line="250" w:lineRule="exact"/>
        <w:jc w:val="both"/>
        <w:rPr>
          <w:rFonts w:ascii="Arial" w:hAnsi="Arial" w:cs="Arial"/>
          <w:sz w:val="22"/>
        </w:rPr>
      </w:pP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Informační a komunikační technologie</w:t>
      </w: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Spočívá v dosažení připravenosti žáků využívat prostředky informačních a komunikačních technologií jak v každodenním životě, tak pro potřeby oboru a výkonu povolání.</w:t>
      </w:r>
    </w:p>
    <w:p w:rsidR="008648D9" w:rsidRPr="00DB0AEF" w:rsidRDefault="008648D9" w:rsidP="008648D9">
      <w:pPr>
        <w:shd w:val="clear" w:color="auto" w:fill="FFFFFF"/>
        <w:tabs>
          <w:tab w:val="left" w:pos="4906"/>
        </w:tabs>
        <w:spacing w:line="250" w:lineRule="exact"/>
        <w:jc w:val="both"/>
        <w:rPr>
          <w:rFonts w:ascii="Arial" w:hAnsi="Arial" w:cs="Arial"/>
          <w:sz w:val="22"/>
        </w:rPr>
      </w:pP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svět práce</w:t>
      </w:r>
    </w:p>
    <w:p w:rsidR="008648D9" w:rsidRPr="00DB0AEF" w:rsidRDefault="008648D9" w:rsidP="008648D9">
      <w:pPr>
        <w:shd w:val="clear" w:color="auto" w:fill="FFFFFF"/>
        <w:tabs>
          <w:tab w:val="left" w:pos="4906"/>
        </w:tabs>
        <w:spacing w:line="250" w:lineRule="exact"/>
        <w:jc w:val="both"/>
        <w:rPr>
          <w:rFonts w:ascii="Arial" w:hAnsi="Arial" w:cs="Arial"/>
          <w:sz w:val="22"/>
        </w:rPr>
      </w:pPr>
      <w:r w:rsidRPr="00DB0AEF">
        <w:rPr>
          <w:rFonts w:ascii="Arial" w:hAnsi="Arial" w:cs="Arial"/>
          <w:sz w:val="22"/>
        </w:rPr>
        <w:t>Žáci jsou schopni aktivně rozhodnout o vlastní profesní kariéře, uplatnit se na trhu práce a přizpůsobit se jeho změnám.</w:t>
      </w:r>
    </w:p>
    <w:p w:rsidR="008648D9" w:rsidRPr="00DB0AEF" w:rsidRDefault="008648D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6"/>
      </w:tblGrid>
      <w:tr w:rsidR="008648D9" w:rsidRPr="00DB0AEF" w:rsidTr="008648D9">
        <w:tblPrEx>
          <w:tblCellMar>
            <w:top w:w="0" w:type="dxa"/>
            <w:bottom w:w="0" w:type="dxa"/>
          </w:tblCellMar>
        </w:tblPrEx>
        <w:tc>
          <w:tcPr>
            <w:tcW w:w="4748" w:type="dxa"/>
          </w:tcPr>
          <w:p w:rsidR="008648D9" w:rsidRPr="00DB0AEF" w:rsidRDefault="008648D9" w:rsidP="008648D9">
            <w:pPr>
              <w:tabs>
                <w:tab w:val="left" w:pos="4906"/>
              </w:tabs>
              <w:spacing w:line="250" w:lineRule="exact"/>
              <w:jc w:val="center"/>
              <w:rPr>
                <w:rFonts w:ascii="Arial" w:hAnsi="Arial" w:cs="Arial"/>
                <w:b/>
                <w:spacing w:val="-3"/>
                <w:sz w:val="22"/>
                <w:szCs w:val="22"/>
              </w:rPr>
            </w:pPr>
          </w:p>
          <w:p w:rsidR="008648D9" w:rsidRPr="00DB0AEF" w:rsidRDefault="008648D9" w:rsidP="008648D9">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1. ročník</w:t>
            </w:r>
          </w:p>
          <w:p w:rsidR="008648D9" w:rsidRPr="00DB0AEF" w:rsidRDefault="008648D9" w:rsidP="004271BF">
            <w:pPr>
              <w:tabs>
                <w:tab w:val="left" w:pos="4906"/>
              </w:tabs>
              <w:spacing w:line="250" w:lineRule="exact"/>
              <w:rPr>
                <w:rFonts w:ascii="Arial" w:hAnsi="Arial" w:cs="Arial"/>
                <w:b/>
                <w:spacing w:val="-3"/>
                <w:sz w:val="22"/>
                <w:szCs w:val="22"/>
                <w:u w:val="single"/>
              </w:rPr>
            </w:pPr>
          </w:p>
        </w:tc>
        <w:tc>
          <w:tcPr>
            <w:tcW w:w="4746" w:type="dxa"/>
          </w:tcPr>
          <w:p w:rsidR="008648D9" w:rsidRPr="00DB0AEF" w:rsidRDefault="008648D9" w:rsidP="008648D9">
            <w:pPr>
              <w:tabs>
                <w:tab w:val="left" w:pos="4906"/>
              </w:tabs>
              <w:spacing w:line="250" w:lineRule="exact"/>
              <w:jc w:val="center"/>
              <w:rPr>
                <w:rFonts w:ascii="Arial" w:hAnsi="Arial" w:cs="Arial"/>
                <w:b/>
                <w:sz w:val="22"/>
                <w:szCs w:val="22"/>
              </w:rPr>
            </w:pPr>
          </w:p>
          <w:p w:rsidR="008648D9" w:rsidRPr="00DB0AEF" w:rsidRDefault="008648D9" w:rsidP="008648D9">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1. ročník</w:t>
            </w:r>
          </w:p>
        </w:tc>
      </w:tr>
      <w:tr w:rsidR="008648D9" w:rsidRPr="00DB0AEF" w:rsidTr="008648D9">
        <w:tblPrEx>
          <w:tblCellMar>
            <w:top w:w="0" w:type="dxa"/>
            <w:bottom w:w="0" w:type="dxa"/>
          </w:tblCellMar>
        </w:tblPrEx>
        <w:tc>
          <w:tcPr>
            <w:tcW w:w="4748" w:type="dxa"/>
            <w:vMerge w:val="restart"/>
          </w:tcPr>
          <w:p w:rsidR="008648D9" w:rsidRPr="00DB0AEF" w:rsidRDefault="008648D9" w:rsidP="0017503B">
            <w:pPr>
              <w:shd w:val="clear" w:color="auto" w:fill="FFFFFF"/>
              <w:spacing w:line="240" w:lineRule="atLeast"/>
              <w:jc w:val="both"/>
              <w:rPr>
                <w:rFonts w:ascii="Arial" w:hAnsi="Arial" w:cs="Arial"/>
                <w:b/>
                <w:sz w:val="22"/>
              </w:rPr>
            </w:pPr>
            <w:r w:rsidRPr="00DB0AEF">
              <w:rPr>
                <w:rFonts w:ascii="Arial" w:hAnsi="Arial" w:cs="Arial"/>
                <w:b/>
                <w:sz w:val="22"/>
              </w:rPr>
              <w:t>Řečové dovednosti</w:t>
            </w:r>
          </w:p>
          <w:p w:rsidR="008648D9" w:rsidRPr="00DB0AEF" w:rsidRDefault="008648D9" w:rsidP="0017503B">
            <w:pPr>
              <w:shd w:val="clear" w:color="auto" w:fill="FFFFFF"/>
              <w:spacing w:line="240" w:lineRule="atLeast"/>
              <w:jc w:val="both"/>
              <w:rPr>
                <w:rFonts w:ascii="Arial" w:hAnsi="Arial" w:cs="Arial"/>
                <w:sz w:val="22"/>
              </w:rPr>
            </w:pPr>
            <w:r w:rsidRPr="00DB0AEF">
              <w:rPr>
                <w:rFonts w:ascii="Arial" w:hAnsi="Arial" w:cs="Arial"/>
                <w:sz w:val="22"/>
              </w:rPr>
              <w:t>Žák</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představí se</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dokáž</w:t>
            </w:r>
            <w:r w:rsidR="0017503B" w:rsidRPr="00DB0AEF">
              <w:rPr>
                <w:rFonts w:ascii="Arial" w:hAnsi="Arial" w:cs="Arial"/>
                <w:sz w:val="22"/>
              </w:rPr>
              <w:t xml:space="preserve">e se ústně i písemně vyjádřit </w:t>
            </w:r>
            <w:r w:rsidR="0081704C" w:rsidRPr="00DB0AEF">
              <w:rPr>
                <w:rFonts w:ascii="Arial" w:hAnsi="Arial" w:cs="Arial"/>
                <w:sz w:val="22"/>
              </w:rPr>
              <w:br/>
            </w:r>
            <w:r w:rsidR="0017503B" w:rsidRPr="00DB0AEF">
              <w:rPr>
                <w:rFonts w:ascii="Arial" w:hAnsi="Arial" w:cs="Arial"/>
                <w:sz w:val="22"/>
              </w:rPr>
              <w:t xml:space="preserve">k </w:t>
            </w:r>
            <w:r w:rsidRPr="00DB0AEF">
              <w:rPr>
                <w:rFonts w:ascii="Arial" w:hAnsi="Arial" w:cs="Arial"/>
                <w:sz w:val="22"/>
              </w:rPr>
              <w:t>tématům probíraných tem</w:t>
            </w:r>
            <w:r w:rsidRPr="00DB0AEF">
              <w:rPr>
                <w:rFonts w:ascii="Arial" w:hAnsi="Arial" w:cs="Arial"/>
                <w:sz w:val="22"/>
              </w:rPr>
              <w:t>a</w:t>
            </w:r>
            <w:r w:rsidRPr="00DB0AEF">
              <w:rPr>
                <w:rFonts w:ascii="Arial" w:hAnsi="Arial" w:cs="Arial"/>
                <w:sz w:val="22"/>
              </w:rPr>
              <w:t>tických okruhů</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 xml:space="preserve">formuluje vlastní myšlenky, domluví se </w:t>
            </w:r>
            <w:r w:rsidR="0081704C" w:rsidRPr="00DB0AEF">
              <w:rPr>
                <w:rFonts w:ascii="Arial" w:hAnsi="Arial" w:cs="Arial"/>
                <w:sz w:val="22"/>
              </w:rPr>
              <w:br/>
            </w:r>
            <w:r w:rsidRPr="00DB0AEF">
              <w:rPr>
                <w:rFonts w:ascii="Arial" w:hAnsi="Arial" w:cs="Arial"/>
                <w:sz w:val="22"/>
              </w:rPr>
              <w:t>v běžných situacích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dovede zod</w:t>
            </w:r>
            <w:r w:rsidR="0017503B" w:rsidRPr="00DB0AEF">
              <w:rPr>
                <w:rFonts w:ascii="Arial" w:hAnsi="Arial" w:cs="Arial"/>
                <w:sz w:val="22"/>
              </w:rPr>
              <w:t xml:space="preserve">povědět běžné dotazy a </w:t>
            </w:r>
            <w:r w:rsidRPr="00DB0AEF">
              <w:rPr>
                <w:rFonts w:ascii="Arial" w:hAnsi="Arial" w:cs="Arial"/>
                <w:sz w:val="22"/>
              </w:rPr>
              <w:t>reagovat na názor někoho jiného</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domluví se na nádraží a ve vlaku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dokáže popsat svůj dům, pokoj</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dovede k</w:t>
            </w:r>
            <w:r w:rsidR="0017503B" w:rsidRPr="00DB0AEF">
              <w:rPr>
                <w:rFonts w:ascii="Arial" w:hAnsi="Arial" w:cs="Arial"/>
                <w:sz w:val="22"/>
              </w:rPr>
              <w:t xml:space="preserve">omunikovat v restauraci a </w:t>
            </w:r>
            <w:r w:rsidR="0081704C" w:rsidRPr="00DB0AEF">
              <w:rPr>
                <w:rFonts w:ascii="Arial" w:hAnsi="Arial" w:cs="Arial"/>
                <w:sz w:val="22"/>
              </w:rPr>
              <w:br/>
            </w:r>
            <w:r w:rsidR="0017503B" w:rsidRPr="00DB0AEF">
              <w:rPr>
                <w:rFonts w:ascii="Arial" w:hAnsi="Arial" w:cs="Arial"/>
                <w:sz w:val="22"/>
              </w:rPr>
              <w:t xml:space="preserve">při </w:t>
            </w:r>
            <w:r w:rsidRPr="00DB0AEF">
              <w:rPr>
                <w:rFonts w:ascii="Arial" w:hAnsi="Arial" w:cs="Arial"/>
                <w:sz w:val="22"/>
              </w:rPr>
              <w:t>nakupování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popíše směr cesty, domluví si schůzku přes telefon</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napíše dopis, pohlednici</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odhaduje význam nezn</w:t>
            </w:r>
            <w:r w:rsidRPr="00DB0AEF">
              <w:rPr>
                <w:rFonts w:ascii="Arial" w:hAnsi="Arial" w:cs="Arial"/>
                <w:sz w:val="22"/>
              </w:rPr>
              <w:t>á</w:t>
            </w:r>
            <w:r w:rsidRPr="00DB0AEF">
              <w:rPr>
                <w:rFonts w:ascii="Arial" w:hAnsi="Arial" w:cs="Arial"/>
                <w:sz w:val="22"/>
              </w:rPr>
              <w:t>mých výrazů podle</w:t>
            </w:r>
            <w:r w:rsidR="0017503B" w:rsidRPr="00DB0AEF">
              <w:rPr>
                <w:rFonts w:ascii="Arial" w:hAnsi="Arial" w:cs="Arial"/>
                <w:sz w:val="22"/>
              </w:rPr>
              <w:t xml:space="preserve"> </w:t>
            </w:r>
            <w:r w:rsidRPr="00DB0AEF">
              <w:rPr>
                <w:rFonts w:ascii="Arial" w:hAnsi="Arial" w:cs="Arial"/>
                <w:sz w:val="22"/>
              </w:rPr>
              <w:t>kontextu, překládá text</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učí se používat slovníky a jazykové příručky</w:t>
            </w:r>
          </w:p>
          <w:p w:rsidR="008648D9" w:rsidRPr="00DB0AEF" w:rsidRDefault="008648D9" w:rsidP="0017503B">
            <w:pPr>
              <w:shd w:val="clear" w:color="auto" w:fill="FFFFFF"/>
              <w:spacing w:line="240" w:lineRule="atLeast"/>
              <w:jc w:val="both"/>
              <w:rPr>
                <w:rFonts w:ascii="Arial" w:hAnsi="Arial" w:cs="Arial"/>
              </w:rPr>
            </w:pPr>
          </w:p>
          <w:p w:rsidR="008648D9" w:rsidRPr="00DB0AEF" w:rsidRDefault="008648D9" w:rsidP="0017503B">
            <w:pPr>
              <w:spacing w:line="240" w:lineRule="atLeast"/>
              <w:ind w:right="-569"/>
              <w:jc w:val="both"/>
              <w:rPr>
                <w:rFonts w:ascii="Arial" w:hAnsi="Arial" w:cs="Arial"/>
                <w:b/>
                <w:sz w:val="22"/>
              </w:rPr>
            </w:pPr>
            <w:r w:rsidRPr="00DB0AEF">
              <w:rPr>
                <w:rFonts w:ascii="Arial" w:hAnsi="Arial" w:cs="Arial"/>
                <w:b/>
                <w:sz w:val="22"/>
              </w:rPr>
              <w:t>Jazykové prostředky</w:t>
            </w:r>
          </w:p>
          <w:p w:rsidR="008648D9" w:rsidRPr="00DB0AEF" w:rsidRDefault="008648D9" w:rsidP="0017503B">
            <w:pPr>
              <w:tabs>
                <w:tab w:val="left" w:pos="4370"/>
                <w:tab w:val="left" w:pos="4920"/>
              </w:tabs>
              <w:jc w:val="both"/>
              <w:rPr>
                <w:rFonts w:ascii="Arial" w:hAnsi="Arial" w:cs="Arial"/>
              </w:rPr>
            </w:pPr>
            <w:bookmarkStart w:id="50" w:name="_Toc280310995"/>
            <w:r w:rsidRPr="00DB0AEF">
              <w:rPr>
                <w:rFonts w:ascii="Arial" w:hAnsi="Arial" w:cs="Arial"/>
                <w:sz w:val="22"/>
                <w:szCs w:val="22"/>
              </w:rPr>
              <w:t>Žák</w:t>
            </w:r>
            <w:bookmarkEnd w:id="50"/>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získá dostatečnou slovní zásobu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vyslovuje podle poslechu rodilých mluvčích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dodržuje základní pravopisné</w:t>
            </w:r>
            <w:r w:rsidR="0017503B" w:rsidRPr="00DB0AEF">
              <w:rPr>
                <w:rFonts w:ascii="Arial" w:hAnsi="Arial" w:cs="Arial"/>
                <w:sz w:val="22"/>
              </w:rPr>
              <w:t xml:space="preserve"> </w:t>
            </w:r>
            <w:r w:rsidRPr="00DB0AEF">
              <w:rPr>
                <w:rFonts w:ascii="Arial" w:hAnsi="Arial" w:cs="Arial"/>
                <w:sz w:val="22"/>
              </w:rPr>
              <w:t>normy v písemném projevu</w:t>
            </w:r>
          </w:p>
          <w:p w:rsidR="008648D9" w:rsidRPr="00DB0AEF" w:rsidRDefault="008648D9" w:rsidP="0017503B">
            <w:pPr>
              <w:spacing w:line="240" w:lineRule="atLeast"/>
              <w:ind w:right="-569"/>
              <w:jc w:val="both"/>
              <w:rPr>
                <w:rFonts w:ascii="Arial" w:hAnsi="Arial" w:cs="Arial"/>
                <w:sz w:val="22"/>
              </w:rPr>
            </w:pPr>
          </w:p>
          <w:p w:rsidR="008648D9" w:rsidRPr="00DB0AEF" w:rsidRDefault="008648D9" w:rsidP="0017503B">
            <w:pPr>
              <w:spacing w:line="240" w:lineRule="atLeast"/>
              <w:ind w:right="-569"/>
              <w:jc w:val="both"/>
              <w:rPr>
                <w:rFonts w:ascii="Arial" w:hAnsi="Arial" w:cs="Arial"/>
                <w:b/>
                <w:sz w:val="22"/>
              </w:rPr>
            </w:pPr>
            <w:r w:rsidRPr="00DB0AEF">
              <w:rPr>
                <w:rFonts w:ascii="Arial" w:hAnsi="Arial" w:cs="Arial"/>
                <w:b/>
                <w:sz w:val="22"/>
              </w:rPr>
              <w:t>Zeměpisné znalosti</w:t>
            </w:r>
          </w:p>
          <w:p w:rsidR="008648D9" w:rsidRPr="00DB0AEF" w:rsidRDefault="008648D9" w:rsidP="0017503B">
            <w:pPr>
              <w:tabs>
                <w:tab w:val="left" w:pos="4370"/>
                <w:tab w:val="left" w:pos="4920"/>
              </w:tabs>
              <w:jc w:val="both"/>
              <w:rPr>
                <w:rFonts w:ascii="Arial" w:hAnsi="Arial" w:cs="Arial"/>
              </w:rPr>
            </w:pPr>
            <w:bookmarkStart w:id="51" w:name="_Toc280310996"/>
            <w:r w:rsidRPr="00DB0AEF">
              <w:rPr>
                <w:rFonts w:ascii="Arial" w:hAnsi="Arial" w:cs="Arial"/>
                <w:sz w:val="22"/>
                <w:szCs w:val="22"/>
              </w:rPr>
              <w:t>Žák</w:t>
            </w:r>
            <w:bookmarkEnd w:id="51"/>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získá základní znalosti  o Německu</w:t>
            </w:r>
          </w:p>
          <w:p w:rsidR="008648D9" w:rsidRPr="00DB0AEF" w:rsidRDefault="008648D9" w:rsidP="0017503B">
            <w:pPr>
              <w:spacing w:line="240" w:lineRule="atLeast"/>
              <w:jc w:val="both"/>
              <w:rPr>
                <w:rFonts w:ascii="Arial" w:hAnsi="Arial" w:cs="Arial"/>
                <w:b/>
                <w:spacing w:val="-3"/>
                <w:sz w:val="22"/>
                <w:szCs w:val="22"/>
              </w:rPr>
            </w:pPr>
          </w:p>
        </w:tc>
        <w:tc>
          <w:tcPr>
            <w:tcW w:w="4746" w:type="dxa"/>
          </w:tcPr>
          <w:p w:rsidR="008648D9" w:rsidRPr="00DB0AEF" w:rsidRDefault="008648D9" w:rsidP="00D52004">
            <w:pPr>
              <w:numPr>
                <w:ilvl w:val="0"/>
                <w:numId w:val="92"/>
              </w:numPr>
              <w:shd w:val="clear" w:color="auto" w:fill="FFFFFF"/>
              <w:spacing w:line="240" w:lineRule="atLeast"/>
              <w:rPr>
                <w:rFonts w:ascii="Arial" w:hAnsi="Arial" w:cs="Arial"/>
                <w:b/>
                <w:sz w:val="22"/>
              </w:rPr>
            </w:pPr>
            <w:r w:rsidRPr="00DB0AEF">
              <w:rPr>
                <w:rFonts w:ascii="Arial" w:hAnsi="Arial" w:cs="Arial"/>
                <w:b/>
                <w:sz w:val="22"/>
              </w:rPr>
              <w:t xml:space="preserve">Tematické okruhy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Osobní charakteristika – osobní údaje, povolání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Rodina – užší, širší, rodinné vztahy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Domov a bydlení – bydliště, okolí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Každodenní život – doma, ve škole, Vzdělávání – instituce, stupně a formy studia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Volný čas a zábava – koníčky, záliby,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Mezilidské vztahy – sociální vztahy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Cestování a doprava – prázdniny, dovolená</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Stravování – potraviny, nápoje, hotová jídla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Nakupování – typy obchodů, zařízení,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výběr zboží, placení, zkoušení si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Zeměpis a příroda – podnebí, počasí</w:t>
            </w:r>
          </w:p>
          <w:p w:rsidR="008648D9" w:rsidRPr="00DB0AEF" w:rsidRDefault="008648D9" w:rsidP="008648D9">
            <w:pPr>
              <w:tabs>
                <w:tab w:val="left" w:pos="4906"/>
              </w:tabs>
              <w:spacing w:line="250" w:lineRule="exact"/>
              <w:rPr>
                <w:rFonts w:ascii="Arial" w:hAnsi="Arial" w:cs="Arial"/>
                <w:sz w:val="22"/>
                <w:szCs w:val="22"/>
              </w:rPr>
            </w:pPr>
          </w:p>
          <w:p w:rsidR="008648D9" w:rsidRPr="00DB0AEF" w:rsidRDefault="008648D9" w:rsidP="008648D9">
            <w:pPr>
              <w:tabs>
                <w:tab w:val="left" w:pos="4906"/>
              </w:tabs>
              <w:spacing w:line="250" w:lineRule="exact"/>
              <w:rPr>
                <w:rFonts w:ascii="Arial" w:hAnsi="Arial" w:cs="Arial"/>
                <w:sz w:val="22"/>
                <w:szCs w:val="22"/>
              </w:rPr>
            </w:pPr>
          </w:p>
        </w:tc>
      </w:tr>
      <w:tr w:rsidR="008648D9" w:rsidRPr="00DB0AEF" w:rsidTr="008648D9">
        <w:tblPrEx>
          <w:tblCellMar>
            <w:top w:w="0" w:type="dxa"/>
            <w:bottom w:w="0" w:type="dxa"/>
          </w:tblCellMar>
        </w:tblPrEx>
        <w:tc>
          <w:tcPr>
            <w:tcW w:w="4748" w:type="dxa"/>
            <w:vMerge/>
          </w:tcPr>
          <w:p w:rsidR="008648D9" w:rsidRPr="00DB0AEF" w:rsidRDefault="008648D9" w:rsidP="008648D9">
            <w:pPr>
              <w:shd w:val="clear" w:color="auto" w:fill="FFFFFF"/>
              <w:spacing w:line="240" w:lineRule="atLeast"/>
              <w:rPr>
                <w:rFonts w:ascii="Arial" w:hAnsi="Arial" w:cs="Arial"/>
                <w:b/>
                <w:sz w:val="22"/>
              </w:rPr>
            </w:pPr>
          </w:p>
        </w:tc>
        <w:tc>
          <w:tcPr>
            <w:tcW w:w="4746" w:type="dxa"/>
          </w:tcPr>
          <w:p w:rsidR="008648D9" w:rsidRPr="00DB0AEF" w:rsidRDefault="008648D9" w:rsidP="00D52004">
            <w:pPr>
              <w:numPr>
                <w:ilvl w:val="0"/>
                <w:numId w:val="92"/>
              </w:numPr>
              <w:shd w:val="clear" w:color="auto" w:fill="FFFFFF"/>
              <w:spacing w:line="240" w:lineRule="atLeast"/>
              <w:rPr>
                <w:rFonts w:ascii="Arial" w:hAnsi="Arial" w:cs="Arial"/>
                <w:b/>
                <w:sz w:val="22"/>
              </w:rPr>
            </w:pPr>
            <w:r w:rsidRPr="00DB0AEF">
              <w:rPr>
                <w:rFonts w:ascii="Arial" w:hAnsi="Arial" w:cs="Arial"/>
                <w:b/>
                <w:sz w:val="22"/>
              </w:rPr>
              <w:t>Gramatika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členy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slovosled ve větě oznamovací a v otázce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časování sloves haben, sein, werden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časování slabých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tvary podst.jm. v jednotném a množném</w:t>
            </w:r>
            <w:r w:rsidR="0017503B" w:rsidRPr="00DB0AEF">
              <w:rPr>
                <w:rFonts w:ascii="Arial" w:hAnsi="Arial" w:cs="Arial"/>
                <w:sz w:val="22"/>
                <w:szCs w:val="22"/>
              </w:rPr>
              <w:t xml:space="preserve"> </w:t>
            </w:r>
            <w:r w:rsidRPr="00DB0AEF">
              <w:rPr>
                <w:rFonts w:ascii="Arial" w:hAnsi="Arial" w:cs="Arial"/>
                <w:sz w:val="22"/>
                <w:szCs w:val="22"/>
              </w:rPr>
              <w:t>čísle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osobní zájmena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zápor ve větě- nichts, ni</w:t>
            </w:r>
            <w:r w:rsidRPr="00DB0AEF">
              <w:rPr>
                <w:rFonts w:ascii="Arial" w:hAnsi="Arial" w:cs="Arial"/>
                <w:sz w:val="22"/>
                <w:szCs w:val="22"/>
              </w:rPr>
              <w:t>e</w:t>
            </w:r>
            <w:r w:rsidRPr="00DB0AEF">
              <w:rPr>
                <w:rFonts w:ascii="Arial" w:hAnsi="Arial" w:cs="Arial"/>
                <w:sz w:val="22"/>
                <w:szCs w:val="22"/>
              </w:rPr>
              <w:t>mand, nie, kein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číslovky do 100</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slovní přízvuk</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časování způsobových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rozkazovací způsob</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přivlastňovací zájmena a z</w:t>
            </w:r>
            <w:r w:rsidRPr="00DB0AEF">
              <w:rPr>
                <w:rFonts w:ascii="Arial" w:hAnsi="Arial" w:cs="Arial"/>
                <w:sz w:val="22"/>
                <w:szCs w:val="22"/>
              </w:rPr>
              <w:t>á</w:t>
            </w:r>
            <w:r w:rsidRPr="00DB0AEF">
              <w:rPr>
                <w:rFonts w:ascii="Arial" w:hAnsi="Arial" w:cs="Arial"/>
                <w:sz w:val="22"/>
                <w:szCs w:val="22"/>
              </w:rPr>
              <w:t>jmeno svůj</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pořadí předmětů ve větě</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číslovky do 1000</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podstatná jména s přehláskou v množném čísle</w:t>
            </w:r>
          </w:p>
          <w:p w:rsidR="008648D9" w:rsidRPr="00DB0AEF" w:rsidRDefault="008F4323"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slabé skloňování podstatných </w:t>
            </w:r>
            <w:r w:rsidR="008648D9" w:rsidRPr="00DB0AEF">
              <w:rPr>
                <w:rFonts w:ascii="Arial" w:hAnsi="Arial" w:cs="Arial"/>
                <w:sz w:val="22"/>
                <w:szCs w:val="22"/>
              </w:rPr>
              <w:t>jmen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přechodná a nepřechodná slovesa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slovesa se změnou kmene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způsobová slovesa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slovesa s odlučitelnými a n</w:t>
            </w:r>
            <w:r w:rsidRPr="00DB0AEF">
              <w:rPr>
                <w:rFonts w:ascii="Arial" w:hAnsi="Arial" w:cs="Arial"/>
                <w:sz w:val="22"/>
                <w:szCs w:val="22"/>
              </w:rPr>
              <w:t>e</w:t>
            </w:r>
            <w:r w:rsidRPr="00DB0AEF">
              <w:rPr>
                <w:rFonts w:ascii="Arial" w:hAnsi="Arial" w:cs="Arial"/>
                <w:sz w:val="22"/>
                <w:szCs w:val="22"/>
              </w:rPr>
              <w:t>odlučitelnými předponami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časování silných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vazba es gibt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předložky se 3. a 4. pádem</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časové údaje</w:t>
            </w:r>
          </w:p>
          <w:p w:rsidR="008648D9" w:rsidRPr="00DB0AEF" w:rsidRDefault="008648D9" w:rsidP="00CD1CB3">
            <w:pPr>
              <w:numPr>
                <w:ilvl w:val="0"/>
                <w:numId w:val="58"/>
              </w:numPr>
              <w:tabs>
                <w:tab w:val="clear" w:pos="720"/>
                <w:tab w:val="num" w:pos="472"/>
              </w:tabs>
              <w:ind w:left="472"/>
              <w:jc w:val="both"/>
              <w:rPr>
                <w:rFonts w:ascii="Arial" w:hAnsi="Arial" w:cs="Arial"/>
                <w:b/>
                <w:sz w:val="22"/>
              </w:rPr>
            </w:pPr>
            <w:r w:rsidRPr="00DB0AEF">
              <w:rPr>
                <w:rFonts w:ascii="Arial" w:hAnsi="Arial" w:cs="Arial"/>
                <w:sz w:val="22"/>
                <w:szCs w:val="22"/>
              </w:rPr>
              <w:t>řadové číslovky</w:t>
            </w:r>
          </w:p>
        </w:tc>
      </w:tr>
      <w:tr w:rsidR="008648D9" w:rsidRPr="00DB0AEF" w:rsidTr="008648D9">
        <w:tblPrEx>
          <w:tblCellMar>
            <w:top w:w="0" w:type="dxa"/>
            <w:bottom w:w="0" w:type="dxa"/>
          </w:tblCellMar>
        </w:tblPrEx>
        <w:trPr>
          <w:cantSplit/>
          <w:trHeight w:val="3670"/>
        </w:trPr>
        <w:tc>
          <w:tcPr>
            <w:tcW w:w="4748" w:type="dxa"/>
            <w:vMerge/>
          </w:tcPr>
          <w:p w:rsidR="008648D9" w:rsidRPr="00DB0AEF" w:rsidRDefault="008648D9" w:rsidP="008648D9">
            <w:pPr>
              <w:spacing w:line="240" w:lineRule="atLeast"/>
              <w:rPr>
                <w:rFonts w:ascii="Arial" w:hAnsi="Arial" w:cs="Arial"/>
                <w:sz w:val="22"/>
              </w:rPr>
            </w:pPr>
          </w:p>
        </w:tc>
        <w:tc>
          <w:tcPr>
            <w:tcW w:w="4746" w:type="dxa"/>
          </w:tcPr>
          <w:p w:rsidR="008648D9" w:rsidRPr="00DB0AEF" w:rsidRDefault="008648D9" w:rsidP="00D52004">
            <w:pPr>
              <w:numPr>
                <w:ilvl w:val="0"/>
                <w:numId w:val="92"/>
              </w:numPr>
              <w:shd w:val="clear" w:color="auto" w:fill="FFFFFF"/>
              <w:spacing w:line="240" w:lineRule="atLeast"/>
              <w:rPr>
                <w:rFonts w:ascii="Arial" w:hAnsi="Arial" w:cs="Arial"/>
                <w:b/>
                <w:bCs/>
                <w:sz w:val="22"/>
                <w:szCs w:val="22"/>
              </w:rPr>
            </w:pP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8648D9" w:rsidRPr="00DB0AEF" w:rsidRDefault="008648D9" w:rsidP="008648D9">
            <w:pPr>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poslech s porozuměním monologických</w:t>
            </w:r>
            <w:r w:rsidR="0017503B" w:rsidRPr="00DB0AEF">
              <w:rPr>
                <w:rFonts w:ascii="Arial" w:hAnsi="Arial" w:cs="Arial"/>
                <w:sz w:val="22"/>
                <w:szCs w:val="22"/>
              </w:rPr>
              <w:t xml:space="preserve"> </w:t>
            </w:r>
            <w:r w:rsidRPr="00DB0AEF">
              <w:rPr>
                <w:rFonts w:ascii="Arial" w:hAnsi="Arial" w:cs="Arial"/>
                <w:sz w:val="22"/>
                <w:szCs w:val="22"/>
              </w:rPr>
              <w:t>i dialogických projevů se zř</w:t>
            </w:r>
            <w:r w:rsidRPr="00DB0AEF">
              <w:rPr>
                <w:rFonts w:ascii="Arial" w:hAnsi="Arial" w:cs="Arial"/>
                <w:sz w:val="22"/>
                <w:szCs w:val="22"/>
              </w:rPr>
              <w:t>e</w:t>
            </w:r>
            <w:r w:rsidRPr="00DB0AEF">
              <w:rPr>
                <w:rFonts w:ascii="Arial" w:hAnsi="Arial" w:cs="Arial"/>
                <w:sz w:val="22"/>
                <w:szCs w:val="22"/>
              </w:rPr>
              <w:t>telnou a jasnou výslovností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čtení textů s porozuměním, různé techniky</w:t>
            </w:r>
            <w:r w:rsidR="0017503B" w:rsidRPr="00DB0AEF">
              <w:rPr>
                <w:rFonts w:ascii="Arial" w:hAnsi="Arial" w:cs="Arial"/>
                <w:sz w:val="22"/>
                <w:szCs w:val="22"/>
              </w:rPr>
              <w:t xml:space="preserve"> </w:t>
            </w:r>
            <w:r w:rsidRPr="00DB0AEF">
              <w:rPr>
                <w:rFonts w:ascii="Arial" w:hAnsi="Arial" w:cs="Arial"/>
                <w:sz w:val="22"/>
                <w:szCs w:val="22"/>
              </w:rPr>
              <w:t>čtení – nahlas a potichu, adaptované texty</w:t>
            </w:r>
            <w:r w:rsidR="0017503B" w:rsidRPr="00DB0AEF">
              <w:rPr>
                <w:rFonts w:ascii="Arial" w:hAnsi="Arial" w:cs="Arial"/>
                <w:sz w:val="22"/>
                <w:szCs w:val="22"/>
              </w:rPr>
              <w:t xml:space="preserve"> </w:t>
            </w:r>
            <w:r w:rsidRPr="00DB0AEF">
              <w:rPr>
                <w:rFonts w:ascii="Arial" w:hAnsi="Arial" w:cs="Arial"/>
                <w:sz w:val="22"/>
                <w:szCs w:val="22"/>
              </w:rPr>
              <w:t>z učebnice, práce s textem</w:t>
            </w:r>
          </w:p>
          <w:p w:rsidR="008648D9" w:rsidRPr="00DB0AEF" w:rsidRDefault="008648D9" w:rsidP="008648D9">
            <w:pPr>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ústní vyjadřování situačně i tematicky zaměřené v monologu či dialogu, cvičení, př</w:t>
            </w:r>
            <w:r w:rsidRPr="00DB0AEF">
              <w:rPr>
                <w:rFonts w:ascii="Arial" w:hAnsi="Arial" w:cs="Arial"/>
                <w:sz w:val="22"/>
                <w:szCs w:val="22"/>
              </w:rPr>
              <w:t>e</w:t>
            </w:r>
            <w:r w:rsidRPr="00DB0AEF">
              <w:rPr>
                <w:rFonts w:ascii="Arial" w:hAnsi="Arial" w:cs="Arial"/>
                <w:sz w:val="22"/>
                <w:szCs w:val="22"/>
              </w:rPr>
              <w:t>vyprávění textu, popis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písemné zpracování textu – reprodukce</w:t>
            </w:r>
            <w:r w:rsidR="0017503B" w:rsidRPr="00DB0AEF">
              <w:rPr>
                <w:rFonts w:ascii="Arial" w:hAnsi="Arial" w:cs="Arial"/>
                <w:sz w:val="22"/>
                <w:szCs w:val="22"/>
              </w:rPr>
              <w:t xml:space="preserve"> </w:t>
            </w:r>
            <w:r w:rsidRPr="00DB0AEF">
              <w:rPr>
                <w:rFonts w:ascii="Arial" w:hAnsi="Arial" w:cs="Arial"/>
                <w:sz w:val="22"/>
                <w:szCs w:val="22"/>
              </w:rPr>
              <w:t>kratších textů, výpisky, člá</w:t>
            </w:r>
            <w:r w:rsidRPr="00DB0AEF">
              <w:rPr>
                <w:rFonts w:ascii="Arial" w:hAnsi="Arial" w:cs="Arial"/>
                <w:sz w:val="22"/>
                <w:szCs w:val="22"/>
              </w:rPr>
              <w:t>n</w:t>
            </w:r>
            <w:r w:rsidRPr="00DB0AEF">
              <w:rPr>
                <w:rFonts w:ascii="Arial" w:hAnsi="Arial" w:cs="Arial"/>
                <w:sz w:val="22"/>
                <w:szCs w:val="22"/>
              </w:rPr>
              <w:t>ků, překlady jednoduchých vět, frází a slov, záznam o</w:t>
            </w:r>
            <w:r w:rsidRPr="00DB0AEF">
              <w:rPr>
                <w:rFonts w:ascii="Arial" w:hAnsi="Arial" w:cs="Arial"/>
                <w:sz w:val="22"/>
                <w:szCs w:val="22"/>
              </w:rPr>
              <w:t>d</w:t>
            </w:r>
            <w:r w:rsidRPr="00DB0AEF">
              <w:rPr>
                <w:rFonts w:ascii="Arial" w:hAnsi="Arial" w:cs="Arial"/>
                <w:sz w:val="22"/>
                <w:szCs w:val="22"/>
              </w:rPr>
              <w:t>povědí na otázky</w:t>
            </w:r>
          </w:p>
          <w:p w:rsidR="008648D9" w:rsidRPr="00DB0AEF" w:rsidRDefault="008648D9" w:rsidP="008648D9">
            <w:pPr>
              <w:spacing w:line="240" w:lineRule="atLeast"/>
              <w:rPr>
                <w:rFonts w:ascii="Arial" w:hAnsi="Arial" w:cs="Arial"/>
                <w:sz w:val="22"/>
              </w:rPr>
            </w:pPr>
          </w:p>
        </w:tc>
      </w:tr>
    </w:tbl>
    <w:p w:rsidR="008648D9" w:rsidRPr="00DB0AEF" w:rsidRDefault="008648D9" w:rsidP="008648D9">
      <w:pPr>
        <w:rPr>
          <w:rFonts w:ascii="Arial" w:hAnsi="Arial" w:cs="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8648D9" w:rsidRPr="00DB0AEF" w:rsidTr="008648D9">
        <w:tblPrEx>
          <w:tblCellMar>
            <w:top w:w="0" w:type="dxa"/>
            <w:bottom w:w="0" w:type="dxa"/>
          </w:tblCellMar>
        </w:tblPrEx>
        <w:tc>
          <w:tcPr>
            <w:tcW w:w="4747" w:type="dxa"/>
          </w:tcPr>
          <w:p w:rsidR="008648D9" w:rsidRPr="00DB0AEF" w:rsidRDefault="008648D9" w:rsidP="008648D9">
            <w:pPr>
              <w:tabs>
                <w:tab w:val="left" w:pos="4906"/>
              </w:tabs>
              <w:spacing w:line="250" w:lineRule="exact"/>
              <w:jc w:val="center"/>
              <w:rPr>
                <w:rFonts w:ascii="Arial" w:hAnsi="Arial" w:cs="Arial"/>
                <w:b/>
                <w:spacing w:val="-3"/>
                <w:sz w:val="22"/>
                <w:szCs w:val="22"/>
              </w:rPr>
            </w:pPr>
          </w:p>
          <w:p w:rsidR="008648D9" w:rsidRPr="00DB0AEF" w:rsidRDefault="008648D9" w:rsidP="008648D9">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2. ročník</w:t>
            </w:r>
          </w:p>
          <w:p w:rsidR="008648D9" w:rsidRPr="00DB0AEF" w:rsidRDefault="008648D9" w:rsidP="008648D9">
            <w:pPr>
              <w:tabs>
                <w:tab w:val="left" w:pos="4906"/>
              </w:tabs>
              <w:spacing w:line="250" w:lineRule="exact"/>
              <w:jc w:val="center"/>
              <w:rPr>
                <w:rFonts w:ascii="Arial" w:hAnsi="Arial" w:cs="Arial"/>
                <w:b/>
                <w:spacing w:val="-3"/>
                <w:sz w:val="22"/>
                <w:szCs w:val="22"/>
              </w:rPr>
            </w:pPr>
          </w:p>
        </w:tc>
        <w:tc>
          <w:tcPr>
            <w:tcW w:w="4747" w:type="dxa"/>
          </w:tcPr>
          <w:p w:rsidR="008648D9" w:rsidRPr="00DB0AEF" w:rsidRDefault="008648D9" w:rsidP="008648D9">
            <w:pPr>
              <w:tabs>
                <w:tab w:val="left" w:pos="4906"/>
              </w:tabs>
              <w:spacing w:line="250" w:lineRule="exact"/>
              <w:jc w:val="center"/>
              <w:rPr>
                <w:rFonts w:ascii="Arial" w:hAnsi="Arial" w:cs="Arial"/>
                <w:b/>
                <w:sz w:val="22"/>
                <w:szCs w:val="22"/>
              </w:rPr>
            </w:pPr>
          </w:p>
          <w:p w:rsidR="008648D9" w:rsidRPr="00DB0AEF" w:rsidRDefault="008648D9" w:rsidP="008648D9">
            <w:pPr>
              <w:tabs>
                <w:tab w:val="left" w:pos="4906"/>
              </w:tabs>
              <w:spacing w:line="250" w:lineRule="exact"/>
              <w:jc w:val="center"/>
              <w:rPr>
                <w:rFonts w:ascii="Arial" w:hAnsi="Arial" w:cs="Arial"/>
                <w:b/>
                <w:sz w:val="22"/>
                <w:szCs w:val="22"/>
              </w:rPr>
            </w:pPr>
            <w:r w:rsidRPr="00DB0AEF">
              <w:rPr>
                <w:rFonts w:ascii="Arial" w:hAnsi="Arial" w:cs="Arial"/>
                <w:b/>
                <w:sz w:val="22"/>
                <w:szCs w:val="22"/>
              </w:rPr>
              <w:t>Učivo – 2. ročník</w:t>
            </w:r>
          </w:p>
        </w:tc>
      </w:tr>
      <w:tr w:rsidR="008648D9" w:rsidRPr="00DB0AEF" w:rsidTr="008648D9">
        <w:tblPrEx>
          <w:tblCellMar>
            <w:top w:w="0" w:type="dxa"/>
            <w:bottom w:w="0" w:type="dxa"/>
          </w:tblCellMar>
        </w:tblPrEx>
        <w:tc>
          <w:tcPr>
            <w:tcW w:w="4747" w:type="dxa"/>
            <w:vMerge w:val="restart"/>
          </w:tcPr>
          <w:p w:rsidR="008648D9" w:rsidRPr="00DB0AEF" w:rsidRDefault="008648D9" w:rsidP="008648D9">
            <w:pPr>
              <w:ind w:right="-569"/>
              <w:rPr>
                <w:rFonts w:ascii="Arial" w:hAnsi="Arial" w:cs="Arial"/>
                <w:b/>
                <w:sz w:val="22"/>
              </w:rPr>
            </w:pPr>
            <w:r w:rsidRPr="00DB0AEF">
              <w:rPr>
                <w:rFonts w:ascii="Arial" w:hAnsi="Arial" w:cs="Arial"/>
                <w:b/>
                <w:sz w:val="22"/>
              </w:rPr>
              <w:t>Řečové dovednosti</w:t>
            </w:r>
          </w:p>
          <w:p w:rsidR="008648D9" w:rsidRPr="00DB0AEF" w:rsidRDefault="008648D9" w:rsidP="008648D9">
            <w:pPr>
              <w:tabs>
                <w:tab w:val="left" w:pos="4370"/>
                <w:tab w:val="left" w:pos="4920"/>
              </w:tabs>
              <w:rPr>
                <w:rFonts w:ascii="Arial" w:hAnsi="Arial" w:cs="Arial"/>
              </w:rPr>
            </w:pPr>
            <w:bookmarkStart w:id="52" w:name="_Toc280310997"/>
            <w:r w:rsidRPr="00DB0AEF">
              <w:rPr>
                <w:rFonts w:ascii="Arial" w:hAnsi="Arial" w:cs="Arial"/>
                <w:sz w:val="22"/>
                <w:szCs w:val="22"/>
              </w:rPr>
              <w:t>Žák</w:t>
            </w:r>
            <w:bookmarkEnd w:id="52"/>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dokáže se ústně i písemně vyjádřit k</w:t>
            </w:r>
            <w:r w:rsidR="00EE3394" w:rsidRPr="00DB0AEF">
              <w:rPr>
                <w:rFonts w:ascii="Arial" w:hAnsi="Arial" w:cs="Arial"/>
                <w:sz w:val="22"/>
              </w:rPr>
              <w:t> </w:t>
            </w:r>
            <w:r w:rsidRPr="00DB0AEF">
              <w:rPr>
                <w:rFonts w:ascii="Arial" w:hAnsi="Arial" w:cs="Arial"/>
                <w:sz w:val="22"/>
              </w:rPr>
              <w:t>tématům</w:t>
            </w:r>
            <w:r w:rsidR="00EE3394" w:rsidRPr="00DB0AEF">
              <w:rPr>
                <w:rFonts w:ascii="Arial" w:hAnsi="Arial" w:cs="Arial"/>
                <w:sz w:val="22"/>
              </w:rPr>
              <w:t xml:space="preserve"> </w:t>
            </w:r>
            <w:r w:rsidRPr="00DB0AEF">
              <w:rPr>
                <w:rFonts w:ascii="Arial" w:hAnsi="Arial" w:cs="Arial"/>
                <w:sz w:val="22"/>
              </w:rPr>
              <w:t>probíraných témat. okruhů</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rozumí přiměřeně dlouhým projevům rodilých mluvčích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orientuje se v textu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vede dialog s jinými osobami</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obhajuje svůj názor, arg</w:t>
            </w:r>
            <w:r w:rsidRPr="00DB0AEF">
              <w:rPr>
                <w:rFonts w:ascii="Arial" w:hAnsi="Arial" w:cs="Arial"/>
                <w:sz w:val="22"/>
              </w:rPr>
              <w:t>u</w:t>
            </w:r>
            <w:r w:rsidRPr="00DB0AEF">
              <w:rPr>
                <w:rFonts w:ascii="Arial" w:hAnsi="Arial" w:cs="Arial"/>
                <w:sz w:val="22"/>
              </w:rPr>
              <w:t>mentuje</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překládá přiměřen</w:t>
            </w:r>
            <w:r w:rsidR="00EE3394" w:rsidRPr="00DB0AEF">
              <w:rPr>
                <w:rFonts w:ascii="Arial" w:hAnsi="Arial" w:cs="Arial"/>
                <w:sz w:val="22"/>
              </w:rPr>
              <w:t xml:space="preserve">ě těžký text, používá slovníky </w:t>
            </w:r>
            <w:r w:rsidRPr="00DB0AEF">
              <w:rPr>
                <w:rFonts w:ascii="Arial" w:hAnsi="Arial" w:cs="Arial"/>
                <w:sz w:val="22"/>
              </w:rPr>
              <w:t>a jazykové příručky</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je schopen napsat osobní dopis a přání k Vánocům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dovede si objednat jídlo v restauraci</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popíše svůj dům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představí spolužákům cizí osobu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vyjádří svůj názor na módu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při poslechu rozpozná téma, sdělí obsah, vystihne hlavní myšlenky nebo informace,</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vyjádří svůj názor</w:t>
            </w:r>
          </w:p>
          <w:p w:rsidR="008648D9" w:rsidRPr="00DB0AEF" w:rsidRDefault="008648D9" w:rsidP="008648D9">
            <w:pPr>
              <w:ind w:right="-569"/>
              <w:rPr>
                <w:rFonts w:ascii="Arial" w:hAnsi="Arial" w:cs="Arial"/>
                <w:sz w:val="22"/>
              </w:rPr>
            </w:pPr>
          </w:p>
          <w:p w:rsidR="008648D9" w:rsidRPr="00DB0AEF" w:rsidRDefault="008648D9" w:rsidP="008648D9">
            <w:pPr>
              <w:spacing w:line="240" w:lineRule="atLeast"/>
              <w:ind w:right="-569"/>
              <w:rPr>
                <w:rFonts w:ascii="Arial" w:hAnsi="Arial" w:cs="Arial"/>
                <w:b/>
                <w:sz w:val="22"/>
              </w:rPr>
            </w:pPr>
            <w:bookmarkStart w:id="53" w:name="_Toc280310998"/>
            <w:r w:rsidRPr="00DB0AEF">
              <w:rPr>
                <w:rFonts w:ascii="Arial" w:hAnsi="Arial" w:cs="Arial"/>
                <w:b/>
                <w:sz w:val="22"/>
              </w:rPr>
              <w:t>Jazykové prostředky</w:t>
            </w:r>
            <w:bookmarkEnd w:id="53"/>
          </w:p>
          <w:p w:rsidR="008648D9" w:rsidRPr="00DB0AEF" w:rsidRDefault="008648D9" w:rsidP="008648D9">
            <w:pPr>
              <w:tabs>
                <w:tab w:val="left" w:pos="4370"/>
                <w:tab w:val="left" w:pos="4920"/>
              </w:tabs>
              <w:rPr>
                <w:rFonts w:ascii="Arial" w:hAnsi="Arial" w:cs="Arial"/>
                <w:sz w:val="22"/>
              </w:rPr>
            </w:pPr>
            <w:r w:rsidRPr="00DB0AEF">
              <w:rPr>
                <w:rFonts w:ascii="Arial" w:hAnsi="Arial" w:cs="Arial"/>
                <w:sz w:val="22"/>
                <w:szCs w:val="22"/>
              </w:rPr>
              <w:t>Žák</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rozšiřuje svoji slovní zásobu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vyslovuje podle poslechu rodilých mluvčích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dodržuje základní pravopisné normy v písemném projevu</w:t>
            </w:r>
          </w:p>
          <w:p w:rsidR="008648D9" w:rsidRPr="00DB0AEF" w:rsidRDefault="008648D9" w:rsidP="008648D9">
            <w:pPr>
              <w:ind w:right="-569"/>
              <w:rPr>
                <w:rFonts w:ascii="Arial" w:hAnsi="Arial" w:cs="Arial"/>
                <w:sz w:val="22"/>
              </w:rPr>
            </w:pPr>
          </w:p>
          <w:p w:rsidR="008648D9" w:rsidRPr="00DB0AEF" w:rsidRDefault="008648D9" w:rsidP="008648D9">
            <w:pPr>
              <w:spacing w:line="240" w:lineRule="atLeast"/>
              <w:ind w:right="-569"/>
              <w:rPr>
                <w:rFonts w:ascii="Arial" w:hAnsi="Arial" w:cs="Arial"/>
                <w:b/>
                <w:sz w:val="22"/>
              </w:rPr>
            </w:pPr>
            <w:bookmarkStart w:id="54" w:name="_Toc280310999"/>
            <w:r w:rsidRPr="00DB0AEF">
              <w:rPr>
                <w:rFonts w:ascii="Arial" w:hAnsi="Arial" w:cs="Arial"/>
                <w:b/>
                <w:sz w:val="22"/>
              </w:rPr>
              <w:t>Zeměpisné znalosti</w:t>
            </w:r>
            <w:bookmarkEnd w:id="54"/>
          </w:p>
          <w:p w:rsidR="008648D9" w:rsidRPr="00DB0AEF" w:rsidRDefault="008648D9" w:rsidP="008648D9">
            <w:pPr>
              <w:tabs>
                <w:tab w:val="left" w:pos="4370"/>
                <w:tab w:val="left" w:pos="4920"/>
              </w:tabs>
              <w:rPr>
                <w:rFonts w:ascii="Arial" w:hAnsi="Arial" w:cs="Arial"/>
              </w:rPr>
            </w:pPr>
            <w:bookmarkStart w:id="55" w:name="_Toc280311000"/>
            <w:r w:rsidRPr="00DB0AEF">
              <w:rPr>
                <w:rFonts w:ascii="Arial" w:hAnsi="Arial" w:cs="Arial"/>
                <w:sz w:val="22"/>
                <w:szCs w:val="22"/>
              </w:rPr>
              <w:t>Žák</w:t>
            </w:r>
            <w:bookmarkEnd w:id="55"/>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rozpozná rozdíly ve význ</w:t>
            </w:r>
            <w:r w:rsidRPr="00DB0AEF">
              <w:rPr>
                <w:rFonts w:ascii="Arial" w:hAnsi="Arial" w:cs="Arial"/>
                <w:sz w:val="22"/>
              </w:rPr>
              <w:t>a</w:t>
            </w:r>
            <w:r w:rsidRPr="00DB0AEF">
              <w:rPr>
                <w:rFonts w:ascii="Arial" w:hAnsi="Arial" w:cs="Arial"/>
                <w:sz w:val="22"/>
              </w:rPr>
              <w:t>mech určitých slov</w:t>
            </w:r>
            <w:r w:rsidR="004E61C6" w:rsidRPr="00DB0AEF">
              <w:rPr>
                <w:rFonts w:ascii="Arial" w:hAnsi="Arial" w:cs="Arial"/>
                <w:sz w:val="22"/>
              </w:rPr>
              <w:t xml:space="preserve"> </w:t>
            </w:r>
            <w:r w:rsidRPr="00DB0AEF">
              <w:rPr>
                <w:rFonts w:ascii="Arial" w:hAnsi="Arial" w:cs="Arial"/>
                <w:sz w:val="22"/>
              </w:rPr>
              <w:t>v Rakousku, Německu, ve Švýcarsku</w:t>
            </w:r>
          </w:p>
        </w:tc>
        <w:tc>
          <w:tcPr>
            <w:tcW w:w="4747" w:type="dxa"/>
          </w:tcPr>
          <w:p w:rsidR="008648D9" w:rsidRPr="00DB0AEF" w:rsidRDefault="008648D9" w:rsidP="00D52004">
            <w:pPr>
              <w:numPr>
                <w:ilvl w:val="0"/>
                <w:numId w:val="93"/>
              </w:numPr>
              <w:shd w:val="clear" w:color="auto" w:fill="FFFFFF"/>
              <w:spacing w:line="240" w:lineRule="atLeast"/>
              <w:rPr>
                <w:rFonts w:ascii="Arial" w:hAnsi="Arial" w:cs="Arial"/>
                <w:b/>
                <w:sz w:val="22"/>
              </w:rPr>
            </w:pPr>
            <w:r w:rsidRPr="00DB0AEF">
              <w:rPr>
                <w:rFonts w:ascii="Arial" w:hAnsi="Arial" w:cs="Arial"/>
                <w:b/>
                <w:sz w:val="22"/>
                <w:szCs w:val="22"/>
              </w:rPr>
              <w:t>Tematické</w:t>
            </w:r>
            <w:r w:rsidRPr="00DB0AEF">
              <w:rPr>
                <w:rFonts w:ascii="Arial" w:hAnsi="Arial" w:cs="Arial"/>
                <w:b/>
                <w:sz w:val="22"/>
              </w:rPr>
              <w:t xml:space="preserve"> okruhy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Osobní charakteristika –</w:t>
            </w:r>
            <w:r w:rsidR="002523CE" w:rsidRPr="00DB0AEF">
              <w:rPr>
                <w:rFonts w:ascii="Arial" w:hAnsi="Arial" w:cs="Arial"/>
                <w:sz w:val="22"/>
                <w:szCs w:val="22"/>
              </w:rPr>
              <w:t xml:space="preserve"> </w:t>
            </w:r>
            <w:r w:rsidRPr="00DB0AEF">
              <w:rPr>
                <w:rFonts w:ascii="Arial" w:hAnsi="Arial" w:cs="Arial"/>
                <w:sz w:val="22"/>
                <w:szCs w:val="22"/>
              </w:rPr>
              <w:t xml:space="preserve">povolání, vzdělání,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Rodina –, společné soužití, trávení volného času, rodinná setkání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Domov a bydlení – bydliště, okolí, bydlení – charakteristika, prostory, vybavení,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Vzdělávání – instituce, stupně a formy studia, studium a výuka,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Volný čas a zábava – koníčky, záliby, společenské události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Mezilidské vztahy – sociální vztahy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Cestování a doprava – prázdniny, dovolená, ubytování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Zdraví a hygiena – zdravá výživa, zdravý životní styl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Stravování – potraviny, nápoje, hotová jídla, gastronomické služby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Nakupování – typy obchodů, zařízení, nákup oblečení, potravin, služby,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Práce a povolání – profese, pracoviště, činnosti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Služby – telekomunikační, poštovní, tisk</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Společnost – věda, technika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Zeměpis a příroda – podnebí, počasí, poloha, povrch, Země a vesmír</w:t>
            </w:r>
            <w:r w:rsidR="004E61C6" w:rsidRPr="00DB0AEF">
              <w:rPr>
                <w:rFonts w:ascii="Arial" w:hAnsi="Arial" w:cs="Arial"/>
                <w:sz w:val="22"/>
                <w:szCs w:val="22"/>
              </w:rPr>
              <w:t>.</w:t>
            </w:r>
          </w:p>
        </w:tc>
      </w:tr>
      <w:tr w:rsidR="008648D9" w:rsidRPr="00DB0AEF" w:rsidTr="008648D9">
        <w:tblPrEx>
          <w:tblCellMar>
            <w:top w:w="0" w:type="dxa"/>
            <w:bottom w:w="0" w:type="dxa"/>
          </w:tblCellMar>
        </w:tblPrEx>
        <w:trPr>
          <w:cantSplit/>
        </w:trPr>
        <w:tc>
          <w:tcPr>
            <w:tcW w:w="4747" w:type="dxa"/>
            <w:vMerge/>
          </w:tcPr>
          <w:p w:rsidR="008648D9" w:rsidRPr="00DB0AEF" w:rsidRDefault="008648D9" w:rsidP="008648D9">
            <w:pPr>
              <w:rPr>
                <w:rFonts w:ascii="Arial" w:hAnsi="Arial" w:cs="Arial"/>
                <w:sz w:val="22"/>
              </w:rPr>
            </w:pPr>
          </w:p>
        </w:tc>
        <w:tc>
          <w:tcPr>
            <w:tcW w:w="4747" w:type="dxa"/>
          </w:tcPr>
          <w:p w:rsidR="008648D9" w:rsidRPr="00DB0AEF" w:rsidRDefault="008648D9" w:rsidP="00D52004">
            <w:pPr>
              <w:numPr>
                <w:ilvl w:val="0"/>
                <w:numId w:val="93"/>
              </w:numPr>
              <w:shd w:val="clear" w:color="auto" w:fill="FFFFFF"/>
              <w:spacing w:line="240" w:lineRule="atLeast"/>
              <w:rPr>
                <w:rFonts w:ascii="Arial" w:hAnsi="Arial" w:cs="Arial"/>
                <w:b/>
                <w:sz w:val="22"/>
              </w:rPr>
            </w:pPr>
            <w:r w:rsidRPr="00DB0AEF">
              <w:rPr>
                <w:rFonts w:ascii="Arial" w:hAnsi="Arial" w:cs="Arial"/>
                <w:b/>
                <w:sz w:val="22"/>
                <w:szCs w:val="22"/>
              </w:rPr>
              <w:t>Gramatika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perfektum u sloves sein, h</w:t>
            </w:r>
            <w:r w:rsidRPr="00DB0AEF">
              <w:rPr>
                <w:rFonts w:ascii="Arial" w:hAnsi="Arial" w:cs="Arial"/>
                <w:sz w:val="22"/>
                <w:szCs w:val="22"/>
              </w:rPr>
              <w:t>a</w:t>
            </w:r>
            <w:r w:rsidRPr="00DB0AEF">
              <w:rPr>
                <w:rFonts w:ascii="Arial" w:hAnsi="Arial" w:cs="Arial"/>
                <w:sz w:val="22"/>
                <w:szCs w:val="22"/>
              </w:rPr>
              <w:t>ben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perfektum u slabých a silných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préteritum u sloves haben, sein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časové údaje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určení času</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časování slovesa tun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perfektum smíšených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osobní zájmena ve 3. a 4. pádě</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slovesa se 3. a 4. pádem</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přídavná jména s dativem a při použití</w:t>
            </w:r>
            <w:r w:rsidR="004E61C6" w:rsidRPr="00DB0AEF">
              <w:rPr>
                <w:rFonts w:ascii="Arial" w:hAnsi="Arial" w:cs="Arial"/>
                <w:sz w:val="22"/>
                <w:szCs w:val="22"/>
              </w:rPr>
              <w:t xml:space="preserve"> </w:t>
            </w:r>
            <w:r w:rsidRPr="00DB0AEF">
              <w:rPr>
                <w:rFonts w:ascii="Arial" w:hAnsi="Arial" w:cs="Arial"/>
                <w:sz w:val="22"/>
                <w:szCs w:val="22"/>
              </w:rPr>
              <w:t>míry s  -zu  ( zu teuer)</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časové údaje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data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slovosled v hlavních a vedle</w:t>
            </w:r>
            <w:r w:rsidRPr="00DB0AEF">
              <w:rPr>
                <w:rFonts w:ascii="Arial" w:hAnsi="Arial" w:cs="Arial"/>
                <w:sz w:val="22"/>
                <w:szCs w:val="22"/>
              </w:rPr>
              <w:t>j</w:t>
            </w:r>
            <w:r w:rsidRPr="00DB0AEF">
              <w:rPr>
                <w:rFonts w:ascii="Arial" w:hAnsi="Arial" w:cs="Arial"/>
                <w:sz w:val="22"/>
                <w:szCs w:val="22"/>
              </w:rPr>
              <w:t>ších větách</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vedlejší věty se spojkami weil, wenn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rozkazovací způsob</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složená podstatná jména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tvary příslovcí na  -/e/stens, -st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stupňování přídavných jmen a příslovcí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označení míry a hmotnosti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vedlejší věty se spojkami dass, damit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použití typu  um….zu, ohne….zu</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infiniti</w:t>
            </w:r>
            <w:r w:rsidR="006A3DB5" w:rsidRPr="00DB0AEF">
              <w:rPr>
                <w:rFonts w:ascii="Arial" w:hAnsi="Arial" w:cs="Arial"/>
                <w:sz w:val="22"/>
                <w:szCs w:val="22"/>
              </w:rPr>
              <w:t xml:space="preserve">vní věty s </w:t>
            </w:r>
            <w:r w:rsidRPr="00DB0AEF">
              <w:rPr>
                <w:rFonts w:ascii="Arial" w:hAnsi="Arial" w:cs="Arial"/>
                <w:sz w:val="22"/>
                <w:szCs w:val="22"/>
              </w:rPr>
              <w:t>-zu</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stupňování přídavných jmen se změnou kmenové s</w:t>
            </w:r>
            <w:r w:rsidRPr="00DB0AEF">
              <w:rPr>
                <w:rFonts w:ascii="Arial" w:hAnsi="Arial" w:cs="Arial"/>
                <w:sz w:val="22"/>
                <w:szCs w:val="22"/>
              </w:rPr>
              <w:t>a</w:t>
            </w:r>
            <w:r w:rsidRPr="00DB0AEF">
              <w:rPr>
                <w:rFonts w:ascii="Arial" w:hAnsi="Arial" w:cs="Arial"/>
                <w:sz w:val="22"/>
                <w:szCs w:val="22"/>
              </w:rPr>
              <w:t>mohlásky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výjimky při stupňování př</w:t>
            </w:r>
            <w:r w:rsidRPr="00DB0AEF">
              <w:rPr>
                <w:rFonts w:ascii="Arial" w:hAnsi="Arial" w:cs="Arial"/>
                <w:sz w:val="22"/>
                <w:szCs w:val="22"/>
              </w:rPr>
              <w:t>í</w:t>
            </w:r>
            <w:r w:rsidRPr="00DB0AEF">
              <w:rPr>
                <w:rFonts w:ascii="Arial" w:hAnsi="Arial" w:cs="Arial"/>
                <w:sz w:val="22"/>
                <w:szCs w:val="22"/>
              </w:rPr>
              <w:t>davných jmen</w:t>
            </w:r>
            <w:r w:rsidR="004E61C6" w:rsidRPr="00DB0AEF">
              <w:rPr>
                <w:rFonts w:ascii="Arial" w:hAnsi="Arial" w:cs="Arial"/>
                <w:sz w:val="22"/>
                <w:szCs w:val="22"/>
              </w:rPr>
              <w:t xml:space="preserve"> </w:t>
            </w:r>
            <w:r w:rsidR="0081704C" w:rsidRPr="00DB0AEF">
              <w:rPr>
                <w:rFonts w:ascii="Arial" w:hAnsi="Arial" w:cs="Arial"/>
                <w:sz w:val="22"/>
                <w:szCs w:val="22"/>
              </w:rPr>
              <w:br/>
            </w:r>
            <w:r w:rsidRPr="00DB0AEF">
              <w:rPr>
                <w:rFonts w:ascii="Arial" w:hAnsi="Arial" w:cs="Arial"/>
                <w:sz w:val="22"/>
                <w:szCs w:val="22"/>
              </w:rPr>
              <w:t>ve 2. a 3. stupni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 zájmeno jeder</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neurčitá zájmena  alles , nichts, etwas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tázací věty s použitím we</w:t>
            </w:r>
            <w:r w:rsidRPr="00DB0AEF">
              <w:rPr>
                <w:rFonts w:ascii="Arial" w:hAnsi="Arial" w:cs="Arial"/>
                <w:sz w:val="22"/>
                <w:szCs w:val="22"/>
              </w:rPr>
              <w:t>l</w:t>
            </w:r>
            <w:r w:rsidRPr="00DB0AEF">
              <w:rPr>
                <w:rFonts w:ascii="Arial" w:hAnsi="Arial" w:cs="Arial"/>
                <w:sz w:val="22"/>
                <w:szCs w:val="22"/>
              </w:rPr>
              <w:t>cher, was fűr ein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skloňování přídavných jmen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zájmeno dieser</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zájmenná příslovce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préteritum způsobových sl</w:t>
            </w:r>
            <w:r w:rsidRPr="00DB0AEF">
              <w:rPr>
                <w:rFonts w:ascii="Arial" w:hAnsi="Arial" w:cs="Arial"/>
                <w:sz w:val="22"/>
                <w:szCs w:val="22"/>
              </w:rPr>
              <w:t>o</w:t>
            </w:r>
            <w:r w:rsidRPr="00DB0AEF">
              <w:rPr>
                <w:rFonts w:ascii="Arial" w:hAnsi="Arial" w:cs="Arial"/>
                <w:sz w:val="22"/>
                <w:szCs w:val="22"/>
              </w:rPr>
              <w:t>ves</w:t>
            </w:r>
          </w:p>
          <w:p w:rsidR="008648D9" w:rsidRPr="00DB0AEF" w:rsidRDefault="008648D9" w:rsidP="008648D9">
            <w:pPr>
              <w:rPr>
                <w:rFonts w:ascii="Arial" w:hAnsi="Arial" w:cs="Arial"/>
                <w:sz w:val="22"/>
              </w:rPr>
            </w:pPr>
          </w:p>
        </w:tc>
      </w:tr>
      <w:tr w:rsidR="008648D9" w:rsidRPr="00DB0AEF" w:rsidTr="008648D9">
        <w:tblPrEx>
          <w:tblCellMar>
            <w:top w:w="0" w:type="dxa"/>
            <w:bottom w:w="0" w:type="dxa"/>
          </w:tblCellMar>
        </w:tblPrEx>
        <w:trPr>
          <w:cantSplit/>
        </w:trPr>
        <w:tc>
          <w:tcPr>
            <w:tcW w:w="4747" w:type="dxa"/>
            <w:vMerge/>
          </w:tcPr>
          <w:p w:rsidR="008648D9" w:rsidRPr="00DB0AEF" w:rsidRDefault="008648D9" w:rsidP="008648D9">
            <w:pPr>
              <w:rPr>
                <w:rFonts w:ascii="Arial" w:hAnsi="Arial" w:cs="Arial"/>
                <w:sz w:val="22"/>
              </w:rPr>
            </w:pPr>
          </w:p>
        </w:tc>
        <w:tc>
          <w:tcPr>
            <w:tcW w:w="4747" w:type="dxa"/>
          </w:tcPr>
          <w:p w:rsidR="008648D9" w:rsidRPr="00DB0AEF" w:rsidRDefault="008648D9" w:rsidP="00D52004">
            <w:pPr>
              <w:numPr>
                <w:ilvl w:val="0"/>
                <w:numId w:val="93"/>
              </w:numPr>
              <w:shd w:val="clear" w:color="auto" w:fill="FFFFFF"/>
              <w:spacing w:line="240" w:lineRule="atLeast"/>
              <w:rPr>
                <w:rFonts w:ascii="Arial" w:hAnsi="Arial" w:cs="Arial"/>
                <w:b/>
                <w:bCs/>
                <w:sz w:val="22"/>
                <w:szCs w:val="22"/>
              </w:rPr>
            </w:pP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8648D9" w:rsidRPr="00DB0AEF" w:rsidRDefault="008648D9" w:rsidP="008648D9">
            <w:pPr>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poslech s porozuměním monologických</w:t>
            </w:r>
            <w:r w:rsidR="004E61C6" w:rsidRPr="00DB0AEF">
              <w:rPr>
                <w:rFonts w:ascii="Arial" w:hAnsi="Arial" w:cs="Arial"/>
                <w:sz w:val="22"/>
                <w:szCs w:val="22"/>
              </w:rPr>
              <w:t xml:space="preserve"> </w:t>
            </w:r>
            <w:r w:rsidR="0081704C" w:rsidRPr="00DB0AEF">
              <w:rPr>
                <w:rFonts w:ascii="Arial" w:hAnsi="Arial" w:cs="Arial"/>
                <w:sz w:val="22"/>
                <w:szCs w:val="22"/>
              </w:rPr>
              <w:br/>
            </w:r>
            <w:r w:rsidRPr="00DB0AEF">
              <w:rPr>
                <w:rFonts w:ascii="Arial" w:hAnsi="Arial" w:cs="Arial"/>
                <w:sz w:val="22"/>
                <w:szCs w:val="22"/>
              </w:rPr>
              <w:t>i dialogických textů, krátkých nahrávek rod</w:t>
            </w:r>
            <w:r w:rsidRPr="00DB0AEF">
              <w:rPr>
                <w:rFonts w:ascii="Arial" w:hAnsi="Arial" w:cs="Arial"/>
                <w:sz w:val="22"/>
                <w:szCs w:val="22"/>
              </w:rPr>
              <w:t>i</w:t>
            </w:r>
            <w:r w:rsidRPr="00DB0AEF">
              <w:rPr>
                <w:rFonts w:ascii="Arial" w:hAnsi="Arial" w:cs="Arial"/>
                <w:sz w:val="22"/>
                <w:szCs w:val="22"/>
              </w:rPr>
              <w:t>lých mluvčí se zřetelnou výslovností</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čtení textů s porozuměním, různé techniky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čtení, adaptované texty z učebnice,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jednoduché autentické texty – m</w:t>
            </w:r>
            <w:r w:rsidRPr="00DB0AEF">
              <w:rPr>
                <w:rFonts w:ascii="Arial" w:hAnsi="Arial" w:cs="Arial"/>
                <w:sz w:val="22"/>
                <w:szCs w:val="22"/>
              </w:rPr>
              <w:t>o</w:t>
            </w:r>
            <w:r w:rsidRPr="00DB0AEF">
              <w:rPr>
                <w:rFonts w:ascii="Arial" w:hAnsi="Arial" w:cs="Arial"/>
                <w:sz w:val="22"/>
                <w:szCs w:val="22"/>
              </w:rPr>
              <w:t>nology,  dialogy, vyprávění, internetové stránky, popisy zvyků a tradicí, krátké nov</w:t>
            </w:r>
            <w:r w:rsidRPr="00DB0AEF">
              <w:rPr>
                <w:rFonts w:ascii="Arial" w:hAnsi="Arial" w:cs="Arial"/>
                <w:sz w:val="22"/>
                <w:szCs w:val="22"/>
              </w:rPr>
              <w:t>i</w:t>
            </w:r>
            <w:r w:rsidRPr="00DB0AEF">
              <w:rPr>
                <w:rFonts w:ascii="Arial" w:hAnsi="Arial" w:cs="Arial"/>
                <w:sz w:val="22"/>
                <w:szCs w:val="22"/>
              </w:rPr>
              <w:t xml:space="preserve">nové </w:t>
            </w:r>
            <w:r w:rsidR="004E61C6" w:rsidRPr="00DB0AEF">
              <w:rPr>
                <w:rFonts w:ascii="Arial" w:hAnsi="Arial" w:cs="Arial"/>
                <w:sz w:val="22"/>
                <w:szCs w:val="22"/>
              </w:rPr>
              <w:t xml:space="preserve"> </w:t>
            </w:r>
            <w:r w:rsidRPr="00DB0AEF">
              <w:rPr>
                <w:rFonts w:ascii="Arial" w:hAnsi="Arial" w:cs="Arial"/>
                <w:sz w:val="22"/>
                <w:szCs w:val="22"/>
              </w:rPr>
              <w:t>články, kvizy, inzeráty a reklamní texty, jednodušší v</w:t>
            </w:r>
            <w:r w:rsidRPr="00DB0AEF">
              <w:rPr>
                <w:rFonts w:ascii="Arial" w:hAnsi="Arial" w:cs="Arial"/>
                <w:sz w:val="22"/>
                <w:szCs w:val="22"/>
              </w:rPr>
              <w:t>ě</w:t>
            </w:r>
            <w:r w:rsidRPr="00DB0AEF">
              <w:rPr>
                <w:rFonts w:ascii="Arial" w:hAnsi="Arial" w:cs="Arial"/>
                <w:sz w:val="22"/>
                <w:szCs w:val="22"/>
              </w:rPr>
              <w:t>decká pojednání,</w:t>
            </w:r>
            <w:r w:rsidR="00770D04" w:rsidRPr="00DB0AEF">
              <w:rPr>
                <w:rFonts w:ascii="Arial" w:hAnsi="Arial" w:cs="Arial"/>
                <w:sz w:val="22"/>
                <w:szCs w:val="22"/>
              </w:rPr>
              <w:t xml:space="preserve"> </w:t>
            </w:r>
            <w:r w:rsidRPr="00DB0AEF">
              <w:rPr>
                <w:rFonts w:ascii="Arial" w:hAnsi="Arial" w:cs="Arial"/>
                <w:sz w:val="22"/>
                <w:szCs w:val="22"/>
              </w:rPr>
              <w:t>horoskopy, dopisy</w:t>
            </w:r>
          </w:p>
          <w:p w:rsidR="008648D9" w:rsidRPr="00DB0AEF" w:rsidRDefault="008648D9" w:rsidP="008648D9">
            <w:pPr>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jednoduchý kratší souvislý monolog </w:t>
            </w:r>
            <w:r w:rsidR="0081704C" w:rsidRPr="00DB0AEF">
              <w:rPr>
                <w:rFonts w:ascii="Arial" w:hAnsi="Arial" w:cs="Arial"/>
                <w:sz w:val="22"/>
                <w:szCs w:val="22"/>
              </w:rPr>
              <w:br/>
            </w:r>
            <w:r w:rsidRPr="00DB0AEF">
              <w:rPr>
                <w:rFonts w:ascii="Arial" w:hAnsi="Arial" w:cs="Arial"/>
                <w:sz w:val="22"/>
                <w:szCs w:val="22"/>
              </w:rPr>
              <w:t>na dané téma, z</w:t>
            </w:r>
            <w:r w:rsidRPr="00DB0AEF">
              <w:rPr>
                <w:rFonts w:ascii="Arial" w:hAnsi="Arial" w:cs="Arial"/>
                <w:sz w:val="22"/>
                <w:szCs w:val="22"/>
              </w:rPr>
              <w:t>á</w:t>
            </w:r>
            <w:r w:rsidRPr="00DB0AEF">
              <w:rPr>
                <w:rFonts w:ascii="Arial" w:hAnsi="Arial" w:cs="Arial"/>
                <w:sz w:val="22"/>
                <w:szCs w:val="22"/>
              </w:rPr>
              <w:t>klady diskuse ve skupině</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písemné zpracování textu – popis, vzkaz,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krátké sdělení, osobní dopis, reklama,  I</w:t>
            </w:r>
            <w:r w:rsidRPr="00DB0AEF">
              <w:rPr>
                <w:rFonts w:ascii="Arial" w:hAnsi="Arial" w:cs="Arial"/>
                <w:sz w:val="22"/>
                <w:szCs w:val="22"/>
              </w:rPr>
              <w:t>n</w:t>
            </w:r>
            <w:r w:rsidRPr="00DB0AEF">
              <w:rPr>
                <w:rFonts w:ascii="Arial" w:hAnsi="Arial" w:cs="Arial"/>
                <w:sz w:val="22"/>
                <w:szCs w:val="22"/>
              </w:rPr>
              <w:t>ternet</w:t>
            </w:r>
            <w:r w:rsidRPr="00DB0AEF">
              <w:rPr>
                <w:rFonts w:ascii="Arial" w:hAnsi="Arial" w:cs="Arial"/>
                <w:sz w:val="22"/>
              </w:rPr>
              <w:t xml:space="preserve"> </w:t>
            </w:r>
          </w:p>
        </w:tc>
      </w:tr>
    </w:tbl>
    <w:p w:rsidR="008648D9" w:rsidRPr="00DB0AEF" w:rsidRDefault="008648D9" w:rsidP="008648D9">
      <w:pPr>
        <w:rPr>
          <w:rFonts w:ascii="Arial" w:hAnsi="Arial" w:cs="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8648D9" w:rsidRPr="00DB0AEF" w:rsidTr="008648D9">
        <w:tblPrEx>
          <w:tblCellMar>
            <w:top w:w="0" w:type="dxa"/>
            <w:bottom w:w="0" w:type="dxa"/>
          </w:tblCellMar>
        </w:tblPrEx>
        <w:tc>
          <w:tcPr>
            <w:tcW w:w="4890" w:type="dxa"/>
          </w:tcPr>
          <w:p w:rsidR="008648D9" w:rsidRPr="00DB0AEF" w:rsidRDefault="008648D9" w:rsidP="008648D9">
            <w:pPr>
              <w:tabs>
                <w:tab w:val="left" w:pos="4906"/>
              </w:tabs>
              <w:spacing w:line="250" w:lineRule="exact"/>
              <w:jc w:val="center"/>
              <w:rPr>
                <w:rFonts w:ascii="Arial" w:hAnsi="Arial" w:cs="Arial"/>
                <w:b/>
                <w:spacing w:val="-3"/>
                <w:sz w:val="22"/>
                <w:szCs w:val="22"/>
              </w:rPr>
            </w:pPr>
          </w:p>
          <w:p w:rsidR="008648D9" w:rsidRPr="00DB0AEF" w:rsidRDefault="008648D9" w:rsidP="008648D9">
            <w:pPr>
              <w:tabs>
                <w:tab w:val="left" w:pos="4906"/>
              </w:tabs>
              <w:spacing w:line="250" w:lineRule="exact"/>
              <w:jc w:val="center"/>
              <w:rPr>
                <w:rFonts w:ascii="Arial" w:hAnsi="Arial" w:cs="Arial"/>
                <w:b/>
                <w:spacing w:val="-3"/>
                <w:sz w:val="22"/>
                <w:szCs w:val="22"/>
              </w:rPr>
            </w:pPr>
            <w:r w:rsidRPr="00DB0AEF">
              <w:rPr>
                <w:rFonts w:ascii="Arial" w:hAnsi="Arial" w:cs="Arial"/>
                <w:b/>
                <w:spacing w:val="-3"/>
                <w:sz w:val="22"/>
                <w:szCs w:val="22"/>
              </w:rPr>
              <w:t>Výsledky vzdělávání – 3. ročník</w:t>
            </w:r>
          </w:p>
          <w:p w:rsidR="008648D9" w:rsidRPr="00DB0AEF" w:rsidRDefault="008648D9" w:rsidP="008648D9">
            <w:pPr>
              <w:tabs>
                <w:tab w:val="left" w:pos="4906"/>
              </w:tabs>
              <w:spacing w:line="250" w:lineRule="exact"/>
              <w:jc w:val="center"/>
              <w:rPr>
                <w:rFonts w:ascii="Arial" w:hAnsi="Arial" w:cs="Arial"/>
                <w:b/>
                <w:spacing w:val="-3"/>
                <w:sz w:val="22"/>
                <w:szCs w:val="22"/>
                <w:u w:val="single"/>
              </w:rPr>
            </w:pPr>
          </w:p>
        </w:tc>
        <w:tc>
          <w:tcPr>
            <w:tcW w:w="4604" w:type="dxa"/>
          </w:tcPr>
          <w:p w:rsidR="008648D9" w:rsidRPr="00DB0AEF" w:rsidRDefault="008648D9" w:rsidP="008648D9">
            <w:pPr>
              <w:tabs>
                <w:tab w:val="left" w:pos="4906"/>
              </w:tabs>
              <w:spacing w:line="250" w:lineRule="exact"/>
              <w:jc w:val="center"/>
              <w:rPr>
                <w:rFonts w:ascii="Arial" w:hAnsi="Arial" w:cs="Arial"/>
                <w:b/>
                <w:sz w:val="22"/>
                <w:szCs w:val="22"/>
              </w:rPr>
            </w:pPr>
          </w:p>
          <w:p w:rsidR="008648D9" w:rsidRPr="00DB0AEF" w:rsidRDefault="008648D9" w:rsidP="008648D9">
            <w:pPr>
              <w:tabs>
                <w:tab w:val="left" w:pos="4906"/>
              </w:tabs>
              <w:spacing w:line="250" w:lineRule="exact"/>
              <w:jc w:val="center"/>
              <w:rPr>
                <w:rFonts w:ascii="Arial" w:hAnsi="Arial" w:cs="Arial"/>
                <w:b/>
                <w:spacing w:val="-3"/>
                <w:sz w:val="22"/>
                <w:szCs w:val="22"/>
                <w:u w:val="single"/>
              </w:rPr>
            </w:pPr>
            <w:r w:rsidRPr="00DB0AEF">
              <w:rPr>
                <w:rFonts w:ascii="Arial" w:hAnsi="Arial" w:cs="Arial"/>
                <w:b/>
                <w:sz w:val="22"/>
                <w:szCs w:val="22"/>
              </w:rPr>
              <w:t>Učivo – 3. ročník</w:t>
            </w:r>
          </w:p>
        </w:tc>
      </w:tr>
      <w:tr w:rsidR="008648D9" w:rsidRPr="00DB0AEF" w:rsidTr="008648D9">
        <w:tblPrEx>
          <w:tblCellMar>
            <w:top w:w="0" w:type="dxa"/>
            <w:bottom w:w="0" w:type="dxa"/>
          </w:tblCellMar>
        </w:tblPrEx>
        <w:tc>
          <w:tcPr>
            <w:tcW w:w="4890" w:type="dxa"/>
            <w:vMerge w:val="restart"/>
          </w:tcPr>
          <w:p w:rsidR="008648D9" w:rsidRPr="00DB0AEF" w:rsidRDefault="008648D9" w:rsidP="008648D9">
            <w:pPr>
              <w:ind w:right="-569"/>
              <w:rPr>
                <w:rFonts w:ascii="Arial" w:hAnsi="Arial" w:cs="Arial"/>
                <w:b/>
                <w:sz w:val="22"/>
              </w:rPr>
            </w:pPr>
            <w:r w:rsidRPr="00DB0AEF">
              <w:rPr>
                <w:rFonts w:ascii="Arial" w:hAnsi="Arial" w:cs="Arial"/>
                <w:b/>
                <w:sz w:val="22"/>
              </w:rPr>
              <w:t>Řečové dovednosti</w:t>
            </w:r>
          </w:p>
          <w:p w:rsidR="008648D9" w:rsidRPr="00DB0AEF" w:rsidRDefault="008648D9" w:rsidP="008648D9">
            <w:pPr>
              <w:tabs>
                <w:tab w:val="left" w:pos="4370"/>
                <w:tab w:val="left" w:pos="4920"/>
              </w:tabs>
              <w:rPr>
                <w:rFonts w:ascii="Arial" w:hAnsi="Arial" w:cs="Arial"/>
              </w:rPr>
            </w:pPr>
            <w:bookmarkStart w:id="56" w:name="_Toc280311001"/>
            <w:r w:rsidRPr="00DB0AEF">
              <w:rPr>
                <w:rFonts w:ascii="Arial" w:hAnsi="Arial" w:cs="Arial"/>
                <w:sz w:val="22"/>
                <w:szCs w:val="22"/>
              </w:rPr>
              <w:t>Žák</w:t>
            </w:r>
            <w:bookmarkEnd w:id="56"/>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je schopen ústního i písemn</w:t>
            </w:r>
            <w:r w:rsidRPr="00DB0AEF">
              <w:rPr>
                <w:rFonts w:ascii="Arial" w:hAnsi="Arial" w:cs="Arial"/>
                <w:sz w:val="22"/>
              </w:rPr>
              <w:t>é</w:t>
            </w:r>
            <w:r w:rsidRPr="00DB0AEF">
              <w:rPr>
                <w:rFonts w:ascii="Arial" w:hAnsi="Arial" w:cs="Arial"/>
                <w:sz w:val="22"/>
              </w:rPr>
              <w:t>ho vyjádření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napíše vlastní životopis a osobní dopis</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diskutuje o svých plánech do budoucna</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naplánuje trasu výletu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představí svou rodinu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dokáže popsat svůj dům, p</w:t>
            </w:r>
            <w:r w:rsidRPr="00DB0AEF">
              <w:rPr>
                <w:rFonts w:ascii="Arial" w:hAnsi="Arial" w:cs="Arial"/>
                <w:sz w:val="22"/>
              </w:rPr>
              <w:t>o</w:t>
            </w:r>
            <w:r w:rsidRPr="00DB0AEF">
              <w:rPr>
                <w:rFonts w:ascii="Arial" w:hAnsi="Arial" w:cs="Arial"/>
                <w:sz w:val="22"/>
              </w:rPr>
              <w:t>koj a představit</w:t>
            </w:r>
            <w:r w:rsidR="00770D04" w:rsidRPr="00DB0AEF">
              <w:rPr>
                <w:rFonts w:ascii="Arial" w:hAnsi="Arial" w:cs="Arial"/>
                <w:sz w:val="22"/>
              </w:rPr>
              <w:t xml:space="preserve"> </w:t>
            </w:r>
            <w:r w:rsidRPr="00DB0AEF">
              <w:rPr>
                <w:rFonts w:ascii="Arial" w:hAnsi="Arial" w:cs="Arial"/>
                <w:sz w:val="22"/>
              </w:rPr>
              <w:t>všem své vysněné bydlení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vede dialog u lékaře, dokáže popsat příznaky své nemoci</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je schopen popsat, jaké místo v jeho životě  zaujímá sport, vymezit různé sportovní disciplíny a odvětví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orientuje se v nákupních ce</w:t>
            </w:r>
            <w:r w:rsidRPr="00DB0AEF">
              <w:rPr>
                <w:rFonts w:ascii="Arial" w:hAnsi="Arial" w:cs="Arial"/>
                <w:sz w:val="22"/>
              </w:rPr>
              <w:t>n</w:t>
            </w:r>
            <w:r w:rsidRPr="00DB0AEF">
              <w:rPr>
                <w:rFonts w:ascii="Arial" w:hAnsi="Arial" w:cs="Arial"/>
                <w:sz w:val="22"/>
              </w:rPr>
              <w:t>trech i  v</w:t>
            </w:r>
            <w:r w:rsidR="00770D04" w:rsidRPr="00DB0AEF">
              <w:rPr>
                <w:rFonts w:ascii="Arial" w:hAnsi="Arial" w:cs="Arial"/>
                <w:sz w:val="22"/>
              </w:rPr>
              <w:t> </w:t>
            </w:r>
            <w:r w:rsidRPr="00DB0AEF">
              <w:rPr>
                <w:rFonts w:ascii="Arial" w:hAnsi="Arial" w:cs="Arial"/>
                <w:sz w:val="22"/>
              </w:rPr>
              <w:t>menších</w:t>
            </w:r>
            <w:r w:rsidR="00770D04" w:rsidRPr="00DB0AEF">
              <w:rPr>
                <w:rFonts w:ascii="Arial" w:hAnsi="Arial" w:cs="Arial"/>
                <w:sz w:val="22"/>
              </w:rPr>
              <w:t xml:space="preserve"> </w:t>
            </w:r>
            <w:r w:rsidRPr="00DB0AEF">
              <w:rPr>
                <w:rFonts w:ascii="Arial" w:hAnsi="Arial" w:cs="Arial"/>
                <w:sz w:val="22"/>
              </w:rPr>
              <w:t>obchodech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diskutuje o cestování, o z</w:t>
            </w:r>
            <w:r w:rsidRPr="00DB0AEF">
              <w:rPr>
                <w:rFonts w:ascii="Arial" w:hAnsi="Arial" w:cs="Arial"/>
                <w:sz w:val="22"/>
              </w:rPr>
              <w:t>e</w:t>
            </w:r>
            <w:r w:rsidRPr="00DB0AEF">
              <w:rPr>
                <w:rFonts w:ascii="Arial" w:hAnsi="Arial" w:cs="Arial"/>
                <w:sz w:val="22"/>
              </w:rPr>
              <w:t>mích, které by chtěl navštívit, o tom, co dělal o prázdninách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 xml:space="preserve">je schopen objednat si jídlo v restauraci </w:t>
            </w:r>
            <w:r w:rsidR="00237B3B" w:rsidRPr="00DB0AEF">
              <w:rPr>
                <w:rFonts w:ascii="Arial" w:hAnsi="Arial" w:cs="Arial"/>
                <w:sz w:val="22"/>
              </w:rPr>
              <w:br/>
            </w:r>
            <w:r w:rsidRPr="00DB0AEF">
              <w:rPr>
                <w:rFonts w:ascii="Arial" w:hAnsi="Arial" w:cs="Arial"/>
                <w:sz w:val="22"/>
              </w:rPr>
              <w:t>a zaplatit</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formuluje rozdíly mezi českým a německým školním systémem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popíše svou třídu a školu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dovede pohovořit o svých zájmech a koníčcích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vyjmenuje a vysvětlí rozdíly mezi jednotlivými</w:t>
            </w:r>
            <w:r w:rsidR="00770D04" w:rsidRPr="00DB0AEF">
              <w:rPr>
                <w:rFonts w:ascii="Arial" w:hAnsi="Arial" w:cs="Arial"/>
                <w:sz w:val="22"/>
              </w:rPr>
              <w:t xml:space="preserve"> </w:t>
            </w:r>
            <w:r w:rsidRPr="00DB0AEF">
              <w:rPr>
                <w:rFonts w:ascii="Arial" w:hAnsi="Arial" w:cs="Arial"/>
                <w:sz w:val="22"/>
              </w:rPr>
              <w:t>svátky během roku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srovná zvyky u nás a v Německu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sám si koupí oblečení, vyjádří se k módním  trendům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vymezí jednotlivé rozdíly v ročních obdobích,</w:t>
            </w:r>
            <w:r w:rsidR="00770D04" w:rsidRPr="00DB0AEF">
              <w:rPr>
                <w:rFonts w:ascii="Arial" w:hAnsi="Arial" w:cs="Arial"/>
                <w:sz w:val="22"/>
              </w:rPr>
              <w:t xml:space="preserve"> </w:t>
            </w:r>
            <w:r w:rsidRPr="00DB0AEF">
              <w:rPr>
                <w:rFonts w:ascii="Arial" w:hAnsi="Arial" w:cs="Arial"/>
                <w:sz w:val="22"/>
              </w:rPr>
              <w:t>popíše proměny počasí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 xml:space="preserve">je schopen popsat svůj denní program – </w:t>
            </w:r>
            <w:r w:rsidR="00237B3B" w:rsidRPr="00DB0AEF">
              <w:rPr>
                <w:rFonts w:ascii="Arial" w:hAnsi="Arial" w:cs="Arial"/>
                <w:sz w:val="22"/>
              </w:rPr>
              <w:br/>
            </w:r>
            <w:r w:rsidRPr="00DB0AEF">
              <w:rPr>
                <w:rFonts w:ascii="Arial" w:hAnsi="Arial" w:cs="Arial"/>
                <w:sz w:val="22"/>
              </w:rPr>
              <w:t>od ranního vstávání až po usnutí</w:t>
            </w:r>
          </w:p>
          <w:p w:rsidR="008648D9" w:rsidRPr="00DB0AEF" w:rsidRDefault="008648D9" w:rsidP="008648D9">
            <w:pPr>
              <w:ind w:right="-569"/>
              <w:rPr>
                <w:rFonts w:ascii="Arial" w:hAnsi="Arial" w:cs="Arial"/>
                <w:sz w:val="22"/>
              </w:rPr>
            </w:pPr>
          </w:p>
          <w:p w:rsidR="008648D9" w:rsidRPr="00DB0AEF" w:rsidRDefault="008648D9" w:rsidP="008648D9">
            <w:pPr>
              <w:ind w:right="-569"/>
              <w:rPr>
                <w:rFonts w:ascii="Arial" w:hAnsi="Arial" w:cs="Arial"/>
                <w:b/>
                <w:sz w:val="22"/>
              </w:rPr>
            </w:pPr>
            <w:r w:rsidRPr="00DB0AEF">
              <w:rPr>
                <w:rFonts w:ascii="Arial" w:hAnsi="Arial" w:cs="Arial"/>
                <w:b/>
                <w:sz w:val="22"/>
              </w:rPr>
              <w:t>Jazykové prostředky</w:t>
            </w:r>
          </w:p>
          <w:p w:rsidR="008648D9" w:rsidRPr="00DB0AEF" w:rsidRDefault="008648D9" w:rsidP="008648D9">
            <w:pPr>
              <w:tabs>
                <w:tab w:val="left" w:pos="4370"/>
                <w:tab w:val="left" w:pos="4920"/>
              </w:tabs>
              <w:rPr>
                <w:rFonts w:ascii="Arial" w:hAnsi="Arial" w:cs="Arial"/>
              </w:rPr>
            </w:pPr>
            <w:bookmarkStart w:id="57" w:name="_Toc280311002"/>
            <w:r w:rsidRPr="00DB0AEF">
              <w:rPr>
                <w:rFonts w:ascii="Arial" w:hAnsi="Arial" w:cs="Arial"/>
                <w:sz w:val="22"/>
                <w:szCs w:val="22"/>
              </w:rPr>
              <w:t>Žák</w:t>
            </w:r>
            <w:bookmarkEnd w:id="57"/>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rozvíjí svoji slovní zásobu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vyslovuje podle poslechu rod</w:t>
            </w:r>
            <w:r w:rsidRPr="00DB0AEF">
              <w:rPr>
                <w:rFonts w:ascii="Arial" w:hAnsi="Arial" w:cs="Arial"/>
                <w:sz w:val="22"/>
              </w:rPr>
              <w:t>i</w:t>
            </w:r>
            <w:r w:rsidRPr="00DB0AEF">
              <w:rPr>
                <w:rFonts w:ascii="Arial" w:hAnsi="Arial" w:cs="Arial"/>
                <w:sz w:val="22"/>
              </w:rPr>
              <w:t>lých mluvčích</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dodržuje základní pravopisné normy v písemném projevu</w:t>
            </w:r>
          </w:p>
          <w:p w:rsidR="008648D9" w:rsidRPr="00DB0AEF" w:rsidRDefault="008648D9" w:rsidP="008648D9">
            <w:pPr>
              <w:ind w:right="-569"/>
              <w:rPr>
                <w:rFonts w:ascii="Arial" w:hAnsi="Arial" w:cs="Arial"/>
                <w:sz w:val="22"/>
              </w:rPr>
            </w:pPr>
          </w:p>
          <w:p w:rsidR="008648D9" w:rsidRPr="00DB0AEF" w:rsidRDefault="008648D9" w:rsidP="008648D9">
            <w:pPr>
              <w:ind w:right="-569"/>
              <w:rPr>
                <w:rFonts w:ascii="Arial" w:hAnsi="Arial" w:cs="Arial"/>
                <w:b/>
                <w:sz w:val="22"/>
              </w:rPr>
            </w:pPr>
            <w:r w:rsidRPr="00DB0AEF">
              <w:rPr>
                <w:rFonts w:ascii="Arial" w:hAnsi="Arial" w:cs="Arial"/>
                <w:b/>
                <w:sz w:val="22"/>
              </w:rPr>
              <w:t>Zeměpisné normy</w:t>
            </w:r>
          </w:p>
          <w:p w:rsidR="008648D9" w:rsidRPr="00DB0AEF" w:rsidRDefault="008648D9" w:rsidP="008648D9">
            <w:pPr>
              <w:tabs>
                <w:tab w:val="left" w:pos="4370"/>
                <w:tab w:val="left" w:pos="4920"/>
              </w:tabs>
              <w:rPr>
                <w:rFonts w:ascii="Arial" w:hAnsi="Arial" w:cs="Arial"/>
              </w:rPr>
            </w:pPr>
            <w:bookmarkStart w:id="58" w:name="_Toc280311003"/>
            <w:r w:rsidRPr="00DB0AEF">
              <w:rPr>
                <w:rFonts w:ascii="Arial" w:hAnsi="Arial" w:cs="Arial"/>
                <w:sz w:val="22"/>
                <w:szCs w:val="22"/>
              </w:rPr>
              <w:t>Žák</w:t>
            </w:r>
            <w:bookmarkEnd w:id="58"/>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srovnává německý a český školní systém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rozšiřuje si znalosti o německy mluvících zemích</w:t>
            </w:r>
          </w:p>
        </w:tc>
        <w:tc>
          <w:tcPr>
            <w:tcW w:w="4604" w:type="dxa"/>
          </w:tcPr>
          <w:p w:rsidR="008648D9" w:rsidRPr="00DB0AEF" w:rsidRDefault="008648D9" w:rsidP="00D52004">
            <w:pPr>
              <w:numPr>
                <w:ilvl w:val="0"/>
                <w:numId w:val="94"/>
              </w:numPr>
              <w:shd w:val="clear" w:color="auto" w:fill="FFFFFF"/>
              <w:spacing w:line="240" w:lineRule="atLeast"/>
              <w:rPr>
                <w:rFonts w:ascii="Arial" w:hAnsi="Arial" w:cs="Arial"/>
                <w:b/>
                <w:sz w:val="22"/>
              </w:rPr>
            </w:pPr>
            <w:r w:rsidRPr="00DB0AEF">
              <w:rPr>
                <w:rFonts w:ascii="Arial" w:hAnsi="Arial" w:cs="Arial"/>
                <w:b/>
                <w:sz w:val="22"/>
                <w:szCs w:val="22"/>
              </w:rPr>
              <w:t>Tematické</w:t>
            </w:r>
            <w:r w:rsidRPr="00DB0AEF">
              <w:rPr>
                <w:rFonts w:ascii="Arial" w:hAnsi="Arial" w:cs="Arial"/>
                <w:b/>
                <w:sz w:val="22"/>
              </w:rPr>
              <w:t xml:space="preserve"> okruhy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Osobní charakteristika – osobní údaje, povolání, vzdělání, vzhled, charakter, temperament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Rodina – užší, širší, rodinné vztahy, společné soužití, trávení volného času</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Domov a bydlení – bydliště, okolí, bydlení – charakteristika, prostory, vybavení, příslušenství, domácí práce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Vzdělávání – instituce, stupně a formy studia, studium a výuka, vztahy ve škole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Volný čas a zábava – koníčky, záliby, spo</w:t>
            </w:r>
            <w:r w:rsidR="00770D04" w:rsidRPr="00DB0AEF">
              <w:rPr>
                <w:rFonts w:ascii="Arial" w:hAnsi="Arial" w:cs="Arial"/>
                <w:sz w:val="22"/>
                <w:szCs w:val="22"/>
              </w:rPr>
              <w:t>lečenské události, kultura, umě</w:t>
            </w:r>
            <w:r w:rsidRPr="00DB0AEF">
              <w:rPr>
                <w:rFonts w:ascii="Arial" w:hAnsi="Arial" w:cs="Arial"/>
                <w:sz w:val="22"/>
                <w:szCs w:val="22"/>
              </w:rPr>
              <w:t>ní, sport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Mezilidské vztahy – sociální vztahy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Cestování a doprava – prázdniny, dovolená, ubytování, doklady,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Zdraví a hygiena – zdravá výživa, zdravý životní styl, prevence, zdravotnická zařízení, péče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Stravování – potraviny, nápoje, hotová jídla, gastronomické služby, zařízení, obsluha, stolování, placení, příprava jídla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Nakupování – typy obchodů, zařízení, nákup oblečení, potravin, služby, výběr zboží, placení, zkoušení si</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Práce a povolání – profese, pracoviště, činnosti, charakteristika, pracovní podmínky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Služby – telekomunikační, poštovní, tisk, doprava, spoje, gastronomické služby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Společnost – věda, technika, sdělovací prostředky, zvyky, tradice,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Zeměpis a příroda – podnebí, počasí, poloha, povrch, Země a vesmír, fauna </w:t>
            </w:r>
            <w:r w:rsidR="00237B3B" w:rsidRPr="00DB0AEF">
              <w:rPr>
                <w:rFonts w:ascii="Arial" w:hAnsi="Arial" w:cs="Arial"/>
                <w:sz w:val="22"/>
                <w:szCs w:val="22"/>
              </w:rPr>
              <w:br/>
            </w:r>
            <w:r w:rsidRPr="00DB0AEF">
              <w:rPr>
                <w:rFonts w:ascii="Arial" w:hAnsi="Arial" w:cs="Arial"/>
                <w:sz w:val="22"/>
                <w:szCs w:val="22"/>
              </w:rPr>
              <w:t>a flora</w:t>
            </w:r>
          </w:p>
        </w:tc>
      </w:tr>
      <w:tr w:rsidR="008648D9" w:rsidRPr="00DB0AEF" w:rsidTr="00A003DA">
        <w:tblPrEx>
          <w:tblCellMar>
            <w:top w:w="0" w:type="dxa"/>
            <w:bottom w:w="0" w:type="dxa"/>
          </w:tblCellMar>
        </w:tblPrEx>
        <w:trPr>
          <w:cantSplit/>
          <w:trHeight w:val="8991"/>
        </w:trPr>
        <w:tc>
          <w:tcPr>
            <w:tcW w:w="4890" w:type="dxa"/>
            <w:vMerge/>
          </w:tcPr>
          <w:p w:rsidR="008648D9" w:rsidRPr="00DB0AEF" w:rsidRDefault="008648D9" w:rsidP="008648D9">
            <w:pPr>
              <w:ind w:right="-569"/>
              <w:rPr>
                <w:rFonts w:ascii="Arial" w:hAnsi="Arial" w:cs="Arial"/>
                <w:sz w:val="22"/>
              </w:rPr>
            </w:pPr>
          </w:p>
        </w:tc>
        <w:tc>
          <w:tcPr>
            <w:tcW w:w="4604" w:type="dxa"/>
          </w:tcPr>
          <w:p w:rsidR="008648D9" w:rsidRPr="00DB0AEF" w:rsidRDefault="008648D9" w:rsidP="00D52004">
            <w:pPr>
              <w:numPr>
                <w:ilvl w:val="0"/>
                <w:numId w:val="94"/>
              </w:numPr>
              <w:shd w:val="clear" w:color="auto" w:fill="FFFFFF"/>
              <w:spacing w:line="240" w:lineRule="atLeast"/>
              <w:rPr>
                <w:rFonts w:ascii="Arial" w:hAnsi="Arial" w:cs="Arial"/>
                <w:b/>
                <w:sz w:val="22"/>
              </w:rPr>
            </w:pPr>
            <w:r w:rsidRPr="00DB0AEF">
              <w:rPr>
                <w:rFonts w:ascii="Arial" w:hAnsi="Arial" w:cs="Arial"/>
                <w:b/>
                <w:sz w:val="22"/>
                <w:szCs w:val="22"/>
              </w:rPr>
              <w:t>Gramatika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tvary podstatných jmen ve 2. pádě</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zvratná slovesa se 3. a  4. pádem</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zvratná zájmena ve 3. a 4. pádě</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vazby sloves, podst. a př</w:t>
            </w:r>
            <w:r w:rsidRPr="00DB0AEF">
              <w:rPr>
                <w:rFonts w:ascii="Arial" w:hAnsi="Arial" w:cs="Arial"/>
                <w:sz w:val="22"/>
                <w:szCs w:val="22"/>
              </w:rPr>
              <w:t>í</w:t>
            </w:r>
            <w:r w:rsidRPr="00DB0AEF">
              <w:rPr>
                <w:rFonts w:ascii="Arial" w:hAnsi="Arial" w:cs="Arial"/>
                <w:sz w:val="22"/>
                <w:szCs w:val="22"/>
              </w:rPr>
              <w:t>davných jmen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předložky s časovým v</w:t>
            </w:r>
            <w:r w:rsidRPr="00DB0AEF">
              <w:rPr>
                <w:rFonts w:ascii="Arial" w:hAnsi="Arial" w:cs="Arial"/>
                <w:sz w:val="22"/>
                <w:szCs w:val="22"/>
              </w:rPr>
              <w:t>ý</w:t>
            </w:r>
            <w:r w:rsidR="002523CE" w:rsidRPr="00DB0AEF">
              <w:rPr>
                <w:rFonts w:ascii="Arial" w:hAnsi="Arial" w:cs="Arial"/>
                <w:sz w:val="22"/>
                <w:szCs w:val="22"/>
              </w:rPr>
              <w:t>znamem (</w:t>
            </w:r>
            <w:r w:rsidRPr="00DB0AEF">
              <w:rPr>
                <w:rFonts w:ascii="Arial" w:hAnsi="Arial" w:cs="Arial"/>
                <w:sz w:val="22"/>
                <w:szCs w:val="22"/>
              </w:rPr>
              <w:t>vor,</w:t>
            </w:r>
            <w:r w:rsidR="00387D10" w:rsidRPr="00DB0AEF">
              <w:rPr>
                <w:rFonts w:ascii="Arial" w:hAnsi="Arial" w:cs="Arial"/>
                <w:sz w:val="22"/>
                <w:szCs w:val="22"/>
              </w:rPr>
              <w:t xml:space="preserve"> </w:t>
            </w:r>
            <w:r w:rsidRPr="00DB0AEF">
              <w:rPr>
                <w:rFonts w:ascii="Arial" w:hAnsi="Arial" w:cs="Arial"/>
                <w:sz w:val="22"/>
                <w:szCs w:val="22"/>
              </w:rPr>
              <w:t>nach, vo</w:t>
            </w:r>
            <w:r w:rsidR="002523CE" w:rsidRPr="00DB0AEF">
              <w:rPr>
                <w:rFonts w:ascii="Arial" w:hAnsi="Arial" w:cs="Arial"/>
                <w:sz w:val="22"/>
                <w:szCs w:val="22"/>
              </w:rPr>
              <w:t>n….bis, zwischen, fűr, seit, in</w:t>
            </w:r>
            <w:r w:rsidRPr="00DB0AEF">
              <w:rPr>
                <w:rFonts w:ascii="Arial" w:hAnsi="Arial" w:cs="Arial"/>
                <w:sz w:val="22"/>
                <w:szCs w:val="22"/>
              </w:rPr>
              <w:t>)</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zeměpisné názvy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vedlejší věty se spojkami als, während,</w:t>
            </w:r>
            <w:r w:rsidR="00387D10" w:rsidRPr="00DB0AEF">
              <w:rPr>
                <w:rFonts w:ascii="Arial" w:hAnsi="Arial" w:cs="Arial"/>
                <w:sz w:val="22"/>
                <w:szCs w:val="22"/>
              </w:rPr>
              <w:t xml:space="preserve"> </w:t>
            </w:r>
            <w:r w:rsidRPr="00DB0AEF">
              <w:rPr>
                <w:rFonts w:ascii="Arial" w:hAnsi="Arial" w:cs="Arial"/>
                <w:sz w:val="22"/>
                <w:szCs w:val="22"/>
              </w:rPr>
              <w:t>wenn, obwohl</w:t>
            </w:r>
          </w:p>
          <w:p w:rsidR="008648D9" w:rsidRPr="00DB0AEF" w:rsidRDefault="002523CE"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Předložky s 2. pádem</w:t>
            </w:r>
            <w:r w:rsidR="008648D9" w:rsidRPr="00DB0AEF">
              <w:rPr>
                <w:rFonts w:ascii="Arial" w:hAnsi="Arial" w:cs="Arial"/>
                <w:sz w:val="22"/>
                <w:szCs w:val="22"/>
              </w:rPr>
              <w:t xml:space="preserve"> – wegen, während, trotz</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préteritum slabých, silných sloves, modálních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podmět man a 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zájmena s předponou  i</w:t>
            </w:r>
            <w:r w:rsidRPr="00DB0AEF">
              <w:rPr>
                <w:rFonts w:ascii="Arial" w:hAnsi="Arial" w:cs="Arial"/>
                <w:sz w:val="22"/>
                <w:szCs w:val="22"/>
              </w:rPr>
              <w:t>r</w:t>
            </w:r>
            <w:r w:rsidRPr="00DB0AEF">
              <w:rPr>
                <w:rFonts w:ascii="Arial" w:hAnsi="Arial" w:cs="Arial"/>
                <w:sz w:val="22"/>
                <w:szCs w:val="22"/>
              </w:rPr>
              <w:t>gend-</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vztažná zájmena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vztažné věty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složená podstatná jména</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Konjunktiv II  slabých a si</w:t>
            </w:r>
            <w:r w:rsidRPr="00DB0AEF">
              <w:rPr>
                <w:rFonts w:ascii="Arial" w:hAnsi="Arial" w:cs="Arial"/>
                <w:sz w:val="22"/>
                <w:szCs w:val="22"/>
              </w:rPr>
              <w:t>l</w:t>
            </w:r>
            <w:r w:rsidRPr="00DB0AEF">
              <w:rPr>
                <w:rFonts w:ascii="Arial" w:hAnsi="Arial" w:cs="Arial"/>
                <w:sz w:val="22"/>
                <w:szCs w:val="22"/>
              </w:rPr>
              <w:t>ných sloves</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Konjunktiv II  způsobových sloves, </w:t>
            </w:r>
            <w:r w:rsidR="00237B3B" w:rsidRPr="00DB0AEF">
              <w:rPr>
                <w:rFonts w:ascii="Arial" w:hAnsi="Arial" w:cs="Arial"/>
                <w:sz w:val="22"/>
                <w:szCs w:val="22"/>
              </w:rPr>
              <w:br/>
            </w:r>
            <w:r w:rsidRPr="00DB0AEF">
              <w:rPr>
                <w:rFonts w:ascii="Arial" w:hAnsi="Arial" w:cs="Arial"/>
                <w:sz w:val="22"/>
                <w:szCs w:val="22"/>
              </w:rPr>
              <w:t>u sloves haben, sein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podmínkové věty</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opisná forma wűrde + infin</w:t>
            </w:r>
            <w:r w:rsidRPr="00DB0AEF">
              <w:rPr>
                <w:rFonts w:ascii="Arial" w:hAnsi="Arial" w:cs="Arial"/>
                <w:sz w:val="22"/>
                <w:szCs w:val="22"/>
              </w:rPr>
              <w:t>i</w:t>
            </w:r>
            <w:r w:rsidRPr="00DB0AEF">
              <w:rPr>
                <w:rFonts w:ascii="Arial" w:hAnsi="Arial" w:cs="Arial"/>
                <w:sz w:val="22"/>
                <w:szCs w:val="22"/>
              </w:rPr>
              <w:t>tiv</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zájmena jemand / niemand</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podstatná jména odvozená z přídavných jmen a příčestí</w:t>
            </w:r>
            <w:r w:rsidR="00387D10" w:rsidRPr="00DB0AEF">
              <w:rPr>
                <w:rFonts w:ascii="Arial" w:hAnsi="Arial" w:cs="Arial"/>
                <w:sz w:val="22"/>
                <w:szCs w:val="22"/>
              </w:rPr>
              <w:t xml:space="preserve"> </w:t>
            </w:r>
            <w:r w:rsidR="002523CE" w:rsidRPr="00DB0AEF">
              <w:rPr>
                <w:rFonts w:ascii="Arial" w:hAnsi="Arial" w:cs="Arial"/>
                <w:sz w:val="22"/>
                <w:szCs w:val="22"/>
              </w:rPr>
              <w:t>(</w:t>
            </w:r>
            <w:r w:rsidRPr="00DB0AEF">
              <w:rPr>
                <w:rFonts w:ascii="Arial" w:hAnsi="Arial" w:cs="Arial"/>
                <w:sz w:val="22"/>
                <w:szCs w:val="22"/>
              </w:rPr>
              <w:t>der Erwachsene)</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podstatná jména odvozená od sloves</w:t>
            </w:r>
            <w:r w:rsidR="00387D10" w:rsidRPr="00DB0AEF">
              <w:rPr>
                <w:rFonts w:ascii="Arial" w:hAnsi="Arial" w:cs="Arial"/>
                <w:sz w:val="22"/>
                <w:szCs w:val="22"/>
              </w:rPr>
              <w:t xml:space="preserve"> (</w:t>
            </w:r>
            <w:r w:rsidRPr="00DB0AEF">
              <w:rPr>
                <w:rFonts w:ascii="Arial" w:hAnsi="Arial" w:cs="Arial"/>
                <w:sz w:val="22"/>
                <w:szCs w:val="22"/>
              </w:rPr>
              <w:t>das Laufen)</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věty s ob</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nepřímá řeč</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perfektum způsobových sloves</w:t>
            </w:r>
          </w:p>
          <w:p w:rsidR="00A003DA"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zpodstatnělá přídavná jména a příčestí</w:t>
            </w:r>
            <w:r w:rsidR="00387D10" w:rsidRPr="00DB0AEF">
              <w:rPr>
                <w:rFonts w:ascii="Arial" w:hAnsi="Arial" w:cs="Arial"/>
                <w:sz w:val="22"/>
                <w:szCs w:val="22"/>
              </w:rPr>
              <w:t xml:space="preserve"> v</w:t>
            </w:r>
            <w:r w:rsidRPr="00DB0AEF">
              <w:rPr>
                <w:rFonts w:ascii="Arial" w:hAnsi="Arial" w:cs="Arial"/>
                <w:sz w:val="22"/>
                <w:szCs w:val="22"/>
              </w:rPr>
              <w:t>e spojení s neurčitými z</w:t>
            </w:r>
            <w:r w:rsidRPr="00DB0AEF">
              <w:rPr>
                <w:rFonts w:ascii="Arial" w:hAnsi="Arial" w:cs="Arial"/>
                <w:sz w:val="22"/>
                <w:szCs w:val="22"/>
              </w:rPr>
              <w:t>á</w:t>
            </w:r>
            <w:r w:rsidRPr="00DB0AEF">
              <w:rPr>
                <w:rFonts w:ascii="Arial" w:hAnsi="Arial" w:cs="Arial"/>
                <w:sz w:val="22"/>
                <w:szCs w:val="22"/>
              </w:rPr>
              <w:t>jmeny</w:t>
            </w:r>
          </w:p>
        </w:tc>
      </w:tr>
      <w:tr w:rsidR="008648D9" w:rsidRPr="00DB0AEF" w:rsidTr="008648D9">
        <w:tblPrEx>
          <w:tblCellMar>
            <w:top w:w="0" w:type="dxa"/>
            <w:bottom w:w="0" w:type="dxa"/>
          </w:tblCellMar>
        </w:tblPrEx>
        <w:trPr>
          <w:cantSplit/>
        </w:trPr>
        <w:tc>
          <w:tcPr>
            <w:tcW w:w="4890" w:type="dxa"/>
            <w:vMerge/>
          </w:tcPr>
          <w:p w:rsidR="008648D9" w:rsidRPr="00DB0AEF" w:rsidRDefault="008648D9" w:rsidP="008648D9">
            <w:pPr>
              <w:rPr>
                <w:rFonts w:ascii="Arial" w:hAnsi="Arial" w:cs="Arial"/>
                <w:sz w:val="22"/>
              </w:rPr>
            </w:pPr>
          </w:p>
        </w:tc>
        <w:tc>
          <w:tcPr>
            <w:tcW w:w="4604" w:type="dxa"/>
          </w:tcPr>
          <w:p w:rsidR="00387D10" w:rsidRPr="00DB0AEF" w:rsidRDefault="008648D9" w:rsidP="00D52004">
            <w:pPr>
              <w:numPr>
                <w:ilvl w:val="0"/>
                <w:numId w:val="94"/>
              </w:numPr>
              <w:shd w:val="clear" w:color="auto" w:fill="FFFFFF"/>
              <w:spacing w:line="240" w:lineRule="atLeast"/>
              <w:rPr>
                <w:rFonts w:ascii="Arial" w:hAnsi="Arial" w:cs="Arial"/>
                <w:b/>
                <w:bCs/>
                <w:sz w:val="22"/>
                <w:szCs w:val="22"/>
              </w:rPr>
            </w:pPr>
            <w:r w:rsidRPr="00DB0AEF">
              <w:rPr>
                <w:rFonts w:ascii="Arial" w:hAnsi="Arial" w:cs="Arial"/>
                <w:b/>
                <w:sz w:val="22"/>
              </w:rPr>
              <w:t xml:space="preserve">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dovednosti</w:t>
            </w:r>
          </w:p>
          <w:p w:rsidR="008648D9" w:rsidRPr="00DB0AEF" w:rsidRDefault="008648D9" w:rsidP="00387D10">
            <w:pPr>
              <w:shd w:val="clear" w:color="auto" w:fill="FFFFFF"/>
              <w:spacing w:line="240" w:lineRule="atLeast"/>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A003DA"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poslech s porozuměním monologických</w:t>
            </w:r>
            <w:r w:rsidR="00A003DA" w:rsidRPr="00DB0AEF">
              <w:rPr>
                <w:rFonts w:ascii="Arial" w:hAnsi="Arial" w:cs="Arial"/>
                <w:sz w:val="22"/>
                <w:szCs w:val="22"/>
              </w:rPr>
              <w:t xml:space="preserve"> </w:t>
            </w:r>
            <w:r w:rsidR="00237B3B" w:rsidRPr="00DB0AEF">
              <w:rPr>
                <w:rFonts w:ascii="Arial" w:hAnsi="Arial" w:cs="Arial"/>
                <w:sz w:val="22"/>
                <w:szCs w:val="22"/>
              </w:rPr>
              <w:br/>
            </w:r>
            <w:r w:rsidRPr="00DB0AEF">
              <w:rPr>
                <w:rFonts w:ascii="Arial" w:hAnsi="Arial" w:cs="Arial"/>
                <w:sz w:val="22"/>
                <w:szCs w:val="22"/>
              </w:rPr>
              <w:t>i dialogických textů, nahrávek rodilých mluvčích</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 xml:space="preserve">čtení textů s porozuměním, různé techniky </w:t>
            </w:r>
          </w:p>
          <w:p w:rsidR="008648D9"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čtení, adaptované texty z učebnice, jednoduché autentické texty – m</w:t>
            </w:r>
            <w:r w:rsidRPr="00DB0AEF">
              <w:rPr>
                <w:rFonts w:ascii="Arial" w:hAnsi="Arial" w:cs="Arial"/>
                <w:sz w:val="22"/>
                <w:szCs w:val="22"/>
              </w:rPr>
              <w:t>o</w:t>
            </w:r>
            <w:r w:rsidRPr="00DB0AEF">
              <w:rPr>
                <w:rFonts w:ascii="Arial" w:hAnsi="Arial" w:cs="Arial"/>
                <w:sz w:val="22"/>
                <w:szCs w:val="22"/>
              </w:rPr>
              <w:t>nology, dialogy, vyprávění, internetové stránky, popisy zvyků a tradicí, krátké nov</w:t>
            </w:r>
            <w:r w:rsidRPr="00DB0AEF">
              <w:rPr>
                <w:rFonts w:ascii="Arial" w:hAnsi="Arial" w:cs="Arial"/>
                <w:sz w:val="22"/>
                <w:szCs w:val="22"/>
              </w:rPr>
              <w:t>i</w:t>
            </w:r>
            <w:r w:rsidRPr="00DB0AEF">
              <w:rPr>
                <w:rFonts w:ascii="Arial" w:hAnsi="Arial" w:cs="Arial"/>
                <w:sz w:val="22"/>
                <w:szCs w:val="22"/>
              </w:rPr>
              <w:t>nové      články, kvizy, inzeráty a reklamní texty, vědecká pojedn</w:t>
            </w:r>
            <w:r w:rsidRPr="00DB0AEF">
              <w:rPr>
                <w:rFonts w:ascii="Arial" w:hAnsi="Arial" w:cs="Arial"/>
                <w:sz w:val="22"/>
                <w:szCs w:val="22"/>
              </w:rPr>
              <w:t>á</w:t>
            </w:r>
            <w:r w:rsidRPr="00DB0AEF">
              <w:rPr>
                <w:rFonts w:ascii="Arial" w:hAnsi="Arial" w:cs="Arial"/>
                <w:sz w:val="22"/>
                <w:szCs w:val="22"/>
              </w:rPr>
              <w:t>ní, dopisy</w:t>
            </w:r>
          </w:p>
          <w:p w:rsidR="008648D9" w:rsidRPr="00DB0AEF" w:rsidRDefault="008648D9" w:rsidP="00A003DA">
            <w:pPr>
              <w:shd w:val="clear" w:color="auto" w:fill="FFFFFF"/>
              <w:spacing w:line="240" w:lineRule="atLeast"/>
              <w:rPr>
                <w:rFonts w:ascii="Arial" w:hAnsi="Arial" w:cs="Arial"/>
                <w:b/>
                <w:bCs/>
                <w:sz w:val="22"/>
                <w:szCs w:val="22"/>
              </w:rPr>
            </w:pPr>
            <w:r w:rsidRPr="00DB0AEF">
              <w:rPr>
                <w:rFonts w:ascii="Arial" w:hAnsi="Arial" w:cs="Arial"/>
                <w:b/>
                <w:bCs/>
                <w:sz w:val="22"/>
                <w:szCs w:val="22"/>
              </w:rPr>
              <w:t>Produktivní řečové dove</w:t>
            </w:r>
            <w:r w:rsidRPr="00DB0AEF">
              <w:rPr>
                <w:rFonts w:ascii="Arial" w:hAnsi="Arial" w:cs="Arial"/>
                <w:b/>
                <w:bCs/>
                <w:sz w:val="22"/>
                <w:szCs w:val="22"/>
              </w:rPr>
              <w:t>d</w:t>
            </w:r>
            <w:r w:rsidRPr="00DB0AEF">
              <w:rPr>
                <w:rFonts w:ascii="Arial" w:hAnsi="Arial" w:cs="Arial"/>
                <w:b/>
                <w:bCs/>
                <w:sz w:val="22"/>
                <w:szCs w:val="22"/>
              </w:rPr>
              <w:t>nosti</w:t>
            </w:r>
          </w:p>
          <w:p w:rsidR="00A003DA"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jednoduchý souvislý monolog na dané t</w:t>
            </w:r>
            <w:r w:rsidRPr="00DB0AEF">
              <w:rPr>
                <w:rFonts w:ascii="Arial" w:hAnsi="Arial" w:cs="Arial"/>
                <w:sz w:val="22"/>
                <w:szCs w:val="22"/>
              </w:rPr>
              <w:t>é</w:t>
            </w:r>
            <w:r w:rsidRPr="00DB0AEF">
              <w:rPr>
                <w:rFonts w:ascii="Arial" w:hAnsi="Arial" w:cs="Arial"/>
                <w:sz w:val="22"/>
                <w:szCs w:val="22"/>
              </w:rPr>
              <w:t>ma, základy diskuse ve skupině</w:t>
            </w:r>
          </w:p>
          <w:p w:rsidR="00A003DA" w:rsidRPr="00DB0AEF" w:rsidRDefault="008648D9" w:rsidP="00CD1CB3">
            <w:pPr>
              <w:numPr>
                <w:ilvl w:val="0"/>
                <w:numId w:val="58"/>
              </w:numPr>
              <w:tabs>
                <w:tab w:val="clear" w:pos="720"/>
                <w:tab w:val="num" w:pos="472"/>
              </w:tabs>
              <w:ind w:left="472"/>
              <w:jc w:val="both"/>
              <w:rPr>
                <w:rFonts w:ascii="Arial" w:hAnsi="Arial" w:cs="Arial"/>
                <w:sz w:val="22"/>
                <w:szCs w:val="22"/>
              </w:rPr>
            </w:pPr>
            <w:r w:rsidRPr="00DB0AEF">
              <w:rPr>
                <w:rFonts w:ascii="Arial" w:hAnsi="Arial" w:cs="Arial"/>
                <w:sz w:val="22"/>
                <w:szCs w:val="22"/>
              </w:rPr>
              <w:t>písemné zpracování textu – popis, vzkaz, krátké sdělení, osobní dopis, reklama, I</w:t>
            </w:r>
            <w:r w:rsidRPr="00DB0AEF">
              <w:rPr>
                <w:rFonts w:ascii="Arial" w:hAnsi="Arial" w:cs="Arial"/>
                <w:sz w:val="22"/>
                <w:szCs w:val="22"/>
              </w:rPr>
              <w:t>n</w:t>
            </w:r>
            <w:r w:rsidRPr="00DB0AEF">
              <w:rPr>
                <w:rFonts w:ascii="Arial" w:hAnsi="Arial" w:cs="Arial"/>
                <w:sz w:val="22"/>
                <w:szCs w:val="22"/>
              </w:rPr>
              <w:t>ternet</w:t>
            </w:r>
          </w:p>
        </w:tc>
      </w:tr>
    </w:tbl>
    <w:p w:rsidR="00E33D00" w:rsidRPr="00DB0AEF" w:rsidRDefault="00E33D00">
      <w:pPr>
        <w:rPr>
          <w:rFonts w:ascii="Arial" w:hAnsi="Arial" w:cs="Arial"/>
        </w:rPr>
      </w:pPr>
    </w:p>
    <w:p w:rsidR="00387D10" w:rsidRPr="00DB0AEF" w:rsidRDefault="00E33D00" w:rsidP="00E33D00">
      <w:r w:rsidRPr="00DB0AEF">
        <w:br w:type="page"/>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8648D9" w:rsidRPr="00DB0AEF" w:rsidTr="008648D9">
        <w:tblPrEx>
          <w:tblCellMar>
            <w:top w:w="0" w:type="dxa"/>
            <w:bottom w:w="0" w:type="dxa"/>
          </w:tblCellMar>
        </w:tblPrEx>
        <w:tc>
          <w:tcPr>
            <w:tcW w:w="4890" w:type="dxa"/>
          </w:tcPr>
          <w:p w:rsidR="008648D9" w:rsidRPr="00DB0AEF" w:rsidRDefault="008648D9" w:rsidP="008648D9">
            <w:pPr>
              <w:jc w:val="center"/>
              <w:rPr>
                <w:rFonts w:ascii="Arial" w:hAnsi="Arial" w:cs="Arial"/>
                <w:b/>
                <w:sz w:val="22"/>
              </w:rPr>
            </w:pPr>
          </w:p>
          <w:p w:rsidR="008648D9" w:rsidRPr="00DB0AEF" w:rsidRDefault="008648D9" w:rsidP="008648D9">
            <w:pPr>
              <w:jc w:val="center"/>
              <w:rPr>
                <w:rFonts w:ascii="Arial" w:hAnsi="Arial" w:cs="Arial"/>
                <w:b/>
                <w:sz w:val="22"/>
              </w:rPr>
            </w:pPr>
            <w:r w:rsidRPr="00DB0AEF">
              <w:rPr>
                <w:rFonts w:ascii="Arial" w:hAnsi="Arial" w:cs="Arial"/>
                <w:b/>
                <w:sz w:val="22"/>
              </w:rPr>
              <w:t>Výsledky vzdělávání – 4. ročník</w:t>
            </w:r>
          </w:p>
          <w:p w:rsidR="008648D9" w:rsidRPr="00DB0AEF" w:rsidRDefault="008648D9" w:rsidP="00A003DA">
            <w:pPr>
              <w:rPr>
                <w:rFonts w:ascii="Arial" w:hAnsi="Arial" w:cs="Arial"/>
                <w:b/>
                <w:sz w:val="22"/>
              </w:rPr>
            </w:pPr>
          </w:p>
        </w:tc>
        <w:tc>
          <w:tcPr>
            <w:tcW w:w="4604" w:type="dxa"/>
          </w:tcPr>
          <w:p w:rsidR="008648D9" w:rsidRPr="00DB0AEF" w:rsidRDefault="008648D9" w:rsidP="008648D9">
            <w:pPr>
              <w:jc w:val="center"/>
              <w:rPr>
                <w:rFonts w:ascii="Arial" w:hAnsi="Arial" w:cs="Arial"/>
                <w:b/>
                <w:sz w:val="22"/>
              </w:rPr>
            </w:pPr>
          </w:p>
          <w:p w:rsidR="008648D9" w:rsidRPr="00DB0AEF" w:rsidRDefault="008648D9" w:rsidP="008648D9">
            <w:pPr>
              <w:jc w:val="center"/>
              <w:rPr>
                <w:rFonts w:ascii="Arial" w:hAnsi="Arial" w:cs="Arial"/>
                <w:b/>
                <w:sz w:val="22"/>
              </w:rPr>
            </w:pPr>
            <w:r w:rsidRPr="00DB0AEF">
              <w:rPr>
                <w:rFonts w:ascii="Arial" w:hAnsi="Arial" w:cs="Arial"/>
                <w:b/>
                <w:sz w:val="22"/>
              </w:rPr>
              <w:t>Učivo – 4. ročník</w:t>
            </w:r>
          </w:p>
          <w:p w:rsidR="008648D9" w:rsidRPr="00DB0AEF" w:rsidRDefault="008648D9" w:rsidP="008648D9">
            <w:pPr>
              <w:jc w:val="center"/>
              <w:rPr>
                <w:rFonts w:ascii="Arial" w:hAnsi="Arial" w:cs="Arial"/>
                <w:b/>
                <w:sz w:val="22"/>
              </w:rPr>
            </w:pPr>
          </w:p>
        </w:tc>
      </w:tr>
      <w:tr w:rsidR="008648D9" w:rsidRPr="00DB0AEF" w:rsidTr="008648D9">
        <w:tblPrEx>
          <w:tblCellMar>
            <w:top w:w="0" w:type="dxa"/>
            <w:bottom w:w="0" w:type="dxa"/>
          </w:tblCellMar>
        </w:tblPrEx>
        <w:trPr>
          <w:cantSplit/>
          <w:trHeight w:val="1372"/>
        </w:trPr>
        <w:tc>
          <w:tcPr>
            <w:tcW w:w="4890" w:type="dxa"/>
            <w:vMerge w:val="restart"/>
          </w:tcPr>
          <w:p w:rsidR="008648D9" w:rsidRPr="00DB0AEF" w:rsidRDefault="008648D9" w:rsidP="008648D9">
            <w:pPr>
              <w:ind w:right="-569"/>
              <w:rPr>
                <w:rFonts w:ascii="Arial" w:hAnsi="Arial" w:cs="Arial"/>
                <w:b/>
                <w:sz w:val="22"/>
              </w:rPr>
            </w:pPr>
            <w:r w:rsidRPr="00DB0AEF">
              <w:rPr>
                <w:rFonts w:ascii="Arial" w:hAnsi="Arial" w:cs="Arial"/>
                <w:b/>
                <w:sz w:val="22"/>
              </w:rPr>
              <w:t>Řečové dovednosti</w:t>
            </w:r>
          </w:p>
          <w:p w:rsidR="008648D9" w:rsidRPr="00DB0AEF" w:rsidRDefault="008648D9" w:rsidP="008648D9">
            <w:pPr>
              <w:tabs>
                <w:tab w:val="left" w:pos="4370"/>
                <w:tab w:val="left" w:pos="4920"/>
              </w:tabs>
              <w:rPr>
                <w:rFonts w:ascii="Arial" w:hAnsi="Arial" w:cs="Arial"/>
              </w:rPr>
            </w:pPr>
            <w:bookmarkStart w:id="59" w:name="_Toc280311004"/>
            <w:r w:rsidRPr="00DB0AEF">
              <w:rPr>
                <w:rFonts w:ascii="Arial" w:hAnsi="Arial" w:cs="Arial"/>
                <w:sz w:val="22"/>
                <w:szCs w:val="22"/>
              </w:rPr>
              <w:t>Žák</w:t>
            </w:r>
            <w:bookmarkEnd w:id="59"/>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rozumí složitějším souvislým projevům</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vyjadřuje se písemně i ústně</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 xml:space="preserve">písemně zaznačí podstatné myšlenky </w:t>
            </w:r>
            <w:r w:rsidR="00237B3B" w:rsidRPr="00DB0AEF">
              <w:rPr>
                <w:rFonts w:ascii="Arial" w:hAnsi="Arial" w:cs="Arial"/>
                <w:sz w:val="22"/>
              </w:rPr>
              <w:br/>
            </w:r>
            <w:r w:rsidRPr="00DB0AEF">
              <w:rPr>
                <w:rFonts w:ascii="Arial" w:hAnsi="Arial" w:cs="Arial"/>
                <w:sz w:val="22"/>
              </w:rPr>
              <w:t>a informace z vyslechnutého nebo přečteného</w:t>
            </w:r>
            <w:r w:rsidR="006F4932" w:rsidRPr="00DB0AEF">
              <w:rPr>
                <w:rFonts w:ascii="Arial" w:hAnsi="Arial" w:cs="Arial"/>
                <w:sz w:val="22"/>
              </w:rPr>
              <w:t xml:space="preserve"> </w:t>
            </w:r>
            <w:r w:rsidRPr="00DB0AEF">
              <w:rPr>
                <w:rFonts w:ascii="Arial" w:hAnsi="Arial" w:cs="Arial"/>
                <w:sz w:val="22"/>
              </w:rPr>
              <w:t>textu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zaznamenává chyby při pr</w:t>
            </w:r>
            <w:r w:rsidRPr="00DB0AEF">
              <w:rPr>
                <w:rFonts w:ascii="Arial" w:hAnsi="Arial" w:cs="Arial"/>
                <w:sz w:val="22"/>
              </w:rPr>
              <w:t>o</w:t>
            </w:r>
            <w:r w:rsidRPr="00DB0AEF">
              <w:rPr>
                <w:rFonts w:ascii="Arial" w:hAnsi="Arial" w:cs="Arial"/>
                <w:sz w:val="22"/>
              </w:rPr>
              <w:t>jevu jiných žáků</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napíše obchodní dopis</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dovede pohovořit o svých dojmech z návštěvy divadla či výstavy</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 xml:space="preserve">je schopen nalézt rozdíly v životě na vesnici </w:t>
            </w:r>
            <w:r w:rsidR="00237B3B" w:rsidRPr="00DB0AEF">
              <w:rPr>
                <w:rFonts w:ascii="Arial" w:hAnsi="Arial" w:cs="Arial"/>
                <w:sz w:val="22"/>
              </w:rPr>
              <w:br/>
            </w:r>
            <w:r w:rsidRPr="00DB0AEF">
              <w:rPr>
                <w:rFonts w:ascii="Arial" w:hAnsi="Arial" w:cs="Arial"/>
                <w:sz w:val="22"/>
              </w:rPr>
              <w:t>a ve městě, zaznamenat pr</w:t>
            </w:r>
            <w:r w:rsidRPr="00DB0AEF">
              <w:rPr>
                <w:rFonts w:ascii="Arial" w:hAnsi="Arial" w:cs="Arial"/>
                <w:sz w:val="22"/>
              </w:rPr>
              <w:t>o</w:t>
            </w:r>
            <w:r w:rsidRPr="00DB0AEF">
              <w:rPr>
                <w:rFonts w:ascii="Arial" w:hAnsi="Arial" w:cs="Arial"/>
                <w:sz w:val="22"/>
              </w:rPr>
              <w:t>měny přírody</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orientuje se na poště</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diskutuje o Německu, jeho rozloze, přírodních krásách, zvycích a hlavním městě – Berlíně</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získá přehled o geografi</w:t>
            </w:r>
            <w:r w:rsidRPr="00DB0AEF">
              <w:rPr>
                <w:rFonts w:ascii="Arial" w:hAnsi="Arial" w:cs="Arial"/>
                <w:sz w:val="22"/>
              </w:rPr>
              <w:t>c</w:t>
            </w:r>
            <w:r w:rsidRPr="00DB0AEF">
              <w:rPr>
                <w:rFonts w:ascii="Arial" w:hAnsi="Arial" w:cs="Arial"/>
                <w:sz w:val="22"/>
              </w:rPr>
              <w:t>kých, kulturních,</w:t>
            </w:r>
            <w:r w:rsidR="006F4932" w:rsidRPr="00DB0AEF">
              <w:rPr>
                <w:rFonts w:ascii="Arial" w:hAnsi="Arial" w:cs="Arial"/>
                <w:sz w:val="22"/>
              </w:rPr>
              <w:t xml:space="preserve"> </w:t>
            </w:r>
            <w:r w:rsidRPr="00DB0AEF">
              <w:rPr>
                <w:rFonts w:ascii="Arial" w:hAnsi="Arial" w:cs="Arial"/>
                <w:sz w:val="22"/>
              </w:rPr>
              <w:t>ekonomických a sociálních podmínkách</w:t>
            </w:r>
            <w:r w:rsidR="006F4932" w:rsidRPr="00DB0AEF">
              <w:rPr>
                <w:rFonts w:ascii="Arial" w:hAnsi="Arial" w:cs="Arial"/>
                <w:sz w:val="22"/>
              </w:rPr>
              <w:t xml:space="preserve"> </w:t>
            </w:r>
            <w:r w:rsidR="00237B3B" w:rsidRPr="00DB0AEF">
              <w:rPr>
                <w:rFonts w:ascii="Arial" w:hAnsi="Arial" w:cs="Arial"/>
                <w:sz w:val="22"/>
              </w:rPr>
              <w:br/>
            </w:r>
            <w:r w:rsidRPr="00DB0AEF">
              <w:rPr>
                <w:rFonts w:ascii="Arial" w:hAnsi="Arial" w:cs="Arial"/>
                <w:sz w:val="22"/>
              </w:rPr>
              <w:t>v  Rakousku, představí Vídeň</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je schopen pohovořit o Šv</w:t>
            </w:r>
            <w:r w:rsidRPr="00DB0AEF">
              <w:rPr>
                <w:rFonts w:ascii="Arial" w:hAnsi="Arial" w:cs="Arial"/>
                <w:sz w:val="22"/>
              </w:rPr>
              <w:t>ý</w:t>
            </w:r>
            <w:r w:rsidRPr="00DB0AEF">
              <w:rPr>
                <w:rFonts w:ascii="Arial" w:hAnsi="Arial" w:cs="Arial"/>
                <w:sz w:val="22"/>
              </w:rPr>
              <w:t>carsku,</w:t>
            </w:r>
            <w:r w:rsidR="006F4932" w:rsidRPr="00DB0AEF">
              <w:rPr>
                <w:rFonts w:ascii="Arial" w:hAnsi="Arial" w:cs="Arial"/>
                <w:sz w:val="22"/>
              </w:rPr>
              <w:t xml:space="preserve"> </w:t>
            </w:r>
            <w:r w:rsidRPr="00DB0AEF">
              <w:rPr>
                <w:rFonts w:ascii="Arial" w:hAnsi="Arial" w:cs="Arial"/>
                <w:sz w:val="22"/>
              </w:rPr>
              <w:t>Lichtenštejnsku a Lucembu</w:t>
            </w:r>
            <w:r w:rsidRPr="00DB0AEF">
              <w:rPr>
                <w:rFonts w:ascii="Arial" w:hAnsi="Arial" w:cs="Arial"/>
                <w:sz w:val="22"/>
              </w:rPr>
              <w:t>r</w:t>
            </w:r>
            <w:r w:rsidRPr="00DB0AEF">
              <w:rPr>
                <w:rFonts w:ascii="Arial" w:hAnsi="Arial" w:cs="Arial"/>
                <w:sz w:val="22"/>
              </w:rPr>
              <w:t>sku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poskytne informace o České republice, zná české památky i Prahu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představí město Uničov, kde studuje</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uvede i jiné pamětihodnosti na Moravě</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je schopen diskutovat o živo</w:t>
            </w:r>
            <w:r w:rsidRPr="00DB0AEF">
              <w:rPr>
                <w:rFonts w:ascii="Arial" w:hAnsi="Arial" w:cs="Arial"/>
                <w:sz w:val="22"/>
              </w:rPr>
              <w:t>t</w:t>
            </w:r>
            <w:r w:rsidRPr="00DB0AEF">
              <w:rPr>
                <w:rFonts w:ascii="Arial" w:hAnsi="Arial" w:cs="Arial"/>
                <w:sz w:val="22"/>
              </w:rPr>
              <w:t>ním prostředí</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dokáže představit knihu, kt</w:t>
            </w:r>
            <w:r w:rsidRPr="00DB0AEF">
              <w:rPr>
                <w:rFonts w:ascii="Arial" w:hAnsi="Arial" w:cs="Arial"/>
                <w:sz w:val="22"/>
              </w:rPr>
              <w:t>e</w:t>
            </w:r>
            <w:r w:rsidRPr="00DB0AEF">
              <w:rPr>
                <w:rFonts w:ascii="Arial" w:hAnsi="Arial" w:cs="Arial"/>
                <w:sz w:val="22"/>
              </w:rPr>
              <w:t>rou četl nebo film,</w:t>
            </w:r>
            <w:r w:rsidR="006F4932" w:rsidRPr="00DB0AEF">
              <w:rPr>
                <w:rFonts w:ascii="Arial" w:hAnsi="Arial" w:cs="Arial"/>
                <w:sz w:val="22"/>
              </w:rPr>
              <w:t xml:space="preserve"> </w:t>
            </w:r>
            <w:r w:rsidRPr="00DB0AEF">
              <w:rPr>
                <w:rFonts w:ascii="Arial" w:hAnsi="Arial" w:cs="Arial"/>
                <w:sz w:val="22"/>
              </w:rPr>
              <w:t>který ho zaujal</w:t>
            </w:r>
          </w:p>
          <w:p w:rsidR="008648D9" w:rsidRPr="00DB0AEF" w:rsidRDefault="008648D9" w:rsidP="008648D9">
            <w:pPr>
              <w:rPr>
                <w:rFonts w:ascii="Arial" w:hAnsi="Arial" w:cs="Arial"/>
                <w:sz w:val="22"/>
              </w:rPr>
            </w:pPr>
          </w:p>
          <w:p w:rsidR="008648D9" w:rsidRPr="00DB0AEF" w:rsidRDefault="008648D9" w:rsidP="008648D9">
            <w:pPr>
              <w:rPr>
                <w:rFonts w:ascii="Arial" w:hAnsi="Arial" w:cs="Arial"/>
                <w:b/>
                <w:sz w:val="22"/>
              </w:rPr>
            </w:pPr>
            <w:bookmarkStart w:id="60" w:name="_Toc280311005"/>
            <w:r w:rsidRPr="00DB0AEF">
              <w:rPr>
                <w:rFonts w:ascii="Arial" w:hAnsi="Arial" w:cs="Arial"/>
                <w:b/>
                <w:sz w:val="22"/>
              </w:rPr>
              <w:t>Jazykové prostředky</w:t>
            </w:r>
            <w:bookmarkEnd w:id="60"/>
          </w:p>
          <w:p w:rsidR="008648D9" w:rsidRPr="00DB0AEF" w:rsidRDefault="008648D9" w:rsidP="008648D9">
            <w:pPr>
              <w:rPr>
                <w:rFonts w:ascii="Arial" w:hAnsi="Arial" w:cs="Arial"/>
                <w:sz w:val="22"/>
              </w:rPr>
            </w:pPr>
            <w:r w:rsidRPr="00DB0AEF">
              <w:rPr>
                <w:rFonts w:ascii="Arial" w:hAnsi="Arial" w:cs="Arial"/>
                <w:sz w:val="22"/>
              </w:rPr>
              <w:t>Žák</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rozvíjí svoji slovní zásobu</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vyslovuje podle poslechu r</w:t>
            </w:r>
            <w:r w:rsidRPr="00DB0AEF">
              <w:rPr>
                <w:rFonts w:ascii="Arial" w:hAnsi="Arial" w:cs="Arial"/>
                <w:sz w:val="22"/>
              </w:rPr>
              <w:t>o</w:t>
            </w:r>
            <w:r w:rsidRPr="00DB0AEF">
              <w:rPr>
                <w:rFonts w:ascii="Arial" w:hAnsi="Arial" w:cs="Arial"/>
                <w:sz w:val="22"/>
              </w:rPr>
              <w:t>dilých mluvčích</w:t>
            </w:r>
          </w:p>
          <w:p w:rsidR="008648D9" w:rsidRPr="00DB0AEF" w:rsidRDefault="008648D9" w:rsidP="008648D9">
            <w:pPr>
              <w:rPr>
                <w:rFonts w:ascii="Arial" w:hAnsi="Arial" w:cs="Arial"/>
                <w:sz w:val="22"/>
              </w:rPr>
            </w:pPr>
          </w:p>
          <w:p w:rsidR="008648D9" w:rsidRPr="00DB0AEF" w:rsidRDefault="008648D9" w:rsidP="008648D9">
            <w:pPr>
              <w:rPr>
                <w:rFonts w:ascii="Arial" w:hAnsi="Arial" w:cs="Arial"/>
                <w:b/>
                <w:sz w:val="22"/>
              </w:rPr>
            </w:pPr>
            <w:r w:rsidRPr="00DB0AEF">
              <w:rPr>
                <w:rFonts w:ascii="Arial" w:hAnsi="Arial" w:cs="Arial"/>
                <w:b/>
                <w:sz w:val="22"/>
              </w:rPr>
              <w:t>Zeměpisné znalosti</w:t>
            </w:r>
          </w:p>
          <w:p w:rsidR="008648D9" w:rsidRPr="00DB0AEF" w:rsidRDefault="008648D9" w:rsidP="008648D9">
            <w:pPr>
              <w:rPr>
                <w:rFonts w:ascii="Arial" w:hAnsi="Arial" w:cs="Arial"/>
                <w:sz w:val="22"/>
              </w:rPr>
            </w:pPr>
            <w:r w:rsidRPr="00DB0AEF">
              <w:rPr>
                <w:rFonts w:ascii="Arial" w:hAnsi="Arial" w:cs="Arial"/>
                <w:sz w:val="22"/>
              </w:rPr>
              <w:t>Žák</w:t>
            </w:r>
          </w:p>
          <w:p w:rsidR="008648D9" w:rsidRPr="00DB0AEF" w:rsidRDefault="008648D9" w:rsidP="00D52004">
            <w:pPr>
              <w:numPr>
                <w:ilvl w:val="0"/>
                <w:numId w:val="91"/>
              </w:numPr>
              <w:shd w:val="clear" w:color="auto" w:fill="FFFFFF"/>
              <w:tabs>
                <w:tab w:val="clear" w:pos="1620"/>
                <w:tab w:val="num" w:pos="180"/>
              </w:tabs>
              <w:spacing w:line="240" w:lineRule="atLeast"/>
              <w:ind w:left="180" w:hanging="180"/>
              <w:jc w:val="both"/>
              <w:rPr>
                <w:rFonts w:ascii="Arial" w:hAnsi="Arial" w:cs="Arial"/>
                <w:sz w:val="22"/>
              </w:rPr>
            </w:pPr>
            <w:r w:rsidRPr="00DB0AEF">
              <w:rPr>
                <w:rFonts w:ascii="Arial" w:hAnsi="Arial" w:cs="Arial"/>
                <w:sz w:val="22"/>
              </w:rPr>
              <w:t>rozšiřuje si znalosti o něme</w:t>
            </w:r>
            <w:r w:rsidRPr="00DB0AEF">
              <w:rPr>
                <w:rFonts w:ascii="Arial" w:hAnsi="Arial" w:cs="Arial"/>
                <w:sz w:val="22"/>
              </w:rPr>
              <w:t>c</w:t>
            </w:r>
            <w:r w:rsidRPr="00DB0AEF">
              <w:rPr>
                <w:rFonts w:ascii="Arial" w:hAnsi="Arial" w:cs="Arial"/>
                <w:sz w:val="22"/>
              </w:rPr>
              <w:t>ky mluvících   zemích</w:t>
            </w:r>
          </w:p>
          <w:p w:rsidR="008648D9" w:rsidRPr="00DB0AEF" w:rsidRDefault="008648D9" w:rsidP="008648D9">
            <w:pPr>
              <w:rPr>
                <w:rFonts w:ascii="Arial" w:hAnsi="Arial" w:cs="Arial"/>
                <w:sz w:val="22"/>
              </w:rPr>
            </w:pPr>
          </w:p>
        </w:tc>
        <w:tc>
          <w:tcPr>
            <w:tcW w:w="4604" w:type="dxa"/>
          </w:tcPr>
          <w:p w:rsidR="008648D9" w:rsidRPr="00DB0AEF" w:rsidRDefault="008648D9" w:rsidP="00CD1CB3">
            <w:pPr>
              <w:numPr>
                <w:ilvl w:val="0"/>
                <w:numId w:val="59"/>
              </w:numPr>
              <w:ind w:right="-569"/>
              <w:jc w:val="both"/>
              <w:rPr>
                <w:rFonts w:ascii="Arial" w:hAnsi="Arial" w:cs="Arial"/>
                <w:b/>
                <w:sz w:val="22"/>
              </w:rPr>
            </w:pPr>
            <w:r w:rsidRPr="00DB0AEF">
              <w:rPr>
                <w:rFonts w:ascii="Arial" w:hAnsi="Arial" w:cs="Arial"/>
                <w:b/>
                <w:sz w:val="22"/>
              </w:rPr>
              <w:t xml:space="preserve">Tematické okruhy </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Osobní charakteristika – povolání, vzdělání, vzhled, charakter, temperament</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Rodina – užší, širší, rodinné vztahy, společné soužití, trávení volného času, rodinná setkání</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Domov a bydlení – bydliště, okolí, bydlení – charakteristika, prostory, vybavení, příslušenství, domácí práce, soužití</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Každodenní život – doma, ve škole, v práci, na brigádě, volný čas</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Vzdělávání – instituce, stupně a formy studia, studium a výuka, vztahy ve škole, školní akce a události</w:t>
            </w:r>
          </w:p>
          <w:p w:rsidR="008648D9" w:rsidRPr="00DB0AEF" w:rsidRDefault="008648D9" w:rsidP="002452B5">
            <w:pPr>
              <w:numPr>
                <w:ilvl w:val="0"/>
                <w:numId w:val="60"/>
              </w:numPr>
              <w:jc w:val="both"/>
              <w:rPr>
                <w:rFonts w:ascii="Arial" w:hAnsi="Arial" w:cs="Arial"/>
                <w:sz w:val="22"/>
                <w:szCs w:val="22"/>
              </w:rPr>
            </w:pPr>
            <w:r w:rsidRPr="00DB0AEF">
              <w:rPr>
                <w:rFonts w:ascii="Arial" w:hAnsi="Arial" w:cs="Arial"/>
                <w:sz w:val="22"/>
                <w:szCs w:val="22"/>
              </w:rPr>
              <w:t>Volný čas a zábava – koníčky, záliby, spo</w:t>
            </w:r>
            <w:r w:rsidR="002523CE" w:rsidRPr="00DB0AEF">
              <w:rPr>
                <w:rFonts w:ascii="Arial" w:hAnsi="Arial" w:cs="Arial"/>
                <w:sz w:val="22"/>
                <w:szCs w:val="22"/>
              </w:rPr>
              <w:t>lečenské události, kultura, umě</w:t>
            </w:r>
            <w:r w:rsidRPr="00DB0AEF">
              <w:rPr>
                <w:rFonts w:ascii="Arial" w:hAnsi="Arial" w:cs="Arial"/>
                <w:sz w:val="22"/>
                <w:szCs w:val="22"/>
              </w:rPr>
              <w:t>ní, sport</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Mezilidské vztahy – sociální vztahy</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 xml:space="preserve">Cestování a doprava – prázdniny, dovolená, ubytování, doklady, veřejná </w:t>
            </w:r>
            <w:r w:rsidR="00237B3B" w:rsidRPr="00DB0AEF">
              <w:rPr>
                <w:rFonts w:ascii="Arial" w:hAnsi="Arial" w:cs="Arial"/>
                <w:sz w:val="22"/>
                <w:szCs w:val="22"/>
              </w:rPr>
              <w:br/>
            </w:r>
            <w:r w:rsidRPr="00DB0AEF">
              <w:rPr>
                <w:rFonts w:ascii="Arial" w:hAnsi="Arial" w:cs="Arial"/>
                <w:sz w:val="22"/>
                <w:szCs w:val="22"/>
              </w:rPr>
              <w:t>a soukromá doprava</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 xml:space="preserve">Zdraví a hygiena – zdravá výživa, zdravý životní styl, prevence, zdravotnická zařízení, péče, služby, nemoci    </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Stravování – potraviny, nápoje, hotová jídla, gastronomické služby, zařízení, obsluha, stolování, placení, příprava jídla</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Nakupování – typy obchodů, zařízení, nákup oblečení, potravin, služby, výběr zboží, placení, zkoušení si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Práce a povolání – profese, pracoviště, činnosti, charakteristika, pracovní podmínky, vztahy, hledání práce</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Služby – telekomunikační, poštovní, tisk, doprava, spoje, gastronomické, ubytovací, zdravotnictví, finanční služby, servis</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Společnost – věda, technika, sdělovací prostředky, zvyky, tradice, multikulturní společnost, problémy společnosti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 xml:space="preserve">Zeměpis a příroda – podnebí, počasí, poloha, povrch, Země a vesmír, fauna </w:t>
            </w:r>
            <w:r w:rsidR="00237B3B" w:rsidRPr="00DB0AEF">
              <w:rPr>
                <w:rFonts w:ascii="Arial" w:hAnsi="Arial" w:cs="Arial"/>
                <w:sz w:val="22"/>
                <w:szCs w:val="22"/>
              </w:rPr>
              <w:br/>
            </w:r>
            <w:r w:rsidRPr="00DB0AEF">
              <w:rPr>
                <w:rFonts w:ascii="Arial" w:hAnsi="Arial" w:cs="Arial"/>
                <w:sz w:val="22"/>
                <w:szCs w:val="22"/>
              </w:rPr>
              <w:t>a flora, životní prostředí</w:t>
            </w:r>
          </w:p>
          <w:p w:rsidR="008648D9" w:rsidRPr="00DB0AEF" w:rsidRDefault="008648D9" w:rsidP="00A003DA">
            <w:pPr>
              <w:ind w:left="60" w:right="-569"/>
              <w:jc w:val="both"/>
              <w:rPr>
                <w:rFonts w:ascii="Arial" w:hAnsi="Arial" w:cs="Arial"/>
                <w:b/>
                <w:sz w:val="22"/>
              </w:rPr>
            </w:pPr>
          </w:p>
        </w:tc>
      </w:tr>
      <w:tr w:rsidR="008648D9" w:rsidRPr="00DB0AEF" w:rsidTr="008648D9">
        <w:tblPrEx>
          <w:tblCellMar>
            <w:top w:w="0" w:type="dxa"/>
            <w:bottom w:w="0" w:type="dxa"/>
          </w:tblCellMar>
        </w:tblPrEx>
        <w:trPr>
          <w:cantSplit/>
        </w:trPr>
        <w:tc>
          <w:tcPr>
            <w:tcW w:w="4890" w:type="dxa"/>
            <w:vMerge/>
          </w:tcPr>
          <w:p w:rsidR="008648D9" w:rsidRPr="00DB0AEF" w:rsidRDefault="008648D9" w:rsidP="008648D9">
            <w:pPr>
              <w:rPr>
                <w:rFonts w:ascii="Arial" w:hAnsi="Arial" w:cs="Arial"/>
                <w:sz w:val="22"/>
              </w:rPr>
            </w:pPr>
          </w:p>
        </w:tc>
        <w:tc>
          <w:tcPr>
            <w:tcW w:w="4604" w:type="dxa"/>
          </w:tcPr>
          <w:p w:rsidR="008648D9" w:rsidRPr="00DB0AEF" w:rsidRDefault="008648D9" w:rsidP="00A003DA">
            <w:pPr>
              <w:ind w:right="-569"/>
              <w:jc w:val="both"/>
              <w:rPr>
                <w:rFonts w:ascii="Arial" w:hAnsi="Arial" w:cs="Arial"/>
                <w:b/>
                <w:sz w:val="22"/>
              </w:rPr>
            </w:pPr>
          </w:p>
          <w:p w:rsidR="008648D9" w:rsidRPr="00DB0AEF" w:rsidRDefault="008648D9" w:rsidP="00CD1CB3">
            <w:pPr>
              <w:numPr>
                <w:ilvl w:val="0"/>
                <w:numId w:val="59"/>
              </w:numPr>
              <w:ind w:right="-569"/>
              <w:jc w:val="both"/>
              <w:rPr>
                <w:rFonts w:ascii="Arial" w:hAnsi="Arial" w:cs="Arial"/>
                <w:b/>
                <w:sz w:val="22"/>
              </w:rPr>
            </w:pPr>
            <w:r w:rsidRPr="00DB0AEF">
              <w:rPr>
                <w:rFonts w:ascii="Arial" w:hAnsi="Arial" w:cs="Arial"/>
                <w:b/>
                <w:sz w:val="22"/>
              </w:rPr>
              <w:t>Gramatika</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trpný rod u slabých a silných sloves</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trpný rod u způsobových sl</w:t>
            </w:r>
            <w:r w:rsidRPr="00DB0AEF">
              <w:rPr>
                <w:rFonts w:ascii="Arial" w:hAnsi="Arial" w:cs="Arial"/>
                <w:sz w:val="22"/>
                <w:szCs w:val="22"/>
              </w:rPr>
              <w:t>o</w:t>
            </w:r>
            <w:r w:rsidRPr="00DB0AEF">
              <w:rPr>
                <w:rFonts w:ascii="Arial" w:hAnsi="Arial" w:cs="Arial"/>
                <w:sz w:val="22"/>
                <w:szCs w:val="22"/>
              </w:rPr>
              <w:t>ves</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slovesa s odlučitelnými a n</w:t>
            </w:r>
            <w:r w:rsidRPr="00DB0AEF">
              <w:rPr>
                <w:rFonts w:ascii="Arial" w:hAnsi="Arial" w:cs="Arial"/>
                <w:sz w:val="22"/>
                <w:szCs w:val="22"/>
              </w:rPr>
              <w:t>e</w:t>
            </w:r>
            <w:r w:rsidRPr="00DB0AEF">
              <w:rPr>
                <w:rFonts w:ascii="Arial" w:hAnsi="Arial" w:cs="Arial"/>
                <w:sz w:val="22"/>
                <w:szCs w:val="22"/>
              </w:rPr>
              <w:t>odlučitelnými  předponami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plusquamperfektum</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vedlejší věty s časovými spojkami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budoucí čas, forma werden + infinitiv</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Konjunktiv u sloves haben, sein, brauchen + zu</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Partizip I a II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použití tvarů modálních sl</w:t>
            </w:r>
            <w:r w:rsidRPr="00DB0AEF">
              <w:rPr>
                <w:rFonts w:ascii="Arial" w:hAnsi="Arial" w:cs="Arial"/>
                <w:sz w:val="22"/>
                <w:szCs w:val="22"/>
              </w:rPr>
              <w:t>o</w:t>
            </w:r>
            <w:r w:rsidRPr="00DB0AEF">
              <w:rPr>
                <w:rFonts w:ascii="Arial" w:hAnsi="Arial" w:cs="Arial"/>
                <w:sz w:val="22"/>
                <w:szCs w:val="22"/>
              </w:rPr>
              <w:t xml:space="preserve">ves </w:t>
            </w:r>
            <w:r w:rsidR="00237B3B" w:rsidRPr="00DB0AEF">
              <w:rPr>
                <w:rFonts w:ascii="Arial" w:hAnsi="Arial" w:cs="Arial"/>
                <w:sz w:val="22"/>
                <w:szCs w:val="22"/>
              </w:rPr>
              <w:br/>
            </w:r>
            <w:r w:rsidRPr="00DB0AEF">
              <w:rPr>
                <w:rFonts w:ascii="Arial" w:hAnsi="Arial" w:cs="Arial"/>
                <w:sz w:val="22"/>
                <w:szCs w:val="22"/>
              </w:rPr>
              <w:t>pro vyjádření domněnky, ji</w:t>
            </w:r>
            <w:r w:rsidRPr="00DB0AEF">
              <w:rPr>
                <w:rFonts w:ascii="Arial" w:hAnsi="Arial" w:cs="Arial"/>
                <w:sz w:val="22"/>
                <w:szCs w:val="22"/>
              </w:rPr>
              <w:t>s</w:t>
            </w:r>
            <w:r w:rsidRPr="00DB0AEF">
              <w:rPr>
                <w:rFonts w:ascii="Arial" w:hAnsi="Arial" w:cs="Arial"/>
                <w:sz w:val="22"/>
                <w:szCs w:val="22"/>
              </w:rPr>
              <w:t>toty</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 xml:space="preserve">Konjunktiv I  v přítomném čase  </w:t>
            </w:r>
            <w:r w:rsidR="00237B3B" w:rsidRPr="00DB0AEF">
              <w:rPr>
                <w:rFonts w:ascii="Arial" w:hAnsi="Arial" w:cs="Arial"/>
                <w:sz w:val="22"/>
                <w:szCs w:val="22"/>
              </w:rPr>
              <w:br/>
            </w:r>
            <w:r w:rsidRPr="00DB0AEF">
              <w:rPr>
                <w:rFonts w:ascii="Arial" w:hAnsi="Arial" w:cs="Arial"/>
                <w:sz w:val="22"/>
                <w:szCs w:val="22"/>
              </w:rPr>
              <w:t>a   v perfektu</w:t>
            </w:r>
          </w:p>
          <w:p w:rsidR="008648D9" w:rsidRPr="00DB0AEF" w:rsidRDefault="008648D9" w:rsidP="00CD1CB3">
            <w:pPr>
              <w:numPr>
                <w:ilvl w:val="0"/>
                <w:numId w:val="60"/>
              </w:numPr>
              <w:jc w:val="both"/>
              <w:rPr>
                <w:rFonts w:ascii="Arial" w:hAnsi="Arial" w:cs="Arial"/>
                <w:sz w:val="22"/>
              </w:rPr>
            </w:pPr>
            <w:r w:rsidRPr="00DB0AEF">
              <w:rPr>
                <w:rFonts w:ascii="Arial" w:hAnsi="Arial" w:cs="Arial"/>
                <w:sz w:val="22"/>
                <w:szCs w:val="22"/>
              </w:rPr>
              <w:t>nepřímá řeč</w:t>
            </w:r>
          </w:p>
        </w:tc>
      </w:tr>
      <w:tr w:rsidR="008648D9" w:rsidRPr="00DB0AEF" w:rsidTr="008648D9">
        <w:tblPrEx>
          <w:tblCellMar>
            <w:top w:w="0" w:type="dxa"/>
            <w:bottom w:w="0" w:type="dxa"/>
          </w:tblCellMar>
        </w:tblPrEx>
        <w:trPr>
          <w:cantSplit/>
        </w:trPr>
        <w:tc>
          <w:tcPr>
            <w:tcW w:w="4890" w:type="dxa"/>
            <w:vMerge/>
          </w:tcPr>
          <w:p w:rsidR="008648D9" w:rsidRPr="00DB0AEF" w:rsidRDefault="008648D9" w:rsidP="008648D9">
            <w:pPr>
              <w:rPr>
                <w:rFonts w:ascii="Arial" w:hAnsi="Arial" w:cs="Arial"/>
                <w:sz w:val="22"/>
              </w:rPr>
            </w:pPr>
          </w:p>
        </w:tc>
        <w:tc>
          <w:tcPr>
            <w:tcW w:w="4604" w:type="dxa"/>
          </w:tcPr>
          <w:p w:rsidR="008648D9" w:rsidRPr="00DB0AEF" w:rsidRDefault="008648D9" w:rsidP="00A003DA">
            <w:pPr>
              <w:ind w:right="-569"/>
              <w:jc w:val="both"/>
              <w:rPr>
                <w:rFonts w:ascii="Arial" w:hAnsi="Arial" w:cs="Arial"/>
                <w:b/>
                <w:sz w:val="22"/>
              </w:rPr>
            </w:pPr>
          </w:p>
          <w:p w:rsidR="008648D9" w:rsidRPr="00DB0AEF" w:rsidRDefault="008648D9" w:rsidP="00CD1CB3">
            <w:pPr>
              <w:numPr>
                <w:ilvl w:val="0"/>
                <w:numId w:val="59"/>
              </w:numPr>
              <w:ind w:right="-569"/>
              <w:jc w:val="both"/>
              <w:rPr>
                <w:rFonts w:ascii="Arial" w:hAnsi="Arial" w:cs="Arial"/>
                <w:b/>
                <w:bCs/>
                <w:sz w:val="22"/>
                <w:szCs w:val="22"/>
              </w:rPr>
            </w:pPr>
            <w:r w:rsidRPr="00DB0AEF">
              <w:rPr>
                <w:rFonts w:ascii="Arial" w:hAnsi="Arial" w:cs="Arial"/>
                <w:b/>
                <w:sz w:val="22"/>
              </w:rPr>
              <w:t>Ř</w:t>
            </w:r>
            <w:r w:rsidRPr="00DB0AEF">
              <w:rPr>
                <w:rFonts w:ascii="Arial" w:hAnsi="Arial" w:cs="Arial"/>
                <w:b/>
                <w:bCs/>
                <w:sz w:val="22"/>
              </w:rPr>
              <w:t>e</w:t>
            </w:r>
            <w:r w:rsidRPr="00DB0AEF">
              <w:rPr>
                <w:rFonts w:ascii="Arial" w:hAnsi="Arial" w:cs="Arial"/>
                <w:b/>
                <w:sz w:val="22"/>
              </w:rPr>
              <w:t>č</w:t>
            </w:r>
            <w:r w:rsidRPr="00DB0AEF">
              <w:rPr>
                <w:rFonts w:ascii="Arial" w:hAnsi="Arial" w:cs="Arial"/>
                <w:b/>
                <w:bCs/>
                <w:sz w:val="22"/>
              </w:rPr>
              <w:t>ové</w:t>
            </w:r>
            <w:r w:rsidRPr="00DB0AEF">
              <w:rPr>
                <w:rFonts w:ascii="Arial" w:hAnsi="Arial" w:cs="Arial"/>
                <w:b/>
                <w:bCs/>
                <w:sz w:val="22"/>
                <w:szCs w:val="22"/>
              </w:rPr>
              <w:t xml:space="preserve"> dovednosti</w:t>
            </w:r>
          </w:p>
          <w:p w:rsidR="008648D9" w:rsidRPr="00DB0AEF" w:rsidRDefault="008648D9" w:rsidP="00A003DA">
            <w:pPr>
              <w:jc w:val="both"/>
              <w:rPr>
                <w:rFonts w:ascii="Arial" w:hAnsi="Arial" w:cs="Arial"/>
                <w:b/>
                <w:bCs/>
                <w:sz w:val="22"/>
                <w:szCs w:val="22"/>
              </w:rPr>
            </w:pPr>
            <w:r w:rsidRPr="00DB0AEF">
              <w:rPr>
                <w:rFonts w:ascii="Arial" w:hAnsi="Arial" w:cs="Arial"/>
                <w:b/>
                <w:bCs/>
                <w:sz w:val="22"/>
                <w:szCs w:val="22"/>
              </w:rPr>
              <w:t xml:space="preserve">Receptivní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poslech s porozuměním m</w:t>
            </w:r>
            <w:r w:rsidRPr="00DB0AEF">
              <w:rPr>
                <w:rFonts w:ascii="Arial" w:hAnsi="Arial" w:cs="Arial"/>
                <w:sz w:val="22"/>
                <w:szCs w:val="22"/>
              </w:rPr>
              <w:t>o</w:t>
            </w:r>
            <w:r w:rsidR="006F4932" w:rsidRPr="00DB0AEF">
              <w:rPr>
                <w:rFonts w:ascii="Arial" w:hAnsi="Arial" w:cs="Arial"/>
                <w:sz w:val="22"/>
                <w:szCs w:val="22"/>
              </w:rPr>
              <w:t xml:space="preserve">nologických nebo </w:t>
            </w:r>
            <w:r w:rsidRPr="00DB0AEF">
              <w:rPr>
                <w:rFonts w:ascii="Arial" w:hAnsi="Arial" w:cs="Arial"/>
                <w:sz w:val="22"/>
                <w:szCs w:val="22"/>
              </w:rPr>
              <w:t>dialogických projevů, čtení textů vče</w:t>
            </w:r>
            <w:r w:rsidRPr="00DB0AEF">
              <w:rPr>
                <w:rFonts w:ascii="Arial" w:hAnsi="Arial" w:cs="Arial"/>
                <w:sz w:val="22"/>
                <w:szCs w:val="22"/>
              </w:rPr>
              <w:t>t</w:t>
            </w:r>
            <w:r w:rsidR="006F4932" w:rsidRPr="00DB0AEF">
              <w:rPr>
                <w:rFonts w:ascii="Arial" w:hAnsi="Arial" w:cs="Arial"/>
                <w:sz w:val="22"/>
                <w:szCs w:val="22"/>
              </w:rPr>
              <w:t xml:space="preserve">ně  </w:t>
            </w:r>
            <w:r w:rsidRPr="00DB0AEF">
              <w:rPr>
                <w:rFonts w:ascii="Arial" w:hAnsi="Arial" w:cs="Arial"/>
                <w:sz w:val="22"/>
                <w:szCs w:val="22"/>
              </w:rPr>
              <w:t>odborných, práce s textem</w:t>
            </w:r>
          </w:p>
          <w:p w:rsidR="008648D9" w:rsidRPr="00DB0AEF" w:rsidRDefault="008648D9" w:rsidP="00A003DA">
            <w:pPr>
              <w:jc w:val="both"/>
              <w:rPr>
                <w:rFonts w:ascii="Arial" w:hAnsi="Arial" w:cs="Arial"/>
                <w:b/>
                <w:bCs/>
                <w:sz w:val="22"/>
                <w:szCs w:val="22"/>
              </w:rPr>
            </w:pPr>
            <w:r w:rsidRPr="00DB0AEF">
              <w:rPr>
                <w:rFonts w:ascii="Arial" w:hAnsi="Arial" w:cs="Arial"/>
                <w:b/>
                <w:bCs/>
                <w:sz w:val="22"/>
                <w:szCs w:val="22"/>
              </w:rPr>
              <w:t xml:space="preserve">Produktivní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ústní a písemné vyjadřování situačně</w:t>
            </w:r>
            <w:r w:rsidR="006F4932" w:rsidRPr="00DB0AEF">
              <w:rPr>
                <w:rFonts w:ascii="Arial" w:hAnsi="Arial" w:cs="Arial"/>
                <w:sz w:val="22"/>
                <w:szCs w:val="22"/>
              </w:rPr>
              <w:t xml:space="preserve"> </w:t>
            </w:r>
            <w:r w:rsidR="00237B3B" w:rsidRPr="00DB0AEF">
              <w:rPr>
                <w:rFonts w:ascii="Arial" w:hAnsi="Arial" w:cs="Arial"/>
                <w:sz w:val="22"/>
                <w:szCs w:val="22"/>
              </w:rPr>
              <w:br/>
            </w:r>
            <w:r w:rsidRPr="00DB0AEF">
              <w:rPr>
                <w:rFonts w:ascii="Arial" w:hAnsi="Arial" w:cs="Arial"/>
                <w:sz w:val="22"/>
                <w:szCs w:val="22"/>
              </w:rPr>
              <w:t>i tematicky zaměřené, píse</w:t>
            </w:r>
            <w:r w:rsidRPr="00DB0AEF">
              <w:rPr>
                <w:rFonts w:ascii="Arial" w:hAnsi="Arial" w:cs="Arial"/>
                <w:sz w:val="22"/>
                <w:szCs w:val="22"/>
              </w:rPr>
              <w:t>m</w:t>
            </w:r>
            <w:r w:rsidRPr="00DB0AEF">
              <w:rPr>
                <w:rFonts w:ascii="Arial" w:hAnsi="Arial" w:cs="Arial"/>
                <w:sz w:val="22"/>
                <w:szCs w:val="22"/>
              </w:rPr>
              <w:t>né zpracování</w:t>
            </w:r>
            <w:r w:rsidR="006F4932" w:rsidRPr="00DB0AEF">
              <w:rPr>
                <w:rFonts w:ascii="Arial" w:hAnsi="Arial" w:cs="Arial"/>
                <w:sz w:val="22"/>
                <w:szCs w:val="22"/>
              </w:rPr>
              <w:t xml:space="preserve"> </w:t>
            </w:r>
            <w:r w:rsidRPr="00DB0AEF">
              <w:rPr>
                <w:rFonts w:ascii="Arial" w:hAnsi="Arial" w:cs="Arial"/>
                <w:sz w:val="22"/>
                <w:szCs w:val="22"/>
              </w:rPr>
              <w:t>textu (reprodukce, osnova, výpisky, anotace</w:t>
            </w:r>
            <w:r w:rsidR="006F4932" w:rsidRPr="00DB0AEF">
              <w:rPr>
                <w:rFonts w:ascii="Arial" w:hAnsi="Arial" w:cs="Arial"/>
                <w:sz w:val="22"/>
                <w:szCs w:val="22"/>
              </w:rPr>
              <w:t xml:space="preserve"> </w:t>
            </w:r>
            <w:r w:rsidRPr="00DB0AEF">
              <w:rPr>
                <w:rFonts w:ascii="Arial" w:hAnsi="Arial" w:cs="Arial"/>
                <w:sz w:val="22"/>
                <w:szCs w:val="22"/>
              </w:rPr>
              <w:t>atp.), překlad</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čtení „mezi řádky“</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písemný projev – Internet – psaní webo</w:t>
            </w:r>
            <w:r w:rsidR="006F4932" w:rsidRPr="00DB0AEF">
              <w:rPr>
                <w:rFonts w:ascii="Arial" w:hAnsi="Arial" w:cs="Arial"/>
                <w:sz w:val="22"/>
                <w:szCs w:val="22"/>
              </w:rPr>
              <w:t xml:space="preserve">vých </w:t>
            </w:r>
            <w:r w:rsidRPr="00DB0AEF">
              <w:rPr>
                <w:rFonts w:ascii="Arial" w:hAnsi="Arial" w:cs="Arial"/>
                <w:sz w:val="22"/>
                <w:szCs w:val="22"/>
              </w:rPr>
              <w:t>stránek, fo</w:t>
            </w:r>
            <w:r w:rsidRPr="00DB0AEF">
              <w:rPr>
                <w:rFonts w:ascii="Arial" w:hAnsi="Arial" w:cs="Arial"/>
                <w:sz w:val="22"/>
                <w:szCs w:val="22"/>
              </w:rPr>
              <w:t>r</w:t>
            </w:r>
            <w:r w:rsidRPr="00DB0AEF">
              <w:rPr>
                <w:rFonts w:ascii="Arial" w:hAnsi="Arial" w:cs="Arial"/>
                <w:sz w:val="22"/>
                <w:szCs w:val="22"/>
              </w:rPr>
              <w:t>mální dopis – žádost, dopis do časopisu, popis domu, obrazu</w:t>
            </w:r>
          </w:p>
          <w:p w:rsidR="008648D9" w:rsidRPr="00DB0AEF" w:rsidRDefault="008648D9" w:rsidP="00A003DA">
            <w:pPr>
              <w:jc w:val="both"/>
              <w:rPr>
                <w:rFonts w:ascii="Arial" w:hAnsi="Arial" w:cs="Arial"/>
                <w:b/>
                <w:bCs/>
                <w:sz w:val="22"/>
                <w:szCs w:val="22"/>
              </w:rPr>
            </w:pPr>
            <w:r w:rsidRPr="00DB0AEF">
              <w:rPr>
                <w:rFonts w:ascii="Arial" w:hAnsi="Arial" w:cs="Arial"/>
                <w:b/>
                <w:bCs/>
                <w:sz w:val="22"/>
                <w:szCs w:val="22"/>
              </w:rPr>
              <w:t xml:space="preserve">Interaktivní </w:t>
            </w:r>
            <w:r w:rsidRPr="00DB0AEF">
              <w:rPr>
                <w:rFonts w:ascii="Arial" w:hAnsi="Arial" w:cs="Arial"/>
                <w:b/>
                <w:sz w:val="22"/>
                <w:szCs w:val="22"/>
              </w:rPr>
              <w:t>ř</w:t>
            </w:r>
            <w:r w:rsidRPr="00DB0AEF">
              <w:rPr>
                <w:rFonts w:ascii="Arial" w:hAnsi="Arial" w:cs="Arial"/>
                <w:b/>
                <w:bCs/>
                <w:sz w:val="22"/>
                <w:szCs w:val="22"/>
              </w:rPr>
              <w:t>e</w:t>
            </w:r>
            <w:r w:rsidRPr="00DB0AEF">
              <w:rPr>
                <w:rFonts w:ascii="Arial" w:hAnsi="Arial" w:cs="Arial"/>
                <w:b/>
                <w:sz w:val="22"/>
                <w:szCs w:val="22"/>
              </w:rPr>
              <w:t>č</w:t>
            </w:r>
            <w:r w:rsidRPr="00DB0AEF">
              <w:rPr>
                <w:rFonts w:ascii="Arial" w:hAnsi="Arial" w:cs="Arial"/>
                <w:b/>
                <w:bCs/>
                <w:sz w:val="22"/>
                <w:szCs w:val="22"/>
              </w:rPr>
              <w:t>ové dove</w:t>
            </w:r>
            <w:r w:rsidRPr="00DB0AEF">
              <w:rPr>
                <w:rFonts w:ascii="Arial" w:hAnsi="Arial" w:cs="Arial"/>
                <w:b/>
                <w:bCs/>
                <w:sz w:val="22"/>
                <w:szCs w:val="22"/>
              </w:rPr>
              <w:t>d</w:t>
            </w:r>
            <w:r w:rsidRPr="00DB0AEF">
              <w:rPr>
                <w:rFonts w:ascii="Arial" w:hAnsi="Arial" w:cs="Arial"/>
                <w:b/>
                <w:bCs/>
                <w:sz w:val="22"/>
                <w:szCs w:val="22"/>
              </w:rPr>
              <w:t>nosti:</w:t>
            </w:r>
          </w:p>
          <w:p w:rsidR="008648D9" w:rsidRPr="00DB0AEF" w:rsidRDefault="008648D9" w:rsidP="00CD1CB3">
            <w:pPr>
              <w:numPr>
                <w:ilvl w:val="0"/>
                <w:numId w:val="60"/>
              </w:numPr>
              <w:jc w:val="both"/>
              <w:rPr>
                <w:rFonts w:ascii="Arial" w:hAnsi="Arial" w:cs="Arial"/>
                <w:sz w:val="22"/>
                <w:szCs w:val="22"/>
              </w:rPr>
            </w:pPr>
            <w:r w:rsidRPr="00DB0AEF">
              <w:rPr>
                <w:rFonts w:ascii="Arial" w:hAnsi="Arial" w:cs="Arial"/>
                <w:sz w:val="22"/>
                <w:szCs w:val="22"/>
              </w:rPr>
              <w:t>střídání receptivních a produktivních či</w:t>
            </w:r>
            <w:r w:rsidRPr="00DB0AEF">
              <w:rPr>
                <w:rFonts w:ascii="Arial" w:hAnsi="Arial" w:cs="Arial"/>
                <w:sz w:val="22"/>
                <w:szCs w:val="22"/>
              </w:rPr>
              <w:t>n</w:t>
            </w:r>
            <w:r w:rsidRPr="00DB0AEF">
              <w:rPr>
                <w:rFonts w:ascii="Arial" w:hAnsi="Arial" w:cs="Arial"/>
                <w:sz w:val="22"/>
                <w:szCs w:val="22"/>
              </w:rPr>
              <w:t xml:space="preserve">ností, dialogy, popis </w:t>
            </w:r>
          </w:p>
          <w:p w:rsidR="008648D9" w:rsidRPr="00DB0AEF" w:rsidRDefault="008648D9" w:rsidP="00A003DA">
            <w:pPr>
              <w:jc w:val="both"/>
              <w:rPr>
                <w:rFonts w:ascii="Arial" w:hAnsi="Arial" w:cs="Arial"/>
                <w:sz w:val="22"/>
              </w:rPr>
            </w:pPr>
          </w:p>
        </w:tc>
      </w:tr>
    </w:tbl>
    <w:p w:rsidR="008648D9" w:rsidRPr="00DB0AEF" w:rsidRDefault="008648D9" w:rsidP="008648D9">
      <w:pPr>
        <w:rPr>
          <w:rFonts w:ascii="Arial" w:hAnsi="Arial" w:cs="Arial"/>
          <w:sz w:val="22"/>
        </w:rPr>
      </w:pPr>
    </w:p>
    <w:p w:rsidR="00CD4B7E" w:rsidRPr="00DB0AEF" w:rsidRDefault="008648D9" w:rsidP="008B4E65">
      <w:pPr>
        <w:pStyle w:val="Nadpis5"/>
      </w:pPr>
      <w:r w:rsidRPr="00DB0AEF">
        <w:rPr>
          <w:sz w:val="22"/>
        </w:rPr>
        <w:br w:type="page"/>
      </w:r>
      <w:bookmarkStart w:id="61" w:name="_Toc522475393"/>
      <w:bookmarkStart w:id="62" w:name="_Toc107257686"/>
      <w:r w:rsidR="00CD4B7E" w:rsidRPr="00DB0AEF">
        <w:t>Občanská nauka</w:t>
      </w:r>
      <w:bookmarkEnd w:id="61"/>
      <w:bookmarkEnd w:id="62"/>
    </w:p>
    <w:p w:rsidR="00CD4B7E" w:rsidRPr="00DB0AEF" w:rsidRDefault="00CD4B7E" w:rsidP="00CD4B7E">
      <w:pPr>
        <w:tabs>
          <w:tab w:val="left" w:pos="3686"/>
        </w:tabs>
        <w:ind w:left="3686" w:hanging="3686"/>
        <w:rPr>
          <w:rFonts w:ascii="Arial" w:hAnsi="Arial"/>
          <w:b/>
          <w:sz w:val="22"/>
        </w:rPr>
      </w:pPr>
      <w:r w:rsidRPr="00DB0AEF">
        <w:rPr>
          <w:rFonts w:ascii="Arial" w:hAnsi="Arial"/>
          <w:b/>
          <w:sz w:val="22"/>
        </w:rPr>
        <w:t xml:space="preserve">Název školy: </w:t>
      </w:r>
      <w:r w:rsidRPr="00DB0AEF">
        <w:rPr>
          <w:rFonts w:ascii="Arial" w:hAnsi="Arial"/>
          <w:b/>
          <w:sz w:val="22"/>
        </w:rPr>
        <w:tab/>
      </w:r>
      <w:r w:rsidRPr="00DB0AEF">
        <w:rPr>
          <w:rFonts w:ascii="Arial" w:hAnsi="Arial"/>
          <w:sz w:val="22"/>
        </w:rPr>
        <w:t xml:space="preserve">Střední průmyslová škola a </w:t>
      </w:r>
      <w:r w:rsidRPr="00DB0AEF">
        <w:rPr>
          <w:rFonts w:ascii="Arial" w:hAnsi="Arial" w:cs="Arial"/>
          <w:spacing w:val="-1"/>
          <w:sz w:val="22"/>
          <w:szCs w:val="22"/>
        </w:rPr>
        <w:t>Střední odborné učiliště</w:t>
      </w:r>
      <w:r w:rsidRPr="00DB0AEF">
        <w:rPr>
          <w:rFonts w:ascii="Arial" w:hAnsi="Arial"/>
          <w:sz w:val="22"/>
        </w:rPr>
        <w:t xml:space="preserve"> Uničov</w:t>
      </w:r>
    </w:p>
    <w:p w:rsidR="00CD4B7E" w:rsidRPr="00DB0AEF" w:rsidRDefault="00CD4B7E" w:rsidP="00CD4B7E">
      <w:pPr>
        <w:tabs>
          <w:tab w:val="left" w:pos="3686"/>
        </w:tabs>
        <w:rPr>
          <w:rFonts w:ascii="Arial" w:hAnsi="Arial" w:cs="Arial"/>
          <w:sz w:val="22"/>
          <w:szCs w:val="22"/>
        </w:rPr>
      </w:pPr>
      <w:r w:rsidRPr="00DB0AEF">
        <w:rPr>
          <w:rFonts w:ascii="Arial" w:hAnsi="Arial" w:cs="Arial"/>
          <w:b/>
          <w:sz w:val="22"/>
          <w:szCs w:val="22"/>
        </w:rPr>
        <w:t xml:space="preserve">Název ŠVP:  </w:t>
      </w:r>
      <w:r w:rsidRPr="00DB0AEF">
        <w:rPr>
          <w:rFonts w:ascii="Arial" w:hAnsi="Arial" w:cs="Arial"/>
          <w:b/>
          <w:sz w:val="22"/>
          <w:szCs w:val="22"/>
        </w:rPr>
        <w:tab/>
      </w:r>
      <w:r w:rsidR="00332A44" w:rsidRPr="00DB0AEF">
        <w:rPr>
          <w:rFonts w:ascii="Arial" w:hAnsi="Arial" w:cs="Arial"/>
          <w:spacing w:val="-3"/>
          <w:sz w:val="22"/>
        </w:rPr>
        <w:t>Mechanik seřizovač</w:t>
      </w:r>
    </w:p>
    <w:p w:rsidR="00CD4B7E" w:rsidRPr="00DB0AEF" w:rsidRDefault="00CD4B7E" w:rsidP="00CD4B7E">
      <w:pPr>
        <w:tabs>
          <w:tab w:val="left" w:pos="3686"/>
        </w:tabs>
        <w:rPr>
          <w:rFonts w:ascii="Arial" w:hAnsi="Arial" w:cs="Arial"/>
          <w:sz w:val="22"/>
          <w:szCs w:val="22"/>
        </w:rPr>
      </w:pPr>
      <w:r w:rsidRPr="00DB0AEF">
        <w:rPr>
          <w:rFonts w:ascii="Arial" w:hAnsi="Arial" w:cs="Arial"/>
          <w:b/>
          <w:spacing w:val="-3"/>
          <w:sz w:val="22"/>
          <w:szCs w:val="22"/>
        </w:rPr>
        <w:t>Název vyučovacího předmětu:</w:t>
      </w:r>
      <w:r w:rsidRPr="00DB0AEF">
        <w:rPr>
          <w:rFonts w:ascii="Arial" w:hAnsi="Arial" w:cs="Arial"/>
          <w:b/>
          <w:sz w:val="22"/>
          <w:szCs w:val="22"/>
        </w:rPr>
        <w:tab/>
      </w:r>
      <w:r w:rsidRPr="00DB0AEF">
        <w:rPr>
          <w:rFonts w:ascii="Arial" w:hAnsi="Arial" w:cs="Arial"/>
          <w:sz w:val="22"/>
          <w:szCs w:val="22"/>
        </w:rPr>
        <w:t>Občanská nauka</w:t>
      </w:r>
    </w:p>
    <w:p w:rsidR="00CD4B7E" w:rsidRPr="00DB0AEF" w:rsidRDefault="00CD4B7E" w:rsidP="00CD4B7E">
      <w:pPr>
        <w:shd w:val="clear" w:color="auto" w:fill="FFFFFF"/>
        <w:tabs>
          <w:tab w:val="left" w:pos="3686"/>
        </w:tabs>
        <w:jc w:val="both"/>
        <w:rPr>
          <w:rFonts w:ascii="Arial" w:hAnsi="Arial" w:cs="Arial"/>
          <w:i/>
          <w:spacing w:val="-2"/>
          <w:sz w:val="22"/>
          <w:szCs w:val="22"/>
        </w:rPr>
      </w:pPr>
      <w:r w:rsidRPr="00DB0AEF">
        <w:rPr>
          <w:rFonts w:ascii="Arial" w:hAnsi="Arial" w:cs="Arial"/>
          <w:b/>
          <w:sz w:val="22"/>
          <w:szCs w:val="22"/>
        </w:rPr>
        <w:t>Celková hodinová dotace:</w:t>
      </w:r>
      <w:r w:rsidRPr="00DB0AEF">
        <w:rPr>
          <w:rFonts w:ascii="Arial" w:hAnsi="Arial" w:cs="Arial"/>
          <w:b/>
          <w:sz w:val="22"/>
          <w:szCs w:val="22"/>
        </w:rPr>
        <w:tab/>
      </w:r>
      <w:r w:rsidRPr="00DB0AEF">
        <w:rPr>
          <w:rFonts w:ascii="Arial" w:hAnsi="Arial" w:cs="Arial"/>
          <w:sz w:val="22"/>
          <w:szCs w:val="22"/>
        </w:rPr>
        <w:t>3/95</w:t>
      </w:r>
    </w:p>
    <w:p w:rsidR="00CD4B7E" w:rsidRPr="00DB0AEF" w:rsidRDefault="00CD4B7E" w:rsidP="00CD4B7E">
      <w:pPr>
        <w:tabs>
          <w:tab w:val="left" w:pos="3686"/>
        </w:tabs>
      </w:pPr>
      <w:r w:rsidRPr="00DB0AEF">
        <w:rPr>
          <w:rFonts w:ascii="Arial" w:hAnsi="Arial" w:cs="Arial"/>
          <w:b/>
          <w:sz w:val="22"/>
          <w:szCs w:val="22"/>
        </w:rPr>
        <w:t>Platnost:</w:t>
      </w:r>
      <w:r w:rsidRPr="00DB0AEF">
        <w:rPr>
          <w:rFonts w:ascii="Arial" w:hAnsi="Arial" w:cs="Arial"/>
          <w:sz w:val="22"/>
          <w:szCs w:val="22"/>
        </w:rPr>
        <w:tab/>
        <w:t>od 1. 9. 2022 počínaje prvním ročníkem</w:t>
      </w:r>
      <w:r w:rsidRPr="00DB0AEF">
        <w:t xml:space="preserve"> </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3" w:name="_Toc216530910"/>
      <w:r w:rsidRPr="00DB0AEF">
        <w:rPr>
          <w:rFonts w:ascii="Arial" w:hAnsi="Arial" w:cs="Arial"/>
        </w:rPr>
        <w:t>Pojetí vyučovacího předmětu:</w:t>
      </w:r>
      <w:bookmarkEnd w:id="63"/>
    </w:p>
    <w:p w:rsidR="00CD4B7E" w:rsidRPr="00DB0AEF" w:rsidRDefault="00CD4B7E" w:rsidP="00CD4B7E">
      <w:pPr>
        <w:pStyle w:val="Zkladntext"/>
        <w:rPr>
          <w:b w:val="0"/>
          <w:bCs w:val="0"/>
          <w:color w:val="auto"/>
          <w:szCs w:val="20"/>
        </w:rPr>
      </w:pPr>
      <w:r w:rsidRPr="00DB0AEF">
        <w:rPr>
          <w:b w:val="0"/>
          <w:bCs w:val="0"/>
          <w:color w:val="auto"/>
          <w:szCs w:val="20"/>
        </w:rPr>
        <w:t xml:space="preserve">Občanská nauka je součástí společenskovědní složky všeobecného vzdělávání. Cílem předmětu je žáka seznámit se společenskými, hospodářskými, politickými a kulturními aspekty současného života a s psychologickými, etickými a právními kontexty mezilidských vztahů. </w:t>
      </w:r>
    </w:p>
    <w:p w:rsidR="00CD4B7E" w:rsidRPr="00DB0AEF" w:rsidRDefault="00CD4B7E" w:rsidP="00CD4B7E">
      <w:pPr>
        <w:pStyle w:val="Zkladntext"/>
        <w:rPr>
          <w:b w:val="0"/>
          <w:bCs w:val="0"/>
          <w:color w:val="auto"/>
          <w:szCs w:val="20"/>
        </w:rPr>
      </w:pPr>
      <w:r w:rsidRPr="00DB0AEF">
        <w:rPr>
          <w:b w:val="0"/>
          <w:bCs w:val="0"/>
          <w:color w:val="auto"/>
          <w:szCs w:val="20"/>
        </w:rPr>
        <w:t>Společenské problémy zvládne nejen pojmenovat popsat, objasnit a rozebrat jejich podstatu, vymezit jejich příčiny a důsledky, vysvětlit jejich sociálně ekonomické a politické souvislosti, ale především umí získané znalosti a dovednosti využít v praktickém životě, dokáže se vyrovnat s problémy každodenní praxe, posoudit a zvážit různé alternativy jejich řešení, volit, navrhnout, zdůraznit a obhájit vlastní přístup k jejich řešení.</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4" w:name="_Toc216530911"/>
      <w:r w:rsidRPr="00DB0AEF">
        <w:rPr>
          <w:rFonts w:ascii="Arial" w:hAnsi="Arial" w:cs="Arial"/>
        </w:rPr>
        <w:t>Obsahové, časové a organizační vymezení:</w:t>
      </w:r>
      <w:bookmarkEnd w:id="64"/>
    </w:p>
    <w:p w:rsidR="00CD4B7E" w:rsidRPr="00DB0AEF" w:rsidRDefault="00CD4B7E" w:rsidP="00CD4B7E">
      <w:pPr>
        <w:pStyle w:val="Zkladntext"/>
        <w:rPr>
          <w:b w:val="0"/>
          <w:bCs w:val="0"/>
          <w:color w:val="auto"/>
          <w:szCs w:val="20"/>
        </w:rPr>
      </w:pPr>
      <w:r w:rsidRPr="00DB0AEF">
        <w:rPr>
          <w:b w:val="0"/>
          <w:bCs w:val="0"/>
          <w:color w:val="auto"/>
          <w:szCs w:val="20"/>
        </w:rPr>
        <w:t>Vzdělávání žáka připravuje na úspěšný, smysluplný a odpovědný osobní, občanský a pracovní život v podmínkách měnícího se světa. Vzdělávání proto bude směřovat k tomu, aby si žáci osvojili nástroje pochopení světa a rozvinuli dovednosti potřebné k učení, aby se naučili vyrovnávat s různými situacemi, uměli pracovat v týmech, aby porozuměli sami sobě v souladu s obecně přijímanými morálními hodnotami, jednali se samostatným úsudkem a osobní odpovědností, aby se naučili žít s ostatními, uměli spolupracovat, byli schopni podílet se na životě společnosti a aby si v ní našli své místo.</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5" w:name="_Toc216530913"/>
      <w:r w:rsidRPr="00DB0AEF">
        <w:rPr>
          <w:rFonts w:ascii="Arial" w:hAnsi="Arial" w:cs="Arial"/>
        </w:rPr>
        <w:t>Mezipředmětové vztahy:</w:t>
      </w:r>
      <w:bookmarkEnd w:id="65"/>
    </w:p>
    <w:p w:rsidR="00CD4B7E" w:rsidRPr="00DB0AEF" w:rsidRDefault="00CD4B7E" w:rsidP="00CD4B7E">
      <w:pPr>
        <w:pStyle w:val="Zkladntext"/>
        <w:rPr>
          <w:b w:val="0"/>
          <w:bCs w:val="0"/>
          <w:color w:val="auto"/>
          <w:szCs w:val="20"/>
        </w:rPr>
      </w:pPr>
      <w:r w:rsidRPr="00DB0AEF">
        <w:rPr>
          <w:b w:val="0"/>
          <w:bCs w:val="0"/>
          <w:color w:val="auto"/>
          <w:szCs w:val="20"/>
        </w:rPr>
        <w:t>Vyučovací předmět Občanská nauka je úzce spjat s předměty právo, český jazyk a literatura, dějepis a hospodářský zeměpis.</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6" w:name="_Toc216530914"/>
      <w:r w:rsidRPr="00DB0AEF">
        <w:rPr>
          <w:rFonts w:ascii="Arial" w:hAnsi="Arial" w:cs="Arial"/>
        </w:rPr>
        <w:t>Metody výuky:</w:t>
      </w:r>
      <w:bookmarkEnd w:id="66"/>
    </w:p>
    <w:p w:rsidR="00CD4B7E" w:rsidRPr="00DB0AEF" w:rsidRDefault="00CD4B7E" w:rsidP="00CD4B7E">
      <w:pPr>
        <w:pStyle w:val="Zkladntext"/>
        <w:rPr>
          <w:b w:val="0"/>
          <w:bCs w:val="0"/>
          <w:color w:val="auto"/>
          <w:szCs w:val="20"/>
        </w:rPr>
      </w:pPr>
      <w:r w:rsidRPr="00DB0AEF">
        <w:rPr>
          <w:b w:val="0"/>
          <w:bCs w:val="0"/>
          <w:color w:val="auto"/>
          <w:szCs w:val="20"/>
        </w:rPr>
        <w:t>Výuka probíhá formou frontálního vyučování, diskuze, prezentace ve třídě, exkurzí, skupinového vyučování, využívání informačních a komunikačních technologií.</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7" w:name="_Toc216530915"/>
      <w:r w:rsidRPr="00DB0AEF">
        <w:rPr>
          <w:rFonts w:ascii="Arial" w:hAnsi="Arial" w:cs="Arial"/>
        </w:rPr>
        <w:t>Doporučené metody prověřování a hodnocení žákovských výkonů:</w:t>
      </w:r>
      <w:bookmarkEnd w:id="67"/>
    </w:p>
    <w:p w:rsidR="00CD4B7E" w:rsidRPr="00DB0AEF" w:rsidRDefault="00CD4B7E" w:rsidP="00CD4B7E">
      <w:pPr>
        <w:pStyle w:val="Zkladntext"/>
        <w:rPr>
          <w:b w:val="0"/>
          <w:bCs w:val="0"/>
          <w:color w:val="auto"/>
          <w:szCs w:val="20"/>
        </w:rPr>
      </w:pPr>
      <w:r w:rsidRPr="00DB0AEF">
        <w:rPr>
          <w:b w:val="0"/>
          <w:bCs w:val="0"/>
          <w:color w:val="auto"/>
          <w:szCs w:val="20"/>
        </w:rPr>
        <w:t>Hodnocení je prováděno v souladu s přílohou č. 9.4 Příručky kvality – Hodnocení a klasifikace žáků.</w:t>
      </w:r>
    </w:p>
    <w:p w:rsidR="00CD4B7E" w:rsidRPr="00DB0AEF" w:rsidRDefault="00CD4B7E" w:rsidP="00CD4B7E">
      <w:pPr>
        <w:pStyle w:val="Zkladntext"/>
        <w:rPr>
          <w:b w:val="0"/>
          <w:bCs w:val="0"/>
          <w:color w:val="auto"/>
          <w:szCs w:val="20"/>
        </w:rPr>
      </w:pPr>
      <w:r w:rsidRPr="00DB0AEF">
        <w:rPr>
          <w:b w:val="0"/>
          <w:bCs w:val="0"/>
          <w:color w:val="auto"/>
          <w:szCs w:val="20"/>
        </w:rPr>
        <w:t>Žáci jsou hodnoceni na základě soustavného sledování při plnění zadaných úkolů při vyučování, dále učitelskými testy, které jsou tvořeny otevřenými úlohami s krátkou odpovědí a uzavřenými úlohami s výběrem odpovědí.</w:t>
      </w:r>
    </w:p>
    <w:p w:rsidR="00CD4B7E" w:rsidRPr="00DB0AEF" w:rsidRDefault="00CD4B7E" w:rsidP="00CD4B7E">
      <w:pPr>
        <w:pStyle w:val="Zkladntext"/>
        <w:rPr>
          <w:b w:val="0"/>
          <w:bCs w:val="0"/>
          <w:color w:val="auto"/>
          <w:szCs w:val="20"/>
        </w:rPr>
      </w:pPr>
      <w:r w:rsidRPr="00DB0AEF">
        <w:rPr>
          <w:b w:val="0"/>
          <w:bCs w:val="0"/>
          <w:color w:val="auto"/>
          <w:szCs w:val="20"/>
        </w:rPr>
        <w:t>Stěžejním podkladem pro hodnocení žáka je jeho verbální projev, ať již na základě přesně specifikovaných kritérií, či na základě volného výběru témat.</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68" w:name="_Toc216530916"/>
      <w:r w:rsidRPr="00DB0AEF">
        <w:rPr>
          <w:rFonts w:ascii="Arial" w:hAnsi="Arial" w:cs="Arial"/>
        </w:rPr>
        <w:t>Vyučovacím předmětem se prolínají průřezová témata:</w:t>
      </w:r>
      <w:bookmarkEnd w:id="68"/>
    </w:p>
    <w:p w:rsidR="00CD4B7E" w:rsidRPr="00DB0AEF" w:rsidRDefault="00CD4B7E" w:rsidP="00CD4B7E">
      <w:pPr>
        <w:pStyle w:val="Zkladntext"/>
        <w:rPr>
          <w:b w:val="0"/>
          <w:bCs w:val="0"/>
          <w:color w:val="auto"/>
          <w:szCs w:val="20"/>
        </w:rPr>
      </w:pPr>
      <w:r w:rsidRPr="00DB0AEF">
        <w:rPr>
          <w:b w:val="0"/>
          <w:bCs w:val="0"/>
          <w:color w:val="auto"/>
          <w:szCs w:val="20"/>
        </w:rPr>
        <w:t>Občan v demokratické společnosti</w:t>
      </w:r>
    </w:p>
    <w:p w:rsidR="00CD4B7E" w:rsidRPr="00DB0AEF" w:rsidRDefault="00CD4B7E" w:rsidP="00CD4B7E">
      <w:pPr>
        <w:pStyle w:val="Zkladntext"/>
        <w:rPr>
          <w:b w:val="0"/>
          <w:bCs w:val="0"/>
          <w:color w:val="auto"/>
          <w:szCs w:val="20"/>
        </w:rPr>
      </w:pPr>
      <w:bookmarkStart w:id="69" w:name="_Toc216530917"/>
      <w:r w:rsidRPr="00DB0AEF">
        <w:rPr>
          <w:b w:val="0"/>
          <w:bCs w:val="0"/>
          <w:color w:val="auto"/>
          <w:szCs w:val="20"/>
        </w:rPr>
        <w:t>Upevňování postojů a hodnotové orientace žáků potřebných pro fungování demokracie</w:t>
      </w:r>
      <w:bookmarkEnd w:id="69"/>
      <w:r w:rsidRPr="00DB0AEF">
        <w:rPr>
          <w:b w:val="0"/>
          <w:bCs w:val="0"/>
          <w:color w:val="auto"/>
          <w:szCs w:val="20"/>
        </w:rPr>
        <w:t>. Budování občanské gramotnosti žáků, tj. vychovávání odpovědného aktivního občana. Diskuze o kontroverzních otázkách současnosti.</w:t>
      </w:r>
    </w:p>
    <w:p w:rsidR="00CD4B7E" w:rsidRPr="00DB0AEF" w:rsidRDefault="00CD4B7E" w:rsidP="00CD4B7E">
      <w:pPr>
        <w:pStyle w:val="Zkladntext"/>
        <w:rPr>
          <w:b w:val="0"/>
          <w:bCs w:val="0"/>
          <w:color w:val="auto"/>
          <w:szCs w:val="20"/>
        </w:rPr>
      </w:pPr>
    </w:p>
    <w:p w:rsidR="00CD4B7E" w:rsidRPr="00DB0AEF" w:rsidRDefault="00CD4B7E" w:rsidP="00CD4B7E">
      <w:pPr>
        <w:pStyle w:val="Zkladntext"/>
        <w:rPr>
          <w:b w:val="0"/>
          <w:bCs w:val="0"/>
          <w:color w:val="auto"/>
          <w:szCs w:val="20"/>
        </w:rPr>
      </w:pPr>
      <w:r w:rsidRPr="00DB0AEF">
        <w:rPr>
          <w:b w:val="0"/>
          <w:bCs w:val="0"/>
          <w:color w:val="auto"/>
          <w:szCs w:val="20"/>
        </w:rPr>
        <w:t>Člověk a životní prostředí</w:t>
      </w:r>
    </w:p>
    <w:p w:rsidR="00CD4B7E" w:rsidRPr="00DB0AEF" w:rsidRDefault="00CD4B7E" w:rsidP="00CD4B7E">
      <w:pPr>
        <w:pStyle w:val="Zkladntext"/>
        <w:rPr>
          <w:b w:val="0"/>
          <w:bCs w:val="0"/>
          <w:color w:val="auto"/>
          <w:szCs w:val="20"/>
        </w:rPr>
      </w:pPr>
      <w:r w:rsidRPr="00DB0AEF">
        <w:rPr>
          <w:b w:val="0"/>
          <w:bCs w:val="0"/>
          <w:color w:val="auto"/>
          <w:szCs w:val="20"/>
        </w:rPr>
        <w:t>Žáci budou vedení k poznávání světa a jeho lepšímu porozumění, k úctě k živé a neživé přírodě a k hospodárnému jednání, které souvisí s ekologickými hledisky.</w:t>
      </w:r>
    </w:p>
    <w:p w:rsidR="00CD4B7E" w:rsidRPr="00DB0AEF" w:rsidRDefault="00CD4B7E" w:rsidP="00CD4B7E">
      <w:pPr>
        <w:pStyle w:val="Zkladntext"/>
        <w:rPr>
          <w:b w:val="0"/>
          <w:bCs w:val="0"/>
          <w:color w:val="auto"/>
          <w:szCs w:val="20"/>
        </w:rPr>
      </w:pPr>
    </w:p>
    <w:p w:rsidR="00CD4B7E" w:rsidRPr="00DB0AEF" w:rsidRDefault="00CD4B7E" w:rsidP="00CD4B7E">
      <w:pPr>
        <w:pStyle w:val="Zkladntext"/>
        <w:rPr>
          <w:b w:val="0"/>
          <w:bCs w:val="0"/>
          <w:color w:val="auto"/>
          <w:szCs w:val="20"/>
        </w:rPr>
      </w:pPr>
      <w:r w:rsidRPr="00DB0AEF">
        <w:rPr>
          <w:b w:val="0"/>
          <w:bCs w:val="0"/>
          <w:color w:val="auto"/>
          <w:szCs w:val="20"/>
        </w:rPr>
        <w:t>Člověk a svět práce</w:t>
      </w:r>
    </w:p>
    <w:p w:rsidR="00CD4B7E" w:rsidRPr="00DB0AEF" w:rsidRDefault="00CD4B7E" w:rsidP="00CD4B7E">
      <w:pPr>
        <w:pStyle w:val="Zkladntext"/>
        <w:rPr>
          <w:b w:val="0"/>
          <w:bCs w:val="0"/>
          <w:color w:val="auto"/>
          <w:szCs w:val="20"/>
        </w:rPr>
      </w:pPr>
      <w:r w:rsidRPr="00DB0AEF">
        <w:rPr>
          <w:b w:val="0"/>
          <w:bCs w:val="0"/>
          <w:color w:val="auto"/>
          <w:szCs w:val="20"/>
        </w:rPr>
        <w:t>Žáci budou schopni identifikovat a formulovat vlastní priority, pracovat s informacemi, vyhledá-vat je a správně využívat, odpovědně se rozhodnout na základě získané informace a verbálně komunikovat při důležitých jednáních.</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CD4B7E" w:rsidRPr="00DB0AEF" w:rsidRDefault="00CD4B7E" w:rsidP="00CD4B7E">
      <w:pPr>
        <w:pStyle w:val="Zkladntext"/>
        <w:rPr>
          <w:b w:val="0"/>
          <w:bCs w:val="0"/>
          <w:color w:val="auto"/>
          <w:szCs w:val="20"/>
        </w:rPr>
      </w:pPr>
      <w:r w:rsidRPr="00DB0AEF">
        <w:rPr>
          <w:b w:val="0"/>
          <w:bCs w:val="0"/>
          <w:color w:val="auto"/>
          <w:szCs w:val="20"/>
        </w:rPr>
        <w:t>Absolvent:</w:t>
      </w:r>
    </w:p>
    <w:p w:rsidR="00CD4B7E" w:rsidRPr="00DB0AEF" w:rsidRDefault="00CD4B7E" w:rsidP="00CD4B7E">
      <w:pPr>
        <w:pStyle w:val="Zkladntext"/>
        <w:rPr>
          <w:b w:val="0"/>
          <w:bCs w:val="0"/>
          <w:color w:val="auto"/>
          <w:szCs w:val="20"/>
        </w:rPr>
      </w:pPr>
      <w:r w:rsidRPr="00DB0AEF">
        <w:rPr>
          <w:b w:val="0"/>
          <w:bCs w:val="0"/>
          <w:color w:val="auto"/>
          <w:szCs w:val="20"/>
        </w:rPr>
        <w:t>orientuje se v základních principech komunální politiky,</w:t>
      </w:r>
      <w:r w:rsidR="002523CE" w:rsidRPr="00DB0AEF">
        <w:rPr>
          <w:b w:val="0"/>
          <w:bCs w:val="0"/>
          <w:color w:val="auto"/>
          <w:szCs w:val="20"/>
        </w:rPr>
        <w:t xml:space="preserve"> </w:t>
      </w:r>
      <w:r w:rsidRPr="00DB0AEF">
        <w:rPr>
          <w:b w:val="0"/>
          <w:bCs w:val="0"/>
          <w:color w:val="auto"/>
          <w:szCs w:val="20"/>
        </w:rPr>
        <w:t>ctí tradice a principy svého národa, chápe jeho minulost i současnost v evropském a světovém kontextu, ctí život jako nejvyšší hodnotu, uvědomuje si odpovědnost za vlastní život a řeší své osobní a sociální problémy, dodržuje důležité společenské normy, reálně posuzuje své fyzické a duševní možnosti, odhaduje výsledky svého jednání a chování v různých situacích, jasně a srozumitelně se vyjadřuje, prezentuje své názory, aktivně se účastní diskusí, formuluje a obhajuje své názory a postoje, respektuje názory druhých</w:t>
      </w:r>
      <w:r w:rsidR="002523CE" w:rsidRPr="00DB0AEF">
        <w:rPr>
          <w:b w:val="0"/>
          <w:bCs w:val="0"/>
          <w:color w:val="auto"/>
          <w:szCs w:val="20"/>
        </w:rPr>
        <w:t>,</w:t>
      </w:r>
      <w:r w:rsidRPr="00DB0AEF">
        <w:rPr>
          <w:b w:val="0"/>
          <w:bCs w:val="0"/>
          <w:color w:val="auto"/>
          <w:szCs w:val="20"/>
        </w:rPr>
        <w:t xml:space="preserve"> vyhledává informace v internetu.</w:t>
      </w:r>
    </w:p>
    <w:p w:rsidR="00CD4B7E" w:rsidRPr="00DB0AEF" w:rsidRDefault="00CD4B7E" w:rsidP="00CD4B7E">
      <w:pPr>
        <w:pStyle w:val="Nadpis6"/>
        <w:keepNext/>
        <w:shd w:val="clear" w:color="auto" w:fill="FFFFFF"/>
        <w:spacing w:after="120" w:line="250" w:lineRule="exact"/>
        <w:ind w:left="1152" w:hanging="18"/>
        <w:jc w:val="both"/>
        <w:rPr>
          <w:rFonts w:ascii="Arial" w:hAnsi="Arial" w:cs="Arial"/>
        </w:rPr>
      </w:pPr>
      <w:bookmarkStart w:id="70" w:name="_Toc216530918"/>
      <w:r w:rsidRPr="00DB0AEF">
        <w:rPr>
          <w:rFonts w:ascii="Arial" w:hAnsi="Arial" w:cs="Arial"/>
        </w:rPr>
        <w:t>Rozpis učiva:</w:t>
      </w:r>
      <w:bookmarkEnd w:id="70"/>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CD4B7E" w:rsidRPr="00DB0AEF" w:rsidTr="00E16B9E">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CD4B7E" w:rsidRPr="00DB0AEF" w:rsidRDefault="00CD4B7E" w:rsidP="00E16B9E">
            <w:pPr>
              <w:jc w:val="center"/>
              <w:rPr>
                <w:rFonts w:ascii="Arial" w:hAnsi="Arial" w:cs="Arial"/>
                <w:b/>
                <w:sz w:val="22"/>
              </w:rPr>
            </w:pPr>
            <w:r w:rsidRPr="00DB0AEF">
              <w:rPr>
                <w:rFonts w:ascii="Arial" w:hAnsi="Arial" w:cs="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CD4B7E" w:rsidRPr="00DB0AEF" w:rsidRDefault="00CD4B7E" w:rsidP="00E16B9E">
            <w:pPr>
              <w:jc w:val="center"/>
              <w:rPr>
                <w:rFonts w:ascii="Arial" w:hAnsi="Arial" w:cs="Arial"/>
                <w:b/>
                <w:sz w:val="22"/>
              </w:rPr>
            </w:pPr>
            <w:r w:rsidRPr="00DB0AEF">
              <w:rPr>
                <w:rFonts w:ascii="Arial" w:hAnsi="Arial" w:cs="Arial"/>
                <w:b/>
                <w:sz w:val="22"/>
              </w:rPr>
              <w:t>Učivo – 2. ročník</w:t>
            </w:r>
          </w:p>
        </w:tc>
      </w:tr>
      <w:tr w:rsidR="00CD4B7E" w:rsidRPr="00DB0AEF" w:rsidTr="00E16B9E">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E16B9E">
            <w:pPr>
              <w:shd w:val="clear" w:color="auto" w:fill="FFFFFF"/>
              <w:jc w:val="both"/>
              <w:rPr>
                <w:rFonts w:ascii="Arial" w:hAnsi="Arial" w:cs="Arial"/>
                <w:sz w:val="22"/>
              </w:rPr>
            </w:pPr>
            <w:r w:rsidRPr="00DB0AEF">
              <w:rPr>
                <w:rFonts w:ascii="Arial" w:hAnsi="Arial" w:cs="Arial"/>
                <w:sz w:val="22"/>
              </w:rPr>
              <w:t>Žák:</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popíše, jak faktory životního prostředí ovlivňují zdraví lidí;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zdůvodní význam zdravého životního stylu;</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dovede posoudit vliv pracovních podmínek a povolání na své zdraví v dlouhodobé perspektivě;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dovede posoudit psychické, estetické a sociální účinky pohybových činností;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popíše vliv fyzického a psychického zatížení na lidský organismus;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orientuje se v zásadách zdravé výživy a v jejích alternativních směrech;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 xml:space="preserve">objasní důsledky sociálně patologických závislostí na život jednotlivce, rodiny a společnosti a vysvětlí, jak aktivně chránit svoje zdraví; </w:t>
            </w:r>
          </w:p>
          <w:p w:rsidR="00CD4B7E" w:rsidRPr="00DB0AEF" w:rsidRDefault="00CD4B7E" w:rsidP="00D52004">
            <w:pPr>
              <w:pStyle w:val="Odstavecseseznamem"/>
              <w:numPr>
                <w:ilvl w:val="0"/>
                <w:numId w:val="146"/>
              </w:numPr>
              <w:shd w:val="clear" w:color="auto" w:fill="FFFFFF"/>
              <w:ind w:left="336" w:hanging="284"/>
              <w:jc w:val="both"/>
              <w:rPr>
                <w:rFonts w:ascii="Arial" w:hAnsi="Arial" w:cs="Arial"/>
                <w:sz w:val="22"/>
              </w:rPr>
            </w:pPr>
            <w:r w:rsidRPr="00DB0AEF">
              <w:rPr>
                <w:rFonts w:ascii="Arial" w:hAnsi="Arial" w:cs="Arial"/>
                <w:sz w:val="22"/>
              </w:rPr>
              <w:t>diskutuje a argumentuje o etice v partnerských vztazích, o vhodných partnerech a o odpovědném přístupu k pohlavnímu životu;</w:t>
            </w:r>
          </w:p>
          <w:p w:rsidR="00CD4B7E" w:rsidRPr="00DB0AEF" w:rsidRDefault="00CD4B7E" w:rsidP="00E16B9E">
            <w:pPr>
              <w:shd w:val="clear" w:color="auto" w:fill="FFFFFF"/>
              <w:ind w:left="52"/>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CD4B7E">
            <w:pPr>
              <w:numPr>
                <w:ilvl w:val="0"/>
                <w:numId w:val="62"/>
              </w:numPr>
              <w:shd w:val="clear" w:color="auto" w:fill="FFFFFF"/>
              <w:rPr>
                <w:rFonts w:ascii="Arial" w:hAnsi="Arial" w:cs="Arial"/>
                <w:b/>
                <w:sz w:val="22"/>
              </w:rPr>
            </w:pPr>
            <w:r w:rsidRPr="00DB0AEF">
              <w:rPr>
                <w:rFonts w:ascii="Arial" w:hAnsi="Arial" w:cs="Arial"/>
                <w:b/>
                <w:sz w:val="22"/>
              </w:rPr>
              <w:t>Péče o zdraví</w:t>
            </w:r>
          </w:p>
          <w:p w:rsidR="00CD4B7E" w:rsidRPr="00DB0AEF" w:rsidRDefault="00CD4B7E" w:rsidP="00D52004">
            <w:pPr>
              <w:pStyle w:val="Odstavecseseznamem"/>
              <w:numPr>
                <w:ilvl w:val="0"/>
                <w:numId w:val="145"/>
              </w:numPr>
              <w:shd w:val="clear" w:color="auto" w:fill="FFFFFF"/>
              <w:ind w:left="333" w:hanging="333"/>
              <w:jc w:val="both"/>
              <w:rPr>
                <w:rFonts w:ascii="Arial" w:hAnsi="Arial" w:cs="Arial"/>
                <w:sz w:val="22"/>
              </w:rPr>
            </w:pPr>
            <w:r w:rsidRPr="00DB0AEF">
              <w:rPr>
                <w:rFonts w:ascii="Arial" w:hAnsi="Arial" w:cs="Arial"/>
                <w:sz w:val="22"/>
              </w:rPr>
              <w:t xml:space="preserve">činitelé ovlivňující zdraví: životní prostředí, životní styl, pohybové aktivity, výživa a stravovací návyky, rizikové chování aj. </w:t>
            </w:r>
          </w:p>
          <w:p w:rsidR="00CD4B7E" w:rsidRPr="00DB0AEF" w:rsidRDefault="00CD4B7E" w:rsidP="00D52004">
            <w:pPr>
              <w:pStyle w:val="Odstavecseseznamem"/>
              <w:numPr>
                <w:ilvl w:val="0"/>
                <w:numId w:val="145"/>
              </w:numPr>
              <w:shd w:val="clear" w:color="auto" w:fill="FFFFFF"/>
              <w:ind w:left="333" w:hanging="333"/>
              <w:jc w:val="both"/>
              <w:rPr>
                <w:rFonts w:ascii="Arial" w:hAnsi="Arial" w:cs="Arial"/>
                <w:sz w:val="22"/>
              </w:rPr>
            </w:pPr>
            <w:r w:rsidRPr="00DB0AEF">
              <w:rPr>
                <w:rFonts w:ascii="Arial" w:hAnsi="Arial" w:cs="Arial"/>
                <w:sz w:val="22"/>
              </w:rPr>
              <w:t>duševní zdraví a rozvoj osobnosti; sociální dovednosti; rizikové faktory poškozující zdraví</w:t>
            </w:r>
          </w:p>
          <w:p w:rsidR="00CD4B7E" w:rsidRPr="00DB0AEF" w:rsidRDefault="00CD4B7E" w:rsidP="00D52004">
            <w:pPr>
              <w:pStyle w:val="Odstavecseseznamem"/>
              <w:numPr>
                <w:ilvl w:val="0"/>
                <w:numId w:val="145"/>
              </w:numPr>
              <w:shd w:val="clear" w:color="auto" w:fill="FFFFFF"/>
              <w:ind w:left="333" w:hanging="333"/>
              <w:jc w:val="both"/>
              <w:rPr>
                <w:rFonts w:ascii="Arial" w:hAnsi="Arial" w:cs="Arial"/>
                <w:sz w:val="22"/>
              </w:rPr>
            </w:pPr>
            <w:r w:rsidRPr="00DB0AEF">
              <w:rPr>
                <w:rFonts w:ascii="Arial" w:hAnsi="Arial" w:cs="Arial"/>
                <w:sz w:val="22"/>
              </w:rPr>
              <w:t xml:space="preserve">odpovědnost za zdraví své i druhých; péče o veřejné zdraví v ČR, zabezpečení v nemoci; práva a povinnosti v případě nemoci nebo úrazu </w:t>
            </w:r>
          </w:p>
          <w:p w:rsidR="00CD4B7E" w:rsidRPr="00DB0AEF" w:rsidRDefault="00CD4B7E" w:rsidP="00D52004">
            <w:pPr>
              <w:pStyle w:val="Odstavecseseznamem"/>
              <w:numPr>
                <w:ilvl w:val="0"/>
                <w:numId w:val="145"/>
              </w:numPr>
              <w:shd w:val="clear" w:color="auto" w:fill="FFFFFF"/>
              <w:ind w:left="333" w:hanging="333"/>
              <w:jc w:val="both"/>
              <w:rPr>
                <w:rFonts w:ascii="Arial" w:hAnsi="Arial" w:cs="Arial"/>
                <w:sz w:val="22"/>
              </w:rPr>
            </w:pPr>
            <w:r w:rsidRPr="00DB0AEF">
              <w:rPr>
                <w:rFonts w:ascii="Arial" w:hAnsi="Arial" w:cs="Arial"/>
                <w:sz w:val="22"/>
              </w:rPr>
              <w:t>partnerské vztahy; lidská sexualita</w:t>
            </w:r>
          </w:p>
          <w:p w:rsidR="00CD4B7E" w:rsidRPr="00DB0AEF" w:rsidRDefault="00CD4B7E" w:rsidP="00E16B9E">
            <w:pPr>
              <w:shd w:val="clear" w:color="auto" w:fill="FFFFFF"/>
              <w:rPr>
                <w:rFonts w:ascii="Arial" w:hAnsi="Arial" w:cs="Arial"/>
                <w:i/>
                <w:sz w:val="22"/>
              </w:rPr>
            </w:pPr>
          </w:p>
        </w:tc>
      </w:tr>
      <w:tr w:rsidR="00CD4B7E" w:rsidRPr="00DB0AEF" w:rsidTr="00E16B9E">
        <w:trPr>
          <w:cantSplit/>
          <w:trHeight w:val="2465"/>
        </w:trPr>
        <w:tc>
          <w:tcPr>
            <w:tcW w:w="4678" w:type="dxa"/>
            <w:tcBorders>
              <w:top w:val="single" w:sz="4" w:space="0" w:color="auto"/>
              <w:left w:val="single" w:sz="4" w:space="0" w:color="auto"/>
              <w:bottom w:val="single" w:sz="2" w:space="0" w:color="auto"/>
              <w:right w:val="single" w:sz="6" w:space="0" w:color="auto"/>
            </w:tcBorders>
            <w:shd w:val="clear" w:color="auto" w:fill="FFFFFF"/>
          </w:tcPr>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popíše rozčlenění soudobého světa na civilizační sféry a civilizace, charakterizuje základní světová náboženství;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vysvětlí, s jakými konflikty a problémy se potýká soudobý svět, jak jsou řešeny, debatuje o jejich možných perspektivách;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objasní postavení České republiky v Evropě a v soudobém světě;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charakterizuje soudobé cíle EU a posoudí její politiku; - popíše funkci a činnost OSN a NATO;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vysvětlí zapojení ČR do mezinárodních struktur a podíl ČR na jejich aktivitách;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uvede příklady projevů globalizace a debatuje o jejích důsledcích;</w:t>
            </w:r>
          </w:p>
          <w:p w:rsidR="00CD4B7E" w:rsidRPr="00DB0AEF" w:rsidRDefault="00CD4B7E" w:rsidP="00E16B9E">
            <w:pPr>
              <w:shd w:val="clear" w:color="auto" w:fill="FFFFFF"/>
              <w:jc w:val="both"/>
              <w:rPr>
                <w:rFonts w:ascii="Arial" w:hAnsi="Arial" w:cs="Arial"/>
                <w:sz w:val="22"/>
              </w:rPr>
            </w:pPr>
          </w:p>
        </w:tc>
        <w:tc>
          <w:tcPr>
            <w:tcW w:w="4678" w:type="dxa"/>
            <w:tcBorders>
              <w:top w:val="single" w:sz="4" w:space="0" w:color="auto"/>
              <w:left w:val="single" w:sz="6" w:space="0" w:color="auto"/>
              <w:bottom w:val="single" w:sz="2" w:space="0" w:color="auto"/>
              <w:right w:val="single" w:sz="4" w:space="0" w:color="auto"/>
            </w:tcBorders>
            <w:shd w:val="clear" w:color="auto" w:fill="FFFFFF"/>
          </w:tcPr>
          <w:p w:rsidR="00CD4B7E" w:rsidRPr="00DB0AEF" w:rsidRDefault="00CD4B7E" w:rsidP="00CD4B7E">
            <w:pPr>
              <w:numPr>
                <w:ilvl w:val="0"/>
                <w:numId w:val="62"/>
              </w:numPr>
              <w:shd w:val="clear" w:color="auto" w:fill="FFFFFF"/>
              <w:jc w:val="both"/>
              <w:rPr>
                <w:rFonts w:ascii="Arial" w:hAnsi="Arial" w:cs="Arial"/>
                <w:b/>
                <w:sz w:val="22"/>
              </w:rPr>
            </w:pPr>
            <w:r w:rsidRPr="00DB0AEF">
              <w:rPr>
                <w:rFonts w:ascii="Arial" w:hAnsi="Arial" w:cs="Arial"/>
                <w:b/>
                <w:sz w:val="22"/>
              </w:rPr>
              <w:t>Soudobý svět</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rozmanitost soudobého světa: civilizační sféry a kultury; nejvýznamnější světová náboženství;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velmoci, vyspělé státy, rozvojové země a jejich problémy;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konflikty v soudobém světě</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integrace a dezintegrace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Česká republika a svět: NATO, OSN; zapojení ČR do mezinárodních struktur; bezpečnost na počátku 21. století, konflikty v soudobém světě; globální problémy, globalizace</w:t>
            </w:r>
          </w:p>
        </w:tc>
      </w:tr>
      <w:tr w:rsidR="00CD4B7E" w:rsidRPr="00DB0AEF" w:rsidTr="00E16B9E">
        <w:trPr>
          <w:cantSplit/>
          <w:trHeight w:val="601"/>
        </w:trPr>
        <w:tc>
          <w:tcPr>
            <w:tcW w:w="4678" w:type="dxa"/>
            <w:tcBorders>
              <w:top w:val="single" w:sz="4" w:space="0" w:color="auto"/>
              <w:left w:val="single" w:sz="4" w:space="0" w:color="auto"/>
              <w:bottom w:val="single" w:sz="2" w:space="0" w:color="auto"/>
              <w:right w:val="single" w:sz="6" w:space="0" w:color="auto"/>
            </w:tcBorders>
            <w:shd w:val="clear" w:color="auto" w:fill="FFFFFF"/>
            <w:vAlign w:val="center"/>
          </w:tcPr>
          <w:p w:rsidR="00CD4B7E" w:rsidRPr="00DB0AEF" w:rsidRDefault="00CD4B7E" w:rsidP="00E16B9E">
            <w:pPr>
              <w:shd w:val="clear" w:color="auto" w:fill="FFFFFF"/>
              <w:jc w:val="center"/>
              <w:rPr>
                <w:rFonts w:ascii="Arial" w:hAnsi="Arial" w:cs="Arial"/>
                <w:b/>
                <w:sz w:val="22"/>
              </w:rPr>
            </w:pPr>
            <w:r w:rsidRPr="00DB0AEF">
              <w:rPr>
                <w:rFonts w:ascii="Arial" w:hAnsi="Arial" w:cs="Arial"/>
                <w:b/>
                <w:sz w:val="22"/>
              </w:rPr>
              <w:t>Výsledky vzdělávání – 2. ročník</w:t>
            </w:r>
          </w:p>
        </w:tc>
        <w:tc>
          <w:tcPr>
            <w:tcW w:w="4678" w:type="dxa"/>
            <w:tcBorders>
              <w:top w:val="single" w:sz="4" w:space="0" w:color="auto"/>
              <w:left w:val="single" w:sz="6" w:space="0" w:color="auto"/>
              <w:bottom w:val="single" w:sz="2" w:space="0" w:color="auto"/>
              <w:right w:val="single" w:sz="4" w:space="0" w:color="auto"/>
            </w:tcBorders>
            <w:shd w:val="clear" w:color="auto" w:fill="FFFFFF"/>
            <w:vAlign w:val="center"/>
          </w:tcPr>
          <w:p w:rsidR="00CD4B7E" w:rsidRPr="00DB0AEF" w:rsidRDefault="00CD4B7E" w:rsidP="00E16B9E">
            <w:pPr>
              <w:shd w:val="clear" w:color="auto" w:fill="FFFFFF"/>
              <w:jc w:val="center"/>
              <w:rPr>
                <w:rFonts w:ascii="Arial" w:hAnsi="Arial" w:cs="Arial"/>
                <w:b/>
                <w:sz w:val="22"/>
              </w:rPr>
            </w:pPr>
            <w:r w:rsidRPr="00DB0AEF">
              <w:rPr>
                <w:rFonts w:ascii="Arial" w:hAnsi="Arial" w:cs="Arial"/>
                <w:b/>
                <w:sz w:val="22"/>
              </w:rPr>
              <w:t>Učivo – 3. ročník</w:t>
            </w:r>
          </w:p>
        </w:tc>
      </w:tr>
      <w:tr w:rsidR="00CD4B7E" w:rsidRPr="00DB0AEF" w:rsidTr="00E16B9E">
        <w:trPr>
          <w:cantSplit/>
          <w:trHeight w:val="2445"/>
        </w:trPr>
        <w:tc>
          <w:tcPr>
            <w:tcW w:w="4678" w:type="dxa"/>
            <w:tcBorders>
              <w:top w:val="single" w:sz="2" w:space="0" w:color="auto"/>
              <w:left w:val="single" w:sz="4" w:space="0" w:color="auto"/>
              <w:bottom w:val="single" w:sz="2" w:space="0" w:color="auto"/>
              <w:right w:val="single" w:sz="6" w:space="0" w:color="auto"/>
            </w:tcBorders>
            <w:shd w:val="clear" w:color="auto" w:fill="FFFFFF"/>
            <w:vAlign w:val="center"/>
          </w:tcPr>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charakterizuje současnou českou společnost, její etnické a sociální složení;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vysvětlí význam péče o kulturní hodnoty, význam vědy a umění;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popíše sociální nerovnost a chudobu ve vyspělých demokraciích, uvede postupy, jimiž lze do jisté míry řešit sociální problémy; popíše, kam se může obrátit, když se dostane do složité sociální situace;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rozliší pravidelné a nepravidelné příjmy a výdaje a na základě toho sestaví rozpočet domácnosti;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navrhne, jak řešit schodkový rozpočet a jak naložit s přebytkovým rozpočtem domácnosti, včetně zajištění na stáří;</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navrhne způsoby, jak využít osobní volné finanční prostředky, a vybere nejvýhodnější finanční produkt pro jejich investování;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 vysvětlí, jak se vyvarovat předlužení a jaké jsou jeho důsledky, a jak řešit tíživou finanční situaci;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dovede posoudit služby nabízené peněžními ústavy a jinými subjekty a jejich možná rizika;</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debatuje o pozitivech i problémech multikulturního soužití, objasní příčiny migrace lidí;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 xml:space="preserve">posoudí, kdy je v praktickém životě rovnost pohlaví porušována; </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objasní postavení církví a věřících v ČR;</w:t>
            </w:r>
          </w:p>
          <w:p w:rsidR="00CD4B7E" w:rsidRPr="00DB0AEF" w:rsidRDefault="00CD4B7E" w:rsidP="00D52004">
            <w:pPr>
              <w:numPr>
                <w:ilvl w:val="0"/>
                <w:numId w:val="63"/>
              </w:numPr>
              <w:shd w:val="clear" w:color="auto" w:fill="FFFFFF"/>
              <w:jc w:val="both"/>
              <w:rPr>
                <w:rFonts w:ascii="Arial" w:hAnsi="Arial" w:cs="Arial"/>
                <w:sz w:val="22"/>
              </w:rPr>
            </w:pPr>
            <w:r w:rsidRPr="00DB0AEF">
              <w:rPr>
                <w:rFonts w:ascii="Arial" w:hAnsi="Arial" w:cs="Arial"/>
                <w:sz w:val="22"/>
              </w:rPr>
              <w:t>vysvětlí, čím jsou nebezpečné některé náboženské sekty a náboženský fundamentalismus;</w:t>
            </w:r>
          </w:p>
        </w:tc>
        <w:tc>
          <w:tcPr>
            <w:tcW w:w="4678" w:type="dxa"/>
            <w:tcBorders>
              <w:top w:val="single" w:sz="2" w:space="0" w:color="auto"/>
              <w:left w:val="single" w:sz="6" w:space="0" w:color="auto"/>
              <w:bottom w:val="single" w:sz="2" w:space="0" w:color="auto"/>
              <w:right w:val="single" w:sz="4" w:space="0" w:color="auto"/>
            </w:tcBorders>
            <w:shd w:val="clear" w:color="auto" w:fill="FFFFFF"/>
          </w:tcPr>
          <w:p w:rsidR="00CD4B7E" w:rsidRPr="00DB0AEF" w:rsidRDefault="00CD4B7E" w:rsidP="00D52004">
            <w:pPr>
              <w:numPr>
                <w:ilvl w:val="0"/>
                <w:numId w:val="147"/>
              </w:numPr>
              <w:shd w:val="clear" w:color="auto" w:fill="FFFFFF"/>
              <w:jc w:val="both"/>
              <w:rPr>
                <w:rFonts w:ascii="Arial" w:hAnsi="Arial" w:cs="Arial"/>
                <w:b/>
                <w:sz w:val="22"/>
              </w:rPr>
            </w:pPr>
            <w:r w:rsidRPr="00DB0AEF">
              <w:rPr>
                <w:rFonts w:ascii="Arial" w:hAnsi="Arial" w:cs="Arial"/>
                <w:b/>
                <w:sz w:val="22"/>
              </w:rPr>
              <w:t>Člověk v lidském společenství</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 xml:space="preserve">společnost, společnost tradiční a moderní, pozdně moderní společnost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 xml:space="preserve">hmotná kultura, duchovní kultura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 xml:space="preserve">současná česká společnost, společenské vrstvy, elity a jejich úloha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 xml:space="preserve">sociální nerovnost a chudoba v současné společnosti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 xml:space="preserve">majetek a jeho nabývání, rozhodování o finančních záležitostech jedince a rodiny, rozpočtu domácnosti, zodpovědné hospodaření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řešení krizových finančních situací, sociální zajištění občanů</w:t>
            </w:r>
          </w:p>
          <w:p w:rsidR="00CD4B7E" w:rsidRPr="00DB0AEF" w:rsidRDefault="00CD4B7E" w:rsidP="00CD4B7E">
            <w:pPr>
              <w:pStyle w:val="Odstavecseseznamem"/>
              <w:numPr>
                <w:ilvl w:val="0"/>
                <w:numId w:val="61"/>
              </w:numPr>
              <w:shd w:val="clear" w:color="auto" w:fill="FFFFFF"/>
              <w:rPr>
                <w:rFonts w:ascii="Arial" w:hAnsi="Arial" w:cs="Arial"/>
                <w:bCs/>
                <w:sz w:val="22"/>
              </w:rPr>
            </w:pPr>
            <w:r w:rsidRPr="00DB0AEF">
              <w:rPr>
                <w:rFonts w:ascii="Arial" w:hAnsi="Arial" w:cs="Arial"/>
                <w:bCs/>
                <w:sz w:val="22"/>
              </w:rPr>
              <w:t>rasy, etnika, národy a národnosti; majorita a minority ve společnosti, multikulturní soužití; migrace, migranti, azylanti</w:t>
            </w:r>
          </w:p>
          <w:p w:rsidR="00CD4B7E" w:rsidRPr="00DB0AEF" w:rsidRDefault="00CD4B7E" w:rsidP="00CD4B7E">
            <w:pPr>
              <w:pStyle w:val="Odstavecseseznamem"/>
              <w:numPr>
                <w:ilvl w:val="0"/>
                <w:numId w:val="61"/>
              </w:numPr>
              <w:shd w:val="clear" w:color="auto" w:fill="FFFFFF"/>
              <w:rPr>
                <w:rFonts w:ascii="Arial" w:hAnsi="Arial" w:cs="Arial"/>
                <w:bCs/>
                <w:sz w:val="22"/>
              </w:rPr>
            </w:pPr>
            <w:r w:rsidRPr="00DB0AEF">
              <w:rPr>
                <w:rFonts w:ascii="Arial" w:hAnsi="Arial" w:cs="Arial"/>
                <w:bCs/>
                <w:sz w:val="22"/>
              </w:rPr>
              <w:t xml:space="preserve">postavení mužů a žen, genderové problémy </w:t>
            </w:r>
          </w:p>
          <w:p w:rsidR="00CD4B7E" w:rsidRPr="00DB0AEF" w:rsidRDefault="00CD4B7E" w:rsidP="00CD4B7E">
            <w:pPr>
              <w:numPr>
                <w:ilvl w:val="0"/>
                <w:numId w:val="61"/>
              </w:numPr>
              <w:shd w:val="clear" w:color="auto" w:fill="FFFFFF"/>
              <w:jc w:val="both"/>
              <w:rPr>
                <w:rFonts w:ascii="Arial" w:hAnsi="Arial" w:cs="Arial"/>
                <w:bCs/>
                <w:sz w:val="22"/>
              </w:rPr>
            </w:pPr>
            <w:r w:rsidRPr="00DB0AEF">
              <w:rPr>
                <w:rFonts w:ascii="Arial" w:hAnsi="Arial" w:cs="Arial"/>
                <w:bCs/>
                <w:sz w:val="22"/>
              </w:rPr>
              <w:t>víra a ateismus, náboženství a církve, náboženská hnutí, sekty, náboženský fundamentalismus</w:t>
            </w:r>
          </w:p>
        </w:tc>
      </w:tr>
      <w:tr w:rsidR="00CD4B7E" w:rsidRPr="00DB0AEF" w:rsidTr="00E16B9E">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charakterizuje demokracii a objasní, jak funguje a jaké má problémy (korupce, kriminalita…);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objasní význam práv a svobod, které jsou zakotveny v českých zákonech, a popíše způsoby, jak lze ohrožená lidská práva obhajovat;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dovede kriticky přistupovat k mediálním obsahům a pozitivně využívat nabídky masových médií; </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charakterizuje současný český politický systém, objasní funkci politických stran a svobodných voleb;</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uvede příklady funkcí obecní a krajské samosprávy;</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vysvětlí, jaké projevy je možné nazvat politickým radikalismem, nebo politickým extremismem;</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vysvětlí, proč je nepřijatelné propagovat hnutí omezující práva a svobody jiných lidí;</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uvede příklady občanské aktivity ve svém regionu, vysvětlí, co se rozumí občanskou společností; debatuje o vlastnostech, které by měl mít občan demokratického státu; </w:t>
            </w:r>
          </w:p>
          <w:p w:rsidR="00CD4B7E" w:rsidRPr="00DB0AEF" w:rsidRDefault="00CD4B7E" w:rsidP="00E16B9E">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D52004">
            <w:pPr>
              <w:numPr>
                <w:ilvl w:val="0"/>
                <w:numId w:val="147"/>
              </w:numPr>
              <w:shd w:val="clear" w:color="auto" w:fill="FFFFFF"/>
              <w:jc w:val="both"/>
              <w:rPr>
                <w:rFonts w:ascii="Arial" w:hAnsi="Arial" w:cs="Arial"/>
                <w:b/>
                <w:sz w:val="22"/>
              </w:rPr>
            </w:pPr>
            <w:r w:rsidRPr="00DB0AEF">
              <w:rPr>
                <w:rFonts w:ascii="Arial" w:hAnsi="Arial" w:cs="Arial"/>
                <w:b/>
                <w:sz w:val="22"/>
              </w:rPr>
              <w:t>Člověk jako občan</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základní hodnoty a principy demokracie</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lidská práva, jejich obhajování, veřejný ochránce práv, práva dětí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svobodný přístup k informacím, masová média a jejich funkce, kritický přístup k médiím,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stát, státy na počátku 21. století, český stát, státní občanství v ČR</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česká ústava, politický systém v ČR, struktura veřejné správy, obecní a krajská samospráva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politika, politické ideologie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politické strany, volební systémy a volby, politický radikalismus a extremismus, současná česká extremistická scéna a její symbolika, mládež a extremismus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teror, terorismus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občanská participace, občanská společnost </w:t>
            </w:r>
          </w:p>
          <w:p w:rsidR="00CD4B7E" w:rsidRPr="00DB0AEF" w:rsidRDefault="00CD4B7E" w:rsidP="00CD4B7E">
            <w:pPr>
              <w:pStyle w:val="Odstavecseseznamem"/>
              <w:numPr>
                <w:ilvl w:val="0"/>
                <w:numId w:val="61"/>
              </w:numPr>
              <w:shd w:val="clear" w:color="auto" w:fill="FFFFFF"/>
              <w:rPr>
                <w:rFonts w:ascii="Arial" w:hAnsi="Arial" w:cs="Arial"/>
                <w:bCs/>
                <w:sz w:val="22"/>
              </w:rPr>
            </w:pPr>
            <w:r w:rsidRPr="00DB0AEF">
              <w:rPr>
                <w:rFonts w:ascii="Arial" w:hAnsi="Arial" w:cs="Arial"/>
                <w:bCs/>
                <w:sz w:val="22"/>
              </w:rPr>
              <w:t>občanské ctnosti potřebné pro demokracii a multikulturní soužití</w:t>
            </w:r>
          </w:p>
        </w:tc>
      </w:tr>
      <w:tr w:rsidR="00CD4B7E" w:rsidRPr="00DB0AEF" w:rsidTr="00E16B9E">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vysvětlí pojem právo, právní stát, uvede příklady právní ochrany a právních vztahů;</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popíše soustavu soudů v ČR a činnost policie, soudů, advokacie a notářství;</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vysvětlí, kdy je člověk způsobilý k právním úkonům a má trestní odpovědnost;</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popíše, jaké závazky vyplývají z běžných smluv, a na příkladu ukáže možné důsledky vyplývající z neznalosti smlouvy včetně jejich všeobecných podmínek;</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 xml:space="preserve">dovede hájit své spotřebitelské zájmy, </w:t>
            </w:r>
            <w:r w:rsidR="002523CE" w:rsidRPr="00DB0AEF">
              <w:rPr>
                <w:rFonts w:ascii="Arial" w:hAnsi="Arial" w:cs="Arial"/>
                <w:sz w:val="22"/>
              </w:rPr>
              <w:t>např. podáním</w:t>
            </w:r>
            <w:r w:rsidRPr="00DB0AEF">
              <w:rPr>
                <w:rFonts w:ascii="Arial" w:hAnsi="Arial" w:cs="Arial"/>
                <w:sz w:val="22"/>
              </w:rPr>
              <w:t xml:space="preserve"> reklamace;</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popíše práva a povinnosti mezi dětmi a rodiči, mezi manželi; popíše, kde může o této oblasti hledat informace nebo získat pomoc při řešení svých problémů;</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popíše, co má obsahovat pracovní smlouva a vysvětlí práva a povinnosti zaměstnance;</w:t>
            </w:r>
          </w:p>
          <w:p w:rsidR="00CD4B7E" w:rsidRPr="00DB0AEF" w:rsidRDefault="00CD4B7E" w:rsidP="00CD4B7E">
            <w:pPr>
              <w:numPr>
                <w:ilvl w:val="0"/>
                <w:numId w:val="61"/>
              </w:numPr>
              <w:shd w:val="clear" w:color="auto" w:fill="FFFFFF"/>
              <w:jc w:val="both"/>
              <w:rPr>
                <w:rFonts w:ascii="Arial" w:hAnsi="Arial" w:cs="Arial"/>
                <w:sz w:val="22"/>
              </w:rPr>
            </w:pPr>
            <w:r w:rsidRPr="00DB0AEF">
              <w:rPr>
                <w:rFonts w:ascii="Arial" w:hAnsi="Arial" w:cs="Arial"/>
                <w:sz w:val="22"/>
              </w:rPr>
              <w:t>objasní postupy vhodného jednání, stane-li se obětí nebo svědkem jednání, jako je šikana, lichva, korupce, násilí, vydírání</w:t>
            </w:r>
          </w:p>
          <w:p w:rsidR="00CD4B7E" w:rsidRPr="00DB0AEF" w:rsidRDefault="00CD4B7E" w:rsidP="00E16B9E">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CD4B7E" w:rsidRPr="00DB0AEF" w:rsidRDefault="00CD4B7E" w:rsidP="00D52004">
            <w:pPr>
              <w:numPr>
                <w:ilvl w:val="0"/>
                <w:numId w:val="147"/>
              </w:numPr>
              <w:shd w:val="clear" w:color="auto" w:fill="FFFFFF"/>
              <w:jc w:val="both"/>
              <w:rPr>
                <w:rFonts w:ascii="Arial" w:hAnsi="Arial" w:cs="Arial"/>
                <w:b/>
                <w:sz w:val="22"/>
              </w:rPr>
            </w:pPr>
            <w:r w:rsidRPr="00DB0AEF">
              <w:rPr>
                <w:rFonts w:ascii="Arial" w:hAnsi="Arial" w:cs="Arial"/>
                <w:b/>
                <w:sz w:val="22"/>
              </w:rPr>
              <w:t>Člověk a právo</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právo a spravedlnost, právní stát</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právní řád, právní ochrana občanů, právní vztahy</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soustava soudů v České republice</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vlastnictví, právo v oblasti duševního vlastnictví; smlouvy, odpovědnost za škodu</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rodinné právo</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pracovní právo</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správní řízení</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trestní právo – trestní odpovědnost, </w:t>
            </w:r>
            <w:r w:rsidR="002523CE" w:rsidRPr="00DB0AEF">
              <w:rPr>
                <w:rFonts w:ascii="Arial" w:hAnsi="Arial" w:cs="Arial"/>
                <w:bCs/>
                <w:sz w:val="22"/>
              </w:rPr>
              <w:t>tresty a</w:t>
            </w:r>
            <w:r w:rsidRPr="00DB0AEF">
              <w:rPr>
                <w:rFonts w:ascii="Arial" w:hAnsi="Arial" w:cs="Arial"/>
                <w:bCs/>
                <w:sz w:val="22"/>
              </w:rPr>
              <w:t xml:space="preserve"> ochranná opatření, orgány činné v trestním řízení</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kriminalita páchaná na dětech a mladistvých, kriminalita páchaná mladistvými</w:t>
            </w:r>
          </w:p>
          <w:p w:rsidR="00CD4B7E" w:rsidRPr="00DB0AEF" w:rsidRDefault="00CD4B7E" w:rsidP="00CD4B7E">
            <w:pPr>
              <w:pStyle w:val="Odstavecseseznamem"/>
              <w:numPr>
                <w:ilvl w:val="0"/>
                <w:numId w:val="61"/>
              </w:numPr>
              <w:shd w:val="clear" w:color="auto" w:fill="FFFFFF"/>
              <w:jc w:val="both"/>
              <w:rPr>
                <w:rFonts w:ascii="Arial" w:hAnsi="Arial" w:cs="Arial"/>
                <w:b/>
                <w:sz w:val="22"/>
              </w:rPr>
            </w:pPr>
            <w:r w:rsidRPr="00DB0AEF">
              <w:rPr>
                <w:rFonts w:ascii="Arial" w:hAnsi="Arial" w:cs="Arial"/>
                <w:bCs/>
                <w:sz w:val="22"/>
              </w:rPr>
              <w:t>notáři, advokáti a soudci</w:t>
            </w:r>
          </w:p>
        </w:tc>
      </w:tr>
      <w:tr w:rsidR="00CD4B7E" w:rsidRPr="00DB0AEF" w:rsidTr="00E16B9E">
        <w:trPr>
          <w:cantSplit/>
          <w:trHeight w:val="732"/>
        </w:trPr>
        <w:tc>
          <w:tcPr>
            <w:tcW w:w="4678" w:type="dxa"/>
            <w:tcBorders>
              <w:top w:val="single" w:sz="4" w:space="0" w:color="auto"/>
              <w:left w:val="single" w:sz="4" w:space="0" w:color="auto"/>
              <w:bottom w:val="single" w:sz="4" w:space="0" w:color="auto"/>
              <w:right w:val="single" w:sz="6" w:space="0" w:color="auto"/>
            </w:tcBorders>
            <w:shd w:val="clear" w:color="auto" w:fill="FFFFFF"/>
            <w:vAlign w:val="center"/>
          </w:tcPr>
          <w:p w:rsidR="00CD4B7E" w:rsidRPr="00DB0AEF" w:rsidRDefault="00CD4B7E" w:rsidP="00E16B9E">
            <w:pPr>
              <w:jc w:val="center"/>
              <w:rPr>
                <w:rFonts w:ascii="Arial" w:hAnsi="Arial" w:cs="Arial"/>
                <w:b/>
                <w:sz w:val="22"/>
              </w:rPr>
            </w:pPr>
            <w:r w:rsidRPr="00DB0AEF">
              <w:rPr>
                <w:rFonts w:ascii="Arial" w:hAnsi="Arial" w:cs="Arial"/>
                <w:b/>
                <w:sz w:val="22"/>
              </w:rPr>
              <w:t>Výsledky vzdělávání – 4. ročník</w:t>
            </w:r>
          </w:p>
        </w:tc>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CD4B7E" w:rsidRPr="00DB0AEF" w:rsidRDefault="00CD4B7E" w:rsidP="00E16B9E">
            <w:pPr>
              <w:jc w:val="center"/>
              <w:rPr>
                <w:rFonts w:ascii="Arial" w:hAnsi="Arial" w:cs="Arial"/>
                <w:b/>
                <w:sz w:val="22"/>
              </w:rPr>
            </w:pPr>
            <w:r w:rsidRPr="00DB0AEF">
              <w:rPr>
                <w:rFonts w:ascii="Arial" w:hAnsi="Arial" w:cs="Arial"/>
                <w:b/>
                <w:sz w:val="22"/>
              </w:rPr>
              <w:t>Učivo – 4. ročník</w:t>
            </w:r>
          </w:p>
        </w:tc>
      </w:tr>
      <w:tr w:rsidR="00CD4B7E" w:rsidRPr="00DB0AEF" w:rsidTr="00E16B9E">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rsidR="00CD4B7E" w:rsidRPr="00DB0AEF" w:rsidRDefault="00CD4B7E" w:rsidP="00CD4B7E">
            <w:pPr>
              <w:numPr>
                <w:ilvl w:val="0"/>
                <w:numId w:val="61"/>
              </w:numPr>
              <w:rPr>
                <w:rFonts w:ascii="Arial" w:hAnsi="Arial" w:cs="Arial"/>
                <w:sz w:val="22"/>
              </w:rPr>
            </w:pPr>
            <w:r w:rsidRPr="00DB0AEF">
              <w:rPr>
                <w:rFonts w:ascii="Arial" w:hAnsi="Arial" w:cs="Arial"/>
                <w:sz w:val="22"/>
              </w:rPr>
              <w:t>vysvětlí základní otázky filozofie</w:t>
            </w:r>
          </w:p>
          <w:p w:rsidR="00CD4B7E" w:rsidRPr="00DB0AEF" w:rsidRDefault="00CD4B7E" w:rsidP="00CD4B7E">
            <w:pPr>
              <w:numPr>
                <w:ilvl w:val="0"/>
                <w:numId w:val="61"/>
              </w:numPr>
              <w:rPr>
                <w:rFonts w:ascii="Arial" w:hAnsi="Arial" w:cs="Arial"/>
                <w:sz w:val="22"/>
              </w:rPr>
            </w:pPr>
            <w:r w:rsidRPr="00DB0AEF">
              <w:rPr>
                <w:rFonts w:ascii="Arial" w:hAnsi="Arial" w:cs="Arial"/>
                <w:sz w:val="22"/>
              </w:rPr>
              <w:t>dovede používat vybraný pojmový aparát</w:t>
            </w:r>
          </w:p>
          <w:p w:rsidR="00CD4B7E" w:rsidRPr="00DB0AEF" w:rsidRDefault="00CD4B7E" w:rsidP="00CD4B7E">
            <w:pPr>
              <w:numPr>
                <w:ilvl w:val="0"/>
                <w:numId w:val="61"/>
              </w:numPr>
              <w:rPr>
                <w:rFonts w:ascii="Arial" w:hAnsi="Arial" w:cs="Arial"/>
                <w:sz w:val="22"/>
              </w:rPr>
            </w:pPr>
            <w:r w:rsidRPr="00DB0AEF">
              <w:rPr>
                <w:rFonts w:ascii="Arial" w:hAnsi="Arial" w:cs="Arial"/>
                <w:sz w:val="22"/>
              </w:rPr>
              <w:t>debatuje o praktických filozofických a etických otázkách</w:t>
            </w:r>
          </w:p>
          <w:p w:rsidR="00CD4B7E" w:rsidRPr="00DB0AEF" w:rsidRDefault="00CD4B7E" w:rsidP="00CD4B7E">
            <w:pPr>
              <w:numPr>
                <w:ilvl w:val="0"/>
                <w:numId w:val="61"/>
              </w:numPr>
              <w:rPr>
                <w:rFonts w:ascii="Arial" w:hAnsi="Arial" w:cs="Arial"/>
                <w:sz w:val="22"/>
              </w:rPr>
            </w:pPr>
            <w:r w:rsidRPr="00DB0AEF">
              <w:rPr>
                <w:rFonts w:ascii="Arial" w:hAnsi="Arial" w:cs="Arial"/>
                <w:sz w:val="22"/>
              </w:rPr>
              <w:t>vysvětlí, proč jsou lidé za své postoje názory a jednání odpovědní jiným lidem</w:t>
            </w:r>
          </w:p>
          <w:p w:rsidR="00CD4B7E" w:rsidRPr="00DB0AEF" w:rsidRDefault="00CD4B7E" w:rsidP="00CD4B7E">
            <w:pPr>
              <w:numPr>
                <w:ilvl w:val="0"/>
                <w:numId w:val="61"/>
              </w:numPr>
              <w:rPr>
                <w:rFonts w:ascii="Arial" w:hAnsi="Arial" w:cs="Arial"/>
                <w:sz w:val="22"/>
              </w:rPr>
            </w:pPr>
            <w:r w:rsidRPr="00DB0AEF">
              <w:rPr>
                <w:rFonts w:ascii="Arial" w:hAnsi="Arial" w:cs="Arial"/>
                <w:sz w:val="22"/>
              </w:rPr>
              <w:t>správně používá základní etické pojmy</w:t>
            </w:r>
          </w:p>
          <w:p w:rsidR="00CD4B7E" w:rsidRPr="00DB0AEF" w:rsidRDefault="00CD4B7E" w:rsidP="00CD4B7E">
            <w:pPr>
              <w:numPr>
                <w:ilvl w:val="0"/>
                <w:numId w:val="61"/>
              </w:numPr>
              <w:rPr>
                <w:rFonts w:ascii="Arial" w:hAnsi="Arial" w:cs="Arial"/>
                <w:sz w:val="22"/>
              </w:rPr>
            </w:pPr>
            <w:r w:rsidRPr="00DB0AEF">
              <w:rPr>
                <w:rFonts w:ascii="Arial" w:hAnsi="Arial" w:cs="Arial"/>
                <w:sz w:val="22"/>
              </w:rPr>
              <w:t>charakterizuje využití filozofie v osobním životě a její smysl při řešení životních situací.</w:t>
            </w:r>
          </w:p>
          <w:p w:rsidR="00CD4B7E" w:rsidRPr="00DB0AEF" w:rsidRDefault="00CD4B7E" w:rsidP="00E16B9E">
            <w:pPr>
              <w:jc w:val="center"/>
              <w:rPr>
                <w:rFonts w:ascii="Arial" w:hAnsi="Arial" w:cs="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rsidR="00CD4B7E" w:rsidRPr="00DB0AEF" w:rsidRDefault="00CD4B7E" w:rsidP="00D52004">
            <w:pPr>
              <w:numPr>
                <w:ilvl w:val="0"/>
                <w:numId w:val="147"/>
              </w:numPr>
              <w:shd w:val="clear" w:color="auto" w:fill="FFFFFF"/>
              <w:jc w:val="both"/>
              <w:rPr>
                <w:rFonts w:ascii="Arial" w:hAnsi="Arial" w:cs="Arial"/>
                <w:b/>
                <w:sz w:val="22"/>
              </w:rPr>
            </w:pPr>
            <w:r w:rsidRPr="00DB0AEF">
              <w:rPr>
                <w:rFonts w:ascii="Arial" w:hAnsi="Arial" w:cs="Arial"/>
                <w:b/>
                <w:sz w:val="22"/>
              </w:rPr>
              <w:t>Člověk a svět</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filozofie a filozofická etika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význam filozofie a etiky v životě člověka, jejich smysl pro řešení životních situací </w:t>
            </w:r>
          </w:p>
          <w:p w:rsidR="00CD4B7E" w:rsidRPr="00DB0AEF" w:rsidRDefault="00CD4B7E" w:rsidP="00CD4B7E">
            <w:pPr>
              <w:pStyle w:val="Odstavecseseznamem"/>
              <w:numPr>
                <w:ilvl w:val="0"/>
                <w:numId w:val="61"/>
              </w:numPr>
              <w:shd w:val="clear" w:color="auto" w:fill="FFFFFF"/>
              <w:jc w:val="both"/>
              <w:rPr>
                <w:rFonts w:ascii="Arial" w:hAnsi="Arial" w:cs="Arial"/>
                <w:bCs/>
                <w:sz w:val="22"/>
              </w:rPr>
            </w:pPr>
            <w:r w:rsidRPr="00DB0AEF">
              <w:rPr>
                <w:rFonts w:ascii="Arial" w:hAnsi="Arial" w:cs="Arial"/>
                <w:bCs/>
                <w:sz w:val="22"/>
              </w:rPr>
              <w:t xml:space="preserve">etika a její předmět, základní pojmy etiky; morálka, mravní hodnoty a normy, mravní rozhodování a odpovědnost </w:t>
            </w:r>
          </w:p>
          <w:p w:rsidR="00CD4B7E" w:rsidRPr="00DB0AEF" w:rsidRDefault="00CD4B7E" w:rsidP="00CD4B7E">
            <w:pPr>
              <w:pStyle w:val="Odstavecseseznamem"/>
              <w:numPr>
                <w:ilvl w:val="0"/>
                <w:numId w:val="61"/>
              </w:numPr>
              <w:shd w:val="clear" w:color="auto" w:fill="FFFFFF"/>
              <w:jc w:val="both"/>
              <w:rPr>
                <w:rFonts w:ascii="Arial" w:hAnsi="Arial" w:cs="Arial"/>
                <w:sz w:val="22"/>
              </w:rPr>
            </w:pPr>
            <w:r w:rsidRPr="00DB0AEF">
              <w:rPr>
                <w:rFonts w:ascii="Arial" w:hAnsi="Arial" w:cs="Arial"/>
                <w:bCs/>
                <w:sz w:val="22"/>
              </w:rPr>
              <w:t>životní postoje a hodnotová orientace, člověk mezi touhou po vlastním štěstí a angažováním se pro obecné dobro a pro pomoc jiným lidem</w:t>
            </w:r>
          </w:p>
          <w:p w:rsidR="00CD4B7E" w:rsidRPr="00DB0AEF" w:rsidRDefault="00CD4B7E" w:rsidP="00E16B9E">
            <w:pPr>
              <w:shd w:val="clear" w:color="auto" w:fill="FFFFFF"/>
              <w:jc w:val="both"/>
              <w:rPr>
                <w:rFonts w:ascii="Arial" w:hAnsi="Arial" w:cs="Arial"/>
                <w:sz w:val="22"/>
              </w:rPr>
            </w:pPr>
          </w:p>
        </w:tc>
      </w:tr>
    </w:tbl>
    <w:p w:rsidR="00CD4B7E" w:rsidRPr="00DB0AEF" w:rsidRDefault="00CD4B7E" w:rsidP="00CD4B7E">
      <w:pPr>
        <w:pStyle w:val="Zkladntext3"/>
        <w:framePr w:hSpace="0" w:wrap="auto" w:vAnchor="margin" w:xAlign="left" w:yAlign="inline"/>
        <w:suppressOverlap w:val="0"/>
        <w:rPr>
          <w:color w:val="auto"/>
        </w:rPr>
      </w:pPr>
    </w:p>
    <w:p w:rsidR="00F77CD0" w:rsidRPr="00DB0AEF" w:rsidRDefault="00CD4B7E" w:rsidP="008B4E65">
      <w:pPr>
        <w:pStyle w:val="Nadpis5"/>
      </w:pPr>
      <w:r w:rsidRPr="00DB0AEF">
        <w:br w:type="page"/>
      </w:r>
      <w:bookmarkStart w:id="71" w:name="_Toc216530909"/>
      <w:bookmarkStart w:id="72" w:name="_Toc327299340"/>
      <w:bookmarkStart w:id="73" w:name="_Toc327340027"/>
      <w:bookmarkStart w:id="74" w:name="_Toc102937878"/>
      <w:bookmarkStart w:id="75" w:name="_Toc107257687"/>
      <w:r w:rsidR="00F77CD0" w:rsidRPr="00DB0AEF">
        <w:t>Dějepis</w:t>
      </w:r>
      <w:bookmarkEnd w:id="72"/>
      <w:bookmarkEnd w:id="73"/>
      <w:bookmarkEnd w:id="74"/>
      <w:bookmarkEnd w:id="75"/>
    </w:p>
    <w:p w:rsidR="00F77CD0" w:rsidRPr="00DB0AEF" w:rsidRDefault="00F77CD0" w:rsidP="00F77CD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F77CD0" w:rsidRPr="00DB0AEF" w:rsidRDefault="00F77CD0" w:rsidP="00F77CD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77CD0" w:rsidRPr="00DB0AEF" w:rsidRDefault="00F77CD0" w:rsidP="00F77CD0">
      <w:pPr>
        <w:tabs>
          <w:tab w:val="left" w:pos="3720"/>
        </w:tabs>
        <w:rPr>
          <w:rFonts w:ascii="Arial" w:hAnsi="Arial" w:cs="Arial"/>
          <w:sz w:val="22"/>
          <w:szCs w:val="22"/>
        </w:rPr>
      </w:pPr>
      <w:r w:rsidRPr="00DB0AEF">
        <w:rPr>
          <w:rFonts w:ascii="Arial" w:hAnsi="Arial" w:cs="Arial"/>
          <w:b/>
          <w:sz w:val="22"/>
          <w:szCs w:val="22"/>
        </w:rPr>
        <w:t>Název vyučovacího předmětu:</w:t>
      </w:r>
      <w:r w:rsidRPr="00DB0AEF">
        <w:rPr>
          <w:rFonts w:ascii="Arial" w:hAnsi="Arial" w:cs="Arial"/>
          <w:b/>
          <w:sz w:val="22"/>
          <w:szCs w:val="22"/>
        </w:rPr>
        <w:tab/>
      </w:r>
      <w:r w:rsidRPr="00DB0AEF">
        <w:rPr>
          <w:rFonts w:ascii="Arial" w:hAnsi="Arial" w:cs="Arial"/>
          <w:sz w:val="22"/>
          <w:szCs w:val="22"/>
        </w:rPr>
        <w:t>Dějepis</w:t>
      </w:r>
    </w:p>
    <w:p w:rsidR="00F77CD0" w:rsidRPr="00DB0AEF" w:rsidRDefault="00F77CD0" w:rsidP="00F77CD0">
      <w:pPr>
        <w:tabs>
          <w:tab w:val="left" w:pos="3720"/>
        </w:tabs>
        <w:rPr>
          <w:rFonts w:ascii="Arial" w:hAnsi="Arial" w:cs="Arial"/>
          <w:sz w:val="22"/>
          <w:szCs w:val="22"/>
        </w:rPr>
      </w:pPr>
      <w:r w:rsidRPr="00DB0AEF">
        <w:rPr>
          <w:rFonts w:ascii="Arial" w:hAnsi="Arial" w:cs="Arial"/>
          <w:b/>
          <w:sz w:val="22"/>
          <w:szCs w:val="22"/>
        </w:rPr>
        <w:t>Celková hodinová dotace:</w:t>
      </w:r>
      <w:r w:rsidRPr="00DB0AEF">
        <w:rPr>
          <w:rFonts w:ascii="Arial" w:hAnsi="Arial" w:cs="Arial"/>
          <w:b/>
          <w:sz w:val="22"/>
          <w:szCs w:val="22"/>
        </w:rPr>
        <w:tab/>
      </w:r>
      <w:r w:rsidRPr="00DB0AEF">
        <w:rPr>
          <w:rFonts w:ascii="Arial" w:hAnsi="Arial" w:cs="Arial"/>
          <w:sz w:val="22"/>
          <w:szCs w:val="22"/>
        </w:rPr>
        <w:t>2/66</w:t>
      </w:r>
    </w:p>
    <w:p w:rsidR="00F77CD0" w:rsidRPr="00DB0AEF" w:rsidRDefault="00F77CD0" w:rsidP="00332A44">
      <w:pPr>
        <w:tabs>
          <w:tab w:val="left" w:pos="3720"/>
        </w:tabs>
        <w:rPr>
          <w:rFonts w:ascii="Arial" w:hAnsi="Arial" w:cs="Arial"/>
          <w:sz w:val="22"/>
          <w:szCs w:val="22"/>
        </w:rPr>
      </w:pPr>
      <w:r w:rsidRPr="00DB0AEF">
        <w:rPr>
          <w:rFonts w:ascii="Arial" w:hAnsi="Arial" w:cs="Arial"/>
          <w:b/>
          <w:sz w:val="22"/>
          <w:szCs w:val="22"/>
        </w:rPr>
        <w:t>Platnost:</w:t>
      </w:r>
      <w:r w:rsidRPr="00DB0AEF">
        <w:rPr>
          <w:rFonts w:ascii="Arial" w:hAnsi="Arial" w:cs="Arial"/>
          <w:b/>
          <w:sz w:val="22"/>
          <w:szCs w:val="22"/>
        </w:rPr>
        <w:tab/>
      </w:r>
      <w:r w:rsidR="00B03297" w:rsidRPr="00DB0AEF">
        <w:rPr>
          <w:rFonts w:ascii="Arial" w:hAnsi="Arial" w:cs="Arial"/>
          <w:sz w:val="22"/>
          <w:szCs w:val="22"/>
        </w:rPr>
        <w:t xml:space="preserve">od 1. 9. </w:t>
      </w:r>
      <w:r w:rsidR="005D0476" w:rsidRPr="00DB0AEF">
        <w:rPr>
          <w:rFonts w:ascii="Arial" w:hAnsi="Arial" w:cs="Arial"/>
          <w:sz w:val="22"/>
          <w:szCs w:val="22"/>
        </w:rPr>
        <w:t>2022</w:t>
      </w:r>
      <w:r w:rsidRPr="00DB0AEF">
        <w:rPr>
          <w:rFonts w:ascii="Arial" w:hAnsi="Arial" w:cs="Arial"/>
          <w:sz w:val="22"/>
          <w:szCs w:val="22"/>
        </w:rPr>
        <w:t xml:space="preserve"> počínaje prvním ročníkem</w:t>
      </w:r>
    </w:p>
    <w:p w:rsidR="00BD68A9" w:rsidRPr="00DB0AEF" w:rsidRDefault="00BD68A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 xml:space="preserve">Dějepis patří do rodiny všeobecně vzdělávacích předmětů. V dějepise se klade důraz na vybrané vědomosti a dovednosti, které vedou ke kultivaci historického, politického, sociálního, právního a ekonomického vědomí žáků, jež v běžném životě pomáhá ocenit všelidské hodnoty jako jsou: humanita, svoboda, demokracie, tolerance mezi lidmi a národy. </w:t>
      </w:r>
    </w:p>
    <w:p w:rsidR="00BD68A9" w:rsidRPr="00DB0AEF" w:rsidRDefault="00BD68A9" w:rsidP="00332A4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 xml:space="preserve">Dějepis svou extenzívností se řadí mezi náročné společenskovědní obory, a proto učivo, kterému jsou v týdnu věnovány dvě hodiny během prvního ročníku, zachycuje především fundamentální linii historického vývoje. Ve výuce je kladen důraz na zlomové okamžiky ve vývoji českého státu v kontextu evropských a světových dějin, což zákonitě vede k utváření si vlastního názoru na historický vývoj a smysl dějin. Zároveň si žáci systematizují různé historické informace a jsou schopni je kriticky vyhodnotit. Jen tak mohou odolávat myšlenkové manipulaci a předcházet či potlačovat rodící se negativní jevy ve společnosti. Díky poznané minulosti studenti lépe chápou principy demokratického zřízení, eliminují netolerantní postoje, kultivují své historické vědomí a mohou se i blíže identifikovat s tradicemi a hodnotami národa a uvědomit si příslušnost k evropskému společenství. </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V širším pojetí: Samotný předmět – dějepis – zahrnuje ve své podstatě všechny projevy lidské činnosti, a tím se dotýká všech oborů, ve kterých se člověk realizuje. V užším pojetí: Dějepis především kooperuje s českým jazykem a literaturou, s občanskou naukou i s informační a komunikační technologií.</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 xml:space="preserve">Výuka dějepisu je koncipována tak, aby se uplatnilo co nejširší spektrum metod, které žáky podněcují a rozvíjejí jejich intelektové (např. kritické myšlení) a komunikační dovednosti. Jedná se především o skupinové diskuse, rozhovory, přednášky na zvolené téma atd. Součástí výuky jsou výstupy vyučujícího, který formou výkladu, popisu, přednášky, vysvětlení podá základní kontury historického vývoje, na které navazují referáty žáků, jež si volí a zpracovávají samostatně s využitím všech dostupných médií a jež pak prezentují celé třídě. Nezanedbatelný prostor se věnuje opakování a procvičování dané látky. </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Hodnocení je prováděno v souladu s přílohou č. 9.4 Příručky kvality – Hodnocení a klasifikace žáků. Úroveň znalostí je zjišťována pomocí klasických diagnostických metod (ústní a písemné zkoušení). U samostatně vypracovaných úkolů se hodnotí nejen osvojené vědomosti, ale také kultivovaný jazykový projev, aktivita, schopnost orientovat se v historických souvislostech, použití různorodých zdrojů informací apod.</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BD68A9" w:rsidRPr="00DB0AEF" w:rsidRDefault="00BD68A9" w:rsidP="00BD68A9">
      <w:pPr>
        <w:tabs>
          <w:tab w:val="left" w:pos="4920"/>
        </w:tabs>
        <w:jc w:val="both"/>
        <w:rPr>
          <w:rFonts w:ascii="Arial" w:hAnsi="Arial"/>
          <w:sz w:val="22"/>
        </w:rPr>
      </w:pPr>
      <w:r w:rsidRPr="00DB0AEF">
        <w:rPr>
          <w:rFonts w:ascii="Arial" w:hAnsi="Arial"/>
          <w:sz w:val="22"/>
        </w:rPr>
        <w:t>Absolvent:</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pracuje v týmu, upevňuje interpersonální vztahy a adekvátně jedná s lidmi;</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ctí tradice a hodnoty svého národa, chápe jeho minulost i současnost v evropském a světovém kontextu;</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ctí život jako nejvyšší hodnotu, uvědomuje si odpovědnost za vlastní život a řeší své osobní a sociální problémy;</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dodržuje důležité společenské normy, pohotově a kultivovaně se vyjadřuje v mateřském i cizím jazyce;</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myslí kriticky, tj. dokáže zkoumat věrohodnost informací, nenechává sebou manipulovat;</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jasně a srozumitelně se vyjadřuje, prezentuje své názory;</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tvoří si vlastní úsudek a diskutuje o něm s jinými lidmi;</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písemně zaznamenává podstatné myšlenky a údaje z textů a projevů jiných lidí (přednášek, diskusí, porad aj.);</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komunikuje srozumitelně, souvisle a jazykově správně, aktivně se zúčastňuje diskusí;</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vyjadřuje se přiměřeně účelu jednání a komunikační situaci v projevech mluvených i psaných a vhodně se prezentuje;</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formuluje své myšlenky srozumitelně a souvisle, v písemné podobě přehledně a jazykově správně;</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aktivně se účastní diskusí, formuluje a obhajuje své názory a postoje, respektuje názory druhých, učí se toleranci;</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vyhledává informace na internetu;</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pracuje s databázovým a prezentačním programem;</w:t>
      </w:r>
    </w:p>
    <w:p w:rsidR="00BD68A9" w:rsidRPr="00DB0AEF" w:rsidRDefault="00BD68A9" w:rsidP="00D52004">
      <w:pPr>
        <w:pStyle w:val="Odstavecseseznamem"/>
        <w:numPr>
          <w:ilvl w:val="0"/>
          <w:numId w:val="148"/>
        </w:numPr>
        <w:ind w:left="709" w:hanging="425"/>
        <w:contextualSpacing w:val="0"/>
        <w:jc w:val="both"/>
        <w:rPr>
          <w:rFonts w:ascii="Arial" w:hAnsi="Arial"/>
          <w:sz w:val="22"/>
        </w:rPr>
      </w:pPr>
      <w:r w:rsidRPr="00DB0AEF">
        <w:rPr>
          <w:rFonts w:ascii="Arial" w:hAnsi="Arial"/>
          <w:sz w:val="22"/>
        </w:rPr>
        <w:t>zpracovává jednoduché texty na běžná i odborná témata a různé pracovní materiály.</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Občan v demokratické společnosti:</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Znalost dějin umožňuje žákům vidět svět kolem nás v co nejširších souvislostech a napomáhá vytvářet vlastní měřítka hodnot, které jsou úzce spojeny s rodinou, domovem, obcí, krajem či národem. S těmito atributy by se měli žáci ztotožnit a kvůli nim slevit ze svých ryze osobních potřeb a cílů. Měli by tolerovat vady a omyly předků a uchovat pozitivní skutečnosti pro budoucí generace. Stále usilujeme o lepší občanskou společnost, o upevnění svazků mezi lidmi, o sepětí s prostředím, o demokracii. Příklady z minulosti mohou posílit tyto snahy a vzbudit zájem žáků o věci veřejné. Žáci jsou vedeni k humanitě, k odmítání diskriminace a xenofobie, k uvědomění si multikulturnosti světa a k vlastnímu úsudku o těchto tématech.</w:t>
      </w:r>
    </w:p>
    <w:p w:rsidR="00BD68A9" w:rsidRPr="00DB0AEF" w:rsidRDefault="00BD68A9" w:rsidP="00BD68A9">
      <w:pPr>
        <w:tabs>
          <w:tab w:val="left" w:pos="4920"/>
        </w:tabs>
        <w:jc w:val="both"/>
        <w:rPr>
          <w:rFonts w:ascii="Arial" w:hAnsi="Arial" w:cs="Arial"/>
          <w:sz w:val="22"/>
          <w:szCs w:val="22"/>
        </w:rPr>
      </w:pP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Člověk a životní prostředí:</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V dějepise se soustředíme na území, které je dnes vymezeno hranicemi České republiky (Čechy, Morava a české Slezsko). Z minulosti se nám zachovaly nejen kulturní hodnoty, ale také prostředí, ve kterém nyní žijeme a které naši předkové důmyslně formovali po staletí. Žáky je nutné upozornit na nepřiměřené zásahy do přirozenosti krajiny, zavrhnout fenomén investičního zabírání půdy, známý již z 19. století, a především apelovat na možnosti aktivně se podílet na věcech veřejných, tudíž zabránit devastaci přírody a krajiny.</w:t>
      </w:r>
    </w:p>
    <w:p w:rsidR="00BD68A9" w:rsidRPr="00DB0AEF" w:rsidRDefault="00BD68A9" w:rsidP="00BD68A9">
      <w:pPr>
        <w:tabs>
          <w:tab w:val="left" w:pos="4920"/>
        </w:tabs>
        <w:jc w:val="both"/>
        <w:rPr>
          <w:rFonts w:ascii="Arial" w:hAnsi="Arial" w:cs="Arial"/>
          <w:sz w:val="22"/>
          <w:szCs w:val="22"/>
        </w:rPr>
      </w:pP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Člověk a svět práce:</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Ve výuce dějepisu se žáci učí komunikovat, obhajovat svůj názor, pracovat s různými druhy faktografického materiálu; seznamují se s regionálními specifiky vývoje, které jim mohou být nápomocny na trhu práce i v životě.</w:t>
      </w:r>
    </w:p>
    <w:p w:rsidR="00BD68A9" w:rsidRPr="00DB0AEF" w:rsidRDefault="00BD68A9" w:rsidP="00BD68A9">
      <w:pPr>
        <w:tabs>
          <w:tab w:val="left" w:pos="4920"/>
        </w:tabs>
        <w:jc w:val="both"/>
        <w:rPr>
          <w:rFonts w:ascii="Arial" w:hAnsi="Arial" w:cs="Arial"/>
          <w:sz w:val="22"/>
          <w:szCs w:val="22"/>
        </w:rPr>
      </w:pP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Informační a komunikační technologie:</w:t>
      </w:r>
    </w:p>
    <w:p w:rsidR="00BD68A9" w:rsidRPr="00DB0AEF" w:rsidRDefault="00BD68A9" w:rsidP="00BD68A9">
      <w:pPr>
        <w:tabs>
          <w:tab w:val="left" w:pos="4920"/>
        </w:tabs>
        <w:jc w:val="both"/>
        <w:rPr>
          <w:rFonts w:ascii="Arial" w:hAnsi="Arial" w:cs="Arial"/>
          <w:sz w:val="22"/>
          <w:szCs w:val="22"/>
        </w:rPr>
      </w:pPr>
      <w:r w:rsidRPr="00DB0AEF">
        <w:rPr>
          <w:rFonts w:ascii="Arial" w:hAnsi="Arial" w:cs="Arial"/>
          <w:sz w:val="22"/>
          <w:szCs w:val="22"/>
        </w:rPr>
        <w:t>Žáci jsou vedeni k tomu, aby při své samostatné práci využívali veškeré moderní technologie při zjišťování dat, při zpracování a následné syntéze. Samotná práce pak může být prezentována v interaktivních učebnách ve školském zařízení.</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Realizace odborných kompetencí:</w:t>
      </w:r>
    </w:p>
    <w:p w:rsidR="00BD68A9" w:rsidRPr="00DB0AEF" w:rsidRDefault="00BD68A9" w:rsidP="005A149D">
      <w:pPr>
        <w:tabs>
          <w:tab w:val="left" w:pos="4920"/>
        </w:tabs>
        <w:jc w:val="both"/>
        <w:rPr>
          <w:rFonts w:ascii="Arial" w:hAnsi="Arial" w:cs="Arial"/>
          <w:sz w:val="22"/>
          <w:szCs w:val="22"/>
        </w:rPr>
      </w:pPr>
      <w:r w:rsidRPr="00DB0AEF">
        <w:rPr>
          <w:rFonts w:ascii="Arial" w:hAnsi="Arial" w:cs="Arial"/>
          <w:sz w:val="22"/>
          <w:szCs w:val="22"/>
        </w:rPr>
        <w:t xml:space="preserve">Žáci získávají přehled nejen o základních dějinných událostech, ale také z oblasti studovaného oboru. Žáci umí lokalizovat důležitá historická místa a vyhledat základní literaturu k daným tematickým celkům, případně prameny. Díky těmto dovednostem dochází ke kultivaci historického vědomí, které se pak odráží v ostatních oblastech života. </w:t>
      </w:r>
    </w:p>
    <w:p w:rsidR="00BD68A9" w:rsidRPr="00DB0AEF" w:rsidRDefault="00BD68A9"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b w:val="0"/>
        </w:rPr>
        <w:br w:type="page"/>
      </w:r>
      <w:r w:rsidRPr="00DB0AEF">
        <w:rPr>
          <w:rFonts w:ascii="Arial" w:hAnsi="Arial" w:cs="Arial"/>
        </w:rPr>
        <w:t>Rozpis učiva: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7"/>
      </w:tblGrid>
      <w:tr w:rsidR="005A149D" w:rsidRPr="00DB0AEF" w:rsidTr="005A149D">
        <w:trPr>
          <w:trHeight w:val="802"/>
        </w:trPr>
        <w:tc>
          <w:tcPr>
            <w:tcW w:w="4427" w:type="dxa"/>
            <w:shd w:val="clear" w:color="auto" w:fill="auto"/>
            <w:vAlign w:val="center"/>
          </w:tcPr>
          <w:p w:rsidR="005A149D" w:rsidRPr="00DB0AEF" w:rsidRDefault="005A149D" w:rsidP="005A149D">
            <w:pPr>
              <w:jc w:val="center"/>
              <w:rPr>
                <w:rFonts w:ascii="Arial" w:hAnsi="Arial" w:cs="Arial"/>
                <w:b/>
                <w:sz w:val="22"/>
              </w:rPr>
            </w:pPr>
            <w:r w:rsidRPr="00DB0AEF">
              <w:rPr>
                <w:rFonts w:ascii="Arial" w:hAnsi="Arial" w:cs="Arial"/>
                <w:b/>
                <w:sz w:val="22"/>
              </w:rPr>
              <w:t>Výsledky vzdělávání – 1. ročník</w:t>
            </w:r>
          </w:p>
        </w:tc>
        <w:tc>
          <w:tcPr>
            <w:tcW w:w="4527" w:type="dxa"/>
            <w:shd w:val="clear" w:color="auto" w:fill="auto"/>
            <w:vAlign w:val="center"/>
          </w:tcPr>
          <w:p w:rsidR="005A149D" w:rsidRPr="00DB0AEF" w:rsidRDefault="005A149D" w:rsidP="005A149D">
            <w:pPr>
              <w:jc w:val="center"/>
              <w:rPr>
                <w:rFonts w:ascii="Arial" w:hAnsi="Arial" w:cs="Arial"/>
                <w:b/>
                <w:sz w:val="22"/>
              </w:rPr>
            </w:pPr>
            <w:r w:rsidRPr="00DB0AEF">
              <w:rPr>
                <w:rFonts w:ascii="Arial" w:hAnsi="Arial" w:cs="Arial"/>
                <w:b/>
                <w:sz w:val="22"/>
              </w:rPr>
              <w:t>Učivo – 1. ročník</w:t>
            </w:r>
          </w:p>
        </w:tc>
      </w:tr>
      <w:tr w:rsidR="00BD68A9" w:rsidRPr="00DB0AEF" w:rsidTr="00956F9A">
        <w:tc>
          <w:tcPr>
            <w:tcW w:w="4427" w:type="dxa"/>
            <w:shd w:val="clear" w:color="auto" w:fill="auto"/>
          </w:tcPr>
          <w:p w:rsidR="00BD68A9" w:rsidRPr="00DB0AEF" w:rsidRDefault="00BD68A9" w:rsidP="00956F9A">
            <w:pPr>
              <w:tabs>
                <w:tab w:val="left" w:pos="4370"/>
                <w:tab w:val="left" w:pos="4920"/>
              </w:tabs>
              <w:jc w:val="both"/>
              <w:rPr>
                <w:rFonts w:ascii="Arial" w:hAnsi="Arial" w:cs="Arial"/>
                <w:sz w:val="22"/>
                <w:szCs w:val="22"/>
              </w:rPr>
            </w:pPr>
            <w:r w:rsidRPr="00DB0AEF">
              <w:rPr>
                <w:rFonts w:ascii="Arial" w:hAnsi="Arial" w:cs="Arial"/>
                <w:sz w:val="22"/>
                <w:szCs w:val="22"/>
              </w:rPr>
              <w:t>Žák:</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vysvětlí pojem historie;</w:t>
            </w:r>
          </w:p>
          <w:p w:rsidR="00BD68A9" w:rsidRPr="00DB0AEF" w:rsidRDefault="00BD68A9" w:rsidP="00CD1CB3">
            <w:pPr>
              <w:numPr>
                <w:ilvl w:val="0"/>
                <w:numId w:val="61"/>
              </w:numPr>
              <w:shd w:val="clear" w:color="auto" w:fill="FFFFFF"/>
              <w:jc w:val="both"/>
              <w:rPr>
                <w:rFonts w:ascii="Arial" w:hAnsi="Arial" w:cs="Arial"/>
                <w:sz w:val="22"/>
                <w:szCs w:val="22"/>
              </w:rPr>
            </w:pPr>
            <w:r w:rsidRPr="00DB0AEF">
              <w:rPr>
                <w:rFonts w:ascii="Arial" w:hAnsi="Arial" w:cs="Arial"/>
                <w:sz w:val="22"/>
              </w:rPr>
              <w:t>objasní variabilitu dějin a periodizaci;</w:t>
            </w:r>
          </w:p>
        </w:tc>
        <w:tc>
          <w:tcPr>
            <w:tcW w:w="4527" w:type="dxa"/>
            <w:shd w:val="clear" w:color="auto" w:fill="auto"/>
          </w:tcPr>
          <w:p w:rsidR="00BD68A9" w:rsidRPr="00DB0AEF" w:rsidRDefault="00BD68A9" w:rsidP="00956F9A">
            <w:pPr>
              <w:tabs>
                <w:tab w:val="left" w:pos="4370"/>
                <w:tab w:val="left" w:pos="4920"/>
              </w:tabs>
              <w:jc w:val="both"/>
              <w:rPr>
                <w:rFonts w:ascii="Arial" w:hAnsi="Arial" w:cs="Arial"/>
                <w:sz w:val="22"/>
                <w:szCs w:val="22"/>
              </w:rPr>
            </w:pPr>
          </w:p>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b/>
                <w:sz w:val="22"/>
                <w:szCs w:val="22"/>
              </w:rPr>
            </w:pPr>
            <w:r w:rsidRPr="00DB0AEF">
              <w:rPr>
                <w:rFonts w:ascii="Arial" w:hAnsi="Arial" w:cs="Arial"/>
                <w:b/>
                <w:sz w:val="22"/>
                <w:szCs w:val="22"/>
              </w:rPr>
              <w:t>Člověk v dějinách (dějepis, historie)</w:t>
            </w:r>
          </w:p>
          <w:p w:rsidR="00BD68A9" w:rsidRPr="00DB0AEF" w:rsidRDefault="00BD68A9" w:rsidP="00956F9A">
            <w:pPr>
              <w:jc w:val="both"/>
              <w:rPr>
                <w:rFonts w:ascii="Arial" w:hAnsi="Arial" w:cs="Arial"/>
                <w:sz w:val="22"/>
                <w:szCs w:val="22"/>
              </w:rPr>
            </w:pPr>
          </w:p>
        </w:tc>
      </w:tr>
      <w:tr w:rsidR="00BD68A9" w:rsidRPr="00DB0AEF" w:rsidTr="00956F9A">
        <w:tc>
          <w:tcPr>
            <w:tcW w:w="4427" w:type="dxa"/>
            <w:shd w:val="clear" w:color="auto" w:fill="auto"/>
          </w:tcPr>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na mapě lokalizuje starověké státy;</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uvede příklady přínosu staroorientálních civilizací a antických států;</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 xml:space="preserve">vyloží smysl polyteismu, judaismu, křesťanství; </w:t>
            </w:r>
          </w:p>
          <w:p w:rsidR="00BD68A9" w:rsidRPr="00DB0AEF" w:rsidRDefault="00BD68A9" w:rsidP="00956F9A">
            <w:pPr>
              <w:jc w:val="both"/>
              <w:rPr>
                <w:rFonts w:ascii="Arial" w:hAnsi="Arial" w:cs="Arial"/>
                <w:sz w:val="22"/>
                <w:szCs w:val="22"/>
              </w:rPr>
            </w:pPr>
          </w:p>
        </w:tc>
        <w:tc>
          <w:tcPr>
            <w:tcW w:w="4527" w:type="dxa"/>
            <w:shd w:val="clear" w:color="auto" w:fill="auto"/>
          </w:tcPr>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b/>
                <w:sz w:val="22"/>
                <w:szCs w:val="22"/>
              </w:rPr>
            </w:pPr>
            <w:r w:rsidRPr="00DB0AEF">
              <w:rPr>
                <w:rFonts w:ascii="Arial" w:hAnsi="Arial" w:cs="Arial"/>
                <w:b/>
                <w:sz w:val="22"/>
                <w:szCs w:val="22"/>
              </w:rPr>
              <w:t>Starověk</w:t>
            </w:r>
          </w:p>
          <w:p w:rsidR="00BD68A9" w:rsidRPr="00DB0AEF" w:rsidRDefault="00BD68A9" w:rsidP="00956F9A">
            <w:pPr>
              <w:tabs>
                <w:tab w:val="left" w:pos="366"/>
                <w:tab w:val="left" w:pos="4370"/>
                <w:tab w:val="left" w:pos="4920"/>
              </w:tabs>
              <w:ind w:left="366" w:hanging="360"/>
              <w:jc w:val="both"/>
              <w:rPr>
                <w:rFonts w:ascii="Arial" w:hAnsi="Arial" w:cs="Arial"/>
                <w:sz w:val="22"/>
                <w:szCs w:val="22"/>
              </w:rPr>
            </w:pPr>
            <w:r w:rsidRPr="00DB0AEF">
              <w:rPr>
                <w:rFonts w:ascii="Arial" w:hAnsi="Arial" w:cs="Arial"/>
                <w:sz w:val="22"/>
                <w:szCs w:val="22"/>
              </w:rPr>
              <w:t xml:space="preserve">      (4.</w:t>
            </w:r>
            <w:r w:rsidR="002523CE" w:rsidRPr="00DB0AEF">
              <w:rPr>
                <w:rFonts w:ascii="Arial" w:hAnsi="Arial" w:cs="Arial"/>
                <w:sz w:val="22"/>
                <w:szCs w:val="22"/>
              </w:rPr>
              <w:t xml:space="preserve"> </w:t>
            </w:r>
            <w:r w:rsidRPr="00DB0AEF">
              <w:rPr>
                <w:rFonts w:ascii="Arial" w:hAnsi="Arial" w:cs="Arial"/>
                <w:sz w:val="22"/>
                <w:szCs w:val="22"/>
              </w:rPr>
              <w:t>-</w:t>
            </w:r>
            <w:r w:rsidR="002523CE" w:rsidRPr="00DB0AEF">
              <w:rPr>
                <w:rFonts w:ascii="Arial" w:hAnsi="Arial" w:cs="Arial"/>
                <w:sz w:val="22"/>
                <w:szCs w:val="22"/>
              </w:rPr>
              <w:t xml:space="preserve"> </w:t>
            </w:r>
            <w:r w:rsidRPr="00DB0AEF">
              <w:rPr>
                <w:rFonts w:ascii="Arial" w:hAnsi="Arial" w:cs="Arial"/>
                <w:sz w:val="22"/>
                <w:szCs w:val="22"/>
              </w:rPr>
              <w:t>3. tis. př. n. l. {od vzniku písemných památek} – 476 n. l.)</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Egypt, Mezopotámie, Indie, Čína, starověké Řecko a Řím</w:t>
            </w:r>
          </w:p>
          <w:p w:rsidR="00BD68A9" w:rsidRPr="00DB0AEF" w:rsidRDefault="00BD68A9" w:rsidP="00956F9A">
            <w:pPr>
              <w:tabs>
                <w:tab w:val="left" w:pos="4370"/>
                <w:tab w:val="left" w:pos="4920"/>
              </w:tabs>
              <w:jc w:val="both"/>
              <w:rPr>
                <w:rFonts w:ascii="Arial" w:hAnsi="Arial" w:cs="Arial"/>
                <w:sz w:val="22"/>
                <w:szCs w:val="22"/>
              </w:rPr>
            </w:pPr>
          </w:p>
          <w:p w:rsidR="00BD68A9" w:rsidRPr="00DB0AEF" w:rsidRDefault="00BD68A9" w:rsidP="00956F9A">
            <w:pPr>
              <w:jc w:val="both"/>
              <w:rPr>
                <w:rFonts w:ascii="Arial" w:hAnsi="Arial" w:cs="Arial"/>
                <w:sz w:val="22"/>
                <w:szCs w:val="22"/>
              </w:rPr>
            </w:pPr>
          </w:p>
        </w:tc>
      </w:tr>
      <w:tr w:rsidR="00BD68A9" w:rsidRPr="00DB0AEF" w:rsidTr="00956F9A">
        <w:tc>
          <w:tcPr>
            <w:tcW w:w="4427" w:type="dxa"/>
            <w:shd w:val="clear" w:color="auto" w:fill="auto"/>
          </w:tcPr>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základní pojmy středověku a novověku;</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vyloží utváření středověké Evropy;</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objasní kulturní a společenské změny ve středověku a novověku;</w:t>
            </w:r>
          </w:p>
        </w:tc>
        <w:tc>
          <w:tcPr>
            <w:tcW w:w="4527" w:type="dxa"/>
            <w:shd w:val="clear" w:color="auto" w:fill="auto"/>
          </w:tcPr>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b/>
                <w:sz w:val="22"/>
                <w:szCs w:val="22"/>
              </w:rPr>
            </w:pPr>
            <w:r w:rsidRPr="00DB0AEF">
              <w:rPr>
                <w:rFonts w:ascii="Arial" w:hAnsi="Arial" w:cs="Arial"/>
                <w:b/>
                <w:sz w:val="22"/>
                <w:szCs w:val="22"/>
              </w:rPr>
              <w:t xml:space="preserve">Středověk </w:t>
            </w:r>
            <w:r w:rsidRPr="00DB0AEF">
              <w:rPr>
                <w:rFonts w:ascii="Arial" w:hAnsi="Arial" w:cs="Arial"/>
                <w:sz w:val="22"/>
                <w:szCs w:val="22"/>
              </w:rPr>
              <w:t xml:space="preserve">(476 – 1453) </w:t>
            </w:r>
            <w:r w:rsidRPr="00DB0AEF">
              <w:rPr>
                <w:rFonts w:ascii="Arial" w:hAnsi="Arial" w:cs="Arial"/>
                <w:b/>
                <w:bCs/>
                <w:sz w:val="22"/>
                <w:szCs w:val="22"/>
              </w:rPr>
              <w:t>a novověk</w:t>
            </w:r>
            <w:r w:rsidRPr="00DB0AEF">
              <w:rPr>
                <w:rFonts w:ascii="Arial" w:hAnsi="Arial" w:cs="Arial"/>
                <w:sz w:val="22"/>
                <w:szCs w:val="22"/>
              </w:rPr>
              <w:t xml:space="preserve"> (1453 – 1789)</w:t>
            </w:r>
          </w:p>
          <w:p w:rsidR="00BD68A9" w:rsidRPr="00DB0AEF" w:rsidRDefault="00BD68A9" w:rsidP="00956F9A">
            <w:pPr>
              <w:shd w:val="clear" w:color="auto" w:fill="FFFFFF"/>
              <w:ind w:left="357"/>
              <w:jc w:val="both"/>
              <w:rPr>
                <w:rFonts w:ascii="Arial" w:hAnsi="Arial" w:cs="Arial"/>
                <w:sz w:val="22"/>
                <w:szCs w:val="22"/>
              </w:rPr>
            </w:pPr>
          </w:p>
        </w:tc>
      </w:tr>
      <w:tr w:rsidR="00BD68A9" w:rsidRPr="00DB0AEF" w:rsidTr="00956F9A">
        <w:tc>
          <w:tcPr>
            <w:tcW w:w="4427" w:type="dxa"/>
            <w:shd w:val="clear" w:color="auto" w:fill="auto"/>
          </w:tcPr>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 xml:space="preserve">vysvětlí základní dějinné zvraty konce 18. století, poukáže na nesnáze </w:t>
            </w:r>
            <w:r w:rsidRPr="00DB0AEF">
              <w:rPr>
                <w:rFonts w:ascii="Arial" w:hAnsi="Arial" w:cs="Arial"/>
                <w:sz w:val="22"/>
              </w:rPr>
              <w:br/>
              <w:t>při utváření občanské společnosti;</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popíše vznik novodobého českého národa;</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popíše rozdílný přístup ve sjednocení Itálie a Německa;</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 xml:space="preserve">charakterizuje modernizační proces </w:t>
            </w:r>
            <w:r w:rsidRPr="00DB0AEF">
              <w:rPr>
                <w:rFonts w:ascii="Arial" w:hAnsi="Arial" w:cs="Arial"/>
                <w:sz w:val="22"/>
              </w:rPr>
              <w:br/>
              <w:t>ve všech sférách lidské činnosti, mezilidských vztazích, kultuře, postavení menšin Židé, Romové;</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boj o české státní právo a česko-německé vztahy;</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vysvětlí rozdělení světa v důsledku koloniální expanze, charakterizuje Trojdohodu a Trojspolek;</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stručně průběh 1. sv. války, Versailleský systém;</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uchopení moci bolševiky v Rusku;</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popíše vývoj ČSR do konce 30. let;</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 xml:space="preserve">charakterizuje meziválečný vývoj </w:t>
            </w:r>
            <w:r w:rsidRPr="00DB0AEF">
              <w:rPr>
                <w:rFonts w:ascii="Arial" w:hAnsi="Arial" w:cs="Arial"/>
                <w:sz w:val="22"/>
              </w:rPr>
              <w:br/>
              <w:t>ve světě, především v Evropě (důsledky hospodářská krize, nástup totalitních režimů);</w:t>
            </w:r>
          </w:p>
          <w:p w:rsidR="00BD68A9" w:rsidRPr="00DB0AEF" w:rsidRDefault="00BD68A9" w:rsidP="00956F9A">
            <w:pPr>
              <w:jc w:val="both"/>
              <w:rPr>
                <w:rFonts w:ascii="Arial" w:hAnsi="Arial" w:cs="Arial"/>
                <w:sz w:val="22"/>
                <w:szCs w:val="22"/>
              </w:rPr>
            </w:pPr>
          </w:p>
        </w:tc>
        <w:tc>
          <w:tcPr>
            <w:tcW w:w="4527" w:type="dxa"/>
            <w:shd w:val="clear" w:color="auto" w:fill="auto"/>
          </w:tcPr>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b/>
                <w:sz w:val="22"/>
                <w:szCs w:val="22"/>
              </w:rPr>
            </w:pPr>
            <w:r w:rsidRPr="00DB0AEF">
              <w:rPr>
                <w:rFonts w:ascii="Arial" w:hAnsi="Arial" w:cs="Arial"/>
                <w:b/>
                <w:sz w:val="22"/>
                <w:szCs w:val="22"/>
              </w:rPr>
              <w:t>Dějiny novodobé</w:t>
            </w:r>
          </w:p>
          <w:p w:rsidR="00BD68A9" w:rsidRPr="00DB0AEF" w:rsidRDefault="00BD68A9" w:rsidP="00956F9A">
            <w:pPr>
              <w:tabs>
                <w:tab w:val="left" w:pos="246"/>
                <w:tab w:val="left" w:pos="4370"/>
                <w:tab w:val="left" w:pos="4920"/>
              </w:tabs>
              <w:jc w:val="both"/>
              <w:rPr>
                <w:rFonts w:ascii="Arial" w:hAnsi="Arial" w:cs="Arial"/>
                <w:sz w:val="22"/>
                <w:szCs w:val="22"/>
              </w:rPr>
            </w:pPr>
            <w:r w:rsidRPr="00DB0AEF">
              <w:rPr>
                <w:rFonts w:ascii="Arial" w:hAnsi="Arial" w:cs="Arial"/>
                <w:sz w:val="22"/>
                <w:szCs w:val="22"/>
              </w:rPr>
              <w:t xml:space="preserve">      (1789 – 1939)</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 xml:space="preserve"> VFR, vznik USA, Napoleon, „jaro národů“ 1848-1849, národní hnutí v evropských zemích, risorgimento a vznik Německa, kolonialismus</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 xml:space="preserve">zrod moderní společnosti; sociální, zákonodárné, hospodářské změny; průmyslová, technická revoluce, ženská otázka, kultura a vzdělání </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české země v rámci habsburské monarchie, dualismus, politické strany, menšiny</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rozdělení světa v předvečer 1. sv. války, 1. sv. válka, revoluce v Rusku, Versaillský systém</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české země za války, vznik ČSR a vývoj ve 20. a 30. letech</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 xml:space="preserve">svět po 1. sv. válce; fašismus v Itálii, komunismus v SSSR, hospodářská krize, nacismus v Německu </w:t>
            </w:r>
          </w:p>
          <w:p w:rsidR="00BD68A9" w:rsidRPr="00DB0AEF" w:rsidRDefault="00BD68A9" w:rsidP="00956F9A">
            <w:pPr>
              <w:tabs>
                <w:tab w:val="left" w:pos="4370"/>
                <w:tab w:val="left" w:pos="4920"/>
              </w:tabs>
              <w:jc w:val="both"/>
              <w:rPr>
                <w:rFonts w:ascii="Arial" w:hAnsi="Arial" w:cs="Arial"/>
                <w:sz w:val="22"/>
                <w:szCs w:val="22"/>
              </w:rPr>
            </w:pPr>
          </w:p>
        </w:tc>
      </w:tr>
      <w:tr w:rsidR="00BD68A9" w:rsidRPr="00DB0AEF" w:rsidTr="00956F9A">
        <w:tc>
          <w:tcPr>
            <w:tcW w:w="4427" w:type="dxa"/>
            <w:shd w:val="clear" w:color="auto" w:fill="auto"/>
          </w:tcPr>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srovná poměry první a druhé republiky s protektorátním zřízením;</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stručně popíše průběh války na všech frontách, popíše válečné zločiny, holocaust;</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popíše projevy a důsledky studené války, dekolonizace, třetí svět, charakterizuje rozdíly ve vývoji na Východě a Západě, zdůvodní rozpad bipolárního světa;</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uspořádání světa po 2. sv. válce a důsledky pro Československo;</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charakterizuje poválečný vývoj          v Československu, vpád vojsk Varšavské smlouvy;</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objasní pojem normalizace, tzv. sametovou revoluci a příčiny rozpadu Československa;</w:t>
            </w:r>
          </w:p>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charakterizuje vědecko-technický pokrok;</w:t>
            </w:r>
          </w:p>
          <w:p w:rsidR="00BD68A9" w:rsidRPr="00DB0AEF" w:rsidRDefault="00BD68A9" w:rsidP="00956F9A">
            <w:pPr>
              <w:jc w:val="both"/>
              <w:rPr>
                <w:rFonts w:ascii="Arial" w:hAnsi="Arial" w:cs="Arial"/>
                <w:sz w:val="22"/>
                <w:szCs w:val="22"/>
              </w:rPr>
            </w:pPr>
          </w:p>
        </w:tc>
        <w:tc>
          <w:tcPr>
            <w:tcW w:w="4527" w:type="dxa"/>
            <w:shd w:val="clear" w:color="auto" w:fill="auto"/>
          </w:tcPr>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b/>
                <w:sz w:val="22"/>
                <w:szCs w:val="22"/>
              </w:rPr>
            </w:pPr>
            <w:r w:rsidRPr="00DB0AEF">
              <w:rPr>
                <w:rFonts w:ascii="Arial" w:hAnsi="Arial" w:cs="Arial"/>
                <w:b/>
                <w:sz w:val="22"/>
                <w:szCs w:val="22"/>
              </w:rPr>
              <w:t>Dějiny nejnovější</w:t>
            </w:r>
          </w:p>
          <w:p w:rsidR="00BD68A9" w:rsidRPr="00DB0AEF" w:rsidRDefault="00BD68A9" w:rsidP="00956F9A">
            <w:pPr>
              <w:tabs>
                <w:tab w:val="left" w:pos="246"/>
                <w:tab w:val="left" w:pos="4370"/>
                <w:tab w:val="left" w:pos="4920"/>
              </w:tabs>
              <w:jc w:val="both"/>
              <w:rPr>
                <w:rFonts w:ascii="Arial" w:hAnsi="Arial" w:cs="Arial"/>
                <w:sz w:val="22"/>
                <w:szCs w:val="22"/>
              </w:rPr>
            </w:pPr>
            <w:r w:rsidRPr="00DB0AEF">
              <w:rPr>
                <w:rFonts w:ascii="Arial" w:hAnsi="Arial" w:cs="Arial"/>
                <w:sz w:val="22"/>
                <w:szCs w:val="22"/>
              </w:rPr>
              <w:t>(1939 – současnost)</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tzv. druhá republika, okupace, Protektorát Čechy a Morava, odboj, 2. sv. válka, holocaust, důsledky války</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 xml:space="preserve">poválečné uspořádání světa, studená válka, soupeření Východ-Západ, dekolonizace, evropská integrace, konec bipolarity </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Československo 1945-1948, rok 1948, 50. a 60. léta u nás, rok 1968, normalizace, pád komunistického režimu 1989, rozpad ČSFR, ČR</w:t>
            </w:r>
          </w:p>
          <w:p w:rsidR="00BD68A9" w:rsidRPr="00DB0AEF" w:rsidRDefault="00BD68A9" w:rsidP="00D52004">
            <w:pPr>
              <w:numPr>
                <w:ilvl w:val="0"/>
                <w:numId w:val="64"/>
              </w:numPr>
              <w:shd w:val="clear" w:color="auto" w:fill="FFFFFF"/>
              <w:jc w:val="both"/>
              <w:rPr>
                <w:rFonts w:ascii="Arial" w:hAnsi="Arial" w:cs="Arial"/>
                <w:sz w:val="22"/>
                <w:szCs w:val="22"/>
              </w:rPr>
            </w:pPr>
            <w:r w:rsidRPr="00DB0AEF">
              <w:rPr>
                <w:rFonts w:ascii="Arial" w:hAnsi="Arial" w:cs="Arial"/>
                <w:sz w:val="22"/>
                <w:szCs w:val="22"/>
              </w:rPr>
              <w:t xml:space="preserve">postmoderní svět </w:t>
            </w:r>
          </w:p>
          <w:p w:rsidR="00BD68A9" w:rsidRPr="00DB0AEF" w:rsidRDefault="00BD68A9" w:rsidP="00956F9A">
            <w:pPr>
              <w:shd w:val="clear" w:color="auto" w:fill="FFFFFF"/>
              <w:jc w:val="both"/>
              <w:rPr>
                <w:rFonts w:ascii="Arial" w:hAnsi="Arial" w:cs="Arial"/>
                <w:sz w:val="22"/>
                <w:szCs w:val="22"/>
              </w:rPr>
            </w:pPr>
          </w:p>
        </w:tc>
      </w:tr>
      <w:tr w:rsidR="00BD68A9" w:rsidRPr="00DB0AEF" w:rsidTr="00956F9A">
        <w:tc>
          <w:tcPr>
            <w:tcW w:w="4427" w:type="dxa"/>
            <w:shd w:val="clear" w:color="auto" w:fill="auto"/>
          </w:tcPr>
          <w:p w:rsidR="00BD68A9" w:rsidRPr="00DB0AEF" w:rsidRDefault="00BD68A9" w:rsidP="00D52004">
            <w:pPr>
              <w:numPr>
                <w:ilvl w:val="0"/>
                <w:numId w:val="64"/>
              </w:numPr>
              <w:shd w:val="clear" w:color="auto" w:fill="FFFFFF"/>
              <w:jc w:val="both"/>
              <w:rPr>
                <w:rFonts w:ascii="Arial" w:hAnsi="Arial" w:cs="Arial"/>
                <w:sz w:val="22"/>
              </w:rPr>
            </w:pPr>
            <w:r w:rsidRPr="00DB0AEF">
              <w:rPr>
                <w:rFonts w:ascii="Arial" w:hAnsi="Arial" w:cs="Arial"/>
                <w:sz w:val="22"/>
              </w:rPr>
              <w:t>orientuje se v historii svého oboru, zdůrazní přínos oboru pro život, uvede významné mezníky a osobnosti dané oblasti.</w:t>
            </w:r>
          </w:p>
        </w:tc>
        <w:tc>
          <w:tcPr>
            <w:tcW w:w="4527" w:type="dxa"/>
            <w:shd w:val="clear" w:color="auto" w:fill="auto"/>
          </w:tcPr>
          <w:p w:rsidR="00BD68A9" w:rsidRPr="00DB0AEF" w:rsidRDefault="00BD68A9" w:rsidP="00D52004">
            <w:pPr>
              <w:numPr>
                <w:ilvl w:val="0"/>
                <w:numId w:val="95"/>
              </w:numPr>
              <w:tabs>
                <w:tab w:val="clear" w:pos="720"/>
                <w:tab w:val="num" w:pos="366"/>
                <w:tab w:val="left" w:pos="4370"/>
                <w:tab w:val="left" w:pos="4920"/>
              </w:tabs>
              <w:ind w:left="366"/>
              <w:jc w:val="both"/>
              <w:rPr>
                <w:rFonts w:ascii="Arial" w:hAnsi="Arial" w:cs="Arial"/>
                <w:sz w:val="22"/>
                <w:szCs w:val="22"/>
              </w:rPr>
            </w:pPr>
            <w:r w:rsidRPr="00DB0AEF">
              <w:rPr>
                <w:rFonts w:ascii="Arial" w:hAnsi="Arial" w:cs="Arial"/>
                <w:b/>
                <w:sz w:val="22"/>
                <w:szCs w:val="22"/>
              </w:rPr>
              <w:t>Dějiny studovaného oboru</w:t>
            </w:r>
          </w:p>
        </w:tc>
      </w:tr>
    </w:tbl>
    <w:p w:rsidR="00F77CD0" w:rsidRPr="00DB0AEF" w:rsidRDefault="00F77CD0" w:rsidP="00F77CD0">
      <w:pPr>
        <w:rPr>
          <w:rFonts w:ascii="Arial" w:hAnsi="Arial" w:cs="Arial"/>
          <w:sz w:val="22"/>
          <w:szCs w:val="22"/>
        </w:rPr>
      </w:pPr>
    </w:p>
    <w:p w:rsidR="009F1358" w:rsidRPr="00DB0AEF" w:rsidRDefault="00F77CD0" w:rsidP="008B4E65">
      <w:pPr>
        <w:pStyle w:val="Nadpis5"/>
      </w:pPr>
      <w:r w:rsidRPr="00DB0AEF">
        <w:br w:type="page"/>
      </w:r>
      <w:bookmarkStart w:id="76" w:name="_Toc233092632"/>
      <w:bookmarkStart w:id="77" w:name="_Toc327299342"/>
      <w:bookmarkStart w:id="78" w:name="_Toc327340028"/>
      <w:bookmarkStart w:id="79" w:name="_Toc102937879"/>
      <w:bookmarkStart w:id="80" w:name="_Toc107257688"/>
      <w:bookmarkEnd w:id="71"/>
      <w:r w:rsidRPr="00DB0AEF">
        <w:t>Matematika</w:t>
      </w:r>
      <w:bookmarkEnd w:id="76"/>
      <w:bookmarkEnd w:id="77"/>
      <w:bookmarkEnd w:id="78"/>
      <w:bookmarkEnd w:id="79"/>
      <w:bookmarkEnd w:id="80"/>
    </w:p>
    <w:p w:rsidR="00F77CD0" w:rsidRPr="00DB0AEF" w:rsidRDefault="00F77CD0" w:rsidP="00F77CD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9F1358" w:rsidRPr="00DB0AEF" w:rsidRDefault="009F1358" w:rsidP="009F1358">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77CD0" w:rsidRPr="00DB0AEF" w:rsidRDefault="00F77CD0" w:rsidP="00F77CD0">
      <w:pPr>
        <w:tabs>
          <w:tab w:val="left" w:pos="3686"/>
        </w:tabs>
        <w:rPr>
          <w:rFonts w:ascii="Arial" w:hAnsi="Arial" w:cs="Arial"/>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Matematika</w:t>
      </w:r>
    </w:p>
    <w:p w:rsidR="00F77CD0" w:rsidRPr="00DB0AEF" w:rsidRDefault="00F77CD0" w:rsidP="00F77CD0">
      <w:pPr>
        <w:shd w:val="clear" w:color="auto" w:fill="FFFFFF"/>
        <w:tabs>
          <w:tab w:val="left" w:pos="3686"/>
        </w:tabs>
        <w:jc w:val="both"/>
        <w:rPr>
          <w:rFonts w:ascii="Arial" w:hAnsi="Arial" w:cs="Arial"/>
          <w:i/>
          <w:spacing w:val="-2"/>
          <w:sz w:val="22"/>
        </w:rPr>
      </w:pPr>
      <w:r w:rsidRPr="00DB0AEF">
        <w:rPr>
          <w:rFonts w:ascii="Arial" w:hAnsi="Arial" w:cs="Arial"/>
          <w:b/>
          <w:sz w:val="22"/>
        </w:rPr>
        <w:t>Celková hodinová dotace:</w:t>
      </w:r>
      <w:r w:rsidRPr="00DB0AEF">
        <w:rPr>
          <w:rFonts w:ascii="Arial" w:hAnsi="Arial" w:cs="Arial"/>
          <w:b/>
          <w:sz w:val="22"/>
        </w:rPr>
        <w:tab/>
      </w:r>
      <w:r w:rsidR="00AB08AB" w:rsidRPr="00DB0AEF">
        <w:rPr>
          <w:rFonts w:ascii="Arial" w:hAnsi="Arial" w:cs="Arial"/>
          <w:sz w:val="22"/>
        </w:rPr>
        <w:t>13</w:t>
      </w:r>
      <w:r w:rsidRPr="00DB0AEF">
        <w:rPr>
          <w:rFonts w:ascii="Arial" w:hAnsi="Arial" w:cs="Arial"/>
          <w:sz w:val="22"/>
        </w:rPr>
        <w:t>/</w:t>
      </w:r>
      <w:r w:rsidR="00AB08AB" w:rsidRPr="00DB0AEF">
        <w:rPr>
          <w:rFonts w:ascii="Arial" w:hAnsi="Arial" w:cs="Arial"/>
          <w:sz w:val="22"/>
        </w:rPr>
        <w:t>417</w:t>
      </w:r>
    </w:p>
    <w:p w:rsidR="00F77CD0" w:rsidRPr="00DB0AEF" w:rsidRDefault="00F77CD0" w:rsidP="00F77CD0">
      <w:pPr>
        <w:tabs>
          <w:tab w:val="left" w:pos="3686"/>
        </w:tabs>
        <w:jc w:val="both"/>
        <w:rPr>
          <w:rFonts w:ascii="Arial" w:hAnsi="Arial" w:cs="Arial"/>
          <w:spacing w:val="-1"/>
          <w:sz w:val="22"/>
        </w:rPr>
      </w:pPr>
      <w:r w:rsidRPr="00DB0AEF">
        <w:rPr>
          <w:rFonts w:ascii="Arial" w:hAnsi="Arial" w:cs="Arial"/>
          <w:b/>
          <w:sz w:val="22"/>
        </w:rPr>
        <w:t>Platnost:</w:t>
      </w:r>
      <w:r w:rsidR="00B03297" w:rsidRPr="00DB0AEF">
        <w:rPr>
          <w:rFonts w:ascii="Arial" w:hAnsi="Arial" w:cs="Arial"/>
          <w:sz w:val="22"/>
        </w:rPr>
        <w:tab/>
        <w:t xml:space="preserve">od 1. 9. </w:t>
      </w:r>
      <w:r w:rsidR="005D0476" w:rsidRPr="00DB0AEF">
        <w:rPr>
          <w:rFonts w:ascii="Arial" w:hAnsi="Arial" w:cs="Arial"/>
          <w:sz w:val="22"/>
        </w:rPr>
        <w:t>2022</w:t>
      </w:r>
      <w:r w:rsidRPr="00DB0AEF">
        <w:rPr>
          <w:rFonts w:ascii="Arial" w:hAnsi="Arial" w:cs="Arial"/>
          <w:sz w:val="22"/>
        </w:rPr>
        <w:t xml:space="preserve"> počínaje prvním ročníkem</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F77CD0" w:rsidRPr="00DB0AEF" w:rsidRDefault="00F77CD0" w:rsidP="00A52ED4">
      <w:pPr>
        <w:jc w:val="both"/>
        <w:rPr>
          <w:rFonts w:ascii="Arial" w:hAnsi="Arial" w:cs="Arial"/>
          <w:sz w:val="22"/>
        </w:rPr>
      </w:pPr>
      <w:r w:rsidRPr="00DB0AEF">
        <w:rPr>
          <w:rFonts w:ascii="Arial" w:hAnsi="Arial" w:cs="Arial"/>
          <w:sz w:val="22"/>
        </w:rPr>
        <w:t>Matematika na střední odborné škole navazuje na znalosti získané v základním vzdělávání.</w:t>
      </w:r>
    </w:p>
    <w:p w:rsidR="00F77CD0" w:rsidRPr="00DB0AEF" w:rsidRDefault="00F77CD0" w:rsidP="00A52ED4">
      <w:pPr>
        <w:jc w:val="both"/>
        <w:rPr>
          <w:rFonts w:ascii="Arial" w:hAnsi="Arial" w:cs="Arial"/>
          <w:sz w:val="22"/>
        </w:rPr>
      </w:pPr>
      <w:r w:rsidRPr="00DB0AEF">
        <w:rPr>
          <w:rFonts w:ascii="Arial" w:hAnsi="Arial" w:cs="Arial"/>
          <w:sz w:val="22"/>
        </w:rPr>
        <w:t>Připravuje žáky nejen pro odbornou praxi, ale také pro budoucí studium na vysoké škole tec</w:t>
      </w:r>
      <w:r w:rsidRPr="00DB0AEF">
        <w:rPr>
          <w:rFonts w:ascii="Arial" w:hAnsi="Arial" w:cs="Arial"/>
          <w:sz w:val="22"/>
        </w:rPr>
        <w:t>h</w:t>
      </w:r>
      <w:r w:rsidRPr="00DB0AEF">
        <w:rPr>
          <w:rFonts w:ascii="Arial" w:hAnsi="Arial" w:cs="Arial"/>
          <w:sz w:val="22"/>
        </w:rPr>
        <w:t xml:space="preserve">nického typu. </w:t>
      </w:r>
    </w:p>
    <w:p w:rsidR="00F77CD0" w:rsidRPr="00DB0AEF" w:rsidRDefault="00F77CD0" w:rsidP="00A52ED4">
      <w:pPr>
        <w:jc w:val="both"/>
        <w:rPr>
          <w:rFonts w:ascii="Arial" w:hAnsi="Arial" w:cs="Arial"/>
          <w:sz w:val="22"/>
        </w:rPr>
      </w:pPr>
      <w:r w:rsidRPr="00DB0AEF">
        <w:rPr>
          <w:rFonts w:ascii="Arial" w:hAnsi="Arial" w:cs="Arial"/>
          <w:sz w:val="22"/>
        </w:rPr>
        <w:t>Matematické vzdělávání přispívá k rozvoji abstraktního a analytického myšlení a rozvíjí logické uvažování. Vede žáky k samostatnému řešení úloh a problémů, vede je ke schopnosti aplikovat matematické poznatky v ostatních odborných předmětech.</w:t>
      </w:r>
    </w:p>
    <w:p w:rsidR="00F77CD0" w:rsidRPr="00DB0AEF" w:rsidRDefault="00F77CD0" w:rsidP="00A52ED4">
      <w:pPr>
        <w:jc w:val="both"/>
        <w:rPr>
          <w:rFonts w:ascii="Arial" w:hAnsi="Arial" w:cs="Arial"/>
          <w:sz w:val="22"/>
        </w:rPr>
      </w:pPr>
      <w:r w:rsidRPr="00DB0AEF">
        <w:rPr>
          <w:rFonts w:ascii="Arial" w:hAnsi="Arial" w:cs="Arial"/>
          <w:sz w:val="22"/>
        </w:rPr>
        <w:t>Těžiště výuky spočívá v aktivním osvojování řešení úloh a problémů, k pochopení kvantitati</w:t>
      </w:r>
      <w:r w:rsidRPr="00DB0AEF">
        <w:rPr>
          <w:rFonts w:ascii="Arial" w:hAnsi="Arial" w:cs="Arial"/>
          <w:sz w:val="22"/>
        </w:rPr>
        <w:t>v</w:t>
      </w:r>
      <w:r w:rsidRPr="00DB0AEF">
        <w:rPr>
          <w:rFonts w:ascii="Arial" w:hAnsi="Arial" w:cs="Arial"/>
          <w:sz w:val="22"/>
        </w:rPr>
        <w:t>ních vztahů v přírodě a společnosti. Vybavuje žáky poznatky užitečným</w:t>
      </w:r>
      <w:r w:rsidR="004271BF" w:rsidRPr="00DB0AEF">
        <w:rPr>
          <w:rFonts w:ascii="Arial" w:hAnsi="Arial" w:cs="Arial"/>
          <w:sz w:val="22"/>
        </w:rPr>
        <w:t>i a potřebnými v běžném životě.</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F77CD0" w:rsidRPr="00DB0AEF" w:rsidRDefault="00F77CD0" w:rsidP="00A52ED4">
      <w:pPr>
        <w:jc w:val="both"/>
        <w:rPr>
          <w:rFonts w:ascii="Arial" w:hAnsi="Arial" w:cs="Arial"/>
          <w:sz w:val="22"/>
        </w:rPr>
      </w:pPr>
      <w:r w:rsidRPr="00DB0AEF">
        <w:rPr>
          <w:rFonts w:ascii="Arial" w:hAnsi="Arial" w:cs="Arial"/>
          <w:sz w:val="22"/>
        </w:rPr>
        <w:t xml:space="preserve">Učivo je rozpracováno pro dotaci </w:t>
      </w:r>
      <w:r w:rsidR="00AB08AB" w:rsidRPr="00DB0AEF">
        <w:rPr>
          <w:rFonts w:ascii="Arial" w:hAnsi="Arial" w:cs="Arial"/>
          <w:sz w:val="22"/>
        </w:rPr>
        <w:t>13</w:t>
      </w:r>
      <w:r w:rsidRPr="00DB0AEF">
        <w:rPr>
          <w:rFonts w:ascii="Arial" w:hAnsi="Arial" w:cs="Arial"/>
          <w:sz w:val="22"/>
        </w:rPr>
        <w:t xml:space="preserve"> hodin týdně za studium. Do předmětu je zahrnuta částečně i aplikovaná matematika. </w:t>
      </w:r>
    </w:p>
    <w:p w:rsidR="00F77CD0" w:rsidRPr="00DB0AEF" w:rsidRDefault="00F77CD0" w:rsidP="00A52ED4">
      <w:pPr>
        <w:jc w:val="both"/>
        <w:rPr>
          <w:rFonts w:ascii="Arial" w:hAnsi="Arial" w:cs="Arial"/>
          <w:sz w:val="22"/>
        </w:rPr>
      </w:pPr>
      <w:r w:rsidRPr="00DB0AEF">
        <w:rPr>
          <w:rFonts w:ascii="Arial" w:hAnsi="Arial" w:cs="Arial"/>
          <w:sz w:val="22"/>
        </w:rPr>
        <w:t>Součástí výuky jsou čtvrtletní práce. V prvním až třetím ročníku se píše v každém čtvrtletí jedna písemná práce, jejíž vypracování trvá jednu vyučovací hodinu, ve druhém pololetí čtvrtého ro</w:t>
      </w:r>
      <w:r w:rsidRPr="00DB0AEF">
        <w:rPr>
          <w:rFonts w:ascii="Arial" w:hAnsi="Arial" w:cs="Arial"/>
          <w:sz w:val="22"/>
        </w:rPr>
        <w:t>č</w:t>
      </w:r>
      <w:r w:rsidRPr="00DB0AEF">
        <w:rPr>
          <w:rFonts w:ascii="Arial" w:hAnsi="Arial" w:cs="Arial"/>
          <w:sz w:val="22"/>
        </w:rPr>
        <w:t>níku se píše pouze jedna práce.</w:t>
      </w:r>
    </w:p>
    <w:p w:rsidR="00F77CD0" w:rsidRPr="00DB0AEF" w:rsidRDefault="00F77CD0" w:rsidP="00A52ED4">
      <w:pPr>
        <w:jc w:val="both"/>
        <w:rPr>
          <w:rFonts w:ascii="Arial" w:hAnsi="Arial" w:cs="Arial"/>
          <w:sz w:val="22"/>
        </w:rPr>
      </w:pPr>
      <w:r w:rsidRPr="00DB0AEF">
        <w:rPr>
          <w:rFonts w:ascii="Arial" w:hAnsi="Arial" w:cs="Arial"/>
          <w:sz w:val="22"/>
        </w:rPr>
        <w:t>Výuka směřuje k tomu, aby žáci ovládali jazyk matematiky a matematickou symboliku, naučili se přesně vyjadřovat a formulovat své myšlenky, rozuměli logické stavbě matematické věty.</w:t>
      </w:r>
    </w:p>
    <w:p w:rsidR="00F77CD0" w:rsidRPr="00DB0AEF" w:rsidRDefault="00F77CD0" w:rsidP="00A52ED4">
      <w:pPr>
        <w:jc w:val="both"/>
        <w:rPr>
          <w:rFonts w:ascii="Arial" w:hAnsi="Arial" w:cs="Arial"/>
          <w:sz w:val="22"/>
        </w:rPr>
      </w:pPr>
      <w:r w:rsidRPr="00DB0AEF">
        <w:rPr>
          <w:rFonts w:ascii="Arial" w:hAnsi="Arial" w:cs="Arial"/>
          <w:sz w:val="22"/>
        </w:rPr>
        <w:t>Důraz je také kladen na to, aby žáci využívali matematické vědomosti a dovednosti v praxi při řešení úloh z běžného života, rozvíjeli své logické myšlení a úsudek, samostatně analyzovali texty úloh, našli správný postup při jejich řešení, vyhodnotili a zdůvodnili správnost výsledku vzhledem k zadaným podmínkám. Rovněž směřuje k tomu, aby rozvíjeli svou prostorovou představivost, naučili se vyhledávat a zpracovávat informace z různých grafů, diagramů, tab</w:t>
      </w:r>
      <w:r w:rsidRPr="00DB0AEF">
        <w:rPr>
          <w:rFonts w:ascii="Arial" w:hAnsi="Arial" w:cs="Arial"/>
          <w:sz w:val="22"/>
        </w:rPr>
        <w:t>u</w:t>
      </w:r>
      <w:r w:rsidRPr="00DB0AEF">
        <w:rPr>
          <w:rFonts w:ascii="Arial" w:hAnsi="Arial" w:cs="Arial"/>
          <w:sz w:val="22"/>
        </w:rPr>
        <w:t>lek a internetu, analyzovali a interpretovali statistické údaje, aplikovali matematické poznatky v jiných předmětech, byli schopni propojit jednotlivé tematické okruhy, nevnímali je odděleně, p</w:t>
      </w:r>
      <w:r w:rsidRPr="00DB0AEF">
        <w:rPr>
          <w:rFonts w:ascii="Arial" w:hAnsi="Arial" w:cs="Arial"/>
          <w:sz w:val="22"/>
        </w:rPr>
        <w:t>o</w:t>
      </w:r>
      <w:r w:rsidRPr="00DB0AEF">
        <w:rPr>
          <w:rFonts w:ascii="Arial" w:hAnsi="Arial" w:cs="Arial"/>
          <w:sz w:val="22"/>
        </w:rPr>
        <w:t xml:space="preserve">rozuměli vzájemným vztahům mezi nimi a vytvářeli si potřebný nadhled důležitý pro proniknutí do podstaty oboru. </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F77CD0" w:rsidRPr="00DB0AEF" w:rsidRDefault="00F77CD0" w:rsidP="00A52ED4">
      <w:pPr>
        <w:jc w:val="both"/>
        <w:rPr>
          <w:rFonts w:ascii="Arial" w:hAnsi="Arial" w:cs="Arial"/>
          <w:sz w:val="22"/>
        </w:rPr>
      </w:pPr>
      <w:r w:rsidRPr="00DB0AEF">
        <w:rPr>
          <w:rFonts w:ascii="Arial" w:hAnsi="Arial" w:cs="Arial"/>
          <w:sz w:val="22"/>
        </w:rPr>
        <w:t>fyzika, chemie, stavební mechanika, stavební konstrukce.</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F77CD0" w:rsidRPr="00DB0AEF" w:rsidRDefault="00F77CD0" w:rsidP="00A52ED4">
      <w:pPr>
        <w:jc w:val="both"/>
        <w:rPr>
          <w:rFonts w:ascii="Arial" w:hAnsi="Arial" w:cs="Arial"/>
          <w:sz w:val="22"/>
        </w:rPr>
      </w:pPr>
      <w:r w:rsidRPr="00DB0AEF">
        <w:rPr>
          <w:rFonts w:ascii="Arial" w:hAnsi="Arial" w:cs="Arial"/>
          <w:sz w:val="22"/>
        </w:rPr>
        <w:t>Žáci si osvojují novou látku metodou slovního výkladu a metodou problémového vyučování, kdy učitel formuluje problém a vhodně volenými otázkami vede žáky k tomu, aby sami na z</w:t>
      </w:r>
      <w:r w:rsidRPr="00DB0AEF">
        <w:rPr>
          <w:rFonts w:ascii="Arial" w:hAnsi="Arial" w:cs="Arial"/>
          <w:sz w:val="22"/>
        </w:rPr>
        <w:t>á</w:t>
      </w:r>
      <w:r w:rsidRPr="00DB0AEF">
        <w:rPr>
          <w:rFonts w:ascii="Arial" w:hAnsi="Arial" w:cs="Arial"/>
          <w:sz w:val="22"/>
        </w:rPr>
        <w:t>kladě svých vědomostí přecházeli postupně k novým pojmům, pravidlům a způsobům řešení.</w:t>
      </w:r>
    </w:p>
    <w:p w:rsidR="00F77CD0" w:rsidRPr="00DB0AEF" w:rsidRDefault="00F77CD0" w:rsidP="00A52ED4">
      <w:pPr>
        <w:jc w:val="both"/>
        <w:rPr>
          <w:rFonts w:ascii="Arial" w:hAnsi="Arial" w:cs="Arial"/>
          <w:sz w:val="22"/>
        </w:rPr>
      </w:pPr>
      <w:r w:rsidRPr="00DB0AEF">
        <w:rPr>
          <w:rFonts w:ascii="Arial" w:hAnsi="Arial" w:cs="Arial"/>
          <w:sz w:val="22"/>
        </w:rPr>
        <w:t>Nezastupitelnou roli hraje samostudium, které lze použít u některých jednodušších celků. Mimo vyučování i ve vyučovací hodině se uplatňuje samostatná práce s učebním materiálem. Důlež</w:t>
      </w:r>
      <w:r w:rsidRPr="00DB0AEF">
        <w:rPr>
          <w:rFonts w:ascii="Arial" w:hAnsi="Arial" w:cs="Arial"/>
          <w:sz w:val="22"/>
        </w:rPr>
        <w:t>i</w:t>
      </w:r>
      <w:r w:rsidRPr="00DB0AEF">
        <w:rPr>
          <w:rFonts w:ascii="Arial" w:hAnsi="Arial" w:cs="Arial"/>
          <w:sz w:val="22"/>
        </w:rPr>
        <w:t>tou součástí výuky je metoda individuálního vyučování – práce s nadanými žáky</w:t>
      </w:r>
      <w:r w:rsidRPr="00DB0AEF">
        <w:rPr>
          <w:rFonts w:ascii="Arial" w:hAnsi="Arial" w:cs="Arial"/>
          <w:spacing w:val="-1"/>
          <w:sz w:val="22"/>
        </w:rPr>
        <w:t xml:space="preserve">. </w:t>
      </w:r>
      <w:r w:rsidRPr="00DB0AEF">
        <w:rPr>
          <w:rFonts w:ascii="Arial" w:hAnsi="Arial" w:cs="Arial"/>
          <w:sz w:val="22"/>
        </w:rPr>
        <w:t>Tito žáci se mohou zúčastnit Celostátní matematické soutěže studentů SOŠ.</w:t>
      </w:r>
      <w:r w:rsidRPr="00DB0AEF">
        <w:rPr>
          <w:rFonts w:ascii="Arial" w:hAnsi="Arial" w:cs="Arial"/>
          <w:b/>
          <w:sz w:val="22"/>
        </w:rPr>
        <w:t xml:space="preserve"> </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F77CD0" w:rsidRPr="00DB0AEF" w:rsidRDefault="00F77CD0" w:rsidP="00A52ED4">
      <w:pPr>
        <w:jc w:val="both"/>
        <w:rPr>
          <w:rFonts w:ascii="Arial" w:hAnsi="Arial" w:cs="Arial"/>
          <w:sz w:val="22"/>
        </w:rPr>
      </w:pPr>
      <w:r w:rsidRPr="00DB0AEF">
        <w:rPr>
          <w:rFonts w:ascii="Arial" w:hAnsi="Arial" w:cs="Arial"/>
          <w:spacing w:val="-4"/>
          <w:sz w:val="22"/>
        </w:rPr>
        <w:t xml:space="preserve">Hodnocení je prováděno v souladu s přílohou </w:t>
      </w:r>
      <w:r w:rsidR="00B271B8" w:rsidRPr="00DB0AEF">
        <w:rPr>
          <w:rFonts w:ascii="Arial" w:hAnsi="Arial" w:cs="Arial"/>
          <w:spacing w:val="-4"/>
          <w:sz w:val="22"/>
        </w:rPr>
        <w:t>č. 9.4 Příručky kvality – Hodnocení a klasifikace žáků</w:t>
      </w:r>
      <w:r w:rsidRPr="00DB0AEF">
        <w:rPr>
          <w:rFonts w:ascii="Arial" w:hAnsi="Arial" w:cs="Arial"/>
          <w:spacing w:val="-4"/>
          <w:sz w:val="22"/>
        </w:rPr>
        <w:t xml:space="preserve">. </w:t>
      </w:r>
    </w:p>
    <w:p w:rsidR="00F77CD0" w:rsidRPr="00DB0AEF" w:rsidRDefault="00F77CD0" w:rsidP="00A52ED4">
      <w:pPr>
        <w:jc w:val="both"/>
        <w:rPr>
          <w:rFonts w:ascii="Arial" w:hAnsi="Arial" w:cs="Arial"/>
          <w:spacing w:val="-1"/>
          <w:sz w:val="22"/>
        </w:rPr>
      </w:pPr>
      <w:r w:rsidRPr="00DB0AEF">
        <w:rPr>
          <w:rFonts w:ascii="Arial" w:hAnsi="Arial" w:cs="Arial"/>
          <w:sz w:val="22"/>
        </w:rPr>
        <w:t>Stěžejní formou hodnocení jsou známky ze čtvrtletních prací. Tyto práce musejí být povinně napsány, v případě absence doplněny.</w:t>
      </w:r>
      <w:r w:rsidRPr="00DB0AEF">
        <w:rPr>
          <w:rFonts w:ascii="Arial" w:hAnsi="Arial" w:cs="Arial"/>
          <w:spacing w:val="-1"/>
          <w:sz w:val="22"/>
        </w:rPr>
        <w:t xml:space="preserve"> </w:t>
      </w:r>
    </w:p>
    <w:p w:rsidR="00F77CD0" w:rsidRPr="00DB0AEF" w:rsidRDefault="00F77CD0" w:rsidP="00A52ED4">
      <w:pPr>
        <w:jc w:val="both"/>
        <w:rPr>
          <w:rFonts w:ascii="Arial" w:hAnsi="Arial" w:cs="Arial"/>
          <w:spacing w:val="-1"/>
          <w:sz w:val="22"/>
        </w:rPr>
      </w:pPr>
      <w:r w:rsidRPr="00DB0AEF">
        <w:rPr>
          <w:rFonts w:ascii="Arial" w:hAnsi="Arial" w:cs="Arial"/>
          <w:sz w:val="22"/>
        </w:rPr>
        <w:t>Na hodnocení žáků se dále podílí jejich aktivní projev v samotných vyučovacích hodinách, s</w:t>
      </w:r>
      <w:r w:rsidRPr="00DB0AEF">
        <w:rPr>
          <w:rFonts w:ascii="Arial" w:hAnsi="Arial" w:cs="Arial"/>
          <w:sz w:val="22"/>
        </w:rPr>
        <w:t>a</w:t>
      </w:r>
      <w:r w:rsidRPr="00DB0AEF">
        <w:rPr>
          <w:rFonts w:ascii="Arial" w:hAnsi="Arial" w:cs="Arial"/>
          <w:sz w:val="22"/>
        </w:rPr>
        <w:t>mostatnost při řešení problémových úloh, výsledky ústního zkoušení především při opakování maturitních témat ve čtvrtém ročníku, grafická úprava sešitů, řádné plnění domácích úkolů.</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F77CD0" w:rsidRPr="00DB0AEF" w:rsidRDefault="00F77CD0" w:rsidP="00A52ED4">
      <w:pPr>
        <w:jc w:val="both"/>
        <w:rPr>
          <w:rFonts w:ascii="Arial" w:hAnsi="Arial" w:cs="Arial"/>
          <w:sz w:val="22"/>
        </w:rPr>
      </w:pPr>
      <w:r w:rsidRPr="00DB0AEF">
        <w:rPr>
          <w:rFonts w:ascii="Arial" w:hAnsi="Arial" w:cs="Arial"/>
          <w:sz w:val="22"/>
        </w:rPr>
        <w:t>Člověk a životní prostředí</w:t>
      </w:r>
    </w:p>
    <w:p w:rsidR="00F77CD0" w:rsidRPr="00DB0AEF" w:rsidRDefault="00F77CD0" w:rsidP="00A52ED4">
      <w:pPr>
        <w:jc w:val="both"/>
        <w:rPr>
          <w:rFonts w:ascii="Arial" w:hAnsi="Arial" w:cs="Arial"/>
          <w:sz w:val="22"/>
        </w:rPr>
      </w:pPr>
      <w:r w:rsidRPr="00DB0AEF">
        <w:rPr>
          <w:rFonts w:ascii="Arial" w:hAnsi="Arial" w:cs="Arial"/>
          <w:sz w:val="22"/>
        </w:rPr>
        <w:t>Matematika přispívá k výchově k péči o životní prostředí jen nepřímo. Přínos matematiky spoč</w:t>
      </w:r>
      <w:r w:rsidRPr="00DB0AEF">
        <w:rPr>
          <w:rFonts w:ascii="Arial" w:hAnsi="Arial" w:cs="Arial"/>
          <w:sz w:val="22"/>
        </w:rPr>
        <w:t>í</w:t>
      </w:r>
      <w:r w:rsidRPr="00DB0AEF">
        <w:rPr>
          <w:rFonts w:ascii="Arial" w:hAnsi="Arial" w:cs="Arial"/>
          <w:sz w:val="22"/>
        </w:rPr>
        <w:t>vá v zařazování slovních úloh, které dokumentují jednotlivé problémy životního prostředí.</w:t>
      </w:r>
    </w:p>
    <w:p w:rsidR="00F77CD0" w:rsidRPr="00DB0AEF" w:rsidRDefault="00F77CD0" w:rsidP="00A52ED4">
      <w:pPr>
        <w:jc w:val="both"/>
        <w:rPr>
          <w:rFonts w:ascii="Arial" w:hAnsi="Arial" w:cs="Arial"/>
          <w:sz w:val="22"/>
        </w:rPr>
      </w:pPr>
    </w:p>
    <w:p w:rsidR="00F77CD0" w:rsidRPr="00DB0AEF" w:rsidRDefault="00F77CD0" w:rsidP="00A52ED4">
      <w:pPr>
        <w:jc w:val="both"/>
        <w:rPr>
          <w:rFonts w:ascii="Arial" w:hAnsi="Arial" w:cs="Arial"/>
          <w:sz w:val="22"/>
        </w:rPr>
      </w:pPr>
      <w:r w:rsidRPr="00DB0AEF">
        <w:rPr>
          <w:rFonts w:ascii="Arial" w:hAnsi="Arial" w:cs="Arial"/>
          <w:sz w:val="22"/>
        </w:rPr>
        <w:t>Člověk a svět práce</w:t>
      </w:r>
    </w:p>
    <w:p w:rsidR="00F77CD0" w:rsidRPr="00DB0AEF" w:rsidRDefault="00F77CD0" w:rsidP="00A52ED4">
      <w:pPr>
        <w:jc w:val="both"/>
        <w:rPr>
          <w:rFonts w:ascii="Arial" w:hAnsi="Arial" w:cs="Arial"/>
          <w:sz w:val="22"/>
        </w:rPr>
      </w:pPr>
      <w:r w:rsidRPr="00DB0AEF">
        <w:rPr>
          <w:rFonts w:ascii="Arial" w:hAnsi="Arial" w:cs="Arial"/>
          <w:sz w:val="22"/>
        </w:rPr>
        <w:t>Matematika dává žákům základ ke studiu na VŠ. Žák si vytváří reálnou představu nejen o svých schopnostech, ale i o svém uplatnění po absolvování příslušného typu studia.</w:t>
      </w:r>
    </w:p>
    <w:p w:rsidR="00F77CD0" w:rsidRPr="00DB0AEF" w:rsidRDefault="00F77CD0" w:rsidP="00A52ED4">
      <w:pPr>
        <w:jc w:val="both"/>
        <w:rPr>
          <w:rFonts w:ascii="Arial" w:hAnsi="Arial" w:cs="Arial"/>
          <w:sz w:val="22"/>
        </w:rPr>
      </w:pPr>
    </w:p>
    <w:p w:rsidR="00F77CD0" w:rsidRPr="00DB0AEF" w:rsidRDefault="00F77CD0" w:rsidP="00A52ED4">
      <w:pPr>
        <w:jc w:val="both"/>
        <w:rPr>
          <w:rFonts w:ascii="Arial" w:hAnsi="Arial" w:cs="Arial"/>
          <w:sz w:val="22"/>
        </w:rPr>
      </w:pPr>
      <w:r w:rsidRPr="00DB0AEF">
        <w:rPr>
          <w:rFonts w:ascii="Arial" w:hAnsi="Arial" w:cs="Arial"/>
          <w:sz w:val="22"/>
        </w:rPr>
        <w:t>Informační a komunikační technologie</w:t>
      </w:r>
    </w:p>
    <w:p w:rsidR="00F77CD0" w:rsidRPr="00DB0AEF" w:rsidRDefault="00F77CD0" w:rsidP="00A52ED4">
      <w:pPr>
        <w:jc w:val="both"/>
        <w:rPr>
          <w:rFonts w:ascii="Arial" w:hAnsi="Arial" w:cs="Arial"/>
          <w:sz w:val="22"/>
        </w:rPr>
      </w:pPr>
      <w:r w:rsidRPr="00DB0AEF">
        <w:rPr>
          <w:rFonts w:ascii="Arial" w:hAnsi="Arial" w:cs="Arial"/>
          <w:sz w:val="22"/>
        </w:rPr>
        <w:t>Počítač je využíván žáky individuálně, především při přípravě maturitních otázek z matematiky.</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F77CD0" w:rsidRPr="00DB0AEF" w:rsidRDefault="00F77CD0" w:rsidP="00A52ED4">
      <w:pPr>
        <w:jc w:val="both"/>
        <w:rPr>
          <w:rFonts w:ascii="Arial" w:hAnsi="Arial" w:cs="Arial"/>
          <w:sz w:val="22"/>
        </w:rPr>
      </w:pPr>
      <w:r w:rsidRPr="00DB0AEF">
        <w:rPr>
          <w:rFonts w:ascii="Arial" w:hAnsi="Arial" w:cs="Arial"/>
          <w:sz w:val="22"/>
        </w:rPr>
        <w:t>Absolvent řeší:</w:t>
      </w:r>
    </w:p>
    <w:p w:rsidR="00F77CD0" w:rsidRPr="00DB0AEF" w:rsidRDefault="00F77CD0" w:rsidP="00A52ED4">
      <w:pPr>
        <w:jc w:val="both"/>
        <w:rPr>
          <w:rFonts w:ascii="Arial" w:hAnsi="Arial" w:cs="Arial"/>
          <w:sz w:val="22"/>
        </w:rPr>
      </w:pPr>
      <w:r w:rsidRPr="00DB0AEF">
        <w:rPr>
          <w:rFonts w:ascii="Arial" w:hAnsi="Arial" w:cs="Arial"/>
          <w:sz w:val="22"/>
        </w:rPr>
        <w:t>problémy a posuzuje výsledky řešení, posiluje a rozvíjí důslednost a odpovědnost, komunikuje srozumitelně, souvisle a jazykově správně, aktivně se účastní diskusí, formuluje a obhajuje své názory a postoje, respektuje názory druhých, volí správné matematické postupy a výpočty na kalkulačce.</w:t>
      </w:r>
    </w:p>
    <w:p w:rsidR="00F77CD0" w:rsidRPr="00DB0AEF" w:rsidRDefault="00F77CD0"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pPr w:leftFromText="141" w:rightFromText="141" w:vertAnchor="text" w:tblpY="97"/>
        <w:tblW w:w="9356" w:type="dxa"/>
        <w:tblLayout w:type="fixed"/>
        <w:tblCellMar>
          <w:left w:w="40" w:type="dxa"/>
          <w:right w:w="40" w:type="dxa"/>
        </w:tblCellMar>
        <w:tblLook w:val="0000" w:firstRow="0" w:lastRow="0" w:firstColumn="0" w:lastColumn="0" w:noHBand="0" w:noVBand="0"/>
      </w:tblPr>
      <w:tblGrid>
        <w:gridCol w:w="4820"/>
        <w:gridCol w:w="4536"/>
      </w:tblGrid>
      <w:tr w:rsidR="000F1BA4" w:rsidRPr="00DB0AEF" w:rsidTr="000F1BA4">
        <w:tblPrEx>
          <w:tblCellMar>
            <w:top w:w="0" w:type="dxa"/>
            <w:bottom w:w="0" w:type="dxa"/>
          </w:tblCellMar>
        </w:tblPrEx>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0F1BA4" w:rsidRPr="00DB0AEF" w:rsidRDefault="000F1BA4" w:rsidP="000F1BA4">
            <w:pPr>
              <w:keepNext/>
              <w:shd w:val="clear" w:color="auto" w:fill="FFFFFF"/>
              <w:jc w:val="center"/>
              <w:rPr>
                <w:rFonts w:ascii="Arial" w:hAnsi="Arial" w:cs="Arial"/>
                <w:b/>
                <w:sz w:val="22"/>
                <w:szCs w:val="22"/>
              </w:rPr>
            </w:pPr>
            <w:r w:rsidRPr="00DB0AEF">
              <w:rPr>
                <w:rFonts w:ascii="Arial" w:hAnsi="Arial" w:cs="Arial"/>
                <w:b/>
                <w:sz w:val="22"/>
                <w:szCs w:val="22"/>
              </w:rPr>
              <w:t>Výsledky vzdělávání 1. ročník</w:t>
            </w:r>
          </w:p>
        </w:tc>
        <w:tc>
          <w:tcPr>
            <w:tcW w:w="4536" w:type="dxa"/>
            <w:tcBorders>
              <w:top w:val="single" w:sz="4" w:space="0" w:color="auto"/>
              <w:left w:val="single" w:sz="6" w:space="0" w:color="auto"/>
              <w:bottom w:val="single" w:sz="4" w:space="0" w:color="auto"/>
              <w:right w:val="single" w:sz="6" w:space="0" w:color="auto"/>
            </w:tcBorders>
            <w:shd w:val="clear" w:color="auto" w:fill="FFFFFF"/>
            <w:vAlign w:val="center"/>
          </w:tcPr>
          <w:p w:rsidR="000F1BA4" w:rsidRPr="00DB0AEF" w:rsidRDefault="000F1BA4" w:rsidP="000F1BA4">
            <w:pPr>
              <w:keepNext/>
              <w:shd w:val="clear" w:color="auto" w:fill="FFFFFF"/>
              <w:jc w:val="center"/>
              <w:rPr>
                <w:rFonts w:ascii="Arial" w:hAnsi="Arial" w:cs="Arial"/>
                <w:b/>
                <w:sz w:val="22"/>
                <w:szCs w:val="22"/>
              </w:rPr>
            </w:pPr>
            <w:r w:rsidRPr="00DB0AEF">
              <w:rPr>
                <w:rFonts w:ascii="Arial" w:hAnsi="Arial" w:cs="Arial"/>
                <w:b/>
                <w:sz w:val="22"/>
                <w:szCs w:val="22"/>
              </w:rPr>
              <w:t>Učivo 1. ročník</w:t>
            </w:r>
          </w:p>
        </w:tc>
      </w:tr>
      <w:tr w:rsidR="000F1BA4" w:rsidRPr="00DB0AEF" w:rsidTr="000F1BA4">
        <w:tblPrEx>
          <w:tblCellMar>
            <w:top w:w="0" w:type="dxa"/>
            <w:bottom w:w="0" w:type="dxa"/>
          </w:tblCellMar>
        </w:tblPrEx>
        <w:tc>
          <w:tcPr>
            <w:tcW w:w="4820" w:type="dxa"/>
            <w:tcBorders>
              <w:top w:val="single" w:sz="4" w:space="0" w:color="auto"/>
              <w:left w:val="single" w:sz="6" w:space="0" w:color="auto"/>
              <w:bottom w:val="single" w:sz="8" w:space="0" w:color="auto"/>
              <w:right w:val="single" w:sz="6" w:space="0" w:color="auto"/>
            </w:tcBorders>
            <w:shd w:val="clear" w:color="auto" w:fill="FFFFFF"/>
          </w:tcPr>
          <w:p w:rsidR="000F1BA4" w:rsidRPr="00DB0AEF" w:rsidRDefault="000F1BA4" w:rsidP="000F1BA4">
            <w:pPr>
              <w:rPr>
                <w:rFonts w:ascii="Arial" w:hAnsi="Arial" w:cs="Arial"/>
                <w:sz w:val="22"/>
                <w:szCs w:val="22"/>
              </w:rPr>
            </w:pPr>
            <w:r w:rsidRPr="00DB0AEF">
              <w:rPr>
                <w:rFonts w:ascii="Arial" w:hAnsi="Arial" w:cs="Arial"/>
                <w:sz w:val="22"/>
                <w:szCs w:val="22"/>
              </w:rPr>
              <w:t>Žák:</w:t>
            </w:r>
          </w:p>
          <w:p w:rsidR="000F1BA4" w:rsidRPr="00DB0AEF" w:rsidRDefault="000F1BA4" w:rsidP="00D52004">
            <w:pPr>
              <w:pStyle w:val="Zkladntext2"/>
              <w:keepNext/>
              <w:numPr>
                <w:ilvl w:val="0"/>
                <w:numId w:val="66"/>
              </w:numPr>
              <w:shd w:val="clear" w:color="auto" w:fill="FFFFFF"/>
              <w:tabs>
                <w:tab w:val="left" w:pos="0"/>
                <w:tab w:val="left" w:pos="4500"/>
              </w:tabs>
              <w:ind w:left="357" w:hanging="357"/>
              <w:rPr>
                <w:rFonts w:ascii="Arial" w:hAnsi="Arial" w:cs="Arial"/>
                <w:color w:val="auto"/>
                <w:sz w:val="22"/>
                <w:szCs w:val="22"/>
              </w:rPr>
            </w:pPr>
            <w:r w:rsidRPr="00DB0AEF">
              <w:rPr>
                <w:rFonts w:ascii="Arial" w:hAnsi="Arial" w:cs="Arial"/>
                <w:color w:val="auto"/>
                <w:sz w:val="22"/>
                <w:szCs w:val="22"/>
              </w:rPr>
              <w:t>rozlišuje číselné obory N, Z, Q, I, R a prov</w:t>
            </w:r>
            <w:r w:rsidRPr="00DB0AEF">
              <w:rPr>
                <w:rFonts w:ascii="Arial" w:hAnsi="Arial" w:cs="Arial"/>
                <w:color w:val="auto"/>
                <w:sz w:val="22"/>
                <w:szCs w:val="22"/>
              </w:rPr>
              <w:t>á</w:t>
            </w:r>
            <w:r w:rsidRPr="00DB0AEF">
              <w:rPr>
                <w:rFonts w:ascii="Arial" w:hAnsi="Arial" w:cs="Arial"/>
                <w:color w:val="auto"/>
                <w:sz w:val="22"/>
                <w:szCs w:val="22"/>
              </w:rPr>
              <w:t>dí základní aritmetické operace s čísly</w:t>
            </w:r>
          </w:p>
          <w:p w:rsidR="000F1BA4" w:rsidRPr="00DB0AEF" w:rsidRDefault="000F1BA4" w:rsidP="00D52004">
            <w:pPr>
              <w:pStyle w:val="Zkladntext2"/>
              <w:keepNext/>
              <w:numPr>
                <w:ilvl w:val="0"/>
                <w:numId w:val="66"/>
              </w:numPr>
              <w:shd w:val="clear" w:color="auto" w:fill="FFFFFF"/>
              <w:tabs>
                <w:tab w:val="left" w:pos="542"/>
                <w:tab w:val="left" w:pos="4500"/>
              </w:tabs>
              <w:ind w:left="357" w:hanging="357"/>
              <w:rPr>
                <w:rFonts w:ascii="Arial" w:hAnsi="Arial" w:cs="Arial"/>
                <w:color w:val="auto"/>
                <w:sz w:val="22"/>
                <w:szCs w:val="22"/>
              </w:rPr>
            </w:pPr>
            <w:r w:rsidRPr="00DB0AEF">
              <w:rPr>
                <w:rFonts w:ascii="Arial" w:hAnsi="Arial" w:cs="Arial"/>
                <w:color w:val="auto"/>
                <w:sz w:val="22"/>
                <w:szCs w:val="22"/>
              </w:rPr>
              <w:t>používá absolutní hodnotu reálného čísla, aplikuje geometrický význam absolutní ho</w:t>
            </w:r>
            <w:r w:rsidRPr="00DB0AEF">
              <w:rPr>
                <w:rFonts w:ascii="Arial" w:hAnsi="Arial" w:cs="Arial"/>
                <w:color w:val="auto"/>
                <w:sz w:val="22"/>
                <w:szCs w:val="22"/>
              </w:rPr>
              <w:t>d</w:t>
            </w:r>
            <w:r w:rsidRPr="00DB0AEF">
              <w:rPr>
                <w:rFonts w:ascii="Arial" w:hAnsi="Arial" w:cs="Arial"/>
                <w:color w:val="auto"/>
                <w:sz w:val="22"/>
                <w:szCs w:val="22"/>
              </w:rPr>
              <w:t>noty</w:t>
            </w:r>
          </w:p>
          <w:p w:rsidR="000F1BA4" w:rsidRPr="00DB0AEF" w:rsidRDefault="000F1BA4" w:rsidP="00D52004">
            <w:pPr>
              <w:pStyle w:val="Zkladntext2"/>
              <w:keepNext/>
              <w:numPr>
                <w:ilvl w:val="0"/>
                <w:numId w:val="66"/>
              </w:numPr>
              <w:shd w:val="clear" w:color="auto" w:fill="FFFFFF"/>
              <w:tabs>
                <w:tab w:val="left" w:pos="542"/>
                <w:tab w:val="left" w:pos="4500"/>
              </w:tabs>
              <w:ind w:left="357" w:hanging="357"/>
              <w:rPr>
                <w:rFonts w:ascii="Arial" w:hAnsi="Arial" w:cs="Arial"/>
                <w:color w:val="auto"/>
                <w:sz w:val="22"/>
                <w:szCs w:val="22"/>
              </w:rPr>
            </w:pPr>
            <w:r w:rsidRPr="00DB0AEF">
              <w:rPr>
                <w:rFonts w:ascii="Arial" w:hAnsi="Arial" w:cs="Arial"/>
                <w:color w:val="auto"/>
                <w:sz w:val="22"/>
                <w:szCs w:val="22"/>
              </w:rPr>
              <w:t>zapíše a znázorní interval, provádí operace s intervaly</w:t>
            </w:r>
          </w:p>
          <w:p w:rsidR="000F1BA4" w:rsidRPr="00DB0AEF" w:rsidRDefault="000F1BA4" w:rsidP="00D52004">
            <w:pPr>
              <w:pStyle w:val="Zkladntext2"/>
              <w:keepNext/>
              <w:numPr>
                <w:ilvl w:val="0"/>
                <w:numId w:val="66"/>
              </w:numPr>
              <w:shd w:val="clear" w:color="auto" w:fill="FFFFFF"/>
              <w:tabs>
                <w:tab w:val="left" w:pos="542"/>
                <w:tab w:val="left" w:pos="4500"/>
              </w:tabs>
              <w:ind w:left="357" w:hanging="357"/>
              <w:rPr>
                <w:rFonts w:ascii="Arial" w:hAnsi="Arial" w:cs="Arial"/>
                <w:color w:val="auto"/>
                <w:sz w:val="22"/>
                <w:szCs w:val="22"/>
              </w:rPr>
            </w:pPr>
            <w:r w:rsidRPr="00DB0AEF">
              <w:rPr>
                <w:rFonts w:ascii="Arial" w:hAnsi="Arial" w:cs="Arial"/>
                <w:color w:val="auto"/>
                <w:sz w:val="22"/>
                <w:szCs w:val="22"/>
              </w:rPr>
              <w:t>vysvětlí pojem množina a ovládá základní operace s množinami</w:t>
            </w:r>
          </w:p>
        </w:tc>
        <w:tc>
          <w:tcPr>
            <w:tcW w:w="4536" w:type="dxa"/>
            <w:tcBorders>
              <w:left w:val="single" w:sz="6" w:space="0" w:color="auto"/>
              <w:bottom w:val="single" w:sz="8" w:space="0" w:color="auto"/>
              <w:right w:val="single" w:sz="6" w:space="0" w:color="auto"/>
            </w:tcBorders>
            <w:shd w:val="clear" w:color="auto" w:fill="FFFFFF"/>
          </w:tcPr>
          <w:p w:rsidR="000F1BA4" w:rsidRPr="00DB0AEF" w:rsidRDefault="000F1BA4" w:rsidP="00D52004">
            <w:pPr>
              <w:keepNext/>
              <w:numPr>
                <w:ilvl w:val="0"/>
                <w:numId w:val="68"/>
              </w:numPr>
              <w:ind w:left="357" w:hanging="357"/>
              <w:rPr>
                <w:rFonts w:ascii="Arial" w:hAnsi="Arial" w:cs="Arial"/>
                <w:b/>
                <w:bCs/>
                <w:sz w:val="22"/>
                <w:szCs w:val="22"/>
              </w:rPr>
            </w:pPr>
            <w:r w:rsidRPr="00DB0AEF">
              <w:rPr>
                <w:rFonts w:ascii="Arial" w:hAnsi="Arial" w:cs="Arial"/>
                <w:b/>
                <w:bCs/>
                <w:sz w:val="22"/>
                <w:szCs w:val="22"/>
              </w:rPr>
              <w:t>Úvod do teorie množin</w:t>
            </w:r>
          </w:p>
          <w:p w:rsidR="000F1BA4" w:rsidRPr="00DB0AEF" w:rsidRDefault="000F1BA4" w:rsidP="00D52004">
            <w:pPr>
              <w:keepNext/>
              <w:numPr>
                <w:ilvl w:val="0"/>
                <w:numId w:val="67"/>
              </w:numPr>
              <w:ind w:left="357" w:hanging="357"/>
              <w:rPr>
                <w:rFonts w:ascii="Arial" w:hAnsi="Arial" w:cs="Arial"/>
                <w:spacing w:val="-1"/>
                <w:sz w:val="22"/>
                <w:szCs w:val="22"/>
              </w:rPr>
            </w:pPr>
            <w:r w:rsidRPr="00DB0AEF">
              <w:rPr>
                <w:rFonts w:ascii="Arial" w:hAnsi="Arial" w:cs="Arial"/>
                <w:sz w:val="22"/>
                <w:szCs w:val="22"/>
              </w:rPr>
              <w:t>základní množinové pojmy a vztahy</w:t>
            </w:r>
          </w:p>
          <w:p w:rsidR="000F1BA4" w:rsidRPr="00DB0AEF" w:rsidRDefault="000F1BA4" w:rsidP="00D52004">
            <w:pPr>
              <w:keepNext/>
              <w:numPr>
                <w:ilvl w:val="0"/>
                <w:numId w:val="67"/>
              </w:numPr>
              <w:ind w:left="357" w:hanging="357"/>
              <w:rPr>
                <w:rFonts w:ascii="Arial" w:hAnsi="Arial" w:cs="Arial"/>
                <w:spacing w:val="-1"/>
                <w:sz w:val="22"/>
                <w:szCs w:val="22"/>
              </w:rPr>
            </w:pPr>
            <w:r w:rsidRPr="00DB0AEF">
              <w:rPr>
                <w:rFonts w:ascii="Arial" w:hAnsi="Arial" w:cs="Arial"/>
                <w:sz w:val="22"/>
                <w:szCs w:val="22"/>
              </w:rPr>
              <w:t>operace s množinami</w:t>
            </w:r>
          </w:p>
          <w:p w:rsidR="000F1BA4" w:rsidRPr="00DB0AEF" w:rsidRDefault="000F1BA4" w:rsidP="00D52004">
            <w:pPr>
              <w:pStyle w:val="Zkladntext2"/>
              <w:keepNext/>
              <w:numPr>
                <w:ilvl w:val="0"/>
                <w:numId w:val="67"/>
              </w:numPr>
              <w:shd w:val="clear" w:color="auto" w:fill="FFFFFF"/>
              <w:tabs>
                <w:tab w:val="left" w:pos="542"/>
                <w:tab w:val="left" w:pos="4500"/>
              </w:tabs>
              <w:ind w:left="357" w:hanging="357"/>
              <w:rPr>
                <w:rFonts w:ascii="Arial" w:hAnsi="Arial" w:cs="Arial"/>
                <w:color w:val="auto"/>
                <w:sz w:val="22"/>
                <w:szCs w:val="22"/>
              </w:rPr>
            </w:pPr>
            <w:r w:rsidRPr="00DB0AEF">
              <w:rPr>
                <w:rFonts w:ascii="Arial" w:hAnsi="Arial" w:cs="Arial"/>
                <w:color w:val="auto"/>
                <w:sz w:val="22"/>
                <w:szCs w:val="22"/>
              </w:rPr>
              <w:t>absolutní hodnota, intervaly, operace s intervaly, množinový zápis</w:t>
            </w:r>
          </w:p>
          <w:p w:rsidR="000F1BA4" w:rsidRPr="00DB0AEF" w:rsidRDefault="000F1BA4" w:rsidP="000F1BA4">
            <w:pPr>
              <w:pStyle w:val="Zkladntext3"/>
              <w:keepNext/>
              <w:framePr w:hSpace="0" w:wrap="auto" w:vAnchor="margin" w:xAlign="left" w:yAlign="inline"/>
              <w:suppressOverlap w:val="0"/>
              <w:jc w:val="left"/>
              <w:rPr>
                <w:color w:val="auto"/>
              </w:rPr>
            </w:pPr>
          </w:p>
        </w:tc>
      </w:tr>
      <w:tr w:rsidR="000F1BA4" w:rsidRPr="00DB0AEF" w:rsidTr="000F1BA4">
        <w:tblPrEx>
          <w:tblCellMar>
            <w:top w:w="0" w:type="dxa"/>
            <w:bottom w:w="0" w:type="dxa"/>
          </w:tblCellMar>
        </w:tblPrEx>
        <w:tc>
          <w:tcPr>
            <w:tcW w:w="4820" w:type="dxa"/>
            <w:tcBorders>
              <w:top w:val="single" w:sz="8" w:space="0" w:color="auto"/>
              <w:left w:val="single" w:sz="6" w:space="0" w:color="auto"/>
              <w:bottom w:val="single" w:sz="8" w:space="0" w:color="auto"/>
              <w:right w:val="single" w:sz="6" w:space="0" w:color="auto"/>
            </w:tcBorders>
            <w:shd w:val="clear" w:color="auto" w:fill="FFFFFF"/>
          </w:tcPr>
          <w:p w:rsidR="000F1BA4" w:rsidRPr="00DB0AEF" w:rsidRDefault="000F1BA4" w:rsidP="00D52004">
            <w:pPr>
              <w:pStyle w:val="Zkladntext2"/>
              <w:keepNext/>
              <w:numPr>
                <w:ilvl w:val="0"/>
                <w:numId w:val="65"/>
              </w:numPr>
              <w:shd w:val="clear" w:color="auto" w:fill="FFFFFF"/>
              <w:tabs>
                <w:tab w:val="left" w:pos="542"/>
                <w:tab w:val="left" w:pos="4500"/>
              </w:tabs>
              <w:ind w:left="357" w:hanging="357"/>
              <w:rPr>
                <w:rFonts w:ascii="Arial" w:hAnsi="Arial" w:cs="Arial"/>
                <w:color w:val="auto"/>
                <w:sz w:val="22"/>
                <w:szCs w:val="22"/>
              </w:rPr>
            </w:pPr>
            <w:r w:rsidRPr="00DB0AEF">
              <w:rPr>
                <w:rFonts w:ascii="Arial" w:hAnsi="Arial" w:cs="Arial"/>
                <w:color w:val="auto"/>
                <w:sz w:val="22"/>
                <w:szCs w:val="22"/>
              </w:rPr>
              <w:t>provádí základní aritmetické operace v množině reálných čísel</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počítá se zlomky a desetinnými čísly, využ</w:t>
            </w:r>
            <w:r w:rsidRPr="00DB0AEF">
              <w:rPr>
                <w:rFonts w:ascii="Arial" w:hAnsi="Arial" w:cs="Arial"/>
                <w:color w:val="auto"/>
                <w:sz w:val="22"/>
                <w:szCs w:val="22"/>
              </w:rPr>
              <w:t>í</w:t>
            </w:r>
            <w:r w:rsidRPr="00DB0AEF">
              <w:rPr>
                <w:rFonts w:ascii="Arial" w:hAnsi="Arial" w:cs="Arial"/>
                <w:color w:val="auto"/>
                <w:sz w:val="22"/>
                <w:szCs w:val="22"/>
              </w:rPr>
              <w:t>vá dělitelnost čísel</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používá různé zápisy reálného čísla</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řeší praktické úlohy s využitím procentového počtu</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využívá trojčlenku při řešení úloh na přímou i nepřímou úměrnost</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odhaduje a zaokrouhluje výsledky numerických výpočtů a účelně využívá kalkul</w:t>
            </w:r>
            <w:r w:rsidRPr="00DB0AEF">
              <w:rPr>
                <w:rFonts w:ascii="Arial" w:hAnsi="Arial" w:cs="Arial"/>
                <w:color w:val="auto"/>
                <w:sz w:val="22"/>
                <w:szCs w:val="22"/>
              </w:rPr>
              <w:t>á</w:t>
            </w:r>
            <w:r w:rsidRPr="00DB0AEF">
              <w:rPr>
                <w:rFonts w:ascii="Arial" w:hAnsi="Arial" w:cs="Arial"/>
                <w:color w:val="auto"/>
                <w:sz w:val="22"/>
                <w:szCs w:val="22"/>
              </w:rPr>
              <w:t>tor</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ovládá definice goniometrických funkcí</w:t>
            </w:r>
          </w:p>
          <w:p w:rsidR="000F1BA4" w:rsidRPr="00DB0AEF" w:rsidRDefault="000F1BA4" w:rsidP="00D52004">
            <w:pPr>
              <w:numPr>
                <w:ilvl w:val="0"/>
                <w:numId w:val="65"/>
              </w:numPr>
              <w:rPr>
                <w:rFonts w:ascii="Arial" w:hAnsi="Arial" w:cs="Arial"/>
                <w:sz w:val="22"/>
                <w:szCs w:val="22"/>
              </w:rPr>
            </w:pPr>
            <w:r w:rsidRPr="00DB0AEF">
              <w:rPr>
                <w:rFonts w:ascii="Arial" w:hAnsi="Arial" w:cs="Arial"/>
                <w:spacing w:val="-1"/>
                <w:sz w:val="22"/>
                <w:szCs w:val="22"/>
              </w:rPr>
              <w:t xml:space="preserve">využívá vlastností goniometrických funkcí pravoúhlého trojúhelníku při řešení </w:t>
            </w:r>
            <w:r w:rsidRPr="00DB0AEF">
              <w:rPr>
                <w:rFonts w:ascii="Arial" w:hAnsi="Arial" w:cs="Arial"/>
                <w:sz w:val="22"/>
                <w:szCs w:val="22"/>
              </w:rPr>
              <w:t>jednod</w:t>
            </w:r>
            <w:r w:rsidRPr="00DB0AEF">
              <w:rPr>
                <w:rFonts w:ascii="Arial" w:hAnsi="Arial" w:cs="Arial"/>
                <w:sz w:val="22"/>
                <w:szCs w:val="22"/>
              </w:rPr>
              <w:t>u</w:t>
            </w:r>
            <w:r w:rsidRPr="00DB0AEF">
              <w:rPr>
                <w:rFonts w:ascii="Arial" w:hAnsi="Arial" w:cs="Arial"/>
                <w:sz w:val="22"/>
                <w:szCs w:val="22"/>
              </w:rPr>
              <w:t>chých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0F1BA4" w:rsidRPr="00DB0AEF" w:rsidRDefault="000F1BA4" w:rsidP="00D52004">
            <w:pPr>
              <w:numPr>
                <w:ilvl w:val="0"/>
                <w:numId w:val="68"/>
              </w:numPr>
              <w:rPr>
                <w:rFonts w:ascii="Arial" w:hAnsi="Arial" w:cs="Arial"/>
                <w:sz w:val="22"/>
                <w:szCs w:val="22"/>
              </w:rPr>
            </w:pPr>
            <w:r w:rsidRPr="00DB0AEF">
              <w:rPr>
                <w:rFonts w:ascii="Arial" w:hAnsi="Arial" w:cs="Arial"/>
                <w:b/>
                <w:bCs/>
                <w:sz w:val="22"/>
                <w:szCs w:val="22"/>
              </w:rPr>
              <w:t>Prohloubení a rozšíření učiva ZŠ</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pacing w:val="-1"/>
                <w:sz w:val="22"/>
                <w:szCs w:val="22"/>
              </w:rPr>
              <w:t>číselné obory, reálná čísla a jejich vlas</w:t>
            </w:r>
            <w:r w:rsidRPr="00DB0AEF">
              <w:rPr>
                <w:rFonts w:ascii="Arial" w:hAnsi="Arial" w:cs="Arial"/>
                <w:spacing w:val="-1"/>
                <w:sz w:val="22"/>
                <w:szCs w:val="22"/>
              </w:rPr>
              <w:t>t</w:t>
            </w:r>
            <w:r w:rsidRPr="00DB0AEF">
              <w:rPr>
                <w:rFonts w:ascii="Arial" w:hAnsi="Arial" w:cs="Arial"/>
                <w:spacing w:val="-1"/>
                <w:sz w:val="22"/>
                <w:szCs w:val="22"/>
              </w:rPr>
              <w:t xml:space="preserve">nosti, zaokrouhlování čísel, počítání s racionálními </w:t>
            </w:r>
            <w:r w:rsidRPr="00DB0AEF">
              <w:rPr>
                <w:rFonts w:ascii="Arial" w:hAnsi="Arial" w:cs="Arial"/>
                <w:sz w:val="22"/>
                <w:szCs w:val="22"/>
              </w:rPr>
              <w:t>čísly, procentový počet, přímá a nepřímá úměrnost</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neúplná čísla</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goniometrické funkce ostrého úhlu</w:t>
            </w:r>
          </w:p>
          <w:p w:rsidR="000F1BA4" w:rsidRPr="00DB0AEF" w:rsidRDefault="000F1BA4" w:rsidP="000F1BA4">
            <w:pPr>
              <w:shd w:val="clear" w:color="auto" w:fill="FFFFFF"/>
              <w:rPr>
                <w:rFonts w:ascii="Arial" w:hAnsi="Arial" w:cs="Arial"/>
                <w:b/>
                <w:sz w:val="22"/>
                <w:szCs w:val="22"/>
              </w:rPr>
            </w:pPr>
          </w:p>
        </w:tc>
      </w:tr>
      <w:tr w:rsidR="000F1BA4" w:rsidRPr="00DB0AEF" w:rsidTr="000F1BA4">
        <w:tblPrEx>
          <w:tblCellMar>
            <w:top w:w="0" w:type="dxa"/>
            <w:bottom w:w="0" w:type="dxa"/>
          </w:tblCellMar>
        </w:tblPrEx>
        <w:tc>
          <w:tcPr>
            <w:tcW w:w="4820" w:type="dxa"/>
            <w:tcBorders>
              <w:top w:val="single" w:sz="4" w:space="0" w:color="auto"/>
              <w:left w:val="single" w:sz="6" w:space="0" w:color="auto"/>
              <w:bottom w:val="single" w:sz="4" w:space="0" w:color="auto"/>
              <w:right w:val="single" w:sz="6" w:space="0" w:color="auto"/>
            </w:tcBorders>
            <w:shd w:val="clear" w:color="auto" w:fill="FFFFFF"/>
          </w:tcPr>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provádí operace s mocninami a odmocn</w:t>
            </w:r>
            <w:r w:rsidRPr="00DB0AEF">
              <w:rPr>
                <w:rFonts w:ascii="Arial" w:hAnsi="Arial" w:cs="Arial"/>
                <w:color w:val="auto"/>
                <w:sz w:val="22"/>
                <w:szCs w:val="22"/>
              </w:rPr>
              <w:t>i</w:t>
            </w:r>
            <w:r w:rsidRPr="00DB0AEF">
              <w:rPr>
                <w:rFonts w:ascii="Arial" w:hAnsi="Arial" w:cs="Arial"/>
                <w:color w:val="auto"/>
                <w:sz w:val="22"/>
                <w:szCs w:val="22"/>
              </w:rPr>
              <w:t>nami</w:t>
            </w:r>
          </w:p>
          <w:p w:rsidR="000F1BA4" w:rsidRPr="00DB0AEF" w:rsidRDefault="000F1BA4" w:rsidP="00D52004">
            <w:pPr>
              <w:pStyle w:val="Zkladntext2"/>
              <w:numPr>
                <w:ilvl w:val="1"/>
                <w:numId w:val="65"/>
              </w:numPr>
              <w:shd w:val="clear" w:color="auto" w:fill="FFFFFF"/>
              <w:tabs>
                <w:tab w:val="left" w:pos="0"/>
                <w:tab w:val="left" w:pos="4500"/>
              </w:tabs>
              <w:rPr>
                <w:rFonts w:ascii="Arial" w:hAnsi="Arial" w:cs="Arial"/>
                <w:color w:val="auto"/>
                <w:sz w:val="22"/>
                <w:szCs w:val="22"/>
              </w:rPr>
            </w:pPr>
            <w:r w:rsidRPr="00DB0AEF">
              <w:rPr>
                <w:rFonts w:ascii="Arial" w:hAnsi="Arial" w:cs="Arial"/>
                <w:color w:val="auto"/>
                <w:sz w:val="22"/>
                <w:szCs w:val="22"/>
              </w:rPr>
              <w:t>odhaduje výsledky numerických výpočtů a účelně využívá kalkulátor</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užívá mocnin se základem 10</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0F1BA4" w:rsidRPr="00DB0AEF" w:rsidRDefault="000F1BA4" w:rsidP="00D52004">
            <w:pPr>
              <w:numPr>
                <w:ilvl w:val="0"/>
                <w:numId w:val="68"/>
              </w:numPr>
              <w:rPr>
                <w:rFonts w:ascii="Arial" w:hAnsi="Arial" w:cs="Arial"/>
                <w:sz w:val="22"/>
                <w:szCs w:val="22"/>
              </w:rPr>
            </w:pPr>
            <w:r w:rsidRPr="00DB0AEF">
              <w:rPr>
                <w:rFonts w:ascii="Arial" w:hAnsi="Arial" w:cs="Arial"/>
                <w:b/>
                <w:bCs/>
                <w:sz w:val="22"/>
                <w:szCs w:val="22"/>
              </w:rPr>
              <w:t>Mocniny a odmocniny</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mocniny s celočíselným exponentem</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druhá a třetí odmocnina</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odmocniny, pravidla pro počítání s od-mocninami</w:t>
            </w:r>
          </w:p>
          <w:p w:rsidR="000F1BA4" w:rsidRPr="00DB0AEF" w:rsidRDefault="000F1BA4" w:rsidP="00D52004">
            <w:pPr>
              <w:numPr>
                <w:ilvl w:val="0"/>
                <w:numId w:val="65"/>
              </w:numPr>
              <w:shd w:val="clear" w:color="auto" w:fill="FFFFFF"/>
              <w:rPr>
                <w:rFonts w:ascii="Arial" w:hAnsi="Arial" w:cs="Arial"/>
                <w:sz w:val="22"/>
                <w:szCs w:val="22"/>
              </w:rPr>
            </w:pPr>
            <w:r w:rsidRPr="00DB0AEF">
              <w:rPr>
                <w:rFonts w:ascii="Arial" w:hAnsi="Arial" w:cs="Arial"/>
                <w:sz w:val="22"/>
                <w:szCs w:val="22"/>
              </w:rPr>
              <w:t>mocniny s racionálním exponentem</w:t>
            </w:r>
          </w:p>
        </w:tc>
      </w:tr>
      <w:tr w:rsidR="000F1BA4" w:rsidRPr="00DB0AEF" w:rsidTr="000F1BA4">
        <w:tblPrEx>
          <w:tblCellMar>
            <w:top w:w="0" w:type="dxa"/>
            <w:bottom w:w="0" w:type="dxa"/>
          </w:tblCellMar>
        </w:tblPrEx>
        <w:tc>
          <w:tcPr>
            <w:tcW w:w="4820" w:type="dxa"/>
            <w:tcBorders>
              <w:top w:val="single" w:sz="4" w:space="0" w:color="auto"/>
              <w:left w:val="single" w:sz="6" w:space="0" w:color="auto"/>
              <w:bottom w:val="single" w:sz="4" w:space="0" w:color="auto"/>
              <w:right w:val="single" w:sz="6" w:space="0" w:color="auto"/>
            </w:tcBorders>
            <w:shd w:val="clear" w:color="auto" w:fill="FFFFFF"/>
          </w:tcPr>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určuje definiční obor výrazu a dovede dos</w:t>
            </w:r>
            <w:r w:rsidRPr="00DB0AEF">
              <w:rPr>
                <w:rFonts w:ascii="Arial" w:hAnsi="Arial" w:cs="Arial"/>
                <w:color w:val="auto"/>
                <w:sz w:val="22"/>
                <w:szCs w:val="22"/>
              </w:rPr>
              <w:t>a</w:t>
            </w:r>
            <w:r w:rsidRPr="00DB0AEF">
              <w:rPr>
                <w:rFonts w:ascii="Arial" w:hAnsi="Arial" w:cs="Arial"/>
                <w:color w:val="auto"/>
                <w:sz w:val="22"/>
                <w:szCs w:val="22"/>
              </w:rPr>
              <w:t>dit číselnou hodnotu do výrazu</w:t>
            </w:r>
          </w:p>
          <w:p w:rsidR="000F1BA4" w:rsidRPr="00DB0AEF" w:rsidRDefault="000F1BA4" w:rsidP="00D52004">
            <w:pPr>
              <w:numPr>
                <w:ilvl w:val="0"/>
                <w:numId w:val="65"/>
              </w:numPr>
              <w:rPr>
                <w:rFonts w:ascii="Arial" w:hAnsi="Arial" w:cs="Arial"/>
                <w:sz w:val="22"/>
                <w:szCs w:val="22"/>
              </w:rPr>
            </w:pPr>
            <w:r w:rsidRPr="00DB0AEF">
              <w:rPr>
                <w:rFonts w:ascii="Arial" w:hAnsi="Arial" w:cs="Arial"/>
                <w:spacing w:val="-1"/>
                <w:sz w:val="22"/>
                <w:szCs w:val="22"/>
              </w:rPr>
              <w:t xml:space="preserve">provádí operace s mnohočleny, lomenými výrazy, výrazy obsahujícími mocniny </w:t>
            </w:r>
            <w:r w:rsidRPr="00DB0AEF">
              <w:rPr>
                <w:rFonts w:ascii="Arial" w:hAnsi="Arial" w:cs="Arial"/>
                <w:sz w:val="22"/>
                <w:szCs w:val="22"/>
              </w:rPr>
              <w:t>a odmocn</w:t>
            </w:r>
            <w:r w:rsidRPr="00DB0AEF">
              <w:rPr>
                <w:rFonts w:ascii="Arial" w:hAnsi="Arial" w:cs="Arial"/>
                <w:sz w:val="22"/>
                <w:szCs w:val="22"/>
              </w:rPr>
              <w:t>i</w:t>
            </w:r>
            <w:r w:rsidRPr="00DB0AEF">
              <w:rPr>
                <w:rFonts w:ascii="Arial" w:hAnsi="Arial" w:cs="Arial"/>
                <w:sz w:val="22"/>
                <w:szCs w:val="22"/>
              </w:rPr>
              <w:t>ny</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rozkládá mnohočleny na součin pomocí vzorců nebo vytýkáním</w:t>
            </w:r>
          </w:p>
          <w:p w:rsidR="000F1BA4" w:rsidRPr="00DB0AEF" w:rsidRDefault="000F1BA4"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vyjádří neznámou ze vzorce, aplikuje úpravy výrazů v praktických úlohách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0F1BA4" w:rsidRPr="00DB0AEF" w:rsidRDefault="000F1BA4" w:rsidP="00D52004">
            <w:pPr>
              <w:numPr>
                <w:ilvl w:val="0"/>
                <w:numId w:val="68"/>
              </w:numPr>
              <w:rPr>
                <w:rFonts w:ascii="Arial" w:hAnsi="Arial" w:cs="Arial"/>
                <w:sz w:val="22"/>
                <w:szCs w:val="22"/>
              </w:rPr>
            </w:pPr>
            <w:r w:rsidRPr="00DB0AEF">
              <w:rPr>
                <w:rFonts w:ascii="Arial" w:hAnsi="Arial" w:cs="Arial"/>
                <w:b/>
                <w:bCs/>
                <w:sz w:val="22"/>
                <w:szCs w:val="22"/>
              </w:rPr>
              <w:t>Algebraické výrazy</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mnohočleny a operace s nimi</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základní vzorce a jejich užití</w:t>
            </w:r>
          </w:p>
          <w:p w:rsidR="000F1BA4" w:rsidRPr="00DB0AEF" w:rsidRDefault="000F1BA4" w:rsidP="00D52004">
            <w:pPr>
              <w:numPr>
                <w:ilvl w:val="0"/>
                <w:numId w:val="65"/>
              </w:numPr>
              <w:rPr>
                <w:rFonts w:ascii="Arial" w:hAnsi="Arial" w:cs="Arial"/>
                <w:spacing w:val="-1"/>
                <w:sz w:val="22"/>
                <w:szCs w:val="22"/>
              </w:rPr>
            </w:pPr>
            <w:r w:rsidRPr="00DB0AEF">
              <w:rPr>
                <w:rFonts w:ascii="Arial" w:hAnsi="Arial" w:cs="Arial"/>
                <w:sz w:val="22"/>
                <w:szCs w:val="22"/>
              </w:rPr>
              <w:t>úpravy algebraických výrazů, lomené v</w:t>
            </w:r>
            <w:r w:rsidRPr="00DB0AEF">
              <w:rPr>
                <w:rFonts w:ascii="Arial" w:hAnsi="Arial" w:cs="Arial"/>
                <w:sz w:val="22"/>
                <w:szCs w:val="22"/>
              </w:rPr>
              <w:t>ý</w:t>
            </w:r>
            <w:r w:rsidRPr="00DB0AEF">
              <w:rPr>
                <w:rFonts w:ascii="Arial" w:hAnsi="Arial" w:cs="Arial"/>
                <w:sz w:val="22"/>
                <w:szCs w:val="22"/>
              </w:rPr>
              <w:t>razy, jejich úpravy</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výrazy s mocninami</w:t>
            </w:r>
          </w:p>
          <w:p w:rsidR="000F1BA4" w:rsidRPr="00DB0AEF" w:rsidRDefault="000F1BA4" w:rsidP="00D52004">
            <w:pPr>
              <w:numPr>
                <w:ilvl w:val="0"/>
                <w:numId w:val="65"/>
              </w:numPr>
              <w:rPr>
                <w:rFonts w:ascii="Arial" w:hAnsi="Arial" w:cs="Arial"/>
                <w:sz w:val="22"/>
                <w:szCs w:val="22"/>
              </w:rPr>
            </w:pPr>
            <w:r w:rsidRPr="00DB0AEF">
              <w:rPr>
                <w:rFonts w:ascii="Arial" w:hAnsi="Arial" w:cs="Arial"/>
                <w:sz w:val="22"/>
                <w:szCs w:val="22"/>
              </w:rPr>
              <w:t>vyjádření neznámé ze vzorce</w:t>
            </w:r>
          </w:p>
          <w:p w:rsidR="000F1BA4" w:rsidRPr="00DB0AEF" w:rsidRDefault="000F1BA4" w:rsidP="000F1BA4">
            <w:pPr>
              <w:shd w:val="clear" w:color="auto" w:fill="FFFFFF"/>
              <w:rPr>
                <w:rFonts w:ascii="Arial" w:hAnsi="Arial" w:cs="Arial"/>
                <w:b/>
                <w:sz w:val="22"/>
                <w:szCs w:val="22"/>
              </w:rPr>
            </w:pPr>
          </w:p>
        </w:tc>
      </w:tr>
      <w:tr w:rsidR="00E12C75" w:rsidRPr="00DB0AEF" w:rsidTr="000F1BA4">
        <w:tblPrEx>
          <w:tblCellMar>
            <w:top w:w="0" w:type="dxa"/>
            <w:bottom w:w="0" w:type="dxa"/>
          </w:tblCellMar>
        </w:tblPrEx>
        <w:tc>
          <w:tcPr>
            <w:tcW w:w="4820" w:type="dxa"/>
            <w:tcBorders>
              <w:top w:val="single" w:sz="4" w:space="0" w:color="auto"/>
              <w:left w:val="single" w:sz="6" w:space="0" w:color="auto"/>
              <w:bottom w:val="single" w:sz="4" w:space="0" w:color="auto"/>
              <w:right w:val="single" w:sz="6" w:space="0" w:color="auto"/>
            </w:tcBorders>
            <w:shd w:val="clear" w:color="auto" w:fill="FFFFFF"/>
          </w:tcPr>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 xml:space="preserve">používá pojmy a vztahy: </w:t>
            </w:r>
          </w:p>
          <w:p w:rsidR="00E12C75" w:rsidRPr="00DB0AEF" w:rsidRDefault="00E12C75" w:rsidP="00E12C75">
            <w:pPr>
              <w:keepNext/>
              <w:ind w:left="360"/>
              <w:rPr>
                <w:rFonts w:ascii="Arial" w:hAnsi="Arial" w:cs="Arial"/>
                <w:sz w:val="22"/>
                <w:szCs w:val="22"/>
              </w:rPr>
            </w:pPr>
            <w:r w:rsidRPr="00DB0AEF">
              <w:rPr>
                <w:rFonts w:ascii="Arial" w:hAnsi="Arial" w:cs="Arial"/>
                <w:sz w:val="22"/>
                <w:szCs w:val="22"/>
              </w:rPr>
              <w:t>bod, přímka, rovina, polorovina, přímka a její části, úhel a jeho velikost, dvojice úhlů, o</w:t>
            </w:r>
            <w:r w:rsidRPr="00DB0AEF">
              <w:rPr>
                <w:rFonts w:ascii="Arial" w:hAnsi="Arial" w:cs="Arial"/>
                <w:sz w:val="22"/>
                <w:szCs w:val="22"/>
              </w:rPr>
              <w:t>d</w:t>
            </w:r>
            <w:r w:rsidRPr="00DB0AEF">
              <w:rPr>
                <w:rFonts w:ascii="Arial" w:hAnsi="Arial" w:cs="Arial"/>
                <w:sz w:val="22"/>
                <w:szCs w:val="22"/>
              </w:rPr>
              <w:t>chylka dvou přímek</w:t>
            </w:r>
          </w:p>
          <w:p w:rsidR="00E12C75" w:rsidRPr="00DB0AEF" w:rsidRDefault="00E12C75" w:rsidP="00D52004">
            <w:pPr>
              <w:keepNext/>
              <w:numPr>
                <w:ilvl w:val="0"/>
                <w:numId w:val="65"/>
              </w:numPr>
              <w:ind w:left="357" w:hanging="357"/>
              <w:rPr>
                <w:rFonts w:ascii="Arial" w:hAnsi="Arial" w:cs="Arial"/>
                <w:sz w:val="22"/>
                <w:szCs w:val="22"/>
              </w:rPr>
            </w:pPr>
            <w:r w:rsidRPr="00DB0AEF">
              <w:rPr>
                <w:rFonts w:ascii="Arial" w:hAnsi="Arial" w:cs="Arial"/>
                <w:sz w:val="22"/>
                <w:szCs w:val="22"/>
              </w:rPr>
              <w:t>vzdálenost bodu od přímky, vzdálenost dvou rovnoběžek, úsečka a její délka</w:t>
            </w:r>
          </w:p>
          <w:p w:rsidR="00E12C75" w:rsidRPr="00DB0AEF" w:rsidRDefault="00E12C75" w:rsidP="00D52004">
            <w:pPr>
              <w:pStyle w:val="Zkladntextodsazen3"/>
              <w:keepNext/>
              <w:numPr>
                <w:ilvl w:val="0"/>
                <w:numId w:val="65"/>
              </w:numPr>
              <w:tabs>
                <w:tab w:val="left" w:pos="542"/>
              </w:tabs>
              <w:spacing w:before="0"/>
              <w:ind w:left="357" w:hanging="357"/>
              <w:rPr>
                <w:b w:val="0"/>
                <w:color w:val="auto"/>
                <w:sz w:val="22"/>
              </w:rPr>
            </w:pPr>
            <w:r w:rsidRPr="00DB0AEF">
              <w:rPr>
                <w:b w:val="0"/>
                <w:color w:val="auto"/>
                <w:sz w:val="22"/>
              </w:rPr>
              <w:t xml:space="preserve">pojmenuje základní prvky v trojúhelníku </w:t>
            </w:r>
          </w:p>
          <w:p w:rsidR="00E12C75" w:rsidRPr="00DB0AEF" w:rsidRDefault="00E12C75" w:rsidP="00D52004">
            <w:pPr>
              <w:pStyle w:val="Zkladntextodsazen3"/>
              <w:keepNext/>
              <w:numPr>
                <w:ilvl w:val="0"/>
                <w:numId w:val="65"/>
              </w:numPr>
              <w:tabs>
                <w:tab w:val="left" w:pos="542"/>
              </w:tabs>
              <w:spacing w:before="0"/>
              <w:ind w:left="357" w:hanging="357"/>
              <w:rPr>
                <w:b w:val="0"/>
                <w:color w:val="auto"/>
                <w:sz w:val="22"/>
              </w:rPr>
            </w:pPr>
            <w:r w:rsidRPr="00DB0AEF">
              <w:rPr>
                <w:b w:val="0"/>
                <w:color w:val="auto"/>
                <w:sz w:val="22"/>
              </w:rPr>
              <w:t>rozlišuje pojmy kruh a kružnice, definuje středový a obv</w:t>
            </w:r>
            <w:r w:rsidRPr="00DB0AEF">
              <w:rPr>
                <w:b w:val="0"/>
                <w:color w:val="auto"/>
                <w:sz w:val="22"/>
              </w:rPr>
              <w:t>o</w:t>
            </w:r>
            <w:r w:rsidRPr="00DB0AEF">
              <w:rPr>
                <w:b w:val="0"/>
                <w:color w:val="auto"/>
                <w:sz w:val="22"/>
              </w:rPr>
              <w:t>dový úhel</w:t>
            </w:r>
          </w:p>
          <w:p w:rsidR="00E12C75" w:rsidRPr="00DB0AEF" w:rsidRDefault="00E12C75" w:rsidP="00D52004">
            <w:pPr>
              <w:keepNext/>
              <w:numPr>
                <w:ilvl w:val="0"/>
                <w:numId w:val="65"/>
              </w:numPr>
              <w:ind w:left="357" w:hanging="357"/>
              <w:rPr>
                <w:rFonts w:ascii="Arial" w:hAnsi="Arial" w:cs="Arial"/>
                <w:sz w:val="22"/>
                <w:szCs w:val="22"/>
              </w:rPr>
            </w:pPr>
            <w:r w:rsidRPr="00DB0AEF">
              <w:rPr>
                <w:rFonts w:ascii="Arial" w:hAnsi="Arial" w:cs="Arial"/>
                <w:sz w:val="22"/>
                <w:szCs w:val="22"/>
              </w:rPr>
              <w:t>používá Thaletovu větu</w:t>
            </w:r>
          </w:p>
          <w:p w:rsidR="00E12C75" w:rsidRPr="00DB0AEF" w:rsidRDefault="00E12C75" w:rsidP="00D52004">
            <w:pPr>
              <w:pStyle w:val="Zkladntextodsazen3"/>
              <w:keepNext/>
              <w:numPr>
                <w:ilvl w:val="0"/>
                <w:numId w:val="65"/>
              </w:numPr>
              <w:tabs>
                <w:tab w:val="left" w:pos="542"/>
              </w:tabs>
              <w:spacing w:before="0"/>
              <w:ind w:left="357" w:hanging="357"/>
              <w:rPr>
                <w:b w:val="0"/>
                <w:color w:val="auto"/>
                <w:sz w:val="22"/>
              </w:rPr>
            </w:pPr>
            <w:r w:rsidRPr="00DB0AEF">
              <w:rPr>
                <w:b w:val="0"/>
                <w:color w:val="auto"/>
                <w:sz w:val="22"/>
              </w:rPr>
              <w:t>užívá věty o shodnosti a podobnosti tro</w:t>
            </w:r>
            <w:r w:rsidRPr="00DB0AEF">
              <w:rPr>
                <w:b w:val="0"/>
                <w:color w:val="auto"/>
                <w:sz w:val="22"/>
              </w:rPr>
              <w:t>j</w:t>
            </w:r>
            <w:r w:rsidRPr="00DB0AEF">
              <w:rPr>
                <w:b w:val="0"/>
                <w:color w:val="auto"/>
                <w:sz w:val="22"/>
              </w:rPr>
              <w:t>úhelníků</w:t>
            </w:r>
          </w:p>
          <w:p w:rsidR="00E12C75" w:rsidRPr="00DB0AEF" w:rsidRDefault="00E12C75" w:rsidP="00D52004">
            <w:pPr>
              <w:pStyle w:val="Zkladntextodsazen3"/>
              <w:keepNext/>
              <w:numPr>
                <w:ilvl w:val="0"/>
                <w:numId w:val="65"/>
              </w:numPr>
              <w:tabs>
                <w:tab w:val="left" w:pos="542"/>
              </w:tabs>
              <w:spacing w:before="0"/>
              <w:ind w:left="357" w:hanging="357"/>
              <w:rPr>
                <w:color w:val="auto"/>
                <w:sz w:val="22"/>
              </w:rPr>
            </w:pPr>
            <w:r w:rsidRPr="00DB0AEF">
              <w:rPr>
                <w:b w:val="0"/>
                <w:color w:val="auto"/>
                <w:sz w:val="22"/>
              </w:rPr>
              <w:t>popíše a určí shodná zobrazení</w:t>
            </w:r>
            <w:r w:rsidRPr="00DB0AEF">
              <w:rPr>
                <w:color w:val="auto"/>
                <w:spacing w:val="-1"/>
                <w:sz w:val="22"/>
              </w:rPr>
              <w:t xml:space="preserve"> </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popíše a určí podobnost</w:t>
            </w:r>
          </w:p>
          <w:p w:rsidR="00E12C75" w:rsidRPr="00DB0AEF" w:rsidRDefault="00E12C75"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využívá Euklidovy věty a Pythagorovu větu, poznatky aplikuje na praktické úlohy</w:t>
            </w:r>
          </w:p>
          <w:p w:rsidR="00E12C75" w:rsidRPr="00DB0AEF" w:rsidRDefault="00E12C75" w:rsidP="00D52004">
            <w:pPr>
              <w:pStyle w:val="Zkladntext2"/>
              <w:numPr>
                <w:ilvl w:val="0"/>
                <w:numId w:val="65"/>
              </w:numPr>
              <w:shd w:val="clear" w:color="auto" w:fill="FFFFFF"/>
              <w:tabs>
                <w:tab w:val="left" w:pos="542"/>
                <w:tab w:val="left" w:pos="4500"/>
              </w:tabs>
              <w:rPr>
                <w:rFonts w:ascii="Arial" w:hAnsi="Arial" w:cs="Arial"/>
                <w:color w:val="auto"/>
                <w:sz w:val="22"/>
                <w:szCs w:val="22"/>
              </w:rPr>
            </w:pPr>
            <w:r w:rsidRPr="00DB0AEF">
              <w:rPr>
                <w:color w:val="auto"/>
              </w:rPr>
              <w:t>určí obvody a obsahy rovinných obrazců určí délku kružnice, obsah kruhu a jeho částí</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E12C75" w:rsidRPr="00DB0AEF" w:rsidRDefault="00E12C75" w:rsidP="00D52004">
            <w:pPr>
              <w:numPr>
                <w:ilvl w:val="0"/>
                <w:numId w:val="68"/>
              </w:numPr>
              <w:rPr>
                <w:rFonts w:ascii="Arial" w:hAnsi="Arial" w:cs="Arial"/>
                <w:b/>
                <w:bCs/>
                <w:sz w:val="22"/>
                <w:szCs w:val="22"/>
              </w:rPr>
            </w:pPr>
            <w:r w:rsidRPr="00DB0AEF">
              <w:rPr>
                <w:rFonts w:ascii="Arial" w:hAnsi="Arial" w:cs="Arial"/>
                <w:b/>
                <w:bCs/>
                <w:sz w:val="22"/>
                <w:szCs w:val="22"/>
              </w:rPr>
              <w:t>Planimetrie</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základní geometrické pojmy</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trojúhelník a jeho vlastnosti</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kružnice, tečna, úhel středový a obvod</w:t>
            </w:r>
            <w:r w:rsidRPr="00DB0AEF">
              <w:rPr>
                <w:rFonts w:ascii="Arial" w:hAnsi="Arial" w:cs="Arial"/>
                <w:sz w:val="22"/>
                <w:szCs w:val="22"/>
              </w:rPr>
              <w:t>o</w:t>
            </w:r>
            <w:r w:rsidRPr="00DB0AEF">
              <w:rPr>
                <w:rFonts w:ascii="Arial" w:hAnsi="Arial" w:cs="Arial"/>
                <w:sz w:val="22"/>
                <w:szCs w:val="22"/>
              </w:rPr>
              <w:t>vý</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Thaletova věta</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shodná zobrazení v rovině – osová so</w:t>
            </w:r>
            <w:r w:rsidRPr="00DB0AEF">
              <w:rPr>
                <w:rFonts w:ascii="Arial" w:hAnsi="Arial" w:cs="Arial"/>
                <w:sz w:val="22"/>
                <w:szCs w:val="22"/>
              </w:rPr>
              <w:t>u</w:t>
            </w:r>
            <w:r w:rsidRPr="00DB0AEF">
              <w:rPr>
                <w:rFonts w:ascii="Arial" w:hAnsi="Arial" w:cs="Arial"/>
                <w:sz w:val="22"/>
                <w:szCs w:val="22"/>
              </w:rPr>
              <w:t>měrnost, středová souměrnost, otočení, posunutí, identita</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shodnost trojúhelníků</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podobná zobrazení, podobnost trojúhe</w:t>
            </w:r>
            <w:r w:rsidRPr="00DB0AEF">
              <w:rPr>
                <w:rFonts w:ascii="Arial" w:hAnsi="Arial" w:cs="Arial"/>
                <w:sz w:val="22"/>
                <w:szCs w:val="22"/>
              </w:rPr>
              <w:t>l</w:t>
            </w:r>
            <w:r w:rsidRPr="00DB0AEF">
              <w:rPr>
                <w:rFonts w:ascii="Arial" w:hAnsi="Arial" w:cs="Arial"/>
                <w:sz w:val="22"/>
                <w:szCs w:val="22"/>
              </w:rPr>
              <w:t>níků</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Euklidovy věty, Pythagorova věta</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pacing w:val="-1"/>
                <w:sz w:val="22"/>
                <w:szCs w:val="22"/>
              </w:rPr>
              <w:t>obvody a obsahy trojúhelníků, rovnobě</w:t>
            </w:r>
            <w:r w:rsidRPr="00DB0AEF">
              <w:rPr>
                <w:rFonts w:ascii="Arial" w:hAnsi="Arial" w:cs="Arial"/>
                <w:spacing w:val="-1"/>
                <w:sz w:val="22"/>
                <w:szCs w:val="22"/>
              </w:rPr>
              <w:t>ž</w:t>
            </w:r>
            <w:r w:rsidRPr="00DB0AEF">
              <w:rPr>
                <w:rFonts w:ascii="Arial" w:hAnsi="Arial" w:cs="Arial"/>
                <w:spacing w:val="-1"/>
                <w:sz w:val="22"/>
                <w:szCs w:val="22"/>
              </w:rPr>
              <w:t xml:space="preserve">níků, kruhu a jeho částí, pravidelných mnohoúhelníků, </w:t>
            </w:r>
            <w:r w:rsidRPr="00DB0AEF">
              <w:rPr>
                <w:rFonts w:ascii="Arial" w:hAnsi="Arial" w:cs="Arial"/>
                <w:sz w:val="22"/>
                <w:szCs w:val="22"/>
              </w:rPr>
              <w:t>aplikace</w:t>
            </w:r>
          </w:p>
          <w:p w:rsidR="00E12C75" w:rsidRPr="00DB0AEF" w:rsidRDefault="00E12C75" w:rsidP="00E12C75">
            <w:pPr>
              <w:rPr>
                <w:rFonts w:ascii="Arial" w:hAnsi="Arial" w:cs="Arial"/>
                <w:bCs/>
                <w:sz w:val="22"/>
                <w:szCs w:val="22"/>
              </w:rPr>
            </w:pPr>
          </w:p>
        </w:tc>
      </w:tr>
      <w:tr w:rsidR="00E12C75" w:rsidRPr="00DB0AEF" w:rsidTr="000F1BA4">
        <w:tblPrEx>
          <w:tblCellMar>
            <w:top w:w="0" w:type="dxa"/>
            <w:bottom w:w="0" w:type="dxa"/>
          </w:tblCellMar>
        </w:tblPrEx>
        <w:tc>
          <w:tcPr>
            <w:tcW w:w="4820" w:type="dxa"/>
            <w:tcBorders>
              <w:top w:val="single" w:sz="4" w:space="0" w:color="auto"/>
              <w:left w:val="single" w:sz="6" w:space="0" w:color="auto"/>
              <w:bottom w:val="single" w:sz="4" w:space="0" w:color="auto"/>
              <w:right w:val="single" w:sz="6" w:space="0" w:color="auto"/>
            </w:tcBorders>
            <w:shd w:val="clear" w:color="auto" w:fill="FFFFFF"/>
          </w:tcPr>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rozliší ekvivalentní úpravy rovnic</w:t>
            </w:r>
          </w:p>
          <w:p w:rsidR="00E12C75" w:rsidRPr="00DB0AEF" w:rsidRDefault="00E12C75"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řeší lineární rovnice a nerovnice a jejich soustavy, diskutuje jejich řešitelnost nebo počet řešení</w:t>
            </w:r>
          </w:p>
          <w:p w:rsidR="00E12C75" w:rsidRPr="00DB0AEF" w:rsidRDefault="00E12C75"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graficky řeší rovnice, nerovnice a jejich so</w:t>
            </w:r>
            <w:r w:rsidRPr="00DB0AEF">
              <w:rPr>
                <w:rFonts w:ascii="Arial" w:hAnsi="Arial" w:cs="Arial"/>
                <w:color w:val="auto"/>
                <w:sz w:val="22"/>
                <w:szCs w:val="22"/>
              </w:rPr>
              <w:t>u</w:t>
            </w:r>
            <w:r w:rsidRPr="00DB0AEF">
              <w:rPr>
                <w:rFonts w:ascii="Arial" w:hAnsi="Arial" w:cs="Arial"/>
                <w:color w:val="auto"/>
                <w:sz w:val="22"/>
                <w:szCs w:val="22"/>
              </w:rPr>
              <w:t>stavy</w:t>
            </w:r>
          </w:p>
          <w:p w:rsidR="00E12C75" w:rsidRPr="00DB0AEF" w:rsidRDefault="00E12C75" w:rsidP="00E12C75">
            <w:pPr>
              <w:keepNext/>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E12C75" w:rsidRPr="00DB0AEF" w:rsidRDefault="00E12C75" w:rsidP="00D52004">
            <w:pPr>
              <w:numPr>
                <w:ilvl w:val="0"/>
                <w:numId w:val="68"/>
              </w:numPr>
              <w:rPr>
                <w:rFonts w:ascii="Arial" w:hAnsi="Arial" w:cs="Arial"/>
                <w:sz w:val="22"/>
                <w:szCs w:val="22"/>
              </w:rPr>
            </w:pPr>
            <w:r w:rsidRPr="00DB0AEF">
              <w:rPr>
                <w:rFonts w:ascii="Arial" w:hAnsi="Arial" w:cs="Arial"/>
                <w:b/>
                <w:bCs/>
                <w:sz w:val="22"/>
                <w:szCs w:val="22"/>
              </w:rPr>
              <w:t>Lineární rovnice a nerovnice a jejich soustavy</w:t>
            </w:r>
          </w:p>
          <w:p w:rsidR="00E12C75" w:rsidRPr="00DB0AEF" w:rsidRDefault="00E12C75"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lineární rovnice s jednou neznámou, typy rovnic, metody řešení</w:t>
            </w:r>
          </w:p>
          <w:p w:rsidR="00E12C75" w:rsidRPr="00DB0AEF" w:rsidRDefault="00E12C75" w:rsidP="00D52004">
            <w:pPr>
              <w:keepNext/>
              <w:numPr>
                <w:ilvl w:val="0"/>
                <w:numId w:val="65"/>
              </w:numPr>
              <w:rPr>
                <w:rFonts w:ascii="Arial" w:hAnsi="Arial" w:cs="Arial"/>
                <w:spacing w:val="-1"/>
                <w:sz w:val="22"/>
                <w:szCs w:val="22"/>
              </w:rPr>
            </w:pPr>
            <w:r w:rsidRPr="00DB0AEF">
              <w:rPr>
                <w:rFonts w:ascii="Arial" w:hAnsi="Arial" w:cs="Arial"/>
                <w:sz w:val="22"/>
                <w:szCs w:val="22"/>
              </w:rPr>
              <w:t>lineární nerovnice s jednou neznámou</w:t>
            </w:r>
          </w:p>
          <w:p w:rsidR="00E12C75" w:rsidRPr="00DB0AEF" w:rsidRDefault="00E12C75"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lineární rovnice a nerovnice s absolutní hodnotou</w:t>
            </w:r>
          </w:p>
          <w:p w:rsidR="00E12C75" w:rsidRPr="00DB0AEF" w:rsidRDefault="00E12C75" w:rsidP="00D52004">
            <w:pPr>
              <w:keepNext/>
              <w:numPr>
                <w:ilvl w:val="0"/>
                <w:numId w:val="65"/>
              </w:numPr>
              <w:rPr>
                <w:rFonts w:ascii="Arial" w:hAnsi="Arial" w:cs="Arial"/>
                <w:spacing w:val="-1"/>
                <w:sz w:val="22"/>
                <w:szCs w:val="22"/>
              </w:rPr>
            </w:pPr>
            <w:r w:rsidRPr="00DB0AEF">
              <w:rPr>
                <w:rFonts w:ascii="Arial" w:hAnsi="Arial" w:cs="Arial"/>
                <w:spacing w:val="-1"/>
                <w:sz w:val="22"/>
                <w:szCs w:val="22"/>
              </w:rPr>
              <w:t>soustavy lineárních nerovnic s jednou neznámou, nerovnice v součinovém a pod</w:t>
            </w:r>
            <w:r w:rsidRPr="00DB0AEF">
              <w:rPr>
                <w:rFonts w:ascii="Arial" w:hAnsi="Arial" w:cs="Arial"/>
                <w:spacing w:val="-1"/>
                <w:sz w:val="22"/>
                <w:szCs w:val="22"/>
              </w:rPr>
              <w:t>í</w:t>
            </w:r>
            <w:r w:rsidRPr="00DB0AEF">
              <w:rPr>
                <w:rFonts w:ascii="Arial" w:hAnsi="Arial" w:cs="Arial"/>
                <w:spacing w:val="-1"/>
                <w:sz w:val="22"/>
                <w:szCs w:val="22"/>
              </w:rPr>
              <w:t xml:space="preserve">lovém </w:t>
            </w:r>
            <w:r w:rsidRPr="00DB0AEF">
              <w:rPr>
                <w:rFonts w:ascii="Arial" w:hAnsi="Arial" w:cs="Arial"/>
                <w:sz w:val="22"/>
                <w:szCs w:val="22"/>
              </w:rPr>
              <w:t>tvaru</w:t>
            </w:r>
          </w:p>
          <w:p w:rsidR="00E12C75" w:rsidRPr="00DB0AEF" w:rsidRDefault="00E12C75" w:rsidP="00D52004">
            <w:pPr>
              <w:keepNext/>
              <w:numPr>
                <w:ilvl w:val="0"/>
                <w:numId w:val="65"/>
              </w:numPr>
              <w:rPr>
                <w:rFonts w:ascii="Arial" w:hAnsi="Arial" w:cs="Arial"/>
                <w:spacing w:val="-1"/>
                <w:sz w:val="22"/>
                <w:szCs w:val="22"/>
              </w:rPr>
            </w:pPr>
            <w:r w:rsidRPr="00DB0AEF">
              <w:rPr>
                <w:rFonts w:ascii="Arial" w:hAnsi="Arial" w:cs="Arial"/>
                <w:sz w:val="22"/>
                <w:szCs w:val="22"/>
              </w:rPr>
              <w:t>soustavy lineárních rovnic s více nezn</w:t>
            </w:r>
            <w:r w:rsidRPr="00DB0AEF">
              <w:rPr>
                <w:rFonts w:ascii="Arial" w:hAnsi="Arial" w:cs="Arial"/>
                <w:sz w:val="22"/>
                <w:szCs w:val="22"/>
              </w:rPr>
              <w:t>á</w:t>
            </w:r>
            <w:r w:rsidRPr="00DB0AEF">
              <w:rPr>
                <w:rFonts w:ascii="Arial" w:hAnsi="Arial" w:cs="Arial"/>
                <w:sz w:val="22"/>
                <w:szCs w:val="22"/>
              </w:rPr>
              <w:t>mými, metody řešení</w:t>
            </w:r>
          </w:p>
        </w:tc>
      </w:tr>
      <w:tr w:rsidR="00E12C75" w:rsidRPr="00DB0AEF" w:rsidTr="000F1BA4">
        <w:tblPrEx>
          <w:tblCellMar>
            <w:top w:w="0" w:type="dxa"/>
            <w:bottom w:w="0" w:type="dxa"/>
          </w:tblCellMar>
        </w:tblPrEx>
        <w:tc>
          <w:tcPr>
            <w:tcW w:w="4820" w:type="dxa"/>
            <w:tcBorders>
              <w:top w:val="single" w:sz="4" w:space="0" w:color="auto"/>
              <w:left w:val="single" w:sz="6" w:space="0" w:color="auto"/>
              <w:bottom w:val="single" w:sz="4" w:space="0" w:color="auto"/>
              <w:right w:val="single" w:sz="6" w:space="0" w:color="auto"/>
            </w:tcBorders>
            <w:shd w:val="clear" w:color="auto" w:fill="FFFFFF"/>
          </w:tcPr>
          <w:p w:rsidR="00E12C75" w:rsidRPr="00DB0AEF" w:rsidRDefault="00E12C75" w:rsidP="00D52004">
            <w:pPr>
              <w:numPr>
                <w:ilvl w:val="0"/>
                <w:numId w:val="65"/>
              </w:numPr>
              <w:rPr>
                <w:rFonts w:ascii="Arial" w:hAnsi="Arial" w:cs="Arial"/>
                <w:sz w:val="22"/>
                <w:szCs w:val="22"/>
              </w:rPr>
            </w:pPr>
            <w:r w:rsidRPr="00DB0AEF">
              <w:rPr>
                <w:rFonts w:ascii="Arial" w:hAnsi="Arial" w:cs="Arial"/>
                <w:sz w:val="22"/>
                <w:szCs w:val="22"/>
              </w:rPr>
              <w:t>řeší kvadratické rovnice</w:t>
            </w:r>
          </w:p>
          <w:p w:rsidR="00E12C75" w:rsidRPr="00DB0AEF" w:rsidRDefault="00E12C75" w:rsidP="00D52004">
            <w:pPr>
              <w:numPr>
                <w:ilvl w:val="0"/>
                <w:numId w:val="65"/>
              </w:numPr>
              <w:rPr>
                <w:rFonts w:ascii="Arial" w:hAnsi="Arial" w:cs="Arial"/>
                <w:spacing w:val="-2"/>
                <w:sz w:val="22"/>
                <w:szCs w:val="22"/>
              </w:rPr>
            </w:pPr>
            <w:r w:rsidRPr="00DB0AEF">
              <w:rPr>
                <w:rFonts w:ascii="Arial" w:hAnsi="Arial" w:cs="Arial"/>
                <w:sz w:val="22"/>
                <w:szCs w:val="22"/>
              </w:rPr>
              <w:t>užívá</w:t>
            </w:r>
            <w:r w:rsidRPr="00DB0AEF">
              <w:rPr>
                <w:rFonts w:ascii="Arial" w:hAnsi="Arial" w:cs="Arial"/>
                <w:spacing w:val="-2"/>
                <w:sz w:val="22"/>
                <w:szCs w:val="22"/>
              </w:rPr>
              <w:t xml:space="preserve"> vztahy mezi kořeny a koeficienty kva</w:t>
            </w:r>
            <w:r w:rsidRPr="00DB0AEF">
              <w:rPr>
                <w:rFonts w:ascii="Arial" w:hAnsi="Arial" w:cs="Arial"/>
                <w:spacing w:val="-2"/>
                <w:sz w:val="22"/>
                <w:szCs w:val="22"/>
              </w:rPr>
              <w:t>d</w:t>
            </w:r>
            <w:r w:rsidRPr="00DB0AEF">
              <w:rPr>
                <w:rFonts w:ascii="Arial" w:hAnsi="Arial" w:cs="Arial"/>
                <w:spacing w:val="-2"/>
                <w:sz w:val="22"/>
                <w:szCs w:val="22"/>
              </w:rPr>
              <w:t>ratické rovnice</w:t>
            </w:r>
          </w:p>
          <w:p w:rsidR="00E12C75" w:rsidRPr="00DB0AEF" w:rsidRDefault="00E12C75" w:rsidP="00D52004">
            <w:pPr>
              <w:numPr>
                <w:ilvl w:val="0"/>
                <w:numId w:val="65"/>
              </w:numPr>
              <w:rPr>
                <w:rFonts w:ascii="Arial" w:hAnsi="Arial" w:cs="Arial"/>
                <w:sz w:val="22"/>
                <w:szCs w:val="22"/>
              </w:rPr>
            </w:pPr>
            <w:r w:rsidRPr="00DB0AEF">
              <w:rPr>
                <w:rFonts w:ascii="Arial" w:hAnsi="Arial" w:cs="Arial"/>
                <w:spacing w:val="-2"/>
                <w:sz w:val="22"/>
                <w:szCs w:val="22"/>
              </w:rPr>
              <w:t xml:space="preserve">řeší </w:t>
            </w:r>
            <w:r w:rsidRPr="00DB0AEF">
              <w:rPr>
                <w:rFonts w:ascii="Arial" w:hAnsi="Arial" w:cs="Arial"/>
                <w:sz w:val="22"/>
                <w:szCs w:val="22"/>
              </w:rPr>
              <w:t>soustavu kvadratické a lineární rovn</w:t>
            </w:r>
            <w:r w:rsidRPr="00DB0AEF">
              <w:rPr>
                <w:rFonts w:ascii="Arial" w:hAnsi="Arial" w:cs="Arial"/>
                <w:sz w:val="22"/>
                <w:szCs w:val="22"/>
              </w:rPr>
              <w:t>i</w:t>
            </w:r>
            <w:r w:rsidRPr="00DB0AEF">
              <w:rPr>
                <w:rFonts w:ascii="Arial" w:hAnsi="Arial" w:cs="Arial"/>
                <w:sz w:val="22"/>
                <w:szCs w:val="22"/>
              </w:rPr>
              <w:t>ce</w:t>
            </w:r>
          </w:p>
          <w:p w:rsidR="00E12C75" w:rsidRPr="00DB0AEF" w:rsidRDefault="00E12C75" w:rsidP="00D52004">
            <w:pPr>
              <w:numPr>
                <w:ilvl w:val="0"/>
                <w:numId w:val="65"/>
              </w:numPr>
              <w:rPr>
                <w:rFonts w:ascii="Arial" w:hAnsi="Arial" w:cs="Arial"/>
                <w:sz w:val="22"/>
                <w:szCs w:val="22"/>
              </w:rPr>
            </w:pPr>
            <w:r w:rsidRPr="00DB0AEF">
              <w:rPr>
                <w:rFonts w:ascii="Arial" w:hAnsi="Arial" w:cs="Arial"/>
                <w:sz w:val="22"/>
                <w:szCs w:val="22"/>
              </w:rPr>
              <w:t>řeší početně a graficky kvadratické nerovn</w:t>
            </w:r>
            <w:r w:rsidRPr="00DB0AEF">
              <w:rPr>
                <w:rFonts w:ascii="Arial" w:hAnsi="Arial" w:cs="Arial"/>
                <w:sz w:val="22"/>
                <w:szCs w:val="22"/>
              </w:rPr>
              <w:t>i</w:t>
            </w:r>
            <w:r w:rsidRPr="00DB0AEF">
              <w:rPr>
                <w:rFonts w:ascii="Arial" w:hAnsi="Arial" w:cs="Arial"/>
                <w:sz w:val="22"/>
                <w:szCs w:val="22"/>
              </w:rPr>
              <w:t>ce</w:t>
            </w:r>
          </w:p>
          <w:p w:rsidR="00E12C75" w:rsidRPr="00DB0AEF" w:rsidRDefault="00E12C75" w:rsidP="00D52004">
            <w:pPr>
              <w:keepNext/>
              <w:numPr>
                <w:ilvl w:val="0"/>
                <w:numId w:val="65"/>
              </w:numPr>
              <w:rPr>
                <w:rFonts w:ascii="Arial" w:hAnsi="Arial" w:cs="Arial"/>
                <w:sz w:val="22"/>
                <w:szCs w:val="22"/>
              </w:rPr>
            </w:pPr>
            <w:r w:rsidRPr="00DB0AEF">
              <w:rPr>
                <w:rFonts w:ascii="Arial" w:hAnsi="Arial" w:cs="Arial"/>
                <w:sz w:val="22"/>
                <w:szCs w:val="22"/>
              </w:rPr>
              <w:t>řeší iracionální rovnice a zohledňuje neekv</w:t>
            </w:r>
            <w:r w:rsidRPr="00DB0AEF">
              <w:rPr>
                <w:rFonts w:ascii="Arial" w:hAnsi="Arial" w:cs="Arial"/>
                <w:sz w:val="22"/>
                <w:szCs w:val="22"/>
              </w:rPr>
              <w:t>i</w:t>
            </w:r>
            <w:r w:rsidRPr="00DB0AEF">
              <w:rPr>
                <w:rFonts w:ascii="Arial" w:hAnsi="Arial" w:cs="Arial"/>
                <w:sz w:val="22"/>
                <w:szCs w:val="22"/>
              </w:rPr>
              <w:t>valentní úpravy při jejich řešení</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E12C75" w:rsidRPr="00DB0AEF" w:rsidRDefault="00E12C75" w:rsidP="00D52004">
            <w:pPr>
              <w:numPr>
                <w:ilvl w:val="0"/>
                <w:numId w:val="68"/>
              </w:numPr>
              <w:rPr>
                <w:rFonts w:ascii="Arial" w:hAnsi="Arial" w:cs="Arial"/>
                <w:sz w:val="22"/>
                <w:szCs w:val="22"/>
              </w:rPr>
            </w:pPr>
            <w:r w:rsidRPr="00DB0AEF">
              <w:rPr>
                <w:rFonts w:ascii="Arial" w:hAnsi="Arial" w:cs="Arial"/>
                <w:b/>
                <w:bCs/>
                <w:sz w:val="22"/>
                <w:szCs w:val="22"/>
              </w:rPr>
              <w:t>Kvadratické rovnice a nerovnice</w:t>
            </w:r>
          </w:p>
          <w:p w:rsidR="00E12C75" w:rsidRPr="00DB0AEF" w:rsidRDefault="00E12C75" w:rsidP="00D52004">
            <w:pPr>
              <w:pStyle w:val="Zkladntext2"/>
              <w:numPr>
                <w:ilvl w:val="0"/>
                <w:numId w:val="65"/>
              </w:numPr>
              <w:shd w:val="clear" w:color="auto" w:fill="FFFFFF"/>
              <w:tabs>
                <w:tab w:val="left" w:pos="542"/>
                <w:tab w:val="left" w:pos="4500"/>
              </w:tabs>
              <w:rPr>
                <w:rFonts w:ascii="Arial" w:hAnsi="Arial" w:cs="Arial"/>
                <w:color w:val="auto"/>
                <w:spacing w:val="-2"/>
                <w:sz w:val="22"/>
                <w:szCs w:val="22"/>
              </w:rPr>
            </w:pPr>
            <w:r w:rsidRPr="00DB0AEF">
              <w:rPr>
                <w:rFonts w:ascii="Arial" w:hAnsi="Arial" w:cs="Arial"/>
                <w:color w:val="auto"/>
                <w:spacing w:val="-2"/>
                <w:sz w:val="22"/>
                <w:szCs w:val="22"/>
              </w:rPr>
              <w:t>kvadratická rovnice a její řešení</w:t>
            </w:r>
          </w:p>
          <w:p w:rsidR="00E12C75" w:rsidRPr="00DB0AEF" w:rsidRDefault="00E12C75" w:rsidP="00D52004">
            <w:pPr>
              <w:pStyle w:val="Zkladntext2"/>
              <w:numPr>
                <w:ilvl w:val="0"/>
                <w:numId w:val="65"/>
              </w:numPr>
              <w:shd w:val="clear" w:color="auto" w:fill="FFFFFF"/>
              <w:tabs>
                <w:tab w:val="left" w:pos="542"/>
                <w:tab w:val="left" w:pos="4500"/>
              </w:tabs>
              <w:rPr>
                <w:rFonts w:ascii="Arial" w:hAnsi="Arial" w:cs="Arial"/>
                <w:color w:val="auto"/>
                <w:spacing w:val="-2"/>
                <w:sz w:val="22"/>
                <w:szCs w:val="22"/>
              </w:rPr>
            </w:pPr>
            <w:r w:rsidRPr="00DB0AEF">
              <w:rPr>
                <w:rFonts w:ascii="Arial" w:hAnsi="Arial" w:cs="Arial"/>
                <w:color w:val="auto"/>
                <w:spacing w:val="-2"/>
                <w:sz w:val="22"/>
                <w:szCs w:val="22"/>
              </w:rPr>
              <w:t>vztahy mezi kořeny a koeficienty kvadr</w:t>
            </w:r>
            <w:r w:rsidRPr="00DB0AEF">
              <w:rPr>
                <w:rFonts w:ascii="Arial" w:hAnsi="Arial" w:cs="Arial"/>
                <w:color w:val="auto"/>
                <w:spacing w:val="-2"/>
                <w:sz w:val="22"/>
                <w:szCs w:val="22"/>
              </w:rPr>
              <w:t>a</w:t>
            </w:r>
            <w:r w:rsidRPr="00DB0AEF">
              <w:rPr>
                <w:rFonts w:ascii="Arial" w:hAnsi="Arial" w:cs="Arial"/>
                <w:color w:val="auto"/>
                <w:spacing w:val="-2"/>
                <w:sz w:val="22"/>
                <w:szCs w:val="22"/>
              </w:rPr>
              <w:t>tické rovnice</w:t>
            </w:r>
          </w:p>
          <w:p w:rsidR="00E12C75" w:rsidRPr="00DB0AEF" w:rsidRDefault="00E12C75" w:rsidP="00D52004">
            <w:pPr>
              <w:numPr>
                <w:ilvl w:val="0"/>
                <w:numId w:val="65"/>
              </w:numPr>
              <w:rPr>
                <w:rFonts w:ascii="Arial" w:hAnsi="Arial" w:cs="Arial"/>
                <w:spacing w:val="-1"/>
                <w:sz w:val="22"/>
                <w:szCs w:val="22"/>
              </w:rPr>
            </w:pPr>
            <w:r w:rsidRPr="00DB0AEF">
              <w:rPr>
                <w:rFonts w:ascii="Arial" w:hAnsi="Arial" w:cs="Arial"/>
                <w:sz w:val="22"/>
                <w:szCs w:val="22"/>
              </w:rPr>
              <w:t>kvadratické nerovnice, metody řešení</w:t>
            </w:r>
          </w:p>
          <w:p w:rsidR="00E12C75" w:rsidRPr="00DB0AEF" w:rsidRDefault="00E12C75" w:rsidP="00D52004">
            <w:pPr>
              <w:numPr>
                <w:ilvl w:val="0"/>
                <w:numId w:val="65"/>
              </w:numPr>
              <w:rPr>
                <w:rFonts w:ascii="Arial" w:hAnsi="Arial" w:cs="Arial"/>
                <w:spacing w:val="-1"/>
                <w:sz w:val="22"/>
                <w:szCs w:val="22"/>
              </w:rPr>
            </w:pPr>
            <w:r w:rsidRPr="00DB0AEF">
              <w:rPr>
                <w:rFonts w:ascii="Arial" w:hAnsi="Arial" w:cs="Arial"/>
                <w:sz w:val="22"/>
                <w:szCs w:val="22"/>
              </w:rPr>
              <w:t>iracionální rovnice</w:t>
            </w:r>
          </w:p>
          <w:p w:rsidR="00E12C75" w:rsidRPr="00DB0AEF" w:rsidRDefault="00E12C75" w:rsidP="00D52004">
            <w:pPr>
              <w:numPr>
                <w:ilvl w:val="0"/>
                <w:numId w:val="65"/>
              </w:numPr>
              <w:rPr>
                <w:rFonts w:ascii="Arial" w:hAnsi="Arial" w:cs="Arial"/>
                <w:spacing w:val="-1"/>
                <w:sz w:val="22"/>
                <w:szCs w:val="22"/>
              </w:rPr>
            </w:pPr>
            <w:r w:rsidRPr="00DB0AEF">
              <w:rPr>
                <w:rFonts w:ascii="Arial" w:hAnsi="Arial" w:cs="Arial"/>
                <w:sz w:val="22"/>
                <w:szCs w:val="22"/>
              </w:rPr>
              <w:t>soustava kvadratické a lineární rovnice</w:t>
            </w:r>
          </w:p>
        </w:tc>
      </w:tr>
    </w:tbl>
    <w:p w:rsidR="000F1BA4" w:rsidRPr="00DB0AEF" w:rsidRDefault="000F1BA4" w:rsidP="000F1BA4"/>
    <w:tbl>
      <w:tblPr>
        <w:tblW w:w="9356" w:type="dxa"/>
        <w:jc w:val="center"/>
        <w:tblLayout w:type="fixed"/>
        <w:tblCellMar>
          <w:left w:w="40" w:type="dxa"/>
          <w:right w:w="40" w:type="dxa"/>
        </w:tblCellMar>
        <w:tblLook w:val="0000" w:firstRow="0" w:lastRow="0" w:firstColumn="0" w:lastColumn="0" w:noHBand="0" w:noVBand="0"/>
      </w:tblPr>
      <w:tblGrid>
        <w:gridCol w:w="4820"/>
        <w:gridCol w:w="4536"/>
      </w:tblGrid>
      <w:tr w:rsidR="00F77CD0" w:rsidRPr="00DB0AEF" w:rsidTr="00F77CD0">
        <w:tblPrEx>
          <w:tblCellMar>
            <w:top w:w="0" w:type="dxa"/>
            <w:bottom w:w="0" w:type="dxa"/>
          </w:tblCellMar>
        </w:tblPrEx>
        <w:trPr>
          <w:trHeight w:val="533"/>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F77CD0" w:rsidRPr="00DB0AEF" w:rsidRDefault="00F77CD0" w:rsidP="00F77CD0">
            <w:pPr>
              <w:jc w:val="center"/>
              <w:rPr>
                <w:rFonts w:ascii="Arial" w:hAnsi="Arial" w:cs="Arial"/>
                <w:sz w:val="22"/>
                <w:szCs w:val="22"/>
              </w:rPr>
            </w:pPr>
            <w:r w:rsidRPr="00DB0AEF">
              <w:rPr>
                <w:rFonts w:ascii="Arial" w:hAnsi="Arial" w:cs="Arial"/>
                <w:b/>
                <w:sz w:val="22"/>
                <w:szCs w:val="22"/>
              </w:rPr>
              <w:t>Výsledky vzdělávání 2.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F77CD0" w:rsidRPr="00DB0AEF" w:rsidRDefault="00F77CD0" w:rsidP="00F77CD0">
            <w:pPr>
              <w:jc w:val="center"/>
              <w:rPr>
                <w:rFonts w:ascii="Arial" w:hAnsi="Arial" w:cs="Arial"/>
                <w:b/>
                <w:sz w:val="22"/>
                <w:szCs w:val="22"/>
              </w:rPr>
            </w:pPr>
            <w:r w:rsidRPr="00DB0AEF">
              <w:rPr>
                <w:rFonts w:ascii="Arial" w:hAnsi="Arial" w:cs="Arial"/>
                <w:b/>
                <w:sz w:val="22"/>
                <w:szCs w:val="22"/>
              </w:rPr>
              <w:t>Učivo 2. ročník</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popíše funkci jako závislost dvou veličin</w:t>
            </w:r>
          </w:p>
          <w:p w:rsidR="00F77CD0" w:rsidRPr="00DB0AEF" w:rsidRDefault="00F77CD0" w:rsidP="00D52004">
            <w:pPr>
              <w:numPr>
                <w:ilvl w:val="0"/>
                <w:numId w:val="65"/>
              </w:numPr>
              <w:rPr>
                <w:rFonts w:ascii="Arial" w:hAnsi="Arial" w:cs="Arial"/>
                <w:sz w:val="22"/>
                <w:szCs w:val="22"/>
              </w:rPr>
            </w:pPr>
            <w:r w:rsidRPr="00DB0AEF">
              <w:rPr>
                <w:rFonts w:ascii="Arial" w:hAnsi="Arial" w:cs="Arial"/>
                <w:spacing w:val="-1"/>
                <w:sz w:val="22"/>
                <w:szCs w:val="22"/>
              </w:rPr>
              <w:t>sestaví tabulku a umí načrtnout grafy z</w:t>
            </w:r>
            <w:r w:rsidRPr="00DB0AEF">
              <w:rPr>
                <w:rFonts w:ascii="Arial" w:hAnsi="Arial" w:cs="Arial"/>
                <w:spacing w:val="-1"/>
                <w:sz w:val="22"/>
                <w:szCs w:val="22"/>
              </w:rPr>
              <w:t>á</w:t>
            </w:r>
            <w:r w:rsidRPr="00DB0AEF">
              <w:rPr>
                <w:rFonts w:ascii="Arial" w:hAnsi="Arial" w:cs="Arial"/>
                <w:spacing w:val="-1"/>
                <w:sz w:val="22"/>
                <w:szCs w:val="22"/>
              </w:rPr>
              <w:t>kladních funkcí, funkce s absolutní hodnotou</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určí a zdůvodní vlastnosti studovaných fun</w:t>
            </w:r>
            <w:r w:rsidRPr="00DB0AEF">
              <w:rPr>
                <w:rFonts w:ascii="Arial" w:hAnsi="Arial" w:cs="Arial"/>
                <w:sz w:val="22"/>
                <w:szCs w:val="22"/>
              </w:rPr>
              <w:t>k</w:t>
            </w:r>
            <w:r w:rsidRPr="00DB0AEF">
              <w:rPr>
                <w:rFonts w:ascii="Arial" w:hAnsi="Arial" w:cs="Arial"/>
                <w:sz w:val="22"/>
                <w:szCs w:val="22"/>
              </w:rPr>
              <w:t>cí</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využívá poznatky o funkcích při řešení rovnic a nerovnic</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počítá s logaritmy, řeší exponenciální a log</w:t>
            </w:r>
            <w:r w:rsidRPr="00DB0AEF">
              <w:rPr>
                <w:rFonts w:ascii="Arial" w:hAnsi="Arial" w:cs="Arial"/>
                <w:sz w:val="22"/>
                <w:szCs w:val="22"/>
              </w:rPr>
              <w:t>a</w:t>
            </w:r>
            <w:r w:rsidRPr="00DB0AEF">
              <w:rPr>
                <w:rFonts w:ascii="Arial" w:hAnsi="Arial" w:cs="Arial"/>
                <w:sz w:val="22"/>
                <w:szCs w:val="22"/>
              </w:rPr>
              <w:t>ritmické rovnice</w:t>
            </w:r>
          </w:p>
          <w:p w:rsidR="00F77CD0" w:rsidRPr="00DB0AEF" w:rsidRDefault="00F77CD0" w:rsidP="00F77CD0">
            <w:pPr>
              <w:rPr>
                <w:rFonts w:ascii="Arial" w:hAnsi="Arial" w:cs="Arial"/>
                <w:sz w:val="22"/>
                <w:szCs w:val="22"/>
              </w:rPr>
            </w:pPr>
          </w:p>
          <w:p w:rsidR="00F77CD0" w:rsidRPr="00DB0AEF" w:rsidRDefault="00F77CD0" w:rsidP="00F77CD0">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8"/>
              </w:numPr>
              <w:rPr>
                <w:rFonts w:ascii="Arial" w:hAnsi="Arial" w:cs="Arial"/>
                <w:sz w:val="22"/>
                <w:szCs w:val="22"/>
              </w:rPr>
            </w:pPr>
            <w:r w:rsidRPr="00DB0AEF">
              <w:rPr>
                <w:rFonts w:ascii="Arial" w:hAnsi="Arial" w:cs="Arial"/>
                <w:b/>
                <w:bCs/>
                <w:sz w:val="22"/>
                <w:szCs w:val="22"/>
              </w:rPr>
              <w:t>Funkce</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definice funkce, definiční obor a obor hodnot, graf funkce</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konstantní, lineární funkce a</w:t>
            </w:r>
            <w:r w:rsidRPr="00DB0AEF">
              <w:rPr>
                <w:rFonts w:ascii="Arial" w:hAnsi="Arial" w:cs="Arial"/>
                <w:spacing w:val="-1"/>
                <w:sz w:val="22"/>
                <w:szCs w:val="22"/>
              </w:rPr>
              <w:t xml:space="preserve"> funkce s a</w:t>
            </w:r>
            <w:r w:rsidRPr="00DB0AEF">
              <w:rPr>
                <w:rFonts w:ascii="Arial" w:hAnsi="Arial" w:cs="Arial"/>
                <w:spacing w:val="-1"/>
                <w:sz w:val="22"/>
                <w:szCs w:val="22"/>
              </w:rPr>
              <w:t>b</w:t>
            </w:r>
            <w:r w:rsidRPr="00DB0AEF">
              <w:rPr>
                <w:rFonts w:ascii="Arial" w:hAnsi="Arial" w:cs="Arial"/>
                <w:spacing w:val="-1"/>
                <w:sz w:val="22"/>
                <w:szCs w:val="22"/>
              </w:rPr>
              <w:t>solutní hodnotou,</w:t>
            </w:r>
            <w:r w:rsidRPr="00DB0AEF">
              <w:rPr>
                <w:rFonts w:ascii="Arial" w:hAnsi="Arial" w:cs="Arial"/>
                <w:sz w:val="22"/>
                <w:szCs w:val="22"/>
              </w:rPr>
              <w:t xml:space="preserve"> grafy, vlastnosti, užití, gr</w:t>
            </w:r>
            <w:r w:rsidRPr="00DB0AEF">
              <w:rPr>
                <w:rFonts w:ascii="Arial" w:hAnsi="Arial" w:cs="Arial"/>
                <w:sz w:val="22"/>
                <w:szCs w:val="22"/>
              </w:rPr>
              <w:t>a</w:t>
            </w:r>
            <w:r w:rsidRPr="00DB0AEF">
              <w:rPr>
                <w:rFonts w:ascii="Arial" w:hAnsi="Arial" w:cs="Arial"/>
                <w:sz w:val="22"/>
                <w:szCs w:val="22"/>
              </w:rPr>
              <w:t>fické řešení rovnic a nerovnic</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 xml:space="preserve">kvadratická funkce, graf, vrchol paraboly, vlastnosti, užití </w:t>
            </w:r>
            <w:r w:rsidRPr="00DB0AEF">
              <w:rPr>
                <w:rFonts w:ascii="Arial" w:hAnsi="Arial" w:cs="Arial"/>
                <w:sz w:val="22"/>
                <w:szCs w:val="22"/>
              </w:rPr>
              <w:t>při řešení kvadratických rovnic a nerovnic</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 xml:space="preserve">nepřímá úměrnost, vlastnosti, grafy </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mocninná funkce, rozdělení podle exp</w:t>
            </w:r>
            <w:r w:rsidRPr="00DB0AEF">
              <w:rPr>
                <w:rFonts w:ascii="Arial" w:hAnsi="Arial" w:cs="Arial"/>
                <w:sz w:val="22"/>
                <w:szCs w:val="22"/>
              </w:rPr>
              <w:t>o</w:t>
            </w:r>
            <w:r w:rsidRPr="00DB0AEF">
              <w:rPr>
                <w:rFonts w:ascii="Arial" w:hAnsi="Arial" w:cs="Arial"/>
                <w:sz w:val="22"/>
                <w:szCs w:val="22"/>
              </w:rPr>
              <w:t>nentu, grafy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exponenciální funkce, vlastnosti, grafy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exponenciální rovnice</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logaritmická funkce, vlastnosti, grafy</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logaritmus čísla, věty o logaritmech, d</w:t>
            </w:r>
            <w:r w:rsidRPr="00DB0AEF">
              <w:rPr>
                <w:rFonts w:ascii="Arial" w:hAnsi="Arial" w:cs="Arial"/>
                <w:sz w:val="22"/>
                <w:szCs w:val="22"/>
              </w:rPr>
              <w:t>e</w:t>
            </w:r>
            <w:r w:rsidRPr="00DB0AEF">
              <w:rPr>
                <w:rFonts w:ascii="Arial" w:hAnsi="Arial" w:cs="Arial"/>
                <w:sz w:val="22"/>
                <w:szCs w:val="22"/>
              </w:rPr>
              <w:t xml:space="preserve">kadický a přirozený logaritmus </w:t>
            </w:r>
          </w:p>
          <w:p w:rsidR="00F77CD0" w:rsidRPr="00DB0AEF" w:rsidRDefault="00F77CD0" w:rsidP="00D52004">
            <w:pPr>
              <w:numPr>
                <w:ilvl w:val="0"/>
                <w:numId w:val="65"/>
              </w:numPr>
              <w:rPr>
                <w:rFonts w:ascii="Arial" w:hAnsi="Arial" w:cs="Arial"/>
                <w:spacing w:val="-2"/>
                <w:sz w:val="22"/>
                <w:szCs w:val="22"/>
              </w:rPr>
            </w:pPr>
            <w:r w:rsidRPr="00DB0AEF">
              <w:rPr>
                <w:rFonts w:ascii="Arial" w:hAnsi="Arial" w:cs="Arial"/>
                <w:sz w:val="22"/>
                <w:szCs w:val="22"/>
              </w:rPr>
              <w:t>logaritmické rovnice</w:t>
            </w:r>
          </w:p>
        </w:tc>
      </w:tr>
      <w:tr w:rsidR="00F77CD0" w:rsidRPr="00DB0AEF" w:rsidTr="00F77CD0">
        <w:tblPrEx>
          <w:tblCellMar>
            <w:top w:w="0" w:type="dxa"/>
            <w:bottom w:w="0" w:type="dxa"/>
          </w:tblCellMar>
        </w:tblPrEx>
        <w:trPr>
          <w:jc w:val="center"/>
        </w:trPr>
        <w:tc>
          <w:tcPr>
            <w:tcW w:w="4820"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objasní pojem orientovaný úhel a vyjádří j</w:t>
            </w:r>
            <w:r w:rsidRPr="00DB0AEF">
              <w:rPr>
                <w:rFonts w:ascii="Arial" w:hAnsi="Arial" w:cs="Arial"/>
                <w:sz w:val="22"/>
                <w:szCs w:val="22"/>
              </w:rPr>
              <w:t>e</w:t>
            </w:r>
            <w:r w:rsidRPr="00DB0AEF">
              <w:rPr>
                <w:rFonts w:ascii="Arial" w:hAnsi="Arial" w:cs="Arial"/>
                <w:sz w:val="22"/>
                <w:szCs w:val="22"/>
              </w:rPr>
              <w:t>ho velikost v míře stupňové i obloukové</w:t>
            </w:r>
          </w:p>
          <w:p w:rsidR="00F77CD0" w:rsidRPr="00DB0AEF" w:rsidRDefault="00F77CD0" w:rsidP="00D52004">
            <w:pPr>
              <w:numPr>
                <w:ilvl w:val="0"/>
                <w:numId w:val="65"/>
              </w:numPr>
              <w:rPr>
                <w:rFonts w:ascii="Arial" w:hAnsi="Arial" w:cs="Arial"/>
                <w:sz w:val="22"/>
                <w:szCs w:val="22"/>
              </w:rPr>
            </w:pPr>
            <w:r w:rsidRPr="00DB0AEF">
              <w:rPr>
                <w:rFonts w:ascii="Arial" w:hAnsi="Arial" w:cs="Arial"/>
                <w:spacing w:val="-1"/>
                <w:sz w:val="22"/>
                <w:szCs w:val="22"/>
              </w:rPr>
              <w:t xml:space="preserve">definuje a znázorní goniometrické funkce v oboru reálných čísel užitím jednotkové </w:t>
            </w:r>
            <w:r w:rsidRPr="00DB0AEF">
              <w:rPr>
                <w:rFonts w:ascii="Arial" w:hAnsi="Arial" w:cs="Arial"/>
                <w:sz w:val="22"/>
                <w:szCs w:val="22"/>
              </w:rPr>
              <w:t>kružnice</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načrtne grafy goniometrických funkcí a určí jejich vlastnosti</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zná vztahy mezi nimi a využívá je při řešení jednoduchých goniometrických rovnic</w:t>
            </w:r>
          </w:p>
          <w:p w:rsidR="00F77CD0" w:rsidRPr="00DB0AEF" w:rsidRDefault="00F77CD0" w:rsidP="00D52004">
            <w:pPr>
              <w:numPr>
                <w:ilvl w:val="0"/>
                <w:numId w:val="65"/>
              </w:numPr>
              <w:rPr>
                <w:rFonts w:ascii="Arial" w:hAnsi="Arial" w:cs="Arial"/>
                <w:sz w:val="22"/>
                <w:szCs w:val="22"/>
              </w:rPr>
            </w:pPr>
            <w:r w:rsidRPr="00DB0AEF">
              <w:rPr>
                <w:rFonts w:ascii="Arial" w:hAnsi="Arial" w:cs="Arial"/>
                <w:spacing w:val="-1"/>
                <w:sz w:val="22"/>
                <w:szCs w:val="22"/>
              </w:rPr>
              <w:t xml:space="preserve">využívá goniometrii a trigonometrii k řešení pravoúhlého a obecného trojúhelníku </w:t>
            </w:r>
            <w:r w:rsidRPr="00DB0AEF">
              <w:rPr>
                <w:rFonts w:ascii="Arial" w:hAnsi="Arial" w:cs="Arial"/>
                <w:sz w:val="22"/>
                <w:szCs w:val="22"/>
              </w:rPr>
              <w:t>a řeší příklady z praxe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8"/>
              </w:numPr>
              <w:rPr>
                <w:rFonts w:ascii="Arial" w:hAnsi="Arial" w:cs="Arial"/>
                <w:sz w:val="22"/>
                <w:szCs w:val="22"/>
              </w:rPr>
            </w:pPr>
            <w:r w:rsidRPr="00DB0AEF">
              <w:rPr>
                <w:rFonts w:ascii="Arial" w:hAnsi="Arial" w:cs="Arial"/>
                <w:b/>
                <w:bCs/>
                <w:sz w:val="22"/>
                <w:szCs w:val="22"/>
              </w:rPr>
              <w:t>Goniometrie a trigonometrie</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velikost úhlu v míře stupňové a oblo</w:t>
            </w:r>
            <w:r w:rsidRPr="00DB0AEF">
              <w:rPr>
                <w:rFonts w:ascii="Arial" w:hAnsi="Arial" w:cs="Arial"/>
                <w:sz w:val="22"/>
                <w:szCs w:val="22"/>
              </w:rPr>
              <w:t>u</w:t>
            </w:r>
            <w:r w:rsidRPr="00DB0AEF">
              <w:rPr>
                <w:rFonts w:ascii="Arial" w:hAnsi="Arial" w:cs="Arial"/>
                <w:sz w:val="22"/>
                <w:szCs w:val="22"/>
              </w:rPr>
              <w:t>kové</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goniometrické funkce obecného úhlu, d</w:t>
            </w:r>
            <w:r w:rsidRPr="00DB0AEF">
              <w:rPr>
                <w:rFonts w:ascii="Arial" w:hAnsi="Arial" w:cs="Arial"/>
                <w:sz w:val="22"/>
                <w:szCs w:val="22"/>
              </w:rPr>
              <w:t>e</w:t>
            </w:r>
            <w:r w:rsidRPr="00DB0AEF">
              <w:rPr>
                <w:rFonts w:ascii="Arial" w:hAnsi="Arial" w:cs="Arial"/>
                <w:sz w:val="22"/>
                <w:szCs w:val="22"/>
              </w:rPr>
              <w:t>finice a jejich grafy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goniometrické rovnice</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základní vztahy mezi goniometrickými funkcemi</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úpravy goniometrických výrazů</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sinová a kosinová věta, řešení obecného trojúhelníku, aplikace</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určí v prostoru vzájemnou polohu dvou př</w:t>
            </w:r>
            <w:r w:rsidRPr="00DB0AEF">
              <w:rPr>
                <w:rFonts w:ascii="Arial" w:hAnsi="Arial" w:cs="Arial"/>
                <w:sz w:val="22"/>
                <w:szCs w:val="22"/>
              </w:rPr>
              <w:t>í</w:t>
            </w:r>
            <w:r w:rsidRPr="00DB0AEF">
              <w:rPr>
                <w:rFonts w:ascii="Arial" w:hAnsi="Arial" w:cs="Arial"/>
                <w:sz w:val="22"/>
                <w:szCs w:val="22"/>
              </w:rPr>
              <w:t>mek, přímky a roviny, dvou rovin</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určí odchylku dvou přímek, přímky a roviny, dvou rovin, vzdálenost bodu od roviny</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rozliší jednotlivá tělesa a určí jejich povrch a objem</w:t>
            </w:r>
          </w:p>
          <w:p w:rsidR="00F77CD0" w:rsidRPr="00DB0AEF" w:rsidRDefault="00F77CD0" w:rsidP="00D52004">
            <w:pPr>
              <w:numPr>
                <w:ilvl w:val="0"/>
                <w:numId w:val="65"/>
              </w:numPr>
              <w:rPr>
                <w:rFonts w:ascii="Arial" w:hAnsi="Arial" w:cs="Arial"/>
                <w:sz w:val="22"/>
                <w:szCs w:val="22"/>
              </w:rPr>
            </w:pPr>
            <w:r w:rsidRPr="00DB0AEF">
              <w:rPr>
                <w:rFonts w:ascii="Arial" w:hAnsi="Arial" w:cs="Arial"/>
                <w:spacing w:val="-1"/>
                <w:sz w:val="22"/>
                <w:szCs w:val="22"/>
              </w:rPr>
              <w:t>aplikuje poznatky z planimetrie a</w:t>
            </w:r>
            <w:r w:rsidRPr="00DB0AEF">
              <w:rPr>
                <w:rFonts w:ascii="Arial" w:hAnsi="Arial" w:cs="Arial"/>
                <w:sz w:val="22"/>
                <w:szCs w:val="22"/>
              </w:rPr>
              <w:t xml:space="preserve"> trigonom</w:t>
            </w:r>
            <w:r w:rsidRPr="00DB0AEF">
              <w:rPr>
                <w:rFonts w:ascii="Arial" w:hAnsi="Arial" w:cs="Arial"/>
                <w:sz w:val="22"/>
                <w:szCs w:val="22"/>
              </w:rPr>
              <w:t>e</w:t>
            </w:r>
            <w:r w:rsidRPr="00DB0AEF">
              <w:rPr>
                <w:rFonts w:ascii="Arial" w:hAnsi="Arial" w:cs="Arial"/>
                <w:sz w:val="22"/>
                <w:szCs w:val="22"/>
              </w:rPr>
              <w:t>trie ve stereometrii</w:t>
            </w:r>
          </w:p>
          <w:p w:rsidR="00F77CD0" w:rsidRPr="00DB0AEF" w:rsidRDefault="00F77CD0" w:rsidP="00F77CD0">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8"/>
              </w:numPr>
              <w:rPr>
                <w:rFonts w:ascii="Arial" w:hAnsi="Arial" w:cs="Arial"/>
                <w:sz w:val="22"/>
                <w:szCs w:val="22"/>
              </w:rPr>
            </w:pPr>
            <w:r w:rsidRPr="00DB0AEF">
              <w:rPr>
                <w:rFonts w:ascii="Arial" w:hAnsi="Arial" w:cs="Arial"/>
                <w:b/>
                <w:bCs/>
                <w:sz w:val="22"/>
                <w:szCs w:val="22"/>
              </w:rPr>
              <w:t>Stereometrie</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polohové úlohy: vzájemná poloha dvou přímek, přímky a roviny, dvou rovin</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 xml:space="preserve">metrické úlohy: výpočty vzdálenosti dvou bodů, bodu od přímky, </w:t>
            </w:r>
            <w:r w:rsidRPr="00DB0AEF">
              <w:rPr>
                <w:rFonts w:ascii="Arial" w:hAnsi="Arial" w:cs="Arial"/>
                <w:sz w:val="22"/>
                <w:szCs w:val="22"/>
              </w:rPr>
              <w:t>rovnoběžných přímek a rovin, bodu od roviny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metrické úlohy: výpočty odchylek dvou přímek, přímky od roviny, dvou rovin</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povrchy a objemy těles: krychle, hranol, kvádr, válec, jehlan, komolý jehlan, kužel, komolý kužel, koule a její části</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zobrazí komplexní číslo v Gaussově rov</w:t>
            </w:r>
            <w:r w:rsidRPr="00DB0AEF">
              <w:rPr>
                <w:rFonts w:ascii="Arial" w:hAnsi="Arial" w:cs="Arial"/>
                <w:sz w:val="22"/>
                <w:szCs w:val="22"/>
              </w:rPr>
              <w:t>i</w:t>
            </w:r>
            <w:r w:rsidRPr="00DB0AEF">
              <w:rPr>
                <w:rFonts w:ascii="Arial" w:hAnsi="Arial" w:cs="Arial"/>
                <w:sz w:val="22"/>
                <w:szCs w:val="22"/>
              </w:rPr>
              <w:t>ně</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určí absolutní hodnotu komplexního čísla</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vyjádří komplexní číslo v algebraickém i g</w:t>
            </w:r>
            <w:r w:rsidRPr="00DB0AEF">
              <w:rPr>
                <w:rFonts w:ascii="Arial" w:hAnsi="Arial" w:cs="Arial"/>
                <w:color w:val="auto"/>
                <w:sz w:val="22"/>
                <w:szCs w:val="22"/>
              </w:rPr>
              <w:t>o</w:t>
            </w:r>
            <w:r w:rsidRPr="00DB0AEF">
              <w:rPr>
                <w:rFonts w:ascii="Arial" w:hAnsi="Arial" w:cs="Arial"/>
                <w:color w:val="auto"/>
                <w:sz w:val="22"/>
                <w:szCs w:val="22"/>
              </w:rPr>
              <w:t>niometrickém tvaru</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provádí operace s komplexními čísly</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užívá Moivreovu větu k umocňování ko</w:t>
            </w:r>
            <w:r w:rsidRPr="00DB0AEF">
              <w:rPr>
                <w:rFonts w:ascii="Arial" w:hAnsi="Arial" w:cs="Arial"/>
                <w:color w:val="auto"/>
                <w:sz w:val="22"/>
                <w:szCs w:val="22"/>
              </w:rPr>
              <w:t>m</w:t>
            </w:r>
            <w:r w:rsidRPr="00DB0AEF">
              <w:rPr>
                <w:rFonts w:ascii="Arial" w:hAnsi="Arial" w:cs="Arial"/>
                <w:color w:val="auto"/>
                <w:sz w:val="22"/>
                <w:szCs w:val="22"/>
              </w:rPr>
              <w:t>plexních čísel v goniometrickém tvaru</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řeší kvadratické rovnice v oboru komple</w:t>
            </w:r>
            <w:r w:rsidRPr="00DB0AEF">
              <w:rPr>
                <w:rFonts w:ascii="Arial" w:hAnsi="Arial" w:cs="Arial"/>
                <w:sz w:val="22"/>
                <w:szCs w:val="22"/>
              </w:rPr>
              <w:t>x</w:t>
            </w:r>
            <w:r w:rsidRPr="00DB0AEF">
              <w:rPr>
                <w:rFonts w:ascii="Arial" w:hAnsi="Arial" w:cs="Arial"/>
                <w:sz w:val="22"/>
                <w:szCs w:val="22"/>
              </w:rPr>
              <w:t>ních čísel</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8"/>
              </w:numPr>
              <w:rPr>
                <w:rFonts w:ascii="Arial" w:hAnsi="Arial" w:cs="Arial"/>
                <w:sz w:val="22"/>
                <w:szCs w:val="22"/>
              </w:rPr>
            </w:pPr>
            <w:r w:rsidRPr="00DB0AEF">
              <w:rPr>
                <w:rFonts w:ascii="Arial" w:hAnsi="Arial" w:cs="Arial"/>
                <w:b/>
                <w:bCs/>
                <w:sz w:val="22"/>
                <w:szCs w:val="22"/>
              </w:rPr>
              <w:t>Komplexní čísla</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algebraický tvar komplexního čísla, absolutní hodnota komplexního čísla, p</w:t>
            </w:r>
            <w:r w:rsidRPr="00DB0AEF">
              <w:rPr>
                <w:rFonts w:ascii="Arial" w:hAnsi="Arial" w:cs="Arial"/>
                <w:sz w:val="22"/>
                <w:szCs w:val="22"/>
              </w:rPr>
              <w:t>o</w:t>
            </w:r>
            <w:r w:rsidRPr="00DB0AEF">
              <w:rPr>
                <w:rFonts w:ascii="Arial" w:hAnsi="Arial" w:cs="Arial"/>
                <w:sz w:val="22"/>
                <w:szCs w:val="22"/>
              </w:rPr>
              <w:t>četní operace s komplexními čísly</w:t>
            </w:r>
          </w:p>
          <w:p w:rsidR="00F77CD0" w:rsidRPr="00DB0AEF" w:rsidRDefault="00F77CD0" w:rsidP="00D52004">
            <w:pPr>
              <w:pStyle w:val="Zkladntext2"/>
              <w:numPr>
                <w:ilvl w:val="0"/>
                <w:numId w:val="65"/>
              </w:numPr>
              <w:shd w:val="clear" w:color="auto" w:fill="FFFFFF"/>
              <w:tabs>
                <w:tab w:val="left" w:pos="542"/>
              </w:tabs>
              <w:rPr>
                <w:rFonts w:ascii="Arial" w:hAnsi="Arial" w:cs="Arial"/>
                <w:color w:val="auto"/>
                <w:sz w:val="22"/>
                <w:szCs w:val="22"/>
              </w:rPr>
            </w:pPr>
            <w:r w:rsidRPr="00DB0AEF">
              <w:rPr>
                <w:rFonts w:ascii="Arial" w:hAnsi="Arial" w:cs="Arial"/>
                <w:color w:val="auto"/>
                <w:sz w:val="22"/>
                <w:szCs w:val="22"/>
              </w:rPr>
              <w:t>goniometrický tvar komplexního čísla, n</w:t>
            </w:r>
            <w:r w:rsidRPr="00DB0AEF">
              <w:rPr>
                <w:rFonts w:ascii="Arial" w:hAnsi="Arial" w:cs="Arial"/>
                <w:color w:val="auto"/>
                <w:sz w:val="22"/>
                <w:szCs w:val="22"/>
              </w:rPr>
              <w:t>á</w:t>
            </w:r>
            <w:r w:rsidRPr="00DB0AEF">
              <w:rPr>
                <w:rFonts w:ascii="Arial" w:hAnsi="Arial" w:cs="Arial"/>
                <w:color w:val="auto"/>
                <w:sz w:val="22"/>
                <w:szCs w:val="22"/>
              </w:rPr>
              <w:t>sobení a dělení v goniometrickém tvaru</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pacing w:val="-1"/>
                <w:sz w:val="22"/>
                <w:szCs w:val="22"/>
              </w:rPr>
              <w:t>Moivreova věta</w:t>
            </w:r>
          </w:p>
          <w:p w:rsidR="00F77CD0" w:rsidRPr="00DB0AEF" w:rsidRDefault="00F77CD0" w:rsidP="00D52004">
            <w:pPr>
              <w:pStyle w:val="Zkladntext2"/>
              <w:numPr>
                <w:ilvl w:val="0"/>
                <w:numId w:val="65"/>
              </w:numPr>
              <w:shd w:val="clear" w:color="auto" w:fill="FFFFFF"/>
              <w:tabs>
                <w:tab w:val="left" w:pos="542"/>
              </w:tabs>
              <w:rPr>
                <w:rFonts w:ascii="Arial" w:hAnsi="Arial" w:cs="Arial"/>
                <w:b/>
                <w:color w:val="auto"/>
                <w:sz w:val="22"/>
                <w:szCs w:val="22"/>
              </w:rPr>
            </w:pPr>
            <w:r w:rsidRPr="00DB0AEF">
              <w:rPr>
                <w:rFonts w:ascii="Arial" w:hAnsi="Arial" w:cs="Arial"/>
                <w:color w:val="auto"/>
                <w:sz w:val="22"/>
                <w:szCs w:val="22"/>
              </w:rPr>
              <w:t>řešení kvadratických rovnic v oboru ko</w:t>
            </w:r>
            <w:r w:rsidRPr="00DB0AEF">
              <w:rPr>
                <w:rFonts w:ascii="Arial" w:hAnsi="Arial" w:cs="Arial"/>
                <w:color w:val="auto"/>
                <w:sz w:val="22"/>
                <w:szCs w:val="22"/>
              </w:rPr>
              <w:t>m</w:t>
            </w:r>
            <w:r w:rsidRPr="00DB0AEF">
              <w:rPr>
                <w:rFonts w:ascii="Arial" w:hAnsi="Arial" w:cs="Arial"/>
                <w:color w:val="auto"/>
                <w:sz w:val="22"/>
                <w:szCs w:val="22"/>
              </w:rPr>
              <w:t>plexních čísel</w:t>
            </w:r>
          </w:p>
        </w:tc>
      </w:tr>
    </w:tbl>
    <w:p w:rsidR="00E12C75" w:rsidRPr="00DB0AEF" w:rsidRDefault="00E12C75"/>
    <w:tbl>
      <w:tblPr>
        <w:tblW w:w="9356" w:type="dxa"/>
        <w:jc w:val="center"/>
        <w:tblLayout w:type="fixed"/>
        <w:tblCellMar>
          <w:left w:w="40" w:type="dxa"/>
          <w:right w:w="40" w:type="dxa"/>
        </w:tblCellMar>
        <w:tblLook w:val="0000" w:firstRow="0" w:lastRow="0" w:firstColumn="0" w:lastColumn="0" w:noHBand="0" w:noVBand="0"/>
      </w:tblPr>
      <w:tblGrid>
        <w:gridCol w:w="4820"/>
        <w:gridCol w:w="4536"/>
      </w:tblGrid>
      <w:tr w:rsidR="00F77CD0" w:rsidRPr="00DB0AEF" w:rsidTr="00F77CD0">
        <w:tblPrEx>
          <w:tblCellMar>
            <w:top w:w="0" w:type="dxa"/>
            <w:bottom w:w="0" w:type="dxa"/>
          </w:tblCellMar>
        </w:tblPrEx>
        <w:trPr>
          <w:trHeight w:val="533"/>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F77CD0" w:rsidRPr="00DB0AEF" w:rsidRDefault="00F77CD0" w:rsidP="00F77CD0">
            <w:pPr>
              <w:shd w:val="clear" w:color="auto" w:fill="FFFFFF"/>
              <w:tabs>
                <w:tab w:val="left" w:pos="569"/>
              </w:tabs>
              <w:jc w:val="center"/>
              <w:rPr>
                <w:rFonts w:ascii="Arial" w:hAnsi="Arial" w:cs="Arial"/>
                <w:sz w:val="22"/>
                <w:szCs w:val="22"/>
              </w:rPr>
            </w:pPr>
            <w:r w:rsidRPr="00DB0AEF">
              <w:rPr>
                <w:rFonts w:ascii="Arial" w:hAnsi="Arial" w:cs="Arial"/>
                <w:b/>
                <w:sz w:val="22"/>
                <w:szCs w:val="22"/>
              </w:rPr>
              <w:t>Výsledky vzděláván 3.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F77CD0" w:rsidRPr="00DB0AEF" w:rsidRDefault="00F77CD0" w:rsidP="00F77CD0">
            <w:pPr>
              <w:jc w:val="center"/>
              <w:rPr>
                <w:rFonts w:ascii="Arial" w:hAnsi="Arial" w:cs="Arial"/>
                <w:b/>
                <w:bCs/>
                <w:sz w:val="22"/>
                <w:szCs w:val="22"/>
              </w:rPr>
            </w:pPr>
            <w:r w:rsidRPr="00DB0AEF">
              <w:rPr>
                <w:rFonts w:ascii="Arial" w:hAnsi="Arial" w:cs="Arial"/>
                <w:b/>
                <w:sz w:val="22"/>
                <w:szCs w:val="22"/>
              </w:rPr>
              <w:t>Učivo 3. ročník</w:t>
            </w:r>
          </w:p>
        </w:tc>
      </w:tr>
      <w:tr w:rsidR="00F77CD0" w:rsidRPr="00DB0AEF" w:rsidTr="00F77CD0">
        <w:tblPrEx>
          <w:tblCellMar>
            <w:top w:w="0" w:type="dxa"/>
            <w:bottom w:w="0" w:type="dxa"/>
          </w:tblCellMar>
        </w:tblPrEx>
        <w:trPr>
          <w:jc w:val="center"/>
        </w:trPr>
        <w:tc>
          <w:tcPr>
            <w:tcW w:w="4820"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zavádí a používá soustavu souřadnic na přímce, v rovině a prostoru</w:t>
            </w:r>
          </w:p>
          <w:p w:rsidR="00F77CD0" w:rsidRPr="00DB0AEF" w:rsidRDefault="00F77CD0" w:rsidP="00D52004">
            <w:pPr>
              <w:numPr>
                <w:ilvl w:val="0"/>
                <w:numId w:val="65"/>
              </w:numPr>
              <w:rPr>
                <w:rFonts w:ascii="Arial" w:hAnsi="Arial" w:cs="Arial"/>
                <w:sz w:val="22"/>
                <w:szCs w:val="22"/>
              </w:rPr>
            </w:pPr>
            <w:r w:rsidRPr="00DB0AEF">
              <w:rPr>
                <w:rFonts w:ascii="Arial" w:hAnsi="Arial" w:cs="Arial"/>
                <w:spacing w:val="-1"/>
                <w:sz w:val="22"/>
                <w:szCs w:val="22"/>
              </w:rPr>
              <w:t>vysvětlí pojem vektor a ovládá základní op</w:t>
            </w:r>
            <w:r w:rsidRPr="00DB0AEF">
              <w:rPr>
                <w:rFonts w:ascii="Arial" w:hAnsi="Arial" w:cs="Arial"/>
                <w:spacing w:val="-1"/>
                <w:sz w:val="22"/>
                <w:szCs w:val="22"/>
              </w:rPr>
              <w:t>e</w:t>
            </w:r>
            <w:r w:rsidRPr="00DB0AEF">
              <w:rPr>
                <w:rFonts w:ascii="Arial" w:hAnsi="Arial" w:cs="Arial"/>
                <w:spacing w:val="-1"/>
                <w:sz w:val="22"/>
                <w:szCs w:val="22"/>
              </w:rPr>
              <w:t xml:space="preserve">race s vektory, využívá skalární </w:t>
            </w:r>
            <w:r w:rsidRPr="00DB0AEF">
              <w:rPr>
                <w:rFonts w:ascii="Arial" w:hAnsi="Arial" w:cs="Arial"/>
                <w:sz w:val="22"/>
                <w:szCs w:val="22"/>
              </w:rPr>
              <w:t>součin ve</w:t>
            </w:r>
            <w:r w:rsidRPr="00DB0AEF">
              <w:rPr>
                <w:rFonts w:ascii="Arial" w:hAnsi="Arial" w:cs="Arial"/>
                <w:sz w:val="22"/>
                <w:szCs w:val="22"/>
              </w:rPr>
              <w:t>k</w:t>
            </w:r>
            <w:r w:rsidRPr="00DB0AEF">
              <w:rPr>
                <w:rFonts w:ascii="Arial" w:hAnsi="Arial" w:cs="Arial"/>
                <w:sz w:val="22"/>
                <w:szCs w:val="22"/>
              </w:rPr>
              <w:t>torů</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užívá různé způsoby analytického vyjádření přímky v rovině</w:t>
            </w:r>
          </w:p>
          <w:p w:rsidR="00F77CD0" w:rsidRPr="00DB0AEF" w:rsidRDefault="00F77CD0" w:rsidP="00D52004">
            <w:pPr>
              <w:numPr>
                <w:ilvl w:val="0"/>
                <w:numId w:val="65"/>
              </w:numPr>
              <w:rPr>
                <w:rFonts w:ascii="Arial" w:hAnsi="Arial" w:cs="Arial"/>
                <w:sz w:val="22"/>
                <w:szCs w:val="22"/>
              </w:rPr>
            </w:pPr>
            <w:r w:rsidRPr="00DB0AEF">
              <w:rPr>
                <w:rFonts w:ascii="Arial" w:hAnsi="Arial" w:cs="Arial"/>
                <w:sz w:val="22"/>
                <w:szCs w:val="22"/>
              </w:rPr>
              <w:t>řeší polohové a metrické úlohy o lineárních útvarech v rovině</w:t>
            </w:r>
          </w:p>
          <w:p w:rsidR="00F77CD0" w:rsidRPr="00DB0AEF" w:rsidRDefault="00F77CD0" w:rsidP="00F77CD0">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9"/>
              </w:numPr>
              <w:rPr>
                <w:rFonts w:ascii="Arial" w:hAnsi="Arial" w:cs="Arial"/>
                <w:sz w:val="22"/>
                <w:szCs w:val="22"/>
              </w:rPr>
            </w:pPr>
            <w:r w:rsidRPr="00DB0AEF">
              <w:rPr>
                <w:rFonts w:ascii="Arial" w:hAnsi="Arial" w:cs="Arial"/>
                <w:b/>
                <w:bCs/>
                <w:sz w:val="22"/>
                <w:szCs w:val="22"/>
              </w:rPr>
              <w:t>Analytická geometrie lineárních útvarů v rovině</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vzdálenost dvou bodů, střed úsečky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vektor, operace s vektory</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přímka v rovině, rovnice přímky v parametrickém vyjádření, obecná rovn</w:t>
            </w:r>
            <w:r w:rsidRPr="00DB0AEF">
              <w:rPr>
                <w:rFonts w:ascii="Arial" w:hAnsi="Arial" w:cs="Arial"/>
                <w:spacing w:val="-1"/>
                <w:sz w:val="22"/>
                <w:szCs w:val="22"/>
              </w:rPr>
              <w:t>i</w:t>
            </w:r>
            <w:r w:rsidRPr="00DB0AEF">
              <w:rPr>
                <w:rFonts w:ascii="Arial" w:hAnsi="Arial" w:cs="Arial"/>
                <w:spacing w:val="-1"/>
                <w:sz w:val="22"/>
                <w:szCs w:val="22"/>
              </w:rPr>
              <w:t xml:space="preserve">ce a směrnicový </w:t>
            </w:r>
            <w:r w:rsidRPr="00DB0AEF">
              <w:rPr>
                <w:rFonts w:ascii="Arial" w:hAnsi="Arial" w:cs="Arial"/>
                <w:sz w:val="22"/>
                <w:szCs w:val="22"/>
              </w:rPr>
              <w:t>tvar</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pacing w:val="-1"/>
                <w:sz w:val="22"/>
                <w:szCs w:val="22"/>
              </w:rPr>
              <w:t>vzájemná poloha přímek: totožnost, rovnoběžnost, různoběžnost, kolmost, o</w:t>
            </w:r>
            <w:r w:rsidRPr="00DB0AEF">
              <w:rPr>
                <w:rFonts w:ascii="Arial" w:hAnsi="Arial" w:cs="Arial"/>
                <w:spacing w:val="-1"/>
                <w:sz w:val="22"/>
                <w:szCs w:val="22"/>
              </w:rPr>
              <w:t>d</w:t>
            </w:r>
            <w:r w:rsidRPr="00DB0AEF">
              <w:rPr>
                <w:rFonts w:ascii="Arial" w:hAnsi="Arial" w:cs="Arial"/>
                <w:spacing w:val="-1"/>
                <w:sz w:val="22"/>
                <w:szCs w:val="22"/>
              </w:rPr>
              <w:t xml:space="preserve">chylka dvou </w:t>
            </w:r>
            <w:r w:rsidRPr="00DB0AEF">
              <w:rPr>
                <w:rFonts w:ascii="Arial" w:hAnsi="Arial" w:cs="Arial"/>
                <w:sz w:val="22"/>
                <w:szCs w:val="22"/>
              </w:rPr>
              <w:t>přímek</w:t>
            </w:r>
          </w:p>
          <w:p w:rsidR="00F77CD0" w:rsidRPr="00DB0AEF" w:rsidRDefault="00F77CD0" w:rsidP="00D52004">
            <w:pPr>
              <w:numPr>
                <w:ilvl w:val="0"/>
                <w:numId w:val="65"/>
              </w:numPr>
              <w:rPr>
                <w:rFonts w:ascii="Arial" w:hAnsi="Arial" w:cs="Arial"/>
                <w:spacing w:val="-1"/>
                <w:sz w:val="22"/>
                <w:szCs w:val="22"/>
              </w:rPr>
            </w:pPr>
            <w:r w:rsidRPr="00DB0AEF">
              <w:rPr>
                <w:rFonts w:ascii="Arial" w:hAnsi="Arial" w:cs="Arial"/>
                <w:sz w:val="22"/>
                <w:szCs w:val="22"/>
              </w:rPr>
              <w:t>vzdálenost bodu od přímky, vzdálenost dvou rovnoběžných přímek</w:t>
            </w:r>
          </w:p>
        </w:tc>
      </w:tr>
      <w:tr w:rsidR="00F77CD0" w:rsidRPr="00DB0AEF" w:rsidTr="00F77CD0">
        <w:tblPrEx>
          <w:tblCellMar>
            <w:top w:w="0" w:type="dxa"/>
            <w:bottom w:w="0" w:type="dxa"/>
          </w:tblCellMar>
        </w:tblPrEx>
        <w:trPr>
          <w:jc w:val="center"/>
        </w:trPr>
        <w:tc>
          <w:tcPr>
            <w:tcW w:w="4820"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65"/>
              </w:numPr>
              <w:shd w:val="clear" w:color="auto" w:fill="FFFFFF"/>
              <w:rPr>
                <w:rFonts w:ascii="Arial" w:hAnsi="Arial" w:cs="Arial"/>
                <w:sz w:val="22"/>
                <w:szCs w:val="22"/>
              </w:rPr>
            </w:pPr>
            <w:r w:rsidRPr="00DB0AEF">
              <w:rPr>
                <w:rFonts w:ascii="Arial" w:hAnsi="Arial" w:cs="Arial"/>
                <w:sz w:val="22"/>
                <w:szCs w:val="22"/>
              </w:rPr>
              <w:t>užívá analytického vyjádření přímky v prostoru</w:t>
            </w:r>
          </w:p>
          <w:p w:rsidR="00F77CD0" w:rsidRPr="00DB0AEF" w:rsidRDefault="00F77CD0" w:rsidP="00D52004">
            <w:pPr>
              <w:pStyle w:val="Zkladntext3"/>
              <w:framePr w:wrap="around"/>
              <w:numPr>
                <w:ilvl w:val="0"/>
                <w:numId w:val="65"/>
              </w:numPr>
              <w:tabs>
                <w:tab w:val="left" w:pos="569"/>
              </w:tabs>
              <w:suppressOverlap w:val="0"/>
              <w:jc w:val="left"/>
              <w:rPr>
                <w:color w:val="auto"/>
              </w:rPr>
            </w:pPr>
            <w:r w:rsidRPr="00DB0AEF">
              <w:rPr>
                <w:color w:val="auto"/>
              </w:rPr>
              <w:t>užívá různé způsoby analytického vyjádření roviny v prostoru</w:t>
            </w:r>
          </w:p>
          <w:p w:rsidR="00F77CD0" w:rsidRPr="00DB0AEF" w:rsidRDefault="00F77CD0" w:rsidP="00D52004">
            <w:pPr>
              <w:pStyle w:val="Zkladntext3"/>
              <w:framePr w:wrap="around"/>
              <w:numPr>
                <w:ilvl w:val="0"/>
                <w:numId w:val="65"/>
              </w:numPr>
              <w:tabs>
                <w:tab w:val="left" w:pos="569"/>
              </w:tabs>
              <w:suppressOverlap w:val="0"/>
              <w:jc w:val="left"/>
              <w:rPr>
                <w:color w:val="auto"/>
              </w:rPr>
            </w:pPr>
            <w:r w:rsidRPr="00DB0AEF">
              <w:rPr>
                <w:color w:val="auto"/>
              </w:rPr>
              <w:t>řeší polohové a metrické úlohy v prostoru</w:t>
            </w:r>
          </w:p>
          <w:p w:rsidR="00F77CD0" w:rsidRPr="00DB0AEF" w:rsidRDefault="00F77CD0" w:rsidP="00F77CD0">
            <w:pPr>
              <w:ind w:left="360"/>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9"/>
              </w:numPr>
              <w:rPr>
                <w:rFonts w:ascii="Arial" w:hAnsi="Arial" w:cs="Arial"/>
                <w:sz w:val="22"/>
                <w:szCs w:val="22"/>
              </w:rPr>
            </w:pPr>
            <w:r w:rsidRPr="00DB0AEF">
              <w:rPr>
                <w:rFonts w:ascii="Arial" w:hAnsi="Arial" w:cs="Arial"/>
                <w:b/>
                <w:bCs/>
                <w:sz w:val="22"/>
                <w:szCs w:val="22"/>
              </w:rPr>
              <w:t>Analytická geometrie v prostoru</w:t>
            </w:r>
          </w:p>
          <w:p w:rsidR="00F77CD0" w:rsidRPr="00DB0AEF" w:rsidRDefault="00F77CD0" w:rsidP="00D52004">
            <w:pPr>
              <w:framePr w:hSpace="141" w:wrap="around" w:vAnchor="text" w:hAnchor="text" w:x="220" w:y="1"/>
              <w:numPr>
                <w:ilvl w:val="0"/>
                <w:numId w:val="69"/>
              </w:numPr>
              <w:rPr>
                <w:rFonts w:ascii="Arial" w:hAnsi="Arial" w:cs="Arial"/>
                <w:spacing w:val="-1"/>
                <w:sz w:val="22"/>
                <w:szCs w:val="22"/>
              </w:rPr>
            </w:pPr>
            <w:r w:rsidRPr="00DB0AEF">
              <w:rPr>
                <w:rFonts w:ascii="Arial" w:hAnsi="Arial" w:cs="Arial"/>
                <w:spacing w:val="-1"/>
                <w:sz w:val="22"/>
                <w:szCs w:val="22"/>
              </w:rPr>
              <w:t>rovnice přímky v parametrickém vyjádření</w:t>
            </w:r>
          </w:p>
          <w:p w:rsidR="00F77CD0" w:rsidRPr="00DB0AEF" w:rsidRDefault="00F77CD0" w:rsidP="00D52004">
            <w:pPr>
              <w:framePr w:hSpace="141" w:wrap="around" w:vAnchor="text" w:hAnchor="text" w:x="220" w:y="1"/>
              <w:numPr>
                <w:ilvl w:val="0"/>
                <w:numId w:val="69"/>
              </w:numPr>
              <w:rPr>
                <w:rFonts w:ascii="Arial" w:hAnsi="Arial" w:cs="Arial"/>
                <w:spacing w:val="-1"/>
                <w:sz w:val="22"/>
                <w:szCs w:val="22"/>
              </w:rPr>
            </w:pPr>
            <w:r w:rsidRPr="00DB0AEF">
              <w:rPr>
                <w:rFonts w:ascii="Arial" w:hAnsi="Arial" w:cs="Arial"/>
                <w:spacing w:val="-1"/>
                <w:sz w:val="22"/>
                <w:szCs w:val="22"/>
              </w:rPr>
              <w:t>rovnice roviny v parametrickém a obecném tvaru</w:t>
            </w:r>
          </w:p>
          <w:p w:rsidR="00F77CD0" w:rsidRPr="00DB0AEF" w:rsidRDefault="00F77CD0" w:rsidP="00D52004">
            <w:pPr>
              <w:framePr w:hSpace="141" w:wrap="around" w:vAnchor="text" w:hAnchor="text" w:x="220" w:y="1"/>
              <w:numPr>
                <w:ilvl w:val="0"/>
                <w:numId w:val="69"/>
              </w:numPr>
              <w:rPr>
                <w:rFonts w:ascii="Arial" w:hAnsi="Arial" w:cs="Arial"/>
                <w:spacing w:val="-1"/>
                <w:sz w:val="22"/>
                <w:szCs w:val="22"/>
              </w:rPr>
            </w:pPr>
            <w:r w:rsidRPr="00DB0AEF">
              <w:rPr>
                <w:rFonts w:ascii="Arial" w:hAnsi="Arial" w:cs="Arial"/>
                <w:spacing w:val="-1"/>
                <w:sz w:val="22"/>
                <w:szCs w:val="22"/>
              </w:rPr>
              <w:t>vzájemná poloha přímek, rovin, přímky a roviny</w:t>
            </w:r>
          </w:p>
          <w:p w:rsidR="00F77CD0" w:rsidRPr="00DB0AEF" w:rsidRDefault="00F77CD0" w:rsidP="00D52004">
            <w:pPr>
              <w:framePr w:hSpace="141" w:wrap="around" w:vAnchor="text" w:hAnchor="text" w:x="220" w:y="1"/>
              <w:numPr>
                <w:ilvl w:val="0"/>
                <w:numId w:val="69"/>
              </w:numPr>
              <w:rPr>
                <w:rFonts w:ascii="Arial" w:hAnsi="Arial" w:cs="Arial"/>
                <w:spacing w:val="-1"/>
                <w:sz w:val="22"/>
                <w:szCs w:val="22"/>
              </w:rPr>
            </w:pPr>
            <w:r w:rsidRPr="00DB0AEF">
              <w:rPr>
                <w:rFonts w:ascii="Arial" w:hAnsi="Arial" w:cs="Arial"/>
                <w:spacing w:val="-1"/>
                <w:sz w:val="22"/>
                <w:szCs w:val="22"/>
              </w:rPr>
              <w:t>vzdálenost bodu od přímky a od roviny odchylka přímek, rovin, přímky a roviny</w:t>
            </w:r>
            <w:r w:rsidRPr="00DB0AEF">
              <w:rPr>
                <w:rFonts w:ascii="Arial" w:hAnsi="Arial" w:cs="Arial"/>
                <w:b/>
                <w:bCs/>
                <w:sz w:val="22"/>
                <w:szCs w:val="22"/>
              </w:rPr>
              <w:t xml:space="preserve"> </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charakterizuje jednotlivé kuželosečky a používá jejich rovnice</w:t>
            </w:r>
          </w:p>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z analytického vyjádření určí základní údaje o kuželosečce a kuželosečku nakreslí</w:t>
            </w:r>
          </w:p>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řeší analyticky úlohy na vzájemnou polohu přímky a kuželosečky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framePr w:wrap="auto" w:vAnchor="text" w:hAnchor="page" w:x="1315" w:y="4366"/>
              <w:numPr>
                <w:ilvl w:val="0"/>
                <w:numId w:val="139"/>
              </w:numPr>
              <w:suppressOverlap/>
              <w:rPr>
                <w:rFonts w:ascii="Arial" w:hAnsi="Arial" w:cs="Arial"/>
                <w:sz w:val="22"/>
                <w:szCs w:val="22"/>
              </w:rPr>
            </w:pPr>
            <w:r w:rsidRPr="00DB0AEF">
              <w:rPr>
                <w:rFonts w:ascii="Arial" w:hAnsi="Arial" w:cs="Arial"/>
                <w:b/>
                <w:bCs/>
                <w:sz w:val="22"/>
                <w:szCs w:val="22"/>
              </w:rPr>
              <w:t>Analytická geometrie kvadratických útvarů</w:t>
            </w:r>
          </w:p>
          <w:p w:rsidR="00F77CD0" w:rsidRPr="00DB0AEF" w:rsidRDefault="00F77CD0" w:rsidP="00D52004">
            <w:pPr>
              <w:framePr w:wrap="auto" w:vAnchor="text" w:hAnchor="page" w:x="1315" w:y="4366"/>
              <w:numPr>
                <w:ilvl w:val="0"/>
                <w:numId w:val="65"/>
              </w:numPr>
              <w:shd w:val="clear" w:color="auto" w:fill="FFFFFF"/>
              <w:tabs>
                <w:tab w:val="left" w:pos="542"/>
              </w:tabs>
              <w:suppressOverlap/>
              <w:rPr>
                <w:rFonts w:ascii="Arial" w:hAnsi="Arial" w:cs="Arial"/>
                <w:spacing w:val="-1"/>
                <w:sz w:val="22"/>
                <w:szCs w:val="22"/>
              </w:rPr>
            </w:pPr>
            <w:r w:rsidRPr="00DB0AEF">
              <w:rPr>
                <w:rFonts w:ascii="Arial" w:hAnsi="Arial" w:cs="Arial"/>
                <w:sz w:val="22"/>
                <w:szCs w:val="22"/>
              </w:rPr>
              <w:t>kružnice, přímka a kružnice</w:t>
            </w:r>
          </w:p>
          <w:p w:rsidR="00F77CD0" w:rsidRPr="00DB0AEF" w:rsidRDefault="00F77CD0" w:rsidP="00D52004">
            <w:pPr>
              <w:framePr w:wrap="auto" w:vAnchor="text" w:hAnchor="page" w:x="1315" w:y="4366"/>
              <w:numPr>
                <w:ilvl w:val="0"/>
                <w:numId w:val="65"/>
              </w:numPr>
              <w:shd w:val="clear" w:color="auto" w:fill="FFFFFF"/>
              <w:tabs>
                <w:tab w:val="left" w:pos="542"/>
              </w:tabs>
              <w:suppressOverlap/>
              <w:rPr>
                <w:rFonts w:ascii="Arial" w:hAnsi="Arial" w:cs="Arial"/>
                <w:spacing w:val="-1"/>
                <w:sz w:val="22"/>
                <w:szCs w:val="22"/>
              </w:rPr>
            </w:pPr>
            <w:r w:rsidRPr="00DB0AEF">
              <w:rPr>
                <w:rFonts w:ascii="Arial" w:hAnsi="Arial" w:cs="Arial"/>
                <w:sz w:val="22"/>
                <w:szCs w:val="22"/>
              </w:rPr>
              <w:t>elipsa, přímka a elipsa</w:t>
            </w:r>
          </w:p>
          <w:p w:rsidR="00F77CD0" w:rsidRPr="00DB0AEF" w:rsidRDefault="00F77CD0" w:rsidP="00D52004">
            <w:pPr>
              <w:framePr w:wrap="auto" w:vAnchor="text" w:hAnchor="page" w:x="1315" w:y="4366"/>
              <w:numPr>
                <w:ilvl w:val="0"/>
                <w:numId w:val="65"/>
              </w:numPr>
              <w:shd w:val="clear" w:color="auto" w:fill="FFFFFF"/>
              <w:tabs>
                <w:tab w:val="left" w:pos="542"/>
              </w:tabs>
              <w:suppressOverlap/>
              <w:rPr>
                <w:rFonts w:ascii="Arial" w:hAnsi="Arial" w:cs="Arial"/>
                <w:spacing w:val="-1"/>
                <w:sz w:val="22"/>
                <w:szCs w:val="22"/>
              </w:rPr>
            </w:pPr>
            <w:r w:rsidRPr="00DB0AEF">
              <w:rPr>
                <w:rFonts w:ascii="Arial" w:hAnsi="Arial" w:cs="Arial"/>
                <w:sz w:val="22"/>
                <w:szCs w:val="22"/>
              </w:rPr>
              <w:t>hyperbola, přímka a hyperbola</w:t>
            </w:r>
          </w:p>
          <w:p w:rsidR="00F77CD0" w:rsidRPr="00DB0AEF" w:rsidRDefault="00F77CD0" w:rsidP="00D52004">
            <w:pPr>
              <w:numPr>
                <w:ilvl w:val="0"/>
                <w:numId w:val="65"/>
              </w:numPr>
              <w:shd w:val="clear" w:color="auto" w:fill="FFFFFF"/>
              <w:tabs>
                <w:tab w:val="left" w:pos="542"/>
              </w:tabs>
              <w:rPr>
                <w:rFonts w:ascii="Arial" w:hAnsi="Arial" w:cs="Arial"/>
                <w:sz w:val="22"/>
                <w:szCs w:val="22"/>
              </w:rPr>
            </w:pPr>
            <w:r w:rsidRPr="00DB0AEF">
              <w:rPr>
                <w:rFonts w:ascii="Arial" w:hAnsi="Arial" w:cs="Arial"/>
                <w:sz w:val="22"/>
                <w:szCs w:val="22"/>
              </w:rPr>
              <w:t>parabola, přímka a parabola</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vysvětlí posloupnost jako zvláštní případ funkce</w:t>
            </w:r>
          </w:p>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určí posloupnost vzorcem pro n-tý člen, výčtem prvků, rekurentním vzorcem, gr</w:t>
            </w:r>
            <w:r w:rsidRPr="00DB0AEF">
              <w:rPr>
                <w:color w:val="auto"/>
              </w:rPr>
              <w:t>a</w:t>
            </w:r>
            <w:r w:rsidRPr="00DB0AEF">
              <w:rPr>
                <w:color w:val="auto"/>
              </w:rPr>
              <w:t>ficky</w:t>
            </w:r>
          </w:p>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rozliší posloupnost aritmetickou a geometri</w:t>
            </w:r>
            <w:r w:rsidRPr="00DB0AEF">
              <w:rPr>
                <w:color w:val="auto"/>
              </w:rPr>
              <w:t>c</w:t>
            </w:r>
            <w:r w:rsidRPr="00DB0AEF">
              <w:rPr>
                <w:color w:val="auto"/>
              </w:rPr>
              <w:t>kou, využívá je pro řešení praktických úloh</w:t>
            </w:r>
          </w:p>
          <w:p w:rsidR="00F77CD0" w:rsidRPr="00DB0AEF" w:rsidRDefault="00F77CD0" w:rsidP="00D52004">
            <w:pPr>
              <w:pStyle w:val="Zkladntext3"/>
              <w:framePr w:hSpace="0" w:wrap="auto" w:vAnchor="margin" w:xAlign="left" w:yAlign="inline"/>
              <w:numPr>
                <w:ilvl w:val="0"/>
                <w:numId w:val="65"/>
              </w:numPr>
              <w:tabs>
                <w:tab w:val="left" w:pos="569"/>
              </w:tabs>
              <w:suppressOverlap w:val="0"/>
              <w:jc w:val="left"/>
              <w:rPr>
                <w:color w:val="auto"/>
              </w:rPr>
            </w:pPr>
            <w:r w:rsidRPr="00DB0AEF">
              <w:rPr>
                <w:color w:val="auto"/>
              </w:rPr>
              <w:t>aplikuje aritmetickou a geometrickou p</w:t>
            </w:r>
            <w:r w:rsidRPr="00DB0AEF">
              <w:rPr>
                <w:color w:val="auto"/>
              </w:rPr>
              <w:t>o</w:t>
            </w:r>
            <w:r w:rsidRPr="00DB0AEF">
              <w:rPr>
                <w:color w:val="auto"/>
              </w:rPr>
              <w:t>sloupnost ve finanční matematice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39"/>
              </w:numPr>
              <w:rPr>
                <w:rFonts w:ascii="Arial" w:hAnsi="Arial" w:cs="Arial"/>
                <w:sz w:val="22"/>
                <w:szCs w:val="22"/>
              </w:rPr>
            </w:pPr>
            <w:r w:rsidRPr="00DB0AEF">
              <w:rPr>
                <w:rFonts w:ascii="Arial" w:hAnsi="Arial" w:cs="Arial"/>
                <w:b/>
                <w:bCs/>
                <w:sz w:val="22"/>
                <w:szCs w:val="22"/>
              </w:rPr>
              <w:t>Posloupnosti</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pojem posloupnosti, určení, vlastnosti</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aritmetická posloupnost, užití</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geometrická posloupnost, užití</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finanční matematika</w:t>
            </w:r>
          </w:p>
        </w:tc>
      </w:tr>
      <w:tr w:rsidR="00F77CD0" w:rsidRPr="00DB0AEF" w:rsidTr="00F77CD0">
        <w:tblPrEx>
          <w:tblCellMar>
            <w:top w:w="0" w:type="dxa"/>
            <w:bottom w:w="0" w:type="dxa"/>
          </w:tblCellMar>
        </w:tblPrEx>
        <w:trPr>
          <w:trHeight w:val="533"/>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F77CD0" w:rsidRPr="00DB0AEF" w:rsidRDefault="00F77CD0" w:rsidP="00F77CD0">
            <w:pPr>
              <w:pStyle w:val="Zkladntext3"/>
              <w:framePr w:hSpace="0" w:wrap="auto" w:vAnchor="margin" w:xAlign="left" w:yAlign="inline"/>
              <w:tabs>
                <w:tab w:val="left" w:pos="569"/>
              </w:tabs>
              <w:ind w:left="360"/>
              <w:suppressOverlap w:val="0"/>
              <w:jc w:val="center"/>
              <w:rPr>
                <w:color w:val="auto"/>
              </w:rPr>
            </w:pPr>
            <w:r w:rsidRPr="00DB0AEF">
              <w:rPr>
                <w:b/>
                <w:color w:val="auto"/>
              </w:rPr>
              <w:t>Výsledky vzdělávání 4.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F77CD0" w:rsidRPr="00DB0AEF" w:rsidRDefault="00F77CD0" w:rsidP="00F77CD0">
            <w:pPr>
              <w:ind w:left="360"/>
              <w:jc w:val="center"/>
              <w:rPr>
                <w:rFonts w:ascii="Arial" w:hAnsi="Arial" w:cs="Arial"/>
                <w:b/>
                <w:bCs/>
                <w:sz w:val="22"/>
                <w:szCs w:val="22"/>
              </w:rPr>
            </w:pPr>
            <w:r w:rsidRPr="00DB0AEF">
              <w:rPr>
                <w:rFonts w:ascii="Arial" w:hAnsi="Arial" w:cs="Arial"/>
                <w:b/>
                <w:sz w:val="22"/>
                <w:szCs w:val="22"/>
              </w:rPr>
              <w:t>Učivo 4. ročník</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rozliší variace, permutace, kombinace a p</w:t>
            </w:r>
            <w:r w:rsidRPr="00DB0AEF">
              <w:rPr>
                <w:rFonts w:ascii="Arial" w:hAnsi="Arial" w:cs="Arial"/>
                <w:color w:val="auto"/>
                <w:sz w:val="22"/>
                <w:szCs w:val="22"/>
              </w:rPr>
              <w:t>o</w:t>
            </w:r>
            <w:r w:rsidRPr="00DB0AEF">
              <w:rPr>
                <w:rFonts w:ascii="Arial" w:hAnsi="Arial" w:cs="Arial"/>
                <w:color w:val="auto"/>
                <w:sz w:val="22"/>
                <w:szCs w:val="22"/>
              </w:rPr>
              <w:t>čítá s nimi</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pracuje s faktoriály a kombinačními čísly</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z w:val="22"/>
                <w:szCs w:val="22"/>
              </w:rPr>
              <w:t>používá binomickou větu při řešení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40"/>
              </w:numPr>
              <w:rPr>
                <w:rFonts w:ascii="Arial" w:hAnsi="Arial" w:cs="Arial"/>
                <w:sz w:val="22"/>
                <w:szCs w:val="22"/>
              </w:rPr>
            </w:pPr>
            <w:r w:rsidRPr="00DB0AEF">
              <w:rPr>
                <w:rFonts w:ascii="Arial" w:hAnsi="Arial" w:cs="Arial"/>
                <w:b/>
                <w:bCs/>
                <w:sz w:val="22"/>
                <w:szCs w:val="22"/>
              </w:rPr>
              <w:t>Kombinatorika</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variace, permutace a kombinace</w:t>
            </w:r>
          </w:p>
          <w:p w:rsidR="00F77CD0" w:rsidRPr="00DB0AEF" w:rsidRDefault="00F77CD0" w:rsidP="00D52004">
            <w:pPr>
              <w:pStyle w:val="Zkladntext2"/>
              <w:numPr>
                <w:ilvl w:val="0"/>
                <w:numId w:val="65"/>
              </w:numPr>
              <w:shd w:val="clear" w:color="auto" w:fill="FFFFFF"/>
              <w:tabs>
                <w:tab w:val="left" w:pos="542"/>
              </w:tabs>
              <w:rPr>
                <w:rFonts w:ascii="Arial" w:hAnsi="Arial" w:cs="Arial"/>
                <w:color w:val="auto"/>
                <w:sz w:val="22"/>
                <w:szCs w:val="22"/>
              </w:rPr>
            </w:pPr>
            <w:r w:rsidRPr="00DB0AEF">
              <w:rPr>
                <w:rFonts w:ascii="Arial" w:hAnsi="Arial" w:cs="Arial"/>
                <w:color w:val="auto"/>
                <w:sz w:val="22"/>
                <w:szCs w:val="22"/>
              </w:rPr>
              <w:t>faktoriál, vlastnosti kombinačních čísel, Pascalův trojúhelník</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binomická věta</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pacing w:val="-1"/>
                <w:sz w:val="22"/>
                <w:szCs w:val="22"/>
              </w:rPr>
              <w:t xml:space="preserve">vysvětlí základní pojmy pravděpodobnosti a rozliší klasickou a statistickou definici </w:t>
            </w:r>
            <w:r w:rsidRPr="00DB0AEF">
              <w:rPr>
                <w:rFonts w:ascii="Arial" w:hAnsi="Arial" w:cs="Arial"/>
                <w:sz w:val="22"/>
                <w:szCs w:val="22"/>
              </w:rPr>
              <w:t>pra</w:t>
            </w:r>
            <w:r w:rsidRPr="00DB0AEF">
              <w:rPr>
                <w:rFonts w:ascii="Arial" w:hAnsi="Arial" w:cs="Arial"/>
                <w:sz w:val="22"/>
                <w:szCs w:val="22"/>
              </w:rPr>
              <w:t>v</w:t>
            </w:r>
            <w:r w:rsidRPr="00DB0AEF">
              <w:rPr>
                <w:rFonts w:ascii="Arial" w:hAnsi="Arial" w:cs="Arial"/>
                <w:sz w:val="22"/>
                <w:szCs w:val="22"/>
              </w:rPr>
              <w:t>děpodobnosti</w:t>
            </w:r>
          </w:p>
          <w:p w:rsidR="00F77CD0" w:rsidRPr="00DB0AEF" w:rsidRDefault="00F77CD0" w:rsidP="00D52004">
            <w:pPr>
              <w:numPr>
                <w:ilvl w:val="0"/>
                <w:numId w:val="65"/>
              </w:numPr>
              <w:shd w:val="clear" w:color="auto" w:fill="FFFFFF"/>
              <w:tabs>
                <w:tab w:val="left" w:pos="569"/>
              </w:tabs>
              <w:rPr>
                <w:rFonts w:ascii="Arial" w:hAnsi="Arial" w:cs="Arial"/>
                <w:sz w:val="22"/>
                <w:szCs w:val="22"/>
              </w:rPr>
            </w:pPr>
            <w:r w:rsidRPr="00DB0AEF">
              <w:rPr>
                <w:rFonts w:ascii="Arial" w:hAnsi="Arial" w:cs="Arial"/>
                <w:spacing w:val="-1"/>
                <w:sz w:val="22"/>
                <w:szCs w:val="22"/>
              </w:rPr>
              <w:t>určí pravděpodobnost náhodného jevu</w:t>
            </w:r>
            <w:r w:rsidRPr="00DB0AEF">
              <w:rPr>
                <w:rFonts w:ascii="Arial" w:hAnsi="Arial" w:cs="Arial"/>
                <w:b/>
                <w:spacing w:val="-1"/>
                <w:sz w:val="22"/>
                <w:szCs w:val="22"/>
              </w:rPr>
              <w:t xml:space="preserve">, </w:t>
            </w:r>
            <w:r w:rsidRPr="00DB0AEF">
              <w:rPr>
                <w:rFonts w:ascii="Arial" w:hAnsi="Arial" w:cs="Arial"/>
                <w:spacing w:val="-1"/>
                <w:sz w:val="22"/>
                <w:szCs w:val="22"/>
              </w:rPr>
              <w:t>pravděpodobnost sjednocení nebo průniku jevů</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řeší úkoly z praxe pomocí kombinatoriky a pravděpodobnosti</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zná a používá pojmy statistický soubor, ro</w:t>
            </w:r>
            <w:r w:rsidRPr="00DB0AEF">
              <w:rPr>
                <w:rFonts w:ascii="Arial" w:hAnsi="Arial" w:cs="Arial"/>
                <w:color w:val="auto"/>
                <w:sz w:val="22"/>
                <w:szCs w:val="22"/>
              </w:rPr>
              <w:t>z</w:t>
            </w:r>
            <w:r w:rsidRPr="00DB0AEF">
              <w:rPr>
                <w:rFonts w:ascii="Arial" w:hAnsi="Arial" w:cs="Arial"/>
                <w:color w:val="auto"/>
                <w:sz w:val="22"/>
                <w:szCs w:val="22"/>
              </w:rPr>
              <w:t>sah souboru, statistická jednotka, statistický znak, absolutní a relativní četnost</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čte, vyhodnotí a sestaví tabulky, diagramy a grafy se statistickými údaji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40"/>
              </w:numPr>
              <w:rPr>
                <w:rFonts w:ascii="Arial" w:hAnsi="Arial" w:cs="Arial"/>
                <w:sz w:val="22"/>
                <w:szCs w:val="22"/>
              </w:rPr>
            </w:pPr>
            <w:r w:rsidRPr="00DB0AEF">
              <w:rPr>
                <w:rFonts w:ascii="Arial" w:hAnsi="Arial" w:cs="Arial"/>
                <w:b/>
                <w:bCs/>
                <w:sz w:val="22"/>
                <w:szCs w:val="22"/>
              </w:rPr>
              <w:t>Pravděpodobnost, st</w:t>
            </w:r>
            <w:r w:rsidRPr="00DB0AEF">
              <w:rPr>
                <w:rFonts w:ascii="Arial" w:hAnsi="Arial" w:cs="Arial"/>
                <w:b/>
                <w:bCs/>
                <w:sz w:val="22"/>
                <w:szCs w:val="22"/>
              </w:rPr>
              <w:t>a</w:t>
            </w:r>
            <w:r w:rsidRPr="00DB0AEF">
              <w:rPr>
                <w:rFonts w:ascii="Arial" w:hAnsi="Arial" w:cs="Arial"/>
                <w:b/>
                <w:bCs/>
                <w:sz w:val="22"/>
                <w:szCs w:val="22"/>
              </w:rPr>
              <w:t>tistika</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z w:val="22"/>
                <w:szCs w:val="22"/>
              </w:rPr>
              <w:t xml:space="preserve">pravděpodobnost: náhodný jev, četnost jevů, pravděpodobnost náhodného jevu, </w:t>
            </w:r>
            <w:r w:rsidRPr="00DB0AEF">
              <w:rPr>
                <w:rFonts w:ascii="Arial" w:hAnsi="Arial" w:cs="Arial"/>
                <w:spacing w:val="-1"/>
                <w:sz w:val="22"/>
                <w:szCs w:val="22"/>
              </w:rPr>
              <w:t>pravděpodobnost opačného jevu, pravd</w:t>
            </w:r>
            <w:r w:rsidRPr="00DB0AEF">
              <w:rPr>
                <w:rFonts w:ascii="Arial" w:hAnsi="Arial" w:cs="Arial"/>
                <w:spacing w:val="-1"/>
                <w:sz w:val="22"/>
                <w:szCs w:val="22"/>
              </w:rPr>
              <w:t>ě</w:t>
            </w:r>
            <w:r w:rsidRPr="00DB0AEF">
              <w:rPr>
                <w:rFonts w:ascii="Arial" w:hAnsi="Arial" w:cs="Arial"/>
                <w:spacing w:val="-1"/>
                <w:sz w:val="22"/>
                <w:szCs w:val="22"/>
              </w:rPr>
              <w:t>podobnost sjednocení dvou náhodných jevů</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pacing w:val="-1"/>
                <w:sz w:val="22"/>
                <w:szCs w:val="22"/>
              </w:rPr>
              <w:t>statistická jednotka, statistický soubor, statistické znaky, rozdělení četností je</w:t>
            </w:r>
            <w:r w:rsidRPr="00DB0AEF">
              <w:rPr>
                <w:rFonts w:ascii="Arial" w:hAnsi="Arial" w:cs="Arial"/>
                <w:spacing w:val="-1"/>
                <w:sz w:val="22"/>
                <w:szCs w:val="22"/>
              </w:rPr>
              <w:t>d</w:t>
            </w:r>
            <w:r w:rsidRPr="00DB0AEF">
              <w:rPr>
                <w:rFonts w:ascii="Arial" w:hAnsi="Arial" w:cs="Arial"/>
                <w:spacing w:val="-1"/>
                <w:sz w:val="22"/>
                <w:szCs w:val="22"/>
              </w:rPr>
              <w:t xml:space="preserve">noho </w:t>
            </w:r>
            <w:r w:rsidRPr="00DB0AEF">
              <w:rPr>
                <w:rFonts w:ascii="Arial" w:hAnsi="Arial" w:cs="Arial"/>
                <w:sz w:val="22"/>
                <w:szCs w:val="22"/>
              </w:rPr>
              <w:t>kvantitativního statistického znaku</w:t>
            </w:r>
          </w:p>
          <w:p w:rsidR="00F77CD0" w:rsidRPr="00DB0AEF" w:rsidRDefault="00F77CD0" w:rsidP="00D52004">
            <w:pPr>
              <w:numPr>
                <w:ilvl w:val="0"/>
                <w:numId w:val="65"/>
              </w:numPr>
              <w:shd w:val="clear" w:color="auto" w:fill="FFFFFF"/>
              <w:tabs>
                <w:tab w:val="left" w:pos="542"/>
              </w:tabs>
              <w:rPr>
                <w:rFonts w:ascii="Arial" w:hAnsi="Arial" w:cs="Arial"/>
                <w:spacing w:val="-1"/>
                <w:sz w:val="22"/>
                <w:szCs w:val="22"/>
              </w:rPr>
            </w:pPr>
            <w:r w:rsidRPr="00DB0AEF">
              <w:rPr>
                <w:rFonts w:ascii="Arial" w:hAnsi="Arial" w:cs="Arial"/>
                <w:spacing w:val="-1"/>
                <w:sz w:val="22"/>
                <w:szCs w:val="22"/>
              </w:rPr>
              <w:t>statistické charakteristiky, charakteristika polohy, aritmetický, harmonický, geome</w:t>
            </w:r>
            <w:r w:rsidRPr="00DB0AEF">
              <w:rPr>
                <w:rFonts w:ascii="Arial" w:hAnsi="Arial" w:cs="Arial"/>
                <w:spacing w:val="-1"/>
                <w:sz w:val="22"/>
                <w:szCs w:val="22"/>
              </w:rPr>
              <w:t>t</w:t>
            </w:r>
            <w:r w:rsidRPr="00DB0AEF">
              <w:rPr>
                <w:rFonts w:ascii="Arial" w:hAnsi="Arial" w:cs="Arial"/>
                <w:spacing w:val="-1"/>
                <w:sz w:val="22"/>
                <w:szCs w:val="22"/>
              </w:rPr>
              <w:t xml:space="preserve">rický </w:t>
            </w:r>
            <w:r w:rsidRPr="00DB0AEF">
              <w:rPr>
                <w:rFonts w:ascii="Arial" w:hAnsi="Arial" w:cs="Arial"/>
                <w:sz w:val="22"/>
                <w:szCs w:val="22"/>
              </w:rPr>
              <w:t>průměr, charakteristiky variab</w:t>
            </w:r>
            <w:r w:rsidRPr="00DB0AEF">
              <w:rPr>
                <w:rFonts w:ascii="Arial" w:hAnsi="Arial" w:cs="Arial"/>
                <w:sz w:val="22"/>
                <w:szCs w:val="22"/>
              </w:rPr>
              <w:t>i</w:t>
            </w:r>
            <w:r w:rsidRPr="00DB0AEF">
              <w:rPr>
                <w:rFonts w:ascii="Arial" w:hAnsi="Arial" w:cs="Arial"/>
                <w:sz w:val="22"/>
                <w:szCs w:val="22"/>
              </w:rPr>
              <w:t>lity</w:t>
            </w: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pStyle w:val="Zkladntext2"/>
              <w:keepNext/>
              <w:numPr>
                <w:ilvl w:val="0"/>
                <w:numId w:val="65"/>
              </w:numPr>
              <w:shd w:val="clear" w:color="auto" w:fill="FFFFFF"/>
              <w:tabs>
                <w:tab w:val="left" w:pos="542"/>
                <w:tab w:val="left" w:pos="4500"/>
              </w:tabs>
              <w:rPr>
                <w:rFonts w:ascii="Arial" w:hAnsi="Arial" w:cs="Arial"/>
                <w:color w:val="auto"/>
                <w:sz w:val="22"/>
                <w:szCs w:val="22"/>
              </w:rPr>
            </w:pPr>
            <w:r w:rsidRPr="00DB0AEF">
              <w:rPr>
                <w:rFonts w:ascii="Arial" w:hAnsi="Arial" w:cs="Arial"/>
                <w:color w:val="auto"/>
                <w:sz w:val="22"/>
                <w:szCs w:val="22"/>
              </w:rPr>
              <w:t>používá správně kvantifikátory a logické spojky</w:t>
            </w:r>
          </w:p>
          <w:p w:rsidR="00F77CD0" w:rsidRPr="00DB0AEF" w:rsidRDefault="00F77CD0" w:rsidP="00D52004">
            <w:pPr>
              <w:keepNext/>
              <w:numPr>
                <w:ilvl w:val="0"/>
                <w:numId w:val="65"/>
              </w:numPr>
              <w:rPr>
                <w:rFonts w:ascii="Arial" w:hAnsi="Arial" w:cs="Arial"/>
                <w:sz w:val="22"/>
                <w:szCs w:val="22"/>
              </w:rPr>
            </w:pPr>
            <w:r w:rsidRPr="00DB0AEF">
              <w:rPr>
                <w:rFonts w:ascii="Arial" w:hAnsi="Arial" w:cs="Arial"/>
                <w:sz w:val="22"/>
                <w:szCs w:val="22"/>
              </w:rPr>
              <w:t>neguje jednoduchý výrok</w:t>
            </w:r>
          </w:p>
          <w:p w:rsidR="00F77CD0" w:rsidRPr="00DB0AEF" w:rsidRDefault="00F77CD0" w:rsidP="00D52004">
            <w:pPr>
              <w:numPr>
                <w:ilvl w:val="0"/>
                <w:numId w:val="65"/>
              </w:numPr>
              <w:shd w:val="clear" w:color="auto" w:fill="FFFFFF"/>
              <w:tabs>
                <w:tab w:val="left" w:pos="569"/>
              </w:tabs>
              <w:rPr>
                <w:rFonts w:ascii="Arial" w:hAnsi="Arial" w:cs="Arial"/>
                <w:spacing w:val="-1"/>
                <w:sz w:val="22"/>
                <w:szCs w:val="22"/>
              </w:rPr>
            </w:pPr>
            <w:r w:rsidRPr="00DB0AEF">
              <w:rPr>
                <w:rFonts w:ascii="Arial" w:hAnsi="Arial" w:cs="Arial"/>
                <w:spacing w:val="-1"/>
                <w:sz w:val="22"/>
                <w:szCs w:val="22"/>
              </w:rPr>
              <w:t>sestaví pravdivostní tabulky pro základní l</w:t>
            </w:r>
            <w:r w:rsidRPr="00DB0AEF">
              <w:rPr>
                <w:rFonts w:ascii="Arial" w:hAnsi="Arial" w:cs="Arial"/>
                <w:spacing w:val="-1"/>
                <w:sz w:val="22"/>
                <w:szCs w:val="22"/>
              </w:rPr>
              <w:t>o</w:t>
            </w:r>
            <w:r w:rsidRPr="00DB0AEF">
              <w:rPr>
                <w:rFonts w:ascii="Arial" w:hAnsi="Arial" w:cs="Arial"/>
                <w:spacing w:val="-1"/>
                <w:sz w:val="22"/>
                <w:szCs w:val="22"/>
              </w:rPr>
              <w:t xml:space="preserve">gické operace a řeší praktické úlohy pomocí </w:t>
            </w:r>
            <w:r w:rsidRPr="00DB0AEF">
              <w:rPr>
                <w:rFonts w:ascii="Arial" w:hAnsi="Arial" w:cs="Arial"/>
                <w:sz w:val="22"/>
                <w:szCs w:val="22"/>
              </w:rPr>
              <w:t>pravdivostních tabulek</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40"/>
              </w:numPr>
              <w:rPr>
                <w:rFonts w:ascii="Arial" w:hAnsi="Arial" w:cs="Arial"/>
                <w:b/>
                <w:bCs/>
                <w:sz w:val="22"/>
                <w:szCs w:val="22"/>
              </w:rPr>
            </w:pPr>
            <w:r w:rsidRPr="00DB0AEF">
              <w:rPr>
                <w:rFonts w:ascii="Arial" w:hAnsi="Arial" w:cs="Arial"/>
                <w:b/>
                <w:bCs/>
                <w:sz w:val="22"/>
                <w:szCs w:val="22"/>
              </w:rPr>
              <w:t>Výroky</w:t>
            </w:r>
          </w:p>
          <w:p w:rsidR="00F77CD0" w:rsidRPr="00DB0AEF" w:rsidRDefault="00F77CD0" w:rsidP="00D52004">
            <w:pPr>
              <w:keepNext/>
              <w:numPr>
                <w:ilvl w:val="0"/>
                <w:numId w:val="67"/>
              </w:numPr>
              <w:ind w:left="357" w:hanging="357"/>
              <w:rPr>
                <w:rFonts w:ascii="Arial" w:hAnsi="Arial" w:cs="Arial"/>
                <w:spacing w:val="-1"/>
                <w:sz w:val="22"/>
                <w:szCs w:val="22"/>
              </w:rPr>
            </w:pPr>
            <w:r w:rsidRPr="00DB0AEF">
              <w:rPr>
                <w:rFonts w:ascii="Arial" w:hAnsi="Arial" w:cs="Arial"/>
                <w:spacing w:val="-1"/>
                <w:sz w:val="22"/>
                <w:szCs w:val="22"/>
              </w:rPr>
              <w:t xml:space="preserve">výrokové kvantifikátory a logické spojky, negace, konjunkce, implikace </w:t>
            </w:r>
            <w:r w:rsidRPr="00DB0AEF">
              <w:rPr>
                <w:rFonts w:ascii="Arial" w:hAnsi="Arial" w:cs="Arial"/>
                <w:sz w:val="22"/>
                <w:szCs w:val="22"/>
              </w:rPr>
              <w:t>a ekviv</w:t>
            </w:r>
            <w:r w:rsidRPr="00DB0AEF">
              <w:rPr>
                <w:rFonts w:ascii="Arial" w:hAnsi="Arial" w:cs="Arial"/>
                <w:sz w:val="22"/>
                <w:szCs w:val="22"/>
              </w:rPr>
              <w:t>a</w:t>
            </w:r>
            <w:r w:rsidRPr="00DB0AEF">
              <w:rPr>
                <w:rFonts w:ascii="Arial" w:hAnsi="Arial" w:cs="Arial"/>
                <w:sz w:val="22"/>
                <w:szCs w:val="22"/>
              </w:rPr>
              <w:t>lence</w:t>
            </w:r>
          </w:p>
          <w:p w:rsidR="00F77CD0" w:rsidRPr="00DB0AEF" w:rsidRDefault="00F77CD0" w:rsidP="00D52004">
            <w:pPr>
              <w:pStyle w:val="Zkladntext3"/>
              <w:keepNext/>
              <w:framePr w:hSpace="0" w:wrap="auto" w:vAnchor="margin" w:xAlign="left" w:yAlign="inline"/>
              <w:numPr>
                <w:ilvl w:val="0"/>
                <w:numId w:val="67"/>
              </w:numPr>
              <w:ind w:left="357" w:hanging="357"/>
              <w:suppressOverlap w:val="0"/>
              <w:jc w:val="left"/>
              <w:rPr>
                <w:color w:val="auto"/>
              </w:rPr>
            </w:pPr>
            <w:r w:rsidRPr="00DB0AEF">
              <w:rPr>
                <w:color w:val="auto"/>
              </w:rPr>
              <w:t>výroková logika, složené výroky, negace výroků</w:t>
            </w:r>
          </w:p>
          <w:p w:rsidR="00F77CD0" w:rsidRPr="00DB0AEF" w:rsidRDefault="00F77CD0" w:rsidP="00F77CD0">
            <w:pPr>
              <w:pStyle w:val="Zkladntext3"/>
              <w:keepNext/>
              <w:framePr w:hSpace="0" w:wrap="auto" w:vAnchor="margin" w:xAlign="left" w:yAlign="inline"/>
              <w:ind w:left="357"/>
              <w:suppressOverlap w:val="0"/>
              <w:jc w:val="left"/>
              <w:rPr>
                <w:color w:val="auto"/>
              </w:rPr>
            </w:pPr>
          </w:p>
        </w:tc>
      </w:tr>
      <w:tr w:rsidR="00F77CD0" w:rsidRPr="00DB0AEF" w:rsidTr="00F77CD0">
        <w:tblPrEx>
          <w:tblCellMar>
            <w:top w:w="0" w:type="dxa"/>
            <w:bottom w:w="0" w:type="dxa"/>
          </w:tblCellMar>
        </w:tblPrEx>
        <w:trPr>
          <w:jc w:val="center"/>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utřídí a upevní si poznatky získané v jednotlivých ročnících</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při opakování využívá různé informační zdr</w:t>
            </w:r>
            <w:r w:rsidRPr="00DB0AEF">
              <w:rPr>
                <w:rFonts w:ascii="Arial" w:hAnsi="Arial" w:cs="Arial"/>
                <w:color w:val="auto"/>
                <w:sz w:val="22"/>
                <w:szCs w:val="22"/>
              </w:rPr>
              <w:t>o</w:t>
            </w:r>
            <w:r w:rsidRPr="00DB0AEF">
              <w:rPr>
                <w:rFonts w:ascii="Arial" w:hAnsi="Arial" w:cs="Arial"/>
                <w:color w:val="auto"/>
                <w:sz w:val="22"/>
                <w:szCs w:val="22"/>
              </w:rPr>
              <w:t>je (odborná literatura, internet)</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aplikuje získané znalosti na praktických úl</w:t>
            </w:r>
            <w:r w:rsidRPr="00DB0AEF">
              <w:rPr>
                <w:rFonts w:ascii="Arial" w:hAnsi="Arial" w:cs="Arial"/>
                <w:color w:val="auto"/>
                <w:sz w:val="22"/>
                <w:szCs w:val="22"/>
              </w:rPr>
              <w:t>o</w:t>
            </w:r>
            <w:r w:rsidRPr="00DB0AEF">
              <w:rPr>
                <w:rFonts w:ascii="Arial" w:hAnsi="Arial" w:cs="Arial"/>
                <w:color w:val="auto"/>
                <w:sz w:val="22"/>
                <w:szCs w:val="22"/>
              </w:rPr>
              <w:t>hách</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správně formuluje základní poznatky jedno</w:t>
            </w:r>
            <w:r w:rsidRPr="00DB0AEF">
              <w:rPr>
                <w:rFonts w:ascii="Arial" w:hAnsi="Arial" w:cs="Arial"/>
                <w:color w:val="auto"/>
                <w:sz w:val="22"/>
                <w:szCs w:val="22"/>
              </w:rPr>
              <w:t>t</w:t>
            </w:r>
            <w:r w:rsidRPr="00DB0AEF">
              <w:rPr>
                <w:rFonts w:ascii="Arial" w:hAnsi="Arial" w:cs="Arial"/>
                <w:color w:val="auto"/>
                <w:sz w:val="22"/>
                <w:szCs w:val="22"/>
              </w:rPr>
              <w:t>livých tematických celků</w:t>
            </w:r>
          </w:p>
          <w:p w:rsidR="00F77CD0" w:rsidRPr="00DB0AEF" w:rsidRDefault="00F77CD0" w:rsidP="00D52004">
            <w:pPr>
              <w:pStyle w:val="Zkladntext2"/>
              <w:numPr>
                <w:ilvl w:val="0"/>
                <w:numId w:val="65"/>
              </w:numPr>
              <w:shd w:val="clear" w:color="auto" w:fill="FFFFFF"/>
              <w:tabs>
                <w:tab w:val="left" w:pos="569"/>
              </w:tabs>
              <w:rPr>
                <w:rFonts w:ascii="Arial" w:hAnsi="Arial" w:cs="Arial"/>
                <w:color w:val="auto"/>
                <w:sz w:val="22"/>
                <w:szCs w:val="22"/>
              </w:rPr>
            </w:pPr>
            <w:r w:rsidRPr="00DB0AEF">
              <w:rPr>
                <w:rFonts w:ascii="Arial" w:hAnsi="Arial" w:cs="Arial"/>
                <w:color w:val="auto"/>
                <w:sz w:val="22"/>
                <w:szCs w:val="22"/>
              </w:rPr>
              <w:t>chápe a využívá souvislosti mezi jednotliv</w:t>
            </w:r>
            <w:r w:rsidRPr="00DB0AEF">
              <w:rPr>
                <w:rFonts w:ascii="Arial" w:hAnsi="Arial" w:cs="Arial"/>
                <w:color w:val="auto"/>
                <w:sz w:val="22"/>
                <w:szCs w:val="22"/>
              </w:rPr>
              <w:t>ý</w:t>
            </w:r>
            <w:r w:rsidRPr="00DB0AEF">
              <w:rPr>
                <w:rFonts w:ascii="Arial" w:hAnsi="Arial" w:cs="Arial"/>
                <w:color w:val="auto"/>
                <w:sz w:val="22"/>
                <w:szCs w:val="22"/>
              </w:rPr>
              <w:t>mi tematickými celky.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F77CD0" w:rsidRPr="00DB0AEF" w:rsidRDefault="00F77CD0" w:rsidP="00D52004">
            <w:pPr>
              <w:numPr>
                <w:ilvl w:val="0"/>
                <w:numId w:val="140"/>
              </w:numPr>
              <w:rPr>
                <w:rFonts w:ascii="Arial" w:hAnsi="Arial" w:cs="Arial"/>
                <w:sz w:val="22"/>
                <w:szCs w:val="22"/>
              </w:rPr>
            </w:pPr>
            <w:r w:rsidRPr="00DB0AEF">
              <w:rPr>
                <w:rFonts w:ascii="Arial" w:hAnsi="Arial" w:cs="Arial"/>
                <w:b/>
                <w:bCs/>
                <w:sz w:val="22"/>
                <w:szCs w:val="22"/>
              </w:rPr>
              <w:t>Shrnutí a systematizace poznatků</w:t>
            </w:r>
          </w:p>
        </w:tc>
      </w:tr>
    </w:tbl>
    <w:p w:rsidR="00F77CD0" w:rsidRPr="00DB0AEF" w:rsidRDefault="00F77CD0" w:rsidP="00F77CD0">
      <w:pPr>
        <w:jc w:val="both"/>
        <w:rPr>
          <w:rFonts w:ascii="Arial" w:hAnsi="Arial" w:cs="Arial"/>
        </w:rPr>
      </w:pPr>
    </w:p>
    <w:p w:rsidR="00D4664F" w:rsidRPr="00DB0AEF" w:rsidRDefault="00BF1AB8" w:rsidP="008B4E65">
      <w:pPr>
        <w:pStyle w:val="Nadpis5"/>
      </w:pPr>
      <w:r w:rsidRPr="00DB0AEF">
        <w:br w:type="page"/>
      </w:r>
      <w:bookmarkStart w:id="81" w:name="_Toc327299343"/>
      <w:bookmarkStart w:id="82" w:name="_Toc327340029"/>
      <w:bookmarkStart w:id="83" w:name="_Toc102937880"/>
      <w:bookmarkStart w:id="84" w:name="_Toc107257689"/>
      <w:r w:rsidR="00D4664F" w:rsidRPr="00DB0AEF">
        <w:t>Fyzika</w:t>
      </w:r>
      <w:bookmarkEnd w:id="81"/>
      <w:bookmarkEnd w:id="82"/>
      <w:bookmarkEnd w:id="83"/>
      <w:bookmarkEnd w:id="84"/>
    </w:p>
    <w:p w:rsidR="00D4664F" w:rsidRPr="00DB0AEF" w:rsidRDefault="00D4664F" w:rsidP="00D4664F">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D4664F" w:rsidRPr="00DB0AEF" w:rsidRDefault="00D4664F" w:rsidP="00D4664F">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D4664F" w:rsidRPr="00DB0AEF" w:rsidRDefault="00D4664F" w:rsidP="00D4664F">
      <w:pPr>
        <w:shd w:val="clear" w:color="auto" w:fill="FFFFFF"/>
        <w:tabs>
          <w:tab w:val="left" w:pos="3686"/>
        </w:tabs>
        <w:jc w:val="both"/>
        <w:rPr>
          <w:rFonts w:ascii="Arial" w:hAnsi="Arial" w:cs="Arial"/>
          <w:sz w:val="22"/>
        </w:rPr>
      </w:pPr>
      <w:r w:rsidRPr="00DB0AEF">
        <w:rPr>
          <w:rFonts w:ascii="Arial" w:hAnsi="Arial" w:cs="Arial"/>
          <w:b/>
          <w:spacing w:val="-4"/>
          <w:sz w:val="22"/>
        </w:rPr>
        <w:t>Název vyučovacího předmětu:</w:t>
      </w:r>
      <w:r w:rsidRPr="00DB0AEF">
        <w:rPr>
          <w:rFonts w:ascii="Arial" w:hAnsi="Arial" w:cs="Arial"/>
          <w:b/>
          <w:sz w:val="22"/>
        </w:rPr>
        <w:tab/>
      </w:r>
      <w:r w:rsidRPr="00DB0AEF">
        <w:rPr>
          <w:rFonts w:ascii="Arial" w:hAnsi="Arial" w:cs="Arial"/>
          <w:spacing w:val="-4"/>
          <w:sz w:val="22"/>
        </w:rPr>
        <w:t>Fyzika</w:t>
      </w:r>
      <w:r w:rsidR="00A55595" w:rsidRPr="00DB0AEF">
        <w:rPr>
          <w:rFonts w:ascii="Arial" w:hAnsi="Arial" w:cs="Arial"/>
          <w:spacing w:val="-4"/>
          <w:sz w:val="22"/>
          <w:szCs w:val="22"/>
        </w:rPr>
        <w:t xml:space="preserve"> - varianta A</w:t>
      </w:r>
    </w:p>
    <w:p w:rsidR="00D4664F" w:rsidRPr="00DB0AEF" w:rsidRDefault="00D4664F" w:rsidP="00D4664F">
      <w:pPr>
        <w:shd w:val="clear" w:color="auto" w:fill="FFFFFF"/>
        <w:tabs>
          <w:tab w:val="left" w:pos="3686"/>
        </w:tabs>
        <w:jc w:val="both"/>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sz w:val="22"/>
        </w:rPr>
        <w:t>4/132</w:t>
      </w:r>
    </w:p>
    <w:p w:rsidR="00D4664F" w:rsidRPr="00DB0AEF" w:rsidRDefault="00D4664F" w:rsidP="00D4664F">
      <w:pPr>
        <w:shd w:val="clear" w:color="auto" w:fill="FFFFFF"/>
        <w:tabs>
          <w:tab w:val="left" w:pos="3686"/>
        </w:tabs>
        <w:ind w:left="5"/>
        <w:jc w:val="both"/>
        <w:rPr>
          <w:rFonts w:ascii="Arial" w:hAnsi="Arial" w:cs="Arial"/>
          <w:spacing w:val="-1"/>
          <w:sz w:val="22"/>
        </w:rPr>
      </w:pPr>
      <w:r w:rsidRPr="00DB0AEF">
        <w:rPr>
          <w:rFonts w:ascii="Arial" w:hAnsi="Arial" w:cs="Arial"/>
          <w:b/>
          <w:spacing w:val="-1"/>
          <w:sz w:val="22"/>
        </w:rPr>
        <w:t>Platnost:</w:t>
      </w:r>
      <w:r w:rsidRPr="00DB0AEF">
        <w:rPr>
          <w:rFonts w:ascii="Arial" w:hAnsi="Arial" w:cs="Arial"/>
          <w:b/>
          <w:spacing w:val="-1"/>
          <w:sz w:val="22"/>
        </w:rPr>
        <w:tab/>
      </w:r>
      <w:r w:rsidR="00B03297"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D4664F" w:rsidRPr="00DB0AEF" w:rsidRDefault="00D4664F" w:rsidP="00A52ED4">
      <w:pPr>
        <w:jc w:val="both"/>
        <w:rPr>
          <w:rFonts w:ascii="Arial" w:hAnsi="Arial" w:cs="Arial"/>
          <w:sz w:val="22"/>
        </w:rPr>
      </w:pPr>
      <w:r w:rsidRPr="00DB0AEF">
        <w:rPr>
          <w:rFonts w:ascii="Arial" w:hAnsi="Arial" w:cs="Arial"/>
          <w:sz w:val="22"/>
        </w:rPr>
        <w:t xml:space="preserve">Cílem předmětu je zprostředkovat žákům základní fyzikální poznatky potřebné v odborném dalším vzdělání a v praktickém životě. Významnou úlohu má také rozvíjení logického myšlení, představivosti a pochopení souvislostí. </w:t>
      </w:r>
    </w:p>
    <w:p w:rsidR="00D4664F" w:rsidRPr="00DB0AEF" w:rsidRDefault="00D4664F" w:rsidP="00A52ED4">
      <w:pPr>
        <w:jc w:val="both"/>
        <w:rPr>
          <w:rFonts w:ascii="Arial" w:hAnsi="Arial" w:cs="Arial"/>
        </w:rPr>
      </w:pPr>
      <w:r w:rsidRPr="00DB0AEF">
        <w:rPr>
          <w:rFonts w:ascii="Arial" w:hAnsi="Arial" w:cs="Arial"/>
          <w:sz w:val="22"/>
        </w:rPr>
        <w:t>Cílem předmětu je naučit žáky používat jazyk fyziky a odpovídající symboliku, přesně a jasně se vyjadřovat, aplikovat poznatky získané v matematice a fyzice při řešení úloh z praxe. Žáci se učí analyzovat text úlohy, postihnout fyzikální problém a hledat nejje</w:t>
      </w:r>
      <w:r w:rsidRPr="00DB0AEF">
        <w:rPr>
          <w:rFonts w:ascii="Arial" w:hAnsi="Arial" w:cs="Arial"/>
          <w:sz w:val="22"/>
        </w:rPr>
        <w:t>d</w:t>
      </w:r>
      <w:r w:rsidRPr="00DB0AEF">
        <w:rPr>
          <w:rFonts w:ascii="Arial" w:hAnsi="Arial" w:cs="Arial"/>
          <w:sz w:val="22"/>
        </w:rPr>
        <w:t>nodušší cestu řešení. Učí se odhadnout a zdůvodnit výsledky.  Používají pomůcky – o</w:t>
      </w:r>
      <w:r w:rsidRPr="00DB0AEF">
        <w:rPr>
          <w:rFonts w:ascii="Arial" w:hAnsi="Arial" w:cs="Arial"/>
          <w:sz w:val="22"/>
        </w:rPr>
        <w:t>d</w:t>
      </w:r>
      <w:r w:rsidRPr="00DB0AEF">
        <w:rPr>
          <w:rFonts w:ascii="Arial" w:hAnsi="Arial" w:cs="Arial"/>
          <w:sz w:val="22"/>
        </w:rPr>
        <w:t>bornou literaturu, internet, kalkulátor, rýsovací potřeby, PC, uplatňují vědomosti, dove</w:t>
      </w:r>
      <w:r w:rsidRPr="00DB0AEF">
        <w:rPr>
          <w:rFonts w:ascii="Arial" w:hAnsi="Arial" w:cs="Arial"/>
          <w:sz w:val="22"/>
        </w:rPr>
        <w:t>d</w:t>
      </w:r>
      <w:r w:rsidRPr="00DB0AEF">
        <w:rPr>
          <w:rFonts w:ascii="Arial" w:hAnsi="Arial" w:cs="Arial"/>
          <w:sz w:val="22"/>
        </w:rPr>
        <w:t>nosti a metody řešení problémů v odborné složce vzdělání a praktickém životě a jsou vedeni k pochopení ekonomického a společenského významu fyziky.</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D4664F" w:rsidRPr="00DB0AEF" w:rsidRDefault="00D4664F" w:rsidP="00A52ED4">
      <w:pPr>
        <w:jc w:val="both"/>
        <w:rPr>
          <w:rFonts w:ascii="Arial" w:hAnsi="Arial" w:cs="Arial"/>
          <w:sz w:val="22"/>
        </w:rPr>
      </w:pPr>
      <w:r w:rsidRPr="00DB0AEF">
        <w:rPr>
          <w:rFonts w:ascii="Arial" w:hAnsi="Arial" w:cs="Arial"/>
          <w:sz w:val="22"/>
        </w:rPr>
        <w:t xml:space="preserve">Žáci si osvojí základní fyzikální poznatky, postupy a metody řešení praktických úloh a získají základní vědomosti a dovednosti pro další především odborné předměty. </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D4664F" w:rsidRPr="00DB0AEF" w:rsidRDefault="00D4664F" w:rsidP="00A52ED4">
      <w:pPr>
        <w:jc w:val="both"/>
        <w:rPr>
          <w:rFonts w:ascii="Arial" w:hAnsi="Arial" w:cs="Arial"/>
          <w:sz w:val="22"/>
        </w:rPr>
      </w:pPr>
      <w:r w:rsidRPr="00DB0AEF">
        <w:rPr>
          <w:rFonts w:ascii="Arial" w:hAnsi="Arial" w:cs="Arial"/>
          <w:sz w:val="22"/>
        </w:rPr>
        <w:t>matematika, chemie, mechanika.</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D4664F" w:rsidRPr="00DB0AEF" w:rsidRDefault="00D4664F" w:rsidP="00A52ED4">
      <w:pPr>
        <w:jc w:val="both"/>
        <w:rPr>
          <w:rFonts w:ascii="Arial" w:hAnsi="Arial" w:cs="Arial"/>
          <w:sz w:val="22"/>
        </w:rPr>
      </w:pPr>
      <w:r w:rsidRPr="00DB0AEF">
        <w:rPr>
          <w:rFonts w:ascii="Arial" w:hAnsi="Arial" w:cs="Arial"/>
          <w:sz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D4664F" w:rsidRPr="00DB0AEF" w:rsidRDefault="00D4664F" w:rsidP="00A52ED4">
      <w:pPr>
        <w:pStyle w:val="Zkladntext2"/>
        <w:jc w:val="both"/>
        <w:rPr>
          <w:rFonts w:ascii="Arial" w:hAnsi="Arial" w:cs="Arial"/>
          <w:color w:val="auto"/>
          <w:sz w:val="22"/>
          <w:szCs w:val="22"/>
        </w:rPr>
      </w:pPr>
      <w:r w:rsidRPr="00DB0AEF">
        <w:rPr>
          <w:rFonts w:ascii="Arial" w:hAnsi="Arial" w:cs="Arial"/>
          <w:color w:val="auto"/>
          <w:sz w:val="22"/>
          <w:szCs w:val="22"/>
        </w:rPr>
        <w:t xml:space="preserve">Hodnocení je prováděno v souladu s přílohou </w:t>
      </w:r>
      <w:r w:rsidR="00B271B8" w:rsidRPr="00DB0AEF">
        <w:rPr>
          <w:rFonts w:ascii="Arial" w:hAnsi="Arial" w:cs="Arial"/>
          <w:color w:val="auto"/>
          <w:sz w:val="22"/>
          <w:szCs w:val="22"/>
        </w:rPr>
        <w:t>č. 9.4 Příručky kvality – Hodnocení a klasifikace žáků</w:t>
      </w:r>
      <w:r w:rsidRPr="00DB0AEF">
        <w:rPr>
          <w:rFonts w:ascii="Arial" w:hAnsi="Arial" w:cs="Arial"/>
          <w:color w:val="auto"/>
          <w:sz w:val="22"/>
          <w:szCs w:val="22"/>
        </w:rPr>
        <w:t>. Stěžejní formou hodnocení je ústní zkoušení, písemné zkoušení, průběžné hodnocení domácích cvičení a samostatné práce v hodině.</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Občan v demokratické společnosti</w:t>
      </w:r>
    </w:p>
    <w:p w:rsidR="00D4664F" w:rsidRPr="00DB0AEF" w:rsidRDefault="00D4664F" w:rsidP="00A52ED4">
      <w:pPr>
        <w:shd w:val="clear" w:color="auto" w:fill="FFFFFF"/>
        <w:tabs>
          <w:tab w:val="left" w:pos="4906"/>
        </w:tabs>
        <w:spacing w:line="250" w:lineRule="exact"/>
        <w:jc w:val="both"/>
        <w:rPr>
          <w:rFonts w:ascii="Arial" w:hAnsi="Arial" w:cs="Arial"/>
          <w:spacing w:val="-1"/>
          <w:sz w:val="22"/>
        </w:rPr>
      </w:pPr>
      <w:r w:rsidRPr="00DB0AEF">
        <w:rPr>
          <w:rFonts w:ascii="Arial" w:hAnsi="Arial" w:cs="Arial"/>
          <w:spacing w:val="-1"/>
          <w:sz w:val="22"/>
        </w:rPr>
        <w:t xml:space="preserve">Žáci jsou vedeni k tomu, aby </w:t>
      </w:r>
      <w:r w:rsidRPr="00DB0AEF">
        <w:rPr>
          <w:rFonts w:ascii="Arial" w:hAnsi="Arial" w:cs="Arial"/>
          <w:spacing w:val="1"/>
          <w:sz w:val="22"/>
        </w:rPr>
        <w:t xml:space="preserve">měli vhodnou míru sebevědomí, odpovědnosti a schopnost morálního úsudku, </w:t>
      </w:r>
      <w:r w:rsidRPr="00DB0AEF">
        <w:rPr>
          <w:rFonts w:ascii="Arial" w:hAnsi="Arial" w:cs="Arial"/>
          <w:spacing w:val="-1"/>
          <w:sz w:val="22"/>
        </w:rPr>
        <w:t>dovedli jednat s lidmi, uměli diskutovat o citlivých nebo kontroverzních otá</w:t>
      </w:r>
      <w:r w:rsidRPr="00DB0AEF">
        <w:rPr>
          <w:rFonts w:ascii="Arial" w:hAnsi="Arial" w:cs="Arial"/>
          <w:spacing w:val="-1"/>
          <w:sz w:val="22"/>
        </w:rPr>
        <w:t>z</w:t>
      </w:r>
      <w:r w:rsidRPr="00DB0AEF">
        <w:rPr>
          <w:rFonts w:ascii="Arial" w:hAnsi="Arial" w:cs="Arial"/>
          <w:spacing w:val="-1"/>
          <w:sz w:val="22"/>
        </w:rPr>
        <w:t>kách.</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 xml:space="preserve">Člověk a životní prostředí </w:t>
      </w:r>
    </w:p>
    <w:p w:rsidR="00D4664F" w:rsidRPr="00DB0AEF" w:rsidRDefault="00D4664F" w:rsidP="00A52ED4">
      <w:pPr>
        <w:shd w:val="clear" w:color="auto" w:fill="FFFFFF"/>
        <w:tabs>
          <w:tab w:val="left" w:pos="4906"/>
        </w:tabs>
        <w:spacing w:line="250" w:lineRule="exact"/>
        <w:jc w:val="both"/>
        <w:rPr>
          <w:rFonts w:ascii="Arial" w:hAnsi="Arial" w:cs="Arial"/>
          <w:spacing w:val="-1"/>
          <w:sz w:val="22"/>
        </w:rPr>
      </w:pPr>
      <w:r w:rsidRPr="00DB0AEF">
        <w:rPr>
          <w:rFonts w:ascii="Arial" w:hAnsi="Arial" w:cs="Arial"/>
          <w:spacing w:val="-1"/>
          <w:sz w:val="22"/>
        </w:rPr>
        <w:t xml:space="preserve">Žáci jsou vedeni k tomu, aby poznávali svět a lépe mu rozuměli, </w:t>
      </w:r>
      <w:r w:rsidRPr="00DB0AEF">
        <w:rPr>
          <w:rFonts w:ascii="Arial" w:hAnsi="Arial" w:cs="Arial"/>
          <w:sz w:val="22"/>
        </w:rPr>
        <w:t xml:space="preserve">efektivně pracovali s informacemi, tj. uměli je získávat a kriticky vyhodnocovat. Dále jsou vedeni k tomu, aby </w:t>
      </w:r>
      <w:r w:rsidRPr="00DB0AEF">
        <w:rPr>
          <w:rFonts w:ascii="Arial" w:hAnsi="Arial" w:cs="Arial"/>
          <w:spacing w:val="-1"/>
          <w:sz w:val="22"/>
        </w:rPr>
        <w:t xml:space="preserve">se orientovali v globálních problémech lidstva, chápali zásady trvale udržitelného rozvoje a </w:t>
      </w:r>
      <w:r w:rsidRPr="00DB0AEF">
        <w:rPr>
          <w:rFonts w:ascii="Arial" w:hAnsi="Arial" w:cs="Arial"/>
          <w:sz w:val="22"/>
        </w:rPr>
        <w:t xml:space="preserve">uměli aktivně přispívat k jejich uplatnění, </w:t>
      </w:r>
      <w:r w:rsidRPr="00DB0AEF">
        <w:rPr>
          <w:rFonts w:ascii="Arial" w:hAnsi="Arial" w:cs="Arial"/>
          <w:spacing w:val="-1"/>
          <w:sz w:val="22"/>
        </w:rPr>
        <w:t>měli úctu k živé i neživé přírodě a jedinečnosti života na Zemi, respektovali život jako nejvyšší hodnotu.</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svět práce</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pacing w:val="-1"/>
          <w:sz w:val="22"/>
        </w:rPr>
        <w:t xml:space="preserve">Žáci jsou vedeni k tomu, aby </w:t>
      </w:r>
      <w:r w:rsidRPr="00DB0AEF">
        <w:rPr>
          <w:rFonts w:ascii="Arial" w:hAnsi="Arial" w:cs="Arial"/>
          <w:sz w:val="22"/>
        </w:rPr>
        <w:t>si uvědomovali zodpovědnost za vlastní životy, význam vzdělání pro život a byli motivováni k aktivnímu pracovnímu životu a úspěšné kariéře.</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AB0190" w:rsidRPr="00DB0AEF" w:rsidRDefault="00AB0190" w:rsidP="00A52ED4">
      <w:pPr>
        <w:shd w:val="clear" w:color="auto" w:fill="FFFFFF"/>
        <w:jc w:val="both"/>
        <w:rPr>
          <w:rFonts w:ascii="Arial" w:hAnsi="Arial" w:cs="Arial"/>
          <w:sz w:val="22"/>
        </w:rPr>
      </w:pPr>
      <w:r w:rsidRPr="00DB0AEF">
        <w:rPr>
          <w:rFonts w:ascii="Arial" w:hAnsi="Arial" w:cs="Arial"/>
          <w:sz w:val="22"/>
        </w:rPr>
        <w:t>Absolvent</w:t>
      </w:r>
      <w:r w:rsidR="00D4664F" w:rsidRPr="00DB0AEF">
        <w:rPr>
          <w:rFonts w:ascii="Arial" w:hAnsi="Arial" w:cs="Arial"/>
          <w:sz w:val="22"/>
        </w:rPr>
        <w:t>:</w:t>
      </w:r>
    </w:p>
    <w:p w:rsidR="00D4664F" w:rsidRPr="00DB0AEF" w:rsidRDefault="00D4664F" w:rsidP="00A52ED4">
      <w:pPr>
        <w:shd w:val="clear" w:color="auto" w:fill="FFFFFF"/>
        <w:jc w:val="both"/>
        <w:rPr>
          <w:rFonts w:ascii="Arial" w:hAnsi="Arial" w:cs="Arial"/>
          <w:sz w:val="22"/>
        </w:rPr>
      </w:pPr>
      <w:r w:rsidRPr="00DB0AEF">
        <w:rPr>
          <w:rFonts w:ascii="Arial" w:hAnsi="Arial" w:cs="Arial"/>
          <w:sz w:val="22"/>
        </w:rPr>
        <w:t>řeší problémy a posuzuje výsledky řešení,</w:t>
      </w:r>
      <w:r w:rsidR="00AB0190" w:rsidRPr="00DB0AEF">
        <w:rPr>
          <w:rFonts w:ascii="Arial" w:hAnsi="Arial" w:cs="Arial"/>
          <w:sz w:val="22"/>
        </w:rPr>
        <w:t xml:space="preserve"> </w:t>
      </w:r>
      <w:r w:rsidRPr="00DB0AEF">
        <w:rPr>
          <w:rFonts w:ascii="Arial" w:hAnsi="Arial" w:cs="Arial"/>
          <w:sz w:val="22"/>
        </w:rPr>
        <w:t>posiluje a rozvíjí důslednost a odpovědnost,</w:t>
      </w:r>
      <w:r w:rsidR="00AB0190" w:rsidRPr="00DB0AEF">
        <w:rPr>
          <w:rFonts w:ascii="Arial" w:hAnsi="Arial" w:cs="Arial"/>
          <w:sz w:val="22"/>
        </w:rPr>
        <w:t xml:space="preserve"> </w:t>
      </w:r>
      <w:r w:rsidRPr="00DB0AEF">
        <w:rPr>
          <w:rFonts w:ascii="Arial" w:hAnsi="Arial" w:cs="Arial"/>
          <w:sz w:val="22"/>
        </w:rPr>
        <w:t>jasně a srozumitelně se vyjadřuje, prezentuje své názory,</w:t>
      </w:r>
      <w:r w:rsidR="00AB0190" w:rsidRPr="00DB0AEF">
        <w:rPr>
          <w:rFonts w:ascii="Arial" w:hAnsi="Arial" w:cs="Arial"/>
          <w:sz w:val="22"/>
        </w:rPr>
        <w:t xml:space="preserve"> </w:t>
      </w:r>
      <w:r w:rsidRPr="00DB0AEF">
        <w:rPr>
          <w:rFonts w:ascii="Arial" w:hAnsi="Arial" w:cs="Arial"/>
          <w:sz w:val="22"/>
        </w:rPr>
        <w:t>tvoří si vlastní úsudek a diskutuje o něm s jinými lidmi,</w:t>
      </w:r>
      <w:r w:rsidR="00AB0190" w:rsidRPr="00DB0AEF">
        <w:rPr>
          <w:rFonts w:ascii="Arial" w:hAnsi="Arial" w:cs="Arial"/>
          <w:sz w:val="22"/>
        </w:rPr>
        <w:t xml:space="preserve"> </w:t>
      </w:r>
      <w:r w:rsidRPr="00DB0AEF">
        <w:rPr>
          <w:rFonts w:ascii="Arial" w:hAnsi="Arial" w:cs="Arial"/>
          <w:sz w:val="22"/>
        </w:rPr>
        <w:t>formuluje své myšlenky srozumitelně a souvisle, v písemné podobě přehledně a jazykově správně,</w:t>
      </w:r>
      <w:r w:rsidR="00AB0190" w:rsidRPr="00DB0AEF">
        <w:rPr>
          <w:rFonts w:ascii="Arial" w:hAnsi="Arial" w:cs="Arial"/>
          <w:sz w:val="22"/>
        </w:rPr>
        <w:t xml:space="preserve"> </w:t>
      </w:r>
      <w:r w:rsidRPr="00DB0AEF">
        <w:rPr>
          <w:rFonts w:ascii="Arial" w:hAnsi="Arial" w:cs="Arial"/>
          <w:sz w:val="22"/>
        </w:rPr>
        <w:t>aktivně se účastní diskusí, formuluje a obhajuje své názory a postoje, respektuje názory dr</w:t>
      </w:r>
      <w:r w:rsidRPr="00DB0AEF">
        <w:rPr>
          <w:rFonts w:ascii="Arial" w:hAnsi="Arial" w:cs="Arial"/>
          <w:sz w:val="22"/>
        </w:rPr>
        <w:t>u</w:t>
      </w:r>
      <w:r w:rsidRPr="00DB0AEF">
        <w:rPr>
          <w:rFonts w:ascii="Arial" w:hAnsi="Arial" w:cs="Arial"/>
          <w:sz w:val="22"/>
        </w:rPr>
        <w:t>hých,</w:t>
      </w:r>
      <w:r w:rsidR="00AB0190" w:rsidRPr="00DB0AEF">
        <w:rPr>
          <w:rFonts w:ascii="Arial" w:hAnsi="Arial" w:cs="Arial"/>
          <w:sz w:val="22"/>
        </w:rPr>
        <w:t xml:space="preserve"> </w:t>
      </w:r>
      <w:r w:rsidRPr="00DB0AEF">
        <w:rPr>
          <w:rFonts w:ascii="Arial" w:hAnsi="Arial" w:cs="Arial"/>
          <w:sz w:val="22"/>
        </w:rPr>
        <w:t xml:space="preserve">vyhledává informace </w:t>
      </w:r>
      <w:r w:rsidR="00AB0190" w:rsidRPr="00DB0AEF">
        <w:rPr>
          <w:rFonts w:ascii="Arial" w:hAnsi="Arial" w:cs="Arial"/>
          <w:sz w:val="22"/>
        </w:rPr>
        <w:t>na</w:t>
      </w:r>
      <w:r w:rsidRPr="00DB0AEF">
        <w:rPr>
          <w:rFonts w:ascii="Arial" w:hAnsi="Arial" w:cs="Arial"/>
          <w:sz w:val="22"/>
        </w:rPr>
        <w:t> internetu,</w:t>
      </w:r>
      <w:r w:rsidR="00AB0190" w:rsidRPr="00DB0AEF">
        <w:rPr>
          <w:rFonts w:ascii="Arial" w:hAnsi="Arial" w:cs="Arial"/>
          <w:sz w:val="22"/>
        </w:rPr>
        <w:t xml:space="preserve"> </w:t>
      </w:r>
      <w:r w:rsidRPr="00DB0AEF">
        <w:rPr>
          <w:rFonts w:ascii="Arial" w:hAnsi="Arial" w:cs="Arial"/>
          <w:sz w:val="22"/>
        </w:rPr>
        <w:t>volí správné matematické postupy a výpočty na kalkulačce,</w:t>
      </w:r>
      <w:r w:rsidR="00AB0190" w:rsidRPr="00DB0AEF">
        <w:rPr>
          <w:rFonts w:ascii="Arial" w:hAnsi="Arial" w:cs="Arial"/>
          <w:sz w:val="22"/>
        </w:rPr>
        <w:t xml:space="preserve"> r</w:t>
      </w:r>
      <w:r w:rsidRPr="00DB0AEF">
        <w:rPr>
          <w:rFonts w:ascii="Arial" w:hAnsi="Arial" w:cs="Arial"/>
          <w:sz w:val="22"/>
        </w:rPr>
        <w:t xml:space="preserve">ozvíjí prostorovou představivost, </w:t>
      </w:r>
      <w:r w:rsidR="00AB0190" w:rsidRPr="00DB0AEF">
        <w:rPr>
          <w:rFonts w:ascii="Arial" w:hAnsi="Arial" w:cs="Arial"/>
          <w:sz w:val="22"/>
        </w:rPr>
        <w:t>volí správný postup řešení a</w:t>
      </w:r>
      <w:r w:rsidRPr="00DB0AEF">
        <w:rPr>
          <w:rFonts w:ascii="Arial" w:hAnsi="Arial" w:cs="Arial"/>
          <w:sz w:val="22"/>
        </w:rPr>
        <w:t xml:space="preserve"> hodnotí správnost výsledku vzhledem k podmínkám zadané úl</w:t>
      </w:r>
      <w:r w:rsidRPr="00DB0AEF">
        <w:rPr>
          <w:rFonts w:ascii="Arial" w:hAnsi="Arial" w:cs="Arial"/>
          <w:sz w:val="22"/>
        </w:rPr>
        <w:t>o</w:t>
      </w:r>
      <w:r w:rsidRPr="00DB0AEF">
        <w:rPr>
          <w:rFonts w:ascii="Arial" w:hAnsi="Arial" w:cs="Arial"/>
          <w:sz w:val="22"/>
        </w:rPr>
        <w:t>hy, posiluje logické myšlení, získává přesnost a zru</w:t>
      </w:r>
      <w:r w:rsidRPr="00DB0AEF">
        <w:rPr>
          <w:rFonts w:ascii="Arial" w:hAnsi="Arial" w:cs="Arial"/>
          <w:sz w:val="22"/>
        </w:rPr>
        <w:t>č</w:t>
      </w:r>
      <w:r w:rsidRPr="00DB0AEF">
        <w:rPr>
          <w:rFonts w:ascii="Arial" w:hAnsi="Arial" w:cs="Arial"/>
          <w:sz w:val="22"/>
        </w:rPr>
        <w:t>nost grafického projevu.</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D4664F" w:rsidRPr="00DB0AEF" w:rsidTr="00D4664F">
        <w:tblPrEx>
          <w:tblCellMar>
            <w:top w:w="0" w:type="dxa"/>
            <w:bottom w:w="0" w:type="dxa"/>
          </w:tblCellMar>
        </w:tblPrEx>
        <w:trPr>
          <w:trHeight w:hRule="exact" w:val="737"/>
        </w:trPr>
        <w:tc>
          <w:tcPr>
            <w:tcW w:w="4608" w:type="dxa"/>
            <w:vAlign w:val="center"/>
          </w:tcPr>
          <w:p w:rsidR="00D4664F" w:rsidRPr="00DB0AEF" w:rsidRDefault="00D4664F" w:rsidP="00D4664F">
            <w:pPr>
              <w:tabs>
                <w:tab w:val="left" w:pos="4906"/>
              </w:tabs>
              <w:spacing w:line="250" w:lineRule="exact"/>
              <w:jc w:val="center"/>
              <w:rPr>
                <w:rFonts w:ascii="Arial" w:hAnsi="Arial" w:cs="Arial"/>
                <w:b/>
                <w:sz w:val="22"/>
              </w:rPr>
            </w:pPr>
            <w:r w:rsidRPr="00DB0AEF">
              <w:rPr>
                <w:rFonts w:ascii="Arial" w:hAnsi="Arial" w:cs="Arial"/>
                <w:b/>
                <w:sz w:val="22"/>
              </w:rPr>
              <w:t>Výsledky vzdělávání – 1. ročník</w:t>
            </w:r>
          </w:p>
        </w:tc>
        <w:tc>
          <w:tcPr>
            <w:tcW w:w="4748" w:type="dxa"/>
            <w:vAlign w:val="center"/>
          </w:tcPr>
          <w:p w:rsidR="00D4664F" w:rsidRPr="00DB0AEF" w:rsidRDefault="00D4664F" w:rsidP="00D4664F">
            <w:pPr>
              <w:tabs>
                <w:tab w:val="left" w:pos="4906"/>
              </w:tabs>
              <w:spacing w:line="250" w:lineRule="exact"/>
              <w:jc w:val="center"/>
              <w:rPr>
                <w:rFonts w:ascii="Arial" w:hAnsi="Arial" w:cs="Arial"/>
                <w:b/>
                <w:sz w:val="22"/>
              </w:rPr>
            </w:pPr>
            <w:r w:rsidRPr="00DB0AEF">
              <w:rPr>
                <w:rFonts w:ascii="Arial" w:hAnsi="Arial" w:cs="Arial"/>
                <w:b/>
                <w:sz w:val="22"/>
              </w:rPr>
              <w:t>Učivo – 1. ročník</w:t>
            </w:r>
          </w:p>
        </w:tc>
      </w:tr>
      <w:tr w:rsidR="00D4664F" w:rsidRPr="00DB0AEF" w:rsidTr="00D4664F">
        <w:tblPrEx>
          <w:tblCellMar>
            <w:top w:w="0" w:type="dxa"/>
            <w:bottom w:w="0" w:type="dxa"/>
          </w:tblCellMar>
        </w:tblPrEx>
        <w:tc>
          <w:tcPr>
            <w:tcW w:w="4608" w:type="dxa"/>
          </w:tcPr>
          <w:p w:rsidR="00D4664F" w:rsidRPr="00DB0AEF" w:rsidRDefault="00D4664F" w:rsidP="00D4664F">
            <w:pPr>
              <w:jc w:val="both"/>
              <w:rPr>
                <w:rFonts w:ascii="Arial" w:hAnsi="Arial" w:cs="Arial"/>
                <w:sz w:val="22"/>
              </w:rPr>
            </w:pPr>
            <w:r w:rsidRPr="00DB0AEF">
              <w:rPr>
                <w:rFonts w:ascii="Arial" w:hAnsi="Arial" w:cs="Arial"/>
                <w:sz w:val="22"/>
              </w:rPr>
              <w:t xml:space="preserve">Žák: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rozliší pohyby podle trajektorie a změny rychlosti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řeší úlohy o pohybech s využitím vztahů mezi kinematickými veličinami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použije Newtonovy pohybové zákony v jednoduchých úlohách o pohybech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určí síly, které v přírodě a v technických zařízeních působí na tělesa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popíše základní druhy pohybu v gravitačním poli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vypočítá mechanickou práci a energii při pohybu tělesa působením stálé síly </w:t>
            </w:r>
          </w:p>
          <w:p w:rsidR="00D4664F" w:rsidRPr="00DB0AEF" w:rsidRDefault="00D4664F" w:rsidP="00D52004">
            <w:pPr>
              <w:numPr>
                <w:ilvl w:val="0"/>
                <w:numId w:val="71"/>
              </w:numPr>
              <w:rPr>
                <w:rFonts w:ascii="Arial" w:hAnsi="Arial" w:cs="Arial"/>
                <w:sz w:val="22"/>
              </w:rPr>
            </w:pPr>
            <w:r w:rsidRPr="00DB0AEF">
              <w:rPr>
                <w:rFonts w:ascii="Arial" w:hAnsi="Arial" w:cs="Arial"/>
                <w:sz w:val="22"/>
              </w:rPr>
              <w:t xml:space="preserve">určí výkon a účinnost při konání práce </w:t>
            </w:r>
          </w:p>
          <w:p w:rsidR="00D4664F" w:rsidRPr="00DB0AEF" w:rsidRDefault="00D4664F" w:rsidP="00D52004">
            <w:pPr>
              <w:numPr>
                <w:ilvl w:val="0"/>
                <w:numId w:val="71"/>
              </w:numPr>
              <w:rPr>
                <w:rFonts w:ascii="Arial" w:hAnsi="Arial" w:cs="Arial"/>
                <w:sz w:val="22"/>
              </w:rPr>
            </w:pPr>
            <w:r w:rsidRPr="00DB0AEF">
              <w:rPr>
                <w:rFonts w:ascii="Arial" w:hAnsi="Arial" w:cs="Arial"/>
                <w:sz w:val="22"/>
              </w:rPr>
              <w:t>analyzuje jednoduché děje s využitím zákona zachování mechanické ene</w:t>
            </w:r>
            <w:r w:rsidRPr="00DB0AEF">
              <w:rPr>
                <w:rFonts w:ascii="Arial" w:hAnsi="Arial" w:cs="Arial"/>
                <w:sz w:val="22"/>
              </w:rPr>
              <w:t>r</w:t>
            </w:r>
            <w:r w:rsidRPr="00DB0AEF">
              <w:rPr>
                <w:rFonts w:ascii="Arial" w:hAnsi="Arial" w:cs="Arial"/>
                <w:sz w:val="22"/>
              </w:rPr>
              <w:t xml:space="preserve">gie </w:t>
            </w:r>
          </w:p>
          <w:p w:rsidR="00D4664F" w:rsidRPr="00DB0AEF" w:rsidRDefault="00D4664F" w:rsidP="00D52004">
            <w:pPr>
              <w:numPr>
                <w:ilvl w:val="0"/>
                <w:numId w:val="71"/>
              </w:numPr>
              <w:rPr>
                <w:rFonts w:ascii="Arial" w:hAnsi="Arial" w:cs="Arial"/>
                <w:i/>
                <w:sz w:val="22"/>
              </w:rPr>
            </w:pPr>
            <w:r w:rsidRPr="00DB0AEF">
              <w:rPr>
                <w:rFonts w:ascii="Arial" w:hAnsi="Arial" w:cs="Arial"/>
                <w:sz w:val="22"/>
              </w:rPr>
              <w:t>aplikuje Pascalův a Archimédův zákon při řešení úloh na tlakové síly v tekutinách, vysvětlí změny tlaku v proudící  tekutině</w:t>
            </w:r>
          </w:p>
        </w:tc>
        <w:tc>
          <w:tcPr>
            <w:tcW w:w="4748" w:type="dxa"/>
          </w:tcPr>
          <w:p w:rsidR="00D4664F" w:rsidRPr="00DB0AEF" w:rsidRDefault="00D4664F" w:rsidP="00D52004">
            <w:pPr>
              <w:numPr>
                <w:ilvl w:val="0"/>
                <w:numId w:val="70"/>
              </w:numPr>
              <w:tabs>
                <w:tab w:val="num" w:pos="437"/>
              </w:tabs>
              <w:jc w:val="both"/>
              <w:rPr>
                <w:rFonts w:ascii="Arial" w:hAnsi="Arial" w:cs="Arial"/>
                <w:b/>
                <w:sz w:val="22"/>
              </w:rPr>
            </w:pPr>
            <w:r w:rsidRPr="00DB0AEF">
              <w:rPr>
                <w:rFonts w:ascii="Arial" w:hAnsi="Arial" w:cs="Arial"/>
                <w:b/>
                <w:sz w:val="22"/>
              </w:rPr>
              <w:t>Mechanika</w:t>
            </w:r>
          </w:p>
          <w:p w:rsidR="00D4664F" w:rsidRPr="00DB0AEF" w:rsidRDefault="00D4664F" w:rsidP="00D52004">
            <w:pPr>
              <w:numPr>
                <w:ilvl w:val="0"/>
                <w:numId w:val="81"/>
              </w:numPr>
              <w:rPr>
                <w:rFonts w:ascii="Arial" w:hAnsi="Arial" w:cs="Arial"/>
                <w:sz w:val="22"/>
              </w:rPr>
            </w:pPr>
            <w:r w:rsidRPr="00DB0AEF">
              <w:rPr>
                <w:rFonts w:ascii="Arial" w:hAnsi="Arial" w:cs="Arial"/>
                <w:sz w:val="22"/>
              </w:rPr>
              <w:t>kinematika (dráha, rychlost, zrychlení, po-hyb po přímce, pohyb rovnoměrný po kružnici)</w:t>
            </w:r>
            <w:r w:rsidR="0081578C" w:rsidRPr="00DB0AEF">
              <w:rPr>
                <w:rFonts w:ascii="Arial" w:hAnsi="Arial" w:cs="Arial"/>
                <w:sz w:val="22"/>
              </w:rPr>
              <w:t>, skládání pohybů</w:t>
            </w:r>
          </w:p>
          <w:p w:rsidR="00D4664F" w:rsidRPr="00DB0AEF" w:rsidRDefault="00D4664F" w:rsidP="00D52004">
            <w:pPr>
              <w:numPr>
                <w:ilvl w:val="0"/>
                <w:numId w:val="81"/>
              </w:numPr>
              <w:rPr>
                <w:rFonts w:ascii="Arial" w:hAnsi="Arial" w:cs="Arial"/>
                <w:sz w:val="22"/>
              </w:rPr>
            </w:pPr>
            <w:r w:rsidRPr="00DB0AEF">
              <w:rPr>
                <w:rFonts w:ascii="Arial" w:hAnsi="Arial" w:cs="Arial"/>
                <w:sz w:val="22"/>
              </w:rPr>
              <w:t>dynamika (Newtonovy pohybové zákony, hybnost, dostředivá a odstředivá síla, gravitační pole)</w:t>
            </w:r>
          </w:p>
          <w:p w:rsidR="00D4664F" w:rsidRPr="00DB0AEF" w:rsidRDefault="00D4664F" w:rsidP="00D52004">
            <w:pPr>
              <w:numPr>
                <w:ilvl w:val="0"/>
                <w:numId w:val="81"/>
              </w:numPr>
              <w:rPr>
                <w:rFonts w:ascii="Arial" w:hAnsi="Arial" w:cs="Arial"/>
                <w:sz w:val="22"/>
              </w:rPr>
            </w:pPr>
            <w:r w:rsidRPr="00DB0AEF">
              <w:rPr>
                <w:rFonts w:ascii="Arial" w:hAnsi="Arial" w:cs="Arial"/>
                <w:sz w:val="22"/>
              </w:rPr>
              <w:t>mechanická práce a energie (výkon, účinnost, zákon zachování energie)</w:t>
            </w:r>
          </w:p>
          <w:p w:rsidR="00D4664F" w:rsidRPr="00DB0AEF" w:rsidRDefault="00D4664F" w:rsidP="00D52004">
            <w:pPr>
              <w:numPr>
                <w:ilvl w:val="0"/>
                <w:numId w:val="81"/>
              </w:numPr>
              <w:tabs>
                <w:tab w:val="num" w:pos="737"/>
              </w:tabs>
              <w:rPr>
                <w:rFonts w:ascii="Arial" w:hAnsi="Arial" w:cs="Arial"/>
                <w:i/>
                <w:sz w:val="22"/>
              </w:rPr>
            </w:pPr>
            <w:r w:rsidRPr="00DB0AEF">
              <w:rPr>
                <w:rFonts w:ascii="Arial" w:hAnsi="Arial" w:cs="Arial"/>
                <w:sz w:val="22"/>
              </w:rPr>
              <w:t>mechanika tekutin (tlak v kapalině vyvolaný vnější silou, tlak v kapalině vyvolaný její t</w:t>
            </w:r>
            <w:r w:rsidRPr="00DB0AEF">
              <w:rPr>
                <w:rFonts w:ascii="Arial" w:hAnsi="Arial" w:cs="Arial"/>
                <w:sz w:val="22"/>
              </w:rPr>
              <w:t>í</w:t>
            </w:r>
            <w:r w:rsidRPr="00DB0AEF">
              <w:rPr>
                <w:rFonts w:ascii="Arial" w:hAnsi="Arial" w:cs="Arial"/>
                <w:sz w:val="22"/>
              </w:rPr>
              <w:t>hou, vztlaková síla v kapalinách a plynech, proudění tekutin)</w:t>
            </w:r>
          </w:p>
        </w:tc>
      </w:tr>
      <w:tr w:rsidR="00D4664F" w:rsidRPr="00DB0AEF" w:rsidTr="00D4664F">
        <w:tblPrEx>
          <w:tblCellMar>
            <w:top w:w="0" w:type="dxa"/>
            <w:bottom w:w="0" w:type="dxa"/>
          </w:tblCellMar>
        </w:tblPrEx>
        <w:tc>
          <w:tcPr>
            <w:tcW w:w="4608" w:type="dxa"/>
          </w:tcPr>
          <w:p w:rsidR="00D4664F" w:rsidRPr="00DB0AEF" w:rsidRDefault="00D4664F" w:rsidP="00D52004">
            <w:pPr>
              <w:numPr>
                <w:ilvl w:val="0"/>
                <w:numId w:val="72"/>
              </w:numPr>
              <w:jc w:val="both"/>
              <w:rPr>
                <w:rFonts w:ascii="Arial" w:hAnsi="Arial" w:cs="Arial"/>
                <w:sz w:val="22"/>
              </w:rPr>
            </w:pPr>
            <w:r w:rsidRPr="00DB0AEF">
              <w:rPr>
                <w:rFonts w:ascii="Arial" w:hAnsi="Arial" w:cs="Arial"/>
                <w:sz w:val="22"/>
              </w:rPr>
              <w:t xml:space="preserve">vysvětlí význam teplotní roztažnosti látek v přírodě a v technické praxi a řeší úlohy na teplotní délkovou roztažnost těles </w:t>
            </w:r>
          </w:p>
          <w:p w:rsidR="00D4664F" w:rsidRPr="00DB0AEF" w:rsidRDefault="00D4664F" w:rsidP="00D52004">
            <w:pPr>
              <w:numPr>
                <w:ilvl w:val="0"/>
                <w:numId w:val="72"/>
              </w:numPr>
              <w:jc w:val="both"/>
              <w:rPr>
                <w:rFonts w:ascii="Arial" w:hAnsi="Arial" w:cs="Arial"/>
                <w:sz w:val="22"/>
              </w:rPr>
            </w:pPr>
            <w:r w:rsidRPr="00DB0AEF">
              <w:rPr>
                <w:rFonts w:ascii="Arial" w:hAnsi="Arial" w:cs="Arial"/>
                <w:sz w:val="22"/>
              </w:rPr>
              <w:t xml:space="preserve">vysvětlí pojem vnitřní energie soustavy a způsoby její změny </w:t>
            </w:r>
          </w:p>
          <w:p w:rsidR="00D4664F" w:rsidRPr="00DB0AEF" w:rsidRDefault="00D4664F" w:rsidP="00D52004">
            <w:pPr>
              <w:numPr>
                <w:ilvl w:val="0"/>
                <w:numId w:val="72"/>
              </w:numPr>
              <w:jc w:val="both"/>
              <w:rPr>
                <w:rFonts w:ascii="Arial" w:hAnsi="Arial" w:cs="Arial"/>
                <w:sz w:val="22"/>
              </w:rPr>
            </w:pPr>
            <w:r w:rsidRPr="00DB0AEF">
              <w:rPr>
                <w:rFonts w:ascii="Arial" w:hAnsi="Arial" w:cs="Arial"/>
                <w:sz w:val="22"/>
              </w:rPr>
              <w:t>popíše přeměny skupenství látek a jejich význam v přírodě a v technické praxi</w:t>
            </w:r>
          </w:p>
        </w:tc>
        <w:tc>
          <w:tcPr>
            <w:tcW w:w="4748" w:type="dxa"/>
          </w:tcPr>
          <w:p w:rsidR="00D4664F" w:rsidRPr="00DB0AEF" w:rsidRDefault="00D4664F" w:rsidP="00D52004">
            <w:pPr>
              <w:numPr>
                <w:ilvl w:val="0"/>
                <w:numId w:val="70"/>
              </w:numPr>
              <w:tabs>
                <w:tab w:val="num" w:pos="437"/>
              </w:tabs>
              <w:jc w:val="both"/>
              <w:rPr>
                <w:rFonts w:ascii="Arial" w:hAnsi="Arial" w:cs="Arial"/>
                <w:b/>
                <w:sz w:val="22"/>
              </w:rPr>
            </w:pPr>
            <w:r w:rsidRPr="00DB0AEF">
              <w:rPr>
                <w:rFonts w:ascii="Arial" w:hAnsi="Arial" w:cs="Arial"/>
                <w:b/>
                <w:sz w:val="22"/>
              </w:rPr>
              <w:t>Molekulová fyzika a termika</w:t>
            </w:r>
          </w:p>
          <w:p w:rsidR="00D4664F" w:rsidRPr="00DB0AEF" w:rsidRDefault="00D4664F" w:rsidP="00D52004">
            <w:pPr>
              <w:numPr>
                <w:ilvl w:val="0"/>
                <w:numId w:val="80"/>
              </w:numPr>
              <w:rPr>
                <w:rFonts w:ascii="Arial" w:hAnsi="Arial" w:cs="Arial"/>
                <w:sz w:val="22"/>
              </w:rPr>
            </w:pPr>
            <w:r w:rsidRPr="00DB0AEF">
              <w:rPr>
                <w:rFonts w:ascii="Arial" w:hAnsi="Arial" w:cs="Arial"/>
                <w:sz w:val="22"/>
              </w:rPr>
              <w:t>základní poznatky termiky (teplota, teplo, teplotní roztažnost látek)</w:t>
            </w:r>
          </w:p>
          <w:p w:rsidR="00D4664F" w:rsidRPr="00DB0AEF" w:rsidRDefault="00D4664F" w:rsidP="00D52004">
            <w:pPr>
              <w:numPr>
                <w:ilvl w:val="0"/>
                <w:numId w:val="80"/>
              </w:numPr>
              <w:rPr>
                <w:rFonts w:ascii="Arial" w:hAnsi="Arial" w:cs="Arial"/>
                <w:sz w:val="22"/>
              </w:rPr>
            </w:pPr>
            <w:r w:rsidRPr="00DB0AEF">
              <w:rPr>
                <w:rFonts w:ascii="Arial" w:hAnsi="Arial" w:cs="Arial"/>
                <w:sz w:val="22"/>
              </w:rPr>
              <w:t>vnitřní energie (teplo a práce, přeměny vnitřní energie tělesa, tepelná kapacita, měření tepla)</w:t>
            </w:r>
          </w:p>
          <w:p w:rsidR="00D4664F" w:rsidRPr="00DB0AEF" w:rsidRDefault="00D4664F" w:rsidP="00D52004">
            <w:pPr>
              <w:numPr>
                <w:ilvl w:val="0"/>
                <w:numId w:val="80"/>
              </w:numPr>
              <w:rPr>
                <w:rFonts w:ascii="Arial" w:hAnsi="Arial" w:cs="Arial"/>
                <w:sz w:val="22"/>
              </w:rPr>
            </w:pPr>
            <w:r w:rsidRPr="00DB0AEF">
              <w:rPr>
                <w:rFonts w:ascii="Arial" w:hAnsi="Arial" w:cs="Arial"/>
                <w:sz w:val="22"/>
              </w:rPr>
              <w:t>základní pojmy molekulové fyziky (částic</w:t>
            </w:r>
            <w:r w:rsidRPr="00DB0AEF">
              <w:rPr>
                <w:rFonts w:ascii="Arial" w:hAnsi="Arial" w:cs="Arial"/>
                <w:sz w:val="22"/>
              </w:rPr>
              <w:t>o</w:t>
            </w:r>
            <w:r w:rsidRPr="00DB0AEF">
              <w:rPr>
                <w:rFonts w:ascii="Arial" w:hAnsi="Arial" w:cs="Arial"/>
                <w:sz w:val="22"/>
              </w:rPr>
              <w:t>vá stavba látek, vlastnosti látek z hlediska molekulové fyziky)</w:t>
            </w:r>
          </w:p>
          <w:p w:rsidR="00D4664F" w:rsidRPr="00DB0AEF" w:rsidRDefault="00D4664F" w:rsidP="00D52004">
            <w:pPr>
              <w:numPr>
                <w:ilvl w:val="0"/>
                <w:numId w:val="80"/>
              </w:numPr>
              <w:rPr>
                <w:rFonts w:ascii="Arial" w:hAnsi="Arial" w:cs="Arial"/>
                <w:b/>
                <w:sz w:val="22"/>
              </w:rPr>
            </w:pPr>
            <w:r w:rsidRPr="00DB0AEF">
              <w:rPr>
                <w:rFonts w:ascii="Arial" w:hAnsi="Arial" w:cs="Arial"/>
                <w:sz w:val="22"/>
              </w:rPr>
              <w:t>tepelné děje v plynech (stavové změny ideálního plynu, práce plynu)</w:t>
            </w:r>
          </w:p>
          <w:p w:rsidR="0081578C" w:rsidRPr="00DB0AEF" w:rsidRDefault="0081578C" w:rsidP="00D52004">
            <w:pPr>
              <w:numPr>
                <w:ilvl w:val="0"/>
                <w:numId w:val="80"/>
              </w:numPr>
              <w:rPr>
                <w:rFonts w:ascii="Arial" w:hAnsi="Arial" w:cs="Arial"/>
                <w:b/>
                <w:sz w:val="22"/>
              </w:rPr>
            </w:pPr>
            <w:r w:rsidRPr="00DB0AEF">
              <w:rPr>
                <w:rFonts w:ascii="Arial" w:hAnsi="Arial" w:cs="Arial"/>
                <w:sz w:val="22"/>
              </w:rPr>
              <w:t>přeměny skupenství látek</w:t>
            </w:r>
          </w:p>
        </w:tc>
      </w:tr>
      <w:tr w:rsidR="00D4664F" w:rsidRPr="00DB0AEF" w:rsidTr="00D4664F">
        <w:tblPrEx>
          <w:tblCellMar>
            <w:top w:w="0" w:type="dxa"/>
            <w:bottom w:w="0" w:type="dxa"/>
          </w:tblCellMar>
        </w:tblPrEx>
        <w:tc>
          <w:tcPr>
            <w:tcW w:w="4608" w:type="dxa"/>
            <w:vAlign w:val="center"/>
          </w:tcPr>
          <w:p w:rsidR="00D4664F" w:rsidRPr="00DB0AEF" w:rsidRDefault="00D4664F" w:rsidP="00D4664F">
            <w:pPr>
              <w:jc w:val="center"/>
              <w:rPr>
                <w:rFonts w:ascii="Arial" w:hAnsi="Arial" w:cs="Arial"/>
                <w:b/>
                <w:sz w:val="22"/>
              </w:rPr>
            </w:pPr>
          </w:p>
          <w:p w:rsidR="00D4664F" w:rsidRPr="00DB0AEF" w:rsidRDefault="00D4664F" w:rsidP="00D4664F">
            <w:pPr>
              <w:jc w:val="center"/>
              <w:rPr>
                <w:rFonts w:ascii="Arial" w:hAnsi="Arial" w:cs="Arial"/>
                <w:b/>
                <w:sz w:val="22"/>
              </w:rPr>
            </w:pPr>
            <w:r w:rsidRPr="00DB0AEF">
              <w:rPr>
                <w:rFonts w:ascii="Arial" w:hAnsi="Arial" w:cs="Arial"/>
                <w:b/>
                <w:sz w:val="22"/>
              </w:rPr>
              <w:t>Výsledky vzdělávání – 2. ročník</w:t>
            </w:r>
          </w:p>
          <w:p w:rsidR="00D4664F" w:rsidRPr="00DB0AEF" w:rsidRDefault="00D4664F" w:rsidP="00D4664F">
            <w:pPr>
              <w:jc w:val="center"/>
              <w:rPr>
                <w:rFonts w:ascii="Arial" w:hAnsi="Arial" w:cs="Arial"/>
                <w:b/>
                <w:sz w:val="22"/>
              </w:rPr>
            </w:pPr>
          </w:p>
        </w:tc>
        <w:tc>
          <w:tcPr>
            <w:tcW w:w="4748" w:type="dxa"/>
            <w:vAlign w:val="center"/>
          </w:tcPr>
          <w:p w:rsidR="00D4664F" w:rsidRPr="00DB0AEF" w:rsidRDefault="00D4664F" w:rsidP="00D4664F">
            <w:pPr>
              <w:jc w:val="center"/>
              <w:rPr>
                <w:rFonts w:ascii="Arial" w:hAnsi="Arial" w:cs="Arial"/>
                <w:b/>
                <w:sz w:val="22"/>
              </w:rPr>
            </w:pPr>
            <w:r w:rsidRPr="00DB0AEF">
              <w:rPr>
                <w:rFonts w:ascii="Arial" w:hAnsi="Arial" w:cs="Arial"/>
                <w:b/>
                <w:sz w:val="22"/>
              </w:rPr>
              <w:t>Učivo – 2. ročník</w:t>
            </w:r>
          </w:p>
        </w:tc>
      </w:tr>
      <w:tr w:rsidR="00D4664F" w:rsidRPr="00DB0AEF" w:rsidTr="00D4664F">
        <w:tblPrEx>
          <w:tblCellMar>
            <w:top w:w="0" w:type="dxa"/>
            <w:bottom w:w="0" w:type="dxa"/>
          </w:tblCellMar>
        </w:tblPrEx>
        <w:tc>
          <w:tcPr>
            <w:tcW w:w="4608" w:type="dxa"/>
          </w:tcPr>
          <w:p w:rsidR="00D4664F" w:rsidRPr="00DB0AEF" w:rsidRDefault="00D4664F" w:rsidP="00D52004">
            <w:pPr>
              <w:numPr>
                <w:ilvl w:val="0"/>
                <w:numId w:val="73"/>
              </w:numPr>
              <w:rPr>
                <w:rFonts w:ascii="Arial" w:hAnsi="Arial" w:cs="Arial"/>
                <w:sz w:val="22"/>
              </w:rPr>
            </w:pPr>
            <w:r w:rsidRPr="00DB0AEF">
              <w:rPr>
                <w:rFonts w:ascii="Arial" w:hAnsi="Arial" w:cs="Arial"/>
                <w:sz w:val="22"/>
              </w:rPr>
              <w:t xml:space="preserve">popíše elektrické pole z hlediska jeho působení na bodový elektrický náboj </w:t>
            </w:r>
          </w:p>
          <w:p w:rsidR="00D4664F" w:rsidRPr="00DB0AEF" w:rsidRDefault="00D4664F" w:rsidP="00D52004">
            <w:pPr>
              <w:numPr>
                <w:ilvl w:val="0"/>
                <w:numId w:val="73"/>
              </w:numPr>
              <w:rPr>
                <w:rFonts w:ascii="Arial" w:hAnsi="Arial" w:cs="Arial"/>
                <w:sz w:val="22"/>
              </w:rPr>
            </w:pPr>
            <w:r w:rsidRPr="00DB0AEF">
              <w:rPr>
                <w:rFonts w:ascii="Arial" w:hAnsi="Arial" w:cs="Arial"/>
                <w:sz w:val="22"/>
              </w:rPr>
              <w:t>řeší úlohy s elektrickými obvody s použitím Ohmova zákona</w:t>
            </w:r>
          </w:p>
          <w:p w:rsidR="00D4664F" w:rsidRPr="00DB0AEF" w:rsidRDefault="00D4664F" w:rsidP="00D52004">
            <w:pPr>
              <w:numPr>
                <w:ilvl w:val="0"/>
                <w:numId w:val="73"/>
              </w:numPr>
              <w:rPr>
                <w:rFonts w:ascii="Arial" w:hAnsi="Arial" w:cs="Arial"/>
                <w:sz w:val="22"/>
              </w:rPr>
            </w:pPr>
            <w:r w:rsidRPr="00DB0AEF">
              <w:rPr>
                <w:rFonts w:ascii="Arial" w:hAnsi="Arial" w:cs="Arial"/>
                <w:sz w:val="22"/>
              </w:rPr>
              <w:t>popíše princip a použití  polovodičových součástek s přechodem PN</w:t>
            </w:r>
          </w:p>
          <w:p w:rsidR="00D4664F" w:rsidRPr="00DB0AEF" w:rsidRDefault="00D4664F" w:rsidP="00D52004">
            <w:pPr>
              <w:numPr>
                <w:ilvl w:val="0"/>
                <w:numId w:val="73"/>
              </w:numPr>
              <w:rPr>
                <w:rFonts w:ascii="Arial" w:hAnsi="Arial" w:cs="Arial"/>
                <w:sz w:val="22"/>
              </w:rPr>
            </w:pPr>
            <w:r w:rsidRPr="00DB0AEF">
              <w:rPr>
                <w:rFonts w:ascii="Arial" w:hAnsi="Arial" w:cs="Arial"/>
                <w:sz w:val="22"/>
              </w:rPr>
              <w:t>určí magnetickou sílu v magnetickém poli vodiče s proudem a popíše magnetické pole indukčními čarami</w:t>
            </w:r>
          </w:p>
          <w:p w:rsidR="00D4664F" w:rsidRPr="00DB0AEF" w:rsidRDefault="00D4664F" w:rsidP="00D52004">
            <w:pPr>
              <w:numPr>
                <w:ilvl w:val="0"/>
                <w:numId w:val="73"/>
              </w:numPr>
              <w:rPr>
                <w:rFonts w:ascii="Arial" w:hAnsi="Arial" w:cs="Arial"/>
                <w:sz w:val="22"/>
              </w:rPr>
            </w:pPr>
            <w:r w:rsidRPr="00DB0AEF">
              <w:rPr>
                <w:rFonts w:ascii="Arial" w:hAnsi="Arial" w:cs="Arial"/>
                <w:sz w:val="22"/>
              </w:rPr>
              <w:t xml:space="preserve">vysvětlí jev elektromagnetické indukce a jeho význam v technice </w:t>
            </w:r>
          </w:p>
          <w:p w:rsidR="00D4664F" w:rsidRPr="00DB0AEF" w:rsidRDefault="00D4664F" w:rsidP="00D52004">
            <w:pPr>
              <w:numPr>
                <w:ilvl w:val="0"/>
                <w:numId w:val="73"/>
              </w:numPr>
              <w:tabs>
                <w:tab w:val="left" w:pos="4906"/>
              </w:tabs>
              <w:spacing w:line="250" w:lineRule="exact"/>
              <w:rPr>
                <w:rFonts w:ascii="Arial" w:hAnsi="Arial" w:cs="Arial"/>
                <w:i/>
                <w:sz w:val="22"/>
              </w:rPr>
            </w:pPr>
            <w:r w:rsidRPr="00DB0AEF">
              <w:rPr>
                <w:rFonts w:ascii="Arial" w:hAnsi="Arial" w:cs="Arial"/>
                <w:sz w:val="22"/>
              </w:rPr>
              <w:t>popíše princip generování střídavých proudů a jejich využití v energetice</w:t>
            </w:r>
          </w:p>
        </w:tc>
        <w:tc>
          <w:tcPr>
            <w:tcW w:w="4748" w:type="dxa"/>
          </w:tcPr>
          <w:p w:rsidR="00D4664F" w:rsidRPr="00DB0AEF" w:rsidRDefault="00D4664F" w:rsidP="00D52004">
            <w:pPr>
              <w:numPr>
                <w:ilvl w:val="0"/>
                <w:numId w:val="70"/>
              </w:numPr>
              <w:tabs>
                <w:tab w:val="num" w:pos="437"/>
              </w:tabs>
              <w:rPr>
                <w:rFonts w:ascii="Arial" w:hAnsi="Arial" w:cs="Arial"/>
                <w:b/>
                <w:sz w:val="22"/>
              </w:rPr>
            </w:pPr>
            <w:r w:rsidRPr="00DB0AEF">
              <w:rPr>
                <w:rFonts w:ascii="Arial" w:hAnsi="Arial" w:cs="Arial"/>
                <w:b/>
                <w:sz w:val="22"/>
              </w:rPr>
              <w:t xml:space="preserve">Elektřina a magnetismus </w:t>
            </w:r>
          </w:p>
          <w:p w:rsidR="00D4664F" w:rsidRPr="00DB0AEF" w:rsidRDefault="00D4664F" w:rsidP="00D52004">
            <w:pPr>
              <w:numPr>
                <w:ilvl w:val="0"/>
                <w:numId w:val="79"/>
              </w:numPr>
              <w:rPr>
                <w:rFonts w:ascii="Arial" w:hAnsi="Arial" w:cs="Arial"/>
                <w:sz w:val="22"/>
              </w:rPr>
            </w:pPr>
            <w:r w:rsidRPr="00DB0AEF">
              <w:rPr>
                <w:rFonts w:ascii="Arial" w:hAnsi="Arial" w:cs="Arial"/>
                <w:sz w:val="22"/>
              </w:rPr>
              <w:t>elektrický náboj (náboj tělesa, elektrická síla, elektrické pole, kapacita vodiče)</w:t>
            </w:r>
          </w:p>
          <w:p w:rsidR="00D4664F" w:rsidRPr="00DB0AEF" w:rsidRDefault="00D4664F" w:rsidP="00D52004">
            <w:pPr>
              <w:numPr>
                <w:ilvl w:val="0"/>
                <w:numId w:val="79"/>
              </w:numPr>
              <w:rPr>
                <w:rFonts w:ascii="Arial" w:hAnsi="Arial" w:cs="Arial"/>
                <w:sz w:val="22"/>
              </w:rPr>
            </w:pPr>
            <w:r w:rsidRPr="00DB0AEF">
              <w:rPr>
                <w:rFonts w:ascii="Arial" w:hAnsi="Arial" w:cs="Arial"/>
                <w:sz w:val="22"/>
              </w:rPr>
              <w:t>elektrický proud v látkách (zákony elektrického proudu, elektrické obvody)</w:t>
            </w:r>
          </w:p>
          <w:p w:rsidR="00D4664F" w:rsidRPr="00DB0AEF" w:rsidRDefault="00D4664F" w:rsidP="00D52004">
            <w:pPr>
              <w:numPr>
                <w:ilvl w:val="0"/>
                <w:numId w:val="79"/>
              </w:numPr>
              <w:rPr>
                <w:rFonts w:ascii="Arial" w:hAnsi="Arial" w:cs="Arial"/>
                <w:sz w:val="22"/>
              </w:rPr>
            </w:pPr>
            <w:r w:rsidRPr="00DB0AEF">
              <w:rPr>
                <w:rFonts w:ascii="Arial" w:hAnsi="Arial" w:cs="Arial"/>
                <w:sz w:val="22"/>
              </w:rPr>
              <w:t>magnetické pole (magnetické pole elektrického proudu, magnetická síla)</w:t>
            </w:r>
          </w:p>
          <w:p w:rsidR="00D4664F" w:rsidRPr="00DB0AEF" w:rsidRDefault="00D4664F" w:rsidP="00D52004">
            <w:pPr>
              <w:numPr>
                <w:ilvl w:val="0"/>
                <w:numId w:val="79"/>
              </w:numPr>
              <w:rPr>
                <w:rFonts w:ascii="Arial" w:hAnsi="Arial" w:cs="Arial"/>
                <w:sz w:val="22"/>
              </w:rPr>
            </w:pPr>
            <w:r w:rsidRPr="00DB0AEF">
              <w:rPr>
                <w:rFonts w:ascii="Arial" w:hAnsi="Arial" w:cs="Arial"/>
                <w:sz w:val="22"/>
              </w:rPr>
              <w:t>magnetické vlastnosti látek</w:t>
            </w:r>
          </w:p>
          <w:p w:rsidR="00D4664F" w:rsidRPr="00DB0AEF" w:rsidRDefault="00D4664F" w:rsidP="00D52004">
            <w:pPr>
              <w:pStyle w:val="Zkladntextodsazen"/>
              <w:numPr>
                <w:ilvl w:val="0"/>
                <w:numId w:val="79"/>
              </w:numPr>
              <w:rPr>
                <w:color w:val="auto"/>
              </w:rPr>
            </w:pPr>
            <w:r w:rsidRPr="00DB0AEF">
              <w:rPr>
                <w:color w:val="auto"/>
              </w:rPr>
              <w:t>střídavý proud (vznik a přenos elektrické energie)</w:t>
            </w:r>
          </w:p>
          <w:p w:rsidR="00D4664F" w:rsidRPr="00DB0AEF" w:rsidRDefault="00D4664F" w:rsidP="00D52004">
            <w:pPr>
              <w:numPr>
                <w:ilvl w:val="0"/>
                <w:numId w:val="79"/>
              </w:numPr>
              <w:rPr>
                <w:rFonts w:ascii="Arial" w:hAnsi="Arial" w:cs="Arial"/>
                <w:sz w:val="22"/>
              </w:rPr>
            </w:pPr>
            <w:r w:rsidRPr="00DB0AEF">
              <w:rPr>
                <w:rFonts w:ascii="Arial" w:hAnsi="Arial" w:cs="Arial"/>
                <w:sz w:val="22"/>
              </w:rPr>
              <w:t>elektronika, polovodiče, využití elektroniky</w:t>
            </w:r>
          </w:p>
        </w:tc>
      </w:tr>
      <w:tr w:rsidR="00D4664F" w:rsidRPr="00DB0AEF" w:rsidTr="00D4664F">
        <w:tblPrEx>
          <w:tblCellMar>
            <w:top w:w="0" w:type="dxa"/>
            <w:bottom w:w="0" w:type="dxa"/>
          </w:tblCellMar>
        </w:tblPrEx>
        <w:tc>
          <w:tcPr>
            <w:tcW w:w="4608" w:type="dxa"/>
          </w:tcPr>
          <w:p w:rsidR="0081578C" w:rsidRPr="00DB0AEF" w:rsidRDefault="0081578C" w:rsidP="00D52004">
            <w:pPr>
              <w:numPr>
                <w:ilvl w:val="0"/>
                <w:numId w:val="74"/>
              </w:numPr>
              <w:rPr>
                <w:rFonts w:ascii="Arial" w:hAnsi="Arial" w:cs="Arial"/>
                <w:sz w:val="22"/>
              </w:rPr>
            </w:pPr>
            <w:r w:rsidRPr="00DB0AEF">
              <w:rPr>
                <w:rFonts w:ascii="Arial" w:hAnsi="Arial" w:cs="Arial"/>
                <w:sz w:val="22"/>
              </w:rPr>
              <w:t>popíše vlastní kmitání mechanického oscilátoru a určí příčinu kmitání;</w:t>
            </w:r>
          </w:p>
          <w:p w:rsidR="0081578C" w:rsidRPr="00DB0AEF" w:rsidRDefault="0081578C" w:rsidP="00D52004">
            <w:pPr>
              <w:numPr>
                <w:ilvl w:val="0"/>
                <w:numId w:val="74"/>
              </w:numPr>
              <w:rPr>
                <w:rFonts w:ascii="Arial" w:hAnsi="Arial" w:cs="Arial"/>
                <w:sz w:val="22"/>
              </w:rPr>
            </w:pPr>
            <w:r w:rsidRPr="00DB0AEF">
              <w:rPr>
                <w:rFonts w:ascii="Arial" w:hAnsi="Arial" w:cs="Arial"/>
                <w:sz w:val="22"/>
              </w:rPr>
              <w:t>popíše nucené kmitání mechanického oscilátoru a určí podmínky rezonance;</w:t>
            </w:r>
          </w:p>
          <w:p w:rsidR="00D4664F" w:rsidRPr="00DB0AEF" w:rsidRDefault="00D4664F" w:rsidP="00D52004">
            <w:pPr>
              <w:numPr>
                <w:ilvl w:val="0"/>
                <w:numId w:val="74"/>
              </w:numPr>
              <w:rPr>
                <w:rFonts w:ascii="Arial" w:hAnsi="Arial" w:cs="Arial"/>
                <w:sz w:val="22"/>
              </w:rPr>
            </w:pPr>
            <w:r w:rsidRPr="00DB0AEF">
              <w:rPr>
                <w:rFonts w:ascii="Arial" w:hAnsi="Arial" w:cs="Arial"/>
                <w:sz w:val="22"/>
              </w:rPr>
              <w:t xml:space="preserve">rozliší základní druhy mechanického vlnění a popíše jejich šíření </w:t>
            </w:r>
            <w:r w:rsidRPr="00DB0AEF">
              <w:rPr>
                <w:rFonts w:ascii="Arial" w:hAnsi="Arial" w:cs="Arial"/>
              </w:rPr>
              <w:t>v látkovém</w:t>
            </w:r>
            <w:r w:rsidRPr="00DB0AEF">
              <w:rPr>
                <w:rFonts w:ascii="Arial" w:hAnsi="Arial" w:cs="Arial"/>
                <w:sz w:val="22"/>
              </w:rPr>
              <w:t xml:space="preserve"> prostř</w:t>
            </w:r>
            <w:r w:rsidRPr="00DB0AEF">
              <w:rPr>
                <w:rFonts w:ascii="Arial" w:hAnsi="Arial" w:cs="Arial"/>
                <w:sz w:val="22"/>
              </w:rPr>
              <w:t>e</w:t>
            </w:r>
            <w:r w:rsidRPr="00DB0AEF">
              <w:rPr>
                <w:rFonts w:ascii="Arial" w:hAnsi="Arial" w:cs="Arial"/>
                <w:sz w:val="22"/>
              </w:rPr>
              <w:t xml:space="preserve">dí </w:t>
            </w:r>
          </w:p>
          <w:p w:rsidR="00D4664F" w:rsidRPr="00DB0AEF" w:rsidRDefault="00D4664F" w:rsidP="00D52004">
            <w:pPr>
              <w:numPr>
                <w:ilvl w:val="0"/>
                <w:numId w:val="74"/>
              </w:numPr>
              <w:rPr>
                <w:rFonts w:ascii="Arial" w:hAnsi="Arial" w:cs="Arial"/>
                <w:sz w:val="22"/>
              </w:rPr>
            </w:pPr>
            <w:r w:rsidRPr="00DB0AEF">
              <w:rPr>
                <w:rFonts w:ascii="Arial" w:hAnsi="Arial" w:cs="Arial"/>
                <w:sz w:val="22"/>
              </w:rPr>
              <w:t xml:space="preserve">charakterizuje základní vlastnosti zvukového vlnění a jejich význam pro vnímání zvuku </w:t>
            </w:r>
          </w:p>
          <w:p w:rsidR="00D4664F" w:rsidRPr="00DB0AEF" w:rsidRDefault="0081578C" w:rsidP="00D52004">
            <w:pPr>
              <w:numPr>
                <w:ilvl w:val="0"/>
                <w:numId w:val="74"/>
              </w:numPr>
              <w:rPr>
                <w:rFonts w:ascii="Arial" w:hAnsi="Arial" w:cs="Arial"/>
                <w:sz w:val="22"/>
              </w:rPr>
            </w:pPr>
            <w:r w:rsidRPr="00DB0AEF">
              <w:rPr>
                <w:rFonts w:ascii="Arial" w:hAnsi="Arial" w:cs="Arial"/>
                <w:sz w:val="22"/>
              </w:rPr>
              <w:t>chápe</w:t>
            </w:r>
            <w:r w:rsidR="00D4664F" w:rsidRPr="00DB0AEF">
              <w:rPr>
                <w:rFonts w:ascii="Arial" w:hAnsi="Arial" w:cs="Arial"/>
                <w:sz w:val="22"/>
              </w:rPr>
              <w:t xml:space="preserve"> negativní vliv hluku a </w:t>
            </w:r>
            <w:r w:rsidRPr="00DB0AEF">
              <w:rPr>
                <w:rFonts w:ascii="Arial" w:hAnsi="Arial" w:cs="Arial"/>
                <w:sz w:val="22"/>
              </w:rPr>
              <w:t xml:space="preserve">zná </w:t>
            </w:r>
            <w:r w:rsidR="00D4664F" w:rsidRPr="00DB0AEF">
              <w:rPr>
                <w:rFonts w:ascii="Arial" w:hAnsi="Arial" w:cs="Arial"/>
                <w:sz w:val="22"/>
              </w:rPr>
              <w:t>způsoby ochrany sluchu</w:t>
            </w:r>
          </w:p>
        </w:tc>
        <w:tc>
          <w:tcPr>
            <w:tcW w:w="4748" w:type="dxa"/>
          </w:tcPr>
          <w:p w:rsidR="00D4664F" w:rsidRPr="00DB0AEF" w:rsidRDefault="00D4664F" w:rsidP="00D52004">
            <w:pPr>
              <w:numPr>
                <w:ilvl w:val="0"/>
                <w:numId w:val="70"/>
              </w:numPr>
              <w:jc w:val="both"/>
              <w:rPr>
                <w:rFonts w:ascii="Arial" w:hAnsi="Arial" w:cs="Arial"/>
                <w:b/>
                <w:sz w:val="22"/>
              </w:rPr>
            </w:pPr>
            <w:r w:rsidRPr="00DB0AEF">
              <w:rPr>
                <w:rFonts w:ascii="Arial" w:hAnsi="Arial" w:cs="Arial"/>
                <w:b/>
                <w:sz w:val="22"/>
              </w:rPr>
              <w:t>Mechanické kmitání, vlnění</w:t>
            </w:r>
          </w:p>
          <w:p w:rsidR="00D4664F" w:rsidRPr="00DB0AEF" w:rsidRDefault="00D4664F" w:rsidP="00D52004">
            <w:pPr>
              <w:pStyle w:val="Zkladntextodsazen"/>
              <w:numPr>
                <w:ilvl w:val="1"/>
                <w:numId w:val="70"/>
              </w:numPr>
              <w:jc w:val="left"/>
              <w:rPr>
                <w:color w:val="auto"/>
              </w:rPr>
            </w:pPr>
            <w:r w:rsidRPr="00DB0AEF">
              <w:rPr>
                <w:color w:val="auto"/>
              </w:rPr>
              <w:t>mechanické kmitání, harmonický   pohyb, jeho dynamika, kyvadlo, vlastní kmity, v</w:t>
            </w:r>
            <w:r w:rsidRPr="00DB0AEF">
              <w:rPr>
                <w:color w:val="auto"/>
              </w:rPr>
              <w:t>y</w:t>
            </w:r>
            <w:r w:rsidRPr="00DB0AEF">
              <w:rPr>
                <w:color w:val="auto"/>
              </w:rPr>
              <w:t>nucené kmity, rezonance)</w:t>
            </w:r>
          </w:p>
          <w:p w:rsidR="00D4664F" w:rsidRPr="00DB0AEF" w:rsidRDefault="00D4664F" w:rsidP="00D52004">
            <w:pPr>
              <w:numPr>
                <w:ilvl w:val="1"/>
                <w:numId w:val="70"/>
              </w:numPr>
              <w:rPr>
                <w:rFonts w:ascii="Arial" w:hAnsi="Arial" w:cs="Arial"/>
                <w:sz w:val="22"/>
              </w:rPr>
            </w:pPr>
            <w:r w:rsidRPr="00DB0AEF">
              <w:rPr>
                <w:rFonts w:ascii="Arial" w:hAnsi="Arial" w:cs="Arial"/>
                <w:sz w:val="22"/>
              </w:rPr>
              <w:t>mechanické vlnění (druhy mechanického vlnění, šíření vlnění v prostoru, odraz vln</w:t>
            </w:r>
            <w:r w:rsidRPr="00DB0AEF">
              <w:rPr>
                <w:rFonts w:ascii="Arial" w:hAnsi="Arial" w:cs="Arial"/>
                <w:sz w:val="22"/>
              </w:rPr>
              <w:t>ě</w:t>
            </w:r>
            <w:r w:rsidRPr="00DB0AEF">
              <w:rPr>
                <w:rFonts w:ascii="Arial" w:hAnsi="Arial" w:cs="Arial"/>
                <w:sz w:val="22"/>
              </w:rPr>
              <w:t>ní)</w:t>
            </w:r>
          </w:p>
          <w:p w:rsidR="00D4664F" w:rsidRPr="00DB0AEF" w:rsidRDefault="00D4664F" w:rsidP="00D52004">
            <w:pPr>
              <w:numPr>
                <w:ilvl w:val="1"/>
                <w:numId w:val="70"/>
              </w:numPr>
              <w:rPr>
                <w:rFonts w:ascii="Arial" w:hAnsi="Arial" w:cs="Arial"/>
                <w:sz w:val="22"/>
              </w:rPr>
            </w:pPr>
            <w:r w:rsidRPr="00DB0AEF">
              <w:rPr>
                <w:rFonts w:ascii="Arial" w:hAnsi="Arial" w:cs="Arial"/>
                <w:sz w:val="22"/>
              </w:rPr>
              <w:t>zvukové vlnění (vlastnosti zvukového vln</w:t>
            </w:r>
            <w:r w:rsidRPr="00DB0AEF">
              <w:rPr>
                <w:rFonts w:ascii="Arial" w:hAnsi="Arial" w:cs="Arial"/>
                <w:sz w:val="22"/>
              </w:rPr>
              <w:t>ě</w:t>
            </w:r>
            <w:r w:rsidRPr="00DB0AEF">
              <w:rPr>
                <w:rFonts w:ascii="Arial" w:hAnsi="Arial" w:cs="Arial"/>
                <w:sz w:val="22"/>
              </w:rPr>
              <w:t>ní, šíření zvuku v látkovém prostředí, ultr</w:t>
            </w:r>
            <w:r w:rsidRPr="00DB0AEF">
              <w:rPr>
                <w:rFonts w:ascii="Arial" w:hAnsi="Arial" w:cs="Arial"/>
                <w:sz w:val="22"/>
              </w:rPr>
              <w:t>a</w:t>
            </w:r>
            <w:r w:rsidRPr="00DB0AEF">
              <w:rPr>
                <w:rFonts w:ascii="Arial" w:hAnsi="Arial" w:cs="Arial"/>
                <w:sz w:val="22"/>
              </w:rPr>
              <w:t>zvuk)</w:t>
            </w:r>
          </w:p>
        </w:tc>
      </w:tr>
      <w:tr w:rsidR="0081578C" w:rsidRPr="00DB0AEF" w:rsidTr="00D4664F">
        <w:tblPrEx>
          <w:tblCellMar>
            <w:top w:w="0" w:type="dxa"/>
            <w:bottom w:w="0" w:type="dxa"/>
          </w:tblCellMar>
        </w:tblPrEx>
        <w:tc>
          <w:tcPr>
            <w:tcW w:w="4608" w:type="dxa"/>
          </w:tcPr>
          <w:p w:rsidR="0081578C" w:rsidRPr="00DB0AEF" w:rsidRDefault="0081578C" w:rsidP="00D52004">
            <w:pPr>
              <w:numPr>
                <w:ilvl w:val="0"/>
                <w:numId w:val="74"/>
              </w:numPr>
              <w:rPr>
                <w:rFonts w:ascii="Arial" w:hAnsi="Arial" w:cs="Arial"/>
                <w:sz w:val="22"/>
              </w:rPr>
            </w:pPr>
            <w:r w:rsidRPr="00DB0AEF">
              <w:rPr>
                <w:rFonts w:ascii="Arial" w:hAnsi="Arial" w:cs="Arial"/>
                <w:sz w:val="22"/>
              </w:rPr>
              <w:t xml:space="preserve">charakterizuje světlo jeho vlnovou délkou a rychlostí v různých prostředích; </w:t>
            </w:r>
          </w:p>
          <w:p w:rsidR="0081578C" w:rsidRPr="00DB0AEF" w:rsidRDefault="0081578C" w:rsidP="00D52004">
            <w:pPr>
              <w:numPr>
                <w:ilvl w:val="0"/>
                <w:numId w:val="74"/>
              </w:numPr>
              <w:rPr>
                <w:rFonts w:ascii="Arial" w:hAnsi="Arial" w:cs="Arial"/>
                <w:sz w:val="22"/>
              </w:rPr>
            </w:pPr>
            <w:r w:rsidRPr="00DB0AEF">
              <w:rPr>
                <w:rFonts w:ascii="Arial" w:hAnsi="Arial" w:cs="Arial"/>
                <w:sz w:val="22"/>
              </w:rPr>
              <w:t>řeší úlohy na odraz a lom světla;</w:t>
            </w:r>
          </w:p>
          <w:p w:rsidR="0081578C" w:rsidRPr="00DB0AEF" w:rsidRDefault="0081578C" w:rsidP="00D52004">
            <w:pPr>
              <w:numPr>
                <w:ilvl w:val="0"/>
                <w:numId w:val="74"/>
              </w:numPr>
              <w:rPr>
                <w:rFonts w:ascii="Arial" w:hAnsi="Arial" w:cs="Arial"/>
                <w:sz w:val="22"/>
              </w:rPr>
            </w:pPr>
            <w:r w:rsidRPr="00DB0AEF">
              <w:rPr>
                <w:rFonts w:ascii="Arial" w:hAnsi="Arial" w:cs="Arial"/>
                <w:sz w:val="22"/>
              </w:rPr>
              <w:t>vysvětlí podstatu jevů interference, ohyb a polarizace světla;</w:t>
            </w:r>
          </w:p>
          <w:p w:rsidR="0081578C" w:rsidRPr="00DB0AEF" w:rsidRDefault="0081578C" w:rsidP="00D52004">
            <w:pPr>
              <w:numPr>
                <w:ilvl w:val="0"/>
                <w:numId w:val="74"/>
              </w:numPr>
              <w:rPr>
                <w:rFonts w:ascii="Arial" w:hAnsi="Arial" w:cs="Arial"/>
                <w:sz w:val="22"/>
              </w:rPr>
            </w:pPr>
            <w:r w:rsidRPr="00DB0AEF">
              <w:rPr>
                <w:rFonts w:ascii="Arial" w:hAnsi="Arial" w:cs="Arial"/>
                <w:sz w:val="22"/>
              </w:rPr>
              <w:t>popíše význam různých druhů elektromagnetického záření z hlediska působení na člověka a využití v praxi;</w:t>
            </w:r>
          </w:p>
          <w:p w:rsidR="0081578C" w:rsidRPr="00DB0AEF" w:rsidRDefault="0081578C" w:rsidP="00D52004">
            <w:pPr>
              <w:numPr>
                <w:ilvl w:val="0"/>
                <w:numId w:val="74"/>
              </w:numPr>
              <w:rPr>
                <w:rFonts w:ascii="Arial" w:hAnsi="Arial" w:cs="Arial"/>
                <w:sz w:val="22"/>
              </w:rPr>
            </w:pPr>
            <w:r w:rsidRPr="00DB0AEF">
              <w:rPr>
                <w:rFonts w:ascii="Arial" w:hAnsi="Arial" w:cs="Arial"/>
                <w:sz w:val="22"/>
              </w:rPr>
              <w:t xml:space="preserve">řeší úlohy na zobrazení zrcadly a čočkami; </w:t>
            </w:r>
          </w:p>
          <w:p w:rsidR="0081578C" w:rsidRPr="00DB0AEF" w:rsidRDefault="0081578C" w:rsidP="00D52004">
            <w:pPr>
              <w:numPr>
                <w:ilvl w:val="0"/>
                <w:numId w:val="74"/>
              </w:numPr>
              <w:rPr>
                <w:rFonts w:ascii="Arial" w:hAnsi="Arial" w:cs="Arial"/>
                <w:sz w:val="22"/>
              </w:rPr>
            </w:pPr>
            <w:r w:rsidRPr="00DB0AEF">
              <w:rPr>
                <w:rFonts w:ascii="Arial" w:hAnsi="Arial" w:cs="Arial"/>
                <w:sz w:val="22"/>
              </w:rPr>
              <w:t>popíše oko jako optický přístroj;</w:t>
            </w:r>
          </w:p>
          <w:p w:rsidR="0081578C" w:rsidRPr="00DB0AEF" w:rsidRDefault="0081578C" w:rsidP="00D52004">
            <w:pPr>
              <w:numPr>
                <w:ilvl w:val="0"/>
                <w:numId w:val="74"/>
              </w:numPr>
              <w:rPr>
                <w:rFonts w:ascii="Arial" w:hAnsi="Arial" w:cs="Arial"/>
                <w:sz w:val="22"/>
              </w:rPr>
            </w:pPr>
            <w:r w:rsidRPr="00DB0AEF">
              <w:rPr>
                <w:rFonts w:ascii="Arial" w:hAnsi="Arial" w:cs="Arial"/>
                <w:sz w:val="22"/>
              </w:rPr>
              <w:t>vysvětlí principy základních typů optických přístrojů;</w:t>
            </w:r>
          </w:p>
        </w:tc>
        <w:tc>
          <w:tcPr>
            <w:tcW w:w="4748" w:type="dxa"/>
          </w:tcPr>
          <w:p w:rsidR="0081578C" w:rsidRPr="00DB0AEF" w:rsidRDefault="0081578C" w:rsidP="00D52004">
            <w:pPr>
              <w:numPr>
                <w:ilvl w:val="0"/>
                <w:numId w:val="70"/>
              </w:numPr>
              <w:jc w:val="both"/>
              <w:rPr>
                <w:rFonts w:ascii="Arial" w:hAnsi="Arial" w:cs="Arial"/>
                <w:b/>
                <w:sz w:val="22"/>
              </w:rPr>
            </w:pPr>
            <w:r w:rsidRPr="00DB0AEF">
              <w:rPr>
                <w:rFonts w:ascii="Arial" w:hAnsi="Arial" w:cs="Arial"/>
                <w:b/>
                <w:sz w:val="22"/>
              </w:rPr>
              <w:t>Optika</w:t>
            </w:r>
          </w:p>
          <w:p w:rsidR="0081578C" w:rsidRPr="00DB0AEF" w:rsidRDefault="0081578C" w:rsidP="00D52004">
            <w:pPr>
              <w:pStyle w:val="Odstavecseseznamem"/>
              <w:numPr>
                <w:ilvl w:val="0"/>
                <w:numId w:val="75"/>
              </w:numPr>
              <w:rPr>
                <w:rFonts w:ascii="Arial" w:hAnsi="Arial" w:cs="Arial"/>
                <w:b/>
                <w:sz w:val="22"/>
              </w:rPr>
            </w:pPr>
            <w:r w:rsidRPr="00DB0AEF">
              <w:rPr>
                <w:rFonts w:ascii="Arial" w:hAnsi="Arial" w:cs="Arial"/>
                <w:sz w:val="22"/>
              </w:rPr>
              <w:t>světlo a jeho šíření</w:t>
            </w:r>
          </w:p>
          <w:p w:rsidR="0081578C" w:rsidRPr="00DB0AEF" w:rsidRDefault="0081578C" w:rsidP="00D52004">
            <w:pPr>
              <w:pStyle w:val="Odstavecseseznamem"/>
              <w:numPr>
                <w:ilvl w:val="0"/>
                <w:numId w:val="75"/>
              </w:numPr>
              <w:rPr>
                <w:rFonts w:ascii="Arial" w:hAnsi="Arial" w:cs="Arial"/>
                <w:b/>
                <w:sz w:val="22"/>
              </w:rPr>
            </w:pPr>
            <w:r w:rsidRPr="00DB0AEF">
              <w:rPr>
                <w:rFonts w:ascii="Arial" w:hAnsi="Arial" w:cs="Arial"/>
                <w:sz w:val="22"/>
              </w:rPr>
              <w:t>elektromagnetické záření, spektrum elektromagnetického záření, rentgenové záření, vlnové vlastnosti světla</w:t>
            </w:r>
          </w:p>
          <w:p w:rsidR="0081578C" w:rsidRPr="00DB0AEF" w:rsidRDefault="0081578C" w:rsidP="00D52004">
            <w:pPr>
              <w:pStyle w:val="Odstavecseseznamem"/>
              <w:numPr>
                <w:ilvl w:val="0"/>
                <w:numId w:val="75"/>
              </w:numPr>
              <w:rPr>
                <w:rFonts w:ascii="Arial" w:hAnsi="Arial" w:cs="Arial"/>
                <w:b/>
                <w:sz w:val="22"/>
              </w:rPr>
            </w:pPr>
            <w:r w:rsidRPr="00DB0AEF">
              <w:rPr>
                <w:rFonts w:ascii="Arial" w:hAnsi="Arial" w:cs="Arial"/>
                <w:sz w:val="22"/>
              </w:rPr>
              <w:t>zobrazování zrcadlem a čočkou</w:t>
            </w:r>
          </w:p>
        </w:tc>
      </w:tr>
      <w:tr w:rsidR="0081578C" w:rsidRPr="00DB0AEF" w:rsidTr="00D4664F">
        <w:tblPrEx>
          <w:tblCellMar>
            <w:top w:w="0" w:type="dxa"/>
            <w:bottom w:w="0" w:type="dxa"/>
          </w:tblCellMar>
        </w:tblPrEx>
        <w:tc>
          <w:tcPr>
            <w:tcW w:w="4608" w:type="dxa"/>
          </w:tcPr>
          <w:p w:rsidR="0081578C" w:rsidRPr="00DB0AEF" w:rsidRDefault="0081578C" w:rsidP="00D52004">
            <w:pPr>
              <w:numPr>
                <w:ilvl w:val="0"/>
                <w:numId w:val="74"/>
              </w:numPr>
              <w:rPr>
                <w:rFonts w:ascii="Arial" w:hAnsi="Arial" w:cs="Arial"/>
                <w:sz w:val="22"/>
              </w:rPr>
            </w:pPr>
            <w:r w:rsidRPr="00DB0AEF">
              <w:rPr>
                <w:rFonts w:ascii="Arial" w:hAnsi="Arial" w:cs="Arial"/>
                <w:sz w:val="22"/>
              </w:rPr>
              <w:t>popíše důsledky plynoucí z principů speciální teorie relativity pro chápání prostoru a času;</w:t>
            </w:r>
          </w:p>
          <w:p w:rsidR="0081578C" w:rsidRPr="00DB0AEF" w:rsidRDefault="0081578C" w:rsidP="00D52004">
            <w:pPr>
              <w:numPr>
                <w:ilvl w:val="0"/>
                <w:numId w:val="74"/>
              </w:numPr>
              <w:rPr>
                <w:rFonts w:ascii="Arial" w:hAnsi="Arial" w:cs="Arial"/>
                <w:sz w:val="22"/>
              </w:rPr>
            </w:pPr>
            <w:r w:rsidRPr="00DB0AEF">
              <w:rPr>
                <w:rFonts w:ascii="Arial" w:hAnsi="Arial" w:cs="Arial"/>
                <w:sz w:val="22"/>
              </w:rPr>
              <w:t>zná souvislosti energie a hmotnosti objektů pohybujících se velkou rychlostí;</w:t>
            </w:r>
          </w:p>
        </w:tc>
        <w:tc>
          <w:tcPr>
            <w:tcW w:w="4748" w:type="dxa"/>
          </w:tcPr>
          <w:p w:rsidR="0081578C" w:rsidRPr="00DB0AEF" w:rsidRDefault="0081578C" w:rsidP="00D52004">
            <w:pPr>
              <w:numPr>
                <w:ilvl w:val="0"/>
                <w:numId w:val="70"/>
              </w:numPr>
              <w:jc w:val="both"/>
              <w:rPr>
                <w:rFonts w:ascii="Arial" w:hAnsi="Arial" w:cs="Arial"/>
                <w:b/>
                <w:sz w:val="22"/>
              </w:rPr>
            </w:pPr>
            <w:r w:rsidRPr="00DB0AEF">
              <w:rPr>
                <w:rFonts w:ascii="Arial" w:hAnsi="Arial" w:cs="Arial"/>
                <w:b/>
                <w:sz w:val="22"/>
              </w:rPr>
              <w:t>Speciální teorie relativity</w:t>
            </w:r>
          </w:p>
          <w:p w:rsidR="0081578C" w:rsidRPr="00DB0AEF" w:rsidRDefault="0081578C" w:rsidP="00D52004">
            <w:pPr>
              <w:pStyle w:val="Odstavecseseznamem"/>
              <w:numPr>
                <w:ilvl w:val="0"/>
                <w:numId w:val="75"/>
              </w:numPr>
              <w:rPr>
                <w:rFonts w:ascii="Arial" w:hAnsi="Arial" w:cs="Arial"/>
                <w:sz w:val="22"/>
              </w:rPr>
            </w:pPr>
            <w:r w:rsidRPr="00DB0AEF">
              <w:rPr>
                <w:rFonts w:ascii="Arial" w:hAnsi="Arial" w:cs="Arial"/>
                <w:sz w:val="22"/>
              </w:rPr>
              <w:t>principy speciální teorie relativity</w:t>
            </w:r>
          </w:p>
          <w:p w:rsidR="0081578C" w:rsidRPr="00DB0AEF" w:rsidRDefault="0081578C" w:rsidP="00D52004">
            <w:pPr>
              <w:pStyle w:val="Odstavecseseznamem"/>
              <w:numPr>
                <w:ilvl w:val="0"/>
                <w:numId w:val="75"/>
              </w:numPr>
              <w:rPr>
                <w:rFonts w:ascii="Arial" w:hAnsi="Arial" w:cs="Arial"/>
                <w:sz w:val="22"/>
              </w:rPr>
            </w:pPr>
            <w:r w:rsidRPr="00DB0AEF">
              <w:rPr>
                <w:rFonts w:ascii="Arial" w:hAnsi="Arial" w:cs="Arial"/>
                <w:sz w:val="22"/>
              </w:rPr>
              <w:t>základy relativistické dynamiky</w:t>
            </w:r>
          </w:p>
        </w:tc>
      </w:tr>
      <w:tr w:rsidR="00D4664F" w:rsidRPr="00DB0AEF" w:rsidTr="00D4664F">
        <w:tblPrEx>
          <w:tblCellMar>
            <w:top w:w="0" w:type="dxa"/>
            <w:bottom w:w="0" w:type="dxa"/>
          </w:tblCellMar>
        </w:tblPrEx>
        <w:tc>
          <w:tcPr>
            <w:tcW w:w="4608" w:type="dxa"/>
          </w:tcPr>
          <w:p w:rsidR="0081578C" w:rsidRPr="00DB0AEF" w:rsidRDefault="0081578C" w:rsidP="00D52004">
            <w:pPr>
              <w:numPr>
                <w:ilvl w:val="0"/>
                <w:numId w:val="75"/>
              </w:numPr>
              <w:rPr>
                <w:rFonts w:ascii="Arial" w:hAnsi="Arial" w:cs="Arial"/>
                <w:sz w:val="22"/>
              </w:rPr>
            </w:pPr>
            <w:r w:rsidRPr="00DB0AEF">
              <w:rPr>
                <w:rFonts w:ascii="Arial" w:hAnsi="Arial" w:cs="Arial"/>
                <w:sz w:val="22"/>
              </w:rPr>
              <w:t>chápe základní myšlenku kvantové fyziky, tzn. vlnové a částicové vlastnosti objektů mikrosvěta;</w:t>
            </w:r>
          </w:p>
          <w:p w:rsidR="00D4664F" w:rsidRPr="00DB0AEF" w:rsidRDefault="00D4664F" w:rsidP="00D52004">
            <w:pPr>
              <w:numPr>
                <w:ilvl w:val="0"/>
                <w:numId w:val="75"/>
              </w:numPr>
              <w:rPr>
                <w:rFonts w:ascii="Arial" w:hAnsi="Arial" w:cs="Arial"/>
                <w:sz w:val="22"/>
              </w:rPr>
            </w:pPr>
            <w:r w:rsidRPr="00DB0AEF">
              <w:rPr>
                <w:rFonts w:ascii="Arial" w:hAnsi="Arial" w:cs="Arial"/>
                <w:sz w:val="22"/>
              </w:rPr>
              <w:t>popíše strukturu elektronového obalu atomu z hlediska energie elektronu</w:t>
            </w:r>
          </w:p>
          <w:p w:rsidR="00D4664F" w:rsidRPr="00DB0AEF" w:rsidRDefault="00D4664F" w:rsidP="00D52004">
            <w:pPr>
              <w:numPr>
                <w:ilvl w:val="0"/>
                <w:numId w:val="75"/>
              </w:numPr>
              <w:rPr>
                <w:rFonts w:ascii="Arial" w:hAnsi="Arial" w:cs="Arial"/>
                <w:sz w:val="22"/>
              </w:rPr>
            </w:pPr>
            <w:r w:rsidRPr="00DB0AEF">
              <w:rPr>
                <w:rFonts w:ascii="Arial" w:hAnsi="Arial" w:cs="Arial"/>
                <w:sz w:val="22"/>
              </w:rPr>
              <w:t>popíše stavbu atomového jádra a chara</w:t>
            </w:r>
            <w:r w:rsidRPr="00DB0AEF">
              <w:rPr>
                <w:rFonts w:ascii="Arial" w:hAnsi="Arial" w:cs="Arial"/>
                <w:sz w:val="22"/>
              </w:rPr>
              <w:t>k</w:t>
            </w:r>
            <w:r w:rsidRPr="00DB0AEF">
              <w:rPr>
                <w:rFonts w:ascii="Arial" w:hAnsi="Arial" w:cs="Arial"/>
                <w:sz w:val="22"/>
              </w:rPr>
              <w:t>terizuje základní nukleony</w:t>
            </w:r>
          </w:p>
          <w:p w:rsidR="00D4664F" w:rsidRPr="00DB0AEF" w:rsidRDefault="00D4664F" w:rsidP="00D52004">
            <w:pPr>
              <w:numPr>
                <w:ilvl w:val="0"/>
                <w:numId w:val="75"/>
              </w:numPr>
              <w:rPr>
                <w:rFonts w:ascii="Arial" w:hAnsi="Arial" w:cs="Arial"/>
                <w:sz w:val="22"/>
              </w:rPr>
            </w:pPr>
            <w:r w:rsidRPr="00DB0AEF">
              <w:rPr>
                <w:rFonts w:ascii="Arial" w:hAnsi="Arial" w:cs="Arial"/>
                <w:sz w:val="22"/>
              </w:rPr>
              <w:t>vysvětlí podstatu radioaktivity a způsob ochrany</w:t>
            </w:r>
          </w:p>
          <w:p w:rsidR="00D4664F" w:rsidRPr="00DB0AEF" w:rsidRDefault="00D4664F" w:rsidP="00D52004">
            <w:pPr>
              <w:numPr>
                <w:ilvl w:val="0"/>
                <w:numId w:val="75"/>
              </w:numPr>
              <w:rPr>
                <w:rFonts w:ascii="Arial" w:hAnsi="Arial" w:cs="Arial"/>
                <w:sz w:val="22"/>
              </w:rPr>
            </w:pPr>
            <w:r w:rsidRPr="00DB0AEF">
              <w:rPr>
                <w:rFonts w:ascii="Arial" w:hAnsi="Arial" w:cs="Arial"/>
                <w:sz w:val="22"/>
              </w:rPr>
              <w:t>popíše princip jaderného reaktoru</w:t>
            </w:r>
          </w:p>
        </w:tc>
        <w:tc>
          <w:tcPr>
            <w:tcW w:w="4748" w:type="dxa"/>
          </w:tcPr>
          <w:p w:rsidR="0081578C" w:rsidRPr="00DB0AEF" w:rsidRDefault="0081578C" w:rsidP="00D52004">
            <w:pPr>
              <w:numPr>
                <w:ilvl w:val="0"/>
                <w:numId w:val="70"/>
              </w:numPr>
              <w:jc w:val="both"/>
              <w:rPr>
                <w:rFonts w:ascii="Arial" w:hAnsi="Arial" w:cs="Arial"/>
                <w:b/>
                <w:sz w:val="22"/>
              </w:rPr>
            </w:pPr>
            <w:r w:rsidRPr="00DB0AEF">
              <w:rPr>
                <w:rFonts w:ascii="Arial" w:hAnsi="Arial" w:cs="Arial"/>
                <w:b/>
                <w:sz w:val="22"/>
              </w:rPr>
              <w:t>Fyzika mikrosvěta</w:t>
            </w:r>
          </w:p>
          <w:p w:rsidR="0081578C" w:rsidRPr="00DB0AEF" w:rsidRDefault="00960591" w:rsidP="00D52004">
            <w:pPr>
              <w:pStyle w:val="Odstavecseseznamem"/>
              <w:numPr>
                <w:ilvl w:val="0"/>
                <w:numId w:val="75"/>
              </w:numPr>
              <w:rPr>
                <w:rFonts w:ascii="Arial" w:hAnsi="Arial" w:cs="Arial"/>
                <w:sz w:val="22"/>
              </w:rPr>
            </w:pPr>
            <w:r w:rsidRPr="00DB0AEF">
              <w:rPr>
                <w:rFonts w:ascii="Arial" w:hAnsi="Arial" w:cs="Arial"/>
                <w:sz w:val="22"/>
              </w:rPr>
              <w:t>z</w:t>
            </w:r>
            <w:r w:rsidR="0081578C" w:rsidRPr="00DB0AEF">
              <w:rPr>
                <w:rFonts w:ascii="Arial" w:hAnsi="Arial" w:cs="Arial"/>
                <w:sz w:val="22"/>
              </w:rPr>
              <w:t>ákladní pojmy kvantové fyziky</w:t>
            </w:r>
          </w:p>
          <w:p w:rsidR="00D4664F" w:rsidRPr="00DB0AEF" w:rsidRDefault="00D4664F" w:rsidP="00D52004">
            <w:pPr>
              <w:numPr>
                <w:ilvl w:val="0"/>
                <w:numId w:val="78"/>
              </w:numPr>
              <w:rPr>
                <w:rFonts w:ascii="Arial" w:hAnsi="Arial" w:cs="Arial"/>
                <w:sz w:val="22"/>
              </w:rPr>
            </w:pPr>
            <w:r w:rsidRPr="00DB0AEF">
              <w:rPr>
                <w:rFonts w:ascii="Arial" w:hAnsi="Arial" w:cs="Arial"/>
                <w:sz w:val="22"/>
              </w:rPr>
              <w:t>elektronový obal atomu</w:t>
            </w:r>
          </w:p>
          <w:p w:rsidR="00D4664F" w:rsidRPr="00DB0AEF" w:rsidRDefault="00D4664F" w:rsidP="00D52004">
            <w:pPr>
              <w:numPr>
                <w:ilvl w:val="0"/>
                <w:numId w:val="78"/>
              </w:numPr>
              <w:rPr>
                <w:rFonts w:ascii="Arial" w:hAnsi="Arial" w:cs="Arial"/>
                <w:sz w:val="22"/>
              </w:rPr>
            </w:pPr>
            <w:r w:rsidRPr="00DB0AEF">
              <w:rPr>
                <w:rFonts w:ascii="Arial" w:hAnsi="Arial" w:cs="Arial"/>
                <w:sz w:val="22"/>
              </w:rPr>
              <w:t>jádro atomu (nukleony, radioaktivita, jaderné záření, elementární a základní částice)</w:t>
            </w:r>
          </w:p>
          <w:p w:rsidR="00D4664F" w:rsidRPr="00DB0AEF" w:rsidRDefault="00D4664F" w:rsidP="00D52004">
            <w:pPr>
              <w:numPr>
                <w:ilvl w:val="0"/>
                <w:numId w:val="78"/>
              </w:numPr>
              <w:rPr>
                <w:rFonts w:ascii="Arial" w:hAnsi="Arial" w:cs="Arial"/>
                <w:sz w:val="22"/>
              </w:rPr>
            </w:pPr>
            <w:r w:rsidRPr="00DB0AEF">
              <w:rPr>
                <w:rFonts w:ascii="Arial" w:hAnsi="Arial" w:cs="Arial"/>
                <w:sz w:val="22"/>
              </w:rPr>
              <w:t>jaderná energie (zdroje jaderné energie, jaderný reaktor, bezpečnostní a ekologická hlediska jaderné energetiky)</w:t>
            </w:r>
          </w:p>
        </w:tc>
      </w:tr>
      <w:tr w:rsidR="00D4664F" w:rsidRPr="00DB0AEF" w:rsidTr="00D4664F">
        <w:tblPrEx>
          <w:tblCellMar>
            <w:top w:w="0" w:type="dxa"/>
            <w:bottom w:w="0" w:type="dxa"/>
          </w:tblCellMar>
        </w:tblPrEx>
        <w:tc>
          <w:tcPr>
            <w:tcW w:w="4608" w:type="dxa"/>
          </w:tcPr>
          <w:p w:rsidR="00D4664F" w:rsidRPr="00DB0AEF" w:rsidRDefault="00D4664F" w:rsidP="00D52004">
            <w:pPr>
              <w:numPr>
                <w:ilvl w:val="0"/>
                <w:numId w:val="76"/>
              </w:numPr>
              <w:rPr>
                <w:rFonts w:ascii="Arial" w:hAnsi="Arial" w:cs="Arial"/>
                <w:sz w:val="22"/>
              </w:rPr>
            </w:pPr>
            <w:r w:rsidRPr="00DB0AEF">
              <w:rPr>
                <w:rFonts w:ascii="Arial" w:hAnsi="Arial" w:cs="Arial"/>
                <w:sz w:val="22"/>
              </w:rPr>
              <w:t>charakterizuje Slunce jako hvězdu a p</w:t>
            </w:r>
            <w:r w:rsidRPr="00DB0AEF">
              <w:rPr>
                <w:rFonts w:ascii="Arial" w:hAnsi="Arial" w:cs="Arial"/>
                <w:sz w:val="22"/>
              </w:rPr>
              <w:t>o</w:t>
            </w:r>
            <w:r w:rsidRPr="00DB0AEF">
              <w:rPr>
                <w:rFonts w:ascii="Arial" w:hAnsi="Arial" w:cs="Arial"/>
                <w:sz w:val="22"/>
              </w:rPr>
              <w:t xml:space="preserve">píše sluneční soustavu </w:t>
            </w:r>
          </w:p>
          <w:p w:rsidR="00D4664F" w:rsidRPr="00DB0AEF" w:rsidRDefault="00D4664F" w:rsidP="00D52004">
            <w:pPr>
              <w:numPr>
                <w:ilvl w:val="0"/>
                <w:numId w:val="76"/>
              </w:numPr>
              <w:jc w:val="both"/>
              <w:rPr>
                <w:rFonts w:ascii="Arial" w:hAnsi="Arial" w:cs="Arial"/>
                <w:sz w:val="22"/>
              </w:rPr>
            </w:pPr>
            <w:r w:rsidRPr="00DB0AEF">
              <w:rPr>
                <w:rFonts w:ascii="Arial" w:hAnsi="Arial" w:cs="Arial"/>
                <w:sz w:val="22"/>
              </w:rPr>
              <w:t>popíše základní příklady typu hvězd.</w:t>
            </w:r>
          </w:p>
        </w:tc>
        <w:tc>
          <w:tcPr>
            <w:tcW w:w="4748" w:type="dxa"/>
          </w:tcPr>
          <w:p w:rsidR="0081578C" w:rsidRPr="00DB0AEF" w:rsidRDefault="0081578C" w:rsidP="00D52004">
            <w:pPr>
              <w:numPr>
                <w:ilvl w:val="0"/>
                <w:numId w:val="70"/>
              </w:numPr>
              <w:jc w:val="both"/>
              <w:rPr>
                <w:rFonts w:ascii="Arial" w:hAnsi="Arial" w:cs="Arial"/>
                <w:b/>
                <w:sz w:val="22"/>
              </w:rPr>
            </w:pPr>
            <w:r w:rsidRPr="00DB0AEF">
              <w:rPr>
                <w:rFonts w:ascii="Arial" w:hAnsi="Arial" w:cs="Arial"/>
                <w:b/>
                <w:sz w:val="22"/>
              </w:rPr>
              <w:t xml:space="preserve">Astrofyzika </w:t>
            </w:r>
          </w:p>
          <w:p w:rsidR="00D4664F" w:rsidRPr="00DB0AEF" w:rsidRDefault="00D4664F" w:rsidP="00D52004">
            <w:pPr>
              <w:numPr>
                <w:ilvl w:val="0"/>
                <w:numId w:val="77"/>
              </w:numPr>
              <w:rPr>
                <w:rFonts w:ascii="Arial" w:hAnsi="Arial" w:cs="Arial"/>
                <w:sz w:val="22"/>
              </w:rPr>
            </w:pPr>
            <w:r w:rsidRPr="00DB0AEF">
              <w:rPr>
                <w:rFonts w:ascii="Arial" w:hAnsi="Arial" w:cs="Arial"/>
                <w:sz w:val="22"/>
              </w:rPr>
              <w:t>sluneční soustava (Slunce, planety a jejich pohyb, komety)</w:t>
            </w:r>
          </w:p>
          <w:p w:rsidR="00D4664F" w:rsidRPr="00DB0AEF" w:rsidRDefault="00D4664F" w:rsidP="00D52004">
            <w:pPr>
              <w:numPr>
                <w:ilvl w:val="0"/>
                <w:numId w:val="77"/>
              </w:numPr>
              <w:jc w:val="both"/>
              <w:rPr>
                <w:rFonts w:ascii="Arial" w:hAnsi="Arial" w:cs="Arial"/>
                <w:b/>
                <w:sz w:val="22"/>
              </w:rPr>
            </w:pPr>
            <w:r w:rsidRPr="00DB0AEF">
              <w:rPr>
                <w:rFonts w:ascii="Arial" w:hAnsi="Arial" w:cs="Arial"/>
                <w:sz w:val="22"/>
              </w:rPr>
              <w:t>hvězdy a galaxie.</w:t>
            </w:r>
          </w:p>
        </w:tc>
      </w:tr>
    </w:tbl>
    <w:p w:rsidR="00D4664F" w:rsidRPr="00DB0AEF" w:rsidRDefault="00D4664F" w:rsidP="00D4664F">
      <w:pPr>
        <w:shd w:val="clear" w:color="auto" w:fill="FFFFFF"/>
        <w:tabs>
          <w:tab w:val="left" w:pos="4906"/>
        </w:tabs>
        <w:spacing w:line="250" w:lineRule="exact"/>
        <w:jc w:val="both"/>
        <w:rPr>
          <w:rFonts w:ascii="Arial" w:hAnsi="Arial" w:cs="Arial"/>
          <w:i/>
          <w:sz w:val="22"/>
        </w:rPr>
      </w:pPr>
    </w:p>
    <w:p w:rsidR="00D4664F" w:rsidRPr="00DB0AEF" w:rsidRDefault="00D4664F" w:rsidP="008B4E65">
      <w:pPr>
        <w:pStyle w:val="Nadpis5"/>
      </w:pPr>
      <w:r w:rsidRPr="00DB0AEF">
        <w:br w:type="page"/>
      </w:r>
      <w:bookmarkStart w:id="85" w:name="_Toc327299344"/>
      <w:bookmarkStart w:id="86" w:name="_Toc327340030"/>
      <w:bookmarkStart w:id="87" w:name="_Toc102937881"/>
      <w:bookmarkStart w:id="88" w:name="_Toc107257690"/>
      <w:r w:rsidRPr="00DB0AEF">
        <w:t>Chemie a ekologie</w:t>
      </w:r>
      <w:bookmarkEnd w:id="85"/>
      <w:bookmarkEnd w:id="86"/>
      <w:bookmarkEnd w:id="87"/>
      <w:bookmarkEnd w:id="88"/>
    </w:p>
    <w:p w:rsidR="00D4664F" w:rsidRPr="00DB0AEF" w:rsidRDefault="00D4664F" w:rsidP="00D4664F">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D4664F" w:rsidRPr="00DB0AEF" w:rsidRDefault="00D4664F" w:rsidP="00D4664F">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D4664F" w:rsidRPr="00DB0AEF" w:rsidRDefault="00D4664F" w:rsidP="00D4664F">
      <w:pPr>
        <w:tabs>
          <w:tab w:val="left" w:pos="3686"/>
        </w:tabs>
        <w:rPr>
          <w:rFonts w:ascii="Arial" w:hAnsi="Arial" w:cs="Arial"/>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pacing w:val="-1"/>
          <w:sz w:val="22"/>
        </w:rPr>
        <w:t>Chemie a ekologie</w:t>
      </w:r>
    </w:p>
    <w:p w:rsidR="00D4664F" w:rsidRPr="00DB0AEF" w:rsidRDefault="00D4664F" w:rsidP="00D4664F">
      <w:pPr>
        <w:shd w:val="clear" w:color="auto" w:fill="FFFFFF"/>
        <w:tabs>
          <w:tab w:val="left" w:pos="3686"/>
        </w:tabs>
        <w:jc w:val="both"/>
        <w:rPr>
          <w:rFonts w:ascii="Arial" w:hAnsi="Arial" w:cs="Arial"/>
          <w:i/>
          <w:spacing w:val="-2"/>
          <w:sz w:val="22"/>
        </w:rPr>
      </w:pPr>
      <w:r w:rsidRPr="00DB0AEF">
        <w:rPr>
          <w:rFonts w:ascii="Arial" w:hAnsi="Arial" w:cs="Arial"/>
          <w:b/>
          <w:sz w:val="22"/>
        </w:rPr>
        <w:t>Celková hodinová dotace:</w:t>
      </w:r>
      <w:r w:rsidRPr="00DB0AEF">
        <w:rPr>
          <w:rFonts w:ascii="Arial" w:hAnsi="Arial" w:cs="Arial"/>
          <w:b/>
          <w:sz w:val="22"/>
        </w:rPr>
        <w:tab/>
      </w:r>
      <w:r w:rsidRPr="00DB0AEF">
        <w:rPr>
          <w:rFonts w:ascii="Arial" w:hAnsi="Arial" w:cs="Arial"/>
          <w:spacing w:val="-1"/>
          <w:sz w:val="22"/>
        </w:rPr>
        <w:t>2/66</w:t>
      </w:r>
    </w:p>
    <w:p w:rsidR="00D4664F" w:rsidRPr="00DB0AEF" w:rsidRDefault="00D4664F" w:rsidP="00D4664F">
      <w:pPr>
        <w:shd w:val="clear" w:color="auto" w:fill="FFFFFF"/>
        <w:tabs>
          <w:tab w:val="left" w:pos="3686"/>
        </w:tabs>
        <w:ind w:left="5"/>
        <w:jc w:val="both"/>
        <w:rPr>
          <w:rFonts w:ascii="Arial" w:hAnsi="Arial" w:cs="Arial"/>
          <w:spacing w:val="-1"/>
          <w:sz w:val="22"/>
        </w:rPr>
      </w:pPr>
      <w:r w:rsidRPr="00DB0AEF">
        <w:rPr>
          <w:rFonts w:ascii="Arial" w:hAnsi="Arial" w:cs="Arial"/>
          <w:b/>
          <w:spacing w:val="-1"/>
          <w:sz w:val="22"/>
        </w:rPr>
        <w:t>Platnost:</w:t>
      </w:r>
      <w:r w:rsidRPr="00DB0AEF">
        <w:rPr>
          <w:rFonts w:ascii="Arial" w:hAnsi="Arial" w:cs="Arial"/>
          <w:b/>
          <w:spacing w:val="-1"/>
          <w:sz w:val="22"/>
        </w:rPr>
        <w:tab/>
      </w:r>
      <w:r w:rsidR="00B03297"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D4664F" w:rsidRPr="00DB0AEF" w:rsidRDefault="00D4664F" w:rsidP="00A52ED4">
      <w:pPr>
        <w:shd w:val="clear" w:color="auto" w:fill="FFFFFF"/>
        <w:jc w:val="both"/>
        <w:rPr>
          <w:rFonts w:ascii="Arial" w:hAnsi="Arial" w:cs="Arial"/>
          <w:sz w:val="22"/>
        </w:rPr>
      </w:pPr>
      <w:r w:rsidRPr="00DB0AEF">
        <w:rPr>
          <w:rFonts w:ascii="Arial" w:hAnsi="Arial" w:cs="Arial"/>
          <w:sz w:val="22"/>
        </w:rPr>
        <w:t>Výuka chemie směřuje k pochopení základů chemie, které jsou pro žáky součástí jejich všeobecného vzdělání.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w:t>
      </w:r>
      <w:r w:rsidRPr="00DB0AEF">
        <w:rPr>
          <w:rFonts w:ascii="Arial" w:hAnsi="Arial" w:cs="Arial"/>
          <w:sz w:val="22"/>
        </w:rPr>
        <w:t>á</w:t>
      </w:r>
      <w:r w:rsidRPr="00DB0AEF">
        <w:rPr>
          <w:rFonts w:ascii="Arial" w:hAnsi="Arial" w:cs="Arial"/>
          <w:sz w:val="22"/>
        </w:rPr>
        <w:t xml:space="preserve">doucích vztahů k životnímu prostředí. Výuka ekologie napomáhá k hlubšímu a komplexnímu pochopení přírodních jevů a formování pozitivního vztahu k životnímu prostředí.   </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D4664F" w:rsidRPr="00DB0AEF" w:rsidRDefault="00D4664F" w:rsidP="00A52ED4">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Obsah učiva vyučovacího předmětu chemie tvoří čtyři základní tematické celky: obecná chemie, anorganická, organická chemie a biochemie. Poznatky z jednotlivých celků se vzájemně prolínají, postupně doplňují a aplikují.</w:t>
      </w:r>
    </w:p>
    <w:p w:rsidR="00D4664F" w:rsidRPr="00DB0AEF" w:rsidRDefault="00D4664F" w:rsidP="00A52ED4">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Vzdělávání směřuje k tomu, aby žáci dovedli aplikovat získané chemické poznatky v odborné složce vzdělávání, v odborné praxi i v občanském životě, aby pochopili a osvojili si vybrané pojmy, z</w:t>
      </w:r>
      <w:r w:rsidRPr="00DB0AEF">
        <w:rPr>
          <w:rFonts w:ascii="Arial" w:hAnsi="Arial" w:cs="Arial"/>
          <w:spacing w:val="-4"/>
          <w:sz w:val="22"/>
        </w:rPr>
        <w:t>á</w:t>
      </w:r>
      <w:r w:rsidRPr="00DB0AEF">
        <w:rPr>
          <w:rFonts w:ascii="Arial" w:hAnsi="Arial" w:cs="Arial"/>
          <w:spacing w:val="-4"/>
          <w:sz w:val="22"/>
        </w:rPr>
        <w:t>konitosti, terminologii a chemické názvosloví, uměli pracovat s chemickými rovnicemi, veličinami, jednotkami a dovedli uplatnit tyto znalosti a dovednosti při řešení úloh. V ekologii si žáci v průběhu vzdělávání mají utvořit ucelenou představu o vztazích mezi živou a neživou přírodou.</w:t>
      </w:r>
    </w:p>
    <w:p w:rsidR="00D4664F" w:rsidRPr="00DB0AEF" w:rsidRDefault="00D4664F" w:rsidP="00A52ED4">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Výuka probíhá v 1. ročníku 2 hodiny týdně.</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D4664F" w:rsidRPr="00DB0AEF" w:rsidRDefault="00D4664F" w:rsidP="00A52ED4">
      <w:pPr>
        <w:shd w:val="clear" w:color="auto" w:fill="FFFFFF"/>
        <w:tabs>
          <w:tab w:val="left" w:pos="4906"/>
        </w:tabs>
        <w:spacing w:line="250" w:lineRule="exact"/>
        <w:jc w:val="both"/>
        <w:rPr>
          <w:rFonts w:ascii="Arial" w:hAnsi="Arial" w:cs="Arial"/>
          <w:b/>
          <w:sz w:val="22"/>
        </w:rPr>
      </w:pPr>
      <w:r w:rsidRPr="00DB0AEF">
        <w:rPr>
          <w:rFonts w:ascii="Arial" w:hAnsi="Arial" w:cs="Arial"/>
          <w:sz w:val="22"/>
        </w:rPr>
        <w:t xml:space="preserve">Učivo předmětu chemie a ekologie se tematicky vztahuje k předmětům fyzika, stavební materiály, stavební konstrukce. Matematické znalosti jsou nezbytné při chemických výpočtech. </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Nejpoužívanější metoda je informačně receptivní, tj. předávání hotových informací žákům. Re</w:t>
      </w:r>
      <w:r w:rsidRPr="00DB0AEF">
        <w:rPr>
          <w:rFonts w:ascii="Arial" w:hAnsi="Arial" w:cs="Arial"/>
          <w:sz w:val="22"/>
        </w:rPr>
        <w:t>a</w:t>
      </w:r>
      <w:r w:rsidRPr="00DB0AEF">
        <w:rPr>
          <w:rFonts w:ascii="Arial" w:hAnsi="Arial" w:cs="Arial"/>
          <w:sz w:val="22"/>
        </w:rPr>
        <w:t>lizuje se formou ústního výkladu (monologické, dialogické metody, řízená diskuze). Výklad učiva je doplněn didaktickými pomůckami a názornými ukázkami přírodních zákonitostí. Pro zv</w:t>
      </w:r>
      <w:r w:rsidRPr="00DB0AEF">
        <w:rPr>
          <w:rFonts w:ascii="Arial" w:hAnsi="Arial" w:cs="Arial"/>
          <w:sz w:val="22"/>
        </w:rPr>
        <w:t>ý</w:t>
      </w:r>
      <w:r w:rsidRPr="00DB0AEF">
        <w:rPr>
          <w:rFonts w:ascii="Arial" w:hAnsi="Arial" w:cs="Arial"/>
          <w:sz w:val="22"/>
        </w:rPr>
        <w:t>šení zájmu o předmět je důležité zařadit metodu pozorování, a to v rámci vycházky nebo exku</w:t>
      </w:r>
      <w:r w:rsidRPr="00DB0AEF">
        <w:rPr>
          <w:rFonts w:ascii="Arial" w:hAnsi="Arial" w:cs="Arial"/>
          <w:sz w:val="22"/>
        </w:rPr>
        <w:t>r</w:t>
      </w:r>
      <w:r w:rsidRPr="00DB0AEF">
        <w:rPr>
          <w:rFonts w:ascii="Arial" w:hAnsi="Arial" w:cs="Arial"/>
          <w:sz w:val="22"/>
        </w:rPr>
        <w:t>ze, při které mají žáci možnost lépe pochopit děje, souvislosti a zákonitosti.</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D4664F" w:rsidRPr="00DB0AEF" w:rsidRDefault="00D4664F" w:rsidP="00A52ED4">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 xml:space="preserve">Hodnocení je prováděno v souladu s přílohou </w:t>
      </w:r>
      <w:r w:rsidR="00B271B8" w:rsidRPr="00DB0AEF">
        <w:rPr>
          <w:rFonts w:ascii="Arial" w:hAnsi="Arial" w:cs="Arial"/>
          <w:spacing w:val="-4"/>
          <w:sz w:val="22"/>
        </w:rPr>
        <w:t>č. 9.4 Příručky kvality – Hodnocení a klasifikace žáků</w:t>
      </w:r>
      <w:r w:rsidRPr="00DB0AEF">
        <w:rPr>
          <w:rFonts w:ascii="Arial" w:hAnsi="Arial" w:cs="Arial"/>
          <w:spacing w:val="-4"/>
          <w:sz w:val="22"/>
        </w:rPr>
        <w:t>. Úroveň znalostí je zjišťována pomocí  ústního  a písemného  zkoušení, aktivity v hodině, samostatné práce, referátů.</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Občan v demokratické společnosti</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 xml:space="preserve">Žáci by se měli v hodinách chemie naučit vyrovnávat s různými situacemi a problémy, umět pracovat v týmech a být připraveni řešit úkoly nutné pro povolání, pro které jsou připravováni. </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životní prostředí</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Chemie pomáhá pochopit význam přírody a životního prostředí pro člověka a možné negativní dopady působení člověka na přírodu a životní prostředí. Žáci by měli umět posoudit zneužití př</w:t>
      </w:r>
      <w:r w:rsidRPr="00DB0AEF">
        <w:rPr>
          <w:rFonts w:ascii="Arial" w:hAnsi="Arial" w:cs="Arial"/>
          <w:sz w:val="22"/>
        </w:rPr>
        <w:t>í</w:t>
      </w:r>
      <w:r w:rsidRPr="00DB0AEF">
        <w:rPr>
          <w:rFonts w:ascii="Arial" w:hAnsi="Arial" w:cs="Arial"/>
          <w:sz w:val="22"/>
        </w:rPr>
        <w:t>rodovědného výzkumu pro účely ohrožující člověka a další složky přírody a uvědomit si nutnost ochrany životního prostředí a zdraví.</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A52ED4">
      <w:pPr>
        <w:keepNext/>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svět práce</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V současnosti jsou velmi významným informačním zdrojem média, která nás velmi významně ovlivňují. Je žádoucí vést žáky k tomu, aby zaujímali vlastní postoj k informacím prezentov</w:t>
      </w:r>
      <w:r w:rsidRPr="00DB0AEF">
        <w:rPr>
          <w:rFonts w:ascii="Arial" w:hAnsi="Arial" w:cs="Arial"/>
          <w:sz w:val="22"/>
        </w:rPr>
        <w:t>a</w:t>
      </w:r>
      <w:r w:rsidRPr="00DB0AEF">
        <w:rPr>
          <w:rFonts w:ascii="Arial" w:hAnsi="Arial" w:cs="Arial"/>
          <w:sz w:val="22"/>
        </w:rPr>
        <w:t>ných v mediích. Žáci se naučí v hodinách chemie vyhodnocovat objektivnost a závažnost zpráv i reklam souvisejících s chemií běžného života, např. srovnávat znalosti  o vybraných sloučen</w:t>
      </w:r>
      <w:r w:rsidRPr="00DB0AEF">
        <w:rPr>
          <w:rFonts w:ascii="Arial" w:hAnsi="Arial" w:cs="Arial"/>
          <w:sz w:val="22"/>
        </w:rPr>
        <w:t>i</w:t>
      </w:r>
      <w:r w:rsidRPr="00DB0AEF">
        <w:rPr>
          <w:rFonts w:ascii="Arial" w:hAnsi="Arial" w:cs="Arial"/>
          <w:sz w:val="22"/>
        </w:rPr>
        <w:t>nách obsažených ve výrobcích běžné spotřeby s hodnocením o účincích těchto výrobků uvád</w:t>
      </w:r>
      <w:r w:rsidRPr="00DB0AEF">
        <w:rPr>
          <w:rFonts w:ascii="Arial" w:hAnsi="Arial" w:cs="Arial"/>
          <w:sz w:val="22"/>
        </w:rPr>
        <w:t>ě</w:t>
      </w:r>
      <w:r w:rsidRPr="00DB0AEF">
        <w:rPr>
          <w:rFonts w:ascii="Arial" w:hAnsi="Arial" w:cs="Arial"/>
          <w:sz w:val="22"/>
        </w:rPr>
        <w:t>ných v reklamách.</w:t>
      </w:r>
    </w:p>
    <w:p w:rsidR="00D4664F" w:rsidRPr="00DB0AEF" w:rsidRDefault="00D4664F" w:rsidP="00A52ED4">
      <w:pPr>
        <w:shd w:val="clear" w:color="auto" w:fill="FFFFFF"/>
        <w:tabs>
          <w:tab w:val="left" w:pos="4906"/>
        </w:tabs>
        <w:spacing w:line="250" w:lineRule="exact"/>
        <w:jc w:val="both"/>
        <w:rPr>
          <w:rFonts w:ascii="Arial" w:hAnsi="Arial" w:cs="Arial"/>
          <w:sz w:val="22"/>
        </w:rPr>
      </w:pP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Informační a komunikační technologie</w:t>
      </w:r>
    </w:p>
    <w:p w:rsidR="00D4664F" w:rsidRPr="00DB0AEF" w:rsidRDefault="00D4664F" w:rsidP="00A52ED4">
      <w:pPr>
        <w:shd w:val="clear" w:color="auto" w:fill="FFFFFF"/>
        <w:tabs>
          <w:tab w:val="left" w:pos="4906"/>
        </w:tabs>
        <w:spacing w:line="250" w:lineRule="exact"/>
        <w:jc w:val="both"/>
        <w:rPr>
          <w:rFonts w:ascii="Arial" w:hAnsi="Arial" w:cs="Arial"/>
          <w:sz w:val="22"/>
        </w:rPr>
      </w:pPr>
      <w:r w:rsidRPr="00DB0AEF">
        <w:rPr>
          <w:rFonts w:ascii="Arial" w:hAnsi="Arial" w:cs="Arial"/>
          <w:sz w:val="22"/>
        </w:rPr>
        <w:t>Žáci jsou vedeni k tomu, aby při své samostatné práci využívali veškeré moderní komunikační technologie při zjišťování dat a při jejich zpracování. Při zpracování samostatných referátů lze v</w:t>
      </w:r>
      <w:r w:rsidRPr="00DB0AEF">
        <w:rPr>
          <w:rFonts w:ascii="Arial" w:hAnsi="Arial" w:cs="Arial"/>
          <w:sz w:val="22"/>
        </w:rPr>
        <w:t>y</w:t>
      </w:r>
      <w:r w:rsidRPr="00DB0AEF">
        <w:rPr>
          <w:rFonts w:ascii="Arial" w:hAnsi="Arial" w:cs="Arial"/>
          <w:sz w:val="22"/>
        </w:rPr>
        <w:t>užít internet.</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D4664F" w:rsidRPr="00DB0AEF" w:rsidRDefault="00D4664F" w:rsidP="00A52ED4">
      <w:pPr>
        <w:tabs>
          <w:tab w:val="left" w:pos="4920"/>
        </w:tabs>
        <w:jc w:val="both"/>
        <w:rPr>
          <w:rFonts w:ascii="Arial" w:hAnsi="Arial" w:cs="Arial"/>
          <w:sz w:val="22"/>
        </w:rPr>
      </w:pPr>
      <w:r w:rsidRPr="00DB0AEF">
        <w:rPr>
          <w:rFonts w:ascii="Arial" w:hAnsi="Arial" w:cs="Arial"/>
          <w:sz w:val="22"/>
        </w:rPr>
        <w:t>Absolvent:</w:t>
      </w:r>
    </w:p>
    <w:p w:rsidR="00D4664F" w:rsidRPr="00DB0AEF" w:rsidRDefault="00D4664F" w:rsidP="00A52ED4">
      <w:pPr>
        <w:tabs>
          <w:tab w:val="left" w:pos="4906"/>
        </w:tabs>
        <w:jc w:val="both"/>
        <w:rPr>
          <w:rFonts w:ascii="Arial" w:hAnsi="Arial" w:cs="Arial"/>
          <w:sz w:val="22"/>
        </w:rPr>
      </w:pPr>
      <w:r w:rsidRPr="00DB0AEF">
        <w:rPr>
          <w:rFonts w:ascii="Arial" w:hAnsi="Arial" w:cs="Arial"/>
          <w:sz w:val="22"/>
        </w:rPr>
        <w:t>pracuje v týmu, upevňuje interpersonální vztahy a adekvátně jedná s lidmi,</w:t>
      </w:r>
      <w:r w:rsidR="008F3D94" w:rsidRPr="00DB0AEF">
        <w:rPr>
          <w:rFonts w:ascii="Arial" w:hAnsi="Arial" w:cs="Arial"/>
          <w:sz w:val="22"/>
        </w:rPr>
        <w:t xml:space="preserve"> </w:t>
      </w:r>
      <w:r w:rsidRPr="00DB0AEF">
        <w:rPr>
          <w:rFonts w:ascii="Arial" w:hAnsi="Arial" w:cs="Arial"/>
          <w:sz w:val="22"/>
        </w:rPr>
        <w:t>ctí život jako nejvyšší hodnotu, uvědomuje si odpovědnost za vlastní život a řeší své osobní a sociální problémy,</w:t>
      </w:r>
      <w:r w:rsidR="00A52ED4" w:rsidRPr="00DB0AEF">
        <w:rPr>
          <w:rFonts w:ascii="Arial" w:hAnsi="Arial" w:cs="Arial"/>
          <w:sz w:val="22"/>
        </w:rPr>
        <w:t xml:space="preserve"> </w:t>
      </w:r>
      <w:r w:rsidRPr="00DB0AEF">
        <w:rPr>
          <w:rFonts w:ascii="Arial" w:hAnsi="Arial" w:cs="Arial"/>
          <w:sz w:val="22"/>
        </w:rPr>
        <w:t>myslí kriticky, tj. dokáže zkoumat věrohodnost informací, nenechává sebou manipulovat,</w:t>
      </w:r>
      <w:r w:rsidR="00A52ED4" w:rsidRPr="00DB0AEF">
        <w:rPr>
          <w:rFonts w:ascii="Arial" w:hAnsi="Arial" w:cs="Arial"/>
          <w:sz w:val="22"/>
        </w:rPr>
        <w:t xml:space="preserve"> </w:t>
      </w:r>
      <w:r w:rsidRPr="00DB0AEF">
        <w:rPr>
          <w:rFonts w:ascii="Arial" w:hAnsi="Arial" w:cs="Arial"/>
          <w:sz w:val="22"/>
        </w:rPr>
        <w:t>jasně a srozumitelně se vyjadřuje, prezentuje své názory,</w:t>
      </w:r>
      <w:r w:rsidR="00A52ED4" w:rsidRPr="00DB0AEF">
        <w:rPr>
          <w:rFonts w:ascii="Arial" w:hAnsi="Arial" w:cs="Arial"/>
          <w:sz w:val="22"/>
        </w:rPr>
        <w:t xml:space="preserve"> </w:t>
      </w:r>
      <w:r w:rsidRPr="00DB0AEF">
        <w:rPr>
          <w:rFonts w:ascii="Arial" w:hAnsi="Arial" w:cs="Arial"/>
          <w:sz w:val="22"/>
        </w:rPr>
        <w:t>tvoří si vlastní úsudek a diskutuje o něm s jinými lidmi,</w:t>
      </w:r>
      <w:r w:rsidR="00A52ED4" w:rsidRPr="00DB0AEF">
        <w:rPr>
          <w:rFonts w:ascii="Arial" w:hAnsi="Arial" w:cs="Arial"/>
          <w:sz w:val="22"/>
        </w:rPr>
        <w:t xml:space="preserve"> </w:t>
      </w:r>
      <w:r w:rsidRPr="00DB0AEF">
        <w:rPr>
          <w:rFonts w:ascii="Arial" w:hAnsi="Arial" w:cs="Arial"/>
          <w:sz w:val="22"/>
        </w:rPr>
        <w:t>formuluje své myšlenky srozumitelně a souvisle, v písemné podobě přehledně a jazykově správně,</w:t>
      </w:r>
      <w:r w:rsidR="00A52ED4" w:rsidRPr="00DB0AEF">
        <w:rPr>
          <w:rFonts w:ascii="Arial" w:hAnsi="Arial" w:cs="Arial"/>
          <w:sz w:val="22"/>
        </w:rPr>
        <w:t xml:space="preserve"> </w:t>
      </w:r>
      <w:r w:rsidRPr="00DB0AEF">
        <w:rPr>
          <w:rFonts w:ascii="Arial" w:hAnsi="Arial" w:cs="Arial"/>
          <w:sz w:val="22"/>
        </w:rPr>
        <w:t>aktivně se účastní diskusí, formuluje a obhajuje své názory a postoje, respektuje názory dr</w:t>
      </w:r>
      <w:r w:rsidRPr="00DB0AEF">
        <w:rPr>
          <w:rFonts w:ascii="Arial" w:hAnsi="Arial" w:cs="Arial"/>
          <w:sz w:val="22"/>
        </w:rPr>
        <w:t>u</w:t>
      </w:r>
      <w:r w:rsidRPr="00DB0AEF">
        <w:rPr>
          <w:rFonts w:ascii="Arial" w:hAnsi="Arial" w:cs="Arial"/>
          <w:sz w:val="22"/>
        </w:rPr>
        <w:t>hých,</w:t>
      </w:r>
      <w:r w:rsidR="00A52ED4" w:rsidRPr="00DB0AEF">
        <w:rPr>
          <w:rFonts w:ascii="Arial" w:hAnsi="Arial" w:cs="Arial"/>
          <w:sz w:val="22"/>
        </w:rPr>
        <w:t xml:space="preserve"> </w:t>
      </w:r>
      <w:r w:rsidRPr="00DB0AEF">
        <w:rPr>
          <w:rFonts w:ascii="Arial" w:hAnsi="Arial" w:cs="Arial"/>
          <w:spacing w:val="-3"/>
          <w:sz w:val="22"/>
        </w:rPr>
        <w:t>učí se významu životního prostředí pro člověka a jedná v duchu udržitelného rozvoje</w:t>
      </w:r>
      <w:r w:rsidR="00A52ED4" w:rsidRPr="00DB0AEF">
        <w:rPr>
          <w:rFonts w:ascii="Arial" w:hAnsi="Arial" w:cs="Arial"/>
          <w:sz w:val="22"/>
        </w:rPr>
        <w:t xml:space="preserve"> </w:t>
      </w:r>
      <w:r w:rsidRPr="00DB0AEF">
        <w:rPr>
          <w:rFonts w:ascii="Arial" w:hAnsi="Arial" w:cs="Arial"/>
          <w:spacing w:val="-3"/>
          <w:sz w:val="22"/>
        </w:rPr>
        <w:t>vyhledává informace na internetu.</w:t>
      </w:r>
    </w:p>
    <w:p w:rsidR="00D4664F" w:rsidRPr="00DB0AEF" w:rsidRDefault="00D4664F"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D4664F" w:rsidRPr="00DB0AEF" w:rsidTr="00D4664F">
        <w:tblPrEx>
          <w:tblCellMar>
            <w:top w:w="0" w:type="dxa"/>
            <w:bottom w:w="0" w:type="dxa"/>
          </w:tblCellMar>
        </w:tblPrEx>
        <w:trPr>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4664F" w:rsidRPr="00DB0AEF" w:rsidRDefault="00D4664F" w:rsidP="00D4664F">
            <w:pPr>
              <w:shd w:val="clear" w:color="auto" w:fill="FFFFFF"/>
              <w:jc w:val="center"/>
              <w:rPr>
                <w:rFonts w:ascii="Arial" w:hAnsi="Arial" w:cs="Arial"/>
                <w:b/>
                <w:sz w:val="22"/>
              </w:rPr>
            </w:pPr>
            <w:r w:rsidRPr="00DB0AEF">
              <w:rPr>
                <w:rFonts w:ascii="Arial" w:hAnsi="Arial" w:cs="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4664F" w:rsidRPr="00DB0AEF" w:rsidRDefault="00D4664F" w:rsidP="00D4664F">
            <w:pPr>
              <w:shd w:val="clear" w:color="auto" w:fill="FFFFFF"/>
              <w:jc w:val="center"/>
              <w:rPr>
                <w:rFonts w:ascii="Arial" w:hAnsi="Arial" w:cs="Arial"/>
                <w:b/>
                <w:sz w:val="22"/>
              </w:rPr>
            </w:pPr>
            <w:r w:rsidRPr="00DB0AEF">
              <w:rPr>
                <w:rFonts w:ascii="Arial" w:hAnsi="Arial" w:cs="Arial"/>
                <w:b/>
                <w:sz w:val="22"/>
              </w:rPr>
              <w:t>Učivo – 1. ročník</w:t>
            </w:r>
          </w:p>
        </w:tc>
      </w:tr>
      <w:tr w:rsidR="00D4664F" w:rsidRPr="00DB0AEF" w:rsidTr="00D4664F">
        <w:tblPrEx>
          <w:tblCellMar>
            <w:top w:w="0" w:type="dxa"/>
            <w:bottom w:w="0" w:type="dxa"/>
          </w:tblCellMar>
        </w:tblPrEx>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D4664F" w:rsidRPr="00DB0AEF" w:rsidRDefault="00D4664F" w:rsidP="00D4664F">
            <w:pPr>
              <w:shd w:val="clear" w:color="auto" w:fill="FFFFFF"/>
              <w:rPr>
                <w:rFonts w:ascii="Arial" w:hAnsi="Arial" w:cs="Arial"/>
                <w:sz w:val="22"/>
              </w:rPr>
            </w:pPr>
            <w:r w:rsidRPr="00DB0AEF">
              <w:rPr>
                <w:rFonts w:ascii="Arial" w:hAnsi="Arial" w:cs="Arial"/>
                <w:sz w:val="22"/>
              </w:rPr>
              <w:t>Žák:</w:t>
            </w:r>
          </w:p>
          <w:p w:rsidR="00D4664F" w:rsidRPr="00DB0AEF" w:rsidRDefault="00D4664F" w:rsidP="00D52004">
            <w:pPr>
              <w:numPr>
                <w:ilvl w:val="0"/>
                <w:numId w:val="84"/>
              </w:numPr>
              <w:shd w:val="clear" w:color="auto" w:fill="FFFFFF"/>
              <w:rPr>
                <w:rFonts w:ascii="Arial" w:hAnsi="Arial" w:cs="Arial"/>
                <w:sz w:val="22"/>
              </w:rPr>
            </w:pPr>
            <w:r w:rsidRPr="00DB0AEF">
              <w:rPr>
                <w:rFonts w:ascii="Arial" w:hAnsi="Arial" w:cs="Arial"/>
                <w:sz w:val="22"/>
              </w:rPr>
              <w:t>rozlišuje pojmy těleso a chemická látka</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popíše stavbu atomu, rozlišuje atom, ion, izotop, nuklid</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vznik chemické vazby a charakt</w:t>
            </w:r>
            <w:r w:rsidRPr="00DB0AEF">
              <w:rPr>
                <w:rFonts w:ascii="Arial" w:hAnsi="Arial" w:cs="Arial"/>
                <w:sz w:val="22"/>
              </w:rPr>
              <w:t>e</w:t>
            </w:r>
            <w:r w:rsidRPr="00DB0AEF">
              <w:rPr>
                <w:rFonts w:ascii="Arial" w:hAnsi="Arial" w:cs="Arial"/>
                <w:sz w:val="22"/>
              </w:rPr>
              <w:t>rizuje typy vazeb</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rozlišuje pojmy prvek, sloučenina a použ</w:t>
            </w:r>
            <w:r w:rsidRPr="00DB0AEF">
              <w:rPr>
                <w:rFonts w:ascii="Arial" w:hAnsi="Arial" w:cs="Arial"/>
                <w:sz w:val="22"/>
              </w:rPr>
              <w:t>í</w:t>
            </w:r>
            <w:r w:rsidRPr="00DB0AEF">
              <w:rPr>
                <w:rFonts w:ascii="Arial" w:hAnsi="Arial" w:cs="Arial"/>
                <w:sz w:val="22"/>
              </w:rPr>
              <w:t>vá je ve správných souvislostech</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zná názvy a značky vybraných chemických prvků</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naučí se využívat oxidačních čísel při o</w:t>
            </w:r>
            <w:r w:rsidRPr="00DB0AEF">
              <w:rPr>
                <w:rFonts w:ascii="Arial" w:hAnsi="Arial" w:cs="Arial"/>
                <w:sz w:val="22"/>
              </w:rPr>
              <w:t>d</w:t>
            </w:r>
            <w:r w:rsidRPr="00DB0AEF">
              <w:rPr>
                <w:rFonts w:ascii="Arial" w:hAnsi="Arial" w:cs="Arial"/>
                <w:sz w:val="22"/>
              </w:rPr>
              <w:t>vozování vzorců a názvů sloučenin</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obecně platné zákonitosti vyplýv</w:t>
            </w:r>
            <w:r w:rsidRPr="00DB0AEF">
              <w:rPr>
                <w:rFonts w:ascii="Arial" w:hAnsi="Arial" w:cs="Arial"/>
                <w:sz w:val="22"/>
              </w:rPr>
              <w:t>a</w:t>
            </w:r>
            <w:r w:rsidRPr="00DB0AEF">
              <w:rPr>
                <w:rFonts w:ascii="Arial" w:hAnsi="Arial" w:cs="Arial"/>
                <w:sz w:val="22"/>
              </w:rPr>
              <w:t>jící z periodické soustavy prvků</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obecné vlastnosti nekovů a kovů</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popíše metody oddělování složek ze směsí a uvede příklady využití těchto metod v praxi</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vyjádří složení roztoků různým způsobem, připraví roztok požadovaného složení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podstatu chemických reakcí a d</w:t>
            </w:r>
            <w:r w:rsidRPr="00DB0AEF">
              <w:rPr>
                <w:rFonts w:ascii="Arial" w:hAnsi="Arial" w:cs="Arial"/>
                <w:sz w:val="22"/>
              </w:rPr>
              <w:t>o</w:t>
            </w:r>
            <w:r w:rsidRPr="00DB0AEF">
              <w:rPr>
                <w:rFonts w:ascii="Arial" w:hAnsi="Arial" w:cs="Arial"/>
                <w:sz w:val="22"/>
              </w:rPr>
              <w:t>káže popsat faktory, které ovlivňují průběh reakce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zapíše chemickou reakci chemickou rovnicí a vyčíslí ji</w:t>
            </w:r>
          </w:p>
        </w:tc>
        <w:tc>
          <w:tcPr>
            <w:tcW w:w="4678" w:type="dxa"/>
            <w:tcBorders>
              <w:left w:val="single" w:sz="6" w:space="0" w:color="auto"/>
              <w:bottom w:val="single" w:sz="6" w:space="0" w:color="auto"/>
              <w:right w:val="single" w:sz="6" w:space="0" w:color="auto"/>
            </w:tcBorders>
            <w:shd w:val="clear" w:color="auto" w:fill="FFFFFF"/>
          </w:tcPr>
          <w:p w:rsidR="00D4664F" w:rsidRPr="00DB0AEF" w:rsidRDefault="00D4664F" w:rsidP="00D52004">
            <w:pPr>
              <w:numPr>
                <w:ilvl w:val="0"/>
                <w:numId w:val="82"/>
              </w:numPr>
              <w:shd w:val="clear" w:color="auto" w:fill="FFFFFF"/>
              <w:spacing w:line="336" w:lineRule="exact"/>
              <w:ind w:right="1440"/>
              <w:rPr>
                <w:rFonts w:ascii="Arial" w:hAnsi="Arial" w:cs="Arial"/>
                <w:b/>
                <w:sz w:val="22"/>
              </w:rPr>
            </w:pPr>
            <w:r w:rsidRPr="00DB0AEF">
              <w:rPr>
                <w:rFonts w:ascii="Arial" w:hAnsi="Arial" w:cs="Arial"/>
                <w:b/>
                <w:sz w:val="22"/>
              </w:rPr>
              <w:t>Obecná chemie</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chemické látky a jejich vlastnosti</w:t>
            </w:r>
          </w:p>
          <w:p w:rsidR="005A149D" w:rsidRPr="00DB0AEF" w:rsidRDefault="005A149D" w:rsidP="00D52004">
            <w:pPr>
              <w:numPr>
                <w:ilvl w:val="0"/>
                <w:numId w:val="8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60" w:hanging="360"/>
              <w:rPr>
                <w:rFonts w:ascii="Arial" w:hAnsi="Arial" w:cs="Arial"/>
                <w:sz w:val="22"/>
              </w:rPr>
            </w:pPr>
            <w:r w:rsidRPr="00DB0AEF">
              <w:rPr>
                <w:rFonts w:ascii="Arial" w:hAnsi="Arial" w:cs="Arial"/>
                <w:sz w:val="22"/>
              </w:rPr>
              <w:t>směsi homogenní, heterogenní, roztoky</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částicové složení látek, atom, molekula</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chemická vazba</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chemické prvky, sloučeniny,</w:t>
            </w:r>
          </w:p>
          <w:p w:rsidR="00D4664F" w:rsidRPr="00DB0AEF" w:rsidRDefault="00D4664F" w:rsidP="00D52004">
            <w:pPr>
              <w:numPr>
                <w:ilvl w:val="0"/>
                <w:numId w:val="83"/>
              </w:numPr>
              <w:shd w:val="clear" w:color="auto" w:fill="FFFFFF"/>
              <w:tabs>
                <w:tab w:val="left" w:pos="357"/>
                <w:tab w:val="left" w:pos="385"/>
              </w:tabs>
              <w:autoSpaceDN w:val="0"/>
              <w:adjustRightInd w:val="0"/>
              <w:ind w:left="360" w:right="408" w:hanging="360"/>
              <w:rPr>
                <w:rFonts w:ascii="Arial" w:hAnsi="Arial" w:cs="Arial"/>
                <w:sz w:val="22"/>
              </w:rPr>
            </w:pPr>
            <w:r w:rsidRPr="00DB0AEF">
              <w:rPr>
                <w:rFonts w:ascii="Arial" w:hAnsi="Arial" w:cs="Arial"/>
                <w:spacing w:val="-2"/>
                <w:sz w:val="22"/>
              </w:rPr>
              <w:t xml:space="preserve">chemická symbolika, značky a názvy </w:t>
            </w:r>
            <w:r w:rsidRPr="00DB0AEF">
              <w:rPr>
                <w:rFonts w:ascii="Arial" w:hAnsi="Arial" w:cs="Arial"/>
                <w:spacing w:val="-1"/>
                <w:sz w:val="22"/>
              </w:rPr>
              <w:t xml:space="preserve">prvků, oxidační číslo, vzorce a názvy </w:t>
            </w:r>
            <w:r w:rsidRPr="00DB0AEF">
              <w:rPr>
                <w:rFonts w:ascii="Arial" w:hAnsi="Arial" w:cs="Arial"/>
                <w:sz w:val="22"/>
              </w:rPr>
              <w:t>jednoduchých sloučenin</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periodická soustava prvků</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směsi homogenní, heterogenní, roztoky</w:t>
            </w:r>
          </w:p>
          <w:p w:rsidR="00D4664F" w:rsidRPr="00DB0AEF" w:rsidRDefault="00D4664F" w:rsidP="00D52004">
            <w:pPr>
              <w:numPr>
                <w:ilvl w:val="0"/>
                <w:numId w:val="83"/>
              </w:numPr>
              <w:shd w:val="clear" w:color="auto" w:fill="FFFFFF"/>
              <w:tabs>
                <w:tab w:val="left" w:pos="357"/>
                <w:tab w:val="left" w:pos="385"/>
              </w:tabs>
              <w:autoSpaceDN w:val="0"/>
              <w:adjustRightInd w:val="0"/>
              <w:ind w:left="360" w:hanging="360"/>
              <w:rPr>
                <w:rFonts w:ascii="Arial" w:hAnsi="Arial" w:cs="Arial"/>
                <w:sz w:val="22"/>
              </w:rPr>
            </w:pPr>
            <w:r w:rsidRPr="00DB0AEF">
              <w:rPr>
                <w:rFonts w:ascii="Arial" w:hAnsi="Arial" w:cs="Arial"/>
                <w:sz w:val="22"/>
              </w:rPr>
              <w:t>látkové množství</w:t>
            </w:r>
          </w:p>
          <w:p w:rsidR="00D4664F" w:rsidRPr="00DB0AEF" w:rsidRDefault="00D4664F" w:rsidP="00D52004">
            <w:pPr>
              <w:numPr>
                <w:ilvl w:val="0"/>
                <w:numId w:val="83"/>
              </w:numPr>
              <w:shd w:val="clear" w:color="auto" w:fill="FFFFFF"/>
              <w:tabs>
                <w:tab w:val="left" w:pos="357"/>
                <w:tab w:val="left" w:pos="385"/>
              </w:tabs>
              <w:autoSpaceDN w:val="0"/>
              <w:adjustRightInd w:val="0"/>
              <w:ind w:left="360" w:right="480" w:hanging="360"/>
              <w:rPr>
                <w:rFonts w:ascii="Arial" w:hAnsi="Arial" w:cs="Arial"/>
                <w:sz w:val="22"/>
              </w:rPr>
            </w:pPr>
            <w:r w:rsidRPr="00DB0AEF">
              <w:rPr>
                <w:rFonts w:ascii="Arial" w:hAnsi="Arial" w:cs="Arial"/>
                <w:spacing w:val="-2"/>
                <w:sz w:val="22"/>
              </w:rPr>
              <w:t xml:space="preserve">chemické reakce, chemické rovnice, </w:t>
            </w:r>
            <w:r w:rsidRPr="00DB0AEF">
              <w:rPr>
                <w:rFonts w:ascii="Arial" w:hAnsi="Arial" w:cs="Arial"/>
                <w:sz w:val="22"/>
              </w:rPr>
              <w:t>základní typy chemických reakc</w:t>
            </w:r>
            <w:r w:rsidRPr="00DB0AEF">
              <w:rPr>
                <w:rFonts w:ascii="Arial" w:hAnsi="Arial" w:cs="Arial"/>
                <w:sz w:val="22"/>
              </w:rPr>
              <w:t>í</w:t>
            </w:r>
          </w:p>
          <w:p w:rsidR="00D4664F" w:rsidRPr="00DB0AEF" w:rsidRDefault="00D4664F" w:rsidP="00D52004">
            <w:pPr>
              <w:numPr>
                <w:ilvl w:val="0"/>
                <w:numId w:val="83"/>
              </w:numPr>
              <w:shd w:val="clear" w:color="auto" w:fill="FFFFFF"/>
              <w:tabs>
                <w:tab w:val="left" w:pos="357"/>
                <w:tab w:val="left" w:pos="385"/>
              </w:tabs>
              <w:autoSpaceDN w:val="0"/>
              <w:adjustRightInd w:val="0"/>
              <w:ind w:left="360" w:right="480" w:hanging="360"/>
              <w:rPr>
                <w:rFonts w:ascii="Arial" w:hAnsi="Arial" w:cs="Arial"/>
                <w:sz w:val="22"/>
              </w:rPr>
            </w:pPr>
            <w:r w:rsidRPr="00DB0AEF">
              <w:rPr>
                <w:rFonts w:ascii="Arial" w:hAnsi="Arial" w:cs="Arial"/>
                <w:sz w:val="22"/>
              </w:rPr>
              <w:t xml:space="preserve">jednoduché výpočty v chemii </w:t>
            </w:r>
            <w:r w:rsidRPr="00DB0AEF">
              <w:rPr>
                <w:rFonts w:ascii="Arial" w:hAnsi="Arial" w:cs="Arial"/>
                <w:spacing w:val="-1"/>
                <w:sz w:val="22"/>
              </w:rPr>
              <w:t>z ch</w:t>
            </w:r>
            <w:r w:rsidRPr="00DB0AEF">
              <w:rPr>
                <w:rFonts w:ascii="Arial" w:hAnsi="Arial" w:cs="Arial"/>
                <w:spacing w:val="-1"/>
                <w:sz w:val="22"/>
              </w:rPr>
              <w:t>e</w:t>
            </w:r>
            <w:r w:rsidRPr="00DB0AEF">
              <w:rPr>
                <w:rFonts w:ascii="Arial" w:hAnsi="Arial" w:cs="Arial"/>
                <w:spacing w:val="-1"/>
                <w:sz w:val="22"/>
              </w:rPr>
              <w:t xml:space="preserve">mických vzorců, chemických rovnic </w:t>
            </w:r>
          </w:p>
          <w:p w:rsidR="00D4664F" w:rsidRPr="00DB0AEF" w:rsidRDefault="00D4664F" w:rsidP="00D4664F">
            <w:pPr>
              <w:shd w:val="clear" w:color="auto" w:fill="FFFFFF"/>
              <w:rPr>
                <w:rFonts w:ascii="Arial" w:hAnsi="Arial" w:cs="Arial"/>
                <w:i/>
                <w:sz w:val="22"/>
              </w:rPr>
            </w:pPr>
          </w:p>
        </w:tc>
      </w:tr>
      <w:tr w:rsidR="00D4664F" w:rsidRPr="00DB0AEF" w:rsidTr="00D4664F">
        <w:tblPrEx>
          <w:tblCellMar>
            <w:top w:w="0" w:type="dxa"/>
            <w:bottom w:w="0" w:type="dxa"/>
          </w:tblCellMar>
        </w:tblPrEx>
        <w:trPr>
          <w:cantSplit/>
          <w:trHeight w:val="20"/>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vlastnosti anorganických látek</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tvoří chemické vzorce a názvy anorgani</w:t>
            </w:r>
            <w:r w:rsidRPr="00DB0AEF">
              <w:rPr>
                <w:rFonts w:ascii="Arial" w:hAnsi="Arial" w:cs="Arial"/>
                <w:sz w:val="22"/>
              </w:rPr>
              <w:t>c</w:t>
            </w:r>
            <w:r w:rsidRPr="00DB0AEF">
              <w:rPr>
                <w:rFonts w:ascii="Arial" w:hAnsi="Arial" w:cs="Arial"/>
                <w:sz w:val="22"/>
              </w:rPr>
              <w:t>kých sloučenin</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vybrané prvky a anorganické sloučeniny a zhodnotí jejich využití v odborné praxi a v běžném  životě, posoudí je z hlediska vlivu na zdraví a životní pr</w:t>
            </w:r>
            <w:r w:rsidRPr="00DB0AEF">
              <w:rPr>
                <w:rFonts w:ascii="Arial" w:hAnsi="Arial" w:cs="Arial"/>
                <w:sz w:val="22"/>
              </w:rPr>
              <w:t>o</w:t>
            </w:r>
            <w:r w:rsidRPr="00DB0AEF">
              <w:rPr>
                <w:rFonts w:ascii="Arial" w:hAnsi="Arial" w:cs="Arial"/>
                <w:sz w:val="22"/>
              </w:rPr>
              <w:t>středí</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5A149D" w:rsidRPr="00DB0AEF" w:rsidRDefault="005A149D" w:rsidP="00D52004">
            <w:pPr>
              <w:numPr>
                <w:ilvl w:val="0"/>
                <w:numId w:val="82"/>
              </w:numPr>
              <w:shd w:val="clear" w:color="auto" w:fill="FFFFFF"/>
              <w:rPr>
                <w:rFonts w:ascii="Arial" w:hAnsi="Arial" w:cs="Arial"/>
                <w:b/>
                <w:sz w:val="22"/>
              </w:rPr>
            </w:pPr>
            <w:r w:rsidRPr="00DB0AEF">
              <w:rPr>
                <w:rFonts w:ascii="Arial" w:hAnsi="Arial" w:cs="Arial"/>
                <w:b/>
                <w:sz w:val="22"/>
              </w:rPr>
              <w:t>Anorganická chemie</w:t>
            </w:r>
          </w:p>
          <w:p w:rsidR="005A149D" w:rsidRPr="00DB0AEF" w:rsidRDefault="005A149D" w:rsidP="005A149D">
            <w:pPr>
              <w:numPr>
                <w:ilvl w:val="0"/>
                <w:numId w:val="61"/>
              </w:numPr>
              <w:shd w:val="clear" w:color="auto" w:fill="FFFFFF"/>
              <w:rPr>
                <w:rFonts w:ascii="Arial" w:hAnsi="Arial" w:cs="Arial"/>
                <w:sz w:val="22"/>
              </w:rPr>
            </w:pPr>
            <w:r w:rsidRPr="00DB0AEF">
              <w:rPr>
                <w:rFonts w:ascii="Arial" w:hAnsi="Arial" w:cs="Arial"/>
                <w:sz w:val="22"/>
              </w:rPr>
              <w:t>anorganické látky, oxidy, kyseliny, hydroxidy, jednoduché soli</w:t>
            </w:r>
          </w:p>
          <w:p w:rsidR="005A149D" w:rsidRPr="00DB0AEF" w:rsidRDefault="005A149D" w:rsidP="005A149D">
            <w:pPr>
              <w:numPr>
                <w:ilvl w:val="0"/>
                <w:numId w:val="61"/>
              </w:numPr>
              <w:shd w:val="clear" w:color="auto" w:fill="FFFFFF"/>
              <w:rPr>
                <w:rFonts w:ascii="Arial" w:hAnsi="Arial" w:cs="Arial"/>
                <w:sz w:val="22"/>
              </w:rPr>
            </w:pPr>
            <w:r w:rsidRPr="00DB0AEF">
              <w:rPr>
                <w:rFonts w:ascii="Arial" w:hAnsi="Arial" w:cs="Arial"/>
                <w:sz w:val="22"/>
              </w:rPr>
              <w:t>základy názvosloví anorganických sloučenin</w:t>
            </w:r>
          </w:p>
          <w:p w:rsidR="005A149D" w:rsidRPr="00DB0AEF" w:rsidRDefault="005A149D" w:rsidP="005A149D">
            <w:pPr>
              <w:numPr>
                <w:ilvl w:val="0"/>
                <w:numId w:val="61"/>
              </w:numPr>
              <w:shd w:val="clear" w:color="auto" w:fill="FFFFFF"/>
              <w:rPr>
                <w:rFonts w:ascii="Arial" w:hAnsi="Arial" w:cs="Arial"/>
                <w:sz w:val="22"/>
              </w:rPr>
            </w:pPr>
            <w:r w:rsidRPr="00DB0AEF">
              <w:rPr>
                <w:rFonts w:ascii="Arial" w:hAnsi="Arial" w:cs="Arial"/>
                <w:sz w:val="22"/>
              </w:rPr>
              <w:t>vybrané prvky a jejich anorganické sloučeniny (O, H, N, C, Si, S) a vybrané kovy, včetně zpracování kovů</w:t>
            </w:r>
          </w:p>
          <w:p w:rsidR="00D4664F" w:rsidRPr="00DB0AEF" w:rsidRDefault="00D4664F" w:rsidP="00D4664F">
            <w:pPr>
              <w:shd w:val="clear" w:color="auto" w:fill="FFFFFF"/>
              <w:rPr>
                <w:rFonts w:ascii="Arial" w:hAnsi="Arial" w:cs="Arial"/>
                <w:b/>
                <w:sz w:val="22"/>
              </w:rPr>
            </w:pPr>
          </w:p>
        </w:tc>
      </w:tr>
      <w:tr w:rsidR="00D4664F" w:rsidRPr="00DB0AEF" w:rsidTr="00D4664F">
        <w:tblPrEx>
          <w:tblCellMar>
            <w:top w:w="0" w:type="dxa"/>
            <w:bottom w:w="0" w:type="dxa"/>
          </w:tblCellMar>
        </w:tblPrEx>
        <w:trPr>
          <w:cantSplit/>
          <w:trHeight w:val="20"/>
        </w:trPr>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zhodnotí postavení atomu uhlíku</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 periodické soustavě prvků z hlediska p</w:t>
            </w:r>
            <w:r w:rsidRPr="00DB0AEF">
              <w:rPr>
                <w:rFonts w:ascii="Arial" w:hAnsi="Arial" w:cs="Arial"/>
                <w:sz w:val="22"/>
              </w:rPr>
              <w:t>o</w:t>
            </w:r>
            <w:r w:rsidRPr="00DB0AEF">
              <w:rPr>
                <w:rFonts w:ascii="Arial" w:hAnsi="Arial" w:cs="Arial"/>
                <w:sz w:val="22"/>
              </w:rPr>
              <w:t>čtu a vlastností organických sloučenin</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skupiny uhlovodíků a jejich deriváty a tvoří jejich chemické vzorce a názvy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významné zástupce organických</w:t>
            </w:r>
            <w:r w:rsidRPr="00DB0AEF">
              <w:rPr>
                <w:rFonts w:ascii="Arial" w:hAnsi="Arial" w:cs="Arial"/>
                <w:sz w:val="22"/>
              </w:rPr>
              <w:br/>
              <w:t>sloučenin a zhodnotí jejich využití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 odborné praxi a v běžném životě, posoudí je z hlediska vlivu na zdraví a životní prostředí</w:t>
            </w:r>
          </w:p>
        </w:tc>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D52004">
            <w:pPr>
              <w:numPr>
                <w:ilvl w:val="0"/>
                <w:numId w:val="82"/>
              </w:numPr>
              <w:shd w:val="clear" w:color="auto" w:fill="FFFFFF"/>
              <w:rPr>
                <w:rFonts w:ascii="Arial" w:hAnsi="Arial" w:cs="Arial"/>
                <w:b/>
                <w:sz w:val="22"/>
              </w:rPr>
            </w:pPr>
            <w:r w:rsidRPr="00DB0AEF">
              <w:rPr>
                <w:rFonts w:ascii="Arial" w:hAnsi="Arial" w:cs="Arial"/>
                <w:b/>
                <w:sz w:val="22"/>
              </w:rPr>
              <w:t>Organická chemie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vlastnosti atomu uhlíku</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klasifikace a názvosloví organických slo</w:t>
            </w:r>
            <w:r w:rsidRPr="00DB0AEF">
              <w:rPr>
                <w:rFonts w:ascii="Arial" w:hAnsi="Arial" w:cs="Arial"/>
                <w:sz w:val="22"/>
              </w:rPr>
              <w:t>u</w:t>
            </w:r>
            <w:r w:rsidRPr="00DB0AEF">
              <w:rPr>
                <w:rFonts w:ascii="Arial" w:hAnsi="Arial" w:cs="Arial"/>
                <w:sz w:val="22"/>
              </w:rPr>
              <w:t>čenin</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typy reakcí v organické chemii</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organické sloučeniny v běžném životě a v odborné praxi</w:t>
            </w:r>
          </w:p>
          <w:p w:rsidR="00D4664F" w:rsidRPr="00DB0AEF" w:rsidRDefault="00D4664F" w:rsidP="005A149D">
            <w:pPr>
              <w:shd w:val="clear" w:color="auto" w:fill="FFFFFF"/>
              <w:rPr>
                <w:rFonts w:ascii="Arial" w:hAnsi="Arial" w:cs="Arial"/>
                <w:sz w:val="22"/>
              </w:rPr>
            </w:pPr>
          </w:p>
        </w:tc>
      </w:tr>
      <w:tr w:rsidR="00D4664F" w:rsidRPr="00DB0AEF" w:rsidTr="00D4664F">
        <w:tblPrEx>
          <w:tblCellMar>
            <w:top w:w="0" w:type="dxa"/>
            <w:bottom w:w="0" w:type="dxa"/>
          </w:tblCellMar>
        </w:tblPrEx>
        <w:trPr>
          <w:cantSplit/>
          <w:trHeight w:val="20"/>
        </w:trPr>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biogenní prvky a jejich slo</w:t>
            </w:r>
            <w:r w:rsidRPr="00DB0AEF">
              <w:rPr>
                <w:rFonts w:ascii="Arial" w:hAnsi="Arial" w:cs="Arial"/>
                <w:sz w:val="22"/>
              </w:rPr>
              <w:t>u</w:t>
            </w:r>
            <w:r w:rsidRPr="00DB0AEF">
              <w:rPr>
                <w:rFonts w:ascii="Arial" w:hAnsi="Arial" w:cs="Arial"/>
                <w:sz w:val="22"/>
              </w:rPr>
              <w:t>čeniny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složení, výskyt a funkce nejdůležitějších přírodních látek</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podstatu biochemických dějů</w:t>
            </w:r>
          </w:p>
        </w:tc>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D52004">
            <w:pPr>
              <w:numPr>
                <w:ilvl w:val="0"/>
                <w:numId w:val="82"/>
              </w:numPr>
              <w:shd w:val="clear" w:color="auto" w:fill="FFFFFF"/>
              <w:rPr>
                <w:rFonts w:ascii="Arial" w:hAnsi="Arial" w:cs="Arial"/>
                <w:b/>
                <w:sz w:val="22"/>
              </w:rPr>
            </w:pPr>
            <w:r w:rsidRPr="00DB0AEF">
              <w:rPr>
                <w:rFonts w:ascii="Arial" w:hAnsi="Arial" w:cs="Arial"/>
                <w:b/>
                <w:sz w:val="22"/>
              </w:rPr>
              <w:t>Biochemie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chemické složení živých organismů</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přírodní látky, bílkoviny, sacharidy, lipidy, nukleové kyseliny, biokatalyzátory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biochemické děje</w:t>
            </w:r>
          </w:p>
        </w:tc>
      </w:tr>
      <w:tr w:rsidR="00D4664F" w:rsidRPr="00DB0AEF" w:rsidTr="00D4664F">
        <w:tblPrEx>
          <w:tblCellMar>
            <w:top w:w="0" w:type="dxa"/>
            <w:bottom w:w="0" w:type="dxa"/>
          </w:tblCellMar>
        </w:tblPrEx>
        <w:trPr>
          <w:trHeight w:val="20"/>
        </w:trPr>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vysvětlí základní ekologické pojmy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abiotické faktory (sluneční záření, atmosféra, pedosféra, hydrosféra)</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 xml:space="preserve">charakterizuje biotické faktory prostředí </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základní vztahy mezi org</w:t>
            </w:r>
            <w:r w:rsidRPr="00DB0AEF">
              <w:rPr>
                <w:rFonts w:ascii="Arial" w:hAnsi="Arial" w:cs="Arial"/>
                <w:sz w:val="22"/>
              </w:rPr>
              <w:t>a</w:t>
            </w:r>
            <w:r w:rsidRPr="00DB0AEF">
              <w:rPr>
                <w:rFonts w:ascii="Arial" w:hAnsi="Arial" w:cs="Arial"/>
                <w:sz w:val="22"/>
              </w:rPr>
              <w:t>nismy ve společenství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příklad potravního řetězce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 xml:space="preserve">popíše podstatu koloběhu látek v přírodě </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různé typy krajiny a její</w:t>
            </w:r>
          </w:p>
          <w:p w:rsidR="00D4664F" w:rsidRPr="00DB0AEF" w:rsidRDefault="00D4664F" w:rsidP="00D4664F">
            <w:pPr>
              <w:shd w:val="clear" w:color="auto" w:fill="FFFFFF"/>
              <w:ind w:left="360"/>
              <w:rPr>
                <w:rFonts w:ascii="Arial" w:hAnsi="Arial" w:cs="Arial"/>
                <w:sz w:val="22"/>
              </w:rPr>
            </w:pPr>
            <w:r w:rsidRPr="00DB0AEF">
              <w:rPr>
                <w:rFonts w:ascii="Arial" w:hAnsi="Arial" w:cs="Arial"/>
                <w:sz w:val="22"/>
              </w:rPr>
              <w:t>využívání člověkem</w:t>
            </w:r>
          </w:p>
        </w:tc>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D52004">
            <w:pPr>
              <w:numPr>
                <w:ilvl w:val="0"/>
                <w:numId w:val="82"/>
              </w:numPr>
              <w:shd w:val="clear" w:color="auto" w:fill="FFFFFF"/>
              <w:rPr>
                <w:rFonts w:ascii="Arial" w:hAnsi="Arial" w:cs="Arial"/>
                <w:b/>
                <w:sz w:val="22"/>
              </w:rPr>
            </w:pPr>
            <w:r w:rsidRPr="00DB0AEF">
              <w:rPr>
                <w:rFonts w:ascii="Arial" w:hAnsi="Arial" w:cs="Arial"/>
                <w:b/>
                <w:sz w:val="22"/>
              </w:rPr>
              <w:t>Ekologie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základní ekologické pojmy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ekologické faktory prostředí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potravní řetězce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koloběh látek v přírodě a tok energie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typy krajiny</w:t>
            </w:r>
          </w:p>
          <w:p w:rsidR="00D4664F" w:rsidRPr="00DB0AEF" w:rsidRDefault="00D4664F" w:rsidP="00D4664F">
            <w:pPr>
              <w:shd w:val="clear" w:color="auto" w:fill="FFFFFF"/>
              <w:rPr>
                <w:rFonts w:ascii="Arial" w:hAnsi="Arial" w:cs="Arial"/>
                <w:sz w:val="22"/>
              </w:rPr>
            </w:pPr>
          </w:p>
        </w:tc>
      </w:tr>
      <w:tr w:rsidR="00D4664F" w:rsidRPr="00DB0AEF" w:rsidTr="00D4664F">
        <w:tblPrEx>
          <w:tblCellMar>
            <w:top w:w="0" w:type="dxa"/>
            <w:bottom w:w="0" w:type="dxa"/>
          </w:tblCellMar>
        </w:tblPrEx>
        <w:trPr>
          <w:trHeight w:val="2098"/>
        </w:trPr>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hodnotí vliv různých činností člověka na jednotlivé složky životního prostředí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působení životního prostředí na člověka a jeho zdraví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přírodní zdroje surovin</w:t>
            </w:r>
            <w:r w:rsidR="00AA69F8" w:rsidRPr="00DB0AEF">
              <w:rPr>
                <w:rFonts w:ascii="Arial" w:hAnsi="Arial" w:cs="Arial"/>
                <w:sz w:val="22"/>
              </w:rPr>
              <w:t xml:space="preserve"> </w:t>
            </w:r>
            <w:r w:rsidRPr="00DB0AEF">
              <w:rPr>
                <w:rFonts w:ascii="Arial" w:hAnsi="Arial" w:cs="Arial"/>
                <w:sz w:val="22"/>
              </w:rPr>
              <w:t>a energie z hlediska jejich obnovitelnosti</w:t>
            </w:r>
            <w:r w:rsidR="00AA69F8" w:rsidRPr="00DB0AEF">
              <w:rPr>
                <w:rFonts w:ascii="Arial" w:hAnsi="Arial" w:cs="Arial"/>
                <w:sz w:val="22"/>
              </w:rPr>
              <w:t xml:space="preserve">, </w:t>
            </w:r>
            <w:r w:rsidRPr="00DB0AEF">
              <w:rPr>
                <w:rFonts w:ascii="Arial" w:hAnsi="Arial" w:cs="Arial"/>
                <w:sz w:val="22"/>
              </w:rPr>
              <w:t>posoudí vliv jejich využívání na prostředí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popíše způsoby nakládání s odpady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charakterizuje globální problémy na Zemi</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základní znečišťující látky v ovzduší, ve vodě a v půdě a vyhledá informace o aktuální situaci</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příklady chráněných území v ČR</w:t>
            </w:r>
          </w:p>
          <w:p w:rsidR="00D4664F" w:rsidRPr="00DB0AEF" w:rsidRDefault="00D4664F" w:rsidP="00D4664F">
            <w:pPr>
              <w:shd w:val="clear" w:color="auto" w:fill="FFFFFF"/>
              <w:ind w:left="360"/>
              <w:rPr>
                <w:rFonts w:ascii="Arial" w:hAnsi="Arial" w:cs="Arial"/>
                <w:sz w:val="22"/>
              </w:rPr>
            </w:pPr>
            <w:r w:rsidRPr="00DB0AEF">
              <w:rPr>
                <w:rFonts w:ascii="Arial" w:hAnsi="Arial" w:cs="Arial"/>
                <w:sz w:val="22"/>
              </w:rPr>
              <w:t>a v regionu</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uvede základní ekonomické, právní a i</w:t>
            </w:r>
            <w:r w:rsidRPr="00DB0AEF">
              <w:rPr>
                <w:rFonts w:ascii="Arial" w:hAnsi="Arial" w:cs="Arial"/>
                <w:sz w:val="22"/>
              </w:rPr>
              <w:t>n</w:t>
            </w:r>
            <w:r w:rsidRPr="00DB0AEF">
              <w:rPr>
                <w:rFonts w:ascii="Arial" w:hAnsi="Arial" w:cs="Arial"/>
                <w:sz w:val="22"/>
              </w:rPr>
              <w:t>formační nástroje společnosti na ochranu přírody a prostředí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zdůvodní odpovědnost každého jedince za ochranu přírody, krajiny a životního pr</w:t>
            </w:r>
            <w:r w:rsidRPr="00DB0AEF">
              <w:rPr>
                <w:rFonts w:ascii="Arial" w:hAnsi="Arial" w:cs="Arial"/>
                <w:sz w:val="22"/>
              </w:rPr>
              <w:t>o</w:t>
            </w:r>
            <w:r w:rsidRPr="00DB0AEF">
              <w:rPr>
                <w:rFonts w:ascii="Arial" w:hAnsi="Arial" w:cs="Arial"/>
                <w:sz w:val="22"/>
              </w:rPr>
              <w:t>středí.</w:t>
            </w:r>
          </w:p>
        </w:tc>
        <w:tc>
          <w:tcPr>
            <w:tcW w:w="4678" w:type="dxa"/>
            <w:tcBorders>
              <w:left w:val="single" w:sz="6" w:space="0" w:color="auto"/>
              <w:bottom w:val="single" w:sz="4" w:space="0" w:color="auto"/>
              <w:right w:val="single" w:sz="6" w:space="0" w:color="auto"/>
            </w:tcBorders>
            <w:shd w:val="clear" w:color="auto" w:fill="FFFFFF"/>
          </w:tcPr>
          <w:p w:rsidR="00D4664F" w:rsidRPr="00DB0AEF" w:rsidRDefault="00D4664F" w:rsidP="00D52004">
            <w:pPr>
              <w:numPr>
                <w:ilvl w:val="0"/>
                <w:numId w:val="82"/>
              </w:numPr>
              <w:shd w:val="clear" w:color="auto" w:fill="FFFFFF"/>
              <w:rPr>
                <w:rFonts w:ascii="Arial" w:hAnsi="Arial" w:cs="Arial"/>
                <w:b/>
                <w:sz w:val="22"/>
              </w:rPr>
            </w:pPr>
            <w:r w:rsidRPr="00DB0AEF">
              <w:rPr>
                <w:rFonts w:ascii="Arial" w:hAnsi="Arial" w:cs="Arial"/>
                <w:b/>
                <w:sz w:val="22"/>
              </w:rPr>
              <w:t>Člověk a životní prostředí</w:t>
            </w:r>
          </w:p>
          <w:p w:rsidR="00D4664F" w:rsidRPr="00DB0AEF" w:rsidRDefault="00D4664F" w:rsidP="00D52004">
            <w:pPr>
              <w:numPr>
                <w:ilvl w:val="0"/>
                <w:numId w:val="85"/>
              </w:numPr>
              <w:shd w:val="clear" w:color="auto" w:fill="FFFFFF"/>
              <w:rPr>
                <w:rFonts w:ascii="Arial" w:hAnsi="Arial" w:cs="Arial"/>
                <w:sz w:val="22"/>
              </w:rPr>
            </w:pPr>
            <w:r w:rsidRPr="00DB0AEF">
              <w:rPr>
                <w:rFonts w:ascii="Arial" w:hAnsi="Arial" w:cs="Arial"/>
                <w:sz w:val="22"/>
              </w:rPr>
              <w:t>vzájemné vztahy mezi člověkem a životním prostředím</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přírodní zdroje energie a surovin</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odpady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globální problémy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ochrana přírody a krajiny</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nástroje společnosti na ochranu životního prostředí</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zásady udržitelného rozvoje</w:t>
            </w:r>
          </w:p>
          <w:p w:rsidR="00D4664F" w:rsidRPr="00DB0AEF" w:rsidRDefault="00D4664F" w:rsidP="00CD1CB3">
            <w:pPr>
              <w:numPr>
                <w:ilvl w:val="0"/>
                <w:numId w:val="61"/>
              </w:numPr>
              <w:shd w:val="clear" w:color="auto" w:fill="FFFFFF"/>
              <w:rPr>
                <w:rFonts w:ascii="Arial" w:hAnsi="Arial" w:cs="Arial"/>
                <w:sz w:val="22"/>
              </w:rPr>
            </w:pPr>
            <w:r w:rsidRPr="00DB0AEF">
              <w:rPr>
                <w:rFonts w:ascii="Arial" w:hAnsi="Arial" w:cs="Arial"/>
                <w:sz w:val="22"/>
              </w:rPr>
              <w:t>odpovědnost jedince za ochranu přírody</w:t>
            </w:r>
          </w:p>
          <w:p w:rsidR="00D4664F" w:rsidRPr="00DB0AEF" w:rsidRDefault="00D4664F" w:rsidP="00D4664F">
            <w:pPr>
              <w:shd w:val="clear" w:color="auto" w:fill="FFFFFF"/>
              <w:ind w:left="360"/>
              <w:rPr>
                <w:rFonts w:ascii="Arial" w:hAnsi="Arial" w:cs="Arial"/>
                <w:sz w:val="22"/>
              </w:rPr>
            </w:pPr>
            <w:r w:rsidRPr="00DB0AEF">
              <w:rPr>
                <w:rFonts w:ascii="Arial" w:hAnsi="Arial" w:cs="Arial"/>
                <w:sz w:val="22"/>
              </w:rPr>
              <w:t>a životního prostředí</w:t>
            </w:r>
          </w:p>
          <w:p w:rsidR="00D4664F" w:rsidRPr="00DB0AEF" w:rsidRDefault="00D4664F" w:rsidP="005A149D">
            <w:pPr>
              <w:shd w:val="clear" w:color="auto" w:fill="FFFFFF"/>
              <w:rPr>
                <w:rFonts w:ascii="Arial" w:hAnsi="Arial" w:cs="Arial"/>
                <w:sz w:val="22"/>
              </w:rPr>
            </w:pPr>
          </w:p>
        </w:tc>
      </w:tr>
    </w:tbl>
    <w:p w:rsidR="00D4664F" w:rsidRPr="00DB0AEF" w:rsidRDefault="00D4664F" w:rsidP="00D4664F">
      <w:pPr>
        <w:rPr>
          <w:rFonts w:ascii="Arial" w:hAnsi="Arial" w:cs="Arial"/>
          <w:sz w:val="22"/>
        </w:rPr>
      </w:pPr>
    </w:p>
    <w:p w:rsidR="00B271B8" w:rsidRPr="00DB0AEF" w:rsidRDefault="00596B04" w:rsidP="008B4E65">
      <w:pPr>
        <w:pStyle w:val="Nadpis5"/>
      </w:pPr>
      <w:bookmarkStart w:id="89" w:name="_Toc102937882"/>
      <w:bookmarkStart w:id="90" w:name="_Toc107257691"/>
      <w:r w:rsidRPr="00DB0AEF">
        <w:t>Informační a komunikační technologie</w:t>
      </w:r>
      <w:bookmarkEnd w:id="89"/>
      <w:bookmarkEnd w:id="90"/>
    </w:p>
    <w:p w:rsidR="00B271B8" w:rsidRPr="00DB0AEF" w:rsidRDefault="00B271B8" w:rsidP="00B271B8">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B271B8" w:rsidRPr="00DB0AEF" w:rsidRDefault="00B271B8" w:rsidP="00B271B8">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B271B8" w:rsidRPr="00DB0AEF" w:rsidRDefault="00B271B8" w:rsidP="00B271B8">
      <w:pPr>
        <w:tabs>
          <w:tab w:val="left" w:pos="3686"/>
        </w:tabs>
        <w:rPr>
          <w:rFonts w:ascii="Arial" w:hAnsi="Arial" w:cs="Arial"/>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szCs w:val="22"/>
        </w:rPr>
        <w:t>Informační a komunikační technologie</w:t>
      </w:r>
    </w:p>
    <w:p w:rsidR="00B271B8" w:rsidRPr="00DB0AEF" w:rsidRDefault="00B271B8" w:rsidP="00B271B8">
      <w:pPr>
        <w:shd w:val="clear" w:color="auto" w:fill="FFFFFF"/>
        <w:tabs>
          <w:tab w:val="left" w:pos="3686"/>
        </w:tabs>
        <w:jc w:val="both"/>
        <w:rPr>
          <w:rFonts w:ascii="Arial" w:hAnsi="Arial" w:cs="Arial"/>
          <w:i/>
          <w:spacing w:val="-2"/>
          <w:sz w:val="22"/>
        </w:rPr>
      </w:pPr>
      <w:r w:rsidRPr="00DB0AEF">
        <w:rPr>
          <w:rFonts w:ascii="Arial" w:hAnsi="Arial" w:cs="Arial"/>
          <w:b/>
          <w:sz w:val="22"/>
        </w:rPr>
        <w:t>Celková hodinová dotace:</w:t>
      </w:r>
      <w:r w:rsidRPr="00DB0AEF">
        <w:rPr>
          <w:rFonts w:ascii="Arial" w:hAnsi="Arial" w:cs="Arial"/>
          <w:b/>
          <w:sz w:val="22"/>
        </w:rPr>
        <w:tab/>
      </w:r>
      <w:r w:rsidRPr="00DB0AEF">
        <w:rPr>
          <w:rFonts w:ascii="Arial" w:hAnsi="Arial" w:cs="Arial"/>
          <w:spacing w:val="-1"/>
          <w:sz w:val="22"/>
        </w:rPr>
        <w:t>6/198</w:t>
      </w:r>
    </w:p>
    <w:p w:rsidR="00601C13" w:rsidRPr="00DB0AEF" w:rsidRDefault="00B271B8" w:rsidP="005A149D">
      <w:pPr>
        <w:tabs>
          <w:tab w:val="left" w:pos="3686"/>
        </w:tabs>
        <w:rPr>
          <w:rFonts w:ascii="Arial" w:hAnsi="Arial" w:cs="Arial"/>
          <w:b/>
          <w:sz w:val="36"/>
        </w:rPr>
      </w:pPr>
      <w:r w:rsidRPr="00DB0AEF">
        <w:rPr>
          <w:rFonts w:ascii="Arial" w:hAnsi="Arial" w:cs="Arial"/>
          <w:b/>
          <w:spacing w:val="-1"/>
          <w:sz w:val="22"/>
        </w:rPr>
        <w:t>Platnost</w:t>
      </w:r>
      <w:r w:rsidR="009F3294" w:rsidRPr="00DB0AEF">
        <w:rPr>
          <w:rFonts w:ascii="Arial" w:hAnsi="Arial" w:cs="Arial"/>
          <w:b/>
          <w:spacing w:val="-1"/>
          <w:sz w:val="22"/>
        </w:rPr>
        <w:t>:</w:t>
      </w:r>
      <w:r w:rsidR="009F3294"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9F3294" w:rsidRPr="00DB0AEF" w:rsidRDefault="009F3294" w:rsidP="005A149D">
      <w:pPr>
        <w:pStyle w:val="Nadpis6"/>
        <w:keepNext/>
        <w:shd w:val="clear" w:color="auto" w:fill="FFFFFF"/>
        <w:spacing w:after="120" w:line="250" w:lineRule="exact"/>
        <w:ind w:left="1152" w:hanging="18"/>
        <w:jc w:val="both"/>
        <w:rPr>
          <w:rFonts w:ascii="Arial" w:hAnsi="Arial" w:cs="Arial"/>
        </w:rPr>
      </w:pPr>
      <w:bookmarkStart w:id="91" w:name="_Toc327299346"/>
      <w:bookmarkStart w:id="92" w:name="_Toc327340032"/>
      <w:r w:rsidRPr="00DB0AEF">
        <w:rPr>
          <w:rFonts w:ascii="Arial" w:hAnsi="Arial" w:cs="Arial"/>
        </w:rPr>
        <w:t>Pojetí vyučovacího předmětu:</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V předmětu informační a komunikační technologie získají žáci základní představu o výpočetní technice, naučí se ovládat a využívat standardní vybavení počítače.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Důležitým cílem je osvojení práce s informacemi, jejich získávání z většího počtu zdrojů, následné třídění a posuzování z hlediska kvality a věrohodnosti. Získané informace se žáci naučí dále obsahově a graficky tvořivě zpracovávat.</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Předmět informační a komunikační technologie má rovněž nemalý význam pro rozvoj technického a ekonomického myšlení. Žáci jsou seznámeni s principy fungování technických a ekonomických prostředků z oblasti výpočetní techniky.</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Učivo předmětu informační a komunikační technologie je členěno do několika tematických celků. Některé z nich se v průběhu vzdělávání opakují, ovšem vždy na vyšší úrovni a s vyšší náročností tak, aby obtížnost témat korespondovala s možnostmi chápání žáků na dané věkové úrovni. Žáci jsou vzděláváni v oblasti hardwaru, softwaru a počítačových sítí. Stěžejním učivem je ovládání operačního systému, standardních aplikačních programů, tj. textového editoru, tabulkového procesoru, programu pro tvorbu prezentací, vektorového a rastrového grafického editoru a databázového programu. Žáci se rovněž učí vyhledávat informace prostřednictvím internetu, vyhodnocovat je a následně využívat a zpracovávat. Dále získají obecné znalosti v široké problematice zpracování multimediálních informací a v problematice počítačových sítí.</w:t>
      </w:r>
    </w:p>
    <w:p w:rsidR="009F3294" w:rsidRPr="00DB0AEF" w:rsidRDefault="009F3294"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Výuka je vedena v odborných počítačových učebnách.</w:t>
      </w:r>
    </w:p>
    <w:p w:rsidR="009F3294" w:rsidRPr="00DB0AEF" w:rsidRDefault="009F3294" w:rsidP="009F3294">
      <w:pPr>
        <w:shd w:val="clear" w:color="auto" w:fill="FFFFFF"/>
        <w:tabs>
          <w:tab w:val="left" w:pos="3686"/>
        </w:tabs>
        <w:jc w:val="both"/>
        <w:rPr>
          <w:rFonts w:ascii="Arial" w:hAnsi="Arial" w:cs="Arial"/>
          <w:sz w:val="22"/>
        </w:rPr>
      </w:pPr>
      <w:r w:rsidRPr="00DB0AEF">
        <w:rPr>
          <w:rFonts w:ascii="Arial" w:hAnsi="Arial" w:cs="Arial"/>
          <w:sz w:val="22"/>
        </w:rPr>
        <w:t>Každý žák má k dispozici vlastní počítač zapojen do školní počítačové sítě s možností připojení k síti internet. Jedním z cílů prvního roku výuky je sjednotit velmi rozdílné vědomosti a hlavně dovednosti z oblasti informačních a komunikačních technologií.</w:t>
      </w:r>
    </w:p>
    <w:p w:rsidR="009F3294" w:rsidRPr="00DB0AEF" w:rsidRDefault="009F3294" w:rsidP="005A149D">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 xml:space="preserve">Předmět informační technologie připravuje žáky pro práci s informačními a komunikačními prostředky a k jejich efektivnímu využívání i v jiných předmětech. </w:t>
      </w:r>
    </w:p>
    <w:p w:rsidR="009F3294" w:rsidRPr="00DB0AEF" w:rsidRDefault="009F3294" w:rsidP="009D103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Stěžejní formou výuky je individuální práce žáka na počítači. Těžiště výuky spočívá v provádění praktických úkolů. Ve výuce je kladen důraz na samostatnou práci a řešení komplexních úloh. Výuka informačních a komunikačních technologií je naplňována v jednotlivých fázích vyučovacího procesu těmito metodami: seznámení s učivem se provádí výkladem s podporou vizualizace pomocí projektoru s následným procvičením učiva na praktických příkladech, upevnění učiva je založeno na procvičování získaných dovedností při práci s aplikacemi, provádění samostatných prací, opakování simulační metodou a v plnění domácích prací.</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Výuka je doplněna možností konzultací pro žáky se speciálními potřebami.</w:t>
      </w:r>
    </w:p>
    <w:p w:rsidR="009F3294" w:rsidRPr="00DB0AEF" w:rsidRDefault="009F3294" w:rsidP="009D103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výkonů:</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Hodnocení je prováděno v souladu s přílohou č 9.4 Hodnocení a klasifikace žáků Příručky kvality. Vzhledem k povaze předmětu bude prováděno těmito způsoby:</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Ústní a písemné zkoušení - uplatňuje se zejména pro hodnocení teoretických vědomostí;</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Testování - je prováděno u většiny tematických celků, slouží k zjištění znalostí terminologie;</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Samostatné práce tematicky zaměřené - jejich hodnocení bude prováděno srovnáním s optimálním řešením;</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Samostatné práce komplexní povahy.</w:t>
      </w:r>
    </w:p>
    <w:p w:rsidR="009F3294" w:rsidRPr="00DB0AEF" w:rsidRDefault="009F3294" w:rsidP="009D103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Občan v demokratické společnosti</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Výuka informačních a komunikačních technologií poskytuje žákům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9F3294" w:rsidRPr="00DB0AEF" w:rsidRDefault="009F3294" w:rsidP="00EE6887">
      <w:pPr>
        <w:shd w:val="clear" w:color="auto" w:fill="FFFFFF"/>
        <w:tabs>
          <w:tab w:val="left" w:pos="3686"/>
        </w:tabs>
        <w:jc w:val="both"/>
        <w:rPr>
          <w:rFonts w:ascii="Arial" w:hAnsi="Arial" w:cs="Arial"/>
          <w:sz w:val="22"/>
        </w:rPr>
      </w:pP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Člověk a životní prostředí</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rsidR="009F3294" w:rsidRPr="00DB0AEF" w:rsidRDefault="009F3294" w:rsidP="00EE6887">
      <w:pPr>
        <w:shd w:val="clear" w:color="auto" w:fill="FFFFFF"/>
        <w:tabs>
          <w:tab w:val="left" w:pos="3686"/>
        </w:tabs>
        <w:jc w:val="both"/>
        <w:rPr>
          <w:rFonts w:ascii="Arial" w:hAnsi="Arial" w:cs="Arial"/>
          <w:sz w:val="22"/>
        </w:rPr>
      </w:pP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Člověk a svět práce</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Předmět informační a komunikační technologie naučí žáky vyhledávat</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informace o pracovních příležitostech, získat informace z úřadů práce, zaregistrovat se u pracovních agentur, vytvořit strukturovaný životopis a využít sít‘ internet ke komunikaci.</w:t>
      </w:r>
    </w:p>
    <w:p w:rsidR="009F3294" w:rsidRPr="00DB0AEF" w:rsidRDefault="009F3294" w:rsidP="00EE6887">
      <w:pPr>
        <w:shd w:val="clear" w:color="auto" w:fill="FFFFFF"/>
        <w:tabs>
          <w:tab w:val="left" w:pos="3686"/>
        </w:tabs>
        <w:jc w:val="both"/>
        <w:rPr>
          <w:rFonts w:ascii="Arial" w:hAnsi="Arial" w:cs="Arial"/>
          <w:sz w:val="22"/>
        </w:rPr>
      </w:pP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Informační a komunikační technologie</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Žáci jsou vedeni k tomu, aby používali počítač nejen pro uplatnění v praxi, ale i pro potřeby dalšího vzdělávání.</w:t>
      </w:r>
    </w:p>
    <w:p w:rsidR="009F3294" w:rsidRPr="00DB0AEF" w:rsidRDefault="009F3294" w:rsidP="009D103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9F3294" w:rsidRPr="00DB0AEF" w:rsidRDefault="009F3294" w:rsidP="00EE6887">
      <w:pPr>
        <w:shd w:val="clear" w:color="auto" w:fill="FFFFFF"/>
        <w:tabs>
          <w:tab w:val="left" w:pos="3686"/>
        </w:tabs>
        <w:jc w:val="both"/>
        <w:rPr>
          <w:rFonts w:ascii="Arial" w:hAnsi="Arial" w:cs="Arial"/>
          <w:sz w:val="22"/>
        </w:rPr>
      </w:pPr>
      <w:r w:rsidRPr="00DB0AEF">
        <w:rPr>
          <w:rFonts w:ascii="Arial" w:hAnsi="Arial" w:cs="Arial"/>
          <w:sz w:val="22"/>
        </w:rPr>
        <w:t>Absolvent:</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pracuje v týmu, upevňuje interpersonální vztahy a adekvátně jedná s lidmi,</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sleduje vývojové trendy oboru v rámci systému celoživotního vzdělávání,</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řeší problémy a posuzuje výsledky řešení,</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posiluje a rozvíjí důslednost a odpovědnost,</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jasně a srozumitelně se vyjadřuje, prezentuje své názory,</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dodržuje jazykové a stylistické normy i odbornou terminologii,</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vyhledává informace v internetu,</w:t>
      </w:r>
    </w:p>
    <w:p w:rsidR="009F3294" w:rsidRPr="00DB0AEF" w:rsidRDefault="009F3294" w:rsidP="00D52004">
      <w:pPr>
        <w:numPr>
          <w:ilvl w:val="0"/>
          <w:numId w:val="149"/>
        </w:numPr>
        <w:shd w:val="clear" w:color="auto" w:fill="FFFFFF"/>
        <w:jc w:val="both"/>
        <w:rPr>
          <w:rFonts w:ascii="Arial" w:hAnsi="Arial" w:cs="Arial"/>
          <w:sz w:val="22"/>
        </w:rPr>
      </w:pPr>
      <w:r w:rsidRPr="00DB0AEF">
        <w:rPr>
          <w:rFonts w:ascii="Arial" w:hAnsi="Arial" w:cs="Arial"/>
          <w:sz w:val="22"/>
        </w:rPr>
        <w:t>pracuje s databázovým a prezentačním programem.</w:t>
      </w:r>
    </w:p>
    <w:p w:rsidR="009F3294" w:rsidRPr="00DB0AEF" w:rsidRDefault="009F3294" w:rsidP="009D1034">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9F3294" w:rsidRPr="00DB0AEF" w:rsidTr="001421B3">
        <w:trPr>
          <w:trHeight w:hRule="exact" w:val="737"/>
          <w:jc w:val="center"/>
        </w:trPr>
        <w:tc>
          <w:tcPr>
            <w:tcW w:w="4644" w:type="dxa"/>
            <w:vAlign w:val="center"/>
          </w:tcPr>
          <w:p w:rsidR="009F3294" w:rsidRPr="00DB0AEF" w:rsidRDefault="009F3294" w:rsidP="001421B3">
            <w:pPr>
              <w:jc w:val="center"/>
              <w:rPr>
                <w:rFonts w:ascii="Arial" w:hAnsi="Arial" w:cs="Arial"/>
                <w:b/>
                <w:sz w:val="22"/>
              </w:rPr>
            </w:pPr>
            <w:r w:rsidRPr="00DB0AEF">
              <w:rPr>
                <w:rFonts w:ascii="Arial" w:hAnsi="Arial" w:cs="Arial"/>
                <w:b/>
                <w:spacing w:val="-1"/>
                <w:sz w:val="22"/>
              </w:rPr>
              <w:t>Výsledky vzdělávání – 1. ročník</w:t>
            </w:r>
          </w:p>
        </w:tc>
        <w:tc>
          <w:tcPr>
            <w:tcW w:w="4644" w:type="dxa"/>
            <w:vAlign w:val="center"/>
          </w:tcPr>
          <w:p w:rsidR="009F3294" w:rsidRPr="00DB0AEF" w:rsidRDefault="009F3294" w:rsidP="001421B3">
            <w:pPr>
              <w:jc w:val="center"/>
              <w:rPr>
                <w:rFonts w:ascii="Arial" w:hAnsi="Arial" w:cs="Arial"/>
                <w:b/>
                <w:sz w:val="22"/>
              </w:rPr>
            </w:pPr>
            <w:r w:rsidRPr="00DB0AEF">
              <w:rPr>
                <w:rFonts w:ascii="Arial" w:hAnsi="Arial" w:cs="Arial"/>
                <w:b/>
                <w:sz w:val="22"/>
              </w:rPr>
              <w:t>Učivo – 1. ročník</w:t>
            </w:r>
          </w:p>
        </w:tc>
      </w:tr>
      <w:tr w:rsidR="009F3294" w:rsidRPr="00DB0AEF" w:rsidTr="001421B3">
        <w:trPr>
          <w:trHeight w:val="597"/>
          <w:jc w:val="center"/>
        </w:trPr>
        <w:tc>
          <w:tcPr>
            <w:tcW w:w="4644" w:type="dxa"/>
            <w:vAlign w:val="center"/>
          </w:tcPr>
          <w:p w:rsidR="009F3294" w:rsidRPr="00DB0AEF" w:rsidRDefault="009F3294" w:rsidP="001421B3">
            <w:pPr>
              <w:rPr>
                <w:rFonts w:ascii="Arial" w:hAnsi="Arial" w:cs="Arial"/>
                <w:spacing w:val="-1"/>
                <w:sz w:val="22"/>
              </w:rPr>
            </w:pPr>
            <w:r w:rsidRPr="00DB0AEF">
              <w:rPr>
                <w:rFonts w:ascii="Arial" w:hAnsi="Arial" w:cs="Arial"/>
                <w:spacing w:val="-1"/>
                <w:sz w:val="22"/>
              </w:rPr>
              <w:t>Žák:</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používá počítač a jeho periferie (obsluhuje je, detekuje chyby, vyměňuje spotřební materiál), používá desetiprstovou hmatovou techniku při práci s klávesnicí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zabezpečuje data před zneužitím, ochrání data před zničením, porušováním autorských práv a omezením (zejména technickým a technologickým) spojeným s používáním výpočetní techniky</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aplikuje výše uvedené – zejména aktivně využívá prostředky zabezpečení dat před zneužitím a ochrany dat před zničením</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pracuje s prostředky správy operačního systému, na základní úrovni konfiguruje operační systém, nastavuje jeho uživatelské prostředí;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aplikuje principy algoritmizace úloh a sestavuje algoritmy řešení konkrétních úloh (dekompozice úlohy na jednotlivé elementárnější činnosti za použití přiměřené míry abstrakce)</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využívá nápovědy a manuálu pro práci se základním a aplikačním programovým vybavením i běžným hardware</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má vytvořeny předpoklady učit se používat nové aplikace, zejména za pomoci manuálu a nápovědy, rozpoznává a využívá analogii ve funkcích a ve způsobu ovládání různých aplikací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vybírá a používá vhodné programové vybavení pro řešení běžných konkrétních úkolů</w:t>
            </w:r>
          </w:p>
          <w:p w:rsidR="009F3294" w:rsidRPr="00DB0AEF" w:rsidRDefault="009F3294" w:rsidP="001421B3">
            <w:pPr>
              <w:tabs>
                <w:tab w:val="left" w:pos="218"/>
              </w:tabs>
              <w:rPr>
                <w:rFonts w:ascii="Arial" w:hAnsi="Arial" w:cs="Arial"/>
                <w:spacing w:val="-1"/>
                <w:sz w:val="22"/>
              </w:rPr>
            </w:pPr>
          </w:p>
        </w:tc>
        <w:tc>
          <w:tcPr>
            <w:tcW w:w="4644" w:type="dxa"/>
          </w:tcPr>
          <w:p w:rsidR="009F3294" w:rsidRPr="00DB0AEF" w:rsidRDefault="009F3294" w:rsidP="00D52004">
            <w:pPr>
              <w:numPr>
                <w:ilvl w:val="0"/>
                <w:numId w:val="131"/>
              </w:numPr>
              <w:tabs>
                <w:tab w:val="clear" w:pos="360"/>
                <w:tab w:val="num" w:pos="396"/>
              </w:tabs>
              <w:ind w:left="396" w:hanging="396"/>
              <w:rPr>
                <w:rFonts w:ascii="Arial" w:hAnsi="Arial" w:cs="Arial"/>
                <w:b/>
                <w:sz w:val="22"/>
              </w:rPr>
            </w:pPr>
            <w:r w:rsidRPr="00DB0AEF">
              <w:rPr>
                <w:rFonts w:ascii="Arial" w:hAnsi="Arial" w:cs="Arial"/>
                <w:b/>
                <w:sz w:val="22"/>
              </w:rPr>
              <w:t>Práce s počítačem, operační systém, soubory, adresářová struktura, souhrnné cíle</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hardware, software, osobní počítač, principy fungování, části, periferie</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základní a aplikační programové vybavení</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operační systém, jeho nastavení</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data, soubor, složka, souborový manažer</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komprese dat</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prostředky zabezpečení dat před zneužitím a ochrany dat před zničením</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ochrana autorských práv</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algoritmizace</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nápověda, manuál</w:t>
            </w:r>
          </w:p>
        </w:tc>
      </w:tr>
      <w:tr w:rsidR="009F3294" w:rsidRPr="00DB0AEF" w:rsidTr="001421B3">
        <w:trPr>
          <w:trHeight w:val="597"/>
          <w:jc w:val="center"/>
        </w:trPr>
        <w:tc>
          <w:tcPr>
            <w:tcW w:w="4644" w:type="dxa"/>
            <w:vAlign w:val="center"/>
          </w:tcPr>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volí vhodné informační zdroje k vyhledání požadovaných informací a odpovídající techniky (metody, způsoby) k jejich získávání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získává a využívá informace z otevřených zdrojů, zejména pak z celosvětové počítačové sítě Internet, při vyhledávání používá filtrování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orientuje se v získaných informacích, třídí je, analyzuje, vyhodnocuje, provádí jejich výběr a dále je zpracovává</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zaznamenává a uchovává textové, grafické a numerické informace způsobem umožňujícím jejich rychlé vyhledání a využití</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uvědomuje si nutnost posouzení validity informačních zdrojů a použití informací relevantních pro potřeby řešení konkrétního problému</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správně interpretuje získané informace a výsledky jejich zpracování následně prezentuje vhodným způsobem</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orientuje se v běžných i odborných graficky ztvárněných informací (schémata, grafy, apod.).</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komunikuje elektronickou poštou, odesílá a přijímá přílohy, následně otevírá</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využívá další funkce poštovního klienta (organizování, plánování …)</w:t>
            </w:r>
          </w:p>
        </w:tc>
        <w:tc>
          <w:tcPr>
            <w:tcW w:w="4644" w:type="dxa"/>
          </w:tcPr>
          <w:p w:rsidR="009F3294" w:rsidRPr="00DB0AEF" w:rsidRDefault="009F3294" w:rsidP="00D52004">
            <w:pPr>
              <w:numPr>
                <w:ilvl w:val="0"/>
                <w:numId w:val="131"/>
              </w:numPr>
              <w:tabs>
                <w:tab w:val="clear" w:pos="360"/>
                <w:tab w:val="num" w:pos="396"/>
              </w:tabs>
              <w:ind w:left="396" w:hanging="396"/>
              <w:rPr>
                <w:rFonts w:ascii="Arial" w:hAnsi="Arial" w:cs="Arial"/>
                <w:b/>
                <w:sz w:val="22"/>
              </w:rPr>
            </w:pPr>
            <w:r w:rsidRPr="00DB0AEF">
              <w:rPr>
                <w:rFonts w:ascii="Arial" w:hAnsi="Arial" w:cs="Arial"/>
                <w:b/>
                <w:sz w:val="22"/>
              </w:rPr>
              <w:t>Informační zdroje, celosvětová počítačová síť Internet</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informace, práce s informacemi</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informační zdroje</w:t>
            </w:r>
          </w:p>
          <w:p w:rsidR="009F3294" w:rsidRPr="00DB0AEF" w:rsidRDefault="009F3294" w:rsidP="00D52004">
            <w:pPr>
              <w:numPr>
                <w:ilvl w:val="0"/>
                <w:numId w:val="132"/>
              </w:numPr>
              <w:tabs>
                <w:tab w:val="clear" w:pos="720"/>
                <w:tab w:val="num" w:pos="254"/>
              </w:tabs>
              <w:ind w:left="254" w:hanging="254"/>
              <w:rPr>
                <w:rFonts w:ascii="Arial" w:hAnsi="Arial" w:cs="Arial"/>
                <w:b/>
                <w:sz w:val="22"/>
              </w:rPr>
            </w:pPr>
            <w:r w:rsidRPr="00DB0AEF">
              <w:rPr>
                <w:rFonts w:ascii="Arial" w:hAnsi="Arial" w:cs="Arial"/>
                <w:sz w:val="22"/>
              </w:rPr>
              <w:t>Internet</w:t>
            </w:r>
          </w:p>
          <w:p w:rsidR="009F3294" w:rsidRPr="00DB0AEF" w:rsidRDefault="009F3294" w:rsidP="00D52004">
            <w:pPr>
              <w:numPr>
                <w:ilvl w:val="0"/>
                <w:numId w:val="132"/>
              </w:numPr>
              <w:tabs>
                <w:tab w:val="clear" w:pos="720"/>
                <w:tab w:val="num" w:pos="254"/>
              </w:tabs>
              <w:ind w:left="254" w:hanging="254"/>
              <w:rPr>
                <w:rFonts w:ascii="Arial" w:hAnsi="Arial" w:cs="Arial"/>
                <w:b/>
                <w:sz w:val="22"/>
              </w:rPr>
            </w:pPr>
            <w:r w:rsidRPr="00DB0AEF">
              <w:rPr>
                <w:rFonts w:ascii="Arial" w:hAnsi="Arial" w:cs="Arial"/>
                <w:sz w:val="22"/>
              </w:rPr>
              <w:t>e-mail, organizace času a plánování, chat</w:t>
            </w:r>
          </w:p>
        </w:tc>
      </w:tr>
      <w:tr w:rsidR="009F3294" w:rsidRPr="00DB0AEF" w:rsidTr="001421B3">
        <w:trPr>
          <w:trHeight w:val="597"/>
          <w:jc w:val="center"/>
        </w:trPr>
        <w:tc>
          <w:tcPr>
            <w:tcW w:w="4644" w:type="dxa"/>
            <w:vAlign w:val="center"/>
          </w:tcPr>
          <w:p w:rsidR="009F3294" w:rsidRPr="00DB0AEF" w:rsidRDefault="009F3294" w:rsidP="001421B3">
            <w:pPr>
              <w:pStyle w:val="Nadpis7"/>
              <w:tabs>
                <w:tab w:val="clear" w:pos="1296"/>
                <w:tab w:val="left" w:pos="4906"/>
              </w:tabs>
              <w:spacing w:line="250" w:lineRule="exact"/>
              <w:ind w:left="0" w:firstLine="0"/>
              <w:rPr>
                <w:rFonts w:cs="Arial"/>
              </w:rPr>
            </w:pPr>
            <w:r w:rsidRPr="00DB0AEF">
              <w:rPr>
                <w:rFonts w:cs="Arial"/>
              </w:rPr>
              <w:t>Výsledky vzdělávání – 2. ročník</w:t>
            </w:r>
          </w:p>
        </w:tc>
        <w:tc>
          <w:tcPr>
            <w:tcW w:w="4644" w:type="dxa"/>
            <w:vAlign w:val="center"/>
          </w:tcPr>
          <w:p w:rsidR="009F3294" w:rsidRPr="00DB0AEF" w:rsidRDefault="009F3294" w:rsidP="001421B3">
            <w:pPr>
              <w:pStyle w:val="Nadpis7"/>
              <w:tabs>
                <w:tab w:val="clear" w:pos="1296"/>
                <w:tab w:val="left" w:pos="4906"/>
              </w:tabs>
              <w:spacing w:line="250" w:lineRule="exact"/>
              <w:ind w:left="0" w:firstLine="0"/>
              <w:rPr>
                <w:rFonts w:cs="Arial"/>
              </w:rPr>
            </w:pPr>
            <w:r w:rsidRPr="00DB0AEF">
              <w:rPr>
                <w:rFonts w:cs="Arial"/>
              </w:rPr>
              <w:t>Učivo – 2. ročník</w:t>
            </w:r>
          </w:p>
        </w:tc>
      </w:tr>
      <w:tr w:rsidR="009F3294" w:rsidRPr="00DB0AEF" w:rsidTr="001421B3">
        <w:trPr>
          <w:trHeight w:val="597"/>
          <w:jc w:val="center"/>
        </w:trPr>
        <w:tc>
          <w:tcPr>
            <w:tcW w:w="4644" w:type="dxa"/>
          </w:tcPr>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vytváří, upravuje a uchovává strukturované textové dokumenty (ovládá typografická pravidla, formátování, práce se šablonami, práci se styly, objekty, hromadnou korespondenci, tvoří tabulky, grafy, makra)</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pracuje s dalšími aplikacemi používanými v příslušné profesní oblasti.</w:t>
            </w:r>
          </w:p>
        </w:tc>
        <w:tc>
          <w:tcPr>
            <w:tcW w:w="4644" w:type="dxa"/>
          </w:tcPr>
          <w:p w:rsidR="009F3294" w:rsidRPr="00DB0AEF" w:rsidRDefault="009F3294" w:rsidP="00D52004">
            <w:pPr>
              <w:numPr>
                <w:ilvl w:val="0"/>
                <w:numId w:val="131"/>
              </w:numPr>
              <w:tabs>
                <w:tab w:val="clear" w:pos="360"/>
                <w:tab w:val="num" w:pos="396"/>
              </w:tabs>
              <w:ind w:left="396" w:hanging="396"/>
              <w:rPr>
                <w:rFonts w:ascii="Arial" w:hAnsi="Arial" w:cs="Arial"/>
                <w:b/>
                <w:sz w:val="22"/>
              </w:rPr>
            </w:pPr>
            <w:r w:rsidRPr="00DB0AEF">
              <w:rPr>
                <w:rFonts w:ascii="Arial" w:hAnsi="Arial" w:cs="Arial"/>
                <w:b/>
                <w:sz w:val="22"/>
              </w:rPr>
              <w:t>Práce se standardním aplikačním programovým vybavením</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textový procesor</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tabulkový procesor</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software pro tvorbu prezentací</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spolupráce částí balíku kancelářského software (sdílení a výměna dat, import a export dat …)</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základy tvorba maker a jejich použití (algoritmizace úloh)</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další aplikační programové vybavení</w:t>
            </w:r>
          </w:p>
        </w:tc>
      </w:tr>
      <w:tr w:rsidR="009F3294" w:rsidRPr="00DB0AEF" w:rsidTr="001421B3">
        <w:trPr>
          <w:trHeight w:val="597"/>
          <w:jc w:val="center"/>
        </w:trPr>
        <w:tc>
          <w:tcPr>
            <w:tcW w:w="4644" w:type="dxa"/>
            <w:vAlign w:val="center"/>
          </w:tcPr>
          <w:p w:rsidR="009F3294" w:rsidRPr="00DB0AEF" w:rsidRDefault="009F3294" w:rsidP="001421B3">
            <w:pPr>
              <w:pStyle w:val="Nadpis7"/>
              <w:tabs>
                <w:tab w:val="clear" w:pos="1296"/>
                <w:tab w:val="left" w:pos="4906"/>
              </w:tabs>
              <w:spacing w:line="250" w:lineRule="exact"/>
              <w:ind w:left="0" w:firstLine="0"/>
              <w:rPr>
                <w:rFonts w:cs="Arial"/>
              </w:rPr>
            </w:pPr>
            <w:r w:rsidRPr="00DB0AEF">
              <w:rPr>
                <w:rFonts w:cs="Arial"/>
              </w:rPr>
              <w:t>Výsledky vzdělávání – 3. ročník</w:t>
            </w:r>
          </w:p>
        </w:tc>
        <w:tc>
          <w:tcPr>
            <w:tcW w:w="4644" w:type="dxa"/>
            <w:vAlign w:val="center"/>
          </w:tcPr>
          <w:p w:rsidR="009F3294" w:rsidRPr="00DB0AEF" w:rsidRDefault="009F3294" w:rsidP="001421B3">
            <w:pPr>
              <w:pStyle w:val="Nadpis7"/>
              <w:tabs>
                <w:tab w:val="clear" w:pos="1296"/>
                <w:tab w:val="left" w:pos="4906"/>
              </w:tabs>
              <w:spacing w:line="250" w:lineRule="exact"/>
              <w:ind w:left="0" w:firstLine="0"/>
              <w:rPr>
                <w:rFonts w:cs="Arial"/>
              </w:rPr>
            </w:pPr>
            <w:r w:rsidRPr="00DB0AEF">
              <w:rPr>
                <w:rFonts w:cs="Arial"/>
              </w:rPr>
              <w:t>Učivo – 3. ročník</w:t>
            </w:r>
          </w:p>
        </w:tc>
      </w:tr>
      <w:tr w:rsidR="009F3294" w:rsidRPr="00DB0AEF" w:rsidTr="001421B3">
        <w:trPr>
          <w:trHeight w:val="597"/>
          <w:jc w:val="center"/>
        </w:trPr>
        <w:tc>
          <w:tcPr>
            <w:tcW w:w="4644" w:type="dxa"/>
            <w:vAlign w:val="center"/>
          </w:tcPr>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uvědomuje si specifika práce v síti (včetně rizik), využívá jejích možností a pracuje s jejími prostředky</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orientuje se v dalších běžných prostředcích online a offline komunikace a výměny dat.</w:t>
            </w:r>
          </w:p>
        </w:tc>
        <w:tc>
          <w:tcPr>
            <w:tcW w:w="4644" w:type="dxa"/>
          </w:tcPr>
          <w:p w:rsidR="009F3294" w:rsidRPr="00DB0AEF" w:rsidRDefault="009F3294" w:rsidP="00D52004">
            <w:pPr>
              <w:numPr>
                <w:ilvl w:val="0"/>
                <w:numId w:val="131"/>
              </w:numPr>
              <w:tabs>
                <w:tab w:val="clear" w:pos="360"/>
                <w:tab w:val="num" w:pos="396"/>
              </w:tabs>
              <w:ind w:left="396" w:hanging="396"/>
              <w:rPr>
                <w:rFonts w:ascii="Arial" w:hAnsi="Arial" w:cs="Arial"/>
                <w:b/>
                <w:sz w:val="22"/>
              </w:rPr>
            </w:pPr>
            <w:r w:rsidRPr="00DB0AEF">
              <w:rPr>
                <w:rFonts w:ascii="Arial" w:hAnsi="Arial" w:cs="Arial"/>
                <w:b/>
                <w:sz w:val="22"/>
              </w:rPr>
              <w:t>Práce v lokální síti, elektronická komunikace, komunikační a přenosové možnosti Internetu</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počítačová síť, server, pracovní stanice</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připojení k síti a její nastavení</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specifikace práce v síti, sdílení dokumentů a prostředků</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e-mail, organizace času a plánování, chat, messenger, videokonference, telefonie, FTP …</w:t>
            </w:r>
          </w:p>
        </w:tc>
      </w:tr>
      <w:tr w:rsidR="009F3294" w:rsidRPr="00DB0AEF" w:rsidTr="001421B3">
        <w:trPr>
          <w:trHeight w:val="597"/>
          <w:jc w:val="center"/>
        </w:trPr>
        <w:tc>
          <w:tcPr>
            <w:tcW w:w="4644" w:type="dxa"/>
            <w:vAlign w:val="center"/>
          </w:tcPr>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vytváří jednoduché multimediální dokumenty (tedy dokumenty</w:t>
            </w:r>
            <w:r w:rsidR="002523CE" w:rsidRPr="00DB0AEF">
              <w:rPr>
                <w:rFonts w:ascii="Arial" w:hAnsi="Arial" w:cs="Arial"/>
                <w:spacing w:val="-1"/>
                <w:sz w:val="22"/>
              </w:rPr>
              <w:t>,</w:t>
            </w:r>
            <w:r w:rsidRPr="00DB0AEF">
              <w:rPr>
                <w:rFonts w:ascii="Arial" w:hAnsi="Arial" w:cs="Arial"/>
                <w:spacing w:val="-1"/>
                <w:sz w:val="22"/>
              </w:rPr>
              <w:t xml:space="preserve"> v nichž je spojena textová, zvuková a obrazová složka informace) v některém vhodném formátu (HTML dokument, dokument textového procesoru, dokument vytvořený specializovaným SW pro tvorbu prezentací atp.)</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pracuje v databázovém procesoru (edituje, vyhledává, filtruje, třídí, používá relace, tvoří sestavy, připravuje soubor pro tisk, tiskne)</w:t>
            </w:r>
          </w:p>
          <w:p w:rsidR="009F3294" w:rsidRPr="00DB0AEF" w:rsidRDefault="009F3294" w:rsidP="00D52004">
            <w:pPr>
              <w:numPr>
                <w:ilvl w:val="0"/>
                <w:numId w:val="132"/>
              </w:numPr>
              <w:tabs>
                <w:tab w:val="clear" w:pos="720"/>
                <w:tab w:val="left" w:pos="218"/>
              </w:tabs>
              <w:ind w:left="218" w:hanging="218"/>
              <w:rPr>
                <w:rFonts w:ascii="Arial" w:hAnsi="Arial" w:cs="Arial"/>
                <w:spacing w:val="-1"/>
                <w:sz w:val="22"/>
              </w:rPr>
            </w:pPr>
            <w:r w:rsidRPr="00DB0AEF">
              <w:rPr>
                <w:rFonts w:ascii="Arial" w:hAnsi="Arial" w:cs="Arial"/>
                <w:spacing w:val="-1"/>
                <w:sz w:val="22"/>
              </w:rPr>
              <w:t>rozlišuje základní typy grafických formátů, volí odpovídající programové vybavení pro práci s nimi a na základní úrovni grafiku tvoří a upravuje</w:t>
            </w:r>
          </w:p>
          <w:p w:rsidR="009F3294" w:rsidRPr="00DB0AEF" w:rsidRDefault="009F3294" w:rsidP="001421B3">
            <w:pPr>
              <w:tabs>
                <w:tab w:val="left" w:pos="218"/>
              </w:tabs>
              <w:rPr>
                <w:rFonts w:ascii="Arial" w:hAnsi="Arial" w:cs="Arial"/>
                <w:spacing w:val="-1"/>
                <w:sz w:val="22"/>
              </w:rPr>
            </w:pPr>
          </w:p>
        </w:tc>
        <w:tc>
          <w:tcPr>
            <w:tcW w:w="4644" w:type="dxa"/>
          </w:tcPr>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tabulkový procesor</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databáze</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tvorba maker a jejich použití</w:t>
            </w:r>
          </w:p>
          <w:p w:rsidR="009F3294" w:rsidRPr="00DB0AEF" w:rsidRDefault="009F3294" w:rsidP="00D52004">
            <w:pPr>
              <w:numPr>
                <w:ilvl w:val="0"/>
                <w:numId w:val="132"/>
              </w:numPr>
              <w:tabs>
                <w:tab w:val="clear" w:pos="720"/>
                <w:tab w:val="num" w:pos="254"/>
              </w:tabs>
              <w:ind w:left="254" w:hanging="254"/>
              <w:rPr>
                <w:rFonts w:ascii="Arial" w:hAnsi="Arial" w:cs="Arial"/>
                <w:sz w:val="22"/>
              </w:rPr>
            </w:pPr>
            <w:r w:rsidRPr="00DB0AEF">
              <w:rPr>
                <w:rFonts w:ascii="Arial" w:hAnsi="Arial" w:cs="Arial"/>
                <w:sz w:val="22"/>
              </w:rPr>
              <w:t>grafika (rastrová, vektorová, formáty, komprese, základy práce v SW nástrojích)</w:t>
            </w:r>
          </w:p>
          <w:p w:rsidR="009F3294" w:rsidRPr="00DB0AEF" w:rsidRDefault="009F3294" w:rsidP="00D52004">
            <w:pPr>
              <w:numPr>
                <w:ilvl w:val="0"/>
                <w:numId w:val="132"/>
              </w:numPr>
              <w:tabs>
                <w:tab w:val="clear" w:pos="720"/>
                <w:tab w:val="num" w:pos="254"/>
              </w:tabs>
              <w:ind w:left="254" w:hanging="254"/>
              <w:rPr>
                <w:rFonts w:ascii="Arial" w:hAnsi="Arial" w:cs="Arial"/>
                <w:b/>
                <w:sz w:val="22"/>
              </w:rPr>
            </w:pPr>
            <w:r w:rsidRPr="00DB0AEF">
              <w:rPr>
                <w:rFonts w:ascii="Arial" w:hAnsi="Arial" w:cs="Arial"/>
                <w:sz w:val="22"/>
              </w:rPr>
              <w:t>další aplikační programové vybavení</w:t>
            </w:r>
          </w:p>
        </w:tc>
      </w:tr>
    </w:tbl>
    <w:p w:rsidR="009F3294" w:rsidRPr="00DB0AEF" w:rsidRDefault="009F3294" w:rsidP="009F3294"/>
    <w:p w:rsidR="00AD656B" w:rsidRPr="00DB0AEF" w:rsidRDefault="009D1034" w:rsidP="008B4E65">
      <w:pPr>
        <w:pStyle w:val="Nadpis5"/>
      </w:pPr>
      <w:bookmarkStart w:id="93" w:name="_Toc102937883"/>
      <w:r w:rsidRPr="00DB0AEF">
        <w:br w:type="page"/>
      </w:r>
      <w:bookmarkStart w:id="94" w:name="_Toc107257692"/>
      <w:r w:rsidR="00AD656B" w:rsidRPr="00DB0AEF">
        <w:t>Tělesná výchova</w:t>
      </w:r>
      <w:bookmarkEnd w:id="91"/>
      <w:bookmarkEnd w:id="92"/>
      <w:bookmarkEnd w:id="93"/>
      <w:bookmarkEnd w:id="94"/>
    </w:p>
    <w:p w:rsidR="00AD656B" w:rsidRPr="00DB0AEF" w:rsidRDefault="00AD656B" w:rsidP="00AD656B">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w:t>
      </w:r>
      <w:r w:rsidR="00B271B8" w:rsidRPr="00DB0AEF">
        <w:rPr>
          <w:rFonts w:ascii="Arial" w:hAnsi="Arial" w:cs="Arial"/>
          <w:spacing w:val="-3"/>
          <w:sz w:val="22"/>
        </w:rPr>
        <w:t>kola a Střední odborné učiliště</w:t>
      </w:r>
      <w:r w:rsidRPr="00DB0AEF">
        <w:rPr>
          <w:rFonts w:ascii="Arial" w:hAnsi="Arial" w:cs="Arial"/>
          <w:spacing w:val="-3"/>
          <w:sz w:val="22"/>
        </w:rPr>
        <w:t xml:space="preserve"> Uničov</w:t>
      </w:r>
      <w:r w:rsidRPr="00DB0AEF">
        <w:rPr>
          <w:rFonts w:ascii="Arial" w:hAnsi="Arial" w:cs="Arial"/>
          <w:sz w:val="22"/>
        </w:rPr>
        <w:t xml:space="preserve"> </w:t>
      </w:r>
    </w:p>
    <w:p w:rsidR="00AD656B" w:rsidRPr="00DB0AEF" w:rsidRDefault="00AD656B" w:rsidP="00AD656B">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AD656B" w:rsidRPr="00DB0AEF" w:rsidRDefault="00AD656B" w:rsidP="00AD656B">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Tělesná výchova</w:t>
      </w:r>
    </w:p>
    <w:p w:rsidR="00AD656B" w:rsidRPr="00DB0AEF" w:rsidRDefault="00AD656B" w:rsidP="00AD656B">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8</w:t>
      </w:r>
      <w:r w:rsidRPr="00DB0AEF">
        <w:rPr>
          <w:rFonts w:ascii="Arial" w:hAnsi="Arial" w:cs="Arial"/>
          <w:sz w:val="22"/>
        </w:rPr>
        <w:t>/256</w:t>
      </w:r>
    </w:p>
    <w:p w:rsidR="00AD656B" w:rsidRPr="00DB0AEF" w:rsidRDefault="00AD656B" w:rsidP="00AD656B">
      <w:pPr>
        <w:shd w:val="clear" w:color="auto" w:fill="FFFFFF"/>
        <w:tabs>
          <w:tab w:val="left" w:pos="3686"/>
        </w:tabs>
        <w:ind w:left="5"/>
        <w:jc w:val="both"/>
        <w:rPr>
          <w:rFonts w:ascii="Arial" w:hAnsi="Arial" w:cs="Arial"/>
          <w:spacing w:val="-1"/>
          <w:sz w:val="22"/>
        </w:rPr>
      </w:pPr>
      <w:r w:rsidRPr="00DB0AEF">
        <w:rPr>
          <w:rFonts w:ascii="Arial" w:hAnsi="Arial" w:cs="Arial"/>
          <w:b/>
          <w:spacing w:val="-1"/>
          <w:sz w:val="22"/>
        </w:rPr>
        <w:t>Platnost:</w:t>
      </w:r>
      <w:r w:rsidRPr="00DB0AEF">
        <w:rPr>
          <w:rFonts w:ascii="Arial" w:hAnsi="Arial" w:cs="Arial"/>
          <w:b/>
          <w:spacing w:val="-1"/>
          <w:sz w:val="22"/>
        </w:rPr>
        <w:tab/>
      </w:r>
      <w:r w:rsidR="00B03297"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AD656B" w:rsidRPr="00DB0AEF" w:rsidRDefault="00AD656B" w:rsidP="00A52ED4">
      <w:pPr>
        <w:jc w:val="both"/>
        <w:rPr>
          <w:rFonts w:ascii="Arial" w:hAnsi="Arial" w:cs="Arial"/>
          <w:sz w:val="22"/>
        </w:rPr>
      </w:pPr>
      <w:r w:rsidRPr="00DB0AEF">
        <w:rPr>
          <w:rFonts w:ascii="Arial" w:hAnsi="Arial" w:cs="Arial"/>
          <w:sz w:val="22"/>
        </w:rPr>
        <w:t>Předmět tělesná výchova přispívá ke komplexnímu rozvoji vědomostí, specifických pohybových schopností a dovedností a k rozvoji morálně volních vlastností. Dalším hlavním cílem je docílit pozitivního přístupu žáka k problematice TV a sportu.</w:t>
      </w:r>
    </w:p>
    <w:p w:rsidR="00AD656B" w:rsidRPr="00DB0AEF" w:rsidRDefault="00AD656B" w:rsidP="00A52ED4">
      <w:pPr>
        <w:jc w:val="both"/>
        <w:rPr>
          <w:rFonts w:ascii="Arial" w:hAnsi="Arial" w:cs="Arial"/>
          <w:sz w:val="22"/>
        </w:rPr>
      </w:pPr>
      <w:r w:rsidRPr="00DB0AEF">
        <w:rPr>
          <w:rFonts w:ascii="Arial" w:hAnsi="Arial" w:cs="Arial"/>
          <w:sz w:val="22"/>
        </w:rPr>
        <w:t>Rozvoj vědomostí v oblasti TV a sportu:</w:t>
      </w:r>
    </w:p>
    <w:p w:rsidR="00AD656B" w:rsidRPr="00DB0AEF" w:rsidRDefault="00AD656B" w:rsidP="00A52ED4">
      <w:pPr>
        <w:jc w:val="both"/>
        <w:rPr>
          <w:rFonts w:ascii="Arial" w:hAnsi="Arial" w:cs="Arial"/>
          <w:sz w:val="22"/>
        </w:rPr>
      </w:pPr>
      <w:r w:rsidRPr="00DB0AEF">
        <w:rPr>
          <w:rFonts w:ascii="Arial" w:hAnsi="Arial" w:cs="Arial"/>
          <w:sz w:val="22"/>
        </w:rPr>
        <w:t>Základní znalost anatomie, fyziologie a psychologie člověka v souvislosti se zatěžováním org</w:t>
      </w:r>
      <w:r w:rsidRPr="00DB0AEF">
        <w:rPr>
          <w:rFonts w:ascii="Arial" w:hAnsi="Arial" w:cs="Arial"/>
          <w:sz w:val="22"/>
        </w:rPr>
        <w:t>a</w:t>
      </w:r>
      <w:r w:rsidRPr="00DB0AEF">
        <w:rPr>
          <w:rFonts w:ascii="Arial" w:hAnsi="Arial" w:cs="Arial"/>
          <w:sz w:val="22"/>
        </w:rPr>
        <w:t>nismu, komunikaci, poskytováním první pomoci a správnou životosprávou.</w:t>
      </w:r>
    </w:p>
    <w:p w:rsidR="00AD656B" w:rsidRPr="00DB0AEF" w:rsidRDefault="00AD656B" w:rsidP="00A52ED4">
      <w:pPr>
        <w:jc w:val="both"/>
        <w:rPr>
          <w:rFonts w:ascii="Arial" w:hAnsi="Arial" w:cs="Arial"/>
          <w:sz w:val="22"/>
        </w:rPr>
      </w:pPr>
      <w:r w:rsidRPr="00DB0AEF">
        <w:rPr>
          <w:rFonts w:ascii="Arial" w:hAnsi="Arial" w:cs="Arial"/>
          <w:sz w:val="22"/>
        </w:rPr>
        <w:t xml:space="preserve">Teoretické poznatky: Význam pohybu pro zdraví, duševní a fyzická hygiena, regenerace </w:t>
      </w:r>
      <w:r w:rsidR="00AA69F8" w:rsidRPr="00DB0AEF">
        <w:rPr>
          <w:rFonts w:ascii="Arial" w:hAnsi="Arial" w:cs="Arial"/>
          <w:sz w:val="22"/>
        </w:rPr>
        <w:br/>
      </w:r>
      <w:r w:rsidRPr="00DB0AEF">
        <w:rPr>
          <w:rFonts w:ascii="Arial" w:hAnsi="Arial" w:cs="Arial"/>
          <w:sz w:val="22"/>
        </w:rPr>
        <w:t>a kompenzace. Zásady sportovního tréninku, prostředky a metody k rozvoji pohybových scho</w:t>
      </w:r>
      <w:r w:rsidRPr="00DB0AEF">
        <w:rPr>
          <w:rFonts w:ascii="Arial" w:hAnsi="Arial" w:cs="Arial"/>
          <w:sz w:val="22"/>
        </w:rPr>
        <w:t>p</w:t>
      </w:r>
      <w:r w:rsidRPr="00DB0AEF">
        <w:rPr>
          <w:rFonts w:ascii="Arial" w:hAnsi="Arial" w:cs="Arial"/>
          <w:sz w:val="22"/>
        </w:rPr>
        <w:t xml:space="preserve">ností a dovedností, dokázat sestavit cvičební jednotku. Znalost pravidel her, závodů </w:t>
      </w:r>
      <w:r w:rsidR="00AA69F8" w:rsidRPr="00DB0AEF">
        <w:rPr>
          <w:rFonts w:ascii="Arial" w:hAnsi="Arial" w:cs="Arial"/>
          <w:sz w:val="22"/>
        </w:rPr>
        <w:br/>
      </w:r>
      <w:r w:rsidRPr="00DB0AEF">
        <w:rPr>
          <w:rFonts w:ascii="Arial" w:hAnsi="Arial" w:cs="Arial"/>
          <w:sz w:val="22"/>
        </w:rPr>
        <w:t xml:space="preserve">a soutěží, schopnost rozhodovat. Znalost odborného názvosloví, terminologie a gestikulace. Poznatky o údržbě materiálně technické základny pro tělesnou výchovu a sport, orientovat se </w:t>
      </w:r>
      <w:r w:rsidR="00AA69F8" w:rsidRPr="00DB0AEF">
        <w:rPr>
          <w:rFonts w:ascii="Arial" w:hAnsi="Arial" w:cs="Arial"/>
          <w:sz w:val="22"/>
        </w:rPr>
        <w:br/>
      </w:r>
      <w:r w:rsidRPr="00DB0AEF">
        <w:rPr>
          <w:rFonts w:ascii="Arial" w:hAnsi="Arial" w:cs="Arial"/>
          <w:sz w:val="22"/>
        </w:rPr>
        <w:t>ve sport. v</w:t>
      </w:r>
      <w:r w:rsidRPr="00DB0AEF">
        <w:rPr>
          <w:rFonts w:ascii="Arial" w:hAnsi="Arial" w:cs="Arial"/>
          <w:sz w:val="22"/>
        </w:rPr>
        <w:t>ý</w:t>
      </w:r>
      <w:r w:rsidRPr="00DB0AEF">
        <w:rPr>
          <w:rFonts w:ascii="Arial" w:hAnsi="Arial" w:cs="Arial"/>
          <w:sz w:val="22"/>
        </w:rPr>
        <w:t>stroji a výzbroji a pečovat o ni. Osvojení si chování v různém prostředí, dodržovat zásady be</w:t>
      </w:r>
      <w:r w:rsidRPr="00DB0AEF">
        <w:rPr>
          <w:rFonts w:ascii="Arial" w:hAnsi="Arial" w:cs="Arial"/>
          <w:sz w:val="22"/>
        </w:rPr>
        <w:t>z</w:t>
      </w:r>
      <w:r w:rsidRPr="00DB0AEF">
        <w:rPr>
          <w:rFonts w:ascii="Arial" w:hAnsi="Arial" w:cs="Arial"/>
          <w:sz w:val="22"/>
        </w:rPr>
        <w:t>pečnosti, dokázat poskytnout záchranu a dopomoc.</w:t>
      </w:r>
    </w:p>
    <w:p w:rsidR="00AD656B" w:rsidRPr="00DB0AEF" w:rsidRDefault="00AD656B" w:rsidP="00A52ED4">
      <w:pPr>
        <w:jc w:val="both"/>
        <w:rPr>
          <w:rFonts w:ascii="Arial" w:hAnsi="Arial" w:cs="Arial"/>
          <w:sz w:val="22"/>
        </w:rPr>
      </w:pPr>
      <w:r w:rsidRPr="00DB0AEF">
        <w:rPr>
          <w:rFonts w:ascii="Arial" w:hAnsi="Arial" w:cs="Arial"/>
          <w:sz w:val="22"/>
        </w:rPr>
        <w:t>Rozvoj pohybových schopností a dovedností:</w:t>
      </w:r>
    </w:p>
    <w:p w:rsidR="00AD656B" w:rsidRPr="00DB0AEF" w:rsidRDefault="00601C13" w:rsidP="00A52ED4">
      <w:pPr>
        <w:jc w:val="both"/>
        <w:rPr>
          <w:rFonts w:ascii="Arial" w:hAnsi="Arial" w:cs="Arial"/>
          <w:sz w:val="22"/>
        </w:rPr>
      </w:pPr>
      <w:r w:rsidRPr="00DB0AEF">
        <w:rPr>
          <w:rFonts w:ascii="Arial" w:hAnsi="Arial" w:cs="Arial"/>
          <w:sz w:val="22"/>
        </w:rPr>
        <w:t>Systematicky</w:t>
      </w:r>
      <w:r w:rsidR="00AD656B" w:rsidRPr="00DB0AEF">
        <w:rPr>
          <w:rFonts w:ascii="Arial" w:hAnsi="Arial" w:cs="Arial"/>
          <w:sz w:val="22"/>
        </w:rPr>
        <w:t xml:space="preserve"> s ohledem na zdravotní stav a věk rozvíjení síly, obratnosti, rychlosti, vytrvalosti </w:t>
      </w:r>
      <w:r w:rsidR="00AA69F8" w:rsidRPr="00DB0AEF">
        <w:rPr>
          <w:rFonts w:ascii="Arial" w:hAnsi="Arial" w:cs="Arial"/>
          <w:sz w:val="22"/>
        </w:rPr>
        <w:br/>
      </w:r>
      <w:r w:rsidR="00AD656B" w:rsidRPr="00DB0AEF">
        <w:rPr>
          <w:rFonts w:ascii="Arial" w:hAnsi="Arial" w:cs="Arial"/>
          <w:sz w:val="22"/>
        </w:rPr>
        <w:t>a ohebnosti. Systematicky, s využitím didaktických zásad, rozvíjení pohybových dovedností (m</w:t>
      </w:r>
      <w:r w:rsidR="00AD656B" w:rsidRPr="00DB0AEF">
        <w:rPr>
          <w:rFonts w:ascii="Arial" w:hAnsi="Arial" w:cs="Arial"/>
          <w:sz w:val="22"/>
        </w:rPr>
        <w:t>o</w:t>
      </w:r>
      <w:r w:rsidR="00AD656B" w:rsidRPr="00DB0AEF">
        <w:rPr>
          <w:rFonts w:ascii="Arial" w:hAnsi="Arial" w:cs="Arial"/>
          <w:sz w:val="22"/>
        </w:rPr>
        <w:t>torické učení).</w:t>
      </w:r>
    </w:p>
    <w:p w:rsidR="00AD656B" w:rsidRPr="00DB0AEF" w:rsidRDefault="00AD656B" w:rsidP="00A52ED4">
      <w:pPr>
        <w:jc w:val="both"/>
        <w:rPr>
          <w:rFonts w:ascii="Arial" w:hAnsi="Arial" w:cs="Arial"/>
          <w:sz w:val="22"/>
        </w:rPr>
      </w:pPr>
      <w:r w:rsidRPr="00DB0AEF">
        <w:rPr>
          <w:rFonts w:ascii="Arial" w:hAnsi="Arial" w:cs="Arial"/>
          <w:sz w:val="22"/>
        </w:rPr>
        <w:t>Rozvoj morálně volních vlastností:</w:t>
      </w:r>
    </w:p>
    <w:p w:rsidR="00AD656B" w:rsidRPr="00DB0AEF" w:rsidRDefault="00AD656B" w:rsidP="00A52ED4">
      <w:pPr>
        <w:jc w:val="both"/>
        <w:rPr>
          <w:rFonts w:ascii="Arial" w:hAnsi="Arial" w:cs="Arial"/>
          <w:sz w:val="22"/>
        </w:rPr>
      </w:pPr>
      <w:r w:rsidRPr="00DB0AEF">
        <w:rPr>
          <w:rFonts w:ascii="Arial" w:hAnsi="Arial" w:cs="Arial"/>
          <w:sz w:val="22"/>
        </w:rPr>
        <w:t>Schopnost a rozvoj týmové spolupráce, schopnost podřídit se pravidlům a řádům. Respektování autorit, respektování soupeře, cílevědomost a metodický přístup, pracovitost a zodpovědno</w:t>
      </w:r>
      <w:r w:rsidR="00601C13" w:rsidRPr="00DB0AEF">
        <w:rPr>
          <w:rFonts w:ascii="Arial" w:hAnsi="Arial" w:cs="Arial"/>
          <w:sz w:val="22"/>
        </w:rPr>
        <w:t xml:space="preserve">st, ambicióznost a sebevědomí, </w:t>
      </w:r>
      <w:r w:rsidRPr="00DB0AEF">
        <w:rPr>
          <w:rFonts w:ascii="Arial" w:hAnsi="Arial" w:cs="Arial"/>
          <w:sz w:val="22"/>
        </w:rPr>
        <w:t>motivace.</w:t>
      </w:r>
    </w:p>
    <w:p w:rsidR="00AD656B" w:rsidRPr="00DB0AEF" w:rsidRDefault="00AD656B" w:rsidP="00A52ED4">
      <w:pPr>
        <w:jc w:val="both"/>
        <w:rPr>
          <w:rFonts w:ascii="Arial" w:hAnsi="Arial" w:cs="Arial"/>
          <w:sz w:val="22"/>
        </w:rPr>
      </w:pPr>
      <w:r w:rsidRPr="00DB0AEF">
        <w:rPr>
          <w:rFonts w:ascii="Arial" w:hAnsi="Arial" w:cs="Arial"/>
          <w:sz w:val="22"/>
        </w:rPr>
        <w:t>Docílení pozitivního přístupu k TV a sportu:</w:t>
      </w:r>
    </w:p>
    <w:p w:rsidR="00AD656B" w:rsidRPr="00DB0AEF" w:rsidRDefault="00AD656B" w:rsidP="00A52ED4">
      <w:pPr>
        <w:jc w:val="both"/>
        <w:rPr>
          <w:rFonts w:ascii="Arial" w:hAnsi="Arial" w:cs="Arial"/>
          <w:sz w:val="22"/>
        </w:rPr>
      </w:pPr>
      <w:r w:rsidRPr="00DB0AEF">
        <w:rPr>
          <w:rFonts w:ascii="Arial" w:hAnsi="Arial" w:cs="Arial"/>
          <w:sz w:val="22"/>
        </w:rPr>
        <w:t>Snaha u žáků získat nenásilnou formou a širokou nabídkou pohybových aktivit trvale pozitivní vztah k tělesné výchově a sportu.</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AD656B" w:rsidRPr="00DB0AEF" w:rsidRDefault="00AD656B" w:rsidP="00A52ED4">
      <w:pPr>
        <w:jc w:val="both"/>
        <w:rPr>
          <w:rFonts w:ascii="Arial" w:hAnsi="Arial" w:cs="Arial"/>
          <w:sz w:val="22"/>
        </w:rPr>
      </w:pPr>
      <w:r w:rsidRPr="00DB0AEF">
        <w:rPr>
          <w:rFonts w:ascii="Arial" w:hAnsi="Arial" w:cs="Arial"/>
          <w:sz w:val="22"/>
        </w:rPr>
        <w:t>Vzhledem k tomu, že se TV vyučuje pouze 2 hodiny týdně, obsah a náplň preferuje převážně sportovní odvětví zařazené do olympijského hnutí.</w:t>
      </w:r>
    </w:p>
    <w:p w:rsidR="00AD656B" w:rsidRPr="00DB0AEF" w:rsidRDefault="00AD656B" w:rsidP="00A52ED4">
      <w:pPr>
        <w:ind w:left="1410" w:hanging="1410"/>
        <w:jc w:val="both"/>
        <w:rPr>
          <w:rFonts w:ascii="Arial" w:hAnsi="Arial" w:cs="Arial"/>
          <w:sz w:val="22"/>
        </w:rPr>
      </w:pPr>
      <w:r w:rsidRPr="00DB0AEF">
        <w:rPr>
          <w:rFonts w:ascii="Arial" w:hAnsi="Arial" w:cs="Arial"/>
          <w:sz w:val="22"/>
        </w:rPr>
        <w:t xml:space="preserve">Sport. hry: </w:t>
      </w:r>
      <w:r w:rsidRPr="00DB0AEF">
        <w:rPr>
          <w:rFonts w:ascii="Arial" w:hAnsi="Arial" w:cs="Arial"/>
          <w:sz w:val="22"/>
        </w:rPr>
        <w:tab/>
        <w:t>Košíková, odbíjená, lední hokej, kopaná, házená, softbal, tenis, softtenis, stolní tenis, badminton, floorba</w:t>
      </w:r>
      <w:r w:rsidR="00B03297" w:rsidRPr="00DB0AEF">
        <w:rPr>
          <w:rFonts w:ascii="Arial" w:hAnsi="Arial" w:cs="Arial"/>
          <w:sz w:val="22"/>
        </w:rPr>
        <w:t>l</w:t>
      </w:r>
      <w:r w:rsidRPr="00DB0AEF">
        <w:rPr>
          <w:rFonts w:ascii="Arial" w:hAnsi="Arial" w:cs="Arial"/>
          <w:sz w:val="22"/>
        </w:rPr>
        <w:t>l, nohejbal.</w:t>
      </w:r>
    </w:p>
    <w:p w:rsidR="00AD656B" w:rsidRPr="00DB0AEF" w:rsidRDefault="00AD656B" w:rsidP="00A52ED4">
      <w:pPr>
        <w:ind w:left="1410" w:hanging="1410"/>
        <w:jc w:val="both"/>
        <w:rPr>
          <w:rFonts w:ascii="Arial" w:hAnsi="Arial" w:cs="Arial"/>
          <w:sz w:val="22"/>
        </w:rPr>
      </w:pPr>
      <w:r w:rsidRPr="00DB0AEF">
        <w:rPr>
          <w:rFonts w:ascii="Arial" w:hAnsi="Arial" w:cs="Arial"/>
          <w:sz w:val="22"/>
        </w:rPr>
        <w:t>Ostatní:</w:t>
      </w:r>
      <w:r w:rsidRPr="00DB0AEF">
        <w:rPr>
          <w:rFonts w:ascii="Arial" w:hAnsi="Arial" w:cs="Arial"/>
          <w:sz w:val="22"/>
        </w:rPr>
        <w:tab/>
        <w:t>Lehká atletika, gymnastika, lezení na umělé horolezecké stěně, úpoly, kondiční posilování, plavání, bruslení, fartleky, cyklistika, in</w:t>
      </w:r>
      <w:r w:rsidR="00B03297" w:rsidRPr="00DB0AEF">
        <w:rPr>
          <w:rFonts w:ascii="Arial" w:hAnsi="Arial" w:cs="Arial"/>
          <w:sz w:val="22"/>
        </w:rPr>
        <w:t>-</w:t>
      </w:r>
      <w:r w:rsidRPr="00DB0AEF">
        <w:rPr>
          <w:rFonts w:ascii="Arial" w:hAnsi="Arial" w:cs="Arial"/>
          <w:sz w:val="22"/>
        </w:rPr>
        <w:t>line sporty, aerobik, běžkařská turistika, testování.</w:t>
      </w:r>
    </w:p>
    <w:p w:rsidR="00AD656B" w:rsidRPr="00DB0AEF" w:rsidRDefault="00AD656B" w:rsidP="00A52ED4">
      <w:pPr>
        <w:jc w:val="both"/>
        <w:rPr>
          <w:rFonts w:ascii="Arial" w:hAnsi="Arial" w:cs="Arial"/>
          <w:sz w:val="22"/>
        </w:rPr>
      </w:pPr>
      <w:r w:rsidRPr="00DB0AEF">
        <w:rPr>
          <w:rFonts w:ascii="Arial" w:hAnsi="Arial" w:cs="Arial"/>
          <w:sz w:val="22"/>
        </w:rPr>
        <w:t xml:space="preserve">Sport. kurzy: </w:t>
      </w:r>
      <w:r w:rsidRPr="00DB0AEF">
        <w:rPr>
          <w:rFonts w:ascii="Arial" w:hAnsi="Arial" w:cs="Arial"/>
          <w:sz w:val="22"/>
        </w:rPr>
        <w:tab/>
        <w:t>Lyžařský (sjezdové, běžecké discipliny a snowboarding).</w:t>
      </w:r>
    </w:p>
    <w:p w:rsidR="00AD656B" w:rsidRPr="00DB0AEF" w:rsidRDefault="00AD656B" w:rsidP="00A52ED4">
      <w:pPr>
        <w:ind w:firstLine="708"/>
        <w:jc w:val="both"/>
        <w:rPr>
          <w:rFonts w:ascii="Arial" w:hAnsi="Arial" w:cs="Arial"/>
          <w:sz w:val="22"/>
        </w:rPr>
      </w:pPr>
      <w:r w:rsidRPr="00DB0AEF">
        <w:rPr>
          <w:rFonts w:ascii="Arial" w:hAnsi="Arial" w:cs="Arial"/>
          <w:sz w:val="22"/>
        </w:rPr>
        <w:tab/>
      </w:r>
      <w:r w:rsidRPr="00DB0AEF">
        <w:rPr>
          <w:rFonts w:ascii="Arial" w:hAnsi="Arial" w:cs="Arial"/>
          <w:sz w:val="22"/>
        </w:rPr>
        <w:tab/>
        <w:t>Turistický (pěší a cykloturistika).</w:t>
      </w:r>
    </w:p>
    <w:p w:rsidR="00AD656B" w:rsidRPr="00DB0AEF" w:rsidRDefault="00AD656B" w:rsidP="00A52ED4">
      <w:pPr>
        <w:jc w:val="both"/>
        <w:rPr>
          <w:rFonts w:ascii="Arial" w:hAnsi="Arial" w:cs="Arial"/>
          <w:sz w:val="22"/>
        </w:rPr>
      </w:pPr>
    </w:p>
    <w:p w:rsidR="00AD656B" w:rsidRPr="00DB0AEF" w:rsidRDefault="00AD656B" w:rsidP="00A52ED4">
      <w:pPr>
        <w:jc w:val="both"/>
        <w:rPr>
          <w:rFonts w:ascii="Arial" w:hAnsi="Arial" w:cs="Arial"/>
          <w:b/>
          <w:sz w:val="22"/>
        </w:rPr>
      </w:pPr>
      <w:r w:rsidRPr="00DB0AEF">
        <w:rPr>
          <w:rFonts w:ascii="Arial" w:hAnsi="Arial" w:cs="Arial"/>
          <w:sz w:val="22"/>
        </w:rPr>
        <w:t>Předmět TV se vyučuje ve všech ročnících 2 hodiny týdně (spojeně). K výuce využíváme mimo vlastních sportovišť také městská sport. zařízení: zimní stadion, plavecký bazén, areál házené a</w:t>
      </w:r>
      <w:r w:rsidR="00417448" w:rsidRPr="00DB0AEF">
        <w:rPr>
          <w:rFonts w:ascii="Arial" w:hAnsi="Arial" w:cs="Arial"/>
          <w:sz w:val="22"/>
        </w:rPr>
        <w:t> </w:t>
      </w:r>
      <w:r w:rsidRPr="00DB0AEF">
        <w:rPr>
          <w:rFonts w:ascii="Arial" w:hAnsi="Arial" w:cs="Arial"/>
          <w:sz w:val="22"/>
        </w:rPr>
        <w:t>kopané a též přírodní okolí města.</w:t>
      </w:r>
    </w:p>
    <w:p w:rsidR="00AD656B" w:rsidRPr="00DB0AEF" w:rsidRDefault="00AD656B" w:rsidP="00A52ED4">
      <w:pPr>
        <w:jc w:val="both"/>
        <w:rPr>
          <w:rFonts w:ascii="Arial" w:hAnsi="Arial" w:cs="Arial"/>
          <w:sz w:val="22"/>
        </w:rPr>
      </w:pPr>
      <w:r w:rsidRPr="00DB0AEF">
        <w:rPr>
          <w:rFonts w:ascii="Arial" w:hAnsi="Arial" w:cs="Arial"/>
          <w:sz w:val="22"/>
        </w:rPr>
        <w:t>Současně s výukou TV nabízíme žákům školy 2 – 4 krát týdně (dle zájmu) možnost sportovního vyžití v rámci zájmové TV v odpoledních hodinách v zájmových kroužcích (sálová kopaná, koš</w:t>
      </w:r>
      <w:r w:rsidRPr="00DB0AEF">
        <w:rPr>
          <w:rFonts w:ascii="Arial" w:hAnsi="Arial" w:cs="Arial"/>
          <w:sz w:val="22"/>
        </w:rPr>
        <w:t>í</w:t>
      </w:r>
      <w:r w:rsidRPr="00DB0AEF">
        <w:rPr>
          <w:rFonts w:ascii="Arial" w:hAnsi="Arial" w:cs="Arial"/>
          <w:sz w:val="22"/>
        </w:rPr>
        <w:t>ková, odbíjená, softbal, tenis, lezení na umělé stěně, posilování). Reprezentační družstva se zúčastňují sportovních středoškolských soutěží.</w:t>
      </w:r>
    </w:p>
    <w:p w:rsidR="00AD656B" w:rsidRPr="00DB0AEF" w:rsidRDefault="00F91B50"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br w:type="page"/>
      </w:r>
      <w:r w:rsidR="00AD656B" w:rsidRPr="00DB0AEF">
        <w:rPr>
          <w:rFonts w:ascii="Arial" w:hAnsi="Arial" w:cs="Arial"/>
        </w:rPr>
        <w:t>Mezipředmětové vztahy:</w:t>
      </w:r>
    </w:p>
    <w:p w:rsidR="00AD656B" w:rsidRPr="00DB0AEF" w:rsidRDefault="00AD656B" w:rsidP="00A52ED4">
      <w:pPr>
        <w:jc w:val="both"/>
        <w:rPr>
          <w:rFonts w:ascii="Arial" w:hAnsi="Arial" w:cs="Arial"/>
          <w:sz w:val="22"/>
        </w:rPr>
      </w:pPr>
      <w:r w:rsidRPr="00DB0AEF">
        <w:rPr>
          <w:rFonts w:ascii="Arial" w:hAnsi="Arial" w:cs="Arial"/>
          <w:sz w:val="22"/>
        </w:rPr>
        <w:t>Obsahový okruh zahrnuje poznatky z oblasti</w:t>
      </w:r>
      <w:r w:rsidRPr="00DB0AEF">
        <w:rPr>
          <w:rFonts w:ascii="Arial" w:hAnsi="Arial" w:cs="Arial"/>
          <w:b/>
          <w:sz w:val="22"/>
        </w:rPr>
        <w:t xml:space="preserve"> </w:t>
      </w:r>
      <w:r w:rsidRPr="00DB0AEF">
        <w:rPr>
          <w:rFonts w:ascii="Arial" w:hAnsi="Arial" w:cs="Arial"/>
          <w:sz w:val="22"/>
        </w:rPr>
        <w:t>fyziky,</w:t>
      </w:r>
      <w:r w:rsidRPr="00DB0AEF">
        <w:rPr>
          <w:rFonts w:ascii="Arial" w:hAnsi="Arial" w:cs="Arial"/>
        </w:rPr>
        <w:t xml:space="preserve"> </w:t>
      </w:r>
      <w:r w:rsidRPr="00DB0AEF">
        <w:rPr>
          <w:rFonts w:ascii="Arial" w:hAnsi="Arial" w:cs="Arial"/>
          <w:sz w:val="22"/>
        </w:rPr>
        <w:t xml:space="preserve">občanské nauky, </w:t>
      </w:r>
      <w:r w:rsidRPr="00DB0AEF">
        <w:rPr>
          <w:rFonts w:ascii="Arial" w:hAnsi="Arial" w:cs="Arial"/>
          <w:spacing w:val="-2"/>
          <w:sz w:val="22"/>
        </w:rPr>
        <w:t>informačních a</w:t>
      </w:r>
      <w:r w:rsidR="00417448" w:rsidRPr="00DB0AEF">
        <w:rPr>
          <w:rFonts w:ascii="Arial" w:hAnsi="Arial" w:cs="Arial"/>
          <w:spacing w:val="-2"/>
          <w:sz w:val="22"/>
        </w:rPr>
        <w:t> </w:t>
      </w:r>
      <w:r w:rsidRPr="00DB0AEF">
        <w:rPr>
          <w:rFonts w:ascii="Arial" w:hAnsi="Arial" w:cs="Arial"/>
          <w:spacing w:val="-2"/>
          <w:sz w:val="22"/>
        </w:rPr>
        <w:t>komunikačních technologií.</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AD656B" w:rsidRPr="00DB0AEF" w:rsidRDefault="00AD656B" w:rsidP="00A52ED4">
      <w:pPr>
        <w:jc w:val="both"/>
        <w:rPr>
          <w:rFonts w:ascii="Arial" w:hAnsi="Arial" w:cs="Arial"/>
          <w:sz w:val="22"/>
        </w:rPr>
      </w:pPr>
      <w:r w:rsidRPr="00DB0AEF">
        <w:rPr>
          <w:rFonts w:ascii="Arial" w:hAnsi="Arial" w:cs="Arial"/>
          <w:sz w:val="22"/>
        </w:rPr>
        <w:t>Základní pracovní postupy: Komplexní postup, analyticko-syntet</w:t>
      </w:r>
      <w:r w:rsidR="00AA69F8" w:rsidRPr="00DB0AEF">
        <w:rPr>
          <w:rFonts w:ascii="Arial" w:hAnsi="Arial" w:cs="Arial"/>
          <w:sz w:val="22"/>
        </w:rPr>
        <w:t>ický postup.</w:t>
      </w:r>
    </w:p>
    <w:p w:rsidR="00AD656B" w:rsidRPr="00DB0AEF" w:rsidRDefault="00AD656B" w:rsidP="00A52ED4">
      <w:pPr>
        <w:jc w:val="both"/>
        <w:rPr>
          <w:rFonts w:ascii="Arial" w:hAnsi="Arial" w:cs="Arial"/>
          <w:sz w:val="22"/>
        </w:rPr>
      </w:pPr>
      <w:r w:rsidRPr="00DB0AEF">
        <w:rPr>
          <w:rFonts w:ascii="Arial" w:hAnsi="Arial" w:cs="Arial"/>
          <w:sz w:val="22"/>
        </w:rPr>
        <w:t>Metody seznamování s novými pohybovými činnostmi. Výklad, ukázka, pokyny, dotazování, rozhovor, přednáška a pozorování.</w:t>
      </w:r>
    </w:p>
    <w:p w:rsidR="00AD656B" w:rsidRPr="00DB0AEF" w:rsidRDefault="00AD656B" w:rsidP="00A52ED4">
      <w:pPr>
        <w:jc w:val="both"/>
        <w:rPr>
          <w:rFonts w:ascii="Arial" w:hAnsi="Arial" w:cs="Arial"/>
          <w:sz w:val="22"/>
        </w:rPr>
      </w:pPr>
      <w:r w:rsidRPr="00DB0AEF">
        <w:rPr>
          <w:rFonts w:ascii="Arial" w:hAnsi="Arial" w:cs="Arial"/>
          <w:sz w:val="22"/>
        </w:rPr>
        <w:t>Metody nácviku pohybových dovedností. Rozhovor a pokyny, posouzení, odstraňování chyb.</w:t>
      </w:r>
    </w:p>
    <w:p w:rsidR="00AD656B" w:rsidRPr="00DB0AEF" w:rsidRDefault="00AD656B" w:rsidP="00A52ED4">
      <w:pPr>
        <w:jc w:val="both"/>
        <w:rPr>
          <w:rFonts w:ascii="Arial" w:hAnsi="Arial" w:cs="Arial"/>
          <w:sz w:val="22"/>
        </w:rPr>
      </w:pPr>
      <w:r w:rsidRPr="00DB0AEF">
        <w:rPr>
          <w:rFonts w:ascii="Arial" w:hAnsi="Arial" w:cs="Arial"/>
          <w:sz w:val="22"/>
        </w:rPr>
        <w:t>Metody zdokonalování a upevňování pohybových dovedností. Metoda pohybového úkolu, op</w:t>
      </w:r>
      <w:r w:rsidRPr="00DB0AEF">
        <w:rPr>
          <w:rFonts w:ascii="Arial" w:hAnsi="Arial" w:cs="Arial"/>
          <w:sz w:val="22"/>
        </w:rPr>
        <w:t>a</w:t>
      </w:r>
      <w:r w:rsidRPr="00DB0AEF">
        <w:rPr>
          <w:rFonts w:ascii="Arial" w:hAnsi="Arial" w:cs="Arial"/>
          <w:sz w:val="22"/>
        </w:rPr>
        <w:t xml:space="preserve">kování, soutěžení, </w:t>
      </w:r>
      <w:r w:rsidR="00AA69F8" w:rsidRPr="00DB0AEF">
        <w:rPr>
          <w:rFonts w:ascii="Arial" w:hAnsi="Arial" w:cs="Arial"/>
          <w:sz w:val="22"/>
        </w:rPr>
        <w:t>domácích úkolů, diagnostická.</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AD656B" w:rsidRPr="00DB0AEF" w:rsidRDefault="00AD656B" w:rsidP="00A52ED4">
      <w:pPr>
        <w:shd w:val="clear" w:color="auto" w:fill="FFFFFF"/>
        <w:tabs>
          <w:tab w:val="left" w:pos="4906"/>
        </w:tabs>
        <w:jc w:val="both"/>
        <w:rPr>
          <w:rFonts w:ascii="Arial" w:hAnsi="Arial" w:cs="Arial"/>
          <w:sz w:val="22"/>
        </w:rPr>
      </w:pPr>
      <w:r w:rsidRPr="00DB0AEF">
        <w:rPr>
          <w:rFonts w:ascii="Arial" w:hAnsi="Arial" w:cs="Arial"/>
          <w:sz w:val="22"/>
        </w:rPr>
        <w:t xml:space="preserve">Hodnocení je prováděno v souladu s přílohou </w:t>
      </w:r>
      <w:r w:rsidR="00B271B8" w:rsidRPr="00DB0AEF">
        <w:rPr>
          <w:rFonts w:ascii="Arial" w:hAnsi="Arial" w:cs="Arial"/>
          <w:sz w:val="22"/>
        </w:rPr>
        <w:t>č. 9.4 Příručky kvality – Hodnocení a klasifikace žáků</w:t>
      </w:r>
      <w:r w:rsidRPr="00DB0AEF">
        <w:rPr>
          <w:rFonts w:ascii="Arial" w:hAnsi="Arial" w:cs="Arial"/>
          <w:sz w:val="22"/>
        </w:rPr>
        <w:t>.</w:t>
      </w:r>
      <w:r w:rsidRPr="00DB0AEF">
        <w:rPr>
          <w:rFonts w:ascii="Arial" w:hAnsi="Arial" w:cs="Arial"/>
          <w:b/>
          <w:spacing w:val="-4"/>
          <w:sz w:val="22"/>
        </w:rPr>
        <w:t xml:space="preserve"> </w:t>
      </w:r>
      <w:r w:rsidRPr="00DB0AEF">
        <w:rPr>
          <w:rFonts w:ascii="Arial" w:hAnsi="Arial" w:cs="Arial"/>
          <w:sz w:val="22"/>
        </w:rPr>
        <w:t>Rozhodující pro vzdělání je směřování k dílčím a celkovým cílům a respektování individ</w:t>
      </w:r>
      <w:r w:rsidRPr="00DB0AEF">
        <w:rPr>
          <w:rFonts w:ascii="Arial" w:hAnsi="Arial" w:cs="Arial"/>
          <w:sz w:val="22"/>
        </w:rPr>
        <w:t>u</w:t>
      </w:r>
      <w:r w:rsidRPr="00DB0AEF">
        <w:rPr>
          <w:rFonts w:ascii="Arial" w:hAnsi="Arial" w:cs="Arial"/>
          <w:sz w:val="22"/>
        </w:rPr>
        <w:t xml:space="preserve">álních předpokladů žáků. Proto hodnocení žáků vychází z diagnostiky žáků, z poznání jejich předpokladů, aktuálních možností, zdravotního stavu a pohybových zájmů. Rozhodující pro hodnocení žáků je </w:t>
      </w:r>
      <w:r w:rsidRPr="00DB0AEF">
        <w:rPr>
          <w:rFonts w:ascii="Arial" w:hAnsi="Arial" w:cs="Arial"/>
          <w:spacing w:val="-1"/>
          <w:sz w:val="22"/>
        </w:rPr>
        <w:t>přístup k předmětu, aktivita při jednotlivých činnostech a individuální změny (dovedností, výkonové, postojové).</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AD656B" w:rsidRPr="00DB0AEF" w:rsidRDefault="00AD656B" w:rsidP="00A52ED4">
      <w:pPr>
        <w:jc w:val="both"/>
        <w:rPr>
          <w:rFonts w:ascii="Arial" w:hAnsi="Arial" w:cs="Arial"/>
          <w:sz w:val="22"/>
        </w:rPr>
      </w:pPr>
      <w:r w:rsidRPr="00DB0AEF">
        <w:rPr>
          <w:rFonts w:ascii="Arial" w:hAnsi="Arial" w:cs="Arial"/>
          <w:sz w:val="22"/>
        </w:rPr>
        <w:t>Absolvent:</w:t>
      </w:r>
    </w:p>
    <w:p w:rsidR="00AD656B" w:rsidRPr="00DB0AEF" w:rsidRDefault="00AD656B" w:rsidP="00A52ED4">
      <w:pPr>
        <w:jc w:val="both"/>
        <w:rPr>
          <w:rFonts w:ascii="Arial" w:hAnsi="Arial" w:cs="Arial"/>
          <w:sz w:val="22"/>
        </w:rPr>
      </w:pPr>
      <w:r w:rsidRPr="00DB0AEF">
        <w:rPr>
          <w:rFonts w:ascii="Arial" w:hAnsi="Arial" w:cs="Arial"/>
          <w:sz w:val="22"/>
        </w:rPr>
        <w:t>pracuje v týmu, upevňuje interpersonální vztahy a adekvátně jedná s lidmi;</w:t>
      </w:r>
      <w:r w:rsidR="00AA69F8" w:rsidRPr="00DB0AEF">
        <w:rPr>
          <w:rFonts w:ascii="Arial" w:hAnsi="Arial" w:cs="Arial"/>
          <w:sz w:val="22"/>
        </w:rPr>
        <w:t xml:space="preserve"> </w:t>
      </w:r>
      <w:r w:rsidRPr="00DB0AEF">
        <w:rPr>
          <w:rFonts w:ascii="Arial" w:hAnsi="Arial" w:cs="Arial"/>
          <w:sz w:val="22"/>
        </w:rPr>
        <w:t>ctí tradice a hodnoty svého národa, chápe jeho minulost i současnost v evropském a světovém kontextu,</w:t>
      </w:r>
      <w:r w:rsidR="00AA69F8" w:rsidRPr="00DB0AEF">
        <w:rPr>
          <w:rFonts w:ascii="Arial" w:hAnsi="Arial" w:cs="Arial"/>
          <w:sz w:val="22"/>
        </w:rPr>
        <w:t xml:space="preserve"> </w:t>
      </w:r>
      <w:r w:rsidRPr="00DB0AEF">
        <w:rPr>
          <w:rFonts w:ascii="Arial" w:hAnsi="Arial" w:cs="Arial"/>
          <w:sz w:val="22"/>
        </w:rPr>
        <w:t>ctí život jako nejvyšší hodnotu, uvědomuje si odpovědnost za vlastní život a řeší své osobní a sociální problémy,</w:t>
      </w:r>
      <w:r w:rsidR="00AA69F8" w:rsidRPr="00DB0AEF">
        <w:rPr>
          <w:rFonts w:ascii="Arial" w:hAnsi="Arial" w:cs="Arial"/>
          <w:sz w:val="22"/>
        </w:rPr>
        <w:t xml:space="preserve"> </w:t>
      </w:r>
      <w:r w:rsidRPr="00DB0AEF">
        <w:rPr>
          <w:rFonts w:ascii="Arial" w:hAnsi="Arial" w:cs="Arial"/>
          <w:sz w:val="22"/>
        </w:rPr>
        <w:t>stanovuje si cíle a priority podle svých osobních schopností, zájmové a pracovní orientace a životních podmínek,</w:t>
      </w:r>
      <w:r w:rsidR="00AA69F8" w:rsidRPr="00DB0AEF">
        <w:rPr>
          <w:rFonts w:ascii="Arial" w:hAnsi="Arial" w:cs="Arial"/>
          <w:sz w:val="22"/>
        </w:rPr>
        <w:t xml:space="preserve"> </w:t>
      </w:r>
      <w:r w:rsidRPr="00DB0AEF">
        <w:rPr>
          <w:rFonts w:ascii="Arial" w:hAnsi="Arial" w:cs="Arial"/>
          <w:sz w:val="22"/>
        </w:rPr>
        <w:t>dodržuje důležité společenské normy, pohotově a kultivovaně se vyjadřuje v mateřském i cizím jazyce,</w:t>
      </w:r>
      <w:r w:rsidR="00AA69F8" w:rsidRPr="00DB0AEF">
        <w:rPr>
          <w:rFonts w:ascii="Arial" w:hAnsi="Arial" w:cs="Arial"/>
          <w:sz w:val="22"/>
        </w:rPr>
        <w:t xml:space="preserve"> </w:t>
      </w:r>
      <w:r w:rsidRPr="00DB0AEF">
        <w:rPr>
          <w:rFonts w:ascii="Arial" w:hAnsi="Arial" w:cs="Arial"/>
          <w:sz w:val="22"/>
        </w:rPr>
        <w:t>učí se významu životního prostředí pro člověka a jedná v duchu  udržitelného rozvoje;</w:t>
      </w:r>
      <w:r w:rsidR="00AA69F8" w:rsidRPr="00DB0AEF">
        <w:rPr>
          <w:rFonts w:ascii="Arial" w:hAnsi="Arial" w:cs="Arial"/>
          <w:sz w:val="22"/>
        </w:rPr>
        <w:t xml:space="preserve"> </w:t>
      </w:r>
      <w:r w:rsidRPr="00DB0AEF">
        <w:rPr>
          <w:rFonts w:ascii="Arial" w:hAnsi="Arial" w:cs="Arial"/>
          <w:sz w:val="22"/>
        </w:rPr>
        <w:t>myslí kriticky, tj. dokáže zkoumat věrohodnost informací, nenechává sebou manipulovat;</w:t>
      </w:r>
      <w:r w:rsidR="00AA69F8" w:rsidRPr="00DB0AEF">
        <w:rPr>
          <w:rFonts w:ascii="Arial" w:hAnsi="Arial" w:cs="Arial"/>
          <w:sz w:val="22"/>
        </w:rPr>
        <w:t xml:space="preserve"> </w:t>
      </w:r>
      <w:r w:rsidRPr="00DB0AEF">
        <w:rPr>
          <w:rFonts w:ascii="Arial" w:hAnsi="Arial" w:cs="Arial"/>
          <w:sz w:val="22"/>
        </w:rPr>
        <w:t>reálně posuzuje své fyzické a duševní možnosti, odhaduje výsledky svého jednání a chování v různých situacích,</w:t>
      </w:r>
      <w:r w:rsidR="00AA69F8" w:rsidRPr="00DB0AEF">
        <w:rPr>
          <w:rFonts w:ascii="Arial" w:hAnsi="Arial" w:cs="Arial"/>
          <w:sz w:val="22"/>
        </w:rPr>
        <w:t xml:space="preserve"> </w:t>
      </w:r>
      <w:r w:rsidRPr="00DB0AEF">
        <w:rPr>
          <w:rFonts w:ascii="Arial" w:hAnsi="Arial" w:cs="Arial"/>
          <w:sz w:val="22"/>
        </w:rPr>
        <w:t>řeší problémy a posuzuje výsledky řešení,</w:t>
      </w:r>
      <w:r w:rsidR="00AA69F8" w:rsidRPr="00DB0AEF">
        <w:rPr>
          <w:rFonts w:ascii="Arial" w:hAnsi="Arial" w:cs="Arial"/>
          <w:sz w:val="22"/>
        </w:rPr>
        <w:t xml:space="preserve"> </w:t>
      </w:r>
      <w:r w:rsidRPr="00DB0AEF">
        <w:rPr>
          <w:rFonts w:ascii="Arial" w:hAnsi="Arial" w:cs="Arial"/>
          <w:sz w:val="22"/>
        </w:rPr>
        <w:t>posiluje a rozvíjí důslednost a odpovědnost;</w:t>
      </w:r>
      <w:r w:rsidR="00AA69F8" w:rsidRPr="00DB0AEF">
        <w:rPr>
          <w:rFonts w:ascii="Arial" w:hAnsi="Arial" w:cs="Arial"/>
          <w:sz w:val="22"/>
        </w:rPr>
        <w:t xml:space="preserve"> </w:t>
      </w:r>
      <w:r w:rsidRPr="00DB0AEF">
        <w:rPr>
          <w:rFonts w:ascii="Arial" w:hAnsi="Arial" w:cs="Arial"/>
          <w:sz w:val="22"/>
        </w:rPr>
        <w:t>jasně a srozumitelně se vyjadřuje, prezentuje svoje názory,</w:t>
      </w:r>
      <w:r w:rsidR="00AA69F8" w:rsidRPr="00DB0AEF">
        <w:rPr>
          <w:rFonts w:ascii="Arial" w:hAnsi="Arial" w:cs="Arial"/>
          <w:sz w:val="22"/>
        </w:rPr>
        <w:t xml:space="preserve"> </w:t>
      </w:r>
      <w:r w:rsidRPr="00DB0AEF">
        <w:rPr>
          <w:rFonts w:ascii="Arial" w:hAnsi="Arial" w:cs="Arial"/>
          <w:sz w:val="22"/>
        </w:rPr>
        <w:t>tvoří si vlastní úsudek a diskutuje o něm s jinými lidmi,</w:t>
      </w:r>
      <w:r w:rsidR="008F3D94" w:rsidRPr="00DB0AEF">
        <w:rPr>
          <w:rFonts w:ascii="Arial" w:hAnsi="Arial" w:cs="Arial"/>
          <w:sz w:val="22"/>
        </w:rPr>
        <w:t xml:space="preserve"> </w:t>
      </w:r>
      <w:r w:rsidRPr="00DB0AEF">
        <w:rPr>
          <w:rFonts w:ascii="Arial" w:hAnsi="Arial" w:cs="Arial"/>
          <w:sz w:val="22"/>
        </w:rPr>
        <w:t>vyja</w:t>
      </w:r>
      <w:r w:rsidR="00417448" w:rsidRPr="00DB0AEF">
        <w:rPr>
          <w:rFonts w:ascii="Arial" w:hAnsi="Arial" w:cs="Arial"/>
          <w:sz w:val="22"/>
        </w:rPr>
        <w:t>dřuje se a </w:t>
      </w:r>
      <w:r w:rsidR="00AA69F8" w:rsidRPr="00DB0AEF">
        <w:rPr>
          <w:rFonts w:ascii="Arial" w:hAnsi="Arial" w:cs="Arial"/>
          <w:sz w:val="22"/>
        </w:rPr>
        <w:t xml:space="preserve">vystupuje v souladu </w:t>
      </w:r>
      <w:r w:rsidRPr="00DB0AEF">
        <w:rPr>
          <w:rFonts w:ascii="Arial" w:hAnsi="Arial" w:cs="Arial"/>
          <w:sz w:val="22"/>
        </w:rPr>
        <w:t>se zásadami kultury projevu a chování,</w:t>
      </w:r>
      <w:r w:rsidR="00AA69F8" w:rsidRPr="00DB0AEF">
        <w:rPr>
          <w:rFonts w:ascii="Arial" w:hAnsi="Arial" w:cs="Arial"/>
          <w:sz w:val="22"/>
        </w:rPr>
        <w:t xml:space="preserve"> </w:t>
      </w:r>
      <w:r w:rsidRPr="00DB0AEF">
        <w:rPr>
          <w:rFonts w:ascii="Arial" w:hAnsi="Arial" w:cs="Arial"/>
          <w:sz w:val="22"/>
        </w:rPr>
        <w:t>komunikuje srozumitelně, souvisle a jazykově správně, aktivně se zúčastňuje diskusí,</w:t>
      </w:r>
      <w:r w:rsidR="00AA69F8" w:rsidRPr="00DB0AEF">
        <w:rPr>
          <w:rFonts w:ascii="Arial" w:hAnsi="Arial" w:cs="Arial"/>
          <w:sz w:val="22"/>
        </w:rPr>
        <w:t xml:space="preserve"> </w:t>
      </w:r>
      <w:r w:rsidRPr="00DB0AEF">
        <w:rPr>
          <w:rFonts w:ascii="Arial" w:hAnsi="Arial" w:cs="Arial"/>
          <w:sz w:val="22"/>
        </w:rPr>
        <w:t>formuluje své myšlenky srozumitelně a souvisle, jazykově správně,</w:t>
      </w:r>
      <w:r w:rsidR="00AA69F8" w:rsidRPr="00DB0AEF">
        <w:rPr>
          <w:rFonts w:ascii="Arial" w:hAnsi="Arial" w:cs="Arial"/>
          <w:sz w:val="22"/>
        </w:rPr>
        <w:t xml:space="preserve"> </w:t>
      </w:r>
      <w:r w:rsidRPr="00DB0AEF">
        <w:rPr>
          <w:rFonts w:ascii="Arial" w:hAnsi="Arial" w:cs="Arial"/>
          <w:sz w:val="22"/>
        </w:rPr>
        <w:t>aktivně se účastní diskusí, formuluje a obhajuje své názory a postoje, respektuje názory dr</w:t>
      </w:r>
      <w:r w:rsidRPr="00DB0AEF">
        <w:rPr>
          <w:rFonts w:ascii="Arial" w:hAnsi="Arial" w:cs="Arial"/>
          <w:sz w:val="22"/>
        </w:rPr>
        <w:t>u</w:t>
      </w:r>
      <w:r w:rsidRPr="00DB0AEF">
        <w:rPr>
          <w:rFonts w:ascii="Arial" w:hAnsi="Arial" w:cs="Arial"/>
          <w:sz w:val="22"/>
        </w:rPr>
        <w:t>hých,</w:t>
      </w:r>
      <w:r w:rsidR="00AA69F8" w:rsidRPr="00DB0AEF">
        <w:rPr>
          <w:rFonts w:ascii="Arial" w:hAnsi="Arial" w:cs="Arial"/>
          <w:sz w:val="22"/>
        </w:rPr>
        <w:t xml:space="preserve"> </w:t>
      </w:r>
      <w:r w:rsidRPr="00DB0AEF">
        <w:rPr>
          <w:rFonts w:ascii="Arial" w:hAnsi="Arial" w:cs="Arial"/>
          <w:sz w:val="22"/>
        </w:rPr>
        <w:t>vyhledává informace na internetu.</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AD656B" w:rsidRPr="00DB0AEF" w:rsidRDefault="00AD656B" w:rsidP="00A52ED4">
      <w:pPr>
        <w:jc w:val="both"/>
        <w:rPr>
          <w:rFonts w:ascii="Arial" w:hAnsi="Arial" w:cs="Arial"/>
          <w:sz w:val="22"/>
        </w:rPr>
      </w:pPr>
      <w:r w:rsidRPr="00DB0AEF">
        <w:rPr>
          <w:rFonts w:ascii="Arial" w:hAnsi="Arial" w:cs="Arial"/>
          <w:sz w:val="22"/>
        </w:rPr>
        <w:t>Občan v demokratické společnosti</w:t>
      </w:r>
    </w:p>
    <w:p w:rsidR="00AD656B" w:rsidRPr="00DB0AEF" w:rsidRDefault="00AD656B" w:rsidP="00A52ED4">
      <w:pPr>
        <w:jc w:val="both"/>
        <w:rPr>
          <w:rFonts w:ascii="Arial" w:hAnsi="Arial" w:cs="Arial"/>
          <w:sz w:val="22"/>
        </w:rPr>
      </w:pPr>
      <w:r w:rsidRPr="00DB0AEF">
        <w:rPr>
          <w:rFonts w:ascii="Arial" w:hAnsi="Arial" w:cs="Arial"/>
          <w:sz w:val="22"/>
        </w:rPr>
        <w:t xml:space="preserve">Žák je veden k tomu, aby na základě dosažených výsledků a získaných schopností </w:t>
      </w:r>
      <w:r w:rsidR="00417448" w:rsidRPr="00DB0AEF">
        <w:rPr>
          <w:rFonts w:ascii="Arial" w:hAnsi="Arial" w:cs="Arial"/>
          <w:sz w:val="22"/>
        </w:rPr>
        <w:t>a </w:t>
      </w:r>
      <w:r w:rsidRPr="00DB0AEF">
        <w:rPr>
          <w:rFonts w:ascii="Arial" w:hAnsi="Arial" w:cs="Arial"/>
          <w:sz w:val="22"/>
        </w:rPr>
        <w:t>dovedno</w:t>
      </w:r>
      <w:r w:rsidRPr="00DB0AEF">
        <w:rPr>
          <w:rFonts w:ascii="Arial" w:hAnsi="Arial" w:cs="Arial"/>
          <w:sz w:val="22"/>
        </w:rPr>
        <w:t>s</w:t>
      </w:r>
      <w:r w:rsidRPr="00DB0AEF">
        <w:rPr>
          <w:rFonts w:ascii="Arial" w:hAnsi="Arial" w:cs="Arial"/>
          <w:sz w:val="22"/>
        </w:rPr>
        <w:t>tí měl vhodnou míru sebevědomí a odpovědnosti.</w:t>
      </w:r>
    </w:p>
    <w:p w:rsidR="00AD656B" w:rsidRPr="00DB0AEF" w:rsidRDefault="00AD656B" w:rsidP="00A52ED4">
      <w:pPr>
        <w:shd w:val="clear" w:color="auto" w:fill="FFFFFF"/>
        <w:jc w:val="both"/>
        <w:rPr>
          <w:rFonts w:ascii="Arial" w:hAnsi="Arial" w:cs="Arial"/>
          <w:spacing w:val="-1"/>
          <w:sz w:val="22"/>
        </w:rPr>
      </w:pPr>
    </w:p>
    <w:p w:rsidR="00AD656B" w:rsidRPr="00DB0AEF" w:rsidRDefault="00AD656B" w:rsidP="00A52ED4">
      <w:pPr>
        <w:shd w:val="clear" w:color="auto" w:fill="FFFFFF"/>
        <w:jc w:val="both"/>
        <w:rPr>
          <w:rFonts w:ascii="Arial" w:hAnsi="Arial" w:cs="Arial"/>
        </w:rPr>
      </w:pPr>
      <w:r w:rsidRPr="00DB0AEF">
        <w:rPr>
          <w:rFonts w:ascii="Arial" w:hAnsi="Arial" w:cs="Arial"/>
          <w:spacing w:val="-1"/>
          <w:sz w:val="22"/>
        </w:rPr>
        <w:t>Člověk a svět práce</w:t>
      </w:r>
    </w:p>
    <w:p w:rsidR="00AD656B" w:rsidRPr="00DB0AEF" w:rsidRDefault="00AD656B" w:rsidP="00A52ED4">
      <w:pPr>
        <w:shd w:val="clear" w:color="auto" w:fill="FFFFFF"/>
        <w:jc w:val="both"/>
        <w:rPr>
          <w:rFonts w:ascii="Arial" w:hAnsi="Arial" w:cs="Arial"/>
        </w:rPr>
      </w:pPr>
      <w:r w:rsidRPr="00DB0AEF">
        <w:rPr>
          <w:rFonts w:ascii="Arial" w:hAnsi="Arial" w:cs="Arial"/>
          <w:spacing w:val="-1"/>
          <w:sz w:val="22"/>
        </w:rPr>
        <w:t xml:space="preserve">Předmět tělesná výchova rozvíjí znalosti a dovednosti žáků, které jsou potřebné pro odpovědný přístup </w:t>
      </w:r>
      <w:r w:rsidRPr="00DB0AEF">
        <w:rPr>
          <w:rFonts w:ascii="Arial" w:hAnsi="Arial" w:cs="Arial"/>
          <w:sz w:val="22"/>
        </w:rPr>
        <w:t>k vlastnímu tělu a zdraví. Žáci jsou vedeni k tomu, aby se pohybovým činnostem věn</w:t>
      </w:r>
      <w:r w:rsidRPr="00DB0AEF">
        <w:rPr>
          <w:rFonts w:ascii="Arial" w:hAnsi="Arial" w:cs="Arial"/>
          <w:sz w:val="22"/>
        </w:rPr>
        <w:t>o</w:t>
      </w:r>
      <w:r w:rsidRPr="00DB0AEF">
        <w:rPr>
          <w:rFonts w:ascii="Arial" w:hAnsi="Arial" w:cs="Arial"/>
          <w:sz w:val="22"/>
        </w:rPr>
        <w:t>vali i ve svém volném čase, aby je chápali jako prostředek relaxace a nápravy negativních d</w:t>
      </w:r>
      <w:r w:rsidRPr="00DB0AEF">
        <w:rPr>
          <w:rFonts w:ascii="Arial" w:hAnsi="Arial" w:cs="Arial"/>
          <w:sz w:val="22"/>
        </w:rPr>
        <w:t>ů</w:t>
      </w:r>
      <w:r w:rsidRPr="00DB0AEF">
        <w:rPr>
          <w:rFonts w:ascii="Arial" w:hAnsi="Arial" w:cs="Arial"/>
          <w:sz w:val="22"/>
        </w:rPr>
        <w:t xml:space="preserve">sledků vysokého </w:t>
      </w:r>
      <w:r w:rsidRPr="00DB0AEF">
        <w:rPr>
          <w:rFonts w:ascii="Arial" w:hAnsi="Arial" w:cs="Arial"/>
          <w:spacing w:val="-1"/>
          <w:sz w:val="22"/>
        </w:rPr>
        <w:t>pracovního zatížení.</w:t>
      </w:r>
    </w:p>
    <w:p w:rsidR="00AD656B" w:rsidRPr="00DB0AEF" w:rsidRDefault="00AD656B" w:rsidP="00A52ED4">
      <w:pPr>
        <w:shd w:val="clear" w:color="auto" w:fill="FFFFFF"/>
        <w:jc w:val="both"/>
        <w:rPr>
          <w:rFonts w:ascii="Arial" w:hAnsi="Arial" w:cs="Arial"/>
          <w:sz w:val="22"/>
        </w:rPr>
      </w:pPr>
    </w:p>
    <w:p w:rsidR="00AD656B" w:rsidRPr="00DB0AEF" w:rsidRDefault="00AD656B" w:rsidP="00A52ED4">
      <w:pPr>
        <w:shd w:val="clear" w:color="auto" w:fill="FFFFFF"/>
        <w:jc w:val="both"/>
        <w:rPr>
          <w:rFonts w:ascii="Arial" w:hAnsi="Arial" w:cs="Arial"/>
        </w:rPr>
      </w:pPr>
      <w:r w:rsidRPr="00DB0AEF">
        <w:rPr>
          <w:rFonts w:ascii="Arial" w:hAnsi="Arial" w:cs="Arial"/>
          <w:sz w:val="22"/>
        </w:rPr>
        <w:t>Člověk a životní prostředí</w:t>
      </w:r>
    </w:p>
    <w:p w:rsidR="00AD656B" w:rsidRPr="00DB0AEF" w:rsidRDefault="00AD656B" w:rsidP="00A52ED4">
      <w:pPr>
        <w:jc w:val="both"/>
        <w:rPr>
          <w:rFonts w:ascii="Arial" w:hAnsi="Arial" w:cs="Arial"/>
          <w:sz w:val="22"/>
        </w:rPr>
      </w:pPr>
      <w:r w:rsidRPr="00DB0AEF">
        <w:rPr>
          <w:rFonts w:ascii="Arial" w:hAnsi="Arial" w:cs="Arial"/>
          <w:sz w:val="22"/>
        </w:rPr>
        <w:t>Výuka je zaměřena především na péči o zdraví a bezpečnosti zdraví při jakékoli pohybové či</w:t>
      </w:r>
      <w:r w:rsidRPr="00DB0AEF">
        <w:rPr>
          <w:rFonts w:ascii="Arial" w:hAnsi="Arial" w:cs="Arial"/>
          <w:sz w:val="22"/>
        </w:rPr>
        <w:t>n</w:t>
      </w:r>
      <w:r w:rsidRPr="00DB0AEF">
        <w:rPr>
          <w:rFonts w:ascii="Arial" w:hAnsi="Arial" w:cs="Arial"/>
          <w:sz w:val="22"/>
        </w:rPr>
        <w:t xml:space="preserve">nosti. </w:t>
      </w:r>
      <w:r w:rsidRPr="00DB0AEF">
        <w:rPr>
          <w:rFonts w:ascii="Arial" w:hAnsi="Arial" w:cs="Arial"/>
          <w:spacing w:val="-1"/>
          <w:sz w:val="22"/>
        </w:rPr>
        <w:t xml:space="preserve">Žáci si také osvojují zásady bezpečného pobytu v různých přírodních prostředích, a to bez jakýchkoli </w:t>
      </w:r>
      <w:r w:rsidRPr="00DB0AEF">
        <w:rPr>
          <w:rFonts w:ascii="Arial" w:hAnsi="Arial" w:cs="Arial"/>
          <w:sz w:val="22"/>
        </w:rPr>
        <w:t>zásahů do ekologické rovnováhy těchto prostředí.</w:t>
      </w:r>
    </w:p>
    <w:p w:rsidR="00AD656B" w:rsidRPr="00DB0AEF" w:rsidRDefault="00AD656B" w:rsidP="00A52ED4">
      <w:pPr>
        <w:jc w:val="both"/>
        <w:rPr>
          <w:rFonts w:ascii="Arial" w:hAnsi="Arial" w:cs="Arial"/>
          <w:sz w:val="22"/>
        </w:rPr>
      </w:pPr>
    </w:p>
    <w:p w:rsidR="00AD656B" w:rsidRPr="00DB0AEF" w:rsidRDefault="00AD656B" w:rsidP="00A52ED4">
      <w:pPr>
        <w:jc w:val="both"/>
        <w:rPr>
          <w:rFonts w:ascii="Arial" w:hAnsi="Arial" w:cs="Arial"/>
          <w:sz w:val="22"/>
        </w:rPr>
      </w:pPr>
      <w:r w:rsidRPr="00DB0AEF">
        <w:rPr>
          <w:rFonts w:ascii="Arial" w:hAnsi="Arial" w:cs="Arial"/>
          <w:sz w:val="22"/>
        </w:rPr>
        <w:t>Informační a komunikační technologie</w:t>
      </w:r>
    </w:p>
    <w:p w:rsidR="00AD656B" w:rsidRPr="00DB0AEF" w:rsidRDefault="00AD656B" w:rsidP="00A52ED4">
      <w:pPr>
        <w:jc w:val="both"/>
        <w:rPr>
          <w:rFonts w:ascii="Arial" w:hAnsi="Arial" w:cs="Arial"/>
          <w:sz w:val="22"/>
        </w:rPr>
      </w:pPr>
      <w:r w:rsidRPr="00DB0AEF">
        <w:rPr>
          <w:rFonts w:ascii="Arial" w:hAnsi="Arial" w:cs="Arial"/>
          <w:sz w:val="22"/>
        </w:rPr>
        <w:t>Žák využívá prvků moderních informačních a komunikačních technologií, efektivně je používá v průběhu vzdělávání při zpracování výsledků a statistik.</w:t>
      </w:r>
    </w:p>
    <w:p w:rsidR="00AD656B" w:rsidRPr="00DB0AEF" w:rsidRDefault="00AD656B" w:rsidP="00947E2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p w:rsidR="00C007DA" w:rsidRPr="00DB0AEF" w:rsidRDefault="00C007DA" w:rsidP="00C007DA">
      <w:pPr>
        <w:rPr>
          <w:rFonts w:ascii="Arial" w:hAnsi="Arial" w:cs="Arial"/>
          <w:b/>
          <w:sz w:val="22"/>
          <w:szCs w:val="22"/>
        </w:rPr>
      </w:pPr>
      <w:r w:rsidRPr="00DB0AEF">
        <w:rPr>
          <w:rFonts w:ascii="Arial" w:hAnsi="Arial" w:cs="Arial"/>
          <w:b/>
          <w:sz w:val="22"/>
          <w:szCs w:val="22"/>
        </w:rPr>
        <w:t>1. – 3. ročník - počet hodin v ročníku: 66, 4. ročník – počet hodin v ročníku 58</w:t>
      </w:r>
    </w:p>
    <w:p w:rsidR="00C007DA" w:rsidRPr="00DB0AEF" w:rsidRDefault="00C007DA" w:rsidP="00C007D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39"/>
        <w:gridCol w:w="4747"/>
      </w:tblGrid>
      <w:tr w:rsidR="00AD656B" w:rsidRPr="00DB0AEF" w:rsidTr="00CB7067">
        <w:tblPrEx>
          <w:tblCellMar>
            <w:top w:w="0" w:type="dxa"/>
            <w:bottom w:w="0" w:type="dxa"/>
          </w:tblCellMar>
        </w:tblPrEx>
        <w:trPr>
          <w:trHeight w:val="737"/>
        </w:trPr>
        <w:tc>
          <w:tcPr>
            <w:tcW w:w="4639" w:type="dxa"/>
          </w:tcPr>
          <w:p w:rsidR="00AD656B" w:rsidRPr="00DB0AEF" w:rsidRDefault="00AD656B" w:rsidP="00AD656B">
            <w:pPr>
              <w:shd w:val="clear" w:color="auto" w:fill="FFFFFF"/>
              <w:jc w:val="center"/>
              <w:rPr>
                <w:rFonts w:ascii="Arial" w:hAnsi="Arial" w:cs="Arial"/>
                <w:b/>
                <w:sz w:val="22"/>
              </w:rPr>
            </w:pPr>
          </w:p>
          <w:p w:rsidR="00AD656B" w:rsidRPr="00DB0AEF" w:rsidRDefault="00AD656B" w:rsidP="00AD656B">
            <w:pPr>
              <w:shd w:val="clear" w:color="auto" w:fill="FFFFFF"/>
              <w:jc w:val="center"/>
              <w:rPr>
                <w:rFonts w:ascii="Arial" w:hAnsi="Arial" w:cs="Arial"/>
                <w:b/>
                <w:sz w:val="22"/>
              </w:rPr>
            </w:pPr>
            <w:r w:rsidRPr="00DB0AEF">
              <w:rPr>
                <w:rFonts w:ascii="Arial" w:hAnsi="Arial" w:cs="Arial"/>
                <w:b/>
                <w:sz w:val="22"/>
              </w:rPr>
              <w:t>Výsledky vzdělávání</w:t>
            </w:r>
          </w:p>
          <w:p w:rsidR="00AD656B" w:rsidRPr="00DB0AEF" w:rsidRDefault="00AD656B" w:rsidP="00AD656B">
            <w:pPr>
              <w:shd w:val="clear" w:color="auto" w:fill="FFFFFF"/>
              <w:jc w:val="center"/>
              <w:rPr>
                <w:rFonts w:ascii="Arial" w:hAnsi="Arial" w:cs="Arial"/>
                <w:b/>
                <w:sz w:val="22"/>
              </w:rPr>
            </w:pPr>
          </w:p>
        </w:tc>
        <w:tc>
          <w:tcPr>
            <w:tcW w:w="4747" w:type="dxa"/>
          </w:tcPr>
          <w:p w:rsidR="00AD656B" w:rsidRPr="00DB0AEF" w:rsidRDefault="00AD656B" w:rsidP="00AD656B">
            <w:pPr>
              <w:shd w:val="clear" w:color="auto" w:fill="FFFFFF"/>
              <w:jc w:val="center"/>
              <w:rPr>
                <w:rFonts w:ascii="Arial" w:hAnsi="Arial" w:cs="Arial"/>
                <w:b/>
                <w:sz w:val="22"/>
              </w:rPr>
            </w:pPr>
          </w:p>
          <w:p w:rsidR="00AD656B" w:rsidRPr="00DB0AEF" w:rsidRDefault="00AD656B" w:rsidP="00AD656B">
            <w:pPr>
              <w:shd w:val="clear" w:color="auto" w:fill="FFFFFF"/>
              <w:jc w:val="center"/>
              <w:rPr>
                <w:rFonts w:ascii="Arial" w:hAnsi="Arial" w:cs="Arial"/>
                <w:b/>
                <w:sz w:val="22"/>
              </w:rPr>
            </w:pPr>
            <w:r w:rsidRPr="00DB0AEF">
              <w:rPr>
                <w:rFonts w:ascii="Arial" w:hAnsi="Arial" w:cs="Arial"/>
                <w:b/>
                <w:sz w:val="22"/>
              </w:rPr>
              <w:t>Učivo</w:t>
            </w:r>
          </w:p>
          <w:p w:rsidR="00AD656B" w:rsidRPr="00DB0AEF" w:rsidRDefault="00AD656B" w:rsidP="00AD656B">
            <w:pPr>
              <w:shd w:val="clear" w:color="auto" w:fill="FFFFFF"/>
              <w:jc w:val="center"/>
              <w:rPr>
                <w:rFonts w:ascii="Arial" w:hAnsi="Arial" w:cs="Arial"/>
                <w:b/>
                <w:sz w:val="22"/>
              </w:rPr>
            </w:pPr>
          </w:p>
        </w:tc>
      </w:tr>
      <w:tr w:rsidR="00AD656B" w:rsidRPr="00DB0AEF" w:rsidTr="00AD656B">
        <w:tblPrEx>
          <w:tblCellMar>
            <w:top w:w="0" w:type="dxa"/>
            <w:bottom w:w="0" w:type="dxa"/>
          </w:tblCellMar>
        </w:tblPrEx>
        <w:tc>
          <w:tcPr>
            <w:tcW w:w="4639" w:type="dxa"/>
          </w:tcPr>
          <w:p w:rsidR="00AD656B" w:rsidRPr="00DB0AEF" w:rsidRDefault="00AD656B" w:rsidP="00417448">
            <w:pPr>
              <w:shd w:val="clear" w:color="auto" w:fill="FFFFFF"/>
              <w:jc w:val="both"/>
              <w:rPr>
                <w:rFonts w:ascii="Arial" w:hAnsi="Arial" w:cs="Arial"/>
                <w:sz w:val="22"/>
              </w:rPr>
            </w:pPr>
            <w:r w:rsidRPr="00DB0AEF">
              <w:rPr>
                <w:rFonts w:ascii="Arial" w:hAnsi="Arial" w:cs="Arial"/>
                <w:sz w:val="22"/>
              </w:rPr>
              <w:t>Žák:</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chápe význam tělesné výchovy a sportu pro zdraví a relaxaci jako rov</w:t>
            </w:r>
            <w:r w:rsidR="00AA69F8" w:rsidRPr="00DB0AEF">
              <w:rPr>
                <w:rFonts w:ascii="Arial" w:hAnsi="Arial" w:cs="Arial"/>
                <w:sz w:val="22"/>
              </w:rPr>
              <w:t>nováhu ducha a těla (ve zdravém</w:t>
            </w:r>
            <w:r w:rsidRPr="00DB0AEF">
              <w:rPr>
                <w:rFonts w:ascii="Arial" w:hAnsi="Arial" w:cs="Arial"/>
                <w:sz w:val="22"/>
              </w:rPr>
              <w:t xml:space="preserve"> těle zdravý duch)</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diskutuje o tělesné výchově a sportu, an</w:t>
            </w:r>
            <w:r w:rsidRPr="00DB0AEF">
              <w:rPr>
                <w:rFonts w:ascii="Arial" w:hAnsi="Arial" w:cs="Arial"/>
                <w:sz w:val="22"/>
              </w:rPr>
              <w:t>a</w:t>
            </w:r>
            <w:r w:rsidRPr="00DB0AEF">
              <w:rPr>
                <w:rFonts w:ascii="Arial" w:hAnsi="Arial" w:cs="Arial"/>
                <w:sz w:val="22"/>
              </w:rPr>
              <w:t>lyzuje, ho</w:t>
            </w:r>
            <w:r w:rsidR="00417448" w:rsidRPr="00DB0AEF">
              <w:rPr>
                <w:rFonts w:ascii="Arial" w:hAnsi="Arial" w:cs="Arial"/>
                <w:sz w:val="22"/>
              </w:rPr>
              <w:t>dnotí informace a využívá je</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systematicky a metodicky rozvíjí pohybové schopnosti a dovednosti</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chápe zásady sportovního trénin</w:t>
            </w:r>
            <w:r w:rsidR="00417448" w:rsidRPr="00DB0AEF">
              <w:rPr>
                <w:rFonts w:ascii="Arial" w:hAnsi="Arial" w:cs="Arial"/>
                <w:sz w:val="22"/>
              </w:rPr>
              <w:t>ku, oblasti kondiční, technicko</w:t>
            </w:r>
            <w:r w:rsidR="00417448" w:rsidRPr="00DB0AEF">
              <w:rPr>
                <w:rFonts w:ascii="Arial" w:hAnsi="Arial" w:cs="Arial"/>
                <w:sz w:val="22"/>
              </w:rPr>
              <w:noBreakHyphen/>
            </w:r>
            <w:r w:rsidRPr="00DB0AEF">
              <w:rPr>
                <w:rFonts w:ascii="Arial" w:hAnsi="Arial" w:cs="Arial"/>
                <w:sz w:val="22"/>
              </w:rPr>
              <w:t>taktické a</w:t>
            </w:r>
            <w:r w:rsidR="00417448" w:rsidRPr="00DB0AEF">
              <w:rPr>
                <w:rFonts w:ascii="Arial" w:hAnsi="Arial" w:cs="Arial"/>
                <w:sz w:val="22"/>
              </w:rPr>
              <w:t> </w:t>
            </w:r>
            <w:r w:rsidRPr="00DB0AEF">
              <w:rPr>
                <w:rFonts w:ascii="Arial" w:hAnsi="Arial" w:cs="Arial"/>
                <w:sz w:val="22"/>
              </w:rPr>
              <w:t>psychologi</w:t>
            </w:r>
            <w:r w:rsidRPr="00DB0AEF">
              <w:rPr>
                <w:rFonts w:ascii="Arial" w:hAnsi="Arial" w:cs="Arial"/>
                <w:sz w:val="22"/>
              </w:rPr>
              <w:t>c</w:t>
            </w:r>
            <w:r w:rsidRPr="00DB0AEF">
              <w:rPr>
                <w:rFonts w:ascii="Arial" w:hAnsi="Arial" w:cs="Arial"/>
                <w:sz w:val="22"/>
              </w:rPr>
              <w:t>ké</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orientuje se v teorii  tělesné kultury, upla</w:t>
            </w:r>
            <w:r w:rsidRPr="00DB0AEF">
              <w:rPr>
                <w:rFonts w:ascii="Arial" w:hAnsi="Arial" w:cs="Arial"/>
                <w:sz w:val="22"/>
              </w:rPr>
              <w:t>t</w:t>
            </w:r>
            <w:r w:rsidRPr="00DB0AEF">
              <w:rPr>
                <w:rFonts w:ascii="Arial" w:hAnsi="Arial" w:cs="Arial"/>
                <w:sz w:val="22"/>
              </w:rPr>
              <w:t xml:space="preserve">ňuje odbornou terminologii </w:t>
            </w:r>
            <w:r w:rsidR="00417448" w:rsidRPr="00DB0AEF">
              <w:rPr>
                <w:rFonts w:ascii="Arial" w:hAnsi="Arial" w:cs="Arial"/>
                <w:sz w:val="22"/>
              </w:rPr>
              <w:t>a </w:t>
            </w:r>
            <w:r w:rsidRPr="00DB0AEF">
              <w:rPr>
                <w:rFonts w:ascii="Arial" w:hAnsi="Arial" w:cs="Arial"/>
                <w:sz w:val="22"/>
              </w:rPr>
              <w:t>názvosloví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cháp</w:t>
            </w:r>
            <w:r w:rsidR="00417448" w:rsidRPr="00DB0AEF">
              <w:rPr>
                <w:rFonts w:ascii="Arial" w:hAnsi="Arial" w:cs="Arial"/>
                <w:sz w:val="22"/>
              </w:rPr>
              <w:t>e význam regenerace, relaxace a </w:t>
            </w:r>
            <w:r w:rsidRPr="00DB0AEF">
              <w:rPr>
                <w:rFonts w:ascii="Arial" w:hAnsi="Arial" w:cs="Arial"/>
                <w:sz w:val="22"/>
              </w:rPr>
              <w:t>k</w:t>
            </w:r>
            <w:r w:rsidR="00417448" w:rsidRPr="00DB0AEF">
              <w:rPr>
                <w:rFonts w:ascii="Arial" w:hAnsi="Arial" w:cs="Arial"/>
                <w:sz w:val="22"/>
              </w:rPr>
              <w:t xml:space="preserve">ompenzace a využívá je v rámci </w:t>
            </w:r>
            <w:r w:rsidRPr="00DB0AEF">
              <w:rPr>
                <w:rFonts w:ascii="Arial" w:hAnsi="Arial" w:cs="Arial"/>
                <w:sz w:val="22"/>
              </w:rPr>
              <w:t>duševní hygieny</w:t>
            </w:r>
          </w:p>
          <w:p w:rsidR="00AD656B" w:rsidRPr="00DB0AEF" w:rsidRDefault="00AD656B" w:rsidP="00417448">
            <w:pPr>
              <w:shd w:val="clear" w:color="auto" w:fill="FFFFFF"/>
              <w:jc w:val="both"/>
              <w:rPr>
                <w:rFonts w:ascii="Arial" w:hAnsi="Arial" w:cs="Arial"/>
                <w:sz w:val="22"/>
              </w:rPr>
            </w:pPr>
          </w:p>
        </w:tc>
        <w:tc>
          <w:tcPr>
            <w:tcW w:w="4747" w:type="dxa"/>
          </w:tcPr>
          <w:p w:rsidR="00AD656B" w:rsidRPr="00DB0AEF" w:rsidRDefault="00AD656B" w:rsidP="00D52004">
            <w:pPr>
              <w:numPr>
                <w:ilvl w:val="0"/>
                <w:numId w:val="86"/>
              </w:numPr>
              <w:shd w:val="clear" w:color="auto" w:fill="FFFFFF"/>
              <w:jc w:val="both"/>
              <w:rPr>
                <w:rFonts w:ascii="Arial" w:hAnsi="Arial" w:cs="Arial"/>
                <w:b/>
                <w:sz w:val="22"/>
                <w:szCs w:val="22"/>
              </w:rPr>
            </w:pPr>
            <w:r w:rsidRPr="00DB0AEF">
              <w:rPr>
                <w:rFonts w:ascii="Arial" w:hAnsi="Arial" w:cs="Arial"/>
                <w:b/>
                <w:spacing w:val="-2"/>
                <w:sz w:val="22"/>
                <w:szCs w:val="22"/>
              </w:rPr>
              <w:t>Teoretické poznatky</w:t>
            </w:r>
            <w:r w:rsidRPr="00DB0AEF">
              <w:rPr>
                <w:rFonts w:ascii="Arial" w:hAnsi="Arial" w:cs="Arial"/>
                <w:b/>
                <w:sz w:val="22"/>
                <w:szCs w:val="22"/>
              </w:rPr>
              <w:t xml:space="preserve"> </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význam p</w:t>
            </w:r>
            <w:r w:rsidR="00417448" w:rsidRPr="00DB0AEF">
              <w:rPr>
                <w:rFonts w:ascii="Arial" w:hAnsi="Arial" w:cs="Arial"/>
                <w:sz w:val="22"/>
              </w:rPr>
              <w:t>ohybu pro zdraví; prostředky ke </w:t>
            </w:r>
            <w:r w:rsidRPr="00DB0AEF">
              <w:rPr>
                <w:rFonts w:ascii="Arial" w:hAnsi="Arial" w:cs="Arial"/>
                <w:sz w:val="22"/>
              </w:rPr>
              <w:t>zvyšování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zásady sportovního tréninku: technika, ta</w:t>
            </w:r>
            <w:r w:rsidRPr="00DB0AEF">
              <w:rPr>
                <w:rFonts w:ascii="Arial" w:hAnsi="Arial" w:cs="Arial"/>
                <w:sz w:val="22"/>
              </w:rPr>
              <w:t>k</w:t>
            </w:r>
            <w:r w:rsidRPr="00DB0AEF">
              <w:rPr>
                <w:rFonts w:ascii="Arial" w:hAnsi="Arial" w:cs="Arial"/>
                <w:sz w:val="22"/>
              </w:rPr>
              <w:t>tika, psychologická a kondiční příprava</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odborné názvosloví; komunikace</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výstroj, výzbroj, údržba</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hygiena a bezpečnost; vhodné oblečení, cvičební úbor a obutí</w:t>
            </w:r>
          </w:p>
          <w:p w:rsidR="00AD656B" w:rsidRPr="00DB0AEF" w:rsidRDefault="00417448" w:rsidP="00CD1CB3">
            <w:pPr>
              <w:numPr>
                <w:ilvl w:val="0"/>
                <w:numId w:val="61"/>
              </w:numPr>
              <w:shd w:val="clear" w:color="auto" w:fill="FFFFFF"/>
              <w:jc w:val="both"/>
              <w:rPr>
                <w:rFonts w:ascii="Arial" w:hAnsi="Arial" w:cs="Arial"/>
                <w:sz w:val="22"/>
              </w:rPr>
            </w:pPr>
            <w:r w:rsidRPr="00DB0AEF">
              <w:rPr>
                <w:rFonts w:ascii="Arial" w:hAnsi="Arial" w:cs="Arial"/>
                <w:sz w:val="22"/>
              </w:rPr>
              <w:t>záchrana a dopomoc</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zásady chování a jednání v různém pr</w:t>
            </w:r>
            <w:r w:rsidRPr="00DB0AEF">
              <w:rPr>
                <w:rFonts w:ascii="Arial" w:hAnsi="Arial" w:cs="Arial"/>
                <w:sz w:val="22"/>
              </w:rPr>
              <w:t>o</w:t>
            </w:r>
            <w:r w:rsidRPr="00DB0AEF">
              <w:rPr>
                <w:rFonts w:ascii="Arial" w:hAnsi="Arial" w:cs="Arial"/>
                <w:sz w:val="22"/>
              </w:rPr>
              <w:t>středí; regenerace a kompenzace, relaxace</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pravidla her, závodů a soutěží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rozhodování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zásady sestavování a vedení sestav všeobecně rozvíjejících nebo cíleně zaměř</w:t>
            </w:r>
            <w:r w:rsidRPr="00DB0AEF">
              <w:rPr>
                <w:rFonts w:ascii="Arial" w:hAnsi="Arial" w:cs="Arial"/>
                <w:sz w:val="22"/>
              </w:rPr>
              <w:t>e</w:t>
            </w:r>
            <w:r w:rsidRPr="00DB0AEF">
              <w:rPr>
                <w:rFonts w:ascii="Arial" w:hAnsi="Arial" w:cs="Arial"/>
                <w:sz w:val="22"/>
              </w:rPr>
              <w:t>ných cvičení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pohybové testy, měření výkonů</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zdroje informací</w:t>
            </w:r>
          </w:p>
        </w:tc>
      </w:tr>
      <w:tr w:rsidR="00AD656B" w:rsidRPr="00DB0AEF" w:rsidTr="00AD656B">
        <w:tblPrEx>
          <w:tblCellMar>
            <w:top w:w="0" w:type="dxa"/>
            <w:bottom w:w="0" w:type="dxa"/>
          </w:tblCellMar>
        </w:tblPrEx>
        <w:tc>
          <w:tcPr>
            <w:tcW w:w="4639" w:type="dxa"/>
          </w:tcPr>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využívá teoretických znalostí pro</w:t>
            </w:r>
            <w:r w:rsidR="00417448" w:rsidRPr="00DB0AEF">
              <w:rPr>
                <w:rFonts w:ascii="Arial" w:hAnsi="Arial" w:cs="Arial"/>
                <w:sz w:val="22"/>
              </w:rPr>
              <w:t> </w:t>
            </w:r>
            <w:r w:rsidRPr="00DB0AEF">
              <w:rPr>
                <w:rFonts w:ascii="Arial" w:hAnsi="Arial" w:cs="Arial"/>
                <w:sz w:val="22"/>
              </w:rPr>
              <w:t>sestavení cvičební hodiny nebo tréninkové jednotky s různým zaměřením, sestaví soubory zdravotně zaměřených cvičení, cvičení pro tělesnou a duševní relaxaci, navrhuje ko</w:t>
            </w:r>
            <w:r w:rsidRPr="00DB0AEF">
              <w:rPr>
                <w:rFonts w:ascii="Arial" w:hAnsi="Arial" w:cs="Arial"/>
                <w:sz w:val="22"/>
              </w:rPr>
              <w:t>n</w:t>
            </w:r>
            <w:r w:rsidRPr="00DB0AEF">
              <w:rPr>
                <w:rFonts w:ascii="Arial" w:hAnsi="Arial" w:cs="Arial"/>
                <w:sz w:val="22"/>
              </w:rPr>
              <w:t>diční program osobního rozvoje a vyho</w:t>
            </w:r>
            <w:r w:rsidRPr="00DB0AEF">
              <w:rPr>
                <w:rFonts w:ascii="Arial" w:hAnsi="Arial" w:cs="Arial"/>
                <w:sz w:val="22"/>
              </w:rPr>
              <w:t>d</w:t>
            </w:r>
            <w:r w:rsidRPr="00DB0AEF">
              <w:rPr>
                <w:rFonts w:ascii="Arial" w:hAnsi="Arial" w:cs="Arial"/>
                <w:sz w:val="22"/>
              </w:rPr>
              <w:t>nocuje jej</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sladí pohyb s hudbou, sestaví pohybové vazby, tvoří pohybovou sestavu</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uplatňuje zásady bezpečnosti při</w:t>
            </w:r>
            <w:r w:rsidR="00417448" w:rsidRPr="00DB0AEF">
              <w:rPr>
                <w:rFonts w:ascii="Arial" w:hAnsi="Arial" w:cs="Arial"/>
                <w:sz w:val="22"/>
              </w:rPr>
              <w:t> </w:t>
            </w:r>
            <w:r w:rsidRPr="00DB0AEF">
              <w:rPr>
                <w:rFonts w:ascii="Arial" w:hAnsi="Arial" w:cs="Arial"/>
                <w:sz w:val="22"/>
              </w:rPr>
              <w:t>pohyb</w:t>
            </w:r>
            <w:r w:rsidRPr="00DB0AEF">
              <w:rPr>
                <w:rFonts w:ascii="Arial" w:hAnsi="Arial" w:cs="Arial"/>
                <w:sz w:val="22"/>
              </w:rPr>
              <w:t>o</w:t>
            </w:r>
            <w:r w:rsidRPr="00DB0AEF">
              <w:rPr>
                <w:rFonts w:ascii="Arial" w:hAnsi="Arial" w:cs="Arial"/>
                <w:sz w:val="22"/>
              </w:rPr>
              <w:t>vých činnostech, předvídá možná rizika</w:t>
            </w:r>
          </w:p>
          <w:p w:rsidR="00AD656B" w:rsidRPr="00DB0AEF" w:rsidRDefault="00AD656B" w:rsidP="00CD1CB3">
            <w:pPr>
              <w:numPr>
                <w:ilvl w:val="0"/>
                <w:numId w:val="61"/>
              </w:numPr>
              <w:shd w:val="clear" w:color="auto" w:fill="FFFFFF"/>
              <w:jc w:val="both"/>
              <w:rPr>
                <w:rFonts w:ascii="Arial" w:hAnsi="Arial" w:cs="Arial"/>
              </w:rPr>
            </w:pPr>
            <w:r w:rsidRPr="00DB0AEF">
              <w:rPr>
                <w:rFonts w:ascii="Arial" w:hAnsi="Arial" w:cs="Arial"/>
                <w:sz w:val="22"/>
              </w:rPr>
              <w:t>organizuje, rozhoduje, vyhodnocuje, anal</w:t>
            </w:r>
            <w:r w:rsidRPr="00DB0AEF">
              <w:rPr>
                <w:rFonts w:ascii="Arial" w:hAnsi="Arial" w:cs="Arial"/>
                <w:sz w:val="22"/>
              </w:rPr>
              <w:t>y</w:t>
            </w:r>
            <w:r w:rsidRPr="00DB0AEF">
              <w:rPr>
                <w:rFonts w:ascii="Arial" w:hAnsi="Arial" w:cs="Arial"/>
                <w:sz w:val="22"/>
              </w:rPr>
              <w:t>zuje sportovní a pohybové akce a zprac</w:t>
            </w:r>
            <w:r w:rsidRPr="00DB0AEF">
              <w:rPr>
                <w:rFonts w:ascii="Arial" w:hAnsi="Arial" w:cs="Arial"/>
                <w:sz w:val="22"/>
              </w:rPr>
              <w:t>o</w:t>
            </w:r>
            <w:r w:rsidRPr="00DB0AEF">
              <w:rPr>
                <w:rFonts w:ascii="Arial" w:hAnsi="Arial" w:cs="Arial"/>
                <w:sz w:val="22"/>
              </w:rPr>
              <w:t>vává  jednoduchou dokumentaci</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získává zkušenosti z oblasti sportovní výzbroje a výstroje odpovídající příslušné činnosti a okolním podmínkám a učí se je udržovat a ošetřovat</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participuje na týmových herních činnostech družstva, rozlišuje jednání fair play od n</w:t>
            </w:r>
            <w:r w:rsidRPr="00DB0AEF">
              <w:rPr>
                <w:rFonts w:ascii="Arial" w:hAnsi="Arial" w:cs="Arial"/>
                <w:sz w:val="22"/>
              </w:rPr>
              <w:t>e</w:t>
            </w:r>
            <w:r w:rsidRPr="00DB0AEF">
              <w:rPr>
                <w:rFonts w:ascii="Arial" w:hAnsi="Arial" w:cs="Arial"/>
                <w:sz w:val="22"/>
              </w:rPr>
              <w:t>sportovního jednání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zjistí úroveň pohyblivosti, ukazatele své tělesné zdatnosti a koriguje si pohybový režim ve shodě se zjištěnými údaji</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ověří úroveň tělesné zdatnosti a  svalové nerovnováhy</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nepřeceňuje své síly a dokáže vyhodnotit nebezpečné situace v různém prostředí</w:t>
            </w:r>
          </w:p>
          <w:p w:rsidR="00AD656B" w:rsidRPr="00DB0AEF" w:rsidRDefault="00AD656B" w:rsidP="00CD1CB3">
            <w:pPr>
              <w:numPr>
                <w:ilvl w:val="0"/>
                <w:numId w:val="61"/>
              </w:numPr>
              <w:shd w:val="clear" w:color="auto" w:fill="FFFFFF"/>
              <w:jc w:val="both"/>
              <w:rPr>
                <w:rFonts w:ascii="Arial" w:hAnsi="Arial" w:cs="Arial"/>
                <w:sz w:val="22"/>
              </w:rPr>
            </w:pPr>
            <w:r w:rsidRPr="00DB0AEF">
              <w:rPr>
                <w:rFonts w:ascii="Arial" w:hAnsi="Arial" w:cs="Arial"/>
                <w:sz w:val="22"/>
              </w:rPr>
              <w:t>orientuje se v přírodním terénu a dodržuje zásady pobytu v horském prostředí.</w:t>
            </w:r>
          </w:p>
        </w:tc>
        <w:tc>
          <w:tcPr>
            <w:tcW w:w="4747" w:type="dxa"/>
          </w:tcPr>
          <w:p w:rsidR="00AD656B" w:rsidRPr="00DB0AEF" w:rsidRDefault="00AD656B" w:rsidP="00D52004">
            <w:pPr>
              <w:numPr>
                <w:ilvl w:val="0"/>
                <w:numId w:val="86"/>
              </w:numPr>
              <w:shd w:val="clear" w:color="auto" w:fill="FFFFFF"/>
              <w:jc w:val="both"/>
              <w:rPr>
                <w:rFonts w:ascii="Arial" w:hAnsi="Arial" w:cs="Arial"/>
                <w:b/>
                <w:sz w:val="22"/>
                <w:szCs w:val="22"/>
              </w:rPr>
            </w:pPr>
            <w:r w:rsidRPr="00DB0AEF">
              <w:rPr>
                <w:rFonts w:ascii="Arial" w:hAnsi="Arial" w:cs="Arial"/>
                <w:b/>
                <w:spacing w:val="-2"/>
                <w:sz w:val="22"/>
                <w:szCs w:val="22"/>
              </w:rPr>
              <w:t>Pohybové dovednosti</w:t>
            </w:r>
            <w:r w:rsidRPr="00DB0AEF">
              <w:rPr>
                <w:rFonts w:ascii="Arial" w:hAnsi="Arial" w:cs="Arial"/>
                <w:b/>
                <w:sz w:val="22"/>
                <w:szCs w:val="22"/>
              </w:rPr>
              <w:t xml:space="preserve"> </w:t>
            </w:r>
          </w:p>
          <w:p w:rsidR="00AD656B" w:rsidRPr="00DB0AEF" w:rsidRDefault="00AD656B" w:rsidP="00417448">
            <w:pPr>
              <w:shd w:val="clear" w:color="auto" w:fill="FFFFFF"/>
              <w:spacing w:line="336" w:lineRule="exact"/>
              <w:ind w:right="1920"/>
              <w:jc w:val="both"/>
              <w:rPr>
                <w:rFonts w:ascii="Arial" w:hAnsi="Arial" w:cs="Arial"/>
                <w:sz w:val="22"/>
                <w:szCs w:val="22"/>
              </w:rPr>
            </w:pPr>
            <w:r w:rsidRPr="00DB0AEF">
              <w:rPr>
                <w:rFonts w:ascii="Arial" w:hAnsi="Arial" w:cs="Arial"/>
                <w:b/>
                <w:sz w:val="22"/>
                <w:szCs w:val="22"/>
              </w:rPr>
              <w:t>Tělesná cvičení</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pořadová, všestranně rozvíjející, kondiční, koordinační, kompenzační, relaxační aj. j</w:t>
            </w:r>
            <w:r w:rsidRPr="00DB0AEF">
              <w:rPr>
                <w:rFonts w:ascii="Arial" w:hAnsi="Arial" w:cs="Arial"/>
                <w:sz w:val="22"/>
                <w:szCs w:val="22"/>
              </w:rPr>
              <w:t>a</w:t>
            </w:r>
            <w:r w:rsidRPr="00DB0AEF">
              <w:rPr>
                <w:rFonts w:ascii="Arial" w:hAnsi="Arial" w:cs="Arial"/>
                <w:sz w:val="22"/>
                <w:szCs w:val="22"/>
              </w:rPr>
              <w:t>ko součást všech tematických celků</w:t>
            </w:r>
          </w:p>
          <w:p w:rsidR="00AD656B" w:rsidRPr="00DB0AEF" w:rsidRDefault="00AD656B" w:rsidP="00417448">
            <w:pPr>
              <w:shd w:val="clear" w:color="auto" w:fill="FFFFFF"/>
              <w:spacing w:before="14"/>
              <w:jc w:val="both"/>
              <w:rPr>
                <w:rFonts w:ascii="Arial" w:hAnsi="Arial" w:cs="Arial"/>
                <w:sz w:val="22"/>
                <w:szCs w:val="22"/>
              </w:rPr>
            </w:pPr>
            <w:r w:rsidRPr="00DB0AEF">
              <w:rPr>
                <w:rFonts w:ascii="Arial" w:hAnsi="Arial" w:cs="Arial"/>
                <w:b/>
                <w:spacing w:val="-1"/>
                <w:sz w:val="22"/>
                <w:szCs w:val="22"/>
              </w:rPr>
              <w:t>Gymnastika</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gymnastika: cvičení s náčiním, cvičení na</w:t>
            </w:r>
            <w:r w:rsidR="00417448" w:rsidRPr="00DB0AEF">
              <w:rPr>
                <w:rFonts w:ascii="Arial" w:hAnsi="Arial" w:cs="Arial"/>
                <w:sz w:val="22"/>
                <w:szCs w:val="22"/>
              </w:rPr>
              <w:t> </w:t>
            </w:r>
            <w:r w:rsidRPr="00DB0AEF">
              <w:rPr>
                <w:rFonts w:ascii="Arial" w:hAnsi="Arial" w:cs="Arial"/>
                <w:sz w:val="22"/>
                <w:szCs w:val="22"/>
              </w:rPr>
              <w:t>nářadí, akrobacie, šplh</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rytmická gymnastika: pohybové činnosti a</w:t>
            </w:r>
            <w:r w:rsidR="00417448" w:rsidRPr="00DB0AEF">
              <w:rPr>
                <w:rFonts w:ascii="Arial" w:hAnsi="Arial" w:cs="Arial"/>
                <w:sz w:val="22"/>
                <w:szCs w:val="22"/>
              </w:rPr>
              <w:t> </w:t>
            </w:r>
            <w:r w:rsidRPr="00DB0AEF">
              <w:rPr>
                <w:rFonts w:ascii="Arial" w:hAnsi="Arial" w:cs="Arial"/>
                <w:sz w:val="22"/>
                <w:szCs w:val="22"/>
              </w:rPr>
              <w:t>kondiční programy, cvičení s hudebním a</w:t>
            </w:r>
            <w:r w:rsidR="00417448" w:rsidRPr="00DB0AEF">
              <w:rPr>
                <w:rFonts w:ascii="Arial" w:hAnsi="Arial" w:cs="Arial"/>
                <w:sz w:val="22"/>
                <w:szCs w:val="22"/>
              </w:rPr>
              <w:t> </w:t>
            </w:r>
            <w:r w:rsidRPr="00DB0AEF">
              <w:rPr>
                <w:rFonts w:ascii="Arial" w:hAnsi="Arial" w:cs="Arial"/>
                <w:sz w:val="22"/>
                <w:szCs w:val="22"/>
              </w:rPr>
              <w:t>rytmickým doprovodem; tanec</w:t>
            </w:r>
          </w:p>
          <w:p w:rsidR="00AD656B" w:rsidRPr="00DB0AEF" w:rsidRDefault="00AD656B" w:rsidP="00417448">
            <w:pPr>
              <w:shd w:val="clear" w:color="auto" w:fill="FFFFFF"/>
              <w:spacing w:before="19"/>
              <w:jc w:val="both"/>
              <w:rPr>
                <w:rFonts w:ascii="Arial" w:hAnsi="Arial" w:cs="Arial"/>
                <w:sz w:val="22"/>
                <w:szCs w:val="22"/>
              </w:rPr>
            </w:pPr>
            <w:r w:rsidRPr="00DB0AEF">
              <w:rPr>
                <w:rFonts w:ascii="Arial" w:hAnsi="Arial" w:cs="Arial"/>
                <w:b/>
                <w:spacing w:val="-1"/>
                <w:sz w:val="22"/>
                <w:szCs w:val="22"/>
              </w:rPr>
              <w:t>Atletika</w:t>
            </w:r>
          </w:p>
          <w:p w:rsidR="00AD656B" w:rsidRPr="00DB0AEF" w:rsidRDefault="00417448"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 xml:space="preserve">běhy, </w:t>
            </w:r>
            <w:r w:rsidR="00AD656B" w:rsidRPr="00DB0AEF">
              <w:rPr>
                <w:rFonts w:ascii="Arial" w:hAnsi="Arial" w:cs="Arial"/>
                <w:sz w:val="22"/>
                <w:szCs w:val="22"/>
              </w:rPr>
              <w:t>skoky, hody a vrhy</w:t>
            </w:r>
          </w:p>
          <w:p w:rsidR="00AD656B" w:rsidRPr="00DB0AEF" w:rsidRDefault="00AD656B" w:rsidP="00417448">
            <w:pPr>
              <w:shd w:val="clear" w:color="auto" w:fill="FFFFFF"/>
              <w:spacing w:line="336" w:lineRule="exact"/>
              <w:jc w:val="both"/>
              <w:rPr>
                <w:rFonts w:ascii="Arial" w:hAnsi="Arial" w:cs="Arial"/>
                <w:sz w:val="22"/>
                <w:szCs w:val="22"/>
              </w:rPr>
            </w:pPr>
            <w:r w:rsidRPr="00DB0AEF">
              <w:rPr>
                <w:rFonts w:ascii="Arial" w:hAnsi="Arial" w:cs="Arial"/>
                <w:b/>
                <w:sz w:val="22"/>
                <w:szCs w:val="22"/>
              </w:rPr>
              <w:t>Pohybové a sportovní hry</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alespoň tři sportovní hry</w:t>
            </w:r>
          </w:p>
          <w:p w:rsidR="00AD656B" w:rsidRPr="00DB0AEF" w:rsidRDefault="00AD656B" w:rsidP="00417448">
            <w:pPr>
              <w:shd w:val="clear" w:color="auto" w:fill="FFFFFF"/>
              <w:spacing w:line="331" w:lineRule="exact"/>
              <w:jc w:val="both"/>
              <w:rPr>
                <w:rFonts w:ascii="Arial" w:hAnsi="Arial" w:cs="Arial"/>
                <w:sz w:val="22"/>
                <w:szCs w:val="22"/>
              </w:rPr>
            </w:pPr>
            <w:r w:rsidRPr="00DB0AEF">
              <w:rPr>
                <w:rFonts w:ascii="Arial" w:hAnsi="Arial" w:cs="Arial"/>
                <w:b/>
                <w:sz w:val="22"/>
                <w:szCs w:val="22"/>
              </w:rPr>
              <w:t>Úpoly</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pády, základní sebeobrana</w:t>
            </w:r>
          </w:p>
          <w:p w:rsidR="00AD656B" w:rsidRPr="00DB0AEF" w:rsidRDefault="00AD656B" w:rsidP="00417448">
            <w:pPr>
              <w:shd w:val="clear" w:color="auto" w:fill="FFFFFF"/>
              <w:spacing w:line="331" w:lineRule="exact"/>
              <w:jc w:val="both"/>
              <w:rPr>
                <w:rFonts w:ascii="Arial" w:hAnsi="Arial" w:cs="Arial"/>
                <w:sz w:val="22"/>
                <w:szCs w:val="22"/>
              </w:rPr>
            </w:pPr>
            <w:r w:rsidRPr="00DB0AEF">
              <w:rPr>
                <w:rFonts w:ascii="Arial" w:hAnsi="Arial" w:cs="Arial"/>
                <w:b/>
                <w:sz w:val="22"/>
                <w:szCs w:val="22"/>
              </w:rPr>
              <w:t>Plavání</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adaptace na vodní prostředí</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dva plavecké způsoby</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určená vzdálenost plaveckým způsobem</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dopomoc unavenému plavci, záchrana t</w:t>
            </w:r>
            <w:r w:rsidRPr="00DB0AEF">
              <w:rPr>
                <w:rFonts w:ascii="Arial" w:hAnsi="Arial" w:cs="Arial"/>
                <w:sz w:val="22"/>
                <w:szCs w:val="22"/>
              </w:rPr>
              <w:t>o</w:t>
            </w:r>
            <w:r w:rsidRPr="00DB0AEF">
              <w:rPr>
                <w:rFonts w:ascii="Arial" w:hAnsi="Arial" w:cs="Arial"/>
                <w:sz w:val="22"/>
                <w:szCs w:val="22"/>
              </w:rPr>
              <w:t>noucího</w:t>
            </w:r>
          </w:p>
          <w:p w:rsidR="00AD656B" w:rsidRPr="00DB0AEF" w:rsidRDefault="00AD656B" w:rsidP="00417448">
            <w:pPr>
              <w:shd w:val="clear" w:color="auto" w:fill="FFFFFF"/>
              <w:jc w:val="both"/>
              <w:rPr>
                <w:rFonts w:ascii="Arial" w:hAnsi="Arial" w:cs="Arial"/>
                <w:sz w:val="22"/>
                <w:szCs w:val="22"/>
              </w:rPr>
            </w:pPr>
            <w:r w:rsidRPr="00DB0AEF">
              <w:rPr>
                <w:rFonts w:ascii="Arial" w:hAnsi="Arial" w:cs="Arial"/>
                <w:b/>
                <w:sz w:val="22"/>
                <w:szCs w:val="22"/>
              </w:rPr>
              <w:t>Lyžování a snowboarding</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základy sjezdového lyžování a snowboa</w:t>
            </w:r>
            <w:r w:rsidRPr="00DB0AEF">
              <w:rPr>
                <w:rFonts w:ascii="Arial" w:hAnsi="Arial" w:cs="Arial"/>
                <w:sz w:val="22"/>
                <w:szCs w:val="22"/>
              </w:rPr>
              <w:t>r</w:t>
            </w:r>
            <w:r w:rsidRPr="00DB0AEF">
              <w:rPr>
                <w:rFonts w:ascii="Arial" w:hAnsi="Arial" w:cs="Arial"/>
                <w:sz w:val="22"/>
                <w:szCs w:val="22"/>
              </w:rPr>
              <w:t>dingu (zatáčení, zastavování, sjíždění i přes terénní nerovnosti, skoky)</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základy běžeckého lyžování</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chování při pobytu v horském prostředí</w:t>
            </w:r>
          </w:p>
          <w:p w:rsidR="00AD656B" w:rsidRPr="00DB0AEF" w:rsidRDefault="00AD656B" w:rsidP="00417448">
            <w:pPr>
              <w:shd w:val="clear" w:color="auto" w:fill="FFFFFF"/>
              <w:spacing w:line="336" w:lineRule="exact"/>
              <w:jc w:val="both"/>
              <w:rPr>
                <w:rFonts w:ascii="Arial" w:hAnsi="Arial" w:cs="Arial"/>
                <w:sz w:val="22"/>
                <w:szCs w:val="22"/>
              </w:rPr>
            </w:pPr>
            <w:r w:rsidRPr="00DB0AEF">
              <w:rPr>
                <w:rFonts w:ascii="Arial" w:hAnsi="Arial" w:cs="Arial"/>
                <w:b/>
                <w:sz w:val="22"/>
                <w:szCs w:val="22"/>
              </w:rPr>
              <w:t>Bruslení</w:t>
            </w:r>
          </w:p>
          <w:p w:rsidR="00AD656B" w:rsidRPr="00DB0AEF" w:rsidRDefault="00AD656B" w:rsidP="00CD1CB3">
            <w:pPr>
              <w:numPr>
                <w:ilvl w:val="0"/>
                <w:numId w:val="61"/>
              </w:numPr>
              <w:shd w:val="clear" w:color="auto" w:fill="FFFFFF"/>
              <w:jc w:val="both"/>
              <w:rPr>
                <w:rFonts w:ascii="Arial" w:hAnsi="Arial" w:cs="Arial"/>
                <w:b/>
                <w:sz w:val="22"/>
                <w:szCs w:val="22"/>
              </w:rPr>
            </w:pPr>
            <w:r w:rsidRPr="00DB0AEF">
              <w:rPr>
                <w:rFonts w:ascii="Arial" w:hAnsi="Arial" w:cs="Arial"/>
                <w:sz w:val="22"/>
                <w:szCs w:val="22"/>
              </w:rPr>
              <w:t>základy bruslení na ledě nebo in</w:t>
            </w:r>
            <w:r w:rsidR="00B03297" w:rsidRPr="00DB0AEF">
              <w:rPr>
                <w:rFonts w:ascii="Arial" w:hAnsi="Arial" w:cs="Arial"/>
                <w:sz w:val="22"/>
                <w:szCs w:val="22"/>
              </w:rPr>
              <w:t>-</w:t>
            </w:r>
            <w:r w:rsidRPr="00DB0AEF">
              <w:rPr>
                <w:rFonts w:ascii="Arial" w:hAnsi="Arial" w:cs="Arial"/>
                <w:sz w:val="22"/>
                <w:szCs w:val="22"/>
              </w:rPr>
              <w:t>line (jízda vpřed a vzad, užité bruslení)</w:t>
            </w:r>
          </w:p>
          <w:p w:rsidR="00AD656B" w:rsidRPr="00DB0AEF" w:rsidRDefault="00AD656B" w:rsidP="00417448">
            <w:pPr>
              <w:shd w:val="clear" w:color="auto" w:fill="FFFFFF"/>
              <w:jc w:val="both"/>
              <w:rPr>
                <w:rFonts w:ascii="Arial" w:hAnsi="Arial" w:cs="Arial"/>
                <w:b/>
                <w:sz w:val="22"/>
                <w:szCs w:val="22"/>
              </w:rPr>
            </w:pPr>
          </w:p>
          <w:p w:rsidR="00AD656B" w:rsidRPr="00DB0AEF" w:rsidRDefault="00AD656B" w:rsidP="00D52004">
            <w:pPr>
              <w:numPr>
                <w:ilvl w:val="0"/>
                <w:numId w:val="86"/>
              </w:numPr>
              <w:shd w:val="clear" w:color="auto" w:fill="FFFFFF"/>
              <w:jc w:val="both"/>
              <w:rPr>
                <w:rFonts w:ascii="Arial" w:hAnsi="Arial" w:cs="Arial"/>
                <w:b/>
                <w:spacing w:val="-2"/>
                <w:sz w:val="22"/>
                <w:szCs w:val="22"/>
              </w:rPr>
            </w:pPr>
            <w:r w:rsidRPr="00DB0AEF">
              <w:rPr>
                <w:rFonts w:ascii="Arial" w:hAnsi="Arial" w:cs="Arial"/>
                <w:b/>
                <w:spacing w:val="-2"/>
                <w:sz w:val="22"/>
                <w:szCs w:val="22"/>
              </w:rPr>
              <w:t>Turistika a sporty v př</w:t>
            </w:r>
            <w:r w:rsidRPr="00DB0AEF">
              <w:rPr>
                <w:rFonts w:ascii="Arial" w:hAnsi="Arial" w:cs="Arial"/>
                <w:b/>
                <w:spacing w:val="-2"/>
                <w:sz w:val="22"/>
                <w:szCs w:val="22"/>
              </w:rPr>
              <w:t>í</w:t>
            </w:r>
            <w:r w:rsidRPr="00DB0AEF">
              <w:rPr>
                <w:rFonts w:ascii="Arial" w:hAnsi="Arial" w:cs="Arial"/>
                <w:b/>
                <w:spacing w:val="-2"/>
                <w:sz w:val="22"/>
                <w:szCs w:val="22"/>
              </w:rPr>
              <w:t>rodě</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příprava turistické akce, orientace v krajině,    orientační běh, práce s mapou a busolou</w:t>
            </w:r>
          </w:p>
          <w:p w:rsidR="00AD656B" w:rsidRPr="00DB0AEF" w:rsidRDefault="00AD656B" w:rsidP="00417448">
            <w:pPr>
              <w:shd w:val="clear" w:color="auto" w:fill="FFFFFF"/>
              <w:jc w:val="both"/>
              <w:rPr>
                <w:rFonts w:ascii="Arial" w:hAnsi="Arial" w:cs="Arial"/>
                <w:b/>
                <w:sz w:val="22"/>
                <w:szCs w:val="22"/>
              </w:rPr>
            </w:pPr>
            <w:r w:rsidRPr="00DB0AEF">
              <w:rPr>
                <w:rFonts w:ascii="Arial" w:hAnsi="Arial" w:cs="Arial"/>
                <w:b/>
                <w:sz w:val="22"/>
                <w:szCs w:val="22"/>
              </w:rPr>
              <w:t>Lezení na horolezecké stěně</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 xml:space="preserve">technika lezení a jištění, kondiční lezení </w:t>
            </w:r>
          </w:p>
          <w:p w:rsidR="00AD656B" w:rsidRPr="00DB0AEF" w:rsidRDefault="00AD656B" w:rsidP="00417448">
            <w:pPr>
              <w:shd w:val="clear" w:color="auto" w:fill="FFFFFF"/>
              <w:jc w:val="both"/>
              <w:rPr>
                <w:rFonts w:ascii="Arial" w:hAnsi="Arial" w:cs="Arial"/>
                <w:b/>
                <w:sz w:val="22"/>
                <w:szCs w:val="22"/>
              </w:rPr>
            </w:pPr>
            <w:r w:rsidRPr="00DB0AEF">
              <w:rPr>
                <w:rFonts w:ascii="Arial" w:hAnsi="Arial" w:cs="Arial"/>
                <w:b/>
                <w:sz w:val="22"/>
                <w:szCs w:val="22"/>
              </w:rPr>
              <w:t>Testování tělesné zdatnosti</w:t>
            </w:r>
          </w:p>
          <w:p w:rsidR="00AD656B" w:rsidRPr="00DB0AEF" w:rsidRDefault="00AD656B" w:rsidP="00CD1CB3">
            <w:pPr>
              <w:numPr>
                <w:ilvl w:val="0"/>
                <w:numId w:val="61"/>
              </w:numPr>
              <w:shd w:val="clear" w:color="auto" w:fill="FFFFFF"/>
              <w:jc w:val="both"/>
              <w:rPr>
                <w:rFonts w:ascii="Arial" w:hAnsi="Arial" w:cs="Arial"/>
                <w:sz w:val="22"/>
                <w:szCs w:val="22"/>
              </w:rPr>
            </w:pPr>
            <w:r w:rsidRPr="00DB0AEF">
              <w:rPr>
                <w:rFonts w:ascii="Arial" w:hAnsi="Arial" w:cs="Arial"/>
                <w:sz w:val="22"/>
                <w:szCs w:val="22"/>
              </w:rPr>
              <w:t>kondiční a motorické testy</w:t>
            </w:r>
          </w:p>
        </w:tc>
      </w:tr>
    </w:tbl>
    <w:p w:rsidR="00A276FB" w:rsidRPr="00DB0AEF" w:rsidRDefault="00A276FB" w:rsidP="00116373">
      <w:pPr>
        <w:rPr>
          <w:rFonts w:ascii="Arial" w:hAnsi="Arial" w:cs="Arial"/>
          <w:sz w:val="22"/>
          <w:szCs w:val="22"/>
        </w:rPr>
      </w:pPr>
    </w:p>
    <w:p w:rsidR="001421B3" w:rsidRPr="00DB0AEF" w:rsidRDefault="00C007DA" w:rsidP="00A276FB">
      <w:pPr>
        <w:rPr>
          <w:rFonts w:ascii="Arial" w:hAnsi="Arial" w:cs="Arial"/>
          <w:sz w:val="22"/>
          <w:szCs w:val="22"/>
        </w:rPr>
      </w:pPr>
      <w:r w:rsidRPr="00DB0AEF">
        <w:rPr>
          <w:rFonts w:ascii="Arial" w:hAnsi="Arial" w:cs="Arial"/>
          <w:sz w:val="22"/>
          <w:szCs w:val="22"/>
        </w:rPr>
        <w:t>Jednotlivá témata se v ročnících opakují a rozvíjejí se na vyšší úrovni.</w:t>
      </w:r>
    </w:p>
    <w:p w:rsidR="00B5510E" w:rsidRPr="00DB0AEF" w:rsidRDefault="00B5510E" w:rsidP="008B4E65">
      <w:pPr>
        <w:pStyle w:val="Nadpis5"/>
      </w:pPr>
      <w:r w:rsidRPr="00DB0AEF">
        <w:rPr>
          <w:sz w:val="22"/>
          <w:szCs w:val="22"/>
        </w:rPr>
        <w:br w:type="page"/>
      </w:r>
      <w:bookmarkStart w:id="95" w:name="_Toc102937884"/>
      <w:bookmarkStart w:id="96" w:name="_Toc107257693"/>
      <w:r w:rsidR="00596B04" w:rsidRPr="00DB0AEF">
        <w:t>Ekonomika</w:t>
      </w:r>
      <w:bookmarkEnd w:id="95"/>
      <w:bookmarkEnd w:id="96"/>
    </w:p>
    <w:p w:rsidR="00C82F6D" w:rsidRPr="00DB0AEF" w:rsidRDefault="00C82F6D" w:rsidP="00C82F6D">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C82F6D" w:rsidRPr="00DB0AEF" w:rsidRDefault="00C82F6D" w:rsidP="00C82F6D">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C82F6D" w:rsidRPr="00DB0AEF" w:rsidRDefault="00C82F6D" w:rsidP="00C82F6D">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Ekonomika</w:t>
      </w:r>
    </w:p>
    <w:p w:rsidR="00C82F6D" w:rsidRPr="00DB0AEF" w:rsidRDefault="00C82F6D" w:rsidP="00C82F6D">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3/91</w:t>
      </w:r>
    </w:p>
    <w:p w:rsidR="00B5510E" w:rsidRPr="00DB0AEF" w:rsidRDefault="00C82F6D" w:rsidP="00C82F6D">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B5510E" w:rsidRPr="00DB0AEF" w:rsidRDefault="00B5510E" w:rsidP="00B5510E">
      <w:pPr>
        <w:jc w:val="both"/>
        <w:rPr>
          <w:rFonts w:ascii="Arial" w:hAnsi="Arial" w:cs="Arial"/>
          <w:sz w:val="22"/>
          <w:szCs w:val="22"/>
        </w:rPr>
      </w:pPr>
    </w:p>
    <w:p w:rsidR="00B5510E" w:rsidRPr="00DB0AEF" w:rsidRDefault="00B5510E" w:rsidP="00B5510E">
      <w:pPr>
        <w:jc w:val="both"/>
        <w:rPr>
          <w:rFonts w:ascii="Arial" w:hAnsi="Arial" w:cs="Arial"/>
          <w:b/>
          <w:sz w:val="22"/>
          <w:szCs w:val="22"/>
        </w:rPr>
      </w:pPr>
      <w:r w:rsidRPr="00DB0AEF">
        <w:rPr>
          <w:rFonts w:ascii="Arial" w:hAnsi="Arial" w:cs="Arial"/>
          <w:b/>
          <w:sz w:val="22"/>
          <w:szCs w:val="22"/>
        </w:rPr>
        <w:t>1. Pojetí vyučovacího předmětu:</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Obecné cíle vyučovacího předmětu</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 xml:space="preserve">Cílem je rozvíjet ekonomické myšlení žáka a umožnit mu pochopení mechanismu fungování tržní ekonomiky, porozumět podstatě podnikatelské činnosti a principu hospodaření podniku. Žák získá předpoklady pro rozvíjení vlastních podnikatelských aktivit a naučí se orientovat v právní úpravě podnikání. </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Charakteristika obsahu</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Učivo 3. ročníku je zaměřeno na znalost základních ekonomických pojmů a principů fungování tržní ekonomiky a dále na možnosti podnikatelské činnosti a práci jednotlivých podnikových útvarů.</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Učivo 4. ročníku je zaměřeno na finanční trh, daňovou soustavu ČR a znalost základních ukazatelů měření efektivnosti NH a EU. Praktický blok je zaměřen na příklady finanční gramotnosti absolventa střední školy. Teoretické učivo a blok finanční gramotnosti budou probíhat současně.</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Pojetí výuky</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Předmět má vedle teoretických bloků podstatnou část zaměřenu na samostatnou práci při výpočtu příkladů z ekonomické oblasti a finanční gramotnosti člověka. Tato praktická část probíhá současně s teoretickou výukou. Příklady žák počítá samostatně, prostřednictvím formulářů nebo Internetu. Žák konzultuje problémy s řešením přímo s učitelem. Dále jsou řešeny žákovské projekty s ekonomickou problematikou. Ve výuce probíhá také skupinové řešení problémů.</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Hodnocení výsledků žáka</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Žák je hodnocen ústním a písemným zkoušením a z vypracování žákovských projektů.</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Při hodnocení se sleduje orientace v zákonech a předpisech, aktivita v hodinách, správnost a úplnost vypracování, samostatnost při řešení příkladů z praxe a orientace v aktuální ekonomické situaci.</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Z klíčových kompetencí jsou rozvíjeny zejména kompetence komunikativní v mluvených i psaných projevech při respektování platných norem a předpisů, personální při přijímání hodnocení, rad a kritiky ze strany učitele a rozvoj samostatnosti žáka při řešení problémů.</w:t>
      </w:r>
    </w:p>
    <w:p w:rsidR="00B5510E" w:rsidRPr="00DB0AEF" w:rsidRDefault="00B5510E" w:rsidP="00B5510E">
      <w:pPr>
        <w:ind w:left="180"/>
        <w:jc w:val="both"/>
        <w:rPr>
          <w:rFonts w:ascii="Arial" w:hAnsi="Arial" w:cs="Arial"/>
          <w:sz w:val="22"/>
          <w:szCs w:val="22"/>
        </w:rPr>
      </w:pPr>
      <w:r w:rsidRPr="00DB0AEF">
        <w:rPr>
          <w:rFonts w:ascii="Arial" w:hAnsi="Arial" w:cs="Arial"/>
          <w:sz w:val="22"/>
          <w:szCs w:val="22"/>
        </w:rPr>
        <w:t>Z odborných kompetencí jsou rozvíjeny kompetence v základních ekonomických činnostech. Žák ovládá prostředky informační a komunikační technologie, zejména při vyhledávání předpisů a zákonů, dále při vyhledávání aktuálních ekonomických informací a zpracování příkladů. Odborné kompetence naplňují předpoklady finanční gramotnosti středoškolského studenta.</w:t>
      </w:r>
    </w:p>
    <w:p w:rsidR="00B5510E" w:rsidRPr="00DB0AEF" w:rsidRDefault="00B5510E" w:rsidP="00B5510E">
      <w:pPr>
        <w:jc w:val="both"/>
        <w:rPr>
          <w:rFonts w:ascii="Arial" w:hAnsi="Arial" w:cs="Arial"/>
          <w:sz w:val="22"/>
          <w:szCs w:val="22"/>
        </w:rPr>
      </w:pPr>
    </w:p>
    <w:p w:rsidR="00B5510E" w:rsidRPr="00DB0AEF" w:rsidRDefault="00B5510E" w:rsidP="00724207">
      <w:pPr>
        <w:numPr>
          <w:ilvl w:val="0"/>
          <w:numId w:val="19"/>
        </w:numPr>
        <w:jc w:val="both"/>
        <w:rPr>
          <w:rFonts w:ascii="Arial" w:hAnsi="Arial" w:cs="Arial"/>
          <w:b/>
          <w:sz w:val="22"/>
          <w:szCs w:val="22"/>
        </w:rPr>
      </w:pPr>
      <w:r w:rsidRPr="00DB0AEF">
        <w:rPr>
          <w:rFonts w:ascii="Arial" w:hAnsi="Arial" w:cs="Arial"/>
          <w:b/>
          <w:sz w:val="22"/>
          <w:szCs w:val="22"/>
        </w:rPr>
        <w:t>Průřezová témata</w:t>
      </w:r>
    </w:p>
    <w:p w:rsidR="00166173" w:rsidRPr="00DB0AEF" w:rsidRDefault="00B5510E" w:rsidP="00B5510E">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svět práce a Informační a komunikační technologie.</w:t>
      </w:r>
    </w:p>
    <w:p w:rsidR="00B5510E" w:rsidRPr="00DB0AEF" w:rsidRDefault="00166173" w:rsidP="00B5510E">
      <w:pPr>
        <w:ind w:left="180"/>
        <w:jc w:val="both"/>
        <w:rPr>
          <w:rFonts w:ascii="Arial" w:hAnsi="Arial" w:cs="Arial"/>
          <w:sz w:val="22"/>
          <w:szCs w:val="22"/>
        </w:rPr>
      </w:pPr>
      <w:r w:rsidRPr="00DB0AEF">
        <w:rPr>
          <w:rFonts w:ascii="Arial" w:hAnsi="Arial" w:cs="Arial"/>
          <w:sz w:val="22"/>
          <w:szCs w:val="22"/>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5036"/>
      </w:tblGrid>
      <w:tr w:rsidR="00B5510E" w:rsidRPr="00DB0AEF" w:rsidTr="00CC5BEF">
        <w:tblPrEx>
          <w:tblCellMar>
            <w:top w:w="0" w:type="dxa"/>
            <w:bottom w:w="0" w:type="dxa"/>
          </w:tblCellMar>
        </w:tblPrEx>
        <w:tc>
          <w:tcPr>
            <w:tcW w:w="9356" w:type="dxa"/>
            <w:gridSpan w:val="2"/>
            <w:shd w:val="clear" w:color="auto" w:fill="FFFFFF"/>
          </w:tcPr>
          <w:p w:rsidR="00B5510E" w:rsidRPr="00DB0AEF" w:rsidRDefault="00B5510E" w:rsidP="00CC5BEF">
            <w:pPr>
              <w:jc w:val="both"/>
              <w:rPr>
                <w:rFonts w:ascii="Arial" w:hAnsi="Arial" w:cs="Arial"/>
                <w:b/>
                <w:sz w:val="22"/>
                <w:szCs w:val="22"/>
              </w:rPr>
            </w:pPr>
            <w:r w:rsidRPr="00DB0AEF">
              <w:rPr>
                <w:rFonts w:ascii="Arial" w:hAnsi="Arial" w:cs="Arial"/>
              </w:rPr>
              <w:br w:type="page"/>
            </w:r>
            <w:r w:rsidRPr="00DB0AEF">
              <w:rPr>
                <w:rFonts w:ascii="Arial" w:hAnsi="Arial" w:cs="Arial"/>
                <w:b/>
                <w:sz w:val="22"/>
                <w:szCs w:val="22"/>
              </w:rPr>
              <w:t xml:space="preserve">2. Rozpis učiva </w:t>
            </w:r>
          </w:p>
        </w:tc>
      </w:tr>
      <w:tr w:rsidR="00B5510E" w:rsidRPr="00DB0AEF" w:rsidTr="00CC5BEF">
        <w:tblPrEx>
          <w:tblCellMar>
            <w:top w:w="0" w:type="dxa"/>
            <w:bottom w:w="0" w:type="dxa"/>
          </w:tblCellMar>
        </w:tblPrEx>
        <w:tc>
          <w:tcPr>
            <w:tcW w:w="9356" w:type="dxa"/>
            <w:gridSpan w:val="2"/>
            <w:shd w:val="clear" w:color="auto" w:fill="FFFFFF"/>
          </w:tcPr>
          <w:p w:rsidR="00B5510E" w:rsidRPr="00DB0AEF" w:rsidRDefault="00B5510E" w:rsidP="00CC5BEF">
            <w:pPr>
              <w:jc w:val="both"/>
              <w:rPr>
                <w:rFonts w:ascii="Arial" w:hAnsi="Arial" w:cs="Arial"/>
                <w:b/>
                <w:sz w:val="22"/>
                <w:szCs w:val="22"/>
              </w:rPr>
            </w:pPr>
            <w:r w:rsidRPr="00DB0AEF">
              <w:rPr>
                <w:rFonts w:ascii="Arial" w:hAnsi="Arial" w:cs="Arial"/>
                <w:b/>
                <w:sz w:val="22"/>
                <w:szCs w:val="22"/>
              </w:rPr>
              <w:t>3. ročník - počet hodin v ročníku: 33</w:t>
            </w:r>
          </w:p>
        </w:tc>
      </w:tr>
      <w:tr w:rsidR="009D2673" w:rsidRPr="00DB0AEF" w:rsidTr="00CB7067">
        <w:tblPrEx>
          <w:tblCellMar>
            <w:top w:w="0" w:type="dxa"/>
            <w:bottom w:w="0" w:type="dxa"/>
          </w:tblCellMar>
        </w:tblPrEx>
        <w:trPr>
          <w:trHeight w:val="737"/>
        </w:trPr>
        <w:tc>
          <w:tcPr>
            <w:tcW w:w="4320" w:type="dxa"/>
            <w:shd w:val="clear" w:color="auto" w:fill="FFFFFF"/>
            <w:vAlign w:val="center"/>
          </w:tcPr>
          <w:p w:rsidR="009D2673" w:rsidRPr="00DB0AEF" w:rsidRDefault="009D2673" w:rsidP="00CB7067">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D2673" w:rsidRPr="00DB0AEF" w:rsidRDefault="009D2673" w:rsidP="009D2673">
            <w:pPr>
              <w:rPr>
                <w:rFonts w:ascii="Arial" w:hAnsi="Arial" w:cs="Arial"/>
                <w:b/>
                <w:sz w:val="22"/>
                <w:szCs w:val="22"/>
              </w:rPr>
            </w:pPr>
            <w:r w:rsidRPr="00DB0AEF">
              <w:rPr>
                <w:rFonts w:ascii="Arial" w:hAnsi="Arial" w:cs="Arial"/>
                <w:b/>
                <w:sz w:val="22"/>
                <w:szCs w:val="22"/>
              </w:rPr>
              <w:t>Tematické celky</w:t>
            </w:r>
          </w:p>
        </w:tc>
      </w:tr>
      <w:tr w:rsidR="009D2673" w:rsidRPr="00DB0AEF" w:rsidTr="001421B3">
        <w:tblPrEx>
          <w:tblCellMar>
            <w:top w:w="0" w:type="dxa"/>
            <w:bottom w:w="0" w:type="dxa"/>
          </w:tblCellMar>
        </w:tblPrEx>
        <w:trPr>
          <w:trHeight w:val="2505"/>
        </w:trPr>
        <w:tc>
          <w:tcPr>
            <w:tcW w:w="4320" w:type="dxa"/>
          </w:tcPr>
          <w:p w:rsidR="009D2673" w:rsidRPr="00DB0AEF" w:rsidRDefault="009D2673" w:rsidP="00CC5BEF">
            <w:pPr>
              <w:jc w:val="both"/>
              <w:rPr>
                <w:rFonts w:ascii="Arial" w:hAnsi="Arial" w:cs="Arial"/>
                <w:b/>
                <w:sz w:val="22"/>
                <w:szCs w:val="22"/>
              </w:rPr>
            </w:pPr>
            <w:r w:rsidRPr="00DB0AEF">
              <w:rPr>
                <w:rFonts w:ascii="Arial" w:hAnsi="Arial" w:cs="Arial"/>
                <w:b/>
                <w:sz w:val="22"/>
                <w:szCs w:val="22"/>
              </w:rPr>
              <w:t>Žák:</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používá a aplikuje základní ekonomické pojmy</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na příkladu popíše fungování tržního mechanismu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posoudí vliv ceny na nabídku a poptávku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formou grafu stanoví rovnovážnou cenu</w:t>
            </w:r>
          </w:p>
          <w:p w:rsidR="009D2673" w:rsidRPr="00DB0AEF" w:rsidRDefault="009D2673" w:rsidP="00CC5BEF">
            <w:pPr>
              <w:jc w:val="both"/>
              <w:rPr>
                <w:rFonts w:ascii="Arial" w:hAnsi="Arial" w:cs="Arial"/>
                <w:sz w:val="22"/>
                <w:szCs w:val="22"/>
              </w:rPr>
            </w:pP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zvolí vhodnou formu podnikání dle zadaných podmínek</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hlavní znaky jednotlivých právních forem podnikání</w:t>
            </w:r>
          </w:p>
          <w:p w:rsidR="009D2673" w:rsidRPr="00DB0AEF" w:rsidRDefault="009D2673" w:rsidP="009D2673">
            <w:pPr>
              <w:numPr>
                <w:ilvl w:val="0"/>
                <w:numId w:val="6"/>
              </w:numPr>
              <w:jc w:val="both"/>
              <w:rPr>
                <w:rFonts w:ascii="Arial" w:hAnsi="Arial" w:cs="Arial"/>
                <w:sz w:val="22"/>
                <w:szCs w:val="22"/>
              </w:rPr>
            </w:pPr>
            <w:r w:rsidRPr="00DB0AEF">
              <w:rPr>
                <w:rFonts w:ascii="Arial" w:hAnsi="Arial" w:cs="Arial"/>
                <w:sz w:val="22"/>
                <w:szCs w:val="22"/>
              </w:rPr>
              <w:t>potřebné informace najde v příslušných zákonech  pomocí prostředků výpočetní techniky na Internetu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popíše základní činnosti při založení a ukončení podnikání</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základní povinnosti podnikatele vůči státu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rozlišuje základní druhy majetku podniku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vede evidenci majetku</w:t>
            </w:r>
          </w:p>
          <w:p w:rsidR="009D2673" w:rsidRPr="00DB0AEF" w:rsidRDefault="009D2673" w:rsidP="00CC5BEF">
            <w:pPr>
              <w:jc w:val="both"/>
              <w:rPr>
                <w:rFonts w:ascii="Arial" w:hAnsi="Arial" w:cs="Arial"/>
                <w:sz w:val="22"/>
                <w:szCs w:val="22"/>
              </w:rPr>
            </w:pPr>
          </w:p>
          <w:p w:rsidR="009D2673" w:rsidRPr="00DB0AEF" w:rsidRDefault="002523CE" w:rsidP="009D2673">
            <w:pPr>
              <w:numPr>
                <w:ilvl w:val="0"/>
                <w:numId w:val="6"/>
              </w:numPr>
              <w:jc w:val="both"/>
              <w:rPr>
                <w:rFonts w:ascii="Arial" w:hAnsi="Arial" w:cs="Arial"/>
                <w:sz w:val="22"/>
                <w:szCs w:val="22"/>
              </w:rPr>
            </w:pPr>
            <w:r w:rsidRPr="00DB0AEF">
              <w:rPr>
                <w:rFonts w:ascii="Arial" w:hAnsi="Arial" w:cs="Arial"/>
                <w:sz w:val="22"/>
                <w:szCs w:val="22"/>
              </w:rPr>
              <w:t>charakterizuje proces přijímá</w:t>
            </w:r>
            <w:r w:rsidR="009D2673" w:rsidRPr="00DB0AEF">
              <w:rPr>
                <w:rFonts w:ascii="Arial" w:hAnsi="Arial" w:cs="Arial"/>
                <w:sz w:val="22"/>
                <w:szCs w:val="22"/>
              </w:rPr>
              <w:t>ní zaměstnanců, péči o zaměstnance a ukončení pracovního poměru, využije vhodně dohod mimo pracovní poměr</w:t>
            </w:r>
          </w:p>
          <w:p w:rsidR="009D2673" w:rsidRPr="00DB0AEF" w:rsidRDefault="009D2673" w:rsidP="009D2673">
            <w:pPr>
              <w:numPr>
                <w:ilvl w:val="0"/>
                <w:numId w:val="6"/>
              </w:numPr>
              <w:jc w:val="both"/>
              <w:rPr>
                <w:rFonts w:ascii="Arial" w:hAnsi="Arial" w:cs="Arial"/>
                <w:sz w:val="22"/>
                <w:szCs w:val="22"/>
              </w:rPr>
            </w:pPr>
            <w:r w:rsidRPr="00DB0AEF">
              <w:rPr>
                <w:rFonts w:ascii="Arial" w:hAnsi="Arial" w:cs="Arial"/>
                <w:sz w:val="22"/>
                <w:szCs w:val="22"/>
              </w:rPr>
              <w:t>charakterizuje předmět hlavní činnosti podnikání, význam a prostředky ochrany životního prostředí při výrobě, odpadové hospodářství</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uplatní vhodně nástroje marketingového mixu v oboru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části procesu řízení a funkce managementu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 xml:space="preserve">zvolí správnou variantu odbytové cesty </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řeší jednoduché příklady  výpočtu hospodářského výsledku a daňové evidence</w:t>
            </w:r>
          </w:p>
          <w:p w:rsidR="009D2673" w:rsidRPr="00DB0AEF" w:rsidRDefault="009D2673" w:rsidP="00CC5BEF">
            <w:pPr>
              <w:jc w:val="both"/>
              <w:rPr>
                <w:rFonts w:ascii="Arial" w:hAnsi="Arial" w:cs="Arial"/>
                <w:sz w:val="22"/>
                <w:szCs w:val="22"/>
              </w:rPr>
            </w:pPr>
          </w:p>
        </w:tc>
        <w:tc>
          <w:tcPr>
            <w:tcW w:w="5036" w:type="dxa"/>
          </w:tcPr>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0"/>
              </w:numPr>
              <w:jc w:val="both"/>
              <w:rPr>
                <w:rFonts w:ascii="Arial" w:hAnsi="Arial" w:cs="Arial"/>
                <w:b/>
                <w:sz w:val="22"/>
                <w:szCs w:val="22"/>
              </w:rPr>
            </w:pPr>
            <w:r w:rsidRPr="00DB0AEF">
              <w:rPr>
                <w:rFonts w:ascii="Arial" w:hAnsi="Arial" w:cs="Arial"/>
                <w:b/>
                <w:sz w:val="22"/>
                <w:szCs w:val="22"/>
              </w:rPr>
              <w:t>Podstata fungování tržní ekonomiky</w:t>
            </w:r>
          </w:p>
          <w:p w:rsidR="009D2673" w:rsidRPr="00DB0AEF" w:rsidRDefault="009D2673" w:rsidP="00724207">
            <w:pPr>
              <w:numPr>
                <w:ilvl w:val="1"/>
                <w:numId w:val="18"/>
              </w:numPr>
              <w:jc w:val="both"/>
              <w:rPr>
                <w:rFonts w:ascii="Arial" w:hAnsi="Arial" w:cs="Arial"/>
                <w:sz w:val="22"/>
                <w:szCs w:val="22"/>
              </w:rPr>
            </w:pPr>
            <w:r w:rsidRPr="00DB0AEF">
              <w:rPr>
                <w:rFonts w:ascii="Arial" w:hAnsi="Arial" w:cs="Arial"/>
                <w:sz w:val="22"/>
                <w:szCs w:val="22"/>
              </w:rPr>
              <w:t>Potřeby, statky, služby, spotřeba, životní úroveň</w:t>
            </w:r>
          </w:p>
          <w:p w:rsidR="009D2673" w:rsidRPr="00DB0AEF" w:rsidRDefault="009D2673" w:rsidP="00724207">
            <w:pPr>
              <w:numPr>
                <w:ilvl w:val="1"/>
                <w:numId w:val="18"/>
              </w:numPr>
              <w:jc w:val="both"/>
              <w:rPr>
                <w:rFonts w:ascii="Arial" w:hAnsi="Arial" w:cs="Arial"/>
                <w:sz w:val="22"/>
                <w:szCs w:val="22"/>
              </w:rPr>
            </w:pPr>
            <w:r w:rsidRPr="00DB0AEF">
              <w:rPr>
                <w:rFonts w:ascii="Arial" w:hAnsi="Arial" w:cs="Arial"/>
                <w:sz w:val="22"/>
                <w:szCs w:val="22"/>
              </w:rPr>
              <w:t>Výroba, výrobní faktory, hospodářský proces</w:t>
            </w:r>
          </w:p>
          <w:p w:rsidR="009D2673" w:rsidRPr="00DB0AEF" w:rsidRDefault="009D2673" w:rsidP="00724207">
            <w:pPr>
              <w:numPr>
                <w:ilvl w:val="1"/>
                <w:numId w:val="18"/>
              </w:numPr>
              <w:jc w:val="both"/>
              <w:rPr>
                <w:rFonts w:ascii="Arial" w:hAnsi="Arial" w:cs="Arial"/>
                <w:sz w:val="22"/>
                <w:szCs w:val="22"/>
              </w:rPr>
            </w:pPr>
            <w:r w:rsidRPr="00DB0AEF">
              <w:rPr>
                <w:rFonts w:ascii="Arial" w:hAnsi="Arial" w:cs="Arial"/>
                <w:sz w:val="22"/>
                <w:szCs w:val="22"/>
              </w:rPr>
              <w:t>Trh, nabídka, poptávky, tržní cena</w:t>
            </w: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0"/>
              </w:numPr>
              <w:jc w:val="both"/>
              <w:rPr>
                <w:rFonts w:ascii="Arial" w:hAnsi="Arial" w:cs="Arial"/>
                <w:b/>
                <w:sz w:val="22"/>
                <w:szCs w:val="22"/>
              </w:rPr>
            </w:pPr>
            <w:r w:rsidRPr="00DB0AEF">
              <w:rPr>
                <w:rFonts w:ascii="Arial" w:hAnsi="Arial" w:cs="Arial"/>
                <w:sz w:val="22"/>
                <w:szCs w:val="22"/>
              </w:rPr>
              <w:t xml:space="preserve"> </w:t>
            </w:r>
            <w:r w:rsidRPr="00DB0AEF">
              <w:rPr>
                <w:rFonts w:ascii="Arial" w:hAnsi="Arial" w:cs="Arial"/>
                <w:b/>
                <w:sz w:val="22"/>
                <w:szCs w:val="22"/>
              </w:rPr>
              <w:t>Podnikání</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Právní formy podnikání</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Živnosti</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Obchodní společnosti</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Družstva</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Státní podnik</w:t>
            </w:r>
          </w:p>
          <w:p w:rsidR="009D2673" w:rsidRPr="00DB0AEF" w:rsidRDefault="009D2673" w:rsidP="00724207">
            <w:pPr>
              <w:numPr>
                <w:ilvl w:val="1"/>
                <w:numId w:val="22"/>
              </w:numPr>
              <w:jc w:val="both"/>
              <w:rPr>
                <w:rFonts w:ascii="Arial" w:hAnsi="Arial" w:cs="Arial"/>
                <w:sz w:val="22"/>
                <w:szCs w:val="22"/>
              </w:rPr>
            </w:pPr>
            <w:r w:rsidRPr="00DB0AEF">
              <w:rPr>
                <w:rFonts w:ascii="Arial" w:hAnsi="Arial" w:cs="Arial"/>
                <w:sz w:val="22"/>
                <w:szCs w:val="22"/>
              </w:rPr>
              <w:t>Vznik, zánik, změny podniku</w:t>
            </w: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0"/>
              </w:numPr>
              <w:jc w:val="both"/>
              <w:rPr>
                <w:rFonts w:ascii="Arial" w:hAnsi="Arial" w:cs="Arial"/>
                <w:b/>
                <w:sz w:val="22"/>
                <w:szCs w:val="22"/>
              </w:rPr>
            </w:pPr>
            <w:r w:rsidRPr="00DB0AEF">
              <w:rPr>
                <w:rFonts w:ascii="Arial" w:hAnsi="Arial" w:cs="Arial"/>
                <w:b/>
                <w:sz w:val="22"/>
                <w:szCs w:val="22"/>
              </w:rPr>
              <w:t>Podnikové činnosti</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Pořízení a hospodaření  s DM</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Zásobování</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Personalistika</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hlavní činnost</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marketing</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Management</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Odbyt</w:t>
            </w:r>
          </w:p>
          <w:p w:rsidR="009D2673" w:rsidRPr="00DB0AEF" w:rsidRDefault="009D2673" w:rsidP="00724207">
            <w:pPr>
              <w:numPr>
                <w:ilvl w:val="1"/>
                <w:numId w:val="23"/>
              </w:numPr>
              <w:jc w:val="both"/>
              <w:rPr>
                <w:rFonts w:ascii="Arial" w:hAnsi="Arial" w:cs="Arial"/>
                <w:sz w:val="22"/>
                <w:szCs w:val="22"/>
              </w:rPr>
            </w:pPr>
            <w:r w:rsidRPr="00DB0AEF">
              <w:rPr>
                <w:rFonts w:ascii="Arial" w:hAnsi="Arial" w:cs="Arial"/>
                <w:sz w:val="22"/>
                <w:szCs w:val="22"/>
              </w:rPr>
              <w:t>Účetnictví</w:t>
            </w:r>
          </w:p>
          <w:p w:rsidR="009D2673" w:rsidRPr="00DB0AEF" w:rsidRDefault="009D2673" w:rsidP="00CC5BEF">
            <w:pPr>
              <w:jc w:val="center"/>
              <w:rPr>
                <w:rFonts w:ascii="Arial" w:hAnsi="Arial" w:cs="Arial"/>
                <w:b/>
                <w:sz w:val="22"/>
                <w:szCs w:val="22"/>
              </w:rPr>
            </w:pPr>
          </w:p>
        </w:tc>
      </w:tr>
    </w:tbl>
    <w:p w:rsidR="00B5510E" w:rsidRPr="00DB0AEF" w:rsidRDefault="00B5510E" w:rsidP="00B5510E">
      <w:pPr>
        <w:rPr>
          <w:rFonts w:ascii="Arial" w:hAnsi="Arial" w:cs="Arial"/>
          <w:sz w:val="22"/>
          <w:szCs w:val="22"/>
        </w:rPr>
      </w:pPr>
    </w:p>
    <w:p w:rsidR="00B5510E" w:rsidRPr="00DB0AEF" w:rsidRDefault="00B5510E" w:rsidP="00B5510E">
      <w:r w:rsidRPr="00DB0AEF">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5036"/>
      </w:tblGrid>
      <w:tr w:rsidR="00B5510E" w:rsidRPr="00DB0AEF" w:rsidTr="00CC5BEF">
        <w:tblPrEx>
          <w:tblCellMar>
            <w:top w:w="0" w:type="dxa"/>
            <w:bottom w:w="0" w:type="dxa"/>
          </w:tblCellMar>
        </w:tblPrEx>
        <w:tc>
          <w:tcPr>
            <w:tcW w:w="9356" w:type="dxa"/>
            <w:gridSpan w:val="2"/>
            <w:shd w:val="clear" w:color="auto" w:fill="FFFFFF"/>
          </w:tcPr>
          <w:p w:rsidR="00B5510E" w:rsidRPr="00DB0AEF" w:rsidRDefault="00B5510E" w:rsidP="00CC5BEF">
            <w:pPr>
              <w:jc w:val="both"/>
              <w:rPr>
                <w:rFonts w:ascii="Arial" w:hAnsi="Arial" w:cs="Arial"/>
                <w:b/>
                <w:sz w:val="22"/>
                <w:szCs w:val="22"/>
              </w:rPr>
            </w:pPr>
            <w:r w:rsidRPr="00DB0AEF">
              <w:rPr>
                <w:rFonts w:ascii="Arial" w:hAnsi="Arial" w:cs="Arial"/>
                <w:b/>
                <w:sz w:val="22"/>
                <w:szCs w:val="22"/>
              </w:rPr>
              <w:t>4. ročník - počet hodin v ročníku: 58</w:t>
            </w:r>
          </w:p>
        </w:tc>
      </w:tr>
      <w:tr w:rsidR="009D2673" w:rsidRPr="00DB0AEF" w:rsidTr="00CB7067">
        <w:tblPrEx>
          <w:tblCellMar>
            <w:top w:w="0" w:type="dxa"/>
            <w:bottom w:w="0" w:type="dxa"/>
          </w:tblCellMar>
        </w:tblPrEx>
        <w:trPr>
          <w:trHeight w:val="737"/>
        </w:trPr>
        <w:tc>
          <w:tcPr>
            <w:tcW w:w="4320" w:type="dxa"/>
            <w:shd w:val="clear" w:color="auto" w:fill="FFFFFF"/>
            <w:vAlign w:val="center"/>
          </w:tcPr>
          <w:p w:rsidR="009D2673" w:rsidRPr="00DB0AEF" w:rsidRDefault="009D2673" w:rsidP="00CC5BEF">
            <w:pPr>
              <w:jc w:val="both"/>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D2673" w:rsidRPr="00DB0AEF" w:rsidRDefault="009D2673" w:rsidP="009D2673">
            <w:pPr>
              <w:rPr>
                <w:rFonts w:ascii="Arial" w:hAnsi="Arial" w:cs="Arial"/>
                <w:b/>
                <w:sz w:val="22"/>
                <w:szCs w:val="22"/>
              </w:rPr>
            </w:pPr>
            <w:r w:rsidRPr="00DB0AEF">
              <w:rPr>
                <w:rFonts w:ascii="Arial" w:hAnsi="Arial" w:cs="Arial"/>
                <w:b/>
                <w:sz w:val="22"/>
                <w:szCs w:val="22"/>
              </w:rPr>
              <w:t>Tematické celky</w:t>
            </w:r>
          </w:p>
        </w:tc>
      </w:tr>
      <w:tr w:rsidR="009D2673" w:rsidRPr="00DB0AEF" w:rsidTr="001421B3">
        <w:tblPrEx>
          <w:tblCellMar>
            <w:top w:w="0" w:type="dxa"/>
            <w:bottom w:w="0" w:type="dxa"/>
          </w:tblCellMar>
        </w:tblPrEx>
        <w:trPr>
          <w:trHeight w:val="2505"/>
        </w:trPr>
        <w:tc>
          <w:tcPr>
            <w:tcW w:w="4320" w:type="dxa"/>
          </w:tcPr>
          <w:p w:rsidR="009D2673" w:rsidRPr="00DB0AEF" w:rsidRDefault="009D2673" w:rsidP="00CC5BEF">
            <w:pPr>
              <w:jc w:val="both"/>
              <w:rPr>
                <w:rFonts w:ascii="Arial" w:hAnsi="Arial" w:cs="Arial"/>
                <w:b/>
                <w:sz w:val="22"/>
                <w:szCs w:val="22"/>
              </w:rPr>
            </w:pPr>
            <w:r w:rsidRPr="00DB0AEF">
              <w:rPr>
                <w:rFonts w:ascii="Arial" w:hAnsi="Arial" w:cs="Arial"/>
                <w:b/>
                <w:sz w:val="22"/>
                <w:szCs w:val="22"/>
              </w:rPr>
              <w:t>Žák:</w:t>
            </w:r>
          </w:p>
          <w:p w:rsidR="009D2673" w:rsidRPr="00DB0AEF" w:rsidRDefault="009D2673" w:rsidP="009D2673">
            <w:pPr>
              <w:numPr>
                <w:ilvl w:val="0"/>
                <w:numId w:val="6"/>
              </w:numPr>
              <w:jc w:val="both"/>
              <w:rPr>
                <w:rFonts w:ascii="Arial" w:hAnsi="Arial" w:cs="Arial"/>
                <w:sz w:val="22"/>
                <w:szCs w:val="22"/>
              </w:rPr>
            </w:pPr>
            <w:r w:rsidRPr="00DB0AEF">
              <w:rPr>
                <w:rFonts w:ascii="Arial" w:hAnsi="Arial" w:cs="Arial"/>
                <w:sz w:val="22"/>
                <w:szCs w:val="22"/>
              </w:rPr>
              <w:t>využívá prostředky IKT při řešení úloh finanční gramotnosti</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sestaví svůj osobní rozpočet a také rozpočet domácnosti dle různých podmínek</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stanoví cenu produktu jednotlivými metodami</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užije správně jednotlivé způsoby placení</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vyhodnotí výhodnost úvěru, jednotlivých druhů spoření a investování</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sestaví finanční plán domácnosti</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 xml:space="preserve">charakterizuje možnosti při předlužení </w:t>
            </w:r>
            <w:r w:rsidRPr="00DB0AEF">
              <w:rPr>
                <w:rFonts w:ascii="Arial" w:hAnsi="Arial" w:cs="Arial"/>
                <w:sz w:val="22"/>
                <w:szCs w:val="22"/>
              </w:rPr>
              <w:br/>
              <w:t>a oddlužení</w:t>
            </w:r>
          </w:p>
          <w:p w:rsidR="009D2673" w:rsidRPr="00DB0AEF" w:rsidRDefault="009D2673" w:rsidP="000F1BA4">
            <w:pPr>
              <w:numPr>
                <w:ilvl w:val="0"/>
                <w:numId w:val="6"/>
              </w:numPr>
              <w:jc w:val="both"/>
              <w:rPr>
                <w:rFonts w:ascii="Arial" w:hAnsi="Arial" w:cs="Arial"/>
                <w:sz w:val="22"/>
                <w:szCs w:val="22"/>
              </w:rPr>
            </w:pPr>
            <w:r w:rsidRPr="00DB0AEF">
              <w:rPr>
                <w:rFonts w:ascii="Arial" w:hAnsi="Arial" w:cs="Arial"/>
                <w:sz w:val="22"/>
                <w:szCs w:val="22"/>
              </w:rPr>
              <w:t xml:space="preserve">vyplní nejdůležitější  formuláře osobního </w:t>
            </w:r>
            <w:r w:rsidRPr="00DB0AEF">
              <w:rPr>
                <w:rFonts w:ascii="Arial" w:hAnsi="Arial" w:cs="Arial"/>
                <w:sz w:val="22"/>
                <w:szCs w:val="22"/>
              </w:rPr>
              <w:br/>
              <w:t>a profesního života – poštovní poukázky, žádosti, dotazníky….</w:t>
            </w:r>
          </w:p>
          <w:p w:rsidR="009D2673" w:rsidRPr="00DB0AEF" w:rsidRDefault="009D2673" w:rsidP="000F1BA4">
            <w:pPr>
              <w:numPr>
                <w:ilvl w:val="0"/>
                <w:numId w:val="6"/>
              </w:numPr>
              <w:jc w:val="both"/>
              <w:rPr>
                <w:rFonts w:ascii="Arial" w:hAnsi="Arial" w:cs="Arial"/>
                <w:sz w:val="22"/>
                <w:szCs w:val="22"/>
              </w:rPr>
            </w:pPr>
            <w:r w:rsidRPr="00DB0AEF">
              <w:rPr>
                <w:rFonts w:ascii="Arial" w:hAnsi="Arial" w:cs="Arial"/>
                <w:sz w:val="22"/>
                <w:szCs w:val="22"/>
              </w:rPr>
              <w:t>sestaví svůj životopis, napíše žádost o přijetí, orientuje se na trhu práce a možnostech dalšího vzdělávání, popř. možnostech zaměstnání v zahraničí</w:t>
            </w:r>
          </w:p>
          <w:p w:rsidR="009D2673" w:rsidRPr="00DB0AEF" w:rsidRDefault="009D2673" w:rsidP="000F1BA4">
            <w:pPr>
              <w:numPr>
                <w:ilvl w:val="0"/>
                <w:numId w:val="6"/>
              </w:numPr>
              <w:jc w:val="both"/>
              <w:rPr>
                <w:rFonts w:ascii="Arial" w:hAnsi="Arial" w:cs="Arial"/>
                <w:sz w:val="22"/>
                <w:szCs w:val="22"/>
              </w:rPr>
            </w:pPr>
            <w:r w:rsidRPr="00DB0AEF">
              <w:rPr>
                <w:rFonts w:ascii="Arial" w:hAnsi="Arial" w:cs="Arial"/>
                <w:sz w:val="22"/>
                <w:szCs w:val="22"/>
              </w:rPr>
              <w:t>informace vyhledává na Internetu pomocí prostředků IKT</w:t>
            </w:r>
          </w:p>
          <w:p w:rsidR="009D2673" w:rsidRPr="00DB0AEF" w:rsidRDefault="009D2673" w:rsidP="000F1BA4">
            <w:pPr>
              <w:numPr>
                <w:ilvl w:val="0"/>
                <w:numId w:val="6"/>
              </w:numPr>
              <w:jc w:val="both"/>
              <w:rPr>
                <w:rFonts w:ascii="Arial" w:hAnsi="Arial" w:cs="Arial"/>
                <w:sz w:val="22"/>
                <w:szCs w:val="22"/>
              </w:rPr>
            </w:pPr>
            <w:r w:rsidRPr="00DB0AEF">
              <w:rPr>
                <w:rFonts w:ascii="Arial" w:hAnsi="Arial" w:cs="Arial"/>
                <w:sz w:val="22"/>
                <w:szCs w:val="22"/>
              </w:rPr>
              <w:t>účastní se návštěv a besed se zástupci Úřadu práce, sociálního a zdravotního pojištění, finančních ústavů a finančního úřadu</w:t>
            </w:r>
          </w:p>
          <w:p w:rsidR="009D2673" w:rsidRPr="00DB0AEF" w:rsidRDefault="009D2673" w:rsidP="00CC5BEF">
            <w:pPr>
              <w:jc w:val="both"/>
              <w:rPr>
                <w:rFonts w:ascii="Arial" w:hAnsi="Arial" w:cs="Arial"/>
                <w:sz w:val="22"/>
                <w:szCs w:val="22"/>
              </w:rPr>
            </w:pP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jednotlivé formy mezd, příplatků, pobídkové složky mzdy</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vypočítá hrubou a čistou mzdu zaměstnance a zákonné odvody z mezd</w:t>
            </w:r>
          </w:p>
          <w:p w:rsidR="009D2673" w:rsidRPr="00DB0AEF" w:rsidRDefault="009D2673" w:rsidP="000F1BA4">
            <w:pPr>
              <w:numPr>
                <w:ilvl w:val="0"/>
                <w:numId w:val="6"/>
              </w:numPr>
              <w:jc w:val="both"/>
              <w:rPr>
                <w:rFonts w:ascii="Arial" w:hAnsi="Arial" w:cs="Arial"/>
                <w:sz w:val="22"/>
                <w:szCs w:val="22"/>
              </w:rPr>
            </w:pPr>
            <w:r w:rsidRPr="00DB0AEF">
              <w:rPr>
                <w:rFonts w:ascii="Arial" w:hAnsi="Arial" w:cs="Arial"/>
                <w:sz w:val="22"/>
                <w:szCs w:val="22"/>
              </w:rPr>
              <w:t xml:space="preserve">pro výpočty vyhledává aktuální předpisy </w:t>
            </w:r>
            <w:r w:rsidRPr="00DB0AEF">
              <w:rPr>
                <w:rFonts w:ascii="Arial" w:hAnsi="Arial" w:cs="Arial"/>
                <w:sz w:val="22"/>
                <w:szCs w:val="22"/>
              </w:rPr>
              <w:br/>
              <w:t>a zákony na Internetu pomocí prostředků výpočetní techniky, příklady řeší také s pomocí  mzdových a daňových kalkulaček na Internetu</w:t>
            </w:r>
          </w:p>
          <w:p w:rsidR="009D2673" w:rsidRPr="00DB0AEF" w:rsidRDefault="009D2673" w:rsidP="00CC5BEF">
            <w:pPr>
              <w:jc w:val="both"/>
              <w:rPr>
                <w:rFonts w:ascii="Arial" w:hAnsi="Arial" w:cs="Arial"/>
                <w:sz w:val="22"/>
                <w:szCs w:val="22"/>
              </w:rPr>
            </w:pP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soustavu přímých a nepřímých  daní ČR, odliší pojmy plátce, poplatník a příjemce daně</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 xml:space="preserve">vyhotoví jednotlivá daňová přiznání </w:t>
            </w:r>
          </w:p>
          <w:p w:rsidR="009D2673" w:rsidRPr="00DB0AEF" w:rsidRDefault="009D2673" w:rsidP="00CC5BEF">
            <w:pPr>
              <w:jc w:val="both"/>
              <w:rPr>
                <w:rFonts w:ascii="Arial" w:hAnsi="Arial" w:cs="Arial"/>
                <w:sz w:val="22"/>
                <w:szCs w:val="22"/>
              </w:rPr>
            </w:pP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finanční trh a jeho jednotlivé části</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jednotlivé druhy cenných papírů</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používá nejběžnější platební nástroje</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bankovní operace a vybere nejvýhodnější produkt</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vysvětlí rozdíl mezi úrokovou sazbou a RPSN</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vybere vhodný produkt pojišťovacího trhu s ohledem na své potřeby</w:t>
            </w:r>
          </w:p>
          <w:p w:rsidR="009D2673" w:rsidRPr="00DB0AEF" w:rsidRDefault="009D2673" w:rsidP="00CC5BEF">
            <w:pPr>
              <w:jc w:val="both"/>
              <w:rPr>
                <w:rFonts w:ascii="Arial" w:hAnsi="Arial" w:cs="Arial"/>
                <w:sz w:val="22"/>
                <w:szCs w:val="22"/>
              </w:rPr>
            </w:pP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vysvětlí význam ukazatelů efektivnosti národního hospodářství ve vztahu k oboru</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objasní příčiny nezaměstnanosti</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vysvětlí příčiny inflace a její důsledky na situaci obyvatel</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chápe důležitost ekonomické integrace</w:t>
            </w:r>
          </w:p>
          <w:p w:rsidR="009D2673" w:rsidRPr="00DB0AEF" w:rsidRDefault="009D2673" w:rsidP="00CC5BEF">
            <w:pPr>
              <w:numPr>
                <w:ilvl w:val="0"/>
                <w:numId w:val="6"/>
              </w:numPr>
              <w:jc w:val="both"/>
              <w:rPr>
                <w:rFonts w:ascii="Arial" w:hAnsi="Arial" w:cs="Arial"/>
                <w:sz w:val="22"/>
                <w:szCs w:val="22"/>
              </w:rPr>
            </w:pPr>
            <w:r w:rsidRPr="00DB0AEF">
              <w:rPr>
                <w:rFonts w:ascii="Arial" w:hAnsi="Arial" w:cs="Arial"/>
                <w:sz w:val="22"/>
                <w:szCs w:val="22"/>
              </w:rPr>
              <w:t>charakterizuje EU a ekonomický dopad členství v EU</w:t>
            </w:r>
          </w:p>
          <w:p w:rsidR="009D2673" w:rsidRPr="00DB0AEF" w:rsidRDefault="009D2673" w:rsidP="00CC5BEF">
            <w:pPr>
              <w:jc w:val="both"/>
              <w:rPr>
                <w:rFonts w:ascii="Arial" w:hAnsi="Arial" w:cs="Arial"/>
                <w:sz w:val="22"/>
                <w:szCs w:val="22"/>
              </w:rPr>
            </w:pPr>
          </w:p>
        </w:tc>
        <w:tc>
          <w:tcPr>
            <w:tcW w:w="5036" w:type="dxa"/>
          </w:tcPr>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1"/>
              </w:numPr>
              <w:jc w:val="both"/>
              <w:rPr>
                <w:rFonts w:ascii="Arial" w:hAnsi="Arial" w:cs="Arial"/>
                <w:b/>
                <w:sz w:val="22"/>
                <w:szCs w:val="22"/>
              </w:rPr>
            </w:pPr>
            <w:r w:rsidRPr="00DB0AEF">
              <w:rPr>
                <w:rFonts w:ascii="Arial" w:hAnsi="Arial" w:cs="Arial"/>
                <w:b/>
                <w:sz w:val="22"/>
                <w:szCs w:val="22"/>
              </w:rPr>
              <w:t>Finanční gramotnost středoškolského studia</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Hospodaření domácnosti</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Ceny</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Peníze, placení</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Finanční produkty</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Finanční plánování</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Předlužení</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Tiskopisy osobního a profesního života</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Možnosti dalšího studia a uplatnění na trhu práce</w:t>
            </w: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1"/>
              </w:numPr>
              <w:jc w:val="both"/>
              <w:rPr>
                <w:rFonts w:ascii="Arial" w:hAnsi="Arial" w:cs="Arial"/>
                <w:b/>
                <w:sz w:val="22"/>
                <w:szCs w:val="22"/>
              </w:rPr>
            </w:pPr>
            <w:r w:rsidRPr="00DB0AEF">
              <w:rPr>
                <w:rFonts w:ascii="Arial" w:hAnsi="Arial" w:cs="Arial"/>
                <w:b/>
                <w:sz w:val="22"/>
                <w:szCs w:val="22"/>
              </w:rPr>
              <w:t>Pracovně právní vztahy</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Mzdy – formy mezd</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Hrubá, čistá mzda</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Sociální a zdravotní pojištění</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Daň z příjmu FO</w:t>
            </w: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1"/>
              </w:numPr>
              <w:jc w:val="both"/>
              <w:rPr>
                <w:rFonts w:ascii="Arial" w:hAnsi="Arial" w:cs="Arial"/>
                <w:b/>
                <w:sz w:val="22"/>
                <w:szCs w:val="22"/>
              </w:rPr>
            </w:pPr>
            <w:r w:rsidRPr="00DB0AEF">
              <w:rPr>
                <w:rFonts w:ascii="Arial" w:hAnsi="Arial" w:cs="Arial"/>
                <w:b/>
                <w:sz w:val="22"/>
                <w:szCs w:val="22"/>
              </w:rPr>
              <w:t>Daňová soustava ČR</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Přímé daně</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Nepřímé a ekologické daně</w:t>
            </w: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1"/>
              </w:numPr>
              <w:jc w:val="both"/>
              <w:rPr>
                <w:rFonts w:ascii="Arial" w:hAnsi="Arial" w:cs="Arial"/>
                <w:b/>
                <w:sz w:val="22"/>
                <w:szCs w:val="22"/>
              </w:rPr>
            </w:pPr>
            <w:r w:rsidRPr="00DB0AEF">
              <w:rPr>
                <w:rFonts w:ascii="Arial" w:hAnsi="Arial" w:cs="Arial"/>
                <w:b/>
                <w:sz w:val="22"/>
                <w:szCs w:val="22"/>
              </w:rPr>
              <w:t>Finanční trh</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Peníze</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Cenné papíry</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Bankovnictví</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Pojišťovnictví</w:t>
            </w: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CC5BEF">
            <w:pPr>
              <w:jc w:val="both"/>
              <w:rPr>
                <w:rFonts w:ascii="Arial" w:hAnsi="Arial" w:cs="Arial"/>
                <w:sz w:val="22"/>
                <w:szCs w:val="22"/>
              </w:rPr>
            </w:pPr>
          </w:p>
          <w:p w:rsidR="009D2673" w:rsidRPr="00DB0AEF" w:rsidRDefault="009D2673" w:rsidP="00724207">
            <w:pPr>
              <w:numPr>
                <w:ilvl w:val="0"/>
                <w:numId w:val="21"/>
              </w:numPr>
              <w:jc w:val="both"/>
              <w:rPr>
                <w:rFonts w:ascii="Arial" w:hAnsi="Arial" w:cs="Arial"/>
                <w:b/>
                <w:sz w:val="22"/>
                <w:szCs w:val="22"/>
              </w:rPr>
            </w:pPr>
            <w:r w:rsidRPr="00DB0AEF">
              <w:rPr>
                <w:rFonts w:ascii="Arial" w:hAnsi="Arial" w:cs="Arial"/>
                <w:b/>
                <w:sz w:val="22"/>
                <w:szCs w:val="22"/>
              </w:rPr>
              <w:t>Národní hospodářství a EU</w:t>
            </w:r>
          </w:p>
          <w:p w:rsidR="009D2673" w:rsidRPr="00DB0AEF" w:rsidRDefault="009D2673" w:rsidP="00724207">
            <w:pPr>
              <w:numPr>
                <w:ilvl w:val="1"/>
                <w:numId w:val="21"/>
              </w:numPr>
              <w:jc w:val="both"/>
              <w:rPr>
                <w:rFonts w:ascii="Arial" w:hAnsi="Arial" w:cs="Arial"/>
                <w:sz w:val="22"/>
                <w:szCs w:val="22"/>
              </w:rPr>
            </w:pPr>
            <w:r w:rsidRPr="00DB0AEF">
              <w:rPr>
                <w:rFonts w:ascii="Arial" w:hAnsi="Arial" w:cs="Arial"/>
                <w:sz w:val="22"/>
                <w:szCs w:val="22"/>
              </w:rPr>
              <w:t>Ukazatele hodnocení úrovně národního hospodářství</w:t>
            </w:r>
          </w:p>
          <w:p w:rsidR="009D2673" w:rsidRPr="00DB0AEF" w:rsidRDefault="009D2673" w:rsidP="00CC5BEF">
            <w:pPr>
              <w:jc w:val="center"/>
              <w:rPr>
                <w:rFonts w:ascii="Arial" w:hAnsi="Arial" w:cs="Arial"/>
                <w:b/>
                <w:sz w:val="22"/>
                <w:szCs w:val="22"/>
              </w:rPr>
            </w:pPr>
            <w:r w:rsidRPr="00DB0AEF">
              <w:rPr>
                <w:rFonts w:ascii="Arial" w:hAnsi="Arial" w:cs="Arial"/>
                <w:sz w:val="22"/>
                <w:szCs w:val="22"/>
              </w:rPr>
              <w:t>Evropská unie</w:t>
            </w:r>
          </w:p>
        </w:tc>
      </w:tr>
    </w:tbl>
    <w:p w:rsidR="00B5510E" w:rsidRPr="00DB0AEF" w:rsidRDefault="00B5510E" w:rsidP="00B5510E">
      <w:pPr>
        <w:rPr>
          <w:rFonts w:ascii="Arial" w:hAnsi="Arial" w:cs="Arial"/>
          <w:sz w:val="22"/>
          <w:szCs w:val="22"/>
        </w:rPr>
      </w:pPr>
    </w:p>
    <w:p w:rsidR="00E22AEE" w:rsidRPr="00DB0AEF" w:rsidRDefault="00B5510E" w:rsidP="008B4E65">
      <w:pPr>
        <w:pStyle w:val="Nadpis5"/>
      </w:pPr>
      <w:r w:rsidRPr="00DB0AEF">
        <w:br w:type="page"/>
      </w:r>
      <w:bookmarkStart w:id="97" w:name="_Toc102937885"/>
      <w:bookmarkStart w:id="98" w:name="_Toc107257694"/>
      <w:r w:rsidR="00596B04" w:rsidRPr="00DB0AEF">
        <w:t>Mechanika</w:t>
      </w:r>
      <w:bookmarkEnd w:id="97"/>
      <w:bookmarkEnd w:id="98"/>
    </w:p>
    <w:p w:rsidR="00C82F6D" w:rsidRPr="00DB0AEF" w:rsidRDefault="00C82F6D" w:rsidP="00C82F6D">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C82F6D" w:rsidRPr="00DB0AEF" w:rsidRDefault="00C82F6D" w:rsidP="00C82F6D">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C82F6D" w:rsidRPr="00DB0AEF" w:rsidRDefault="00C82F6D" w:rsidP="00C82F6D">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Mechanika</w:t>
      </w:r>
    </w:p>
    <w:p w:rsidR="00C82F6D" w:rsidRPr="00DB0AEF" w:rsidRDefault="00C82F6D" w:rsidP="00C82F6D">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009F3294" w:rsidRPr="00DB0AEF">
        <w:rPr>
          <w:rFonts w:ascii="Arial" w:hAnsi="Arial" w:cs="Arial"/>
          <w:bCs/>
          <w:sz w:val="22"/>
        </w:rPr>
        <w:t>2</w:t>
      </w:r>
      <w:r w:rsidRPr="00DB0AEF">
        <w:rPr>
          <w:rFonts w:ascii="Arial" w:hAnsi="Arial" w:cs="Arial"/>
          <w:bCs/>
          <w:sz w:val="22"/>
        </w:rPr>
        <w:t>/</w:t>
      </w:r>
      <w:r w:rsidR="009F3294" w:rsidRPr="00DB0AEF">
        <w:rPr>
          <w:rFonts w:ascii="Arial" w:hAnsi="Arial" w:cs="Arial"/>
          <w:bCs/>
          <w:sz w:val="22"/>
        </w:rPr>
        <w:t>66</w:t>
      </w:r>
    </w:p>
    <w:p w:rsidR="00E22AEE" w:rsidRPr="00DB0AEF" w:rsidRDefault="00C82F6D" w:rsidP="00C82F6D">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E22AEE" w:rsidRPr="00DB0AEF" w:rsidRDefault="00E22AEE" w:rsidP="00E22AEE">
      <w:pPr>
        <w:rPr>
          <w:rFonts w:ascii="Arial" w:hAnsi="Arial" w:cs="Arial"/>
          <w:sz w:val="22"/>
          <w:szCs w:val="22"/>
        </w:rPr>
      </w:pPr>
    </w:p>
    <w:p w:rsidR="00E22AEE" w:rsidRPr="00DB0AEF" w:rsidRDefault="00E22AEE" w:rsidP="00E22AEE">
      <w:pPr>
        <w:jc w:val="both"/>
        <w:rPr>
          <w:rFonts w:ascii="Arial" w:hAnsi="Arial" w:cs="Arial"/>
          <w:b/>
          <w:sz w:val="22"/>
          <w:szCs w:val="22"/>
        </w:rPr>
      </w:pPr>
      <w:r w:rsidRPr="00DB0AEF">
        <w:rPr>
          <w:rFonts w:ascii="Arial" w:hAnsi="Arial" w:cs="Arial"/>
          <w:b/>
          <w:sz w:val="22"/>
          <w:szCs w:val="22"/>
        </w:rPr>
        <w:t>1. Pojetí vyučovacího předmětu:</w:t>
      </w:r>
    </w:p>
    <w:p w:rsidR="00E22AEE" w:rsidRPr="00DB0AEF" w:rsidRDefault="00E22AEE" w:rsidP="00E22AEE">
      <w:pPr>
        <w:rPr>
          <w:rFonts w:ascii="Arial" w:hAnsi="Arial" w:cs="Arial"/>
          <w:sz w:val="22"/>
          <w:szCs w:val="22"/>
        </w:rPr>
      </w:pPr>
    </w:p>
    <w:p w:rsidR="00E22AEE" w:rsidRPr="00DB0AEF" w:rsidRDefault="00E22AEE" w:rsidP="00724207">
      <w:pPr>
        <w:numPr>
          <w:ilvl w:val="0"/>
          <w:numId w:val="8"/>
        </w:numPr>
        <w:jc w:val="both"/>
        <w:rPr>
          <w:rFonts w:ascii="Arial" w:hAnsi="Arial" w:cs="Arial"/>
          <w:b/>
          <w:sz w:val="22"/>
          <w:szCs w:val="22"/>
        </w:rPr>
      </w:pPr>
      <w:r w:rsidRPr="00DB0AEF">
        <w:rPr>
          <w:rFonts w:ascii="Arial" w:hAnsi="Arial" w:cs="Arial"/>
          <w:b/>
          <w:sz w:val="22"/>
          <w:szCs w:val="22"/>
        </w:rPr>
        <w:t>Obecné cíle vyučovacího předmětu</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 xml:space="preserve">Základy technické mechaniky tvoří spolu s ostatními odbornými předměty základ technické vzdělanosti. Cílem je rozšířit a ověřit obecné znalosti z fyziky a matematiky, osvojit si základní fyzikální veličiny, jednotky a jejich převody. </w:t>
      </w:r>
      <w:r w:rsidR="00BC2EA9" w:rsidRPr="00DB0AEF">
        <w:rPr>
          <w:rFonts w:ascii="Arial" w:hAnsi="Arial" w:cs="Arial"/>
          <w:sz w:val="22"/>
          <w:szCs w:val="22"/>
        </w:rPr>
        <w:t>Žák</w:t>
      </w:r>
      <w:r w:rsidRPr="00DB0AEF">
        <w:rPr>
          <w:rFonts w:ascii="Arial" w:hAnsi="Arial" w:cs="Arial"/>
          <w:sz w:val="22"/>
          <w:szCs w:val="22"/>
        </w:rPr>
        <w:t xml:space="preserve"> získ</w:t>
      </w:r>
      <w:r w:rsidR="00BC2EA9" w:rsidRPr="00DB0AEF">
        <w:rPr>
          <w:rFonts w:ascii="Arial" w:hAnsi="Arial" w:cs="Arial"/>
          <w:sz w:val="22"/>
          <w:szCs w:val="22"/>
        </w:rPr>
        <w:t>á</w:t>
      </w:r>
      <w:r w:rsidRPr="00DB0AEF">
        <w:rPr>
          <w:rFonts w:ascii="Arial" w:hAnsi="Arial" w:cs="Arial"/>
          <w:sz w:val="22"/>
          <w:szCs w:val="22"/>
        </w:rPr>
        <w:t xml:space="preserve"> odborné vědomosti a dovednosti, které využijí v praxi. Celý předmět prezentuje, jak mechanika přispívá k rozvoji techniky.</w:t>
      </w:r>
    </w:p>
    <w:p w:rsidR="00E22AEE" w:rsidRPr="00DB0AEF" w:rsidRDefault="00E22AEE" w:rsidP="00E22AEE">
      <w:pPr>
        <w:rPr>
          <w:rFonts w:ascii="Arial" w:hAnsi="Arial" w:cs="Arial"/>
          <w:sz w:val="22"/>
          <w:szCs w:val="22"/>
        </w:rPr>
      </w:pPr>
    </w:p>
    <w:p w:rsidR="00E22AEE" w:rsidRPr="00DB0AEF" w:rsidRDefault="00E22AEE" w:rsidP="00724207">
      <w:pPr>
        <w:numPr>
          <w:ilvl w:val="0"/>
          <w:numId w:val="8"/>
        </w:numPr>
        <w:jc w:val="both"/>
        <w:rPr>
          <w:rFonts w:ascii="Arial" w:hAnsi="Arial" w:cs="Arial"/>
          <w:b/>
          <w:sz w:val="22"/>
          <w:szCs w:val="22"/>
        </w:rPr>
      </w:pPr>
      <w:r w:rsidRPr="00DB0AEF">
        <w:rPr>
          <w:rFonts w:ascii="Arial" w:hAnsi="Arial" w:cs="Arial"/>
          <w:b/>
          <w:sz w:val="22"/>
          <w:szCs w:val="22"/>
        </w:rPr>
        <w:t>Charakteristika učiva</w:t>
      </w:r>
    </w:p>
    <w:p w:rsidR="0047697D" w:rsidRPr="00DB0AEF" w:rsidRDefault="0047697D" w:rsidP="00E22AEE">
      <w:pPr>
        <w:ind w:left="180"/>
        <w:jc w:val="both"/>
        <w:rPr>
          <w:rFonts w:ascii="Arial" w:hAnsi="Arial" w:cs="Arial"/>
          <w:sz w:val="22"/>
          <w:szCs w:val="22"/>
        </w:rPr>
      </w:pPr>
      <w:r w:rsidRPr="00DB0AEF">
        <w:rPr>
          <w:rFonts w:ascii="Arial" w:hAnsi="Arial" w:cs="Arial"/>
          <w:sz w:val="22"/>
          <w:szCs w:val="22"/>
        </w:rPr>
        <w:t>1. ročník je zaměřen na výpočty v oblasti statiky tuhých těles a pružnosti a pevnosti a pevnosti strojních součástí a konstrukcí</w:t>
      </w:r>
      <w:r w:rsidR="000B7382" w:rsidRPr="00DB0AEF">
        <w:rPr>
          <w:rFonts w:ascii="Arial" w:hAnsi="Arial" w:cs="Arial"/>
          <w:sz w:val="22"/>
          <w:szCs w:val="22"/>
        </w:rPr>
        <w:t>.</w:t>
      </w:r>
    </w:p>
    <w:p w:rsidR="00E22AEE" w:rsidRPr="00DB0AEF" w:rsidRDefault="00E22AEE" w:rsidP="00E22AEE">
      <w:pPr>
        <w:rPr>
          <w:rFonts w:ascii="Arial" w:hAnsi="Arial" w:cs="Arial"/>
          <w:sz w:val="22"/>
          <w:szCs w:val="22"/>
        </w:rPr>
      </w:pPr>
    </w:p>
    <w:p w:rsidR="00E22AEE" w:rsidRPr="00DB0AEF" w:rsidRDefault="00E22AEE" w:rsidP="00724207">
      <w:pPr>
        <w:numPr>
          <w:ilvl w:val="0"/>
          <w:numId w:val="8"/>
        </w:numPr>
        <w:jc w:val="both"/>
        <w:rPr>
          <w:rFonts w:ascii="Arial" w:hAnsi="Arial" w:cs="Arial"/>
          <w:b/>
          <w:sz w:val="22"/>
          <w:szCs w:val="22"/>
        </w:rPr>
      </w:pPr>
      <w:r w:rsidRPr="00DB0AEF">
        <w:rPr>
          <w:rFonts w:ascii="Arial" w:hAnsi="Arial" w:cs="Arial"/>
          <w:b/>
          <w:sz w:val="22"/>
          <w:szCs w:val="22"/>
        </w:rPr>
        <w:t>Pojetí výuky</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Předmět má vedle teoretických bloků podstatnou část z</w:t>
      </w:r>
      <w:r w:rsidR="00417448" w:rsidRPr="00DB0AEF">
        <w:rPr>
          <w:rFonts w:ascii="Arial" w:hAnsi="Arial" w:cs="Arial"/>
          <w:sz w:val="22"/>
          <w:szCs w:val="22"/>
        </w:rPr>
        <w:t>aměřenu na samostatnou práci do </w:t>
      </w:r>
      <w:r w:rsidRPr="00DB0AEF">
        <w:rPr>
          <w:rFonts w:ascii="Arial" w:hAnsi="Arial" w:cs="Arial"/>
          <w:sz w:val="22"/>
          <w:szCs w:val="22"/>
        </w:rPr>
        <w:t xml:space="preserve">sešitu spojenou s ověřením správného řešení na tabuli a případně pomocí prostředků IKT. Žák konzultuje problémy s řešením přímo s učitelem. Další formou jsou praktické práce žáků </w:t>
      </w:r>
      <w:r w:rsidR="00417448" w:rsidRPr="00DB0AEF">
        <w:rPr>
          <w:rFonts w:ascii="Arial" w:hAnsi="Arial" w:cs="Arial"/>
          <w:sz w:val="22"/>
          <w:szCs w:val="22"/>
        </w:rPr>
        <w:t>v </w:t>
      </w:r>
      <w:r w:rsidR="00BC2EA9" w:rsidRPr="00DB0AEF">
        <w:rPr>
          <w:rFonts w:ascii="Arial" w:hAnsi="Arial" w:cs="Arial"/>
          <w:sz w:val="22"/>
          <w:szCs w:val="22"/>
        </w:rPr>
        <w:t>podobě</w:t>
      </w:r>
      <w:r w:rsidRPr="00DB0AEF">
        <w:rPr>
          <w:rFonts w:ascii="Arial" w:hAnsi="Arial" w:cs="Arial"/>
          <w:sz w:val="22"/>
          <w:szCs w:val="22"/>
        </w:rPr>
        <w:t xml:space="preserve"> domácích úkolů. </w:t>
      </w:r>
    </w:p>
    <w:p w:rsidR="00E22AEE" w:rsidRPr="00DB0AEF" w:rsidRDefault="00E22AEE" w:rsidP="00E22AEE">
      <w:pPr>
        <w:rPr>
          <w:rFonts w:ascii="Arial" w:hAnsi="Arial" w:cs="Arial"/>
          <w:sz w:val="22"/>
          <w:szCs w:val="22"/>
        </w:rPr>
      </w:pPr>
    </w:p>
    <w:p w:rsidR="00E22AEE" w:rsidRPr="00DB0AEF" w:rsidRDefault="00BC2EA9" w:rsidP="00724207">
      <w:pPr>
        <w:numPr>
          <w:ilvl w:val="0"/>
          <w:numId w:val="8"/>
        </w:numPr>
        <w:jc w:val="both"/>
        <w:rPr>
          <w:rFonts w:ascii="Arial" w:hAnsi="Arial" w:cs="Arial"/>
          <w:b/>
          <w:sz w:val="22"/>
          <w:szCs w:val="22"/>
        </w:rPr>
      </w:pPr>
      <w:r w:rsidRPr="00DB0AEF">
        <w:rPr>
          <w:rFonts w:ascii="Arial" w:hAnsi="Arial" w:cs="Arial"/>
          <w:b/>
          <w:sz w:val="22"/>
          <w:szCs w:val="22"/>
        </w:rPr>
        <w:t>Hodnocení výsledků žáka</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Žá</w:t>
      </w:r>
      <w:r w:rsidR="00BC2EA9" w:rsidRPr="00DB0AEF">
        <w:rPr>
          <w:rFonts w:ascii="Arial" w:hAnsi="Arial" w:cs="Arial"/>
          <w:sz w:val="22"/>
          <w:szCs w:val="22"/>
        </w:rPr>
        <w:t>k</w:t>
      </w:r>
      <w:r w:rsidRPr="00DB0AEF">
        <w:rPr>
          <w:rFonts w:ascii="Arial" w:hAnsi="Arial" w:cs="Arial"/>
          <w:sz w:val="22"/>
          <w:szCs w:val="22"/>
        </w:rPr>
        <w:t xml:space="preserve"> </w:t>
      </w:r>
      <w:r w:rsidR="00254911" w:rsidRPr="00DB0AEF">
        <w:rPr>
          <w:rFonts w:ascii="Arial" w:hAnsi="Arial" w:cs="Arial"/>
          <w:sz w:val="22"/>
          <w:szCs w:val="22"/>
        </w:rPr>
        <w:t>je hodnocen</w:t>
      </w:r>
      <w:r w:rsidRPr="00DB0AEF">
        <w:rPr>
          <w:rFonts w:ascii="Arial" w:hAnsi="Arial" w:cs="Arial"/>
          <w:sz w:val="22"/>
          <w:szCs w:val="22"/>
        </w:rPr>
        <w:t xml:space="preserve"> z ústního zkoušení, samostatné písemné práce ve škole, hodnocení úrovně poznámek v sešitě.</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Při hodnocení se sleduje samostatnost a schopnost poradit si při řešení problémů, grafické provedení, aktivita v hodinách.</w:t>
      </w:r>
    </w:p>
    <w:p w:rsidR="00E22AEE" w:rsidRPr="00DB0AEF" w:rsidRDefault="00E22AEE" w:rsidP="00E22AEE">
      <w:pPr>
        <w:rPr>
          <w:rFonts w:ascii="Arial" w:hAnsi="Arial" w:cs="Arial"/>
          <w:sz w:val="22"/>
          <w:szCs w:val="22"/>
        </w:rPr>
      </w:pPr>
    </w:p>
    <w:p w:rsidR="00E22AEE" w:rsidRPr="00DB0AEF" w:rsidRDefault="00E22AEE" w:rsidP="00724207">
      <w:pPr>
        <w:numPr>
          <w:ilvl w:val="0"/>
          <w:numId w:val="8"/>
        </w:numPr>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Z klíčových kompetencí jsou rozvíjeny zejména kompete</w:t>
      </w:r>
      <w:r w:rsidR="00417448" w:rsidRPr="00DB0AEF">
        <w:rPr>
          <w:rFonts w:ascii="Arial" w:hAnsi="Arial" w:cs="Arial"/>
          <w:sz w:val="22"/>
          <w:szCs w:val="22"/>
        </w:rPr>
        <w:t>nce komunikativní v mluvených i </w:t>
      </w:r>
      <w:r w:rsidRPr="00DB0AEF">
        <w:rPr>
          <w:rFonts w:ascii="Arial" w:hAnsi="Arial" w:cs="Arial"/>
          <w:sz w:val="22"/>
          <w:szCs w:val="22"/>
        </w:rPr>
        <w:t>psaných projevech při respektování platných norem a předpisů, personální při přijímání hodnocení, rad a kritiky ze strany učitele a rozvoj samostatnosti žáka při řešení problémů.</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Z odborných kompetencí jsou rozvíjeny kompetence při rozkladu a výpočtech sil, nosníků, příhradových konstrukcí a těžišť čar a průřezů. Žák zvládá pracovat se základními pevnostními rovnicemi pro výpočty pevnostních namáhání (ta</w:t>
      </w:r>
      <w:r w:rsidR="00417448" w:rsidRPr="00DB0AEF">
        <w:rPr>
          <w:rFonts w:ascii="Arial" w:hAnsi="Arial" w:cs="Arial"/>
          <w:sz w:val="22"/>
          <w:szCs w:val="22"/>
        </w:rPr>
        <w:t>h, tlak, krut, střih, ohyb). Na </w:t>
      </w:r>
      <w:r w:rsidRPr="00DB0AEF">
        <w:rPr>
          <w:rFonts w:ascii="Arial" w:hAnsi="Arial" w:cs="Arial"/>
          <w:sz w:val="22"/>
          <w:szCs w:val="22"/>
        </w:rPr>
        <w:t>základě těchto výpočtů je schopen dimenzovat a kontrolovat průřezy a bezpečnosti součástí a konstrukcí.</w:t>
      </w:r>
    </w:p>
    <w:p w:rsidR="00E22AEE" w:rsidRPr="00DB0AEF" w:rsidRDefault="00E22AEE" w:rsidP="00E22AEE">
      <w:pPr>
        <w:rPr>
          <w:rFonts w:ascii="Arial" w:hAnsi="Arial" w:cs="Arial"/>
          <w:sz w:val="22"/>
          <w:szCs w:val="22"/>
        </w:rPr>
      </w:pPr>
    </w:p>
    <w:p w:rsidR="00E22AEE" w:rsidRPr="00DB0AEF" w:rsidRDefault="00E22AEE" w:rsidP="00724207">
      <w:pPr>
        <w:numPr>
          <w:ilvl w:val="0"/>
          <w:numId w:val="8"/>
        </w:numPr>
        <w:jc w:val="both"/>
        <w:rPr>
          <w:rFonts w:ascii="Arial" w:hAnsi="Arial" w:cs="Arial"/>
          <w:b/>
          <w:sz w:val="22"/>
          <w:szCs w:val="22"/>
        </w:rPr>
      </w:pPr>
      <w:r w:rsidRPr="00DB0AEF">
        <w:rPr>
          <w:rFonts w:ascii="Arial" w:hAnsi="Arial" w:cs="Arial"/>
          <w:b/>
          <w:sz w:val="22"/>
          <w:szCs w:val="22"/>
        </w:rPr>
        <w:t>Průřezová témata</w:t>
      </w:r>
    </w:p>
    <w:p w:rsidR="00E22AEE" w:rsidRPr="00DB0AEF" w:rsidRDefault="00E22AEE" w:rsidP="00E22AEE">
      <w:pPr>
        <w:ind w:left="180"/>
        <w:jc w:val="both"/>
        <w:rPr>
          <w:rFonts w:ascii="Arial" w:hAnsi="Arial" w:cs="Arial"/>
          <w:sz w:val="22"/>
          <w:szCs w:val="22"/>
        </w:rPr>
      </w:pPr>
      <w:r w:rsidRPr="00DB0AEF">
        <w:rPr>
          <w:rFonts w:ascii="Arial" w:hAnsi="Arial" w:cs="Arial"/>
          <w:sz w:val="22"/>
          <w:szCs w:val="22"/>
        </w:rPr>
        <w:t>Průřezová témata předmětu svým obsahem přispívají k témat</w:t>
      </w:r>
      <w:r w:rsidR="00417448" w:rsidRPr="00DB0AEF">
        <w:rPr>
          <w:rFonts w:ascii="Arial" w:hAnsi="Arial" w:cs="Arial"/>
          <w:sz w:val="22"/>
          <w:szCs w:val="22"/>
        </w:rPr>
        <w:t>ům Člověk a životní prostředí a </w:t>
      </w:r>
      <w:r w:rsidRPr="00DB0AEF">
        <w:rPr>
          <w:rFonts w:ascii="Arial" w:hAnsi="Arial" w:cs="Arial"/>
          <w:sz w:val="22"/>
          <w:szCs w:val="22"/>
        </w:rPr>
        <w:t>Informační a komunikační technologie.</w:t>
      </w:r>
    </w:p>
    <w:p w:rsidR="00176DE4" w:rsidRPr="00DB0AEF" w:rsidRDefault="000E5950" w:rsidP="00C12320">
      <w:pPr>
        <w:rPr>
          <w:rFonts w:ascii="Arial" w:hAnsi="Arial" w:cs="Arial"/>
          <w:sz w:val="22"/>
          <w:szCs w:val="22"/>
        </w:rPr>
      </w:pPr>
      <w:r w:rsidRPr="00DB0AEF">
        <w:rPr>
          <w:rFonts w:ascii="Arial" w:hAnsi="Arial" w:cs="Arial"/>
        </w:rPr>
        <w:br w:type="page"/>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4961"/>
      </w:tblGrid>
      <w:tr w:rsidR="00176DE4" w:rsidRPr="00DB0AEF" w:rsidTr="004179A1">
        <w:tc>
          <w:tcPr>
            <w:tcW w:w="9322" w:type="dxa"/>
            <w:gridSpan w:val="2"/>
            <w:shd w:val="clear" w:color="auto" w:fill="FFFFFF"/>
          </w:tcPr>
          <w:p w:rsidR="00176DE4" w:rsidRPr="00DB0AEF" w:rsidRDefault="00176DE4" w:rsidP="004179A1">
            <w:pPr>
              <w:jc w:val="both"/>
              <w:rPr>
                <w:rFonts w:ascii="Arial" w:hAnsi="Arial" w:cs="Arial"/>
                <w:b/>
                <w:sz w:val="22"/>
                <w:szCs w:val="22"/>
              </w:rPr>
            </w:pPr>
            <w:r w:rsidRPr="00DB0AEF">
              <w:rPr>
                <w:rFonts w:ascii="Arial" w:hAnsi="Arial" w:cs="Arial"/>
                <w:b/>
                <w:sz w:val="22"/>
                <w:szCs w:val="22"/>
              </w:rPr>
              <w:t xml:space="preserve">2. Rozpis učiva </w:t>
            </w:r>
          </w:p>
        </w:tc>
      </w:tr>
      <w:tr w:rsidR="00176DE4" w:rsidRPr="00DB0AEF" w:rsidTr="004179A1">
        <w:tc>
          <w:tcPr>
            <w:tcW w:w="9322" w:type="dxa"/>
            <w:gridSpan w:val="2"/>
            <w:shd w:val="clear" w:color="auto" w:fill="FFFFFF"/>
          </w:tcPr>
          <w:p w:rsidR="00176DE4" w:rsidRPr="00DB0AEF" w:rsidRDefault="00176DE4" w:rsidP="004179A1">
            <w:pPr>
              <w:rPr>
                <w:rFonts w:ascii="Arial" w:hAnsi="Arial" w:cs="Arial"/>
                <w:b/>
                <w:sz w:val="22"/>
                <w:szCs w:val="22"/>
              </w:rPr>
            </w:pPr>
            <w:r w:rsidRPr="00DB0AEF">
              <w:rPr>
                <w:rFonts w:ascii="Arial" w:hAnsi="Arial" w:cs="Arial"/>
                <w:b/>
                <w:sz w:val="22"/>
                <w:szCs w:val="22"/>
              </w:rPr>
              <w:t>1. ročník - počet hodin v ročníku: 66</w:t>
            </w:r>
          </w:p>
        </w:tc>
      </w:tr>
      <w:tr w:rsidR="00637630" w:rsidRPr="00DB0AEF" w:rsidTr="00CB7067">
        <w:trPr>
          <w:trHeight w:val="737"/>
        </w:trPr>
        <w:tc>
          <w:tcPr>
            <w:tcW w:w="4361" w:type="dxa"/>
            <w:shd w:val="clear" w:color="auto" w:fill="FFFFFF"/>
            <w:vAlign w:val="center"/>
          </w:tcPr>
          <w:p w:rsidR="00637630" w:rsidRPr="00DB0AEF" w:rsidRDefault="00637630" w:rsidP="00CB7067">
            <w:pPr>
              <w:rPr>
                <w:rFonts w:ascii="Arial" w:hAnsi="Arial" w:cs="Arial"/>
                <w:b/>
                <w:sz w:val="22"/>
                <w:szCs w:val="22"/>
              </w:rPr>
            </w:pPr>
            <w:r w:rsidRPr="00DB0AEF">
              <w:rPr>
                <w:rFonts w:ascii="Arial" w:hAnsi="Arial" w:cs="Arial"/>
                <w:b/>
                <w:sz w:val="22"/>
                <w:szCs w:val="22"/>
              </w:rPr>
              <w:t>Výsledky vzdělávání a kompetence</w:t>
            </w:r>
          </w:p>
        </w:tc>
        <w:tc>
          <w:tcPr>
            <w:tcW w:w="4961" w:type="dxa"/>
            <w:shd w:val="clear" w:color="auto" w:fill="FFFFFF"/>
            <w:vAlign w:val="center"/>
          </w:tcPr>
          <w:p w:rsidR="00637630" w:rsidRPr="00DB0AEF" w:rsidRDefault="00637630" w:rsidP="00637630">
            <w:pPr>
              <w:rPr>
                <w:rFonts w:ascii="Arial" w:hAnsi="Arial" w:cs="Arial"/>
                <w:b/>
                <w:sz w:val="22"/>
                <w:szCs w:val="22"/>
              </w:rPr>
            </w:pPr>
            <w:r w:rsidRPr="00DB0AEF">
              <w:rPr>
                <w:rFonts w:ascii="Arial" w:hAnsi="Arial" w:cs="Arial"/>
                <w:b/>
                <w:sz w:val="22"/>
                <w:szCs w:val="22"/>
              </w:rPr>
              <w:t>Tematické celky</w:t>
            </w:r>
          </w:p>
        </w:tc>
      </w:tr>
      <w:tr w:rsidR="00637630" w:rsidRPr="00DB0AEF" w:rsidTr="001421B3">
        <w:tc>
          <w:tcPr>
            <w:tcW w:w="4361" w:type="dxa"/>
          </w:tcPr>
          <w:p w:rsidR="00637630" w:rsidRPr="00DB0AEF" w:rsidRDefault="00637630" w:rsidP="00254911">
            <w:pPr>
              <w:jc w:val="both"/>
              <w:rPr>
                <w:rFonts w:ascii="Arial" w:hAnsi="Arial" w:cs="Arial"/>
                <w:b/>
                <w:sz w:val="22"/>
                <w:szCs w:val="22"/>
              </w:rPr>
            </w:pPr>
            <w:r w:rsidRPr="00DB0AEF">
              <w:rPr>
                <w:rFonts w:ascii="Arial" w:hAnsi="Arial" w:cs="Arial"/>
                <w:b/>
                <w:sz w:val="22"/>
                <w:szCs w:val="22"/>
              </w:rPr>
              <w:t>Žák:</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zná rozdělení mechaniky a chápe její význam pro strojírenství</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ovládá základní jednotky a jejich odvozování</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dovede zobrazit sílu do pravoúhlého souřadnicového systému</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rozloží sílu do dvou složek libovolných směrů, a to početně i graficky</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vypočítá výsledný moment několika sil k bodu</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graficky a početně určí výslednici několika sil se společným působištěm</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graficky a početně zjistí polohu a velikost výslednice několika rovnoběžných sil</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vypočítá velikost a směr působení momentu u otočně uloženého tělesa, na které působí různé síly</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zná všechny druhy vazeb včetně stupňů volnosti</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graficky a početně vyřeší velikost a směr působení vazbových sil</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zná statické podmínky rovnováhy pro nosník zatížený rovnoběžnými silami a obecnou soustavou sil</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početně vyřeší velikost a směr působení sil v prutech příhradové konstrukce styčníkovou metodou</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početně vyřeší velikost a směr působení sil v prutech příhradové konstrukce průsečnou metodou</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 xml:space="preserve">stanoví postup při zjišťování polohy těžiště, a to jak graficky tak i početně u rovinné čáry, plochy </w:t>
            </w:r>
            <w:r w:rsidRPr="00DB0AEF">
              <w:rPr>
                <w:rFonts w:ascii="Arial" w:hAnsi="Arial" w:cs="Arial"/>
                <w:sz w:val="22"/>
                <w:szCs w:val="22"/>
              </w:rPr>
              <w:br/>
              <w:t>a těles</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provádí výpočet povrchu a objemu jednoduchých rotačních těles</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určí početně bezpečnost stability těles</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chápe pojem tření a zná jeho druhy</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zná, na čem závisí velikost třecích sil</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uvědomuje si vliv mazání na velikost součinitele tření</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 xml:space="preserve">řeší úlohy na smykové, valivé a vláknové tření </w:t>
            </w:r>
            <w:r w:rsidRPr="00DB0AEF">
              <w:rPr>
                <w:rFonts w:ascii="Arial" w:hAnsi="Arial" w:cs="Arial"/>
                <w:sz w:val="22"/>
                <w:szCs w:val="22"/>
              </w:rPr>
              <w:br/>
              <w:t>a úkoly na vodorovné i nakloněné roviny</w:t>
            </w: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pStyle w:val="Odstavecseseznamem"/>
              <w:ind w:left="0"/>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zná obsah pružnosti a pevnosti a chápe její význam pro praxi</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rozlišuje vnitřní síly a uvědomuje si jaký je jejich vztah k silám vnějším</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chápe význam dovoleného napětí</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odvodí Hookeův zákon a vysvětlí jeho fyzikální podstatu</w:t>
            </w: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sz w:val="22"/>
                <w:szCs w:val="22"/>
              </w:rPr>
            </w:pP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provádí pevnostní kontrolu a kontrolu deformací strojních součástí na tah a tlak</w:t>
            </w:r>
          </w:p>
          <w:p w:rsidR="00637630" w:rsidRPr="00DB0AEF" w:rsidRDefault="00637630" w:rsidP="00254911">
            <w:pPr>
              <w:numPr>
                <w:ilvl w:val="0"/>
                <w:numId w:val="6"/>
              </w:numPr>
              <w:jc w:val="both"/>
              <w:rPr>
                <w:rFonts w:ascii="Arial" w:hAnsi="Arial" w:cs="Arial"/>
                <w:sz w:val="22"/>
                <w:szCs w:val="22"/>
              </w:rPr>
            </w:pPr>
            <w:r w:rsidRPr="00DB0AEF">
              <w:rPr>
                <w:rFonts w:ascii="Arial" w:hAnsi="Arial" w:cs="Arial"/>
                <w:sz w:val="22"/>
                <w:szCs w:val="22"/>
              </w:rPr>
              <w:t>dimenzuje strojní součásti a prvky konstrukcí, bere v úvahu vhodnou bezpečnost</w:t>
            </w:r>
          </w:p>
          <w:p w:rsidR="00637630" w:rsidRPr="00DB0AEF" w:rsidRDefault="00637630" w:rsidP="00254911">
            <w:pPr>
              <w:tabs>
                <w:tab w:val="left" w:pos="1005"/>
              </w:tabs>
              <w:jc w:val="both"/>
              <w:rPr>
                <w:rFonts w:ascii="Arial" w:hAnsi="Arial" w:cs="Arial"/>
                <w:sz w:val="22"/>
                <w:szCs w:val="22"/>
              </w:rPr>
            </w:pPr>
          </w:p>
          <w:p w:rsidR="00637630" w:rsidRPr="00DB0AEF" w:rsidRDefault="00637630" w:rsidP="00254911">
            <w:pPr>
              <w:jc w:val="both"/>
              <w:rPr>
                <w:rFonts w:ascii="Arial" w:hAnsi="Arial" w:cs="Arial"/>
                <w:sz w:val="22"/>
                <w:szCs w:val="22"/>
              </w:rPr>
            </w:pPr>
          </w:p>
          <w:p w:rsidR="00637630" w:rsidRPr="00DB0AEF" w:rsidRDefault="00637630" w:rsidP="000F1BA4">
            <w:pPr>
              <w:numPr>
                <w:ilvl w:val="0"/>
                <w:numId w:val="6"/>
              </w:numPr>
              <w:jc w:val="both"/>
              <w:rPr>
                <w:rFonts w:ascii="Arial" w:hAnsi="Arial" w:cs="Arial"/>
                <w:sz w:val="22"/>
                <w:szCs w:val="22"/>
              </w:rPr>
            </w:pPr>
            <w:r w:rsidRPr="00DB0AEF">
              <w:rPr>
                <w:rFonts w:ascii="Arial" w:hAnsi="Arial" w:cs="Arial"/>
                <w:sz w:val="22"/>
                <w:szCs w:val="22"/>
              </w:rPr>
              <w:t xml:space="preserve">pro pevnostní výpočty používá také prostředky IKT </w:t>
            </w:r>
          </w:p>
          <w:p w:rsidR="00637630" w:rsidRPr="00DB0AEF" w:rsidRDefault="00637630" w:rsidP="000F1BA4">
            <w:pPr>
              <w:numPr>
                <w:ilvl w:val="0"/>
                <w:numId w:val="6"/>
              </w:numPr>
              <w:jc w:val="both"/>
              <w:rPr>
                <w:rFonts w:ascii="Arial" w:hAnsi="Arial" w:cs="Arial"/>
                <w:sz w:val="22"/>
                <w:szCs w:val="22"/>
              </w:rPr>
            </w:pPr>
            <w:r w:rsidRPr="00DB0AEF">
              <w:rPr>
                <w:rFonts w:ascii="Arial" w:hAnsi="Arial" w:cs="Arial"/>
                <w:sz w:val="22"/>
                <w:szCs w:val="22"/>
              </w:rPr>
              <w:t xml:space="preserve">bere v úvahu úspory materiálů a dopad </w:t>
            </w:r>
            <w:r w:rsidRPr="00DB0AEF">
              <w:rPr>
                <w:rFonts w:ascii="Arial" w:hAnsi="Arial" w:cs="Arial"/>
                <w:sz w:val="22"/>
                <w:szCs w:val="22"/>
              </w:rPr>
              <w:br/>
              <w:t>na ekologii při volbě konstrukčního řešení s ohledem na životní prostředí</w:t>
            </w:r>
          </w:p>
          <w:p w:rsidR="00637630" w:rsidRPr="00DB0AEF" w:rsidRDefault="00637630" w:rsidP="00254911">
            <w:pPr>
              <w:ind w:left="38"/>
              <w:jc w:val="both"/>
              <w:rPr>
                <w:rFonts w:ascii="Arial" w:hAnsi="Arial" w:cs="Arial"/>
                <w:sz w:val="22"/>
                <w:szCs w:val="22"/>
              </w:rPr>
            </w:pPr>
          </w:p>
        </w:tc>
        <w:tc>
          <w:tcPr>
            <w:tcW w:w="4961" w:type="dxa"/>
          </w:tcPr>
          <w:p w:rsidR="00637630" w:rsidRPr="00DB0AEF" w:rsidRDefault="00637630" w:rsidP="00254911">
            <w:pPr>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Úvod do technické mechaniky</w:t>
            </w:r>
            <w:r w:rsidRPr="00DB0AEF">
              <w:rPr>
                <w:rFonts w:ascii="Arial" w:hAnsi="Arial" w:cs="Arial"/>
                <w:b/>
                <w:sz w:val="22"/>
                <w:szCs w:val="22"/>
              </w:rPr>
              <w:tab/>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Úloha, význam a rozdělení mechaniky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Fyzikální veličiny používané v mechanice</w:t>
            </w: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b/>
                <w:sz w:val="22"/>
                <w:szCs w:val="22"/>
              </w:rPr>
            </w:pPr>
            <w:r w:rsidRPr="00DB0AEF">
              <w:rPr>
                <w:rFonts w:ascii="Arial" w:hAnsi="Arial" w:cs="Arial"/>
                <w:b/>
                <w:sz w:val="22"/>
                <w:szCs w:val="22"/>
              </w:rPr>
              <w:t>STATIKA TUHÝCH TĚLES</w:t>
            </w:r>
            <w:r w:rsidRPr="00DB0AEF">
              <w:rPr>
                <w:rFonts w:ascii="Arial" w:hAnsi="Arial" w:cs="Arial"/>
                <w:b/>
                <w:sz w:val="22"/>
                <w:szCs w:val="22"/>
              </w:rPr>
              <w:tab/>
            </w:r>
            <w:r w:rsidRPr="00DB0AEF">
              <w:rPr>
                <w:rFonts w:ascii="Arial" w:hAnsi="Arial" w:cs="Arial"/>
                <w:b/>
                <w:sz w:val="22"/>
                <w:szCs w:val="22"/>
              </w:rPr>
              <w:tab/>
            </w: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 xml:space="preserve">Síla </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Síla, její určení, rozklad a skládání síly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Moment síly</w:t>
            </w:r>
          </w:p>
          <w:p w:rsidR="00637630" w:rsidRPr="00DB0AEF" w:rsidRDefault="00637630" w:rsidP="00D52004">
            <w:pPr>
              <w:numPr>
                <w:ilvl w:val="2"/>
                <w:numId w:val="98"/>
              </w:numPr>
              <w:tabs>
                <w:tab w:val="clear" w:pos="1440"/>
                <w:tab w:val="num" w:pos="1134"/>
              </w:tabs>
              <w:ind w:left="1010" w:hanging="540"/>
              <w:jc w:val="both"/>
              <w:rPr>
                <w:rFonts w:ascii="Arial" w:hAnsi="Arial" w:cs="Arial"/>
                <w:sz w:val="22"/>
                <w:szCs w:val="22"/>
              </w:rPr>
            </w:pPr>
            <w:r w:rsidRPr="00DB0AEF">
              <w:rPr>
                <w:rFonts w:ascii="Arial" w:hAnsi="Arial" w:cs="Arial"/>
                <w:sz w:val="22"/>
                <w:szCs w:val="22"/>
              </w:rPr>
              <w:t>Moment soustavy sil</w:t>
            </w:r>
          </w:p>
          <w:p w:rsidR="00637630" w:rsidRPr="00DB0AEF" w:rsidRDefault="00637630" w:rsidP="00D52004">
            <w:pPr>
              <w:numPr>
                <w:ilvl w:val="2"/>
                <w:numId w:val="98"/>
              </w:numPr>
              <w:tabs>
                <w:tab w:val="clear" w:pos="1440"/>
                <w:tab w:val="num" w:pos="1134"/>
              </w:tabs>
              <w:ind w:left="1010" w:hanging="540"/>
              <w:jc w:val="both"/>
              <w:rPr>
                <w:rFonts w:ascii="Arial" w:hAnsi="Arial" w:cs="Arial"/>
                <w:sz w:val="22"/>
                <w:szCs w:val="22"/>
              </w:rPr>
            </w:pPr>
            <w:r w:rsidRPr="00DB0AEF">
              <w:rPr>
                <w:rFonts w:ascii="Arial" w:hAnsi="Arial" w:cs="Arial"/>
                <w:sz w:val="22"/>
                <w:szCs w:val="22"/>
              </w:rPr>
              <w:t>Dvojice sil</w:t>
            </w:r>
          </w:p>
          <w:p w:rsidR="00637630" w:rsidRPr="00DB0AEF" w:rsidRDefault="00637630" w:rsidP="00254911">
            <w:pPr>
              <w:tabs>
                <w:tab w:val="num" w:pos="1010"/>
              </w:tabs>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Výslednice a rovnováha rovinné soustavy sil</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Síly působící na jedné nositelce</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Různoběžné síly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Rovnoběžné síly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Uvedení soustavy sil do rovnováhy jedinou silou</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Rovnováha otočně uložených těles</w:t>
            </w:r>
          </w:p>
          <w:p w:rsidR="00637630" w:rsidRPr="00DB0AEF" w:rsidRDefault="00637630" w:rsidP="00254911">
            <w:pPr>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Vazba a vazbové síly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Druhy a charakteristika vazeb</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Určení vazbových sil u nosníku na dvou podporách</w:t>
            </w:r>
          </w:p>
          <w:p w:rsidR="00637630" w:rsidRPr="00DB0AEF" w:rsidRDefault="00637630" w:rsidP="00D52004">
            <w:pPr>
              <w:numPr>
                <w:ilvl w:val="2"/>
                <w:numId w:val="98"/>
              </w:numPr>
              <w:tabs>
                <w:tab w:val="clear" w:pos="1440"/>
                <w:tab w:val="num" w:pos="1134"/>
              </w:tabs>
              <w:ind w:left="1010" w:hanging="540"/>
              <w:jc w:val="both"/>
              <w:rPr>
                <w:rFonts w:ascii="Arial" w:hAnsi="Arial" w:cs="Arial"/>
                <w:sz w:val="22"/>
                <w:szCs w:val="22"/>
              </w:rPr>
            </w:pPr>
            <w:r w:rsidRPr="00DB0AEF">
              <w:rPr>
                <w:rFonts w:ascii="Arial" w:hAnsi="Arial" w:cs="Arial"/>
                <w:sz w:val="22"/>
                <w:szCs w:val="22"/>
              </w:rPr>
              <w:t>Nosník zatížený soustavou rovnoběžných sil</w:t>
            </w:r>
          </w:p>
          <w:p w:rsidR="00637630" w:rsidRPr="00DB0AEF" w:rsidRDefault="00637630" w:rsidP="00D52004">
            <w:pPr>
              <w:numPr>
                <w:ilvl w:val="2"/>
                <w:numId w:val="98"/>
              </w:numPr>
              <w:tabs>
                <w:tab w:val="clear" w:pos="1440"/>
                <w:tab w:val="num" w:pos="1134"/>
              </w:tabs>
              <w:ind w:left="1010" w:hanging="540"/>
              <w:jc w:val="both"/>
              <w:rPr>
                <w:rFonts w:ascii="Arial" w:hAnsi="Arial" w:cs="Arial"/>
                <w:sz w:val="22"/>
                <w:szCs w:val="22"/>
              </w:rPr>
            </w:pPr>
            <w:r w:rsidRPr="00DB0AEF">
              <w:rPr>
                <w:rFonts w:ascii="Arial" w:hAnsi="Arial" w:cs="Arial"/>
                <w:sz w:val="22"/>
                <w:szCs w:val="22"/>
              </w:rPr>
              <w:t>Nosník zatížený obecnou soustavou sil</w:t>
            </w:r>
          </w:p>
          <w:p w:rsidR="00637630" w:rsidRPr="00DB0AEF" w:rsidRDefault="00637630" w:rsidP="00D52004">
            <w:pPr>
              <w:numPr>
                <w:ilvl w:val="2"/>
                <w:numId w:val="98"/>
              </w:numPr>
              <w:tabs>
                <w:tab w:val="clear" w:pos="1440"/>
                <w:tab w:val="num" w:pos="1134"/>
              </w:tabs>
              <w:ind w:left="1010" w:hanging="540"/>
              <w:jc w:val="both"/>
              <w:rPr>
                <w:rFonts w:ascii="Arial" w:hAnsi="Arial" w:cs="Arial"/>
                <w:sz w:val="22"/>
                <w:szCs w:val="22"/>
              </w:rPr>
            </w:pPr>
            <w:r w:rsidRPr="00DB0AEF">
              <w:rPr>
                <w:rFonts w:ascii="Arial" w:hAnsi="Arial" w:cs="Arial"/>
                <w:sz w:val="22"/>
                <w:szCs w:val="22"/>
              </w:rPr>
              <w:t>Vazbové účinky u nosníků vetknutých</w:t>
            </w:r>
          </w:p>
          <w:p w:rsidR="00637630" w:rsidRPr="00DB0AEF" w:rsidRDefault="00637630" w:rsidP="00254911">
            <w:pPr>
              <w:tabs>
                <w:tab w:val="num" w:pos="1010"/>
              </w:tabs>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Příhradové konstrukce – prutové soustavy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Statická a tvarová určitost příhradových konstrukcí</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Zatížení sil v prutech styčníkovou metodou (CREMON)</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Řešení příhradových konstrukcí</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Zatížení sil v prutech průsečnou metodou</w:t>
            </w:r>
          </w:p>
          <w:p w:rsidR="00637630" w:rsidRPr="00DB0AEF" w:rsidRDefault="00637630" w:rsidP="00254911">
            <w:pPr>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Těžiště</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Těžiště složené rovinné čáry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Těžiště složené rovinné plochy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Těžiště těles</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Guldinovy věty, povrch a objem rotačních těles</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Stabilita těles proti překlopení</w:t>
            </w:r>
          </w:p>
          <w:p w:rsidR="00637630" w:rsidRPr="00DB0AEF" w:rsidRDefault="00637630" w:rsidP="00254911">
            <w:pPr>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Tření a pasivní odpory</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Tření smykové</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Tření čepové</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Tření vláknové</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Odpor proti valení těles</w:t>
            </w: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sz w:val="22"/>
                <w:szCs w:val="22"/>
              </w:rPr>
            </w:pPr>
          </w:p>
          <w:p w:rsidR="00637630" w:rsidRPr="00DB0AEF" w:rsidRDefault="00637630" w:rsidP="00254911">
            <w:pPr>
              <w:jc w:val="both"/>
              <w:rPr>
                <w:rFonts w:ascii="Arial" w:hAnsi="Arial" w:cs="Arial"/>
                <w:b/>
                <w:sz w:val="22"/>
                <w:szCs w:val="22"/>
              </w:rPr>
            </w:pPr>
            <w:r w:rsidRPr="00DB0AEF">
              <w:rPr>
                <w:rFonts w:ascii="Arial" w:hAnsi="Arial" w:cs="Arial"/>
                <w:b/>
                <w:sz w:val="22"/>
                <w:szCs w:val="22"/>
              </w:rPr>
              <w:t>PEVNOST A PRUŽNOST</w:t>
            </w:r>
            <w:r w:rsidRPr="00DB0AEF">
              <w:rPr>
                <w:rFonts w:ascii="Arial" w:hAnsi="Arial" w:cs="Arial"/>
                <w:b/>
                <w:sz w:val="22"/>
                <w:szCs w:val="22"/>
              </w:rPr>
              <w:tab/>
            </w: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Úvod do pevnosti a pružnosti</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Způsob zatížení strojních součástí</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Druhy namáhání a deformace strojních součástí</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 xml:space="preserve">Vnější a vnitřní síly, napětí </w:t>
            </w:r>
            <w:r w:rsidRPr="00DB0AEF">
              <w:rPr>
                <w:rFonts w:ascii="Arial" w:hAnsi="Arial" w:cs="Arial"/>
                <w:sz w:val="22"/>
                <w:szCs w:val="22"/>
              </w:rPr>
              <w:br/>
              <w:t>a dovolené napětí</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 xml:space="preserve">Základní zákon pružnosti </w:t>
            </w:r>
            <w:r w:rsidRPr="00DB0AEF">
              <w:rPr>
                <w:rFonts w:ascii="Arial" w:hAnsi="Arial" w:cs="Arial"/>
                <w:sz w:val="22"/>
                <w:szCs w:val="22"/>
              </w:rPr>
              <w:br/>
              <w:t>a pevnosti (Hookeův zákon)</w:t>
            </w:r>
          </w:p>
          <w:p w:rsidR="00637630" w:rsidRPr="00DB0AEF" w:rsidRDefault="00637630" w:rsidP="00254911">
            <w:pPr>
              <w:jc w:val="both"/>
              <w:rPr>
                <w:rFonts w:ascii="Arial" w:hAnsi="Arial" w:cs="Arial"/>
                <w:sz w:val="22"/>
                <w:szCs w:val="22"/>
              </w:rPr>
            </w:pPr>
          </w:p>
          <w:p w:rsidR="00637630" w:rsidRPr="00DB0AEF" w:rsidRDefault="00637630" w:rsidP="00D52004">
            <w:pPr>
              <w:numPr>
                <w:ilvl w:val="0"/>
                <w:numId w:val="98"/>
              </w:numPr>
              <w:jc w:val="both"/>
              <w:rPr>
                <w:rFonts w:ascii="Arial" w:hAnsi="Arial" w:cs="Arial"/>
                <w:b/>
                <w:sz w:val="22"/>
                <w:szCs w:val="22"/>
              </w:rPr>
            </w:pPr>
            <w:r w:rsidRPr="00DB0AEF">
              <w:rPr>
                <w:rFonts w:ascii="Arial" w:hAnsi="Arial" w:cs="Arial"/>
                <w:b/>
                <w:sz w:val="22"/>
                <w:szCs w:val="22"/>
              </w:rPr>
              <w:t xml:space="preserve">Namáhání na tah (tlak) </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Napětí v tahu (tlaku)</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Dimenzování strojních částí namáhaných na tah (tlak)</w:t>
            </w:r>
          </w:p>
          <w:p w:rsidR="00637630" w:rsidRPr="00DB0AEF" w:rsidRDefault="00637630" w:rsidP="00D52004">
            <w:pPr>
              <w:numPr>
                <w:ilvl w:val="1"/>
                <w:numId w:val="98"/>
              </w:numPr>
              <w:jc w:val="both"/>
              <w:rPr>
                <w:rFonts w:ascii="Arial" w:hAnsi="Arial" w:cs="Arial"/>
                <w:sz w:val="22"/>
                <w:szCs w:val="22"/>
              </w:rPr>
            </w:pPr>
            <w:r w:rsidRPr="00DB0AEF">
              <w:rPr>
                <w:rFonts w:ascii="Arial" w:hAnsi="Arial" w:cs="Arial"/>
                <w:sz w:val="22"/>
                <w:szCs w:val="22"/>
              </w:rPr>
              <w:t>Zvláštní případy namáhání na tah (tlak)</w:t>
            </w:r>
          </w:p>
          <w:p w:rsidR="00637630" w:rsidRPr="00DB0AEF" w:rsidRDefault="00637630" w:rsidP="004179A1">
            <w:pPr>
              <w:jc w:val="center"/>
              <w:rPr>
                <w:rFonts w:ascii="Arial" w:hAnsi="Arial" w:cs="Arial"/>
                <w:b/>
                <w:sz w:val="22"/>
                <w:szCs w:val="22"/>
              </w:rPr>
            </w:pPr>
          </w:p>
        </w:tc>
      </w:tr>
    </w:tbl>
    <w:p w:rsidR="00176DE4" w:rsidRPr="00DB0AEF" w:rsidRDefault="00176DE4" w:rsidP="0096102D">
      <w:pPr>
        <w:rPr>
          <w:rFonts w:ascii="Arial" w:hAnsi="Arial" w:cs="Arial"/>
          <w:sz w:val="22"/>
          <w:szCs w:val="22"/>
        </w:rPr>
      </w:pPr>
    </w:p>
    <w:p w:rsidR="00176DE4" w:rsidRPr="00DB0AEF" w:rsidRDefault="009F3294" w:rsidP="00176DE4">
      <w:pPr>
        <w:rPr>
          <w:rFonts w:ascii="Arial" w:hAnsi="Arial" w:cs="Arial"/>
          <w:sz w:val="22"/>
          <w:szCs w:val="22"/>
        </w:rPr>
      </w:pPr>
      <w:r w:rsidRPr="00DB0AEF">
        <w:rPr>
          <w:rFonts w:ascii="Arial" w:hAnsi="Arial" w:cs="Arial"/>
          <w:sz w:val="22"/>
          <w:szCs w:val="22"/>
        </w:rPr>
        <w:t>Odstraněna tabulka pro 2. ročník</w:t>
      </w:r>
    </w:p>
    <w:p w:rsidR="0032669C" w:rsidRPr="00DB0AEF" w:rsidRDefault="00BF7D1F" w:rsidP="008B4E65">
      <w:pPr>
        <w:pStyle w:val="Nadpis5"/>
      </w:pPr>
      <w:r w:rsidRPr="00DB0AEF">
        <w:rPr>
          <w:sz w:val="22"/>
          <w:szCs w:val="22"/>
        </w:rPr>
        <w:br w:type="page"/>
      </w:r>
      <w:bookmarkStart w:id="99" w:name="_Toc102937886"/>
      <w:bookmarkStart w:id="100" w:name="_Toc107257695"/>
      <w:r w:rsidR="00596B04" w:rsidRPr="00DB0AEF">
        <w:t>Technická dokumentace</w:t>
      </w:r>
      <w:bookmarkEnd w:id="99"/>
      <w:bookmarkEnd w:id="100"/>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Technická dokumentace</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3/99</w:t>
      </w:r>
    </w:p>
    <w:p w:rsidR="0032669C" w:rsidRPr="00DB0AEF" w:rsidRDefault="00260CF7" w:rsidP="00260CF7">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075680" w:rsidRPr="00DB0AEF" w:rsidRDefault="00075680" w:rsidP="0032669C">
      <w:pPr>
        <w:jc w:val="both"/>
        <w:rPr>
          <w:rFonts w:ascii="Arial" w:hAnsi="Arial" w:cs="Arial"/>
          <w:sz w:val="22"/>
          <w:szCs w:val="22"/>
        </w:rPr>
      </w:pPr>
    </w:p>
    <w:p w:rsidR="0032669C" w:rsidRPr="00DB0AEF" w:rsidRDefault="0032669C" w:rsidP="0032669C">
      <w:pPr>
        <w:jc w:val="both"/>
        <w:rPr>
          <w:rFonts w:ascii="Arial" w:hAnsi="Arial" w:cs="Arial"/>
          <w:b/>
          <w:sz w:val="22"/>
          <w:szCs w:val="22"/>
        </w:rPr>
      </w:pPr>
      <w:r w:rsidRPr="00DB0AEF">
        <w:rPr>
          <w:rFonts w:ascii="Arial" w:hAnsi="Arial" w:cs="Arial"/>
          <w:b/>
          <w:sz w:val="22"/>
          <w:szCs w:val="22"/>
        </w:rPr>
        <w:t>1. Pojetí vyučovacího předmětu:</w:t>
      </w:r>
    </w:p>
    <w:p w:rsidR="0032669C" w:rsidRPr="00DB0AEF" w:rsidRDefault="0032669C" w:rsidP="0032669C">
      <w:pPr>
        <w:jc w:val="both"/>
        <w:rPr>
          <w:rFonts w:ascii="Arial" w:hAnsi="Arial" w:cs="Arial"/>
          <w:sz w:val="22"/>
          <w:szCs w:val="22"/>
        </w:rPr>
      </w:pPr>
    </w:p>
    <w:p w:rsidR="0032669C" w:rsidRPr="00DB0AEF" w:rsidRDefault="0032669C" w:rsidP="00724207">
      <w:pPr>
        <w:numPr>
          <w:ilvl w:val="0"/>
          <w:numId w:val="9"/>
        </w:numPr>
        <w:jc w:val="both"/>
        <w:rPr>
          <w:rFonts w:ascii="Arial" w:hAnsi="Arial" w:cs="Arial"/>
          <w:b/>
          <w:sz w:val="22"/>
          <w:szCs w:val="22"/>
        </w:rPr>
      </w:pPr>
      <w:r w:rsidRPr="00DB0AEF">
        <w:rPr>
          <w:rFonts w:ascii="Arial" w:hAnsi="Arial" w:cs="Arial"/>
          <w:b/>
          <w:sz w:val="22"/>
          <w:szCs w:val="22"/>
        </w:rPr>
        <w:t>Obecné cíle vyučovacího předmětu</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Technická dokumentace tvoří spolu s ostatními odbornými předměty základ technické vzdělanosti. Žák získá představu o významu technické dokumentace, bude si rozvíjet prostorovou představivost a tvůrčí myšlení, osvojí si dovednost čtení a vytváření výkresů, pochopí systém kótování vzhledem ke zvolené technologii výroby</w:t>
      </w:r>
      <w:r w:rsidR="007B158E" w:rsidRPr="00DB0AEF">
        <w:rPr>
          <w:rFonts w:ascii="Arial" w:hAnsi="Arial" w:cs="Arial"/>
          <w:sz w:val="22"/>
          <w:szCs w:val="22"/>
        </w:rPr>
        <w:t>.</w:t>
      </w:r>
    </w:p>
    <w:p w:rsidR="0032669C" w:rsidRPr="00DB0AEF" w:rsidRDefault="0032669C" w:rsidP="0032669C">
      <w:pPr>
        <w:jc w:val="both"/>
        <w:rPr>
          <w:rFonts w:ascii="Arial" w:hAnsi="Arial" w:cs="Arial"/>
          <w:sz w:val="22"/>
          <w:szCs w:val="22"/>
        </w:rPr>
      </w:pPr>
    </w:p>
    <w:p w:rsidR="0032669C" w:rsidRPr="00DB0AEF" w:rsidRDefault="0032669C" w:rsidP="00724207">
      <w:pPr>
        <w:numPr>
          <w:ilvl w:val="0"/>
          <w:numId w:val="9"/>
        </w:numPr>
        <w:jc w:val="both"/>
        <w:rPr>
          <w:rFonts w:ascii="Arial" w:hAnsi="Arial" w:cs="Arial"/>
          <w:b/>
          <w:sz w:val="22"/>
          <w:szCs w:val="22"/>
        </w:rPr>
      </w:pPr>
      <w:r w:rsidRPr="00DB0AEF">
        <w:rPr>
          <w:rFonts w:ascii="Arial" w:hAnsi="Arial" w:cs="Arial"/>
          <w:b/>
          <w:sz w:val="22"/>
          <w:szCs w:val="22"/>
        </w:rPr>
        <w:t>Charakteristika obsahu</w:t>
      </w:r>
    </w:p>
    <w:p w:rsidR="0044239E" w:rsidRPr="00DB0AEF" w:rsidRDefault="0044239E" w:rsidP="00184799">
      <w:pPr>
        <w:ind w:left="180"/>
        <w:jc w:val="both"/>
        <w:rPr>
          <w:rFonts w:ascii="Arial" w:hAnsi="Arial" w:cs="Arial"/>
          <w:sz w:val="22"/>
          <w:szCs w:val="22"/>
        </w:rPr>
      </w:pPr>
      <w:r w:rsidRPr="00DB0AEF">
        <w:rPr>
          <w:rFonts w:ascii="Arial" w:hAnsi="Arial" w:cs="Arial"/>
          <w:sz w:val="22"/>
          <w:szCs w:val="22"/>
        </w:rPr>
        <w:t>Učivo 1. ročníku je zaměřeno na práci s technickými normami, znalost zásad pravoúhlého promítání a kótování a na vytváření výkresové dokumentace jednoduchých součástí.</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 xml:space="preserve">Učivo 2. ročníku je zaměřeno na znalost </w:t>
      </w:r>
      <w:r w:rsidR="00B55559" w:rsidRPr="00DB0AEF">
        <w:rPr>
          <w:rFonts w:ascii="Arial" w:hAnsi="Arial" w:cs="Arial"/>
          <w:sz w:val="22"/>
          <w:szCs w:val="22"/>
        </w:rPr>
        <w:t xml:space="preserve">používání a </w:t>
      </w:r>
      <w:r w:rsidRPr="00DB0AEF">
        <w:rPr>
          <w:rFonts w:ascii="Arial" w:hAnsi="Arial" w:cs="Arial"/>
          <w:sz w:val="22"/>
          <w:szCs w:val="22"/>
        </w:rPr>
        <w:t>předepis</w:t>
      </w:r>
      <w:r w:rsidR="00B55559" w:rsidRPr="00DB0AEF">
        <w:rPr>
          <w:rFonts w:ascii="Arial" w:hAnsi="Arial" w:cs="Arial"/>
          <w:sz w:val="22"/>
          <w:szCs w:val="22"/>
        </w:rPr>
        <w:t>ování tolerancí rozměrů, tvarů a polohy, pokročilého zvládnutí 3D konstrukčního programu</w:t>
      </w:r>
      <w:r w:rsidR="00AC54EA" w:rsidRPr="00DB0AEF">
        <w:rPr>
          <w:rFonts w:ascii="Arial" w:hAnsi="Arial" w:cs="Arial"/>
          <w:sz w:val="22"/>
          <w:szCs w:val="22"/>
        </w:rPr>
        <w:t xml:space="preserve"> a přehled typů a náležitostí strojírenské technické dokumentace a dalších průmyslových odvětví</w:t>
      </w:r>
      <w:r w:rsidRPr="00DB0AEF">
        <w:rPr>
          <w:rFonts w:ascii="Arial" w:hAnsi="Arial" w:cs="Arial"/>
          <w:sz w:val="22"/>
          <w:szCs w:val="22"/>
        </w:rPr>
        <w:t>.</w:t>
      </w:r>
    </w:p>
    <w:p w:rsidR="0032669C" w:rsidRPr="00DB0AEF" w:rsidRDefault="0032669C" w:rsidP="0032669C">
      <w:pPr>
        <w:jc w:val="both"/>
        <w:rPr>
          <w:rFonts w:ascii="Arial" w:hAnsi="Arial" w:cs="Arial"/>
          <w:sz w:val="22"/>
          <w:szCs w:val="22"/>
        </w:rPr>
      </w:pPr>
    </w:p>
    <w:p w:rsidR="0032669C" w:rsidRPr="00DB0AEF" w:rsidRDefault="0032669C" w:rsidP="00724207">
      <w:pPr>
        <w:numPr>
          <w:ilvl w:val="0"/>
          <w:numId w:val="9"/>
        </w:numPr>
        <w:jc w:val="both"/>
        <w:rPr>
          <w:rFonts w:ascii="Arial" w:hAnsi="Arial" w:cs="Arial"/>
          <w:b/>
          <w:sz w:val="22"/>
          <w:szCs w:val="22"/>
        </w:rPr>
      </w:pPr>
      <w:r w:rsidRPr="00DB0AEF">
        <w:rPr>
          <w:rFonts w:ascii="Arial" w:hAnsi="Arial" w:cs="Arial"/>
          <w:b/>
          <w:sz w:val="22"/>
          <w:szCs w:val="22"/>
        </w:rPr>
        <w:t>Pojetí výuky</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Předmět má vedle teoretických bloků podstatnou část zaměřenu na samostatnou práci do sešitu spojenou s ověřením správného řešení na tabuli</w:t>
      </w:r>
      <w:r w:rsidR="007B158E" w:rsidRPr="00DB0AEF">
        <w:rPr>
          <w:rFonts w:ascii="Arial" w:hAnsi="Arial" w:cs="Arial"/>
          <w:sz w:val="22"/>
          <w:szCs w:val="22"/>
        </w:rPr>
        <w:t xml:space="preserve"> a pomocí konstrukčního </w:t>
      </w:r>
      <w:r w:rsidRPr="00DB0AEF">
        <w:rPr>
          <w:rFonts w:ascii="Arial" w:hAnsi="Arial" w:cs="Arial"/>
          <w:sz w:val="22"/>
          <w:szCs w:val="22"/>
        </w:rPr>
        <w:t xml:space="preserve">programu. Žák konzultuje problémy s řešením přímo s učitelem. Další formou jsou praktické práce žáků </w:t>
      </w:r>
      <w:r w:rsidR="00BC2EA9" w:rsidRPr="00DB0AEF">
        <w:rPr>
          <w:rFonts w:ascii="Arial" w:hAnsi="Arial" w:cs="Arial"/>
          <w:sz w:val="22"/>
          <w:szCs w:val="22"/>
        </w:rPr>
        <w:t>v podobě</w:t>
      </w:r>
      <w:r w:rsidRPr="00DB0AEF">
        <w:rPr>
          <w:rFonts w:ascii="Arial" w:hAnsi="Arial" w:cs="Arial"/>
          <w:sz w:val="22"/>
          <w:szCs w:val="22"/>
        </w:rPr>
        <w:t xml:space="preserve"> domácích úkolů a žákovských projektů, </w:t>
      </w:r>
      <w:r w:rsidR="00BC2EA9" w:rsidRPr="00DB0AEF">
        <w:rPr>
          <w:rFonts w:ascii="Arial" w:hAnsi="Arial" w:cs="Arial"/>
          <w:sz w:val="22"/>
          <w:szCs w:val="22"/>
        </w:rPr>
        <w:t>žákovi</w:t>
      </w:r>
      <w:r w:rsidRPr="00DB0AEF">
        <w:rPr>
          <w:rFonts w:ascii="Arial" w:hAnsi="Arial" w:cs="Arial"/>
          <w:sz w:val="22"/>
          <w:szCs w:val="22"/>
        </w:rPr>
        <w:t xml:space="preserve"> je u</w:t>
      </w:r>
      <w:r w:rsidR="007B158E" w:rsidRPr="00DB0AEF">
        <w:rPr>
          <w:rFonts w:ascii="Arial" w:hAnsi="Arial" w:cs="Arial"/>
          <w:sz w:val="22"/>
          <w:szCs w:val="22"/>
        </w:rPr>
        <w:t xml:space="preserve">možněno využívat konstrukční </w:t>
      </w:r>
      <w:r w:rsidRPr="00DB0AEF">
        <w:rPr>
          <w:rFonts w:ascii="Arial" w:hAnsi="Arial" w:cs="Arial"/>
          <w:sz w:val="22"/>
          <w:szCs w:val="22"/>
        </w:rPr>
        <w:t>program i mimo prostory školy. Ve výuce probíhá také skupinové řešení problémů.</w:t>
      </w:r>
    </w:p>
    <w:p w:rsidR="0032669C" w:rsidRPr="00DB0AEF" w:rsidRDefault="0032669C" w:rsidP="0032669C">
      <w:pPr>
        <w:jc w:val="both"/>
        <w:rPr>
          <w:rFonts w:ascii="Arial" w:hAnsi="Arial" w:cs="Arial"/>
          <w:sz w:val="22"/>
          <w:szCs w:val="22"/>
        </w:rPr>
      </w:pPr>
    </w:p>
    <w:p w:rsidR="0032669C" w:rsidRPr="00DB0AEF" w:rsidRDefault="00BC2EA9" w:rsidP="00724207">
      <w:pPr>
        <w:numPr>
          <w:ilvl w:val="0"/>
          <w:numId w:val="9"/>
        </w:numPr>
        <w:jc w:val="both"/>
        <w:rPr>
          <w:rFonts w:ascii="Arial" w:hAnsi="Arial" w:cs="Arial"/>
          <w:b/>
          <w:sz w:val="22"/>
          <w:szCs w:val="22"/>
        </w:rPr>
      </w:pPr>
      <w:r w:rsidRPr="00DB0AEF">
        <w:rPr>
          <w:rFonts w:ascii="Arial" w:hAnsi="Arial" w:cs="Arial"/>
          <w:b/>
          <w:sz w:val="22"/>
          <w:szCs w:val="22"/>
        </w:rPr>
        <w:t>Hodnocení výsledků žáka</w:t>
      </w:r>
    </w:p>
    <w:p w:rsidR="0032669C" w:rsidRPr="00DB0AEF" w:rsidRDefault="00BC2EA9" w:rsidP="0032669C">
      <w:pPr>
        <w:ind w:left="180"/>
        <w:jc w:val="both"/>
        <w:rPr>
          <w:rFonts w:ascii="Arial" w:hAnsi="Arial" w:cs="Arial"/>
          <w:sz w:val="22"/>
          <w:szCs w:val="22"/>
        </w:rPr>
      </w:pPr>
      <w:r w:rsidRPr="00DB0AEF">
        <w:rPr>
          <w:rFonts w:ascii="Arial" w:hAnsi="Arial" w:cs="Arial"/>
          <w:sz w:val="22"/>
          <w:szCs w:val="22"/>
        </w:rPr>
        <w:t>Žák</w:t>
      </w:r>
      <w:r w:rsidR="00AC54EA" w:rsidRPr="00DB0AEF">
        <w:rPr>
          <w:rFonts w:ascii="Arial" w:hAnsi="Arial" w:cs="Arial"/>
          <w:sz w:val="22"/>
          <w:szCs w:val="22"/>
        </w:rPr>
        <w:t xml:space="preserve"> je hodnocen</w:t>
      </w:r>
      <w:r w:rsidR="0032669C" w:rsidRPr="00DB0AEF">
        <w:rPr>
          <w:rFonts w:ascii="Arial" w:hAnsi="Arial" w:cs="Arial"/>
          <w:sz w:val="22"/>
          <w:szCs w:val="22"/>
        </w:rPr>
        <w:t xml:space="preserve"> ze samostatné písemné práce ve škole, z vypracování domácích úkolů a žákovských projektů, hodnocení úrovně poznámek v sešitě a ze samostatné práce na PC stanici ve škole.</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Při hodnocení se sleduje dodržování základních zásad pro technické zobrazování, znalost používání Strojnických tabulek, aktivita v hodinách, správnost a úplnost vypracování, modifikace zadání</w:t>
      </w:r>
      <w:r w:rsidR="007B158E" w:rsidRPr="00DB0AEF">
        <w:rPr>
          <w:rFonts w:ascii="Arial" w:hAnsi="Arial" w:cs="Arial"/>
          <w:sz w:val="22"/>
          <w:szCs w:val="22"/>
        </w:rPr>
        <w:t xml:space="preserve">, ovládání konstrukčního </w:t>
      </w:r>
      <w:r w:rsidRPr="00DB0AEF">
        <w:rPr>
          <w:rFonts w:ascii="Arial" w:hAnsi="Arial" w:cs="Arial"/>
          <w:sz w:val="22"/>
          <w:szCs w:val="22"/>
        </w:rPr>
        <w:t>programu na uživatelské úrovni.</w:t>
      </w:r>
    </w:p>
    <w:p w:rsidR="0032669C" w:rsidRPr="00DB0AEF" w:rsidRDefault="0032669C" w:rsidP="0032669C">
      <w:pPr>
        <w:jc w:val="both"/>
        <w:rPr>
          <w:rFonts w:ascii="Arial" w:hAnsi="Arial" w:cs="Arial"/>
          <w:sz w:val="22"/>
          <w:szCs w:val="22"/>
        </w:rPr>
      </w:pPr>
    </w:p>
    <w:p w:rsidR="0032669C" w:rsidRPr="00DB0AEF" w:rsidRDefault="0032669C" w:rsidP="00724207">
      <w:pPr>
        <w:numPr>
          <w:ilvl w:val="0"/>
          <w:numId w:val="9"/>
        </w:numPr>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Z klíčových kompetencí jsou rozvíjeny zejména kompetence komunikativní v mluvených i psaných projevech při respektování platných norem a předpisů, personální při přijímání hodnocení, rad a kritiky ze strany učitele a rozvoj samostatnosti žáka při řešení problémů.</w:t>
      </w:r>
    </w:p>
    <w:p w:rsidR="0032669C" w:rsidRPr="00DB0AEF" w:rsidRDefault="0032669C" w:rsidP="0032669C">
      <w:pPr>
        <w:ind w:left="180"/>
        <w:jc w:val="both"/>
        <w:rPr>
          <w:rFonts w:ascii="Arial" w:hAnsi="Arial" w:cs="Arial"/>
          <w:sz w:val="22"/>
          <w:szCs w:val="22"/>
        </w:rPr>
      </w:pPr>
      <w:r w:rsidRPr="00DB0AEF">
        <w:rPr>
          <w:rFonts w:ascii="Arial" w:hAnsi="Arial" w:cs="Arial"/>
          <w:sz w:val="22"/>
          <w:szCs w:val="22"/>
        </w:rPr>
        <w:t>Z odborných kompetencí jsou rozvíjeny kompetence ve věcném a správném zpracovávání odborných technických podkladů, ve čtení výkresů, schémat a norem, ve znalosti vyhledávat informace ve Strojnickýc</w:t>
      </w:r>
      <w:r w:rsidR="00B83C6F" w:rsidRPr="00DB0AEF">
        <w:rPr>
          <w:rFonts w:ascii="Arial" w:hAnsi="Arial" w:cs="Arial"/>
          <w:sz w:val="22"/>
          <w:szCs w:val="22"/>
        </w:rPr>
        <w:t>h tabulkách a aplikovat je. Žák</w:t>
      </w:r>
      <w:r w:rsidRPr="00DB0AEF">
        <w:rPr>
          <w:rFonts w:ascii="Arial" w:hAnsi="Arial" w:cs="Arial"/>
          <w:sz w:val="22"/>
          <w:szCs w:val="22"/>
        </w:rPr>
        <w:t xml:space="preserve"> </w:t>
      </w:r>
      <w:r w:rsidR="00B83C6F" w:rsidRPr="00DB0AEF">
        <w:rPr>
          <w:rFonts w:ascii="Arial" w:hAnsi="Arial" w:cs="Arial"/>
          <w:sz w:val="22"/>
          <w:szCs w:val="22"/>
        </w:rPr>
        <w:t>ovládá</w:t>
      </w:r>
      <w:r w:rsidRPr="00DB0AEF">
        <w:rPr>
          <w:rFonts w:ascii="Arial" w:hAnsi="Arial" w:cs="Arial"/>
          <w:sz w:val="22"/>
          <w:szCs w:val="22"/>
        </w:rPr>
        <w:t xml:space="preserve"> prostředky informační a komunikační technologie, zejména při práci</w:t>
      </w:r>
      <w:r w:rsidR="007B158E" w:rsidRPr="00DB0AEF">
        <w:rPr>
          <w:rFonts w:ascii="Arial" w:hAnsi="Arial" w:cs="Arial"/>
          <w:sz w:val="22"/>
          <w:szCs w:val="22"/>
        </w:rPr>
        <w:t xml:space="preserve"> s</w:t>
      </w:r>
      <w:r w:rsidRPr="00DB0AEF">
        <w:rPr>
          <w:rFonts w:ascii="Arial" w:hAnsi="Arial" w:cs="Arial"/>
          <w:sz w:val="22"/>
          <w:szCs w:val="22"/>
        </w:rPr>
        <w:t xml:space="preserve"> programem a vytváří technickou dokumentaci jako prostředek komunikace, </w:t>
      </w:r>
      <w:r w:rsidR="00B83C6F" w:rsidRPr="00DB0AEF">
        <w:rPr>
          <w:rFonts w:ascii="Arial" w:hAnsi="Arial" w:cs="Arial"/>
          <w:sz w:val="22"/>
          <w:szCs w:val="22"/>
        </w:rPr>
        <w:t>má</w:t>
      </w:r>
      <w:r w:rsidRPr="00DB0AEF">
        <w:rPr>
          <w:rFonts w:ascii="Arial" w:hAnsi="Arial" w:cs="Arial"/>
          <w:sz w:val="22"/>
          <w:szCs w:val="22"/>
        </w:rPr>
        <w:t xml:space="preserve"> šanci poznat své individuální schopnosti a omezení a </w:t>
      </w:r>
      <w:r w:rsidR="00B83C6F" w:rsidRPr="00DB0AEF">
        <w:rPr>
          <w:rFonts w:ascii="Arial" w:hAnsi="Arial" w:cs="Arial"/>
          <w:sz w:val="22"/>
          <w:szCs w:val="22"/>
        </w:rPr>
        <w:t>je veden</w:t>
      </w:r>
      <w:r w:rsidRPr="00DB0AEF">
        <w:rPr>
          <w:rFonts w:ascii="Arial" w:hAnsi="Arial" w:cs="Arial"/>
          <w:sz w:val="22"/>
          <w:szCs w:val="22"/>
        </w:rPr>
        <w:t xml:space="preserve"> k odpovědnosti za svou práci.</w:t>
      </w:r>
    </w:p>
    <w:p w:rsidR="0032669C" w:rsidRPr="00DB0AEF" w:rsidRDefault="0032669C" w:rsidP="0032669C">
      <w:pPr>
        <w:jc w:val="both"/>
        <w:rPr>
          <w:rFonts w:ascii="Arial" w:hAnsi="Arial" w:cs="Arial"/>
          <w:sz w:val="22"/>
          <w:szCs w:val="22"/>
        </w:rPr>
      </w:pPr>
    </w:p>
    <w:p w:rsidR="0032669C" w:rsidRPr="00DB0AEF" w:rsidRDefault="0032669C" w:rsidP="00724207">
      <w:pPr>
        <w:numPr>
          <w:ilvl w:val="0"/>
          <w:numId w:val="9"/>
        </w:numPr>
        <w:jc w:val="both"/>
        <w:rPr>
          <w:rFonts w:ascii="Arial" w:hAnsi="Arial" w:cs="Arial"/>
          <w:b/>
          <w:sz w:val="22"/>
          <w:szCs w:val="22"/>
        </w:rPr>
      </w:pPr>
      <w:r w:rsidRPr="00DB0AEF">
        <w:rPr>
          <w:rFonts w:ascii="Arial" w:hAnsi="Arial" w:cs="Arial"/>
          <w:b/>
          <w:sz w:val="22"/>
          <w:szCs w:val="22"/>
        </w:rPr>
        <w:t>Průřezová témata</w:t>
      </w:r>
    </w:p>
    <w:p w:rsidR="0032669C" w:rsidRPr="00DB0AEF" w:rsidRDefault="0032669C" w:rsidP="007B158E">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životní prostředí</w:t>
      </w:r>
      <w:r w:rsidR="007B158E" w:rsidRPr="00DB0AEF">
        <w:rPr>
          <w:rFonts w:ascii="Arial" w:hAnsi="Arial" w:cs="Arial"/>
          <w:sz w:val="22"/>
          <w:szCs w:val="22"/>
        </w:rPr>
        <w:t xml:space="preserve">, Člověk a svět práce a </w:t>
      </w:r>
      <w:r w:rsidRPr="00DB0AEF">
        <w:rPr>
          <w:rFonts w:ascii="Arial" w:hAnsi="Arial" w:cs="Arial"/>
          <w:sz w:val="22"/>
          <w:szCs w:val="22"/>
        </w:rPr>
        <w:t>Informační a komunikační technologie.</w:t>
      </w:r>
    </w:p>
    <w:p w:rsidR="00141328" w:rsidRPr="00DB0AEF" w:rsidRDefault="0032669C" w:rsidP="0032669C">
      <w:pPr>
        <w:jc w:val="both"/>
        <w:rPr>
          <w:rFonts w:ascii="Arial" w:hAnsi="Arial" w:cs="Arial"/>
        </w:rPr>
      </w:pPr>
      <w:r w:rsidRPr="00DB0AEF">
        <w:rPr>
          <w:rFonts w:ascii="Arial" w:hAnsi="Arial" w:cs="Arial"/>
        </w:rPr>
        <w:br w:type="page"/>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141328" w:rsidRPr="00DB0AEF" w:rsidTr="001421B3">
        <w:tblPrEx>
          <w:tblCellMar>
            <w:top w:w="0" w:type="dxa"/>
            <w:bottom w:w="0" w:type="dxa"/>
          </w:tblCellMar>
        </w:tblPrEx>
        <w:tc>
          <w:tcPr>
            <w:tcW w:w="9606" w:type="dxa"/>
            <w:gridSpan w:val="2"/>
            <w:shd w:val="clear" w:color="auto" w:fill="FFFFFF"/>
          </w:tcPr>
          <w:p w:rsidR="00141328" w:rsidRPr="00DB0AEF" w:rsidRDefault="00141328" w:rsidP="001421B3">
            <w:pPr>
              <w:jc w:val="both"/>
              <w:rPr>
                <w:rFonts w:ascii="Arial" w:hAnsi="Arial" w:cs="Arial"/>
                <w:b/>
                <w:sz w:val="22"/>
                <w:szCs w:val="22"/>
              </w:rPr>
            </w:pPr>
            <w:r w:rsidRPr="00DB0AEF">
              <w:rPr>
                <w:rFonts w:ascii="Arial" w:hAnsi="Arial" w:cs="Arial"/>
                <w:b/>
                <w:sz w:val="22"/>
                <w:szCs w:val="22"/>
              </w:rPr>
              <w:t>2. Rozpis učiva</w:t>
            </w:r>
          </w:p>
        </w:tc>
      </w:tr>
      <w:tr w:rsidR="00141328" w:rsidRPr="00DB0AEF" w:rsidTr="001421B3">
        <w:tblPrEx>
          <w:tblCellMar>
            <w:top w:w="0" w:type="dxa"/>
            <w:bottom w:w="0" w:type="dxa"/>
          </w:tblCellMar>
        </w:tblPrEx>
        <w:tc>
          <w:tcPr>
            <w:tcW w:w="9606" w:type="dxa"/>
            <w:gridSpan w:val="2"/>
            <w:shd w:val="clear" w:color="auto" w:fill="FFFFFF"/>
          </w:tcPr>
          <w:p w:rsidR="00141328" w:rsidRPr="00DB0AEF" w:rsidRDefault="00141328" w:rsidP="001421B3">
            <w:pPr>
              <w:jc w:val="both"/>
              <w:rPr>
                <w:rFonts w:ascii="Arial" w:hAnsi="Arial" w:cs="Arial"/>
                <w:b/>
                <w:sz w:val="22"/>
                <w:szCs w:val="22"/>
              </w:rPr>
            </w:pPr>
            <w:r w:rsidRPr="00DB0AEF">
              <w:rPr>
                <w:rFonts w:ascii="Arial" w:hAnsi="Arial" w:cs="Arial"/>
                <w:b/>
                <w:sz w:val="22"/>
                <w:szCs w:val="22"/>
              </w:rPr>
              <w:t>1. ročník - počet hodin v ročníku: 66</w:t>
            </w:r>
          </w:p>
        </w:tc>
      </w:tr>
      <w:tr w:rsidR="00141328" w:rsidRPr="00DB0AEF" w:rsidTr="001421B3">
        <w:tblPrEx>
          <w:tblCellMar>
            <w:top w:w="0" w:type="dxa"/>
            <w:bottom w:w="0" w:type="dxa"/>
          </w:tblCellMar>
        </w:tblPrEx>
        <w:tc>
          <w:tcPr>
            <w:tcW w:w="4428" w:type="dxa"/>
            <w:shd w:val="clear" w:color="auto" w:fill="FFFFFF"/>
            <w:vAlign w:val="center"/>
          </w:tcPr>
          <w:p w:rsidR="00141328" w:rsidRPr="00DB0AEF" w:rsidRDefault="00141328" w:rsidP="001421B3">
            <w:pPr>
              <w:jc w:val="center"/>
              <w:rPr>
                <w:rFonts w:ascii="Arial" w:hAnsi="Arial" w:cs="Arial"/>
                <w:b/>
                <w:sz w:val="22"/>
                <w:szCs w:val="22"/>
              </w:rPr>
            </w:pPr>
            <w:r w:rsidRPr="00DB0AEF">
              <w:rPr>
                <w:rFonts w:ascii="Arial" w:hAnsi="Arial" w:cs="Arial"/>
                <w:b/>
                <w:sz w:val="22"/>
                <w:szCs w:val="22"/>
              </w:rPr>
              <w:t>Výsledky vzdělávání a kompetence</w:t>
            </w:r>
          </w:p>
        </w:tc>
        <w:tc>
          <w:tcPr>
            <w:tcW w:w="5178" w:type="dxa"/>
            <w:shd w:val="clear" w:color="auto" w:fill="FFFFFF"/>
            <w:vAlign w:val="center"/>
          </w:tcPr>
          <w:p w:rsidR="00141328" w:rsidRPr="00DB0AEF" w:rsidRDefault="00141328" w:rsidP="001421B3">
            <w:pPr>
              <w:jc w:val="center"/>
              <w:rPr>
                <w:rFonts w:ascii="Arial" w:hAnsi="Arial" w:cs="Arial"/>
                <w:b/>
                <w:sz w:val="22"/>
                <w:szCs w:val="22"/>
              </w:rPr>
            </w:pPr>
            <w:r w:rsidRPr="00DB0AEF">
              <w:rPr>
                <w:rFonts w:ascii="Arial" w:hAnsi="Arial" w:cs="Arial"/>
                <w:b/>
                <w:sz w:val="22"/>
                <w:szCs w:val="22"/>
              </w:rPr>
              <w:t>Tematické celky</w:t>
            </w:r>
          </w:p>
        </w:tc>
      </w:tr>
      <w:tr w:rsidR="0044239E" w:rsidRPr="00DB0AEF" w:rsidTr="001421B3">
        <w:tblPrEx>
          <w:tblCellMar>
            <w:top w:w="0" w:type="dxa"/>
            <w:bottom w:w="0" w:type="dxa"/>
          </w:tblCellMar>
        </w:tblPrEx>
        <w:tc>
          <w:tcPr>
            <w:tcW w:w="4428" w:type="dxa"/>
          </w:tcPr>
          <w:p w:rsidR="0044239E" w:rsidRPr="00DB0AEF" w:rsidRDefault="0044239E" w:rsidP="0044239E">
            <w:pPr>
              <w:jc w:val="both"/>
              <w:rPr>
                <w:rFonts w:ascii="Arial" w:hAnsi="Arial" w:cs="Arial"/>
                <w:b/>
                <w:sz w:val="22"/>
              </w:rPr>
            </w:pPr>
            <w:r w:rsidRPr="00DB0AEF">
              <w:rPr>
                <w:rFonts w:ascii="Arial" w:hAnsi="Arial" w:cs="Arial"/>
                <w:b/>
                <w:sz w:val="22"/>
              </w:rPr>
              <w:t>Žák:</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ovládá odbornou strojírenskou terminologii</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uvědomuje si souvislosti mezi evropskými normami a rozumí normám ČSN a zná jejich význam</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 xml:space="preserve">čte a vyzná se ve Strojnických tabulkách </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vyhledává normy a technické předpisy na Internetu pomocí prostředků IKT</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uplatňuje zásady technické normalizace</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kreslí jednoduché náčrty s využitím druhů čar a měřítek</w:t>
            </w:r>
          </w:p>
          <w:p w:rsidR="0044239E" w:rsidRPr="00DB0AEF" w:rsidRDefault="0044239E" w:rsidP="0044239E">
            <w:pPr>
              <w:jc w:val="both"/>
              <w:rPr>
                <w:rFonts w:ascii="Arial" w:hAnsi="Arial" w:cs="Arial"/>
                <w:sz w:val="22"/>
              </w:rPr>
            </w:pP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uplatňuje základní zásady kótování (každý prvek zakótován jen jednou, stejné jednotky pro všechny kóty, umístění a orientace kót atd.)</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kótuje délkové rozměry, úhly, poloměry a průměry</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zná základní pojmy kótování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kótuje i složená geometrická tělesa</w:t>
            </w:r>
          </w:p>
          <w:p w:rsidR="0044239E" w:rsidRPr="00DB0AEF" w:rsidRDefault="0044239E" w:rsidP="0044239E">
            <w:pPr>
              <w:jc w:val="both"/>
              <w:rPr>
                <w:rFonts w:ascii="Arial" w:hAnsi="Arial" w:cs="Arial"/>
                <w:sz w:val="22"/>
              </w:rPr>
            </w:pP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používá metodu pravoúhlého promítání v I. kvadrantu – ISO-E</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čte výkresy zhotovené pravoúhlým promítáním ve 3. kvadrantu – ISO-A</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vytváří správné výkresové pohledy a volí vhodný počet nutných pohledů. Kriticky rozhoduje o vhodnosti použití daného pohledu</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správně volí různé typy řezů, průřezů a způsobů zjednodušování obrazů</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tvoří náčrty základních geometrických těles a jednoduchých součástí. Přitom rozhoduje o vhodnosti použití a počtech pohledů, využití řezů a průřezů</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DB0AEF">
              <w:rPr>
                <w:rFonts w:ascii="Arial" w:hAnsi="Arial" w:cs="Arial"/>
                <w:sz w:val="22"/>
              </w:rPr>
              <w:t>používá princip axonometrického promítání metodou technické izometrie</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rozumí významu pohled a rozvinutý pohled</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chápe přerušení obrazu</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rozumí významu řez a průřez</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zakresluje a označuje správně řez a průřez</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je schopen rozlišovat druhy řezů</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volí vhodnou rovinu řezu</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chápe význam šrafování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aplikuje učivo na zadaných součástkách</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generuje další pohledy pravoúhlého promítání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ve vybraném pohledu vytvoří řeznou rovinu a vygeneruje řez</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vytvoří přerušený pohled</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vytvoří detail vybrané oblasti</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vytváří výkresy součástí dle vlastního měření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kreslí a kótuje vnější a vnitřní závit</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pracuje se Strojnickými tabulkami</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zná metrický závit – různé typy stoupání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rozlišuje další typy závitů</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pacing w:val="-3"/>
                <w:sz w:val="22"/>
              </w:rPr>
              <w:t>vhodně používá zobrazování a kótování strojních součástí (ozubených, řetězových a řemenových převodů, svařovaných, pájených, lepených a nýtovaných spojů atd.)</w:t>
            </w:r>
          </w:p>
          <w:p w:rsidR="0044239E" w:rsidRPr="00DB0AEF" w:rsidRDefault="0044239E" w:rsidP="0044239E">
            <w:pPr>
              <w:jc w:val="both"/>
              <w:rPr>
                <w:rFonts w:ascii="Arial" w:hAnsi="Arial" w:cs="Arial"/>
                <w:sz w:val="22"/>
              </w:rPr>
            </w:pP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rozlišuje význam značek jakosti povrchu</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čte z výkresu předepsané jakosti povrchu</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zná informativní hodnoty drsnosti Ra dosažitelné běžnými způsoby obrábění</w:t>
            </w:r>
          </w:p>
          <w:p w:rsidR="0044239E" w:rsidRPr="00DB0AEF" w:rsidRDefault="0044239E" w:rsidP="00D52004">
            <w:pPr>
              <w:numPr>
                <w:ilvl w:val="0"/>
                <w:numId w:val="14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vhodně předepisuje jakosti povrchu vzhledem k možné technologii výroby s ohledem na životní prostředí</w:t>
            </w:r>
          </w:p>
        </w:tc>
        <w:tc>
          <w:tcPr>
            <w:tcW w:w="5178" w:type="dxa"/>
          </w:tcPr>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Technická normalizace</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Význam a druhy norem, vztah mezi ISO, EN a ČSN</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Druhy technických výkresů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Seznámení se Strojnickými tabulkami</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Formáty výkresů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Měřítka</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Druhy čar na technických výkresech</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67949" w:rsidRPr="00DB0AEF" w:rsidRDefault="00467949"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Kótování na strojnických výkresech</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Základní zásady kótování</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Kóta</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Kótovací a vynášecí čáry</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 xml:space="preserve">Hraniční šipky </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Technické zobrazování</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Způsoby zobrazování</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Pravoúhlé promítání na několik průměten</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Zobrazování geometrických těles</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Sdružené průměty a technické zobrazování složených a upravených geometrických těles</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Kreslení pohledů, přerušení obrazu, řezů a průřezů, detaily</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Označování řezů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Druhy řezů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Řada příčných řezů a průřezů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Zjednodušování řezů</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Kreslení strojních součástí a spojů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Kreslení vnějších a vnitřních závitů</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DB0AEF">
              <w:rPr>
                <w:rFonts w:ascii="Arial" w:hAnsi="Arial" w:cs="Arial"/>
                <w:sz w:val="22"/>
              </w:rPr>
              <w:t>Další strojní součásti, konstrukční prvky a spoje</w:t>
            </w: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67949" w:rsidRPr="00DB0AEF" w:rsidRDefault="00467949" w:rsidP="0044239E">
            <w:pPr>
              <w:jc w:val="both"/>
              <w:rPr>
                <w:rFonts w:ascii="Arial" w:hAnsi="Arial" w:cs="Arial"/>
                <w:sz w:val="22"/>
              </w:rPr>
            </w:pPr>
          </w:p>
          <w:p w:rsidR="00467949" w:rsidRPr="00DB0AEF" w:rsidRDefault="00467949"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44239E">
            <w:pPr>
              <w:jc w:val="both"/>
              <w:rPr>
                <w:rFonts w:ascii="Arial" w:hAnsi="Arial" w:cs="Arial"/>
                <w:sz w:val="22"/>
              </w:rPr>
            </w:pPr>
          </w:p>
          <w:p w:rsidR="0044239E" w:rsidRPr="00DB0AEF" w:rsidRDefault="0044239E" w:rsidP="00D52004">
            <w:pPr>
              <w:numPr>
                <w:ilvl w:val="0"/>
                <w:numId w:val="14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DB0AEF">
              <w:rPr>
                <w:rFonts w:ascii="Arial" w:hAnsi="Arial" w:cs="Arial"/>
                <w:b/>
                <w:sz w:val="22"/>
              </w:rPr>
              <w:t>Předepisování jakosti povrchu</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DB0AEF">
              <w:rPr>
                <w:rFonts w:ascii="Arial" w:hAnsi="Arial" w:cs="Arial"/>
                <w:sz w:val="22"/>
              </w:rPr>
              <w:t>Drsnost povrchu a její druhy</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DB0AEF">
              <w:rPr>
                <w:rFonts w:ascii="Arial" w:hAnsi="Arial" w:cs="Arial"/>
                <w:sz w:val="22"/>
              </w:rPr>
              <w:t>Předepisování úpravy povrchu a tepelného zpracování</w:t>
            </w:r>
          </w:p>
          <w:p w:rsidR="0044239E" w:rsidRPr="00DB0AEF" w:rsidRDefault="0044239E" w:rsidP="00D52004">
            <w:pPr>
              <w:numPr>
                <w:ilvl w:val="1"/>
                <w:numId w:val="143"/>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DB0AEF">
              <w:rPr>
                <w:rFonts w:ascii="Arial" w:hAnsi="Arial" w:cs="Arial"/>
                <w:sz w:val="22"/>
              </w:rPr>
              <w:t>Ukázky jiného možného značení drsností na zahraničních výkresech</w:t>
            </w:r>
          </w:p>
          <w:p w:rsidR="0044239E" w:rsidRPr="00DB0AEF" w:rsidRDefault="0044239E" w:rsidP="0044239E">
            <w:pPr>
              <w:tabs>
                <w:tab w:val="left" w:pos="360"/>
                <w:tab w:val="left" w:pos="997"/>
              </w:tabs>
              <w:ind w:left="997"/>
              <w:jc w:val="both"/>
              <w:rPr>
                <w:rFonts w:ascii="Arial" w:hAnsi="Arial" w:cs="Arial"/>
                <w:b/>
                <w:sz w:val="22"/>
                <w:highlight w:val="red"/>
              </w:rPr>
            </w:pPr>
          </w:p>
        </w:tc>
      </w:tr>
    </w:tbl>
    <w:p w:rsidR="00141328" w:rsidRPr="00DB0AEF" w:rsidRDefault="00141328" w:rsidP="0032669C">
      <w:pPr>
        <w:jc w:val="both"/>
        <w:rPr>
          <w:rFonts w:ascii="Arial" w:hAnsi="Arial" w:cs="Arial"/>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32669C" w:rsidRPr="00DB0AEF" w:rsidTr="00F952E3">
        <w:tblPrEx>
          <w:tblCellMar>
            <w:top w:w="0" w:type="dxa"/>
            <w:bottom w:w="0" w:type="dxa"/>
          </w:tblCellMar>
        </w:tblPrEx>
        <w:tc>
          <w:tcPr>
            <w:tcW w:w="9606" w:type="dxa"/>
            <w:gridSpan w:val="2"/>
            <w:shd w:val="clear" w:color="auto" w:fill="FFFFFF"/>
          </w:tcPr>
          <w:p w:rsidR="0032669C" w:rsidRPr="00DB0AEF" w:rsidRDefault="0032669C" w:rsidP="0032669C">
            <w:pPr>
              <w:jc w:val="both"/>
              <w:rPr>
                <w:rFonts w:ascii="Arial" w:hAnsi="Arial" w:cs="Arial"/>
                <w:b/>
                <w:sz w:val="22"/>
                <w:szCs w:val="22"/>
              </w:rPr>
            </w:pPr>
            <w:r w:rsidRPr="00DB0AEF">
              <w:rPr>
                <w:rFonts w:ascii="Arial" w:hAnsi="Arial" w:cs="Arial"/>
                <w:b/>
                <w:sz w:val="22"/>
                <w:szCs w:val="22"/>
              </w:rPr>
              <w:t>2. ročník - počet hodin v ročníku: 33</w:t>
            </w:r>
          </w:p>
        </w:tc>
      </w:tr>
      <w:tr w:rsidR="00141328" w:rsidRPr="00DB0AEF" w:rsidTr="001421B3">
        <w:tblPrEx>
          <w:tblCellMar>
            <w:top w:w="0" w:type="dxa"/>
            <w:bottom w:w="0" w:type="dxa"/>
          </w:tblCellMar>
        </w:tblPrEx>
        <w:trPr>
          <w:trHeight w:val="737"/>
        </w:trPr>
        <w:tc>
          <w:tcPr>
            <w:tcW w:w="4428" w:type="dxa"/>
            <w:shd w:val="clear" w:color="auto" w:fill="FFFFFF"/>
            <w:vAlign w:val="center"/>
          </w:tcPr>
          <w:p w:rsidR="00141328" w:rsidRPr="00DB0AEF" w:rsidRDefault="00141328" w:rsidP="0032669C">
            <w:pPr>
              <w:jc w:val="both"/>
              <w:rPr>
                <w:rFonts w:ascii="Arial" w:hAnsi="Arial" w:cs="Arial"/>
                <w:b/>
                <w:sz w:val="22"/>
                <w:szCs w:val="22"/>
              </w:rPr>
            </w:pPr>
            <w:r w:rsidRPr="00DB0AEF">
              <w:rPr>
                <w:rFonts w:ascii="Arial" w:hAnsi="Arial" w:cs="Arial"/>
                <w:b/>
                <w:sz w:val="22"/>
                <w:szCs w:val="22"/>
              </w:rPr>
              <w:t>Výsledky vzdělávání a kompetence</w:t>
            </w:r>
          </w:p>
        </w:tc>
        <w:tc>
          <w:tcPr>
            <w:tcW w:w="5178" w:type="dxa"/>
            <w:shd w:val="clear" w:color="auto" w:fill="FFFFFF"/>
            <w:vAlign w:val="center"/>
          </w:tcPr>
          <w:p w:rsidR="00141328" w:rsidRPr="00DB0AEF" w:rsidRDefault="00141328" w:rsidP="00141328">
            <w:pPr>
              <w:rPr>
                <w:rFonts w:ascii="Arial" w:hAnsi="Arial" w:cs="Arial"/>
                <w:b/>
                <w:sz w:val="22"/>
                <w:szCs w:val="22"/>
              </w:rPr>
            </w:pPr>
            <w:r w:rsidRPr="00DB0AEF">
              <w:rPr>
                <w:rFonts w:ascii="Arial" w:hAnsi="Arial" w:cs="Arial"/>
                <w:b/>
                <w:sz w:val="22"/>
                <w:szCs w:val="22"/>
              </w:rPr>
              <w:t>Tematické celky</w:t>
            </w:r>
          </w:p>
        </w:tc>
      </w:tr>
      <w:tr w:rsidR="00141328" w:rsidRPr="00DB0AEF" w:rsidTr="001421B3">
        <w:tblPrEx>
          <w:tblCellMar>
            <w:top w:w="0" w:type="dxa"/>
            <w:bottom w:w="0" w:type="dxa"/>
          </w:tblCellMar>
        </w:tblPrEx>
        <w:tc>
          <w:tcPr>
            <w:tcW w:w="4428" w:type="dxa"/>
          </w:tcPr>
          <w:p w:rsidR="00141328" w:rsidRPr="00DB0AEF" w:rsidRDefault="00141328" w:rsidP="0032669C">
            <w:pPr>
              <w:jc w:val="both"/>
              <w:rPr>
                <w:rFonts w:ascii="Arial" w:hAnsi="Arial" w:cs="Arial"/>
                <w:sz w:val="22"/>
                <w:szCs w:val="22"/>
              </w:rPr>
            </w:pPr>
            <w:r w:rsidRPr="00DB0AEF">
              <w:rPr>
                <w:rFonts w:ascii="Arial" w:hAnsi="Arial" w:cs="Arial"/>
                <w:b/>
                <w:sz w:val="22"/>
                <w:szCs w:val="22"/>
              </w:rPr>
              <w:t>Žák:</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chápe význam a volby optimálních polotovarů vzhledem k dopadu na životní prostředí,</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zná označování základních druhů polotovarů a jejich rozměrů</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při jejich volbě používá Strojnické tabulky</w:t>
            </w:r>
          </w:p>
          <w:p w:rsidR="00141328" w:rsidRPr="00DB0AEF" w:rsidRDefault="00141328" w:rsidP="0032669C">
            <w:pPr>
              <w:jc w:val="both"/>
              <w:rPr>
                <w:rFonts w:ascii="Arial" w:hAnsi="Arial" w:cs="Arial"/>
                <w:sz w:val="22"/>
                <w:szCs w:val="22"/>
              </w:rPr>
            </w:pP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hledá mezní úchylky ve Strojnických tabulkách</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zapisuje tolerance a mezní úchylky na výkresech</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určuje mezní úchylky netolerovaných rozměrů</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předepisuje tolerance tvaru a polohy na výkresech</w:t>
            </w: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vhodně aplikuje vazbu mezi stupněm přesnosti a strukturou povrchu</w:t>
            </w:r>
          </w:p>
          <w:p w:rsidR="00184799" w:rsidRPr="00DB0AEF" w:rsidRDefault="00184799" w:rsidP="00D52004">
            <w:pPr>
              <w:numPr>
                <w:ilvl w:val="0"/>
                <w:numId w:val="113"/>
              </w:numPr>
              <w:shd w:val="clear" w:color="auto" w:fill="FFFFFF"/>
              <w:ind w:right="74"/>
              <w:jc w:val="both"/>
              <w:rPr>
                <w:rFonts w:ascii="Arial" w:hAnsi="Arial" w:cs="Arial"/>
                <w:spacing w:val="-4"/>
                <w:sz w:val="22"/>
                <w:szCs w:val="22"/>
              </w:rPr>
            </w:pPr>
          </w:p>
          <w:p w:rsidR="00141328" w:rsidRPr="00DB0AEF" w:rsidRDefault="00141328" w:rsidP="00D52004">
            <w:pPr>
              <w:numPr>
                <w:ilvl w:val="0"/>
                <w:numId w:val="113"/>
              </w:numPr>
              <w:shd w:val="clear" w:color="auto" w:fill="FFFFFF"/>
              <w:ind w:right="74"/>
              <w:jc w:val="both"/>
              <w:rPr>
                <w:rFonts w:ascii="Arial" w:hAnsi="Arial" w:cs="Arial"/>
                <w:sz w:val="22"/>
                <w:szCs w:val="22"/>
              </w:rPr>
            </w:pPr>
            <w:r w:rsidRPr="00DB0AEF">
              <w:rPr>
                <w:rFonts w:ascii="Arial" w:hAnsi="Arial" w:cs="Arial"/>
                <w:sz w:val="22"/>
                <w:szCs w:val="22"/>
              </w:rPr>
              <w:t xml:space="preserve">využívá </w:t>
            </w:r>
            <w:r w:rsidRPr="00DB0AEF">
              <w:rPr>
                <w:rFonts w:ascii="Arial" w:hAnsi="Arial" w:cs="Arial"/>
                <w:spacing w:val="-4"/>
                <w:sz w:val="22"/>
                <w:szCs w:val="22"/>
              </w:rPr>
              <w:t>prostředky</w:t>
            </w:r>
            <w:r w:rsidRPr="00DB0AEF">
              <w:rPr>
                <w:rFonts w:ascii="Arial" w:hAnsi="Arial" w:cs="Arial"/>
                <w:sz w:val="22"/>
                <w:szCs w:val="22"/>
              </w:rPr>
              <w:t xml:space="preserve"> IKT při konstrukční práci</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předepisuje značky jakosti povrchu</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předepisuje tolerance a mezní úchylky na výkresech</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zná a užívá normu netolerovaných rozměrů a zapisuje ji do výkresu</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předepisuje tolerance tvaru a polohy na výkresech</w:t>
            </w:r>
          </w:p>
          <w:p w:rsidR="00184799" w:rsidRPr="00DB0AEF" w:rsidRDefault="00184799" w:rsidP="00467949">
            <w:pPr>
              <w:jc w:val="both"/>
              <w:rPr>
                <w:rFonts w:ascii="Arial" w:hAnsi="Arial" w:cs="Arial"/>
                <w:sz w:val="22"/>
                <w:szCs w:val="22"/>
              </w:rPr>
            </w:pP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dodržuje obsah výkresu součásti, výkresu sestavení, popisového pole a soupisu pol</w:t>
            </w:r>
            <w:r w:rsidRPr="00DB0AEF">
              <w:rPr>
                <w:rFonts w:ascii="Arial" w:hAnsi="Arial" w:cs="Arial"/>
                <w:spacing w:val="-4"/>
                <w:sz w:val="22"/>
                <w:szCs w:val="22"/>
              </w:rPr>
              <w:t>o</w:t>
            </w:r>
            <w:r w:rsidRPr="00DB0AEF">
              <w:rPr>
                <w:rFonts w:ascii="Arial" w:hAnsi="Arial" w:cs="Arial"/>
                <w:spacing w:val="-4"/>
                <w:sz w:val="22"/>
                <w:szCs w:val="22"/>
              </w:rPr>
              <w:t>žek</w:t>
            </w: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čte výkresy součásti a výkresy sestavení</w:t>
            </w: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vytváří efektivně výkresy součástí a výkresy jednodušších sestavení včetně soupisu p</w:t>
            </w:r>
            <w:r w:rsidRPr="00DB0AEF">
              <w:rPr>
                <w:rFonts w:ascii="Arial" w:hAnsi="Arial" w:cs="Arial"/>
                <w:spacing w:val="-4"/>
                <w:sz w:val="22"/>
                <w:szCs w:val="22"/>
              </w:rPr>
              <w:t>o</w:t>
            </w:r>
            <w:r w:rsidRPr="00DB0AEF">
              <w:rPr>
                <w:rFonts w:ascii="Arial" w:hAnsi="Arial" w:cs="Arial"/>
                <w:spacing w:val="-4"/>
                <w:sz w:val="22"/>
                <w:szCs w:val="22"/>
              </w:rPr>
              <w:t>ložek</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z w:val="22"/>
                <w:szCs w:val="22"/>
              </w:rPr>
              <w:t>chápe systém značení svarů a navrhuje typy a velikosti svarů vyhledává ve Strojnických tabulkách informace ke svarům</w:t>
            </w:r>
          </w:p>
          <w:p w:rsidR="00141328" w:rsidRPr="00DB0AEF" w:rsidRDefault="00141328" w:rsidP="00D52004">
            <w:pPr>
              <w:numPr>
                <w:ilvl w:val="0"/>
                <w:numId w:val="113"/>
              </w:numPr>
              <w:jc w:val="both"/>
              <w:rPr>
                <w:rFonts w:ascii="Arial" w:hAnsi="Arial" w:cs="Arial"/>
                <w:sz w:val="22"/>
                <w:szCs w:val="22"/>
              </w:rPr>
            </w:pPr>
            <w:r w:rsidRPr="00DB0AEF">
              <w:rPr>
                <w:rFonts w:ascii="Arial" w:hAnsi="Arial" w:cs="Arial"/>
                <w:spacing w:val="-4"/>
                <w:sz w:val="22"/>
                <w:szCs w:val="22"/>
              </w:rPr>
              <w:t>volí pro strojní součásti vhodné materiály, druhy polotovarů, druhy a rozměry předv</w:t>
            </w:r>
            <w:r w:rsidRPr="00DB0AEF">
              <w:rPr>
                <w:rFonts w:ascii="Arial" w:hAnsi="Arial" w:cs="Arial"/>
                <w:spacing w:val="-4"/>
                <w:sz w:val="22"/>
                <w:szCs w:val="22"/>
              </w:rPr>
              <w:t>ý</w:t>
            </w:r>
            <w:r w:rsidRPr="00DB0AEF">
              <w:rPr>
                <w:rFonts w:ascii="Arial" w:hAnsi="Arial" w:cs="Arial"/>
                <w:spacing w:val="-4"/>
                <w:sz w:val="22"/>
                <w:szCs w:val="22"/>
              </w:rPr>
              <w:t>robků; u kovových materiálů předepisuje j</w:t>
            </w:r>
            <w:r w:rsidRPr="00DB0AEF">
              <w:rPr>
                <w:rFonts w:ascii="Arial" w:hAnsi="Arial" w:cs="Arial"/>
                <w:spacing w:val="-4"/>
                <w:sz w:val="22"/>
                <w:szCs w:val="22"/>
              </w:rPr>
              <w:t>e</w:t>
            </w:r>
            <w:r w:rsidRPr="00DB0AEF">
              <w:rPr>
                <w:rFonts w:ascii="Arial" w:hAnsi="Arial" w:cs="Arial"/>
                <w:spacing w:val="-4"/>
                <w:sz w:val="22"/>
                <w:szCs w:val="22"/>
              </w:rPr>
              <w:t>jich tepelné zpracování, povrchovou úpravu apod.</w:t>
            </w:r>
          </w:p>
          <w:p w:rsidR="00141328" w:rsidRPr="00DB0AEF" w:rsidRDefault="00141328" w:rsidP="00F952E3">
            <w:pPr>
              <w:jc w:val="both"/>
              <w:rPr>
                <w:rFonts w:ascii="Arial" w:hAnsi="Arial" w:cs="Arial"/>
                <w:sz w:val="22"/>
                <w:szCs w:val="22"/>
              </w:rPr>
            </w:pP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rozlišuje výkresy pro stavebnictví (výkresy stavebních konstrukcí, pozemních staveb a inženýrských staveb)</w:t>
            </w:r>
          </w:p>
          <w:p w:rsidR="00141328" w:rsidRPr="00DB0AEF" w:rsidRDefault="00141328" w:rsidP="00D52004">
            <w:pPr>
              <w:numPr>
                <w:ilvl w:val="0"/>
                <w:numId w:val="113"/>
              </w:numPr>
              <w:shd w:val="clear" w:color="auto" w:fill="FFFFFF"/>
              <w:ind w:right="74"/>
              <w:jc w:val="both"/>
              <w:rPr>
                <w:rFonts w:ascii="Arial" w:hAnsi="Arial" w:cs="Arial"/>
                <w:spacing w:val="-4"/>
                <w:sz w:val="22"/>
                <w:szCs w:val="22"/>
              </w:rPr>
            </w:pPr>
            <w:r w:rsidRPr="00DB0AEF">
              <w:rPr>
                <w:rFonts w:ascii="Arial" w:hAnsi="Arial" w:cs="Arial"/>
                <w:spacing w:val="-4"/>
                <w:sz w:val="22"/>
                <w:szCs w:val="22"/>
              </w:rPr>
              <w:t>orientuje se v jednoduchých stavebních výkresech</w:t>
            </w:r>
          </w:p>
          <w:p w:rsidR="00184799" w:rsidRPr="00DB0AEF" w:rsidRDefault="00184799" w:rsidP="00467949">
            <w:pPr>
              <w:shd w:val="clear" w:color="auto" w:fill="FFFFFF"/>
              <w:ind w:right="74"/>
              <w:jc w:val="both"/>
              <w:rPr>
                <w:rFonts w:ascii="Arial" w:hAnsi="Arial" w:cs="Arial"/>
                <w:spacing w:val="-4"/>
                <w:sz w:val="22"/>
                <w:szCs w:val="22"/>
              </w:rPr>
            </w:pPr>
          </w:p>
          <w:p w:rsidR="00141328" w:rsidRPr="00DB0AEF" w:rsidRDefault="00141328" w:rsidP="00D52004">
            <w:pPr>
              <w:numPr>
                <w:ilvl w:val="0"/>
                <w:numId w:val="113"/>
              </w:numPr>
              <w:shd w:val="clear" w:color="auto" w:fill="FFFFFF"/>
              <w:ind w:right="74"/>
              <w:jc w:val="both"/>
              <w:rPr>
                <w:rFonts w:ascii="Arial" w:hAnsi="Arial" w:cs="Arial"/>
                <w:sz w:val="22"/>
                <w:szCs w:val="22"/>
              </w:rPr>
            </w:pPr>
            <w:r w:rsidRPr="00DB0AEF">
              <w:rPr>
                <w:rFonts w:ascii="Arial" w:hAnsi="Arial" w:cs="Arial"/>
                <w:spacing w:val="-4"/>
                <w:sz w:val="22"/>
                <w:szCs w:val="22"/>
              </w:rPr>
              <w:t>orientuje se v jednoduchých elektrotechnických schématech</w:t>
            </w:r>
          </w:p>
          <w:p w:rsidR="00141328" w:rsidRPr="00DB0AEF" w:rsidRDefault="00141328" w:rsidP="0032669C">
            <w:pPr>
              <w:jc w:val="both"/>
              <w:rPr>
                <w:rFonts w:ascii="Arial" w:hAnsi="Arial" w:cs="Arial"/>
                <w:sz w:val="22"/>
                <w:szCs w:val="22"/>
              </w:rPr>
            </w:pPr>
          </w:p>
        </w:tc>
        <w:tc>
          <w:tcPr>
            <w:tcW w:w="5178" w:type="dxa"/>
          </w:tcPr>
          <w:p w:rsidR="00141328" w:rsidRPr="00DB0AEF" w:rsidRDefault="00141328" w:rsidP="0032669C">
            <w:pPr>
              <w:jc w:val="both"/>
              <w:rPr>
                <w:rFonts w:ascii="Arial" w:hAnsi="Arial" w:cs="Arial"/>
                <w:sz w:val="22"/>
                <w:szCs w:val="22"/>
              </w:rPr>
            </w:pPr>
          </w:p>
          <w:p w:rsidR="00141328" w:rsidRPr="00DB0AEF" w:rsidRDefault="00141328" w:rsidP="00724207">
            <w:pPr>
              <w:numPr>
                <w:ilvl w:val="0"/>
                <w:numId w:val="10"/>
              </w:numPr>
              <w:jc w:val="both"/>
              <w:rPr>
                <w:rFonts w:ascii="Arial" w:hAnsi="Arial" w:cs="Arial"/>
                <w:b/>
                <w:sz w:val="22"/>
                <w:szCs w:val="22"/>
              </w:rPr>
            </w:pPr>
            <w:r w:rsidRPr="00DB0AEF">
              <w:rPr>
                <w:rFonts w:ascii="Arial" w:hAnsi="Arial" w:cs="Arial"/>
                <w:b/>
                <w:sz w:val="22"/>
                <w:szCs w:val="22"/>
              </w:rPr>
              <w:t>Předepisování konstrukčních materiálů</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Označování druhu materiálu</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Rozměry a rozměrové normy polotovarů</w:t>
            </w: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724207">
            <w:pPr>
              <w:numPr>
                <w:ilvl w:val="0"/>
                <w:numId w:val="10"/>
              </w:numPr>
              <w:jc w:val="both"/>
              <w:rPr>
                <w:rFonts w:ascii="Arial" w:hAnsi="Arial" w:cs="Arial"/>
                <w:b/>
                <w:sz w:val="22"/>
                <w:szCs w:val="22"/>
              </w:rPr>
            </w:pPr>
            <w:r w:rsidRPr="00DB0AEF">
              <w:rPr>
                <w:rFonts w:ascii="Arial" w:hAnsi="Arial" w:cs="Arial"/>
                <w:b/>
                <w:sz w:val="22"/>
                <w:szCs w:val="22"/>
              </w:rPr>
              <w:t>Předepisování přesnosti rozměrů, tvaru a polohy</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Lícování</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Tolerování rozměrů</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Tolerování úhlů a roztečí</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Tolerování tvaru a polohy</w:t>
            </w:r>
          </w:p>
          <w:p w:rsidR="00141328" w:rsidRPr="00DB0AEF" w:rsidRDefault="00141328" w:rsidP="0032669C">
            <w:pPr>
              <w:jc w:val="both"/>
              <w:rPr>
                <w:rFonts w:ascii="Arial" w:hAnsi="Arial" w:cs="Arial"/>
                <w:sz w:val="22"/>
                <w:szCs w:val="22"/>
              </w:rPr>
            </w:pPr>
          </w:p>
          <w:p w:rsidR="00184799" w:rsidRPr="00DB0AEF" w:rsidRDefault="00184799" w:rsidP="0032669C">
            <w:pPr>
              <w:jc w:val="both"/>
              <w:rPr>
                <w:rFonts w:ascii="Arial" w:hAnsi="Arial" w:cs="Arial"/>
                <w:sz w:val="22"/>
                <w:szCs w:val="22"/>
              </w:rPr>
            </w:pPr>
          </w:p>
          <w:p w:rsidR="00184799" w:rsidRPr="00DB0AEF" w:rsidRDefault="00184799" w:rsidP="0032669C">
            <w:pPr>
              <w:jc w:val="both"/>
              <w:rPr>
                <w:rFonts w:ascii="Arial" w:hAnsi="Arial" w:cs="Arial"/>
                <w:sz w:val="22"/>
                <w:szCs w:val="22"/>
              </w:rPr>
            </w:pPr>
          </w:p>
          <w:p w:rsidR="00184799" w:rsidRPr="00DB0AEF" w:rsidRDefault="00184799" w:rsidP="0032669C">
            <w:pPr>
              <w:jc w:val="both"/>
              <w:rPr>
                <w:rFonts w:ascii="Arial" w:hAnsi="Arial" w:cs="Arial"/>
                <w:sz w:val="22"/>
                <w:szCs w:val="22"/>
              </w:rPr>
            </w:pPr>
          </w:p>
          <w:p w:rsidR="00184799" w:rsidRPr="00DB0AEF" w:rsidRDefault="00184799" w:rsidP="0032669C">
            <w:pPr>
              <w:jc w:val="both"/>
              <w:rPr>
                <w:rFonts w:ascii="Arial" w:hAnsi="Arial" w:cs="Arial"/>
                <w:sz w:val="22"/>
                <w:szCs w:val="22"/>
              </w:rPr>
            </w:pPr>
          </w:p>
          <w:p w:rsidR="00141328" w:rsidRPr="00DB0AEF" w:rsidRDefault="00141328" w:rsidP="00724207">
            <w:pPr>
              <w:numPr>
                <w:ilvl w:val="0"/>
                <w:numId w:val="10"/>
              </w:numPr>
              <w:jc w:val="both"/>
              <w:rPr>
                <w:rFonts w:ascii="Arial" w:hAnsi="Arial" w:cs="Arial"/>
                <w:sz w:val="22"/>
                <w:szCs w:val="22"/>
              </w:rPr>
            </w:pPr>
            <w:r w:rsidRPr="00DB0AEF">
              <w:rPr>
                <w:rFonts w:ascii="Arial" w:hAnsi="Arial" w:cs="Arial"/>
                <w:b/>
                <w:sz w:val="22"/>
                <w:szCs w:val="22"/>
              </w:rPr>
              <w:t>Konstrukční 3D program - Výkres</w:t>
            </w:r>
            <w:r w:rsidRPr="00DB0AEF">
              <w:rPr>
                <w:rFonts w:ascii="Arial" w:hAnsi="Arial" w:cs="Arial"/>
                <w:sz w:val="22"/>
                <w:szCs w:val="22"/>
              </w:rPr>
              <w:t xml:space="preserve"> </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Značky jakosti povrchu</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Tolerování rozměrů</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Tolerování tvaru a polohy</w:t>
            </w: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EE23A0" w:rsidRPr="00DB0AEF" w:rsidRDefault="00EE23A0" w:rsidP="0032669C">
            <w:pPr>
              <w:jc w:val="both"/>
              <w:rPr>
                <w:rFonts w:ascii="Arial" w:hAnsi="Arial" w:cs="Arial"/>
                <w:sz w:val="22"/>
                <w:szCs w:val="22"/>
              </w:rPr>
            </w:pPr>
          </w:p>
          <w:p w:rsidR="00141328" w:rsidRPr="00DB0AEF" w:rsidRDefault="00141328" w:rsidP="0032669C">
            <w:pPr>
              <w:jc w:val="both"/>
              <w:rPr>
                <w:rFonts w:ascii="Arial" w:hAnsi="Arial" w:cs="Arial"/>
                <w:sz w:val="22"/>
                <w:szCs w:val="22"/>
              </w:rPr>
            </w:pPr>
          </w:p>
          <w:p w:rsidR="00141328" w:rsidRPr="00DB0AEF" w:rsidRDefault="00141328" w:rsidP="00724207">
            <w:pPr>
              <w:numPr>
                <w:ilvl w:val="0"/>
                <w:numId w:val="10"/>
              </w:numPr>
              <w:jc w:val="both"/>
              <w:rPr>
                <w:rFonts w:ascii="Arial" w:hAnsi="Arial" w:cs="Arial"/>
                <w:b/>
                <w:spacing w:val="-5"/>
                <w:sz w:val="22"/>
                <w:szCs w:val="22"/>
              </w:rPr>
            </w:pPr>
            <w:r w:rsidRPr="00DB0AEF">
              <w:rPr>
                <w:rFonts w:ascii="Arial" w:hAnsi="Arial" w:cs="Arial"/>
                <w:b/>
                <w:sz w:val="22"/>
                <w:szCs w:val="22"/>
              </w:rPr>
              <w:t>Konstrukční</w:t>
            </w:r>
            <w:r w:rsidRPr="00DB0AEF">
              <w:rPr>
                <w:rFonts w:ascii="Arial" w:hAnsi="Arial" w:cs="Arial"/>
                <w:b/>
                <w:spacing w:val="-5"/>
                <w:sz w:val="22"/>
                <w:szCs w:val="22"/>
              </w:rPr>
              <w:t xml:space="preserve"> dokumentace</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Výkres součásti</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Výkres sestav</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Výkres svařence</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Popisové pole</w:t>
            </w:r>
          </w:p>
          <w:p w:rsidR="00141328" w:rsidRPr="00DB0AEF" w:rsidRDefault="00141328" w:rsidP="00724207">
            <w:pPr>
              <w:numPr>
                <w:ilvl w:val="1"/>
                <w:numId w:val="10"/>
              </w:numPr>
              <w:jc w:val="both"/>
              <w:rPr>
                <w:rFonts w:ascii="Arial" w:hAnsi="Arial" w:cs="Arial"/>
                <w:sz w:val="22"/>
                <w:szCs w:val="22"/>
              </w:rPr>
            </w:pPr>
            <w:r w:rsidRPr="00DB0AEF">
              <w:rPr>
                <w:rFonts w:ascii="Arial" w:hAnsi="Arial" w:cs="Arial"/>
                <w:sz w:val="22"/>
                <w:szCs w:val="22"/>
              </w:rPr>
              <w:t>Soupis položek</w:t>
            </w:r>
            <w:r w:rsidR="003447A4" w:rsidRPr="00DB0AEF">
              <w:rPr>
                <w:rFonts w:ascii="Arial" w:hAnsi="Arial" w:cs="Arial"/>
                <w:sz w:val="22"/>
                <w:szCs w:val="22"/>
              </w:rPr>
              <w:t xml:space="preserve"> - kusovník</w:t>
            </w: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F002BF">
            <w:pPr>
              <w:jc w:val="both"/>
              <w:rPr>
                <w:rFonts w:ascii="Arial" w:hAnsi="Arial" w:cs="Arial"/>
                <w:sz w:val="22"/>
                <w:szCs w:val="22"/>
              </w:rPr>
            </w:pPr>
          </w:p>
          <w:p w:rsidR="00141328" w:rsidRPr="00DB0AEF" w:rsidRDefault="00141328" w:rsidP="00724207">
            <w:pPr>
              <w:numPr>
                <w:ilvl w:val="0"/>
                <w:numId w:val="10"/>
              </w:numPr>
              <w:rPr>
                <w:rFonts w:ascii="Arial" w:hAnsi="Arial" w:cs="Arial"/>
                <w:b/>
                <w:spacing w:val="-5"/>
                <w:sz w:val="22"/>
                <w:szCs w:val="22"/>
              </w:rPr>
            </w:pPr>
            <w:r w:rsidRPr="00DB0AEF">
              <w:rPr>
                <w:rFonts w:ascii="Arial" w:hAnsi="Arial" w:cs="Arial"/>
                <w:b/>
                <w:sz w:val="22"/>
                <w:szCs w:val="22"/>
              </w:rPr>
              <w:t>Technická</w:t>
            </w:r>
            <w:r w:rsidRPr="00DB0AEF">
              <w:rPr>
                <w:rFonts w:ascii="Arial" w:hAnsi="Arial" w:cs="Arial"/>
                <w:b/>
                <w:spacing w:val="-5"/>
                <w:sz w:val="22"/>
                <w:szCs w:val="22"/>
              </w:rPr>
              <w:t xml:space="preserve"> dokumentace ve stavebnictví</w:t>
            </w:r>
          </w:p>
          <w:p w:rsidR="00141328" w:rsidRPr="00DB0AEF" w:rsidRDefault="00141328" w:rsidP="003E6E55">
            <w:pPr>
              <w:jc w:val="both"/>
              <w:rPr>
                <w:rFonts w:ascii="Arial" w:hAnsi="Arial" w:cs="Arial"/>
                <w:sz w:val="22"/>
                <w:szCs w:val="22"/>
              </w:rPr>
            </w:pPr>
          </w:p>
          <w:p w:rsidR="00141328" w:rsidRPr="00DB0AEF" w:rsidRDefault="00141328" w:rsidP="003E6E55">
            <w:pPr>
              <w:jc w:val="both"/>
              <w:rPr>
                <w:rFonts w:ascii="Arial" w:hAnsi="Arial" w:cs="Arial"/>
                <w:sz w:val="22"/>
                <w:szCs w:val="22"/>
              </w:rPr>
            </w:pPr>
          </w:p>
          <w:p w:rsidR="00141328" w:rsidRPr="00DB0AEF" w:rsidRDefault="00141328" w:rsidP="003E6E55">
            <w:pPr>
              <w:jc w:val="both"/>
              <w:rPr>
                <w:rFonts w:ascii="Arial" w:hAnsi="Arial" w:cs="Arial"/>
                <w:sz w:val="22"/>
                <w:szCs w:val="22"/>
              </w:rPr>
            </w:pPr>
          </w:p>
          <w:p w:rsidR="00141328" w:rsidRPr="00DB0AEF" w:rsidRDefault="00141328" w:rsidP="003E6E55">
            <w:pPr>
              <w:jc w:val="both"/>
              <w:rPr>
                <w:rFonts w:ascii="Arial" w:hAnsi="Arial" w:cs="Arial"/>
                <w:sz w:val="22"/>
                <w:szCs w:val="22"/>
              </w:rPr>
            </w:pPr>
          </w:p>
          <w:p w:rsidR="00EE23A0" w:rsidRPr="00DB0AEF" w:rsidRDefault="00EE23A0" w:rsidP="003E6E55">
            <w:pPr>
              <w:jc w:val="both"/>
              <w:rPr>
                <w:rFonts w:ascii="Arial" w:hAnsi="Arial" w:cs="Arial"/>
                <w:sz w:val="22"/>
                <w:szCs w:val="22"/>
              </w:rPr>
            </w:pPr>
          </w:p>
          <w:p w:rsidR="00141328" w:rsidRPr="00DB0AEF" w:rsidRDefault="00141328" w:rsidP="003E6E55">
            <w:pPr>
              <w:jc w:val="both"/>
              <w:rPr>
                <w:rFonts w:ascii="Arial" w:hAnsi="Arial" w:cs="Arial"/>
                <w:sz w:val="22"/>
                <w:szCs w:val="22"/>
              </w:rPr>
            </w:pPr>
          </w:p>
          <w:p w:rsidR="00141328" w:rsidRPr="00DB0AEF" w:rsidRDefault="00141328" w:rsidP="00724207">
            <w:pPr>
              <w:numPr>
                <w:ilvl w:val="0"/>
                <w:numId w:val="10"/>
              </w:numPr>
              <w:rPr>
                <w:rFonts w:ascii="Arial" w:hAnsi="Arial" w:cs="Arial"/>
                <w:b/>
                <w:sz w:val="22"/>
                <w:szCs w:val="22"/>
              </w:rPr>
            </w:pPr>
            <w:r w:rsidRPr="00DB0AEF">
              <w:rPr>
                <w:rFonts w:ascii="Arial" w:hAnsi="Arial" w:cs="Arial"/>
                <w:b/>
                <w:sz w:val="22"/>
                <w:szCs w:val="22"/>
              </w:rPr>
              <w:t>Technická</w:t>
            </w:r>
            <w:r w:rsidRPr="00DB0AEF">
              <w:rPr>
                <w:rFonts w:ascii="Arial" w:hAnsi="Arial" w:cs="Arial"/>
                <w:b/>
                <w:spacing w:val="-5"/>
                <w:sz w:val="22"/>
                <w:szCs w:val="22"/>
              </w:rPr>
              <w:t xml:space="preserve"> dokumentace v elektrotechn</w:t>
            </w:r>
            <w:r w:rsidRPr="00DB0AEF">
              <w:rPr>
                <w:rFonts w:ascii="Arial" w:hAnsi="Arial" w:cs="Arial"/>
                <w:b/>
                <w:spacing w:val="-5"/>
                <w:sz w:val="22"/>
                <w:szCs w:val="22"/>
              </w:rPr>
              <w:t>i</w:t>
            </w:r>
            <w:r w:rsidRPr="00DB0AEF">
              <w:rPr>
                <w:rFonts w:ascii="Arial" w:hAnsi="Arial" w:cs="Arial"/>
                <w:b/>
                <w:spacing w:val="-5"/>
                <w:sz w:val="22"/>
                <w:szCs w:val="22"/>
              </w:rPr>
              <w:t>ce</w:t>
            </w:r>
          </w:p>
        </w:tc>
      </w:tr>
    </w:tbl>
    <w:p w:rsidR="0032669C" w:rsidRPr="00DB0AEF" w:rsidRDefault="0032669C" w:rsidP="0032669C">
      <w:pPr>
        <w:jc w:val="both"/>
        <w:rPr>
          <w:rFonts w:ascii="Arial" w:hAnsi="Arial" w:cs="Arial"/>
          <w:sz w:val="22"/>
          <w:szCs w:val="22"/>
        </w:rPr>
      </w:pPr>
    </w:p>
    <w:p w:rsidR="00390024" w:rsidRPr="00DB0AEF" w:rsidRDefault="0032669C" w:rsidP="008B4E65">
      <w:pPr>
        <w:pStyle w:val="Nadpis5"/>
      </w:pPr>
      <w:r w:rsidRPr="00DB0AEF">
        <w:br w:type="page"/>
      </w:r>
      <w:bookmarkStart w:id="101" w:name="_Toc102937887"/>
      <w:bookmarkStart w:id="102" w:name="_Toc107257696"/>
      <w:r w:rsidR="00596B04" w:rsidRPr="00DB0AEF">
        <w:t>Technická dokumentace na PC</w:t>
      </w:r>
      <w:bookmarkEnd w:id="101"/>
      <w:bookmarkEnd w:id="102"/>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Technická dokumentace na PC</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2/66</w:t>
      </w:r>
    </w:p>
    <w:p w:rsidR="00390024" w:rsidRPr="00DB0AEF" w:rsidRDefault="00260CF7" w:rsidP="00260CF7">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390024" w:rsidRPr="00DB0AEF" w:rsidRDefault="00390024" w:rsidP="00390024">
      <w:pPr>
        <w:jc w:val="both"/>
        <w:rPr>
          <w:rFonts w:ascii="Arial" w:hAnsi="Arial" w:cs="Arial"/>
          <w:sz w:val="22"/>
          <w:szCs w:val="22"/>
        </w:rPr>
      </w:pPr>
    </w:p>
    <w:p w:rsidR="00390024" w:rsidRPr="00DB0AEF" w:rsidRDefault="00390024" w:rsidP="00390024">
      <w:pPr>
        <w:jc w:val="both"/>
        <w:rPr>
          <w:rFonts w:ascii="Arial" w:hAnsi="Arial" w:cs="Arial"/>
          <w:b/>
          <w:sz w:val="22"/>
          <w:szCs w:val="22"/>
        </w:rPr>
      </w:pPr>
      <w:r w:rsidRPr="00DB0AEF">
        <w:rPr>
          <w:rFonts w:ascii="Arial" w:hAnsi="Arial" w:cs="Arial"/>
          <w:b/>
          <w:sz w:val="22"/>
          <w:szCs w:val="22"/>
        </w:rPr>
        <w:t>1. Pojetí vyučovacího předmětu:</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Obecné cíle vyučovacího předmětu</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Technická dokumentace tvoří spolu s ostatními odbornými předměty základ technické vzdělanosti. Žák získá představu o významu technické dokumentace, rozvíjí prostorovou představivost a tvůrčí myšlení, osvojí si dovednost čtení a vytváření výkresů, pochopí systém kótování vzhledem ke zvolené technologii výroby a uživatelsky využívá konstrukční 3D program.</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Charakteristika obsahu</w:t>
      </w:r>
    </w:p>
    <w:p w:rsidR="006546DA" w:rsidRPr="00DB0AEF" w:rsidRDefault="006546DA" w:rsidP="00390024">
      <w:pPr>
        <w:ind w:left="180"/>
        <w:jc w:val="both"/>
        <w:rPr>
          <w:rFonts w:ascii="Arial" w:hAnsi="Arial" w:cs="Arial"/>
          <w:sz w:val="22"/>
          <w:szCs w:val="22"/>
        </w:rPr>
      </w:pPr>
      <w:r w:rsidRPr="00DB0AEF">
        <w:rPr>
          <w:rFonts w:ascii="Arial" w:hAnsi="Arial" w:cs="Arial"/>
          <w:sz w:val="22"/>
          <w:szCs w:val="22"/>
        </w:rPr>
        <w:t>Ve 2. ročníku v předmětu technická dokumentace na PC je kladen důraz na schopnost používat konstrukční 3D program a aplikovat poznatky z teoretické části předmětu Technická dokumentace do výkresů tvořených v 3D programu.</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 xml:space="preserve">Učivo 3. ročníku </w:t>
      </w:r>
      <w:r w:rsidR="004D41EF" w:rsidRPr="00DB0AEF">
        <w:rPr>
          <w:rFonts w:ascii="Arial" w:hAnsi="Arial" w:cs="Arial"/>
          <w:sz w:val="22"/>
          <w:szCs w:val="22"/>
        </w:rPr>
        <w:t>je zaměřeno na práci 3D konstrukčním programem, konkrétně s modulem Plechové díly a modul Sestava-svařenec</w:t>
      </w:r>
      <w:r w:rsidRPr="00DB0AEF">
        <w:rPr>
          <w:rFonts w:ascii="Arial" w:hAnsi="Arial" w:cs="Arial"/>
          <w:sz w:val="22"/>
          <w:szCs w:val="22"/>
        </w:rPr>
        <w:t>.</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Pojetí výuky</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 xml:space="preserve">Výuka je určena pro </w:t>
      </w:r>
      <w:r w:rsidR="00CC3DD5" w:rsidRPr="00DB0AEF">
        <w:rPr>
          <w:rFonts w:ascii="Arial" w:hAnsi="Arial" w:cs="Arial"/>
          <w:sz w:val="22"/>
          <w:szCs w:val="22"/>
        </w:rPr>
        <w:t>žáky</w:t>
      </w:r>
      <w:r w:rsidRPr="00DB0AEF">
        <w:rPr>
          <w:rFonts w:ascii="Arial" w:hAnsi="Arial" w:cs="Arial"/>
          <w:sz w:val="22"/>
          <w:szCs w:val="22"/>
        </w:rPr>
        <w:t xml:space="preserve"> se samostatným přístupem k počítači. Důležitá je práce na tabuli nejen pro učitele, ale i pro prezentaci žáka, jeho myšlenek. Výuka probíhá výkladem učitele s nachystanými ukázkami promítanými přes dataprojektor (v digitální i papírové </w:t>
      </w:r>
      <w:r w:rsidR="004A4F5D" w:rsidRPr="00DB0AEF">
        <w:rPr>
          <w:rFonts w:ascii="Arial" w:hAnsi="Arial" w:cs="Arial"/>
          <w:sz w:val="22"/>
          <w:szCs w:val="22"/>
        </w:rPr>
        <w:t xml:space="preserve">formě). Rozšiřuje se využívání </w:t>
      </w:r>
      <w:r w:rsidRPr="00DB0AEF">
        <w:rPr>
          <w:rFonts w:ascii="Arial" w:hAnsi="Arial" w:cs="Arial"/>
          <w:sz w:val="22"/>
          <w:szCs w:val="22"/>
        </w:rPr>
        <w:t>e-learningového systému.</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Ho</w:t>
      </w:r>
      <w:r w:rsidR="00FA3BB7" w:rsidRPr="00DB0AEF">
        <w:rPr>
          <w:rFonts w:ascii="Arial" w:hAnsi="Arial" w:cs="Arial"/>
          <w:b/>
          <w:sz w:val="22"/>
          <w:szCs w:val="22"/>
        </w:rPr>
        <w:t>dnocení výsledků žáka</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Žá</w:t>
      </w:r>
      <w:r w:rsidR="00FA3BB7" w:rsidRPr="00DB0AEF">
        <w:rPr>
          <w:rFonts w:ascii="Arial" w:hAnsi="Arial" w:cs="Arial"/>
          <w:sz w:val="22"/>
          <w:szCs w:val="22"/>
        </w:rPr>
        <w:t>k</w:t>
      </w:r>
      <w:r w:rsidRPr="00DB0AEF">
        <w:rPr>
          <w:rFonts w:ascii="Arial" w:hAnsi="Arial" w:cs="Arial"/>
          <w:sz w:val="22"/>
          <w:szCs w:val="22"/>
        </w:rPr>
        <w:t xml:space="preserve"> </w:t>
      </w:r>
      <w:r w:rsidR="00060CF5" w:rsidRPr="00DB0AEF">
        <w:rPr>
          <w:rFonts w:ascii="Arial" w:hAnsi="Arial" w:cs="Arial"/>
          <w:sz w:val="22"/>
          <w:szCs w:val="22"/>
        </w:rPr>
        <w:t>je hodnocen</w:t>
      </w:r>
      <w:r w:rsidRPr="00DB0AEF">
        <w:rPr>
          <w:rFonts w:ascii="Arial" w:hAnsi="Arial" w:cs="Arial"/>
          <w:sz w:val="22"/>
          <w:szCs w:val="22"/>
        </w:rPr>
        <w:t xml:space="preserve"> ze samostatné písemné práce ve škole, z vypracování domácíc</w:t>
      </w:r>
      <w:r w:rsidR="004A4F5D" w:rsidRPr="00DB0AEF">
        <w:rPr>
          <w:rFonts w:ascii="Arial" w:hAnsi="Arial" w:cs="Arial"/>
          <w:sz w:val="22"/>
          <w:szCs w:val="22"/>
        </w:rPr>
        <w:t xml:space="preserve">h úkolů, ústního projevu, testů </w:t>
      </w:r>
      <w:r w:rsidRPr="00DB0AEF">
        <w:rPr>
          <w:rFonts w:ascii="Arial" w:hAnsi="Arial" w:cs="Arial"/>
          <w:sz w:val="22"/>
          <w:szCs w:val="22"/>
        </w:rPr>
        <w:t xml:space="preserve">a žákovských projektů. </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Při hodnocení se sleduje dodržování základních zásad pro technické zobrazování, orientace ve Strojnických tabulkách, aktivita v hodinách, správnost a úplnost vypracování, modifikace zadání, ovládání konstrukčního 3D programu na uživatelské úrovni.</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 xml:space="preserve">Z klíčových kompetencí </w:t>
      </w:r>
      <w:r w:rsidR="004F64FA" w:rsidRPr="00DB0AEF">
        <w:rPr>
          <w:rFonts w:ascii="Arial" w:hAnsi="Arial" w:cs="Arial"/>
          <w:sz w:val="22"/>
          <w:szCs w:val="22"/>
        </w:rPr>
        <w:t>jsou</w:t>
      </w:r>
      <w:r w:rsidRPr="00DB0AEF">
        <w:rPr>
          <w:rFonts w:ascii="Arial" w:hAnsi="Arial" w:cs="Arial"/>
          <w:sz w:val="22"/>
          <w:szCs w:val="22"/>
        </w:rPr>
        <w:t xml:space="preserve"> rozvíjeny zejména kompetence komunikativní v mluvených i psaných projevech při respektování platných norem a předpisů, personální při přijímání hodnocení, rad a kritiky ze strany učitele a rozvoj samostatnosti žáka při řešení problémů.</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 xml:space="preserve">Z odborných kompetencí </w:t>
      </w:r>
      <w:r w:rsidR="004F64FA" w:rsidRPr="00DB0AEF">
        <w:rPr>
          <w:rFonts w:ascii="Arial" w:hAnsi="Arial" w:cs="Arial"/>
          <w:sz w:val="22"/>
          <w:szCs w:val="22"/>
        </w:rPr>
        <w:t>jsou</w:t>
      </w:r>
      <w:r w:rsidRPr="00DB0AEF">
        <w:rPr>
          <w:rFonts w:ascii="Arial" w:hAnsi="Arial" w:cs="Arial"/>
          <w:sz w:val="22"/>
          <w:szCs w:val="22"/>
        </w:rPr>
        <w:t xml:space="preserve"> rozvíjeny kompetence ve věcném a správném zpracovávání odborných technických podkladů, ve čtení výkresů, schémat a norem, ve znalosti vyhledávat informace ve Strojnických tabulkách a</w:t>
      </w:r>
      <w:r w:rsidR="00B56CC5" w:rsidRPr="00DB0AEF">
        <w:rPr>
          <w:rFonts w:ascii="Arial" w:hAnsi="Arial" w:cs="Arial"/>
          <w:sz w:val="22"/>
          <w:szCs w:val="22"/>
        </w:rPr>
        <w:t xml:space="preserve"> aplikovat je. Žák</w:t>
      </w:r>
      <w:r w:rsidRPr="00DB0AEF">
        <w:rPr>
          <w:rFonts w:ascii="Arial" w:hAnsi="Arial" w:cs="Arial"/>
          <w:sz w:val="22"/>
          <w:szCs w:val="22"/>
        </w:rPr>
        <w:t xml:space="preserve"> </w:t>
      </w:r>
      <w:r w:rsidR="00B56CC5" w:rsidRPr="00DB0AEF">
        <w:rPr>
          <w:rFonts w:ascii="Arial" w:hAnsi="Arial" w:cs="Arial"/>
          <w:sz w:val="22"/>
          <w:szCs w:val="22"/>
        </w:rPr>
        <w:t>ovládá</w:t>
      </w:r>
      <w:r w:rsidRPr="00DB0AEF">
        <w:rPr>
          <w:rFonts w:ascii="Arial" w:hAnsi="Arial" w:cs="Arial"/>
          <w:sz w:val="22"/>
          <w:szCs w:val="22"/>
        </w:rPr>
        <w:t xml:space="preserve"> prostředky informační a komunikační technologie, zejména při práci s 3D programem a </w:t>
      </w:r>
      <w:r w:rsidR="00B56CC5" w:rsidRPr="00DB0AEF">
        <w:rPr>
          <w:rFonts w:ascii="Arial" w:hAnsi="Arial" w:cs="Arial"/>
          <w:sz w:val="22"/>
          <w:szCs w:val="22"/>
        </w:rPr>
        <w:t>vytváří</w:t>
      </w:r>
      <w:r w:rsidRPr="00DB0AEF">
        <w:rPr>
          <w:rFonts w:ascii="Arial" w:hAnsi="Arial" w:cs="Arial"/>
          <w:sz w:val="22"/>
          <w:szCs w:val="22"/>
        </w:rPr>
        <w:t xml:space="preserve"> technickou dokumentaci jako prostředek komunikace, </w:t>
      </w:r>
      <w:r w:rsidR="00B56CC5" w:rsidRPr="00DB0AEF">
        <w:rPr>
          <w:rFonts w:ascii="Arial" w:hAnsi="Arial" w:cs="Arial"/>
          <w:sz w:val="22"/>
          <w:szCs w:val="22"/>
        </w:rPr>
        <w:t>má</w:t>
      </w:r>
      <w:r w:rsidRPr="00DB0AEF">
        <w:rPr>
          <w:rFonts w:ascii="Arial" w:hAnsi="Arial" w:cs="Arial"/>
          <w:sz w:val="22"/>
          <w:szCs w:val="22"/>
        </w:rPr>
        <w:t xml:space="preserve"> šanci poznat své individuální schopnosti a omezení a </w:t>
      </w:r>
      <w:r w:rsidR="00B56CC5" w:rsidRPr="00DB0AEF">
        <w:rPr>
          <w:rFonts w:ascii="Arial" w:hAnsi="Arial" w:cs="Arial"/>
          <w:sz w:val="22"/>
          <w:szCs w:val="22"/>
        </w:rPr>
        <w:t>je</w:t>
      </w:r>
      <w:r w:rsidRPr="00DB0AEF">
        <w:rPr>
          <w:rFonts w:ascii="Arial" w:hAnsi="Arial" w:cs="Arial"/>
          <w:sz w:val="22"/>
          <w:szCs w:val="22"/>
        </w:rPr>
        <w:t xml:space="preserve"> ved</w:t>
      </w:r>
      <w:r w:rsidR="00B56CC5" w:rsidRPr="00DB0AEF">
        <w:rPr>
          <w:rFonts w:ascii="Arial" w:hAnsi="Arial" w:cs="Arial"/>
          <w:sz w:val="22"/>
          <w:szCs w:val="22"/>
        </w:rPr>
        <w:t>en k odpovědnosti za svou práci.</w:t>
      </w:r>
    </w:p>
    <w:p w:rsidR="00390024" w:rsidRPr="00DB0AEF" w:rsidRDefault="00390024" w:rsidP="00390024">
      <w:pPr>
        <w:jc w:val="both"/>
        <w:rPr>
          <w:rFonts w:ascii="Arial" w:hAnsi="Arial" w:cs="Arial"/>
          <w:sz w:val="22"/>
          <w:szCs w:val="22"/>
        </w:rPr>
      </w:pPr>
    </w:p>
    <w:p w:rsidR="00390024" w:rsidRPr="00DB0AEF" w:rsidRDefault="00390024" w:rsidP="00724207">
      <w:pPr>
        <w:numPr>
          <w:ilvl w:val="0"/>
          <w:numId w:val="12"/>
        </w:numPr>
        <w:jc w:val="both"/>
        <w:rPr>
          <w:rFonts w:ascii="Arial" w:hAnsi="Arial" w:cs="Arial"/>
          <w:b/>
          <w:sz w:val="22"/>
          <w:szCs w:val="22"/>
        </w:rPr>
      </w:pPr>
      <w:r w:rsidRPr="00DB0AEF">
        <w:rPr>
          <w:rFonts w:ascii="Arial" w:hAnsi="Arial" w:cs="Arial"/>
          <w:b/>
          <w:sz w:val="22"/>
          <w:szCs w:val="22"/>
        </w:rPr>
        <w:t>Průřezová témata</w:t>
      </w:r>
    </w:p>
    <w:p w:rsidR="00390024" w:rsidRPr="00DB0AEF" w:rsidRDefault="00390024" w:rsidP="00390024">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Informační a komunikační technologie.</w:t>
      </w:r>
    </w:p>
    <w:p w:rsidR="004D41EF" w:rsidRPr="00DB0AEF" w:rsidRDefault="00390024" w:rsidP="00390024">
      <w:pPr>
        <w:jc w:val="both"/>
        <w:rPr>
          <w:rFonts w:ascii="Arial" w:hAnsi="Arial" w:cs="Arial"/>
        </w:rPr>
      </w:pPr>
      <w:r w:rsidRPr="00DB0AEF">
        <w:rPr>
          <w:rFonts w:ascii="Arial" w:hAnsi="Arial" w:cs="Arial"/>
        </w:rPr>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4D41EF" w:rsidRPr="00DB0AEF" w:rsidTr="001421B3">
        <w:tblPrEx>
          <w:tblCellMar>
            <w:top w:w="0" w:type="dxa"/>
            <w:bottom w:w="0" w:type="dxa"/>
          </w:tblCellMar>
        </w:tblPrEx>
        <w:tc>
          <w:tcPr>
            <w:tcW w:w="9464" w:type="dxa"/>
            <w:gridSpan w:val="2"/>
            <w:shd w:val="clear" w:color="auto" w:fill="FFFFFF"/>
          </w:tcPr>
          <w:p w:rsidR="004D41EF" w:rsidRPr="00DB0AEF" w:rsidRDefault="004D41EF" w:rsidP="001421B3">
            <w:pPr>
              <w:jc w:val="both"/>
              <w:rPr>
                <w:rFonts w:ascii="Arial" w:hAnsi="Arial" w:cs="Arial"/>
                <w:b/>
                <w:sz w:val="22"/>
                <w:szCs w:val="22"/>
              </w:rPr>
            </w:pPr>
            <w:r w:rsidRPr="00DB0AEF">
              <w:rPr>
                <w:rFonts w:ascii="Arial" w:hAnsi="Arial" w:cs="Arial"/>
                <w:b/>
                <w:sz w:val="22"/>
                <w:szCs w:val="22"/>
              </w:rPr>
              <w:t xml:space="preserve">2. Rozpis učiva </w:t>
            </w:r>
          </w:p>
        </w:tc>
      </w:tr>
      <w:tr w:rsidR="004D41EF" w:rsidRPr="00DB0AEF" w:rsidTr="001421B3">
        <w:tblPrEx>
          <w:tblCellMar>
            <w:top w:w="0" w:type="dxa"/>
            <w:bottom w:w="0" w:type="dxa"/>
          </w:tblCellMar>
        </w:tblPrEx>
        <w:tc>
          <w:tcPr>
            <w:tcW w:w="9464" w:type="dxa"/>
            <w:gridSpan w:val="2"/>
            <w:shd w:val="clear" w:color="auto" w:fill="FFFFFF"/>
          </w:tcPr>
          <w:p w:rsidR="004D41EF" w:rsidRPr="00DB0AEF" w:rsidRDefault="004D41EF" w:rsidP="001421B3">
            <w:pPr>
              <w:jc w:val="both"/>
              <w:rPr>
                <w:rFonts w:ascii="Arial" w:hAnsi="Arial" w:cs="Arial"/>
                <w:b/>
                <w:sz w:val="22"/>
                <w:szCs w:val="22"/>
              </w:rPr>
            </w:pPr>
            <w:r w:rsidRPr="00DB0AEF">
              <w:rPr>
                <w:rFonts w:ascii="Arial" w:hAnsi="Arial" w:cs="Arial"/>
                <w:b/>
                <w:sz w:val="22"/>
                <w:szCs w:val="22"/>
              </w:rPr>
              <w:t>2 ročník - počet hodin v ročníku: 33</w:t>
            </w:r>
          </w:p>
        </w:tc>
      </w:tr>
      <w:tr w:rsidR="004D41EF" w:rsidRPr="00DB0AEF" w:rsidTr="001421B3">
        <w:tblPrEx>
          <w:tblCellMar>
            <w:top w:w="0" w:type="dxa"/>
            <w:bottom w:w="0" w:type="dxa"/>
          </w:tblCellMar>
        </w:tblPrEx>
        <w:trPr>
          <w:trHeight w:val="737"/>
        </w:trPr>
        <w:tc>
          <w:tcPr>
            <w:tcW w:w="4428" w:type="dxa"/>
            <w:shd w:val="clear" w:color="auto" w:fill="FFFFFF"/>
            <w:vAlign w:val="center"/>
          </w:tcPr>
          <w:p w:rsidR="004D41EF" w:rsidRPr="00DB0AEF" w:rsidRDefault="004D41EF" w:rsidP="00FE4D50">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4D41EF" w:rsidRPr="00DB0AEF" w:rsidRDefault="004D41EF" w:rsidP="004D41EF">
            <w:pPr>
              <w:rPr>
                <w:rFonts w:ascii="Arial" w:hAnsi="Arial" w:cs="Arial"/>
                <w:b/>
                <w:sz w:val="22"/>
                <w:szCs w:val="22"/>
              </w:rPr>
            </w:pPr>
            <w:r w:rsidRPr="00DB0AEF">
              <w:rPr>
                <w:rFonts w:ascii="Arial" w:hAnsi="Arial" w:cs="Arial"/>
                <w:b/>
                <w:sz w:val="22"/>
                <w:szCs w:val="22"/>
              </w:rPr>
              <w:t>Tematické celky</w:t>
            </w:r>
          </w:p>
        </w:tc>
      </w:tr>
      <w:tr w:rsidR="003447A4" w:rsidRPr="00DB0AEF" w:rsidTr="00432D94">
        <w:tblPrEx>
          <w:tblCellMar>
            <w:top w:w="0" w:type="dxa"/>
            <w:bottom w:w="0" w:type="dxa"/>
          </w:tblCellMar>
        </w:tblPrEx>
        <w:trPr>
          <w:trHeight w:val="560"/>
        </w:trPr>
        <w:tc>
          <w:tcPr>
            <w:tcW w:w="4428" w:type="dxa"/>
          </w:tcPr>
          <w:p w:rsidR="003447A4" w:rsidRPr="00DB0AEF" w:rsidRDefault="003447A4" w:rsidP="003447A4">
            <w:pPr>
              <w:jc w:val="both"/>
              <w:rPr>
                <w:rFonts w:ascii="Arial" w:hAnsi="Arial" w:cs="Arial"/>
                <w:sz w:val="22"/>
                <w:szCs w:val="22"/>
              </w:rPr>
            </w:pPr>
            <w:r w:rsidRPr="00DB0AEF">
              <w:rPr>
                <w:rFonts w:ascii="Arial" w:hAnsi="Arial" w:cs="Arial"/>
                <w:b/>
                <w:sz w:val="22"/>
                <w:szCs w:val="22"/>
              </w:rPr>
              <w:t>Žák:</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vytváří náčrty modelů</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nakreslí čáru, kružnici a jiné geometrické tvary s definovanými rozměry a orientací</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modifikuje nakreslené objekty (ořeže, zaoblí, zkosí, prodlouží, rozdělí prvky), vytvoří ekvidistantu, vytvoří a modifikuje text</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vybere objekty a transformuje je (přesune, otočí, kopíruje, zrcadlí, změní měřítko, protáhne a odstraní)</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pracuje s úchopovými body</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zakótuje náčrt a případně modifikuje pomocí funkce „chytrá kóta“</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zvládá náčrt následně opravit nebo upravit</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uvědomuje si postup práce při 3D modelování</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 xml:space="preserve">volí vhodné referenční roviny </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ovládá vysunutí a vysunutí rotací profilu z náčrtu</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ovládá vyříznutí a vyříznutí rotací</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vytvoří na modelu díru nebo vnitřní závit</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nakopíruje tento objekt do pole – obdélníkového nebo kruhového</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 xml:space="preserve">upraví geometrii 3D modelu – zkosí a zaoblí vnější i vnitřní hrany </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vytvoří na modelu vnější závit</w:t>
            </w:r>
          </w:p>
          <w:p w:rsidR="006546DA" w:rsidRPr="00DB0AEF" w:rsidRDefault="006546DA" w:rsidP="00D52004">
            <w:pPr>
              <w:numPr>
                <w:ilvl w:val="0"/>
                <w:numId w:val="113"/>
              </w:numPr>
              <w:jc w:val="both"/>
              <w:rPr>
                <w:rFonts w:ascii="Arial" w:hAnsi="Arial" w:cs="Arial"/>
                <w:sz w:val="22"/>
                <w:szCs w:val="22"/>
              </w:rPr>
            </w:pPr>
            <w:r w:rsidRPr="00DB0AEF">
              <w:rPr>
                <w:rFonts w:ascii="Arial" w:hAnsi="Arial" w:cs="Arial"/>
                <w:sz w:val="22"/>
                <w:szCs w:val="22"/>
              </w:rPr>
              <w:t>převádí modely součástí na v</w:t>
            </w:r>
            <w:r w:rsidRPr="00DB0AEF">
              <w:rPr>
                <w:rFonts w:ascii="Arial" w:hAnsi="Arial" w:cs="Arial"/>
                <w:sz w:val="22"/>
                <w:szCs w:val="22"/>
              </w:rPr>
              <w:t>ý</w:t>
            </w:r>
            <w:r w:rsidRPr="00DB0AEF">
              <w:rPr>
                <w:rFonts w:ascii="Arial" w:hAnsi="Arial" w:cs="Arial"/>
                <w:sz w:val="22"/>
                <w:szCs w:val="22"/>
              </w:rPr>
              <w:t>kresovou dokumentaci</w:t>
            </w:r>
          </w:p>
          <w:p w:rsidR="003447A4" w:rsidRPr="00DB0AEF" w:rsidRDefault="003447A4" w:rsidP="003447A4">
            <w:pPr>
              <w:jc w:val="both"/>
              <w:rPr>
                <w:rFonts w:ascii="Arial" w:hAnsi="Arial" w:cs="Arial"/>
                <w:sz w:val="22"/>
                <w:szCs w:val="22"/>
              </w:rPr>
            </w:pP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ovládá prostředí modulu sestavy</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vytváří, vkládá a sestavuje jednotlivé díly, vytváří jednoduché sestavy a následně je modifikuje</w:t>
            </w:r>
          </w:p>
          <w:p w:rsidR="003447A4" w:rsidRPr="00DB0AEF" w:rsidRDefault="003447A4" w:rsidP="00D52004">
            <w:pPr>
              <w:numPr>
                <w:ilvl w:val="0"/>
                <w:numId w:val="113"/>
              </w:numPr>
              <w:jc w:val="both"/>
              <w:rPr>
                <w:rFonts w:ascii="Arial" w:hAnsi="Arial" w:cs="Arial"/>
                <w:sz w:val="22"/>
                <w:szCs w:val="22"/>
              </w:rPr>
            </w:pPr>
            <w:r w:rsidRPr="00DB0AEF">
              <w:rPr>
                <w:rFonts w:ascii="Arial" w:hAnsi="Arial" w:cs="Arial"/>
                <w:sz w:val="22"/>
                <w:szCs w:val="22"/>
              </w:rPr>
              <w:t>používá 3D vazby, používá knihovnu normalizovaných dílů, využívá další nástroje modulu sestava, provádí řezy sestavou,</w:t>
            </w:r>
          </w:p>
          <w:p w:rsidR="003447A4" w:rsidRPr="00DB0AEF" w:rsidRDefault="003447A4" w:rsidP="00D52004">
            <w:pPr>
              <w:numPr>
                <w:ilvl w:val="0"/>
                <w:numId w:val="113"/>
              </w:numPr>
              <w:shd w:val="clear" w:color="auto" w:fill="FFFFFF"/>
              <w:rPr>
                <w:rFonts w:ascii="Arial" w:hAnsi="Arial" w:cs="Arial"/>
                <w:sz w:val="22"/>
                <w:szCs w:val="22"/>
              </w:rPr>
            </w:pPr>
            <w:r w:rsidRPr="00DB0AEF">
              <w:rPr>
                <w:rFonts w:ascii="Arial" w:hAnsi="Arial" w:cs="Arial"/>
                <w:sz w:val="22"/>
                <w:szCs w:val="22"/>
              </w:rPr>
              <w:t>převádí modely sestav na v</w:t>
            </w:r>
            <w:r w:rsidRPr="00DB0AEF">
              <w:rPr>
                <w:rFonts w:ascii="Arial" w:hAnsi="Arial" w:cs="Arial"/>
                <w:sz w:val="22"/>
                <w:szCs w:val="22"/>
              </w:rPr>
              <w:t>ý</w:t>
            </w:r>
            <w:r w:rsidRPr="00DB0AEF">
              <w:rPr>
                <w:rFonts w:ascii="Arial" w:hAnsi="Arial" w:cs="Arial"/>
                <w:sz w:val="22"/>
                <w:szCs w:val="22"/>
              </w:rPr>
              <w:t>kresovou dokumentaci</w:t>
            </w:r>
          </w:p>
          <w:p w:rsidR="003447A4" w:rsidRPr="00DB0AEF" w:rsidRDefault="003447A4" w:rsidP="003447A4">
            <w:pPr>
              <w:shd w:val="clear" w:color="auto" w:fill="FFFFFF"/>
              <w:ind w:right="74"/>
              <w:jc w:val="both"/>
              <w:rPr>
                <w:rFonts w:ascii="Arial" w:hAnsi="Arial" w:cs="Arial"/>
                <w:sz w:val="22"/>
                <w:szCs w:val="22"/>
              </w:rPr>
            </w:pPr>
          </w:p>
        </w:tc>
        <w:tc>
          <w:tcPr>
            <w:tcW w:w="5036" w:type="dxa"/>
          </w:tcPr>
          <w:p w:rsidR="003447A4" w:rsidRPr="00DB0AEF" w:rsidRDefault="003447A4" w:rsidP="003447A4">
            <w:pPr>
              <w:jc w:val="both"/>
              <w:rPr>
                <w:rFonts w:ascii="Arial" w:hAnsi="Arial" w:cs="Arial"/>
                <w:sz w:val="22"/>
                <w:szCs w:val="22"/>
              </w:rPr>
            </w:pPr>
          </w:p>
          <w:p w:rsidR="003447A4" w:rsidRPr="00DB0AEF" w:rsidRDefault="003447A4" w:rsidP="00D52004">
            <w:pPr>
              <w:numPr>
                <w:ilvl w:val="0"/>
                <w:numId w:val="144"/>
              </w:numPr>
              <w:jc w:val="both"/>
              <w:rPr>
                <w:rFonts w:ascii="Arial" w:hAnsi="Arial" w:cs="Arial"/>
                <w:b/>
                <w:sz w:val="22"/>
                <w:szCs w:val="22"/>
              </w:rPr>
            </w:pPr>
            <w:r w:rsidRPr="00DB0AEF">
              <w:rPr>
                <w:rFonts w:ascii="Arial" w:hAnsi="Arial" w:cs="Arial"/>
                <w:b/>
                <w:sz w:val="22"/>
                <w:szCs w:val="22"/>
              </w:rPr>
              <w:t xml:space="preserve">3D program – Objemová součást </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Vytváření náčrtů</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Postup při modelování prvků</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Vysunutí a rotace</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Vyříznutí</w:t>
            </w:r>
          </w:p>
          <w:p w:rsidR="003447A4" w:rsidRPr="00DB0AEF" w:rsidRDefault="003447A4" w:rsidP="00D52004">
            <w:pPr>
              <w:numPr>
                <w:ilvl w:val="1"/>
                <w:numId w:val="144"/>
              </w:numPr>
              <w:rPr>
                <w:rFonts w:ascii="Arial" w:hAnsi="Arial" w:cs="Arial"/>
                <w:sz w:val="22"/>
                <w:szCs w:val="22"/>
              </w:rPr>
            </w:pPr>
            <w:r w:rsidRPr="00DB0AEF">
              <w:rPr>
                <w:rFonts w:ascii="Arial" w:hAnsi="Arial" w:cs="Arial"/>
                <w:sz w:val="22"/>
                <w:szCs w:val="22"/>
              </w:rPr>
              <w:t>Díry – hladké, závitové, kuželové, válcově a kuželově zahloubené</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Pole – obdélníkové a kruhové</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Úprava 3D geometrie (zaoblení a zkosení hran)</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Vnější závit</w:t>
            </w: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6546DA" w:rsidRPr="00DB0AEF" w:rsidRDefault="006546DA" w:rsidP="003447A4">
            <w:pPr>
              <w:jc w:val="both"/>
              <w:rPr>
                <w:rFonts w:ascii="Arial" w:hAnsi="Arial" w:cs="Arial"/>
                <w:sz w:val="22"/>
                <w:szCs w:val="22"/>
              </w:rPr>
            </w:pPr>
          </w:p>
          <w:p w:rsidR="006546DA" w:rsidRPr="00DB0AEF" w:rsidRDefault="006546DA"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3447A4">
            <w:pPr>
              <w:jc w:val="both"/>
              <w:rPr>
                <w:rFonts w:ascii="Arial" w:hAnsi="Arial" w:cs="Arial"/>
                <w:sz w:val="22"/>
                <w:szCs w:val="22"/>
              </w:rPr>
            </w:pPr>
          </w:p>
          <w:p w:rsidR="003447A4" w:rsidRPr="00DB0AEF" w:rsidRDefault="003447A4" w:rsidP="00D52004">
            <w:pPr>
              <w:numPr>
                <w:ilvl w:val="0"/>
                <w:numId w:val="144"/>
              </w:numPr>
              <w:jc w:val="both"/>
              <w:rPr>
                <w:rFonts w:ascii="Arial" w:hAnsi="Arial" w:cs="Arial"/>
                <w:b/>
                <w:sz w:val="22"/>
                <w:szCs w:val="22"/>
              </w:rPr>
            </w:pPr>
            <w:r w:rsidRPr="00DB0AEF">
              <w:rPr>
                <w:rFonts w:ascii="Arial" w:hAnsi="Arial" w:cs="Arial"/>
                <w:b/>
                <w:sz w:val="22"/>
                <w:szCs w:val="22"/>
              </w:rPr>
              <w:t xml:space="preserve">3D program – Sestava </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Prostředí sestav</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Vkládání a editace vazeb</w:t>
            </w:r>
          </w:p>
          <w:p w:rsidR="003447A4" w:rsidRPr="00DB0AEF" w:rsidRDefault="003447A4" w:rsidP="00D52004">
            <w:pPr>
              <w:numPr>
                <w:ilvl w:val="1"/>
                <w:numId w:val="144"/>
              </w:numPr>
              <w:jc w:val="both"/>
              <w:rPr>
                <w:rFonts w:ascii="Arial" w:hAnsi="Arial" w:cs="Arial"/>
                <w:sz w:val="22"/>
                <w:szCs w:val="22"/>
              </w:rPr>
            </w:pPr>
            <w:r w:rsidRPr="00DB0AEF">
              <w:rPr>
                <w:rFonts w:ascii="Arial" w:hAnsi="Arial" w:cs="Arial"/>
                <w:sz w:val="22"/>
                <w:szCs w:val="22"/>
              </w:rPr>
              <w:t>Knihovny normalizovaných součástí</w:t>
            </w:r>
          </w:p>
          <w:p w:rsidR="003447A4" w:rsidRPr="00DB0AEF" w:rsidRDefault="003447A4" w:rsidP="003447A4">
            <w:pPr>
              <w:tabs>
                <w:tab w:val="left" w:pos="170"/>
              </w:tabs>
              <w:jc w:val="both"/>
              <w:rPr>
                <w:rFonts w:ascii="Arial" w:hAnsi="Arial" w:cs="Arial"/>
                <w:sz w:val="22"/>
                <w:szCs w:val="22"/>
              </w:rPr>
            </w:pPr>
          </w:p>
        </w:tc>
      </w:tr>
    </w:tbl>
    <w:p w:rsidR="006546DA" w:rsidRPr="00DB0AEF" w:rsidRDefault="006546DA" w:rsidP="00390024">
      <w:pPr>
        <w:jc w:val="both"/>
        <w:rPr>
          <w:rFonts w:ascii="Arial" w:hAnsi="Arial" w:cs="Arial"/>
          <w:sz w:val="22"/>
          <w:szCs w:val="22"/>
        </w:rPr>
      </w:pPr>
    </w:p>
    <w:p w:rsidR="00432D94" w:rsidRPr="00DB0AEF" w:rsidRDefault="006546DA" w:rsidP="00390024">
      <w:pPr>
        <w:jc w:val="both"/>
        <w:rPr>
          <w:rFonts w:ascii="Arial" w:hAnsi="Arial" w:cs="Arial"/>
          <w:sz w:val="22"/>
          <w:szCs w:val="22"/>
        </w:rPr>
      </w:pPr>
      <w:r w:rsidRPr="00DB0AEF">
        <w:rPr>
          <w:rFonts w:ascii="Arial" w:hAnsi="Arial" w:cs="Arial"/>
          <w:sz w:val="22"/>
          <w:szCs w:val="22"/>
        </w:rPr>
        <w:br w:type="page"/>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060CF5" w:rsidRPr="00DB0AEF" w:rsidTr="00060CF5">
        <w:tblPrEx>
          <w:tblCellMar>
            <w:top w:w="0" w:type="dxa"/>
            <w:bottom w:w="0" w:type="dxa"/>
          </w:tblCellMar>
        </w:tblPrEx>
        <w:tc>
          <w:tcPr>
            <w:tcW w:w="9606" w:type="dxa"/>
            <w:gridSpan w:val="2"/>
            <w:shd w:val="clear" w:color="auto" w:fill="FFFFFF"/>
          </w:tcPr>
          <w:p w:rsidR="00390024" w:rsidRPr="00DB0AEF" w:rsidRDefault="00390024" w:rsidP="00390024">
            <w:pPr>
              <w:jc w:val="both"/>
              <w:rPr>
                <w:rFonts w:ascii="Arial" w:hAnsi="Arial" w:cs="Arial"/>
                <w:b/>
                <w:sz w:val="22"/>
                <w:szCs w:val="22"/>
              </w:rPr>
            </w:pPr>
            <w:r w:rsidRPr="00DB0AEF">
              <w:rPr>
                <w:rFonts w:ascii="Arial" w:hAnsi="Arial" w:cs="Arial"/>
                <w:b/>
                <w:sz w:val="22"/>
                <w:szCs w:val="22"/>
              </w:rPr>
              <w:t>3. ročník - počet hodin v ročníku: 33</w:t>
            </w:r>
          </w:p>
        </w:tc>
      </w:tr>
      <w:tr w:rsidR="00EE23A0" w:rsidRPr="00DB0AEF" w:rsidTr="001421B3">
        <w:tblPrEx>
          <w:tblCellMar>
            <w:top w:w="0" w:type="dxa"/>
            <w:bottom w:w="0" w:type="dxa"/>
          </w:tblCellMar>
        </w:tblPrEx>
        <w:trPr>
          <w:trHeight w:val="737"/>
        </w:trPr>
        <w:tc>
          <w:tcPr>
            <w:tcW w:w="4428" w:type="dxa"/>
            <w:shd w:val="clear" w:color="auto" w:fill="FFFFFF"/>
            <w:vAlign w:val="center"/>
          </w:tcPr>
          <w:p w:rsidR="00EE23A0" w:rsidRPr="00DB0AEF" w:rsidRDefault="00EE23A0" w:rsidP="00CB7067">
            <w:pPr>
              <w:rPr>
                <w:rFonts w:ascii="Arial" w:hAnsi="Arial" w:cs="Arial"/>
                <w:b/>
                <w:sz w:val="22"/>
                <w:szCs w:val="22"/>
              </w:rPr>
            </w:pPr>
            <w:r w:rsidRPr="00DB0AEF">
              <w:rPr>
                <w:rFonts w:ascii="Arial" w:hAnsi="Arial" w:cs="Arial"/>
                <w:b/>
                <w:sz w:val="22"/>
                <w:szCs w:val="22"/>
              </w:rPr>
              <w:t>Výsledky vzdělávání a kompetence</w:t>
            </w:r>
          </w:p>
        </w:tc>
        <w:tc>
          <w:tcPr>
            <w:tcW w:w="5178" w:type="dxa"/>
            <w:shd w:val="clear" w:color="auto" w:fill="FFFFFF"/>
            <w:vAlign w:val="center"/>
          </w:tcPr>
          <w:p w:rsidR="00EE23A0" w:rsidRPr="00DB0AEF" w:rsidRDefault="00EE23A0" w:rsidP="00EE23A0">
            <w:pPr>
              <w:rPr>
                <w:rFonts w:ascii="Arial" w:hAnsi="Arial" w:cs="Arial"/>
                <w:b/>
                <w:sz w:val="22"/>
                <w:szCs w:val="22"/>
              </w:rPr>
            </w:pPr>
            <w:r w:rsidRPr="00DB0AEF">
              <w:rPr>
                <w:rFonts w:ascii="Arial" w:hAnsi="Arial" w:cs="Arial"/>
                <w:b/>
                <w:sz w:val="22"/>
                <w:szCs w:val="22"/>
              </w:rPr>
              <w:t>Tematické celky</w:t>
            </w:r>
          </w:p>
        </w:tc>
      </w:tr>
      <w:tr w:rsidR="00EE23A0" w:rsidRPr="00DB0AEF" w:rsidTr="001421B3">
        <w:tblPrEx>
          <w:tblCellMar>
            <w:top w:w="0" w:type="dxa"/>
            <w:bottom w:w="0" w:type="dxa"/>
          </w:tblCellMar>
        </w:tblPrEx>
        <w:tc>
          <w:tcPr>
            <w:tcW w:w="4428" w:type="dxa"/>
          </w:tcPr>
          <w:p w:rsidR="00EE23A0" w:rsidRPr="00DB0AEF" w:rsidRDefault="00EE23A0" w:rsidP="00390024">
            <w:pPr>
              <w:jc w:val="both"/>
              <w:rPr>
                <w:rFonts w:ascii="Arial" w:hAnsi="Arial" w:cs="Arial"/>
                <w:b/>
                <w:sz w:val="22"/>
                <w:szCs w:val="22"/>
              </w:rPr>
            </w:pPr>
            <w:r w:rsidRPr="00DB0AEF">
              <w:rPr>
                <w:rFonts w:ascii="Arial" w:hAnsi="Arial" w:cs="Arial"/>
                <w:b/>
                <w:sz w:val="22"/>
                <w:szCs w:val="22"/>
              </w:rPr>
              <w:t>Žák:</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ovládá odbornou strojírenskou terminologii</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používá příkazy Deska, Profilovaný ohyb a ohyb spojením profilu</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využívá prostředky IKT při konstrukční práci</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ovládá odbornou strojírenskou terminologii</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správně se rozhoduje, jaký profil nakreslit v příkazu Deska</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používá částečné ohyby</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zkosí rohy plechových dílů</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rozvine jednotlivý ohyb, vrtá otvory do ohybu a znovu ohne díl</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modifikuje konce ohybů v uzavřeném rohu</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vytváří plechové prolisy, žlábkové prolisy, výseky a mřížkové větrací otvory</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je schopen rozvinout plechový díl</w:t>
            </w:r>
          </w:p>
          <w:p w:rsidR="00EE23A0" w:rsidRPr="00DB0AEF" w:rsidRDefault="00EE23A0" w:rsidP="00390024">
            <w:pPr>
              <w:jc w:val="both"/>
              <w:rPr>
                <w:rFonts w:ascii="Arial" w:hAnsi="Arial" w:cs="Arial"/>
                <w:b/>
                <w:sz w:val="22"/>
                <w:szCs w:val="22"/>
              </w:rPr>
            </w:pP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užívá systém značení svarů</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zná úpravy povrchu svařence, a to pomocí příkazů Odebrat tažením, rotací, Díra, Zaoblení, sražení</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používá příkaz Upravit prvky svaru</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zná možnosti značení svaru</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zná možnosti koutového svaru (parametry)</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používá přerušovaný svar</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využívá prostředky IKT při konstrukční práci</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zvládá navrhnout úpravu povrchu po svařování</w:t>
            </w:r>
          </w:p>
          <w:p w:rsidR="00EE23A0" w:rsidRPr="00DB0AEF" w:rsidRDefault="00EE23A0" w:rsidP="00D52004">
            <w:pPr>
              <w:numPr>
                <w:ilvl w:val="0"/>
                <w:numId w:val="113"/>
              </w:numPr>
              <w:jc w:val="both"/>
              <w:rPr>
                <w:rFonts w:ascii="Arial" w:hAnsi="Arial" w:cs="Arial"/>
                <w:sz w:val="22"/>
                <w:szCs w:val="22"/>
              </w:rPr>
            </w:pPr>
            <w:r w:rsidRPr="00DB0AEF">
              <w:rPr>
                <w:rFonts w:ascii="Arial" w:hAnsi="Arial" w:cs="Arial"/>
                <w:sz w:val="22"/>
                <w:szCs w:val="22"/>
              </w:rPr>
              <w:t>vyhledává ve Strojnických tabulkách informace ke svarům</w:t>
            </w:r>
          </w:p>
          <w:p w:rsidR="00EE23A0" w:rsidRPr="00DB0AEF" w:rsidRDefault="00EE23A0" w:rsidP="00390024">
            <w:pPr>
              <w:jc w:val="both"/>
              <w:rPr>
                <w:rFonts w:ascii="Arial" w:hAnsi="Arial" w:cs="Arial"/>
                <w:sz w:val="22"/>
                <w:szCs w:val="22"/>
              </w:rPr>
            </w:pPr>
          </w:p>
        </w:tc>
        <w:tc>
          <w:tcPr>
            <w:tcW w:w="5178" w:type="dxa"/>
          </w:tcPr>
          <w:p w:rsidR="00EE23A0" w:rsidRPr="00DB0AEF" w:rsidRDefault="00EE23A0" w:rsidP="00EE23A0">
            <w:pPr>
              <w:ind w:left="360"/>
              <w:jc w:val="both"/>
              <w:rPr>
                <w:rFonts w:ascii="Arial" w:hAnsi="Arial" w:cs="Arial"/>
                <w:b/>
                <w:sz w:val="22"/>
                <w:szCs w:val="22"/>
              </w:rPr>
            </w:pPr>
          </w:p>
          <w:p w:rsidR="00EE23A0" w:rsidRPr="00DB0AEF" w:rsidRDefault="00EE23A0" w:rsidP="00D52004">
            <w:pPr>
              <w:numPr>
                <w:ilvl w:val="0"/>
                <w:numId w:val="134"/>
              </w:numPr>
              <w:jc w:val="both"/>
              <w:rPr>
                <w:rFonts w:ascii="Arial" w:hAnsi="Arial" w:cs="Arial"/>
                <w:b/>
                <w:sz w:val="22"/>
                <w:szCs w:val="22"/>
              </w:rPr>
            </w:pPr>
            <w:r w:rsidRPr="00DB0AEF">
              <w:rPr>
                <w:rFonts w:ascii="Arial" w:hAnsi="Arial" w:cs="Arial"/>
                <w:b/>
                <w:sz w:val="22"/>
                <w:szCs w:val="22"/>
              </w:rPr>
              <w:t>Modul plechová součást</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Základní postup tvorby plechu</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Základní prvek</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Deska</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Profilovaný ohyb</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Ohyb spojením profilů</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Přidávání prvků</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Úprava ohybu</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Vyříznutí kolmo na plochu</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Přerušit roh</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Zrušit ohyb</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Znovu ohnout</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Ohyb</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Uzavřít roh</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Prolis</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Prolis s vyříznutím</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Žlábek</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Větrací otvor</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Rozvin plechového dílu</w:t>
            </w:r>
          </w:p>
          <w:p w:rsidR="00EE23A0" w:rsidRPr="00DB0AEF" w:rsidRDefault="00EE23A0" w:rsidP="00D52004">
            <w:pPr>
              <w:numPr>
                <w:ilvl w:val="1"/>
                <w:numId w:val="134"/>
              </w:numPr>
              <w:ind w:hanging="504"/>
              <w:jc w:val="both"/>
              <w:rPr>
                <w:rFonts w:ascii="Arial" w:hAnsi="Arial" w:cs="Arial"/>
                <w:sz w:val="22"/>
                <w:szCs w:val="22"/>
              </w:rPr>
            </w:pPr>
            <w:r w:rsidRPr="00DB0AEF">
              <w:rPr>
                <w:rFonts w:ascii="Arial" w:hAnsi="Arial" w:cs="Arial"/>
                <w:sz w:val="22"/>
                <w:szCs w:val="22"/>
              </w:rPr>
              <w:t>Projekt</w:t>
            </w:r>
          </w:p>
          <w:p w:rsidR="00EE23A0" w:rsidRPr="00DB0AEF" w:rsidRDefault="00EE23A0" w:rsidP="00390024">
            <w:pPr>
              <w:jc w:val="both"/>
              <w:rPr>
                <w:rFonts w:ascii="Arial" w:hAnsi="Arial" w:cs="Arial"/>
                <w:sz w:val="22"/>
                <w:szCs w:val="22"/>
              </w:rPr>
            </w:pPr>
          </w:p>
          <w:p w:rsidR="00EE23A0" w:rsidRPr="00DB0AEF" w:rsidRDefault="00EE23A0" w:rsidP="00D52004">
            <w:pPr>
              <w:numPr>
                <w:ilvl w:val="0"/>
                <w:numId w:val="134"/>
              </w:numPr>
              <w:jc w:val="both"/>
              <w:rPr>
                <w:rFonts w:ascii="Arial" w:hAnsi="Arial" w:cs="Arial"/>
                <w:b/>
                <w:sz w:val="22"/>
                <w:szCs w:val="22"/>
              </w:rPr>
            </w:pPr>
            <w:r w:rsidRPr="00DB0AEF">
              <w:rPr>
                <w:rFonts w:ascii="Arial" w:hAnsi="Arial" w:cs="Arial"/>
                <w:b/>
                <w:sz w:val="22"/>
                <w:szCs w:val="22"/>
              </w:rPr>
              <w:t>Modul svařence</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Etapy vzniku svařence</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Součásti svařence</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Úprava povrchu svařence</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Odebrat tažením</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Odebrat rotací</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Díra</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Zaoblení</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Sražení</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Upravit prvky svaru</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Koutový svar</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Označit svar</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Přerušovaný svar</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Vytažení profilu</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Rotace profilu</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Tažení po křivce</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Značení svarů</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Zrcadlení prvku</w:t>
            </w:r>
          </w:p>
          <w:p w:rsidR="00EE23A0" w:rsidRPr="00DB0AEF" w:rsidRDefault="00EE23A0" w:rsidP="00724207">
            <w:pPr>
              <w:numPr>
                <w:ilvl w:val="1"/>
                <w:numId w:val="11"/>
              </w:numPr>
              <w:tabs>
                <w:tab w:val="clear" w:pos="792"/>
                <w:tab w:val="num" w:pos="997"/>
              </w:tabs>
              <w:ind w:left="997" w:hanging="709"/>
              <w:jc w:val="both"/>
              <w:rPr>
                <w:rFonts w:ascii="Arial" w:hAnsi="Arial" w:cs="Arial"/>
                <w:sz w:val="22"/>
                <w:szCs w:val="22"/>
              </w:rPr>
            </w:pPr>
            <w:r w:rsidRPr="00DB0AEF">
              <w:rPr>
                <w:rFonts w:ascii="Arial" w:hAnsi="Arial" w:cs="Arial"/>
                <w:sz w:val="22"/>
                <w:szCs w:val="22"/>
              </w:rPr>
              <w:t>Násobení prvku</w:t>
            </w:r>
          </w:p>
          <w:p w:rsidR="00EE23A0" w:rsidRPr="00DB0AEF" w:rsidRDefault="00EE23A0" w:rsidP="00724207">
            <w:pPr>
              <w:numPr>
                <w:ilvl w:val="1"/>
                <w:numId w:val="11"/>
              </w:numPr>
              <w:tabs>
                <w:tab w:val="clear" w:pos="792"/>
                <w:tab w:val="num" w:pos="997"/>
              </w:tabs>
              <w:ind w:left="997" w:hanging="709"/>
              <w:rPr>
                <w:rFonts w:ascii="Arial" w:hAnsi="Arial" w:cs="Arial"/>
                <w:sz w:val="22"/>
                <w:szCs w:val="22"/>
              </w:rPr>
            </w:pPr>
            <w:r w:rsidRPr="00DB0AEF">
              <w:rPr>
                <w:rFonts w:ascii="Arial" w:hAnsi="Arial" w:cs="Arial"/>
                <w:sz w:val="22"/>
                <w:szCs w:val="22"/>
              </w:rPr>
              <w:t>Upravit obráběním na svařenci</w:t>
            </w:r>
          </w:p>
          <w:p w:rsidR="00EE23A0" w:rsidRPr="00DB0AEF" w:rsidRDefault="00EE23A0" w:rsidP="00724207">
            <w:pPr>
              <w:numPr>
                <w:ilvl w:val="1"/>
                <w:numId w:val="11"/>
              </w:numPr>
              <w:tabs>
                <w:tab w:val="clear" w:pos="792"/>
                <w:tab w:val="num" w:pos="997"/>
              </w:tabs>
              <w:ind w:left="997" w:hanging="709"/>
              <w:jc w:val="both"/>
              <w:rPr>
                <w:rFonts w:ascii="Arial" w:hAnsi="Arial" w:cs="Arial"/>
                <w:b/>
                <w:sz w:val="22"/>
                <w:szCs w:val="22"/>
              </w:rPr>
            </w:pPr>
            <w:r w:rsidRPr="00DB0AEF">
              <w:rPr>
                <w:rFonts w:ascii="Arial" w:hAnsi="Arial" w:cs="Arial"/>
                <w:sz w:val="22"/>
                <w:szCs w:val="22"/>
              </w:rPr>
              <w:t>Projekt</w:t>
            </w:r>
          </w:p>
        </w:tc>
      </w:tr>
    </w:tbl>
    <w:p w:rsidR="00390024" w:rsidRPr="00DB0AEF" w:rsidRDefault="00390024" w:rsidP="0032669C">
      <w:pPr>
        <w:jc w:val="both"/>
        <w:rPr>
          <w:rFonts w:ascii="Arial" w:hAnsi="Arial" w:cs="Arial"/>
          <w:sz w:val="22"/>
          <w:szCs w:val="22"/>
        </w:rPr>
      </w:pPr>
    </w:p>
    <w:p w:rsidR="00A97857" w:rsidRPr="00DB0AEF" w:rsidRDefault="00390024" w:rsidP="008B4E65">
      <w:pPr>
        <w:pStyle w:val="Nadpis5"/>
      </w:pPr>
      <w:r w:rsidRPr="00DB0AEF">
        <w:br w:type="page"/>
      </w:r>
      <w:bookmarkStart w:id="103" w:name="_Toc102937888"/>
      <w:bookmarkStart w:id="104" w:name="_Toc107257697"/>
      <w:r w:rsidR="00596B04" w:rsidRPr="00DB0AEF">
        <w:t>Nauka o materiálu</w:t>
      </w:r>
      <w:bookmarkEnd w:id="103"/>
      <w:bookmarkEnd w:id="104"/>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Nauka o materiálu</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3/99</w:t>
      </w:r>
    </w:p>
    <w:p w:rsidR="00A97857" w:rsidRPr="00DB0AEF" w:rsidRDefault="00260CF7" w:rsidP="00260CF7">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A97857" w:rsidRPr="00DB0AEF" w:rsidRDefault="00A97857" w:rsidP="00A97857">
      <w:pPr>
        <w:rPr>
          <w:rFonts w:ascii="Arial" w:hAnsi="Arial" w:cs="Arial"/>
          <w:sz w:val="22"/>
          <w:szCs w:val="22"/>
        </w:rPr>
      </w:pPr>
    </w:p>
    <w:p w:rsidR="00A97857" w:rsidRPr="00DB0AEF" w:rsidRDefault="00A97857" w:rsidP="00A97857">
      <w:pPr>
        <w:jc w:val="both"/>
        <w:rPr>
          <w:rFonts w:ascii="Arial" w:hAnsi="Arial" w:cs="Arial"/>
          <w:b/>
          <w:sz w:val="22"/>
          <w:szCs w:val="22"/>
        </w:rPr>
      </w:pPr>
      <w:r w:rsidRPr="00DB0AEF">
        <w:rPr>
          <w:rFonts w:ascii="Arial" w:hAnsi="Arial" w:cs="Arial"/>
          <w:b/>
          <w:sz w:val="22"/>
          <w:szCs w:val="22"/>
        </w:rPr>
        <w:t>1. Pojetí vyučovacího předmětu:</w:t>
      </w:r>
    </w:p>
    <w:p w:rsidR="00A97857" w:rsidRPr="00DB0AEF" w:rsidRDefault="00A97857" w:rsidP="00A97857">
      <w:pPr>
        <w:rPr>
          <w:rFonts w:ascii="Arial" w:hAnsi="Arial" w:cs="Arial"/>
          <w:sz w:val="22"/>
          <w:szCs w:val="22"/>
        </w:rPr>
      </w:pPr>
    </w:p>
    <w:p w:rsidR="00A97857" w:rsidRPr="00DB0AEF" w:rsidRDefault="00A97857" w:rsidP="00724207">
      <w:pPr>
        <w:numPr>
          <w:ilvl w:val="0"/>
          <w:numId w:val="15"/>
        </w:numPr>
        <w:jc w:val="both"/>
        <w:rPr>
          <w:rFonts w:ascii="Arial" w:hAnsi="Arial" w:cs="Arial"/>
          <w:b/>
          <w:sz w:val="22"/>
          <w:szCs w:val="22"/>
        </w:rPr>
      </w:pPr>
      <w:r w:rsidRPr="00DB0AEF">
        <w:rPr>
          <w:rFonts w:ascii="Arial" w:hAnsi="Arial" w:cs="Arial"/>
          <w:b/>
          <w:sz w:val="22"/>
          <w:szCs w:val="22"/>
        </w:rPr>
        <w:t>Obecné cíle vyučovacího předmětu</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Ve Strojírenské technologii žá</w:t>
      </w:r>
      <w:r w:rsidR="004F64FA" w:rsidRPr="00DB0AEF">
        <w:rPr>
          <w:rFonts w:ascii="Arial" w:hAnsi="Arial" w:cs="Arial"/>
          <w:sz w:val="22"/>
          <w:szCs w:val="22"/>
        </w:rPr>
        <w:t>k</w:t>
      </w:r>
      <w:r w:rsidRPr="00DB0AEF">
        <w:rPr>
          <w:rFonts w:ascii="Arial" w:hAnsi="Arial" w:cs="Arial"/>
          <w:sz w:val="22"/>
          <w:szCs w:val="22"/>
        </w:rPr>
        <w:t xml:space="preserve"> </w:t>
      </w:r>
      <w:r w:rsidR="004F64FA" w:rsidRPr="00DB0AEF">
        <w:rPr>
          <w:rFonts w:ascii="Arial" w:hAnsi="Arial" w:cs="Arial"/>
          <w:sz w:val="22"/>
          <w:szCs w:val="22"/>
        </w:rPr>
        <w:t>bude</w:t>
      </w:r>
      <w:r w:rsidRPr="00DB0AEF">
        <w:rPr>
          <w:rFonts w:ascii="Arial" w:hAnsi="Arial" w:cs="Arial"/>
          <w:sz w:val="22"/>
          <w:szCs w:val="22"/>
        </w:rPr>
        <w:t xml:space="preserve"> získávat znalosti a vědomosti o materiálech používaných ve strojírenství a jejich výrobě. Seznámí se s principy výrobních technologií a naučí se řešit konstrukční úkoly (volba vhodného materiálu podle Strojnických tabulek, stanovení technologického postupu výroby a volba vhodného polotovaru, atd.). Na předmět budou navazovat další odborné předměty v rámci mezipředmětových vztahů.</w:t>
      </w:r>
    </w:p>
    <w:p w:rsidR="00A97857" w:rsidRPr="00DB0AEF" w:rsidRDefault="00A97857" w:rsidP="00A97857">
      <w:pPr>
        <w:rPr>
          <w:rFonts w:ascii="Arial" w:hAnsi="Arial" w:cs="Arial"/>
          <w:sz w:val="22"/>
          <w:szCs w:val="22"/>
        </w:rPr>
      </w:pPr>
    </w:p>
    <w:p w:rsidR="00A97857" w:rsidRPr="00DB0AEF" w:rsidRDefault="00A97857" w:rsidP="00724207">
      <w:pPr>
        <w:numPr>
          <w:ilvl w:val="0"/>
          <w:numId w:val="15"/>
        </w:numPr>
        <w:jc w:val="both"/>
        <w:rPr>
          <w:rFonts w:ascii="Arial" w:hAnsi="Arial" w:cs="Arial"/>
          <w:b/>
          <w:sz w:val="22"/>
          <w:szCs w:val="22"/>
        </w:rPr>
      </w:pPr>
      <w:r w:rsidRPr="00DB0AEF">
        <w:rPr>
          <w:rFonts w:ascii="Arial" w:hAnsi="Arial" w:cs="Arial"/>
          <w:b/>
          <w:sz w:val="22"/>
          <w:szCs w:val="22"/>
        </w:rPr>
        <w:t xml:space="preserve">Charakteristika učiva </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Učivo 1. ročníku je zaměřeno na seznámení s kovovými a nekovovými materiály používanými ve strojírenství a na seznámení s vlastnostmi materiálů a jejich použitím, zkoušením a výrobu.</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 xml:space="preserve">Učivo 2. ročníku je zaměřeno na získání přehledu o </w:t>
      </w:r>
      <w:r w:rsidR="000B7382" w:rsidRPr="00DB0AEF">
        <w:rPr>
          <w:rFonts w:ascii="Arial" w:hAnsi="Arial" w:cs="Arial"/>
          <w:sz w:val="22"/>
          <w:szCs w:val="22"/>
        </w:rPr>
        <w:t xml:space="preserve">metalografii, tepelném a chemicko-tepelném zpracování a </w:t>
      </w:r>
      <w:r w:rsidRPr="00DB0AEF">
        <w:rPr>
          <w:rFonts w:ascii="Arial" w:hAnsi="Arial" w:cs="Arial"/>
          <w:sz w:val="22"/>
          <w:szCs w:val="22"/>
        </w:rPr>
        <w:t>povrchových úpravách kovových i nekovových materiálů.</w:t>
      </w:r>
    </w:p>
    <w:p w:rsidR="00A97857" w:rsidRPr="00DB0AEF" w:rsidRDefault="00A97857" w:rsidP="00A97857">
      <w:pPr>
        <w:rPr>
          <w:rFonts w:ascii="Arial" w:hAnsi="Arial" w:cs="Arial"/>
          <w:sz w:val="22"/>
          <w:szCs w:val="22"/>
        </w:rPr>
      </w:pPr>
    </w:p>
    <w:p w:rsidR="00A97857" w:rsidRPr="00DB0AEF" w:rsidRDefault="00A97857" w:rsidP="00724207">
      <w:pPr>
        <w:numPr>
          <w:ilvl w:val="0"/>
          <w:numId w:val="15"/>
        </w:numPr>
        <w:jc w:val="both"/>
        <w:rPr>
          <w:rFonts w:ascii="Arial" w:hAnsi="Arial" w:cs="Arial"/>
          <w:b/>
          <w:sz w:val="22"/>
          <w:szCs w:val="22"/>
        </w:rPr>
      </w:pPr>
      <w:r w:rsidRPr="00DB0AEF">
        <w:rPr>
          <w:rFonts w:ascii="Arial" w:hAnsi="Arial" w:cs="Arial"/>
          <w:b/>
          <w:sz w:val="22"/>
          <w:szCs w:val="22"/>
        </w:rPr>
        <w:t>Pojetí výuky</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 xml:space="preserve">Výuka předmětu je zaměřena teoreticky, protože </w:t>
      </w:r>
      <w:r w:rsidR="004F64FA" w:rsidRPr="00DB0AEF">
        <w:rPr>
          <w:rFonts w:ascii="Arial" w:hAnsi="Arial" w:cs="Arial"/>
          <w:sz w:val="22"/>
          <w:szCs w:val="22"/>
        </w:rPr>
        <w:t>žák</w:t>
      </w:r>
      <w:r w:rsidRPr="00DB0AEF">
        <w:rPr>
          <w:rFonts w:ascii="Arial" w:hAnsi="Arial" w:cs="Arial"/>
          <w:sz w:val="22"/>
          <w:szCs w:val="22"/>
        </w:rPr>
        <w:t xml:space="preserve"> m</w:t>
      </w:r>
      <w:r w:rsidR="004F64FA" w:rsidRPr="00DB0AEF">
        <w:rPr>
          <w:rFonts w:ascii="Arial" w:hAnsi="Arial" w:cs="Arial"/>
          <w:sz w:val="22"/>
          <w:szCs w:val="22"/>
        </w:rPr>
        <w:t>á</w:t>
      </w:r>
      <w:r w:rsidRPr="00DB0AEF">
        <w:rPr>
          <w:rFonts w:ascii="Arial" w:hAnsi="Arial" w:cs="Arial"/>
          <w:sz w:val="22"/>
          <w:szCs w:val="22"/>
        </w:rPr>
        <w:t xml:space="preserve"> samostatný předmět Technologická cvičení, kde pod vedením učitele vypracováv</w:t>
      </w:r>
      <w:r w:rsidR="004F64FA" w:rsidRPr="00DB0AEF">
        <w:rPr>
          <w:rFonts w:ascii="Arial" w:hAnsi="Arial" w:cs="Arial"/>
          <w:sz w:val="22"/>
          <w:szCs w:val="22"/>
        </w:rPr>
        <w:t>á</w:t>
      </w:r>
      <w:r w:rsidRPr="00DB0AEF">
        <w:rPr>
          <w:rFonts w:ascii="Arial" w:hAnsi="Arial" w:cs="Arial"/>
          <w:sz w:val="22"/>
          <w:szCs w:val="22"/>
        </w:rPr>
        <w:t xml:space="preserve"> jednotlivé projekty. Žá</w:t>
      </w:r>
      <w:r w:rsidR="004F64FA" w:rsidRPr="00DB0AEF">
        <w:rPr>
          <w:rFonts w:ascii="Arial" w:hAnsi="Arial" w:cs="Arial"/>
          <w:sz w:val="22"/>
          <w:szCs w:val="22"/>
        </w:rPr>
        <w:t>k</w:t>
      </w:r>
      <w:r w:rsidRPr="00DB0AEF">
        <w:rPr>
          <w:rFonts w:ascii="Arial" w:hAnsi="Arial" w:cs="Arial"/>
          <w:sz w:val="22"/>
          <w:szCs w:val="22"/>
        </w:rPr>
        <w:t xml:space="preserve"> se učí volit vhodné materiály z hlediska použitelnosti, ekonomických nákladů a ekologických aspektů. </w:t>
      </w:r>
      <w:r w:rsidR="004F64FA" w:rsidRPr="00DB0AEF">
        <w:rPr>
          <w:rFonts w:ascii="Arial" w:hAnsi="Arial" w:cs="Arial"/>
          <w:sz w:val="22"/>
          <w:szCs w:val="22"/>
        </w:rPr>
        <w:t>Žák</w:t>
      </w:r>
      <w:r w:rsidRPr="00DB0AEF">
        <w:rPr>
          <w:rFonts w:ascii="Arial" w:hAnsi="Arial" w:cs="Arial"/>
          <w:sz w:val="22"/>
          <w:szCs w:val="22"/>
        </w:rPr>
        <w:t xml:space="preserve"> určuj</w:t>
      </w:r>
      <w:r w:rsidR="004F64FA" w:rsidRPr="00DB0AEF">
        <w:rPr>
          <w:rFonts w:ascii="Arial" w:hAnsi="Arial" w:cs="Arial"/>
          <w:sz w:val="22"/>
          <w:szCs w:val="22"/>
        </w:rPr>
        <w:t>e</w:t>
      </w:r>
      <w:r w:rsidRPr="00DB0AEF">
        <w:rPr>
          <w:rFonts w:ascii="Arial" w:hAnsi="Arial" w:cs="Arial"/>
          <w:sz w:val="22"/>
          <w:szCs w:val="22"/>
        </w:rPr>
        <w:t xml:space="preserve"> vhodnost tepelného zpracování a nutnost povrchových úprav. Při své práci </w:t>
      </w:r>
      <w:r w:rsidR="004F64FA" w:rsidRPr="00DB0AEF">
        <w:rPr>
          <w:rFonts w:ascii="Arial" w:hAnsi="Arial" w:cs="Arial"/>
          <w:sz w:val="22"/>
          <w:szCs w:val="22"/>
        </w:rPr>
        <w:t>může</w:t>
      </w:r>
      <w:r w:rsidRPr="00DB0AEF">
        <w:rPr>
          <w:rFonts w:ascii="Arial" w:hAnsi="Arial" w:cs="Arial"/>
          <w:sz w:val="22"/>
          <w:szCs w:val="22"/>
        </w:rPr>
        <w:t xml:space="preserve"> využívat prostředky informační technologie.</w:t>
      </w:r>
    </w:p>
    <w:p w:rsidR="00A97857" w:rsidRPr="00DB0AEF" w:rsidRDefault="00A97857" w:rsidP="00A97857">
      <w:pPr>
        <w:rPr>
          <w:rFonts w:ascii="Arial" w:hAnsi="Arial" w:cs="Arial"/>
          <w:sz w:val="22"/>
          <w:szCs w:val="22"/>
        </w:rPr>
      </w:pPr>
    </w:p>
    <w:p w:rsidR="00A97857" w:rsidRPr="00DB0AEF" w:rsidRDefault="004F64FA" w:rsidP="00724207">
      <w:pPr>
        <w:numPr>
          <w:ilvl w:val="0"/>
          <w:numId w:val="15"/>
        </w:numPr>
        <w:jc w:val="both"/>
        <w:rPr>
          <w:rFonts w:ascii="Arial" w:hAnsi="Arial" w:cs="Arial"/>
          <w:b/>
          <w:sz w:val="22"/>
          <w:szCs w:val="22"/>
        </w:rPr>
      </w:pPr>
      <w:r w:rsidRPr="00DB0AEF">
        <w:rPr>
          <w:rFonts w:ascii="Arial" w:hAnsi="Arial" w:cs="Arial"/>
          <w:b/>
          <w:sz w:val="22"/>
          <w:szCs w:val="22"/>
        </w:rPr>
        <w:t>Hodnocení výsledků žáka</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Žá</w:t>
      </w:r>
      <w:r w:rsidR="004F64FA" w:rsidRPr="00DB0AEF">
        <w:rPr>
          <w:rFonts w:ascii="Arial" w:hAnsi="Arial" w:cs="Arial"/>
          <w:sz w:val="22"/>
          <w:szCs w:val="22"/>
        </w:rPr>
        <w:t>k</w:t>
      </w:r>
      <w:r w:rsidRPr="00DB0AEF">
        <w:rPr>
          <w:rFonts w:ascii="Arial" w:hAnsi="Arial" w:cs="Arial"/>
          <w:sz w:val="22"/>
          <w:szCs w:val="22"/>
        </w:rPr>
        <w:t xml:space="preserve"> </w:t>
      </w:r>
      <w:r w:rsidR="00060CF5" w:rsidRPr="00DB0AEF">
        <w:rPr>
          <w:rFonts w:ascii="Arial" w:hAnsi="Arial" w:cs="Arial"/>
          <w:sz w:val="22"/>
          <w:szCs w:val="22"/>
        </w:rPr>
        <w:t>je hodnocen</w:t>
      </w:r>
      <w:r w:rsidRPr="00DB0AEF">
        <w:rPr>
          <w:rFonts w:ascii="Arial" w:hAnsi="Arial" w:cs="Arial"/>
          <w:sz w:val="22"/>
          <w:szCs w:val="22"/>
        </w:rPr>
        <w:t xml:space="preserve"> na základě ústního a písemného zkoušení, hodnocení úplnosti a kvality poznámek v sešitě a případných žákovských projektů.</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Při hodnocení se sleduje aktivita žák</w:t>
      </w:r>
      <w:r w:rsidR="004F64FA" w:rsidRPr="00DB0AEF">
        <w:rPr>
          <w:rFonts w:ascii="Arial" w:hAnsi="Arial" w:cs="Arial"/>
          <w:sz w:val="22"/>
          <w:szCs w:val="22"/>
        </w:rPr>
        <w:t>a</w:t>
      </w:r>
      <w:r w:rsidRPr="00DB0AEF">
        <w:rPr>
          <w:rFonts w:ascii="Arial" w:hAnsi="Arial" w:cs="Arial"/>
          <w:sz w:val="22"/>
          <w:szCs w:val="22"/>
        </w:rPr>
        <w:t xml:space="preserve"> v hodinách, orient</w:t>
      </w:r>
      <w:r w:rsidR="00886494" w:rsidRPr="00DB0AEF">
        <w:rPr>
          <w:rFonts w:ascii="Arial" w:hAnsi="Arial" w:cs="Arial"/>
          <w:sz w:val="22"/>
          <w:szCs w:val="22"/>
        </w:rPr>
        <w:t>ace ve Strojnických tabulkách a </w:t>
      </w:r>
      <w:r w:rsidRPr="00DB0AEF">
        <w:rPr>
          <w:rFonts w:ascii="Arial" w:hAnsi="Arial" w:cs="Arial"/>
          <w:sz w:val="22"/>
          <w:szCs w:val="22"/>
        </w:rPr>
        <w:t>samostatná práce při řešení technických problémů.</w:t>
      </w:r>
    </w:p>
    <w:p w:rsidR="00A97857" w:rsidRPr="00DB0AEF" w:rsidRDefault="00A97857" w:rsidP="00A97857">
      <w:pPr>
        <w:jc w:val="both"/>
        <w:rPr>
          <w:rFonts w:ascii="Arial" w:hAnsi="Arial" w:cs="Arial"/>
          <w:sz w:val="22"/>
          <w:szCs w:val="22"/>
        </w:rPr>
      </w:pPr>
    </w:p>
    <w:p w:rsidR="00A97857" w:rsidRPr="00DB0AEF" w:rsidRDefault="00A97857" w:rsidP="00724207">
      <w:pPr>
        <w:numPr>
          <w:ilvl w:val="0"/>
          <w:numId w:val="15"/>
        </w:numPr>
        <w:jc w:val="both"/>
        <w:rPr>
          <w:rFonts w:ascii="Arial" w:hAnsi="Arial" w:cs="Arial"/>
          <w:b/>
          <w:sz w:val="22"/>
          <w:szCs w:val="22"/>
        </w:rPr>
      </w:pPr>
      <w:r w:rsidRPr="00DB0AEF">
        <w:rPr>
          <w:rFonts w:ascii="Arial" w:hAnsi="Arial" w:cs="Arial"/>
          <w:b/>
          <w:sz w:val="22"/>
          <w:szCs w:val="22"/>
        </w:rPr>
        <w:t>Přínos předmětu k rozvoji klíčových kompetencí</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Z klíčových kompetencí jsou rozvíjeny komunikační schopnosti, žá</w:t>
      </w:r>
      <w:r w:rsidR="004F64FA" w:rsidRPr="00DB0AEF">
        <w:rPr>
          <w:rFonts w:ascii="Arial" w:hAnsi="Arial" w:cs="Arial"/>
          <w:sz w:val="22"/>
          <w:szCs w:val="22"/>
        </w:rPr>
        <w:t>k</w:t>
      </w:r>
      <w:r w:rsidR="00886494" w:rsidRPr="00DB0AEF">
        <w:rPr>
          <w:rFonts w:ascii="Arial" w:hAnsi="Arial" w:cs="Arial"/>
          <w:sz w:val="22"/>
          <w:szCs w:val="22"/>
        </w:rPr>
        <w:t xml:space="preserve"> se učí vhodně se </w:t>
      </w:r>
      <w:r w:rsidRPr="00DB0AEF">
        <w:rPr>
          <w:rFonts w:ascii="Arial" w:hAnsi="Arial" w:cs="Arial"/>
          <w:sz w:val="22"/>
          <w:szCs w:val="22"/>
        </w:rPr>
        <w:t xml:space="preserve">vyjadřovat a komunikovat pomocí technických výrazů v běžných profesních situacích. </w:t>
      </w:r>
      <w:r w:rsidR="004F64FA" w:rsidRPr="00DB0AEF">
        <w:rPr>
          <w:rFonts w:ascii="Arial" w:hAnsi="Arial" w:cs="Arial"/>
          <w:sz w:val="22"/>
          <w:szCs w:val="22"/>
        </w:rPr>
        <w:t>Žák</w:t>
      </w:r>
      <w:r w:rsidRPr="00DB0AEF">
        <w:rPr>
          <w:rFonts w:ascii="Arial" w:hAnsi="Arial" w:cs="Arial"/>
          <w:sz w:val="22"/>
          <w:szCs w:val="22"/>
        </w:rPr>
        <w:t xml:space="preserve"> dále poznáv</w:t>
      </w:r>
      <w:r w:rsidR="004F64FA" w:rsidRPr="00DB0AEF">
        <w:rPr>
          <w:rFonts w:ascii="Arial" w:hAnsi="Arial" w:cs="Arial"/>
          <w:sz w:val="22"/>
          <w:szCs w:val="22"/>
        </w:rPr>
        <w:t>á</w:t>
      </w:r>
      <w:r w:rsidRPr="00DB0AEF">
        <w:rPr>
          <w:rFonts w:ascii="Arial" w:hAnsi="Arial" w:cs="Arial"/>
          <w:sz w:val="22"/>
          <w:szCs w:val="22"/>
        </w:rPr>
        <w:t xml:space="preserve"> své individuální schopnosti a omezení, respektuj</w:t>
      </w:r>
      <w:r w:rsidR="004F64FA" w:rsidRPr="00DB0AEF">
        <w:rPr>
          <w:rFonts w:ascii="Arial" w:hAnsi="Arial" w:cs="Arial"/>
          <w:sz w:val="22"/>
          <w:szCs w:val="22"/>
        </w:rPr>
        <w:t>e</w:t>
      </w:r>
      <w:r w:rsidRPr="00DB0AEF">
        <w:rPr>
          <w:rFonts w:ascii="Arial" w:hAnsi="Arial" w:cs="Arial"/>
          <w:sz w:val="22"/>
          <w:szCs w:val="22"/>
        </w:rPr>
        <w:t xml:space="preserve"> názory druhých.</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Z odborných kompetencí je rozvíjena zdatnost a příprava řešit konstrukční problémy při výkonu povolá</w:t>
      </w:r>
      <w:r w:rsidR="00B56CC5" w:rsidRPr="00DB0AEF">
        <w:rPr>
          <w:rFonts w:ascii="Arial" w:hAnsi="Arial" w:cs="Arial"/>
          <w:sz w:val="22"/>
          <w:szCs w:val="22"/>
        </w:rPr>
        <w:t>ní v oblasti strojírenství. Žák</w:t>
      </w:r>
      <w:r w:rsidRPr="00DB0AEF">
        <w:rPr>
          <w:rFonts w:ascii="Arial" w:hAnsi="Arial" w:cs="Arial"/>
          <w:sz w:val="22"/>
          <w:szCs w:val="22"/>
        </w:rPr>
        <w:t xml:space="preserve"> </w:t>
      </w:r>
      <w:r w:rsidR="00B56CC5" w:rsidRPr="00DB0AEF">
        <w:rPr>
          <w:rFonts w:ascii="Arial" w:hAnsi="Arial" w:cs="Arial"/>
          <w:sz w:val="22"/>
          <w:szCs w:val="22"/>
        </w:rPr>
        <w:t>se seznamuje</w:t>
      </w:r>
      <w:r w:rsidRPr="00DB0AEF">
        <w:rPr>
          <w:rFonts w:ascii="Arial" w:hAnsi="Arial" w:cs="Arial"/>
          <w:sz w:val="22"/>
          <w:szCs w:val="22"/>
        </w:rPr>
        <w:t xml:space="preserve"> s důležitosti pojmu nerostné bohatství, j</w:t>
      </w:r>
      <w:r w:rsidR="00D73CB2" w:rsidRPr="00DB0AEF">
        <w:rPr>
          <w:rFonts w:ascii="Arial" w:hAnsi="Arial" w:cs="Arial"/>
          <w:sz w:val="22"/>
          <w:szCs w:val="22"/>
        </w:rPr>
        <w:t>eho zpracování a recyklaci. Ř</w:t>
      </w:r>
      <w:r w:rsidRPr="00DB0AEF">
        <w:rPr>
          <w:rFonts w:ascii="Arial" w:hAnsi="Arial" w:cs="Arial"/>
          <w:sz w:val="22"/>
          <w:szCs w:val="22"/>
        </w:rPr>
        <w:t>eší nutnost nahrazovat železné i neželezné materiály jin</w:t>
      </w:r>
      <w:r w:rsidR="00B56CC5" w:rsidRPr="00DB0AEF">
        <w:rPr>
          <w:rFonts w:ascii="Arial" w:hAnsi="Arial" w:cs="Arial"/>
          <w:sz w:val="22"/>
          <w:szCs w:val="22"/>
        </w:rPr>
        <w:t>ými vyhovujícími materiály. Žák</w:t>
      </w:r>
      <w:r w:rsidRPr="00DB0AEF">
        <w:rPr>
          <w:rFonts w:ascii="Arial" w:hAnsi="Arial" w:cs="Arial"/>
          <w:sz w:val="22"/>
          <w:szCs w:val="22"/>
        </w:rPr>
        <w:t xml:space="preserve"> </w:t>
      </w:r>
      <w:r w:rsidR="00B56CC5" w:rsidRPr="00DB0AEF">
        <w:rPr>
          <w:rFonts w:ascii="Arial" w:hAnsi="Arial" w:cs="Arial"/>
          <w:sz w:val="22"/>
          <w:szCs w:val="22"/>
        </w:rPr>
        <w:t>má</w:t>
      </w:r>
      <w:r w:rsidRPr="00DB0AEF">
        <w:rPr>
          <w:rFonts w:ascii="Arial" w:hAnsi="Arial" w:cs="Arial"/>
          <w:sz w:val="22"/>
          <w:szCs w:val="22"/>
        </w:rPr>
        <w:t xml:space="preserve"> přehled o důležitosti zavádění nových technologií.</w:t>
      </w:r>
    </w:p>
    <w:p w:rsidR="00A97857" w:rsidRPr="00DB0AEF" w:rsidRDefault="00A97857" w:rsidP="00A97857">
      <w:pPr>
        <w:jc w:val="both"/>
        <w:rPr>
          <w:rFonts w:ascii="Arial" w:hAnsi="Arial" w:cs="Arial"/>
          <w:sz w:val="22"/>
          <w:szCs w:val="22"/>
        </w:rPr>
      </w:pPr>
    </w:p>
    <w:p w:rsidR="00A97857" w:rsidRPr="00DB0AEF" w:rsidRDefault="00A97857" w:rsidP="00724207">
      <w:pPr>
        <w:numPr>
          <w:ilvl w:val="0"/>
          <w:numId w:val="15"/>
        </w:numPr>
        <w:jc w:val="both"/>
        <w:rPr>
          <w:rFonts w:ascii="Arial" w:hAnsi="Arial" w:cs="Arial"/>
          <w:b/>
          <w:sz w:val="22"/>
          <w:szCs w:val="22"/>
        </w:rPr>
      </w:pPr>
      <w:r w:rsidRPr="00DB0AEF">
        <w:rPr>
          <w:rFonts w:ascii="Arial" w:hAnsi="Arial" w:cs="Arial"/>
          <w:b/>
          <w:sz w:val="22"/>
          <w:szCs w:val="22"/>
        </w:rPr>
        <w:t>Průřezová témata</w:t>
      </w:r>
    </w:p>
    <w:p w:rsidR="00A97857" w:rsidRPr="00DB0AEF" w:rsidRDefault="00A97857" w:rsidP="00A97857">
      <w:pPr>
        <w:ind w:left="180"/>
        <w:jc w:val="both"/>
        <w:rPr>
          <w:rFonts w:ascii="Arial" w:hAnsi="Arial" w:cs="Arial"/>
          <w:sz w:val="22"/>
          <w:szCs w:val="22"/>
        </w:rPr>
      </w:pPr>
      <w:r w:rsidRPr="00DB0AEF">
        <w:rPr>
          <w:rFonts w:ascii="Arial" w:hAnsi="Arial" w:cs="Arial"/>
          <w:sz w:val="22"/>
          <w:szCs w:val="22"/>
        </w:rPr>
        <w:t>Průřezová témata předmětu svým obsahem přispívají k témat</w:t>
      </w:r>
      <w:r w:rsidR="00886494" w:rsidRPr="00DB0AEF">
        <w:rPr>
          <w:rFonts w:ascii="Arial" w:hAnsi="Arial" w:cs="Arial"/>
          <w:sz w:val="22"/>
          <w:szCs w:val="22"/>
        </w:rPr>
        <w:t>ům Člověk a životní prostředí a </w:t>
      </w:r>
      <w:r w:rsidRPr="00DB0AEF">
        <w:rPr>
          <w:rFonts w:ascii="Arial" w:hAnsi="Arial" w:cs="Arial"/>
          <w:sz w:val="22"/>
          <w:szCs w:val="22"/>
        </w:rPr>
        <w:t>Informační a komunikační technologie.</w:t>
      </w:r>
    </w:p>
    <w:p w:rsidR="00A97857" w:rsidRPr="00DB0AEF" w:rsidRDefault="00A97857" w:rsidP="00A97857">
      <w:pPr>
        <w:jc w:val="both"/>
        <w:rPr>
          <w:rFonts w:ascii="Arial" w:hAnsi="Arial" w:cs="Arial"/>
          <w:sz w:val="22"/>
          <w:szCs w:val="22"/>
        </w:rPr>
      </w:pPr>
      <w:r w:rsidRPr="00DB0AEF">
        <w:rPr>
          <w:rFonts w:ascii="Arial" w:hAnsi="Arial" w:cs="Arial"/>
        </w:rPr>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A97857" w:rsidRPr="00DB0AEF" w:rsidTr="00D73CB2">
        <w:tblPrEx>
          <w:tblCellMar>
            <w:top w:w="0" w:type="dxa"/>
            <w:bottom w:w="0" w:type="dxa"/>
          </w:tblCellMar>
        </w:tblPrEx>
        <w:tc>
          <w:tcPr>
            <w:tcW w:w="9464" w:type="dxa"/>
            <w:gridSpan w:val="2"/>
            <w:shd w:val="clear" w:color="auto" w:fill="FFFFFF"/>
          </w:tcPr>
          <w:p w:rsidR="00A97857" w:rsidRPr="00DB0AEF" w:rsidRDefault="00A97857" w:rsidP="008F3A8A">
            <w:pPr>
              <w:jc w:val="both"/>
              <w:rPr>
                <w:rFonts w:ascii="Arial" w:hAnsi="Arial" w:cs="Arial"/>
                <w:b/>
                <w:sz w:val="22"/>
                <w:szCs w:val="22"/>
              </w:rPr>
            </w:pPr>
            <w:r w:rsidRPr="00DB0AEF">
              <w:rPr>
                <w:rFonts w:ascii="Arial" w:hAnsi="Arial" w:cs="Arial"/>
                <w:b/>
                <w:sz w:val="22"/>
                <w:szCs w:val="22"/>
              </w:rPr>
              <w:t xml:space="preserve">2. Rozpis učiva </w:t>
            </w:r>
          </w:p>
        </w:tc>
      </w:tr>
      <w:tr w:rsidR="00A97857" w:rsidRPr="00DB0AEF" w:rsidTr="00D73CB2">
        <w:tblPrEx>
          <w:tblCellMar>
            <w:top w:w="0" w:type="dxa"/>
            <w:bottom w:w="0" w:type="dxa"/>
          </w:tblCellMar>
        </w:tblPrEx>
        <w:tc>
          <w:tcPr>
            <w:tcW w:w="9464" w:type="dxa"/>
            <w:gridSpan w:val="2"/>
            <w:shd w:val="clear" w:color="auto" w:fill="FFFFFF"/>
          </w:tcPr>
          <w:p w:rsidR="00A97857" w:rsidRPr="00DB0AEF" w:rsidRDefault="00A97857" w:rsidP="008F3A8A">
            <w:pPr>
              <w:rPr>
                <w:rFonts w:ascii="Arial" w:hAnsi="Arial" w:cs="Arial"/>
                <w:b/>
                <w:sz w:val="22"/>
                <w:szCs w:val="22"/>
              </w:rPr>
            </w:pPr>
            <w:r w:rsidRPr="00DB0AEF">
              <w:rPr>
                <w:rFonts w:ascii="Arial" w:hAnsi="Arial" w:cs="Arial"/>
                <w:b/>
                <w:sz w:val="22"/>
                <w:szCs w:val="22"/>
              </w:rPr>
              <w:t>1. ročník - počet hodin v ročníku: 66</w:t>
            </w:r>
          </w:p>
        </w:tc>
      </w:tr>
      <w:tr w:rsidR="00E40F55" w:rsidRPr="00DB0AEF" w:rsidTr="00CB7067">
        <w:tblPrEx>
          <w:tblCellMar>
            <w:top w:w="0" w:type="dxa"/>
            <w:bottom w:w="0" w:type="dxa"/>
          </w:tblCellMar>
        </w:tblPrEx>
        <w:trPr>
          <w:trHeight w:val="737"/>
        </w:trPr>
        <w:tc>
          <w:tcPr>
            <w:tcW w:w="4428" w:type="dxa"/>
            <w:shd w:val="clear" w:color="auto" w:fill="FFFFFF"/>
            <w:vAlign w:val="center"/>
          </w:tcPr>
          <w:p w:rsidR="00E40F55" w:rsidRPr="00DB0AEF" w:rsidRDefault="00E40F55" w:rsidP="00CB7067">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blPrEx>
          <w:tblCellMar>
            <w:top w:w="0" w:type="dxa"/>
            <w:bottom w:w="0" w:type="dxa"/>
          </w:tblCellMar>
        </w:tblPrEx>
        <w:tc>
          <w:tcPr>
            <w:tcW w:w="4428" w:type="dxa"/>
          </w:tcPr>
          <w:p w:rsidR="00E40F55" w:rsidRPr="00DB0AEF" w:rsidRDefault="00E40F55" w:rsidP="00886494">
            <w:pPr>
              <w:jc w:val="both"/>
              <w:rPr>
                <w:rFonts w:ascii="Arial" w:hAnsi="Arial" w:cs="Arial"/>
                <w:b/>
                <w:sz w:val="22"/>
                <w:szCs w:val="22"/>
              </w:rPr>
            </w:pPr>
            <w:r w:rsidRPr="00DB0AEF">
              <w:rPr>
                <w:rFonts w:ascii="Arial" w:hAnsi="Arial" w:cs="Arial"/>
                <w:b/>
                <w:sz w:val="22"/>
                <w:szCs w:val="22"/>
              </w:rPr>
              <w:t>Žák:</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význam technických materiálů, jejich rozdělení a použití v praxi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ovládá názvosloví materiálů používaných v  praxi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nejpoužívanější druhy železných, neželezných, nekovových a pomocných materiálů</w:t>
            </w:r>
          </w:p>
          <w:p w:rsidR="00E40F55" w:rsidRPr="00DB0AEF" w:rsidRDefault="00E40F55" w:rsidP="00886494">
            <w:pPr>
              <w:jc w:val="both"/>
              <w:rPr>
                <w:rFonts w:ascii="Arial" w:hAnsi="Arial" w:cs="Arial"/>
                <w:sz w:val="22"/>
                <w:szCs w:val="22"/>
              </w:rPr>
            </w:pP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základní rozdělení vlastností materiálů</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definuje jednotlivé materiálové vlastnosti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základní druhy namáhání</w:t>
            </w:r>
          </w:p>
          <w:p w:rsidR="00E40F55" w:rsidRPr="00DB0AEF" w:rsidRDefault="00E40F55" w:rsidP="00E40F55">
            <w:pPr>
              <w:numPr>
                <w:ilvl w:val="0"/>
                <w:numId w:val="6"/>
              </w:numPr>
              <w:jc w:val="both"/>
              <w:rPr>
                <w:rFonts w:ascii="Arial" w:hAnsi="Arial" w:cs="Arial"/>
                <w:sz w:val="22"/>
                <w:szCs w:val="22"/>
              </w:rPr>
            </w:pPr>
            <w:r w:rsidRPr="00DB0AEF">
              <w:rPr>
                <w:rFonts w:ascii="Arial" w:hAnsi="Arial" w:cs="Arial"/>
                <w:sz w:val="22"/>
                <w:szCs w:val="22"/>
              </w:rPr>
              <w:t>uvědomuje si vhodnost použití technických materiálů vzhledem k možné technologii výroby s ohledem na životní prostředí</w:t>
            </w:r>
          </w:p>
          <w:p w:rsidR="00E40F55" w:rsidRPr="00DB0AEF" w:rsidRDefault="00E40F55" w:rsidP="00886494">
            <w:pPr>
              <w:jc w:val="both"/>
              <w:rPr>
                <w:rFonts w:ascii="Arial" w:hAnsi="Arial" w:cs="Arial"/>
                <w:sz w:val="22"/>
                <w:szCs w:val="22"/>
              </w:rPr>
            </w:pP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rozumí pojmu zkušební etalon a dějům probíhajícím při zkoušení materiálu </w:t>
            </w:r>
            <w:r w:rsidRPr="00DB0AEF">
              <w:rPr>
                <w:rFonts w:ascii="Arial" w:hAnsi="Arial" w:cs="Arial"/>
                <w:sz w:val="22"/>
                <w:szCs w:val="22"/>
              </w:rPr>
              <w:br/>
              <w:t>na univerzálním zkušebním stroji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principy destruktivních a nedestruktivních zkoušek a dokáže určit vhodnost jejich použití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pojmy vnitřní vada a skrytá povrchová vada</w:t>
            </w: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přehled železných rud a jejich zpracování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rozumí dějům přímá a nepřímá redukce při výrobě surového železa</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vsázku a produkty vysoké pece</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má přehled o výrobě oceli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proces výroby oceli zkujňováním</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porovnává vlastnosti ocelí vyrobených různými způsoby</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rozdělení ocelí a jejich číselné značení podle ČSN a podle evropského a mezinárodního značení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výrobu litiny, druhy a značení podle ČSN a podle evropského a mezinárodního značení</w:t>
            </w:r>
          </w:p>
          <w:p w:rsidR="00E40F55" w:rsidRPr="00DB0AEF" w:rsidRDefault="00E40F55" w:rsidP="00E40F55">
            <w:pPr>
              <w:numPr>
                <w:ilvl w:val="0"/>
                <w:numId w:val="6"/>
              </w:numPr>
              <w:jc w:val="both"/>
              <w:rPr>
                <w:rFonts w:ascii="Arial" w:hAnsi="Arial" w:cs="Arial"/>
                <w:sz w:val="22"/>
                <w:szCs w:val="22"/>
              </w:rPr>
            </w:pPr>
            <w:r w:rsidRPr="00DB0AEF">
              <w:rPr>
                <w:rFonts w:ascii="Arial" w:hAnsi="Arial" w:cs="Arial"/>
                <w:sz w:val="22"/>
                <w:szCs w:val="22"/>
              </w:rPr>
              <w:t xml:space="preserve">vyzná se v normalizovaném značení materiálu </w:t>
            </w:r>
            <w:r w:rsidRPr="00DB0AEF">
              <w:rPr>
                <w:rFonts w:ascii="Arial" w:hAnsi="Arial" w:cs="Arial"/>
                <w:sz w:val="22"/>
                <w:szCs w:val="22"/>
              </w:rPr>
              <w:br/>
              <w:t>ve strojnických tabulkách a využívá také prostředky IKT</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vyhledává ve strojnických tabulkách pro konkrétní dané součásti vhodný materiál</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konkrétní příklady využití materiálů v technické praxi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uvědomuje si výhody a nevýhody použití materiálů</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názvosloví používaných materiálů</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rozdělení a značení neželezných kovů a jejich využití ve výrobě</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definuje pojmy termoplast a reaktoplast a zná rozdíly mezi nimi</w:t>
            </w:r>
          </w:p>
          <w:p w:rsidR="00E40F55" w:rsidRPr="00DB0AEF" w:rsidRDefault="00E40F55" w:rsidP="00E40F55">
            <w:pPr>
              <w:numPr>
                <w:ilvl w:val="0"/>
                <w:numId w:val="6"/>
              </w:numPr>
              <w:jc w:val="both"/>
              <w:rPr>
                <w:rFonts w:ascii="Arial" w:hAnsi="Arial" w:cs="Arial"/>
                <w:sz w:val="22"/>
                <w:szCs w:val="22"/>
              </w:rPr>
            </w:pPr>
            <w:r w:rsidRPr="00DB0AEF">
              <w:rPr>
                <w:rFonts w:ascii="Arial" w:hAnsi="Arial" w:cs="Arial"/>
                <w:sz w:val="22"/>
                <w:szCs w:val="22"/>
              </w:rPr>
              <w:t>uvědomuje si důležitost nahrazování kovových materiálů nekovovými vzhledem k životnímu prostředí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používané nástrojové řezné materiály</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určuje vhodný řezný materiál pro různé technologie zpracování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požadavky kladené na moderní materiály, nástroje a na jejich konstrukci</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definuje pojem kompozit</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použití ostatních materiálů ve strojírenství (dřevo, keramika, porcelán, sklo, pomocné materiály)</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podstatu výroby a použití výrobků práškové metalurgie</w:t>
            </w:r>
          </w:p>
          <w:p w:rsidR="00E40F55" w:rsidRPr="00DB0AEF" w:rsidRDefault="00E40F55" w:rsidP="00E40F55">
            <w:pPr>
              <w:jc w:val="both"/>
              <w:rPr>
                <w:rFonts w:ascii="Arial" w:hAnsi="Arial" w:cs="Arial"/>
                <w:sz w:val="22"/>
                <w:szCs w:val="22"/>
              </w:rPr>
            </w:pPr>
          </w:p>
        </w:tc>
        <w:tc>
          <w:tcPr>
            <w:tcW w:w="5036" w:type="dxa"/>
          </w:tcPr>
          <w:p w:rsidR="00E40F55" w:rsidRPr="00DB0AEF" w:rsidRDefault="00E40F55" w:rsidP="00886494">
            <w:pPr>
              <w:autoSpaceDE w:val="0"/>
              <w:autoSpaceDN w:val="0"/>
              <w:adjustRightInd w:val="0"/>
              <w:jc w:val="both"/>
              <w:rPr>
                <w:rFonts w:ascii="Arial" w:hAnsi="Arial" w:cs="Arial"/>
                <w:sz w:val="22"/>
                <w:szCs w:val="22"/>
              </w:rPr>
            </w:pPr>
          </w:p>
          <w:p w:rsidR="00E40F55" w:rsidRPr="00DB0AEF" w:rsidRDefault="00E40F55" w:rsidP="00724207">
            <w:pPr>
              <w:numPr>
                <w:ilvl w:val="0"/>
                <w:numId w:val="13"/>
              </w:numPr>
              <w:autoSpaceDE w:val="0"/>
              <w:autoSpaceDN w:val="0"/>
              <w:adjustRightInd w:val="0"/>
              <w:jc w:val="both"/>
              <w:rPr>
                <w:rFonts w:ascii="Arial" w:hAnsi="Arial" w:cs="Arial"/>
                <w:b/>
                <w:sz w:val="22"/>
                <w:szCs w:val="22"/>
              </w:rPr>
            </w:pPr>
            <w:r w:rsidRPr="00DB0AEF">
              <w:rPr>
                <w:rFonts w:ascii="Arial" w:hAnsi="Arial" w:cs="Arial"/>
                <w:b/>
                <w:sz w:val="22"/>
                <w:szCs w:val="22"/>
              </w:rPr>
              <w:t>Úvod</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Význam a úkoly strojírenské technologie</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Rozdělení technických materiálů</w:t>
            </w:r>
          </w:p>
          <w:p w:rsidR="00E40F55" w:rsidRPr="00DB0AEF" w:rsidRDefault="00E40F55" w:rsidP="00886494">
            <w:pPr>
              <w:autoSpaceDE w:val="0"/>
              <w:autoSpaceDN w:val="0"/>
              <w:adjustRightInd w:val="0"/>
              <w:jc w:val="both"/>
              <w:rPr>
                <w:rFonts w:ascii="Arial" w:hAnsi="Arial" w:cs="Arial"/>
                <w:sz w:val="22"/>
                <w:szCs w:val="22"/>
              </w:rPr>
            </w:pPr>
          </w:p>
          <w:p w:rsidR="00E40F55" w:rsidRPr="00DB0AEF" w:rsidRDefault="00E40F55" w:rsidP="00886494">
            <w:pPr>
              <w:autoSpaceDE w:val="0"/>
              <w:autoSpaceDN w:val="0"/>
              <w:adjustRightInd w:val="0"/>
              <w:jc w:val="both"/>
              <w:rPr>
                <w:rFonts w:ascii="Arial" w:hAnsi="Arial" w:cs="Arial"/>
                <w:sz w:val="22"/>
                <w:szCs w:val="22"/>
              </w:rPr>
            </w:pPr>
          </w:p>
          <w:p w:rsidR="00E40F55" w:rsidRPr="00DB0AEF" w:rsidRDefault="00E40F55" w:rsidP="00886494">
            <w:pPr>
              <w:autoSpaceDE w:val="0"/>
              <w:autoSpaceDN w:val="0"/>
              <w:adjustRightInd w:val="0"/>
              <w:jc w:val="both"/>
              <w:rPr>
                <w:rFonts w:ascii="Arial" w:hAnsi="Arial" w:cs="Arial"/>
                <w:sz w:val="22"/>
                <w:szCs w:val="22"/>
              </w:rPr>
            </w:pPr>
          </w:p>
          <w:p w:rsidR="00E40F55" w:rsidRPr="00DB0AEF" w:rsidRDefault="00E40F55" w:rsidP="00886494">
            <w:pPr>
              <w:autoSpaceDE w:val="0"/>
              <w:autoSpaceDN w:val="0"/>
              <w:adjustRightInd w:val="0"/>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724207">
            <w:pPr>
              <w:numPr>
                <w:ilvl w:val="0"/>
                <w:numId w:val="14"/>
              </w:numPr>
              <w:jc w:val="both"/>
              <w:rPr>
                <w:rFonts w:ascii="Arial" w:hAnsi="Arial" w:cs="Arial"/>
                <w:b/>
                <w:sz w:val="22"/>
                <w:szCs w:val="22"/>
              </w:rPr>
            </w:pPr>
            <w:r w:rsidRPr="00DB0AEF">
              <w:rPr>
                <w:rFonts w:ascii="Arial" w:hAnsi="Arial" w:cs="Arial"/>
                <w:b/>
                <w:sz w:val="22"/>
                <w:szCs w:val="22"/>
              </w:rPr>
              <w:t>Vlastnosti technických materiálů</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Fyzikální vlastnosti</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Chemické vlastnosti</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Mechanické vlastnosti</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Technologické vlastnosti</w:t>
            </w: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724207">
            <w:pPr>
              <w:numPr>
                <w:ilvl w:val="0"/>
                <w:numId w:val="14"/>
              </w:numPr>
              <w:jc w:val="both"/>
              <w:rPr>
                <w:rFonts w:ascii="Arial" w:hAnsi="Arial" w:cs="Arial"/>
                <w:b/>
                <w:sz w:val="22"/>
                <w:szCs w:val="22"/>
              </w:rPr>
            </w:pPr>
            <w:r w:rsidRPr="00DB0AEF">
              <w:rPr>
                <w:rFonts w:ascii="Arial" w:hAnsi="Arial" w:cs="Arial"/>
                <w:b/>
                <w:sz w:val="22"/>
                <w:szCs w:val="22"/>
              </w:rPr>
              <w:t>Zkoušení technických materiálů</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Destruktivní zkoušky</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Mechanické zkoušky statické</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Mechanické zkoušky dynamické</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Zkoušky tvrdosti</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Technologické zkoušky</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Nedestruktivní zkoušky</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Zkoušky ke zjišťování povrchových vad </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Zkoušky ke zjišťování vnitřních vad </w:t>
            </w:r>
          </w:p>
          <w:p w:rsidR="00E40F55" w:rsidRPr="00DB0AEF" w:rsidRDefault="00E40F55" w:rsidP="00886494">
            <w:pPr>
              <w:tabs>
                <w:tab w:val="left" w:pos="650"/>
              </w:tabs>
              <w:autoSpaceDE w:val="0"/>
              <w:autoSpaceDN w:val="0"/>
              <w:adjustRightInd w:val="0"/>
              <w:jc w:val="both"/>
              <w:rPr>
                <w:rFonts w:ascii="Arial" w:hAnsi="Arial" w:cs="Arial"/>
                <w:sz w:val="22"/>
                <w:szCs w:val="22"/>
              </w:rPr>
            </w:pPr>
          </w:p>
          <w:p w:rsidR="00E40F55" w:rsidRPr="00DB0AEF" w:rsidRDefault="00E40F55" w:rsidP="00724207">
            <w:pPr>
              <w:numPr>
                <w:ilvl w:val="0"/>
                <w:numId w:val="14"/>
              </w:numPr>
              <w:jc w:val="both"/>
              <w:rPr>
                <w:rFonts w:ascii="Arial" w:hAnsi="Arial" w:cs="Arial"/>
                <w:b/>
                <w:sz w:val="22"/>
                <w:szCs w:val="22"/>
              </w:rPr>
            </w:pPr>
            <w:r w:rsidRPr="00DB0AEF">
              <w:rPr>
                <w:rFonts w:ascii="Arial" w:hAnsi="Arial" w:cs="Arial"/>
                <w:b/>
                <w:sz w:val="22"/>
                <w:szCs w:val="22"/>
              </w:rPr>
              <w:t>Technické materiály a hutní polotovary</w:t>
            </w:r>
          </w:p>
          <w:p w:rsidR="00E40F55" w:rsidRPr="00DB0AEF" w:rsidRDefault="00E40F55" w:rsidP="00724207">
            <w:pPr>
              <w:numPr>
                <w:ilvl w:val="1"/>
                <w:numId w:val="14"/>
              </w:numPr>
              <w:tabs>
                <w:tab w:val="left" w:pos="650"/>
                <w:tab w:val="left" w:pos="7797"/>
              </w:tabs>
              <w:autoSpaceDE w:val="0"/>
              <w:autoSpaceDN w:val="0"/>
              <w:adjustRightInd w:val="0"/>
              <w:ind w:left="650"/>
              <w:jc w:val="both"/>
              <w:rPr>
                <w:rFonts w:ascii="Arial" w:hAnsi="Arial" w:cs="Arial"/>
                <w:sz w:val="22"/>
                <w:szCs w:val="22"/>
              </w:rPr>
            </w:pPr>
            <w:r w:rsidRPr="00DB0AEF">
              <w:rPr>
                <w:rFonts w:ascii="Arial" w:hAnsi="Arial" w:cs="Arial"/>
                <w:sz w:val="22"/>
                <w:szCs w:val="22"/>
              </w:rPr>
              <w:t>Kovové materiály – železné</w:t>
            </w:r>
            <w:r w:rsidRPr="00DB0AEF">
              <w:rPr>
                <w:rFonts w:ascii="Arial" w:hAnsi="Arial" w:cs="Arial"/>
                <w:sz w:val="22"/>
                <w:szCs w:val="22"/>
              </w:rPr>
              <w:tab/>
              <w:t>(</w:t>
            </w:r>
            <w:r w:rsidRPr="00DB0AEF">
              <w:rPr>
                <w:rFonts w:ascii="Arial" w:hAnsi="Arial" w:cs="Arial"/>
                <w:b/>
                <w:sz w:val="22"/>
                <w:szCs w:val="22"/>
              </w:rPr>
              <w:t>18</w:t>
            </w:r>
            <w:r w:rsidRPr="00DB0AEF">
              <w:rPr>
                <w:rFonts w:ascii="Arial" w:hAnsi="Arial" w:cs="Arial"/>
                <w:sz w:val="22"/>
                <w:szCs w:val="22"/>
              </w:rPr>
              <w:t>)</w:t>
            </w:r>
            <w:r w:rsidRPr="00DB0AEF">
              <w:rPr>
                <w:rFonts w:ascii="Arial" w:hAnsi="Arial" w:cs="Arial"/>
                <w:sz w:val="22"/>
                <w:szCs w:val="22"/>
              </w:rPr>
              <w:tab/>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Výroba surového železa</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 xml:space="preserve">Vysoká pec </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 xml:space="preserve">Vsázka a produkty vysoké pece </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Oceli </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Výroba a odlévání oceli</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Rozdělení a značení ocelí podle ČSN, EU atd.</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Slitiny železa na odlitky </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 xml:space="preserve">Výroba, druhy </w:t>
            </w:r>
          </w:p>
          <w:p w:rsidR="00E40F55" w:rsidRPr="00DB0AEF" w:rsidRDefault="00E40F55" w:rsidP="00724207">
            <w:pPr>
              <w:numPr>
                <w:ilvl w:val="3"/>
                <w:numId w:val="14"/>
              </w:numPr>
              <w:tabs>
                <w:tab w:val="left" w:pos="1847"/>
              </w:tabs>
              <w:ind w:left="1847" w:hanging="850"/>
              <w:jc w:val="both"/>
              <w:rPr>
                <w:rFonts w:ascii="Arial" w:hAnsi="Arial" w:cs="Arial"/>
                <w:sz w:val="22"/>
                <w:szCs w:val="22"/>
              </w:rPr>
            </w:pPr>
            <w:r w:rsidRPr="00DB0AEF">
              <w:rPr>
                <w:rFonts w:ascii="Arial" w:hAnsi="Arial" w:cs="Arial"/>
                <w:sz w:val="22"/>
                <w:szCs w:val="22"/>
              </w:rPr>
              <w:t>Značení slitin železa na odlitky</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 xml:space="preserve">Kovové materiály - neželezné </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Čisté kovy a slitiny – vlastnosti, použití</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Rozdělení neželezných kovů</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Značení neželezných kovů</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Lehké neželezné kovy a jejich použití</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Těžké neželezné kovy a jejich použití </w:t>
            </w:r>
          </w:p>
          <w:p w:rsidR="00E40F55" w:rsidRPr="00DB0AEF" w:rsidRDefault="00E40F55" w:rsidP="00724207">
            <w:pPr>
              <w:numPr>
                <w:ilvl w:val="1"/>
                <w:numId w:val="14"/>
              </w:numPr>
              <w:tabs>
                <w:tab w:val="left" w:pos="650"/>
              </w:tabs>
              <w:autoSpaceDE w:val="0"/>
              <w:autoSpaceDN w:val="0"/>
              <w:adjustRightInd w:val="0"/>
              <w:ind w:left="650"/>
              <w:jc w:val="both"/>
              <w:rPr>
                <w:rFonts w:ascii="Arial" w:hAnsi="Arial" w:cs="Arial"/>
                <w:sz w:val="22"/>
                <w:szCs w:val="22"/>
              </w:rPr>
            </w:pPr>
            <w:r w:rsidRPr="00DB0AEF">
              <w:rPr>
                <w:rFonts w:ascii="Arial" w:hAnsi="Arial" w:cs="Arial"/>
                <w:sz w:val="22"/>
                <w:szCs w:val="22"/>
              </w:rPr>
              <w:t>Nekovové materiál</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Plasty – výroba, rozdělení, vlastnosti, použití</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Dřevo</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Technická kůže a technické textilie</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 xml:space="preserve">Řezné materiály </w:t>
            </w:r>
          </w:p>
          <w:p w:rsidR="00E40F55" w:rsidRPr="00DB0AEF" w:rsidRDefault="00E40F55" w:rsidP="00724207">
            <w:pPr>
              <w:numPr>
                <w:ilvl w:val="3"/>
                <w:numId w:val="14"/>
              </w:numPr>
              <w:tabs>
                <w:tab w:val="left" w:pos="1847"/>
              </w:tabs>
              <w:ind w:left="1847" w:hanging="1134"/>
              <w:jc w:val="both"/>
              <w:rPr>
                <w:rFonts w:ascii="Arial" w:hAnsi="Arial" w:cs="Arial"/>
                <w:sz w:val="22"/>
                <w:szCs w:val="22"/>
              </w:rPr>
            </w:pPr>
            <w:r w:rsidRPr="00DB0AEF">
              <w:rPr>
                <w:rFonts w:ascii="Arial" w:hAnsi="Arial" w:cs="Arial"/>
                <w:sz w:val="22"/>
                <w:szCs w:val="22"/>
              </w:rPr>
              <w:t>Slinuté karbidy, kubický nitrid boru</w:t>
            </w:r>
          </w:p>
          <w:p w:rsidR="00E40F55" w:rsidRPr="00DB0AEF" w:rsidRDefault="00E40F55" w:rsidP="00724207">
            <w:pPr>
              <w:numPr>
                <w:ilvl w:val="3"/>
                <w:numId w:val="14"/>
              </w:numPr>
              <w:tabs>
                <w:tab w:val="left" w:pos="1847"/>
              </w:tabs>
              <w:ind w:left="1847" w:hanging="1134"/>
              <w:jc w:val="both"/>
              <w:rPr>
                <w:rFonts w:ascii="Arial" w:hAnsi="Arial" w:cs="Arial"/>
                <w:sz w:val="22"/>
                <w:szCs w:val="22"/>
              </w:rPr>
            </w:pPr>
            <w:r w:rsidRPr="00DB0AEF">
              <w:rPr>
                <w:rFonts w:ascii="Arial" w:hAnsi="Arial" w:cs="Arial"/>
                <w:sz w:val="22"/>
                <w:szCs w:val="22"/>
              </w:rPr>
              <w:t>Řezná keramika, cermety</w:t>
            </w:r>
          </w:p>
          <w:p w:rsidR="00E40F55" w:rsidRPr="00DB0AEF" w:rsidRDefault="00E40F55" w:rsidP="00724207">
            <w:pPr>
              <w:numPr>
                <w:ilvl w:val="3"/>
                <w:numId w:val="14"/>
              </w:numPr>
              <w:tabs>
                <w:tab w:val="left" w:pos="1847"/>
              </w:tabs>
              <w:ind w:left="1847" w:hanging="1134"/>
              <w:jc w:val="both"/>
              <w:rPr>
                <w:rFonts w:ascii="Arial" w:hAnsi="Arial" w:cs="Arial"/>
                <w:sz w:val="22"/>
                <w:szCs w:val="22"/>
              </w:rPr>
            </w:pPr>
            <w:r w:rsidRPr="00DB0AEF">
              <w:rPr>
                <w:rFonts w:ascii="Arial" w:hAnsi="Arial" w:cs="Arial"/>
                <w:sz w:val="22"/>
                <w:szCs w:val="22"/>
              </w:rPr>
              <w:t>Diamant, polykrystalický diamant</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Kompozity</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Keramika, porcelán</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Technické sklo</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Pomocné materiály a provozní hmoty</w:t>
            </w:r>
          </w:p>
          <w:p w:rsidR="00E40F55" w:rsidRPr="00DB0AEF" w:rsidRDefault="00E40F55" w:rsidP="00724207">
            <w:pPr>
              <w:numPr>
                <w:ilvl w:val="2"/>
                <w:numId w:val="14"/>
              </w:numPr>
              <w:tabs>
                <w:tab w:val="left" w:pos="1190"/>
              </w:tabs>
              <w:ind w:left="1190" w:hanging="540"/>
              <w:jc w:val="both"/>
              <w:rPr>
                <w:rFonts w:ascii="Arial" w:hAnsi="Arial" w:cs="Arial"/>
                <w:sz w:val="22"/>
                <w:szCs w:val="22"/>
              </w:rPr>
            </w:pPr>
            <w:r w:rsidRPr="00DB0AEF">
              <w:rPr>
                <w:rFonts w:ascii="Arial" w:hAnsi="Arial" w:cs="Arial"/>
                <w:sz w:val="22"/>
                <w:szCs w:val="22"/>
              </w:rPr>
              <w:t>Prášková metalurgie</w:t>
            </w:r>
          </w:p>
          <w:p w:rsidR="00E40F55" w:rsidRPr="00DB0AEF" w:rsidRDefault="00E40F55" w:rsidP="00724207">
            <w:pPr>
              <w:numPr>
                <w:ilvl w:val="3"/>
                <w:numId w:val="14"/>
              </w:numPr>
              <w:tabs>
                <w:tab w:val="left" w:pos="1847"/>
              </w:tabs>
              <w:ind w:left="1847" w:hanging="1134"/>
              <w:jc w:val="both"/>
              <w:rPr>
                <w:rFonts w:ascii="Arial" w:hAnsi="Arial" w:cs="Arial"/>
                <w:sz w:val="22"/>
                <w:szCs w:val="22"/>
              </w:rPr>
            </w:pPr>
            <w:r w:rsidRPr="00DB0AEF">
              <w:rPr>
                <w:rFonts w:ascii="Arial" w:hAnsi="Arial" w:cs="Arial"/>
                <w:sz w:val="22"/>
                <w:szCs w:val="22"/>
              </w:rPr>
              <w:t>Výroba prášků</w:t>
            </w:r>
          </w:p>
          <w:p w:rsidR="00E40F55" w:rsidRPr="00DB0AEF" w:rsidRDefault="00E40F55" w:rsidP="00724207">
            <w:pPr>
              <w:numPr>
                <w:ilvl w:val="3"/>
                <w:numId w:val="14"/>
              </w:numPr>
              <w:tabs>
                <w:tab w:val="left" w:pos="1847"/>
              </w:tabs>
              <w:ind w:left="1847" w:hanging="1134"/>
              <w:jc w:val="both"/>
              <w:rPr>
                <w:rFonts w:ascii="Arial" w:hAnsi="Arial" w:cs="Arial"/>
                <w:sz w:val="22"/>
                <w:szCs w:val="22"/>
              </w:rPr>
            </w:pPr>
            <w:r w:rsidRPr="00DB0AEF">
              <w:rPr>
                <w:rFonts w:ascii="Arial" w:hAnsi="Arial" w:cs="Arial"/>
                <w:sz w:val="22"/>
                <w:szCs w:val="22"/>
              </w:rPr>
              <w:t>Slinování prášků</w:t>
            </w:r>
          </w:p>
          <w:p w:rsidR="00E40F55" w:rsidRPr="00DB0AEF" w:rsidRDefault="00E40F55" w:rsidP="006901FB">
            <w:pPr>
              <w:jc w:val="center"/>
              <w:rPr>
                <w:rFonts w:ascii="Arial" w:hAnsi="Arial" w:cs="Arial"/>
                <w:b/>
                <w:sz w:val="22"/>
                <w:szCs w:val="22"/>
              </w:rPr>
            </w:pPr>
            <w:r w:rsidRPr="00DB0AEF">
              <w:rPr>
                <w:rFonts w:ascii="Arial" w:hAnsi="Arial" w:cs="Arial"/>
                <w:sz w:val="22"/>
                <w:szCs w:val="22"/>
              </w:rPr>
              <w:t>Výrobky ze slinutých prášků</w:t>
            </w:r>
          </w:p>
        </w:tc>
      </w:tr>
    </w:tbl>
    <w:p w:rsidR="00A97857" w:rsidRPr="00DB0AEF" w:rsidRDefault="00A97857" w:rsidP="00A97857">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5103"/>
      </w:tblGrid>
      <w:tr w:rsidR="00051957" w:rsidRPr="00DB0AEF" w:rsidTr="00870F13">
        <w:tc>
          <w:tcPr>
            <w:tcW w:w="9464" w:type="dxa"/>
            <w:gridSpan w:val="2"/>
            <w:shd w:val="clear" w:color="auto" w:fill="FFFFFF"/>
          </w:tcPr>
          <w:p w:rsidR="00051957" w:rsidRPr="00DB0AEF" w:rsidRDefault="00051957" w:rsidP="00A473B7">
            <w:pPr>
              <w:rPr>
                <w:rFonts w:ascii="Arial" w:hAnsi="Arial" w:cs="Arial"/>
                <w:b/>
                <w:sz w:val="22"/>
                <w:szCs w:val="22"/>
              </w:rPr>
            </w:pPr>
            <w:r w:rsidRPr="00DB0AEF">
              <w:rPr>
                <w:rFonts w:ascii="Arial" w:hAnsi="Arial" w:cs="Arial"/>
                <w:b/>
                <w:sz w:val="22"/>
                <w:szCs w:val="22"/>
              </w:rPr>
              <w:t>2. ročník - počet hodin v ročníku: 33</w:t>
            </w:r>
          </w:p>
        </w:tc>
      </w:tr>
      <w:tr w:rsidR="00E40F55" w:rsidRPr="00DB0AEF" w:rsidTr="001421B3">
        <w:tc>
          <w:tcPr>
            <w:tcW w:w="4361" w:type="dxa"/>
            <w:shd w:val="clear" w:color="auto" w:fill="FFFFFF"/>
            <w:vAlign w:val="center"/>
          </w:tcPr>
          <w:p w:rsidR="00E40F55" w:rsidRPr="00DB0AEF" w:rsidRDefault="00E40F55" w:rsidP="00CB7067">
            <w:pPr>
              <w:rPr>
                <w:rFonts w:ascii="Arial" w:hAnsi="Arial" w:cs="Arial"/>
                <w:b/>
                <w:sz w:val="22"/>
                <w:szCs w:val="22"/>
              </w:rPr>
            </w:pPr>
            <w:r w:rsidRPr="00DB0AEF">
              <w:rPr>
                <w:rFonts w:ascii="Arial" w:hAnsi="Arial" w:cs="Arial"/>
                <w:b/>
                <w:sz w:val="22"/>
                <w:szCs w:val="22"/>
              </w:rPr>
              <w:t>Výsledky vzdělávání a kompetence</w:t>
            </w:r>
          </w:p>
        </w:tc>
        <w:tc>
          <w:tcPr>
            <w:tcW w:w="5103"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c>
          <w:tcPr>
            <w:tcW w:w="4361" w:type="dxa"/>
          </w:tcPr>
          <w:p w:rsidR="00E40F55" w:rsidRPr="00DB0AEF" w:rsidRDefault="00E40F55" w:rsidP="00886494">
            <w:pPr>
              <w:jc w:val="both"/>
              <w:rPr>
                <w:rFonts w:ascii="Arial" w:hAnsi="Arial" w:cs="Arial"/>
                <w:b/>
                <w:sz w:val="22"/>
                <w:szCs w:val="22"/>
              </w:rPr>
            </w:pPr>
            <w:r w:rsidRPr="00DB0AEF">
              <w:rPr>
                <w:rFonts w:ascii="Arial" w:hAnsi="Arial" w:cs="Arial"/>
                <w:b/>
                <w:sz w:val="22"/>
                <w:szCs w:val="22"/>
              </w:rPr>
              <w:t>Žák:</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rozezná krystalové mřížky kovů</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strukturní složky ocelí a litin</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rozumí probíhajícím dějům krystalizace ve struktuře oceli a litin související se změnou teploty</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vliv uhlíku a doprovodných prvků na vlastnosti železných kovů</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rozumí grafickému zobrazení stabilní a metastabilní soustavy</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kreslí a popisuje křivky chladnutí čistých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kovů a slitin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vysvětlí základní pojmy: likvidus, solidus, </w:t>
            </w:r>
          </w:p>
          <w:p w:rsidR="00E40F55" w:rsidRPr="00DB0AEF" w:rsidRDefault="00E40F55" w:rsidP="00886494">
            <w:pPr>
              <w:ind w:left="170"/>
              <w:jc w:val="both"/>
              <w:rPr>
                <w:rFonts w:ascii="Arial" w:hAnsi="Arial" w:cs="Arial"/>
                <w:sz w:val="22"/>
                <w:szCs w:val="22"/>
              </w:rPr>
            </w:pPr>
            <w:r w:rsidRPr="00DB0AEF">
              <w:rPr>
                <w:rFonts w:ascii="Arial" w:hAnsi="Arial" w:cs="Arial"/>
                <w:sz w:val="22"/>
                <w:szCs w:val="22"/>
              </w:rPr>
              <w:t xml:space="preserve">eutektikum, eutektoid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zná význam a využití rovnovážného </w:t>
            </w:r>
          </w:p>
          <w:p w:rsidR="00E40F55" w:rsidRPr="00DB0AEF" w:rsidRDefault="00E40F55" w:rsidP="00886494">
            <w:pPr>
              <w:ind w:left="170"/>
              <w:jc w:val="both"/>
              <w:rPr>
                <w:rFonts w:ascii="Arial" w:hAnsi="Arial" w:cs="Arial"/>
                <w:sz w:val="22"/>
                <w:szCs w:val="22"/>
              </w:rPr>
            </w:pPr>
            <w:r w:rsidRPr="00DB0AEF">
              <w:rPr>
                <w:rFonts w:ascii="Arial" w:hAnsi="Arial" w:cs="Arial"/>
                <w:sz w:val="22"/>
                <w:szCs w:val="22"/>
              </w:rPr>
              <w:t>diagramu</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definuje základní způsoby tepelného a chemicko</w:t>
            </w:r>
            <w:r w:rsidRPr="00DB0AEF">
              <w:rPr>
                <w:rFonts w:ascii="Arial" w:hAnsi="Arial" w:cs="Arial"/>
                <w:sz w:val="22"/>
                <w:szCs w:val="22"/>
              </w:rPr>
              <w:noBreakHyphen/>
              <w:t xml:space="preserve">tepleného zpracování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vysvětlí jejich účel a použití tepelného a chemicko-tepelného zpracování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navrhuje technologické postupy pro tepelné a chemicko-teplené zpracování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znázorní do diagramu teplota – čas</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význam žíhání, kalení, popouštění a zušlechťování a jejich vliv na strukturní služky a mechanické vlastnosti materiálu</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druhy chemicko-tepelného zpracování a zná postupy cementování a nitridování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doporučuje vhodný typ tepelného nebo chemicko-tepelného zpracování s ohledem na funkci konkrétní strojní součásti</w:t>
            </w:r>
          </w:p>
          <w:p w:rsidR="00E40F55" w:rsidRPr="00DB0AEF" w:rsidRDefault="00E40F55" w:rsidP="00886494">
            <w:pPr>
              <w:pStyle w:val="Odstavecseseznamem"/>
              <w:ind w:left="180"/>
              <w:jc w:val="both"/>
              <w:rPr>
                <w:rFonts w:ascii="Arial" w:hAnsi="Arial" w:cs="Arial"/>
                <w:sz w:val="22"/>
                <w:szCs w:val="22"/>
              </w:rPr>
            </w:pP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definuje korozi a charakterizuje druhy koroze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zná mechanismy a příčiny koroze a korozního napadení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posuzuje příčiny koroze materiálu, součástí a konstrukcí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rozlišuje druhy ochrany a zabezpečení proti koroznímu napadení</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 xml:space="preserve">určuje způsob přípravy povrchů před jejich povrchovou úpravou a dodatkové operace navazující na vlastní povrchovou úpravu </w:t>
            </w:r>
          </w:p>
          <w:p w:rsidR="00E40F55" w:rsidRPr="00DB0AEF" w:rsidRDefault="00E40F55" w:rsidP="00886494">
            <w:pPr>
              <w:numPr>
                <w:ilvl w:val="0"/>
                <w:numId w:val="6"/>
              </w:numPr>
              <w:jc w:val="both"/>
              <w:rPr>
                <w:rFonts w:ascii="Arial" w:hAnsi="Arial" w:cs="Arial"/>
                <w:sz w:val="22"/>
                <w:szCs w:val="22"/>
              </w:rPr>
            </w:pPr>
            <w:r w:rsidRPr="00DB0AEF">
              <w:rPr>
                <w:rFonts w:ascii="Arial" w:hAnsi="Arial" w:cs="Arial"/>
                <w:sz w:val="22"/>
                <w:szCs w:val="22"/>
              </w:rPr>
              <w:t>navrhuje pro dané klimatické a provozní podmínky druh povrchové úpravy strojních součástí</w:t>
            </w:r>
          </w:p>
          <w:p w:rsidR="00E40F55" w:rsidRPr="00DB0AEF" w:rsidRDefault="00E40F55" w:rsidP="00886494">
            <w:pPr>
              <w:ind w:left="170"/>
              <w:jc w:val="both"/>
              <w:rPr>
                <w:rFonts w:ascii="Arial" w:hAnsi="Arial" w:cs="Arial"/>
                <w:sz w:val="22"/>
                <w:szCs w:val="22"/>
              </w:rPr>
            </w:pPr>
          </w:p>
        </w:tc>
        <w:tc>
          <w:tcPr>
            <w:tcW w:w="5103" w:type="dxa"/>
          </w:tcPr>
          <w:p w:rsidR="00E40F55" w:rsidRPr="00DB0AEF" w:rsidRDefault="00E40F55" w:rsidP="00886494">
            <w:pPr>
              <w:jc w:val="both"/>
              <w:rPr>
                <w:rFonts w:ascii="Arial" w:hAnsi="Arial" w:cs="Arial"/>
                <w:sz w:val="22"/>
                <w:szCs w:val="22"/>
              </w:rPr>
            </w:pPr>
          </w:p>
          <w:p w:rsidR="00E40F55" w:rsidRPr="00DB0AEF" w:rsidRDefault="00E40F55" w:rsidP="00724207">
            <w:pPr>
              <w:numPr>
                <w:ilvl w:val="0"/>
                <w:numId w:val="16"/>
              </w:numPr>
              <w:jc w:val="both"/>
              <w:rPr>
                <w:rFonts w:ascii="Arial" w:hAnsi="Arial" w:cs="Arial"/>
                <w:b/>
                <w:sz w:val="22"/>
                <w:szCs w:val="22"/>
              </w:rPr>
            </w:pPr>
            <w:r w:rsidRPr="00DB0AEF">
              <w:rPr>
                <w:rFonts w:ascii="Arial" w:hAnsi="Arial" w:cs="Arial"/>
                <w:b/>
                <w:sz w:val="22"/>
                <w:szCs w:val="22"/>
              </w:rPr>
              <w:t>Základy metalografie a tepelného zpracování</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Vnitřní stavba kovů</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 xml:space="preserve">Krystalová mřížka </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Poruchy krystalové mřížky</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 xml:space="preserve">Chladnutí a ohřev čistých kovů a slitin </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Rovnovážný diagram Fe-Fe</w:t>
            </w:r>
            <w:r w:rsidRPr="00DB0AEF">
              <w:rPr>
                <w:rFonts w:ascii="Arial" w:hAnsi="Arial" w:cs="Arial"/>
                <w:sz w:val="22"/>
                <w:szCs w:val="22"/>
                <w:vertAlign w:val="subscript"/>
              </w:rPr>
              <w:t>3</w:t>
            </w:r>
            <w:r w:rsidRPr="00DB0AEF">
              <w:rPr>
                <w:rFonts w:ascii="Arial" w:hAnsi="Arial" w:cs="Arial"/>
                <w:sz w:val="22"/>
                <w:szCs w:val="22"/>
              </w:rPr>
              <w:t>C</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Metastabilní diagram Fe-Fe3C</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Stabilní diagram Fe-grafit</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Strukturní složky oceli</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Tepelné zpracování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Základní diagram tepelného zpracování (ohřev, ochlazování)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Diagramy IRA, ARA (perlitická, bainitická a martenzitická přeměna)</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 xml:space="preserve">Žíhání </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 xml:space="preserve">Kalení </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Popouštění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Zušlechťování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Zvláštní způsoby tepelného zpracování – patentování, tepelně mechanické zpracování, rozpouštění, vytvrzování a stárnutí</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Chemicko-tepelné zpracování oceli</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Cementování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Nitridování</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Zařízení pro tepelné zpracování</w:t>
            </w: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886494">
            <w:pPr>
              <w:jc w:val="both"/>
              <w:rPr>
                <w:rFonts w:ascii="Arial" w:hAnsi="Arial" w:cs="Arial"/>
                <w:sz w:val="22"/>
                <w:szCs w:val="22"/>
              </w:rPr>
            </w:pPr>
          </w:p>
          <w:p w:rsidR="00E40F55" w:rsidRPr="00DB0AEF" w:rsidRDefault="00E40F55" w:rsidP="00724207">
            <w:pPr>
              <w:numPr>
                <w:ilvl w:val="0"/>
                <w:numId w:val="16"/>
              </w:numPr>
              <w:jc w:val="both"/>
              <w:rPr>
                <w:rFonts w:ascii="Arial" w:hAnsi="Arial" w:cs="Arial"/>
                <w:b/>
                <w:sz w:val="22"/>
                <w:szCs w:val="22"/>
              </w:rPr>
            </w:pPr>
            <w:r w:rsidRPr="00DB0AEF">
              <w:rPr>
                <w:rFonts w:ascii="Arial" w:hAnsi="Arial" w:cs="Arial"/>
                <w:b/>
                <w:sz w:val="22"/>
                <w:szCs w:val="22"/>
              </w:rPr>
              <w:t>Povrchové úpravy kovů a nekovů</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Koroze kovů a nekovů</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Vznik a druhy korozí</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Chemická a elektrochemická koroze</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Koroze atmosférická, v kapalinách, půdní, různými chemickými látkami</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Koroze rovnoměrná a nerovnoměrná</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Ochrana kovů a nekovů proti korozi</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Konstrukční úpravou</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Vhodnou volbou matriálu</w:t>
            </w:r>
          </w:p>
          <w:p w:rsidR="00E40F55" w:rsidRPr="00DB0AEF" w:rsidRDefault="00E40F55" w:rsidP="00724207">
            <w:pPr>
              <w:numPr>
                <w:ilvl w:val="2"/>
                <w:numId w:val="16"/>
              </w:numPr>
              <w:tabs>
                <w:tab w:val="left" w:pos="1347"/>
              </w:tabs>
              <w:ind w:left="1347" w:hanging="567"/>
              <w:jc w:val="both"/>
              <w:rPr>
                <w:rFonts w:ascii="Arial" w:hAnsi="Arial" w:cs="Arial"/>
                <w:sz w:val="22"/>
                <w:szCs w:val="22"/>
              </w:rPr>
            </w:pPr>
            <w:r w:rsidRPr="00DB0AEF">
              <w:rPr>
                <w:rFonts w:ascii="Arial" w:hAnsi="Arial" w:cs="Arial"/>
                <w:sz w:val="22"/>
                <w:szCs w:val="22"/>
              </w:rPr>
              <w:t>Úpravou korozního prostředí</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Ochranné kovové povlaky</w:t>
            </w:r>
          </w:p>
          <w:p w:rsidR="00E40F55" w:rsidRPr="00DB0AEF" w:rsidRDefault="00E40F55" w:rsidP="00724207">
            <w:pPr>
              <w:numPr>
                <w:ilvl w:val="1"/>
                <w:numId w:val="16"/>
              </w:numPr>
              <w:tabs>
                <w:tab w:val="left" w:pos="922"/>
              </w:tabs>
              <w:autoSpaceDE w:val="0"/>
              <w:autoSpaceDN w:val="0"/>
              <w:adjustRightInd w:val="0"/>
              <w:ind w:left="922" w:hanging="425"/>
              <w:jc w:val="both"/>
              <w:rPr>
                <w:rFonts w:ascii="Arial" w:hAnsi="Arial" w:cs="Arial"/>
                <w:sz w:val="22"/>
                <w:szCs w:val="22"/>
              </w:rPr>
            </w:pPr>
            <w:r w:rsidRPr="00DB0AEF">
              <w:rPr>
                <w:rFonts w:ascii="Arial" w:hAnsi="Arial" w:cs="Arial"/>
                <w:sz w:val="22"/>
                <w:szCs w:val="22"/>
              </w:rPr>
              <w:t>Nekovové ochranné povlaky</w:t>
            </w:r>
          </w:p>
          <w:p w:rsidR="00E40F55" w:rsidRPr="00DB0AEF" w:rsidRDefault="00E40F55" w:rsidP="00A473B7">
            <w:pPr>
              <w:jc w:val="center"/>
              <w:rPr>
                <w:rFonts w:ascii="Arial" w:hAnsi="Arial" w:cs="Arial"/>
                <w:b/>
                <w:sz w:val="22"/>
                <w:szCs w:val="22"/>
              </w:rPr>
            </w:pPr>
          </w:p>
        </w:tc>
      </w:tr>
    </w:tbl>
    <w:p w:rsidR="006901FB" w:rsidRPr="00DB0AEF" w:rsidRDefault="006901FB" w:rsidP="00116373">
      <w:pPr>
        <w:ind w:left="180"/>
        <w:jc w:val="both"/>
        <w:rPr>
          <w:rFonts w:ascii="Arial" w:hAnsi="Arial" w:cs="Arial"/>
          <w:sz w:val="22"/>
          <w:szCs w:val="22"/>
        </w:rPr>
      </w:pPr>
    </w:p>
    <w:p w:rsidR="004B4AF7" w:rsidRPr="00DB0AEF" w:rsidRDefault="006901FB" w:rsidP="008B4E65">
      <w:pPr>
        <w:pStyle w:val="Nadpis5"/>
      </w:pPr>
      <w:r w:rsidRPr="00DB0AEF">
        <w:br w:type="page"/>
      </w:r>
      <w:bookmarkStart w:id="105" w:name="_Toc102937889"/>
      <w:bookmarkStart w:id="106" w:name="_Toc107257698"/>
      <w:r w:rsidR="00596B04" w:rsidRPr="00DB0AEF">
        <w:t>Stavba a provoz strojů</w:t>
      </w:r>
      <w:bookmarkEnd w:id="105"/>
      <w:bookmarkEnd w:id="106"/>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23-45-L/01 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Stavba a provoz strojů</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6/190</w:t>
      </w:r>
    </w:p>
    <w:p w:rsidR="004B4AF7" w:rsidRPr="00DB0AEF" w:rsidRDefault="00260CF7" w:rsidP="00260CF7">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4B4AF7" w:rsidRPr="00DB0AEF" w:rsidRDefault="004B4AF7" w:rsidP="004B4AF7">
      <w:pPr>
        <w:rPr>
          <w:rFonts w:ascii="Arial" w:hAnsi="Arial" w:cs="Arial"/>
          <w:sz w:val="22"/>
          <w:szCs w:val="22"/>
        </w:rPr>
      </w:pPr>
    </w:p>
    <w:p w:rsidR="004B4AF7" w:rsidRPr="00DB0AEF" w:rsidRDefault="004B4AF7" w:rsidP="004B4AF7">
      <w:pPr>
        <w:rPr>
          <w:rFonts w:ascii="Arial" w:hAnsi="Arial" w:cs="Arial"/>
          <w:b/>
          <w:sz w:val="22"/>
          <w:szCs w:val="22"/>
        </w:rPr>
      </w:pPr>
      <w:r w:rsidRPr="00DB0AEF">
        <w:rPr>
          <w:rFonts w:ascii="Arial" w:hAnsi="Arial" w:cs="Arial"/>
          <w:b/>
          <w:sz w:val="22"/>
          <w:szCs w:val="22"/>
        </w:rPr>
        <w:t>1. Pojetí vyučovacího předmětu:</w:t>
      </w:r>
    </w:p>
    <w:p w:rsidR="004B4AF7" w:rsidRPr="00DB0AEF" w:rsidRDefault="004B4AF7" w:rsidP="004B4AF7">
      <w:pPr>
        <w:rPr>
          <w:rFonts w:ascii="Arial" w:hAnsi="Arial" w:cs="Arial"/>
          <w:sz w:val="22"/>
          <w:szCs w:val="22"/>
        </w:rPr>
      </w:pPr>
    </w:p>
    <w:p w:rsidR="004B4AF7" w:rsidRPr="00DB0AEF" w:rsidRDefault="004B4AF7"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Obecné cíle vyučovacího předmětu</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Předmět přispěje k získávání vědomostí o strojních součástech a mechanizmech jako základu pro navazující učivo ostatních odborných předmětů. Vytvoří ucelený pohled na využití strojních součástí mechanizmů a strojů v odborné praxi a utváří technické myšlení s důrazem na praktické využití.</w:t>
      </w:r>
    </w:p>
    <w:p w:rsidR="004B4AF7" w:rsidRPr="00DB0AEF" w:rsidRDefault="004B4AF7" w:rsidP="004B4AF7">
      <w:pPr>
        <w:rPr>
          <w:rFonts w:ascii="Arial" w:hAnsi="Arial" w:cs="Arial"/>
          <w:sz w:val="22"/>
          <w:szCs w:val="22"/>
        </w:rPr>
      </w:pPr>
    </w:p>
    <w:p w:rsidR="004B4AF7" w:rsidRPr="00DB0AEF" w:rsidRDefault="004B4AF7"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Charakteristika učiva</w:t>
      </w:r>
    </w:p>
    <w:p w:rsidR="004B4AF7" w:rsidRPr="00DB0AEF" w:rsidRDefault="00233D5C" w:rsidP="004B4AF7">
      <w:pPr>
        <w:ind w:left="180"/>
        <w:jc w:val="both"/>
        <w:rPr>
          <w:rFonts w:ascii="Arial" w:hAnsi="Arial" w:cs="Arial"/>
          <w:sz w:val="22"/>
          <w:szCs w:val="22"/>
        </w:rPr>
      </w:pPr>
      <w:r w:rsidRPr="00DB0AEF">
        <w:rPr>
          <w:rFonts w:ascii="Arial" w:hAnsi="Arial" w:cs="Arial"/>
          <w:sz w:val="22"/>
          <w:szCs w:val="22"/>
        </w:rPr>
        <w:t>Učivo 2</w:t>
      </w:r>
      <w:r w:rsidR="004B4AF7" w:rsidRPr="00DB0AEF">
        <w:rPr>
          <w:rFonts w:ascii="Arial" w:hAnsi="Arial" w:cs="Arial"/>
          <w:sz w:val="22"/>
          <w:szCs w:val="22"/>
        </w:rPr>
        <w:t xml:space="preserve">. ročníku je zaměřeno na základní </w:t>
      </w:r>
      <w:r w:rsidRPr="00DB0AEF">
        <w:rPr>
          <w:rFonts w:ascii="Arial" w:hAnsi="Arial" w:cs="Arial"/>
          <w:sz w:val="22"/>
          <w:szCs w:val="22"/>
        </w:rPr>
        <w:t>části strojů, kovové a nekovové konstrukce a na prvky a agregáty strojů.</w:t>
      </w:r>
    </w:p>
    <w:p w:rsidR="004B4AF7" w:rsidRPr="00DB0AEF" w:rsidRDefault="00233D5C" w:rsidP="004B4AF7">
      <w:pPr>
        <w:ind w:left="180"/>
        <w:jc w:val="both"/>
        <w:rPr>
          <w:rFonts w:ascii="Arial" w:hAnsi="Arial" w:cs="Arial"/>
          <w:sz w:val="22"/>
          <w:szCs w:val="22"/>
        </w:rPr>
      </w:pPr>
      <w:r w:rsidRPr="00DB0AEF">
        <w:rPr>
          <w:rFonts w:ascii="Arial" w:hAnsi="Arial" w:cs="Arial"/>
          <w:sz w:val="22"/>
          <w:szCs w:val="22"/>
        </w:rPr>
        <w:t>Učivo 3</w:t>
      </w:r>
      <w:r w:rsidR="004B4AF7" w:rsidRPr="00DB0AEF">
        <w:rPr>
          <w:rFonts w:ascii="Arial" w:hAnsi="Arial" w:cs="Arial"/>
          <w:sz w:val="22"/>
          <w:szCs w:val="22"/>
        </w:rPr>
        <w:t xml:space="preserve">. ročníku je zaměřeno na </w:t>
      </w:r>
      <w:r w:rsidRPr="00DB0AEF">
        <w:rPr>
          <w:rFonts w:ascii="Arial" w:hAnsi="Arial" w:cs="Arial"/>
          <w:sz w:val="22"/>
          <w:szCs w:val="22"/>
        </w:rPr>
        <w:t>mechanické převody a jednotlivé typy mechanizmů.</w:t>
      </w:r>
    </w:p>
    <w:p w:rsidR="004B4AF7" w:rsidRPr="00DB0AEF" w:rsidRDefault="004B4AF7" w:rsidP="00233D5C">
      <w:pPr>
        <w:ind w:left="180"/>
        <w:jc w:val="both"/>
        <w:rPr>
          <w:rFonts w:ascii="Arial" w:hAnsi="Arial" w:cs="Arial"/>
          <w:sz w:val="22"/>
          <w:szCs w:val="22"/>
        </w:rPr>
      </w:pPr>
      <w:r w:rsidRPr="00DB0AEF">
        <w:rPr>
          <w:rFonts w:ascii="Arial" w:hAnsi="Arial" w:cs="Arial"/>
          <w:sz w:val="22"/>
          <w:szCs w:val="22"/>
        </w:rPr>
        <w:t xml:space="preserve">Učivo </w:t>
      </w:r>
      <w:r w:rsidR="00233D5C" w:rsidRPr="00DB0AEF">
        <w:rPr>
          <w:rFonts w:ascii="Arial" w:hAnsi="Arial" w:cs="Arial"/>
          <w:sz w:val="22"/>
          <w:szCs w:val="22"/>
        </w:rPr>
        <w:t>4</w:t>
      </w:r>
      <w:r w:rsidRPr="00DB0AEF">
        <w:rPr>
          <w:rFonts w:ascii="Arial" w:hAnsi="Arial" w:cs="Arial"/>
          <w:sz w:val="22"/>
          <w:szCs w:val="22"/>
        </w:rPr>
        <w:t xml:space="preserve">. ročníku je zaměřeno </w:t>
      </w:r>
      <w:r w:rsidR="00233D5C" w:rsidRPr="00DB0AEF">
        <w:rPr>
          <w:rFonts w:ascii="Arial" w:hAnsi="Arial" w:cs="Arial"/>
          <w:sz w:val="22"/>
          <w:szCs w:val="22"/>
        </w:rPr>
        <w:t>na dopravní stroje a zařízení.</w:t>
      </w:r>
    </w:p>
    <w:p w:rsidR="00233D5C" w:rsidRPr="00DB0AEF" w:rsidRDefault="00233D5C" w:rsidP="00233D5C">
      <w:pPr>
        <w:rPr>
          <w:rFonts w:ascii="Arial" w:hAnsi="Arial" w:cs="Arial"/>
          <w:sz w:val="22"/>
          <w:szCs w:val="22"/>
        </w:rPr>
      </w:pPr>
    </w:p>
    <w:p w:rsidR="004B4AF7" w:rsidRPr="00DB0AEF" w:rsidRDefault="004B4AF7"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Pojetí výuky</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Předmět má vedle teoretických bloků další část zaměřenu v</w:t>
      </w:r>
      <w:r w:rsidR="001D761B" w:rsidRPr="00DB0AEF">
        <w:rPr>
          <w:rFonts w:ascii="Arial" w:hAnsi="Arial" w:cs="Arial"/>
          <w:sz w:val="22"/>
          <w:szCs w:val="22"/>
        </w:rPr>
        <w:t>ýpočty pod vedením učitele a na </w:t>
      </w:r>
      <w:r w:rsidRPr="00DB0AEF">
        <w:rPr>
          <w:rFonts w:ascii="Arial" w:hAnsi="Arial" w:cs="Arial"/>
          <w:sz w:val="22"/>
          <w:szCs w:val="22"/>
        </w:rPr>
        <w:t>samostatnou práci do sešitu spojenou s ověřením správného řešení na tabuli a případně pomocí prostředků IKT. Žák konzultuje problémy s řešením přímo s učitelem. Další formou jsou praktické práce žák</w:t>
      </w:r>
      <w:r w:rsidR="0042541C" w:rsidRPr="00DB0AEF">
        <w:rPr>
          <w:rFonts w:ascii="Arial" w:hAnsi="Arial" w:cs="Arial"/>
          <w:sz w:val="22"/>
          <w:szCs w:val="22"/>
        </w:rPr>
        <w:t>a</w:t>
      </w:r>
      <w:r w:rsidRPr="00DB0AEF">
        <w:rPr>
          <w:rFonts w:ascii="Arial" w:hAnsi="Arial" w:cs="Arial"/>
          <w:sz w:val="22"/>
          <w:szCs w:val="22"/>
        </w:rPr>
        <w:t xml:space="preserve"> formou domácích úkolů. </w:t>
      </w:r>
    </w:p>
    <w:p w:rsidR="004B4AF7" w:rsidRPr="00DB0AEF" w:rsidRDefault="004B4AF7" w:rsidP="006467D9">
      <w:pPr>
        <w:rPr>
          <w:rFonts w:ascii="Arial" w:hAnsi="Arial" w:cs="Arial"/>
          <w:sz w:val="22"/>
          <w:szCs w:val="22"/>
        </w:rPr>
      </w:pPr>
    </w:p>
    <w:p w:rsidR="004B4AF7" w:rsidRPr="00DB0AEF" w:rsidRDefault="0042541C"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Hodnocení výsledků žáka</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Žá</w:t>
      </w:r>
      <w:r w:rsidR="0042541C" w:rsidRPr="00DB0AEF">
        <w:rPr>
          <w:rFonts w:ascii="Arial" w:hAnsi="Arial" w:cs="Arial"/>
          <w:sz w:val="22"/>
          <w:szCs w:val="22"/>
        </w:rPr>
        <w:t>k</w:t>
      </w:r>
      <w:r w:rsidRPr="00DB0AEF">
        <w:rPr>
          <w:rFonts w:ascii="Arial" w:hAnsi="Arial" w:cs="Arial"/>
          <w:sz w:val="22"/>
          <w:szCs w:val="22"/>
        </w:rPr>
        <w:t xml:space="preserve"> </w:t>
      </w:r>
      <w:r w:rsidR="00060CF5" w:rsidRPr="00DB0AEF">
        <w:rPr>
          <w:rFonts w:ascii="Arial" w:hAnsi="Arial" w:cs="Arial"/>
          <w:sz w:val="22"/>
          <w:szCs w:val="22"/>
        </w:rPr>
        <w:t>je hodnocen</w:t>
      </w:r>
      <w:r w:rsidRPr="00DB0AEF">
        <w:rPr>
          <w:rFonts w:ascii="Arial" w:hAnsi="Arial" w:cs="Arial"/>
          <w:sz w:val="22"/>
          <w:szCs w:val="22"/>
        </w:rPr>
        <w:t xml:space="preserve"> z ústního zkoušení, samostatné písemné práce ve škole, hodnocení úrovně poznámek v sešitě.</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Při hodnocení se sleduje samostatnost a schopnost poradit si při řešení problémů a aktivita v hodinách.</w:t>
      </w:r>
    </w:p>
    <w:p w:rsidR="004B4AF7" w:rsidRPr="00DB0AEF" w:rsidRDefault="004B4AF7" w:rsidP="006467D9">
      <w:pPr>
        <w:rPr>
          <w:rFonts w:ascii="Arial" w:hAnsi="Arial" w:cs="Arial"/>
          <w:sz w:val="22"/>
          <w:szCs w:val="22"/>
        </w:rPr>
      </w:pPr>
    </w:p>
    <w:p w:rsidR="004B4AF7" w:rsidRPr="00DB0AEF" w:rsidRDefault="004B4AF7"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Z klíčových kompetencí jsou rozvíjeny zejména kompete</w:t>
      </w:r>
      <w:r w:rsidR="001D761B" w:rsidRPr="00DB0AEF">
        <w:rPr>
          <w:rFonts w:ascii="Arial" w:hAnsi="Arial" w:cs="Arial"/>
          <w:sz w:val="22"/>
          <w:szCs w:val="22"/>
        </w:rPr>
        <w:t>nce komunikativní v mluvených i </w:t>
      </w:r>
      <w:r w:rsidRPr="00DB0AEF">
        <w:rPr>
          <w:rFonts w:ascii="Arial" w:hAnsi="Arial" w:cs="Arial"/>
          <w:sz w:val="22"/>
          <w:szCs w:val="22"/>
        </w:rPr>
        <w:t>psaných projevech při respektování platných norem a předpisů, personální při přijímání hodnocení, rad a kritiky ze strany učitele a rozvoj samostatnosti žáka při řešení problémů.</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Z odborných kompetencí jsou rozvíjeny kompetence práce s odbornou technickou literaturou hlavně</w:t>
      </w:r>
      <w:r w:rsidR="00DD692E" w:rsidRPr="00DB0AEF">
        <w:rPr>
          <w:rFonts w:ascii="Arial" w:hAnsi="Arial" w:cs="Arial"/>
          <w:sz w:val="22"/>
          <w:szCs w:val="22"/>
        </w:rPr>
        <w:t xml:space="preserve"> se Strojnickými tabulkami. Žák je schopen</w:t>
      </w:r>
      <w:r w:rsidRPr="00DB0AEF">
        <w:rPr>
          <w:rFonts w:ascii="Arial" w:hAnsi="Arial" w:cs="Arial"/>
          <w:sz w:val="22"/>
          <w:szCs w:val="22"/>
        </w:rPr>
        <w:t xml:space="preserve"> si navrhnout, vyhledat a početně ově</w:t>
      </w:r>
      <w:r w:rsidR="00DD692E" w:rsidRPr="00DB0AEF">
        <w:rPr>
          <w:rFonts w:ascii="Arial" w:hAnsi="Arial" w:cs="Arial"/>
          <w:sz w:val="22"/>
          <w:szCs w:val="22"/>
        </w:rPr>
        <w:t>řit dané strojní součásti. Žák získává</w:t>
      </w:r>
      <w:r w:rsidRPr="00DB0AEF">
        <w:rPr>
          <w:rFonts w:ascii="Arial" w:hAnsi="Arial" w:cs="Arial"/>
          <w:sz w:val="22"/>
          <w:szCs w:val="22"/>
        </w:rPr>
        <w:t xml:space="preserve"> přehled o dopravních strojích a </w:t>
      </w:r>
      <w:r w:rsidR="001D761B" w:rsidRPr="00DB0AEF">
        <w:rPr>
          <w:rFonts w:ascii="Arial" w:hAnsi="Arial" w:cs="Arial"/>
          <w:sz w:val="22"/>
          <w:szCs w:val="22"/>
        </w:rPr>
        <w:t>zařízeních a hnacích strojích a </w:t>
      </w:r>
      <w:r w:rsidRPr="00DB0AEF">
        <w:rPr>
          <w:rFonts w:ascii="Arial" w:hAnsi="Arial" w:cs="Arial"/>
          <w:sz w:val="22"/>
          <w:szCs w:val="22"/>
        </w:rPr>
        <w:t>pochopením principu činnost a jejich možném využití.</w:t>
      </w:r>
    </w:p>
    <w:p w:rsidR="004B4AF7" w:rsidRPr="00DB0AEF" w:rsidRDefault="004B4AF7" w:rsidP="004B4AF7">
      <w:pPr>
        <w:rPr>
          <w:rFonts w:ascii="Arial" w:hAnsi="Arial" w:cs="Arial"/>
          <w:sz w:val="22"/>
          <w:szCs w:val="22"/>
        </w:rPr>
      </w:pPr>
    </w:p>
    <w:p w:rsidR="004B4AF7" w:rsidRPr="00DB0AEF" w:rsidRDefault="004B4AF7" w:rsidP="00724207">
      <w:pPr>
        <w:numPr>
          <w:ilvl w:val="0"/>
          <w:numId w:val="2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Průřezová témata</w:t>
      </w:r>
    </w:p>
    <w:p w:rsidR="004B4AF7" w:rsidRPr="00DB0AEF" w:rsidRDefault="004B4AF7" w:rsidP="004B4AF7">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svět práce</w:t>
      </w:r>
      <w:r w:rsidR="0026571B" w:rsidRPr="00DB0AEF">
        <w:rPr>
          <w:rFonts w:ascii="Arial" w:hAnsi="Arial" w:cs="Arial"/>
          <w:sz w:val="22"/>
          <w:szCs w:val="22"/>
        </w:rPr>
        <w:t>, Člověk a životní prostředí</w:t>
      </w:r>
      <w:r w:rsidRPr="00DB0AEF">
        <w:rPr>
          <w:rFonts w:ascii="Arial" w:hAnsi="Arial" w:cs="Arial"/>
          <w:sz w:val="22"/>
          <w:szCs w:val="22"/>
        </w:rPr>
        <w:t xml:space="preserve"> a Informační a komunikační technologie.</w:t>
      </w:r>
    </w:p>
    <w:p w:rsidR="004B4AF7" w:rsidRPr="00DB0AEF" w:rsidRDefault="004B4AF7" w:rsidP="004B4AF7">
      <w:pPr>
        <w:jc w:val="both"/>
        <w:rPr>
          <w:rFonts w:ascii="Arial" w:hAnsi="Arial" w:cs="Arial"/>
        </w:rPr>
      </w:pPr>
      <w:r w:rsidRPr="00DB0AEF">
        <w:rPr>
          <w:rFonts w:ascii="Arial" w:hAnsi="Arial" w:cs="Arial"/>
        </w:rPr>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4B4AF7" w:rsidRPr="00DB0AEF" w:rsidTr="00A5645E">
        <w:tblPrEx>
          <w:tblCellMar>
            <w:top w:w="0" w:type="dxa"/>
            <w:bottom w:w="0" w:type="dxa"/>
          </w:tblCellMar>
        </w:tblPrEx>
        <w:tc>
          <w:tcPr>
            <w:tcW w:w="9464" w:type="dxa"/>
            <w:gridSpan w:val="2"/>
            <w:shd w:val="clear" w:color="auto" w:fill="FFFFFF"/>
          </w:tcPr>
          <w:p w:rsidR="004B4AF7" w:rsidRPr="00DB0AEF" w:rsidRDefault="004B4AF7" w:rsidP="004B4AF7">
            <w:pPr>
              <w:jc w:val="both"/>
              <w:rPr>
                <w:rFonts w:ascii="Arial" w:hAnsi="Arial" w:cs="Arial"/>
                <w:b/>
                <w:sz w:val="22"/>
                <w:szCs w:val="22"/>
              </w:rPr>
            </w:pPr>
            <w:r w:rsidRPr="00DB0AEF">
              <w:rPr>
                <w:rFonts w:ascii="Arial" w:hAnsi="Arial" w:cs="Arial"/>
                <w:b/>
                <w:sz w:val="22"/>
                <w:szCs w:val="22"/>
              </w:rPr>
              <w:t xml:space="preserve">2. Rozpis učiva </w:t>
            </w:r>
          </w:p>
        </w:tc>
      </w:tr>
      <w:tr w:rsidR="004B4AF7" w:rsidRPr="00DB0AEF" w:rsidTr="00A5645E">
        <w:tblPrEx>
          <w:tblCellMar>
            <w:top w:w="0" w:type="dxa"/>
            <w:bottom w:w="0" w:type="dxa"/>
          </w:tblCellMar>
        </w:tblPrEx>
        <w:tc>
          <w:tcPr>
            <w:tcW w:w="9464" w:type="dxa"/>
            <w:gridSpan w:val="2"/>
            <w:shd w:val="clear" w:color="auto" w:fill="FFFFFF"/>
          </w:tcPr>
          <w:p w:rsidR="004B4AF7" w:rsidRPr="00DB0AEF" w:rsidRDefault="00000784" w:rsidP="004B4AF7">
            <w:pPr>
              <w:jc w:val="both"/>
              <w:rPr>
                <w:rFonts w:ascii="Arial" w:hAnsi="Arial" w:cs="Arial"/>
                <w:b/>
                <w:sz w:val="22"/>
                <w:szCs w:val="22"/>
              </w:rPr>
            </w:pPr>
            <w:r w:rsidRPr="00DB0AEF">
              <w:rPr>
                <w:rFonts w:ascii="Arial" w:hAnsi="Arial" w:cs="Arial"/>
                <w:b/>
                <w:sz w:val="22"/>
                <w:szCs w:val="22"/>
              </w:rPr>
              <w:t>2</w:t>
            </w:r>
            <w:r w:rsidR="004B4AF7" w:rsidRPr="00DB0AEF">
              <w:rPr>
                <w:rFonts w:ascii="Arial" w:hAnsi="Arial" w:cs="Arial"/>
                <w:b/>
                <w:sz w:val="22"/>
                <w:szCs w:val="22"/>
              </w:rPr>
              <w:t>. ročník - počet hodin v ročníku: 66</w:t>
            </w:r>
          </w:p>
        </w:tc>
      </w:tr>
      <w:tr w:rsidR="00E40F55" w:rsidRPr="00DB0AEF" w:rsidTr="00CB7067">
        <w:tblPrEx>
          <w:tblCellMar>
            <w:top w:w="0" w:type="dxa"/>
            <w:bottom w:w="0" w:type="dxa"/>
          </w:tblCellMar>
        </w:tblPrEx>
        <w:trPr>
          <w:trHeight w:val="737"/>
        </w:trPr>
        <w:tc>
          <w:tcPr>
            <w:tcW w:w="4428"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blPrEx>
          <w:tblCellMar>
            <w:top w:w="0" w:type="dxa"/>
            <w:bottom w:w="0" w:type="dxa"/>
          </w:tblCellMar>
        </w:tblPrEx>
        <w:tc>
          <w:tcPr>
            <w:tcW w:w="4428" w:type="dxa"/>
          </w:tcPr>
          <w:p w:rsidR="00E40F55" w:rsidRPr="00DB0AEF" w:rsidRDefault="00E40F55" w:rsidP="00B5510E">
            <w:pPr>
              <w:jc w:val="both"/>
              <w:rPr>
                <w:rFonts w:ascii="Arial" w:hAnsi="Arial" w:cs="Arial"/>
                <w:b/>
                <w:sz w:val="22"/>
                <w:szCs w:val="22"/>
              </w:rPr>
            </w:pPr>
            <w:r w:rsidRPr="00DB0AEF">
              <w:rPr>
                <w:rFonts w:ascii="Arial" w:hAnsi="Arial" w:cs="Arial"/>
                <w:b/>
                <w:sz w:val="22"/>
                <w:szCs w:val="22"/>
              </w:rPr>
              <w:t>Žák:</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pracuje s technickými normami, Strojnickými tabulkami a katalogy</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rozezná a pojmenuje jednotlivé strojní součásti</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vysvětlí význam a funkci jednotlivých normalizovaných součástí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rozliší a charakterizuje rozebíratelné a nerozebíratelné spoje a jejich použit</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zvládne základní vztahy a odvození výpočtů rozebíratelných a nerozebíratelných spojů</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vyřeší jednoduché příklady, které se mohou objevit v praxi</w:t>
            </w: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využívá prostředky IKT pro vyhledávání strojních součástí v elektronických tabulkách nebo katalozích výrobců</w:t>
            </w: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jednoznačně a přesně se vyjadřuje, získává vědomosti a informace z různých zdrojů, řeší příklady a praktické tematicky zaměřené úlohy s ohledem na uplatnění na trhu práce.</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rozliší a popíše jednotlivé druhy potrubí a armatur</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stanoví materiály a způsoby utěsnění potrubí</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rozliší a popíše jednotlivé druhy pružin, stanoví materiál pružin</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charakterizuje základní části strojů pro přenos pohybu</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posoudí způsob uložení hřídelů</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zná základní vztahy a odvození výpočtů hřídelů</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zvládne vyřešit jednoduché příklady z praxe</w:t>
            </w: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rozeznává druhy tření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rozlišuje druhy, materiály ložisek</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činnost a funkci ložisek</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zvládne základní vztahy výpočtu ložisek</w:t>
            </w: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je si vědom důležitosti používání provozních médií a chápe nutnost dodržování technologické kázně při práci s nimi</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činnost a funkci spojek</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zvládne základní vztahy a odvození výpočtu spojek</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činnost a funkci brzd</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rozliší a vyjmenuje jednotlivé druhy brzd</w:t>
            </w:r>
          </w:p>
          <w:p w:rsidR="00E40F55" w:rsidRPr="00DB0AEF" w:rsidRDefault="00E40F55" w:rsidP="00B5510E">
            <w:pPr>
              <w:jc w:val="both"/>
              <w:rPr>
                <w:rFonts w:ascii="Arial" w:hAnsi="Arial" w:cs="Arial"/>
                <w:sz w:val="22"/>
                <w:szCs w:val="22"/>
              </w:rPr>
            </w:pPr>
          </w:p>
        </w:tc>
        <w:tc>
          <w:tcPr>
            <w:tcW w:w="5036" w:type="dxa"/>
          </w:tcPr>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b/>
                <w:sz w:val="22"/>
                <w:szCs w:val="22"/>
              </w:rPr>
            </w:pPr>
            <w:r w:rsidRPr="00DB0AEF">
              <w:rPr>
                <w:rFonts w:ascii="Arial" w:hAnsi="Arial" w:cs="Arial"/>
                <w:b/>
                <w:sz w:val="22"/>
                <w:szCs w:val="22"/>
              </w:rPr>
              <w:t>Úvod – Technické normy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(obecné normy ve strojírenství, vyvolená čísla, normální délkové rozměry, normy ČSN, ISO)</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b/>
                <w:sz w:val="22"/>
                <w:szCs w:val="22"/>
              </w:rPr>
            </w:pPr>
            <w:r w:rsidRPr="00DB0AEF">
              <w:rPr>
                <w:rFonts w:ascii="Arial" w:hAnsi="Arial" w:cs="Arial"/>
                <w:b/>
                <w:sz w:val="22"/>
                <w:szCs w:val="22"/>
              </w:rPr>
              <w:t>Základní části strojů, kovové a nekovové konstrukce</w:t>
            </w:r>
          </w:p>
          <w:p w:rsidR="00E40F55" w:rsidRPr="00DB0AEF" w:rsidRDefault="00E40F55" w:rsidP="00CD1CB3">
            <w:pPr>
              <w:numPr>
                <w:ilvl w:val="0"/>
                <w:numId w:val="28"/>
              </w:numPr>
              <w:jc w:val="both"/>
              <w:rPr>
                <w:rFonts w:ascii="Arial" w:hAnsi="Arial" w:cs="Arial"/>
                <w:b/>
                <w:sz w:val="22"/>
                <w:szCs w:val="22"/>
              </w:rPr>
            </w:pPr>
            <w:r w:rsidRPr="00DB0AEF">
              <w:rPr>
                <w:rFonts w:ascii="Arial" w:hAnsi="Arial" w:cs="Arial"/>
                <w:b/>
                <w:sz w:val="22"/>
                <w:szCs w:val="22"/>
              </w:rPr>
              <w:t>Spoje a spojovací součásti</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Šrouby a šroubové spoje</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Závity</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Druhy spojovacích šroubů, matic a podložek</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Pojištění šroubů</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Výpočet a odvození šroubových spojů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Klíny a pera – jejich spoje</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Výpočet a odvození perových a klínových spojů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Kolíkové a čepové spoje</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Výpočet a odvození kolíkových spojů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Spoje hřídele s nábojem</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Výpočet a odvození svěrných spojů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Nýty a nýtové spoje</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Svary a svarové spoje</w:t>
            </w:r>
          </w:p>
          <w:p w:rsidR="00E40F55" w:rsidRPr="00DB0AEF" w:rsidRDefault="00E40F55" w:rsidP="00CD1CB3">
            <w:pPr>
              <w:numPr>
                <w:ilvl w:val="2"/>
                <w:numId w:val="28"/>
              </w:numPr>
              <w:jc w:val="both"/>
              <w:rPr>
                <w:rFonts w:ascii="Arial" w:hAnsi="Arial" w:cs="Arial"/>
                <w:sz w:val="22"/>
                <w:szCs w:val="22"/>
              </w:rPr>
            </w:pPr>
            <w:r w:rsidRPr="00DB0AEF">
              <w:rPr>
                <w:rFonts w:ascii="Arial" w:hAnsi="Arial" w:cs="Arial"/>
                <w:sz w:val="22"/>
                <w:szCs w:val="22"/>
              </w:rPr>
              <w:t>Výpočet svarových spojů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Lepené spoje a jejich výpočet</w:t>
            </w:r>
          </w:p>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b/>
                <w:sz w:val="22"/>
                <w:szCs w:val="22"/>
              </w:rPr>
            </w:pPr>
            <w:r w:rsidRPr="00DB0AEF">
              <w:rPr>
                <w:rFonts w:ascii="Arial" w:hAnsi="Arial" w:cs="Arial"/>
                <w:b/>
                <w:sz w:val="22"/>
                <w:szCs w:val="22"/>
              </w:rPr>
              <w:t>Potrubí a armatury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Materiál potrubí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Spojování těsnění a uložení potrubí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Armatury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Značení a kreslení</w:t>
            </w:r>
          </w:p>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sz w:val="22"/>
                <w:szCs w:val="22"/>
              </w:rPr>
            </w:pPr>
            <w:r w:rsidRPr="00DB0AEF">
              <w:rPr>
                <w:rFonts w:ascii="Arial" w:hAnsi="Arial" w:cs="Arial"/>
                <w:b/>
                <w:sz w:val="22"/>
                <w:szCs w:val="22"/>
              </w:rPr>
              <w:t>Pružiny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Druhy, účel, materiál, základní výpočet pružnice a torzní tyče</w:t>
            </w:r>
          </w:p>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sz w:val="22"/>
                <w:szCs w:val="22"/>
              </w:rPr>
            </w:pPr>
            <w:r w:rsidRPr="00DB0AEF">
              <w:rPr>
                <w:rFonts w:ascii="Arial" w:hAnsi="Arial" w:cs="Arial"/>
                <w:b/>
                <w:sz w:val="22"/>
                <w:szCs w:val="22"/>
              </w:rPr>
              <w:t>Hřídele</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Použití a rozdělení, materiál</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Hřídelové čepy – výpočet radiálních a axiálních hřídelových čepů</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Výpočet hřídelů nosných</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Výpočet hřídelů hybných</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Konstrukce hřídelů</w:t>
            </w:r>
          </w:p>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b/>
                <w:sz w:val="22"/>
                <w:szCs w:val="22"/>
              </w:rPr>
            </w:pPr>
            <w:r w:rsidRPr="00DB0AEF">
              <w:rPr>
                <w:rFonts w:ascii="Arial" w:hAnsi="Arial" w:cs="Arial"/>
                <w:b/>
                <w:sz w:val="22"/>
                <w:szCs w:val="22"/>
              </w:rPr>
              <w:t>Druhy a uložení pohyblivých částí, utěsňování součástí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Druhy tření a mazání kluzných ložisek</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Druhy, materiály a výpočet kluzných ložisek</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Druhy a výpočet valivých ložisek</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Uložení valivých ložisek na hřídeli a v tělese</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Montáž, demontáž a utěsňování strojových součástí</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b/>
                <w:sz w:val="22"/>
                <w:szCs w:val="22"/>
              </w:rPr>
            </w:pPr>
            <w:r w:rsidRPr="00DB0AEF">
              <w:rPr>
                <w:rFonts w:ascii="Arial" w:hAnsi="Arial" w:cs="Arial"/>
                <w:b/>
                <w:sz w:val="22"/>
                <w:szCs w:val="22"/>
              </w:rPr>
              <w:t>Prvky a agregáty strojů a zařízení</w:t>
            </w:r>
          </w:p>
          <w:p w:rsidR="00E40F55" w:rsidRPr="00DB0AEF" w:rsidRDefault="00E40F55" w:rsidP="00CD1CB3">
            <w:pPr>
              <w:numPr>
                <w:ilvl w:val="0"/>
                <w:numId w:val="28"/>
              </w:numPr>
              <w:jc w:val="both"/>
              <w:rPr>
                <w:rFonts w:ascii="Arial" w:hAnsi="Arial" w:cs="Arial"/>
                <w:b/>
                <w:sz w:val="22"/>
                <w:szCs w:val="22"/>
              </w:rPr>
            </w:pPr>
            <w:r w:rsidRPr="00DB0AEF">
              <w:rPr>
                <w:rFonts w:ascii="Arial" w:hAnsi="Arial" w:cs="Arial"/>
                <w:b/>
                <w:sz w:val="22"/>
                <w:szCs w:val="22"/>
              </w:rPr>
              <w:t>Hřídelové spojky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Princip, účel, použití, druhy spojek, určování velikosti spojek, třecí dvojice spojek</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 xml:space="preserve">Neovládané hřídelové spojky, druhy funkce </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Ovládané hřídelové spojky, druhy, funkce</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Samočinné spojky, druhy, funkce</w:t>
            </w:r>
          </w:p>
          <w:p w:rsidR="00E40F55" w:rsidRPr="00DB0AEF" w:rsidRDefault="00E40F55" w:rsidP="00B5510E">
            <w:pPr>
              <w:jc w:val="both"/>
              <w:rPr>
                <w:rFonts w:ascii="Arial" w:hAnsi="Arial" w:cs="Arial"/>
                <w:sz w:val="22"/>
                <w:szCs w:val="22"/>
              </w:rPr>
            </w:pPr>
          </w:p>
          <w:p w:rsidR="00E40F55" w:rsidRPr="00DB0AEF" w:rsidRDefault="00E40F55" w:rsidP="00CD1CB3">
            <w:pPr>
              <w:numPr>
                <w:ilvl w:val="0"/>
                <w:numId w:val="28"/>
              </w:numPr>
              <w:jc w:val="both"/>
              <w:rPr>
                <w:rFonts w:ascii="Arial" w:hAnsi="Arial" w:cs="Arial"/>
                <w:sz w:val="22"/>
                <w:szCs w:val="22"/>
              </w:rPr>
            </w:pPr>
            <w:r w:rsidRPr="00DB0AEF">
              <w:rPr>
                <w:rFonts w:ascii="Arial" w:hAnsi="Arial" w:cs="Arial"/>
                <w:b/>
                <w:sz w:val="22"/>
                <w:szCs w:val="22"/>
              </w:rPr>
              <w:t>Brzdy</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Čelisťové bubnové brzdy, druhy, princip činnosti, použití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Pásové brzdy, druhy, princip činnosti, použití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Kotoučové brzdy, druhy, princip činnosti, použití</w:t>
            </w:r>
          </w:p>
          <w:p w:rsidR="00E40F55" w:rsidRPr="00DB0AEF" w:rsidRDefault="00E40F55" w:rsidP="00CD1CB3">
            <w:pPr>
              <w:numPr>
                <w:ilvl w:val="1"/>
                <w:numId w:val="28"/>
              </w:numPr>
              <w:jc w:val="both"/>
              <w:rPr>
                <w:rFonts w:ascii="Arial" w:hAnsi="Arial" w:cs="Arial"/>
                <w:sz w:val="22"/>
                <w:szCs w:val="22"/>
              </w:rPr>
            </w:pPr>
            <w:r w:rsidRPr="00DB0AEF">
              <w:rPr>
                <w:rFonts w:ascii="Arial" w:hAnsi="Arial" w:cs="Arial"/>
                <w:sz w:val="22"/>
                <w:szCs w:val="22"/>
              </w:rPr>
              <w:t>Brzdové soustavy</w:t>
            </w:r>
          </w:p>
          <w:p w:rsidR="00E40F55" w:rsidRPr="00DB0AEF" w:rsidRDefault="00E40F55" w:rsidP="002B7EA3">
            <w:pPr>
              <w:jc w:val="center"/>
              <w:rPr>
                <w:rFonts w:ascii="Arial" w:hAnsi="Arial" w:cs="Arial"/>
                <w:b/>
                <w:sz w:val="22"/>
                <w:szCs w:val="22"/>
              </w:rPr>
            </w:pPr>
          </w:p>
        </w:tc>
      </w:tr>
    </w:tbl>
    <w:p w:rsidR="00CB6F00" w:rsidRPr="00DB0AEF" w:rsidRDefault="00CB6F00" w:rsidP="00C62968">
      <w:pPr>
        <w:jc w:val="both"/>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CB6F00" w:rsidRPr="00DB0AEF" w:rsidTr="004178DC">
        <w:tblPrEx>
          <w:tblCellMar>
            <w:top w:w="0" w:type="dxa"/>
            <w:bottom w:w="0" w:type="dxa"/>
          </w:tblCellMar>
        </w:tblPrEx>
        <w:tc>
          <w:tcPr>
            <w:tcW w:w="9464" w:type="dxa"/>
            <w:gridSpan w:val="2"/>
            <w:shd w:val="clear" w:color="auto" w:fill="FFFFFF"/>
          </w:tcPr>
          <w:p w:rsidR="00CB6F00" w:rsidRPr="00DB0AEF" w:rsidRDefault="00CB6F00" w:rsidP="00A473B7">
            <w:pPr>
              <w:jc w:val="both"/>
              <w:rPr>
                <w:rFonts w:ascii="Arial" w:hAnsi="Arial" w:cs="Arial"/>
                <w:b/>
                <w:sz w:val="22"/>
                <w:szCs w:val="22"/>
              </w:rPr>
            </w:pPr>
            <w:r w:rsidRPr="00DB0AEF">
              <w:rPr>
                <w:rFonts w:ascii="Arial" w:hAnsi="Arial" w:cs="Arial"/>
                <w:b/>
                <w:sz w:val="22"/>
                <w:szCs w:val="22"/>
              </w:rPr>
              <w:t>3. ročník - počet hodin v ročníku: 66</w:t>
            </w:r>
          </w:p>
        </w:tc>
      </w:tr>
      <w:tr w:rsidR="00E40F55" w:rsidRPr="00DB0AEF" w:rsidTr="00CB7067">
        <w:tblPrEx>
          <w:tblCellMar>
            <w:top w:w="0" w:type="dxa"/>
            <w:bottom w:w="0" w:type="dxa"/>
          </w:tblCellMar>
        </w:tblPrEx>
        <w:trPr>
          <w:trHeight w:val="737"/>
        </w:trPr>
        <w:tc>
          <w:tcPr>
            <w:tcW w:w="4428" w:type="dxa"/>
            <w:shd w:val="clear" w:color="auto" w:fill="FFFFFF"/>
            <w:vAlign w:val="center"/>
          </w:tcPr>
          <w:p w:rsidR="00E40F55" w:rsidRPr="00DB0AEF" w:rsidRDefault="00E40F55" w:rsidP="00CB7067">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blPrEx>
          <w:tblCellMar>
            <w:top w:w="0" w:type="dxa"/>
            <w:bottom w:w="0" w:type="dxa"/>
          </w:tblCellMar>
        </w:tblPrEx>
        <w:tc>
          <w:tcPr>
            <w:tcW w:w="4428" w:type="dxa"/>
          </w:tcPr>
          <w:p w:rsidR="00E40F55" w:rsidRPr="00DB0AEF" w:rsidRDefault="00E40F55" w:rsidP="00A473B7">
            <w:pPr>
              <w:rPr>
                <w:rFonts w:ascii="Arial" w:hAnsi="Arial" w:cs="Arial"/>
                <w:b/>
                <w:sz w:val="22"/>
                <w:szCs w:val="22"/>
              </w:rPr>
            </w:pPr>
            <w:r w:rsidRPr="00DB0AEF">
              <w:rPr>
                <w:rFonts w:ascii="Arial" w:hAnsi="Arial" w:cs="Arial"/>
                <w:b/>
                <w:sz w:val="22"/>
                <w:szCs w:val="22"/>
              </w:rPr>
              <w:t>Žák:</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pracuje s technickými normami, Strojnickými tabulkami a katalogy</w:t>
            </w:r>
          </w:p>
          <w:p w:rsidR="00E40F55" w:rsidRPr="00DB0AEF" w:rsidRDefault="00E40F55" w:rsidP="00A473B7">
            <w:pPr>
              <w:jc w:val="both"/>
              <w:rPr>
                <w:rFonts w:ascii="Arial" w:hAnsi="Arial" w:cs="Arial"/>
                <w:sz w:val="22"/>
                <w:szCs w:val="22"/>
              </w:rPr>
            </w:pP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popíše části strojů pro přenos točivého momentu</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chápe činnost převodových mechanizmů</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popíše části a funkci mechanizmů</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vysvětlí činnost jednotlivých mechanizmů</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posoudí možnosti použití mechanizmů</w:t>
            </w: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popíše části jednotlivých mechanizmů a vysvětlí jejich funkci a princip</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vyjmenuje jejich výhody a nevýhody</w:t>
            </w: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473B7">
            <w:pPr>
              <w:jc w:val="both"/>
              <w:rPr>
                <w:rFonts w:ascii="Arial" w:hAnsi="Arial" w:cs="Arial"/>
                <w:sz w:val="22"/>
                <w:szCs w:val="22"/>
              </w:rPr>
            </w:pP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popíše části jednotlivých mechanizmů a vysvětlí jejich funkci a princip</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vyzná se ve funkčních schématech</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je si vědom nároků na provozní kapaliny</w:t>
            </w: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chápe nutnost dodržování technologické kázně při práci s nimi</w:t>
            </w:r>
          </w:p>
          <w:p w:rsidR="00E40F55" w:rsidRPr="00DB0AEF" w:rsidRDefault="00E40F55" w:rsidP="00AA0D78">
            <w:pPr>
              <w:numPr>
                <w:ilvl w:val="0"/>
                <w:numId w:val="6"/>
              </w:numPr>
              <w:jc w:val="both"/>
              <w:rPr>
                <w:rFonts w:ascii="Arial" w:hAnsi="Arial" w:cs="Arial"/>
                <w:sz w:val="22"/>
                <w:szCs w:val="22"/>
              </w:rPr>
            </w:pPr>
            <w:r w:rsidRPr="00DB0AEF">
              <w:rPr>
                <w:rFonts w:ascii="Arial" w:hAnsi="Arial" w:cs="Arial"/>
                <w:sz w:val="22"/>
                <w:szCs w:val="22"/>
              </w:rPr>
              <w:t>vyjmenuje jejich výhody a nevýhody</w:t>
            </w:r>
          </w:p>
          <w:p w:rsidR="00E40F55" w:rsidRPr="00DB0AEF" w:rsidRDefault="00E40F55" w:rsidP="00AA0D78">
            <w:pPr>
              <w:jc w:val="both"/>
              <w:rPr>
                <w:rFonts w:ascii="Arial" w:hAnsi="Arial" w:cs="Arial"/>
                <w:sz w:val="22"/>
                <w:szCs w:val="22"/>
              </w:rPr>
            </w:pPr>
          </w:p>
        </w:tc>
        <w:tc>
          <w:tcPr>
            <w:tcW w:w="5036" w:type="dxa"/>
          </w:tcPr>
          <w:p w:rsidR="00E40F55" w:rsidRPr="00DB0AEF" w:rsidRDefault="00E40F55" w:rsidP="00A473B7">
            <w:pPr>
              <w:rPr>
                <w:rFonts w:ascii="Arial" w:hAnsi="Arial" w:cs="Arial"/>
                <w:sz w:val="22"/>
                <w:szCs w:val="22"/>
              </w:rPr>
            </w:pPr>
          </w:p>
          <w:p w:rsidR="00E40F55" w:rsidRPr="00DB0AEF" w:rsidRDefault="00E40F55" w:rsidP="00D52004">
            <w:pPr>
              <w:numPr>
                <w:ilvl w:val="0"/>
                <w:numId w:val="99"/>
              </w:numPr>
              <w:rPr>
                <w:rFonts w:ascii="Arial" w:hAnsi="Arial" w:cs="Arial"/>
                <w:b/>
                <w:sz w:val="22"/>
                <w:szCs w:val="22"/>
              </w:rPr>
            </w:pPr>
            <w:r w:rsidRPr="00DB0AEF">
              <w:rPr>
                <w:rFonts w:ascii="Arial" w:hAnsi="Arial" w:cs="Arial"/>
                <w:b/>
                <w:sz w:val="22"/>
                <w:szCs w:val="22"/>
              </w:rPr>
              <w:t>Úvod</w:t>
            </w:r>
          </w:p>
          <w:p w:rsidR="00E40F55" w:rsidRPr="00DB0AEF" w:rsidRDefault="00E40F55" w:rsidP="005B75C5">
            <w:pPr>
              <w:rPr>
                <w:rFonts w:ascii="Arial" w:hAnsi="Arial" w:cs="Arial"/>
                <w:sz w:val="22"/>
                <w:szCs w:val="22"/>
              </w:rPr>
            </w:pPr>
          </w:p>
          <w:p w:rsidR="00E40F55" w:rsidRPr="00DB0AEF" w:rsidRDefault="00E40F55" w:rsidP="005B75C5">
            <w:pPr>
              <w:rPr>
                <w:rFonts w:ascii="Arial" w:hAnsi="Arial" w:cs="Arial"/>
                <w:sz w:val="22"/>
                <w:szCs w:val="22"/>
              </w:rPr>
            </w:pPr>
          </w:p>
          <w:p w:rsidR="00E40F55" w:rsidRPr="00DB0AEF" w:rsidRDefault="00E40F55" w:rsidP="00D52004">
            <w:pPr>
              <w:numPr>
                <w:ilvl w:val="0"/>
                <w:numId w:val="99"/>
              </w:numPr>
              <w:rPr>
                <w:rFonts w:ascii="Arial" w:hAnsi="Arial" w:cs="Arial"/>
                <w:b/>
                <w:sz w:val="22"/>
                <w:szCs w:val="22"/>
              </w:rPr>
            </w:pPr>
            <w:r w:rsidRPr="00DB0AEF">
              <w:rPr>
                <w:rFonts w:ascii="Arial" w:hAnsi="Arial" w:cs="Arial"/>
                <w:b/>
                <w:sz w:val="22"/>
                <w:szCs w:val="22"/>
              </w:rPr>
              <w:t>Mechanické převody a jejich součásti</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Rozdělení a základní charakteristiky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Převody třecí</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Převody řemenové</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 xml:space="preserve">Převody řetězové </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Variátory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Převody ozubenými koly</w:t>
            </w:r>
          </w:p>
          <w:p w:rsidR="00E40F55" w:rsidRPr="00DB0AEF" w:rsidRDefault="00E40F55" w:rsidP="005B75C5">
            <w:pPr>
              <w:rPr>
                <w:rFonts w:ascii="Arial" w:hAnsi="Arial" w:cs="Arial"/>
                <w:sz w:val="22"/>
                <w:szCs w:val="22"/>
              </w:rPr>
            </w:pPr>
          </w:p>
          <w:p w:rsidR="00E40F55" w:rsidRPr="00DB0AEF" w:rsidRDefault="00E40F55" w:rsidP="00D52004">
            <w:pPr>
              <w:numPr>
                <w:ilvl w:val="0"/>
                <w:numId w:val="99"/>
              </w:numPr>
              <w:rPr>
                <w:rFonts w:ascii="Arial" w:hAnsi="Arial" w:cs="Arial"/>
                <w:b/>
                <w:sz w:val="22"/>
                <w:szCs w:val="22"/>
              </w:rPr>
            </w:pPr>
            <w:r w:rsidRPr="00DB0AEF">
              <w:rPr>
                <w:rFonts w:ascii="Arial" w:hAnsi="Arial" w:cs="Arial"/>
                <w:b/>
                <w:sz w:val="22"/>
                <w:szCs w:val="22"/>
              </w:rPr>
              <w:t>Kinematické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Části kinematických mechanismů, výhody, nevýhody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Šroubové a klínové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Pákové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Kloubové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Klikový mechanismus</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Kulisové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Vačkové mechanismy</w:t>
            </w:r>
          </w:p>
          <w:p w:rsidR="00E40F55" w:rsidRPr="00DB0AEF" w:rsidRDefault="00E40F55" w:rsidP="005B75C5">
            <w:pPr>
              <w:rPr>
                <w:rFonts w:ascii="Arial" w:hAnsi="Arial" w:cs="Arial"/>
                <w:sz w:val="22"/>
                <w:szCs w:val="22"/>
              </w:rPr>
            </w:pPr>
          </w:p>
          <w:p w:rsidR="00E40F55" w:rsidRPr="00DB0AEF" w:rsidRDefault="00E40F55" w:rsidP="00D52004">
            <w:pPr>
              <w:numPr>
                <w:ilvl w:val="0"/>
                <w:numId w:val="99"/>
              </w:numPr>
              <w:rPr>
                <w:rFonts w:ascii="Arial" w:hAnsi="Arial" w:cs="Arial"/>
                <w:b/>
                <w:sz w:val="22"/>
                <w:szCs w:val="22"/>
              </w:rPr>
            </w:pPr>
            <w:r w:rsidRPr="00DB0AEF">
              <w:rPr>
                <w:rFonts w:ascii="Arial" w:hAnsi="Arial" w:cs="Arial"/>
                <w:b/>
                <w:sz w:val="22"/>
                <w:szCs w:val="22"/>
              </w:rPr>
              <w:t>Tekutinové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Hydrostatické mechanismy</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 xml:space="preserve">Hydrodynamické mechanismy </w:t>
            </w:r>
          </w:p>
          <w:p w:rsidR="00E40F55" w:rsidRPr="00DB0AEF" w:rsidRDefault="00E40F55" w:rsidP="00D52004">
            <w:pPr>
              <w:numPr>
                <w:ilvl w:val="1"/>
                <w:numId w:val="99"/>
              </w:numPr>
              <w:rPr>
                <w:rFonts w:ascii="Arial" w:hAnsi="Arial" w:cs="Arial"/>
                <w:sz w:val="22"/>
                <w:szCs w:val="22"/>
              </w:rPr>
            </w:pPr>
            <w:r w:rsidRPr="00DB0AEF">
              <w:rPr>
                <w:rFonts w:ascii="Arial" w:hAnsi="Arial" w:cs="Arial"/>
                <w:sz w:val="22"/>
                <w:szCs w:val="22"/>
              </w:rPr>
              <w:t>Pneumatické mechanismy</w:t>
            </w:r>
          </w:p>
          <w:p w:rsidR="00E40F55" w:rsidRPr="00DB0AEF" w:rsidRDefault="00E40F55" w:rsidP="00A473B7">
            <w:pPr>
              <w:jc w:val="center"/>
              <w:rPr>
                <w:rFonts w:ascii="Arial" w:hAnsi="Arial" w:cs="Arial"/>
                <w:b/>
                <w:sz w:val="22"/>
                <w:szCs w:val="22"/>
              </w:rPr>
            </w:pPr>
          </w:p>
        </w:tc>
      </w:tr>
    </w:tbl>
    <w:p w:rsidR="00CB6F00" w:rsidRPr="00DB0AEF" w:rsidRDefault="00CB6F00" w:rsidP="00C62968">
      <w:pPr>
        <w:jc w:val="both"/>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4B4AF7" w:rsidRPr="00DB0AEF" w:rsidTr="004178DC">
        <w:tblPrEx>
          <w:tblCellMar>
            <w:top w:w="0" w:type="dxa"/>
            <w:bottom w:w="0" w:type="dxa"/>
          </w:tblCellMar>
        </w:tblPrEx>
        <w:tc>
          <w:tcPr>
            <w:tcW w:w="9464" w:type="dxa"/>
            <w:gridSpan w:val="2"/>
            <w:shd w:val="clear" w:color="auto" w:fill="FFFFFF"/>
          </w:tcPr>
          <w:p w:rsidR="004B4AF7" w:rsidRPr="00DB0AEF" w:rsidRDefault="00CB6F00" w:rsidP="004B4AF7">
            <w:pPr>
              <w:jc w:val="both"/>
              <w:rPr>
                <w:rFonts w:ascii="Arial" w:hAnsi="Arial" w:cs="Arial"/>
                <w:b/>
                <w:sz w:val="22"/>
                <w:szCs w:val="22"/>
              </w:rPr>
            </w:pPr>
            <w:r w:rsidRPr="00DB0AEF">
              <w:rPr>
                <w:rFonts w:ascii="Arial" w:hAnsi="Arial" w:cs="Arial"/>
                <w:b/>
                <w:sz w:val="22"/>
                <w:szCs w:val="22"/>
              </w:rPr>
              <w:t>4</w:t>
            </w:r>
            <w:r w:rsidR="004B4AF7" w:rsidRPr="00DB0AEF">
              <w:rPr>
                <w:rFonts w:ascii="Arial" w:hAnsi="Arial" w:cs="Arial"/>
                <w:b/>
                <w:sz w:val="22"/>
                <w:szCs w:val="22"/>
              </w:rPr>
              <w:t>. ro</w:t>
            </w:r>
            <w:r w:rsidRPr="00DB0AEF">
              <w:rPr>
                <w:rFonts w:ascii="Arial" w:hAnsi="Arial" w:cs="Arial"/>
                <w:b/>
                <w:sz w:val="22"/>
                <w:szCs w:val="22"/>
              </w:rPr>
              <w:t xml:space="preserve">čník - počet hodin v ročníku: </w:t>
            </w:r>
            <w:r w:rsidR="00AA0D78" w:rsidRPr="00DB0AEF">
              <w:rPr>
                <w:rFonts w:ascii="Arial" w:hAnsi="Arial" w:cs="Arial"/>
                <w:b/>
                <w:sz w:val="22"/>
                <w:szCs w:val="22"/>
              </w:rPr>
              <w:t>58</w:t>
            </w:r>
          </w:p>
        </w:tc>
      </w:tr>
      <w:tr w:rsidR="00E40F55" w:rsidRPr="00DB0AEF" w:rsidTr="00CB7067">
        <w:tblPrEx>
          <w:tblCellMar>
            <w:top w:w="0" w:type="dxa"/>
            <w:bottom w:w="0" w:type="dxa"/>
          </w:tblCellMar>
        </w:tblPrEx>
        <w:trPr>
          <w:trHeight w:val="737"/>
        </w:trPr>
        <w:tc>
          <w:tcPr>
            <w:tcW w:w="4428" w:type="dxa"/>
            <w:shd w:val="clear" w:color="auto" w:fill="FFFFFF"/>
            <w:vAlign w:val="center"/>
          </w:tcPr>
          <w:p w:rsidR="00E40F55" w:rsidRPr="00DB0AEF" w:rsidRDefault="00E40F55" w:rsidP="00CB7067">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blPrEx>
          <w:tblCellMar>
            <w:top w:w="0" w:type="dxa"/>
            <w:bottom w:w="0" w:type="dxa"/>
          </w:tblCellMar>
        </w:tblPrEx>
        <w:tc>
          <w:tcPr>
            <w:tcW w:w="4428" w:type="dxa"/>
          </w:tcPr>
          <w:p w:rsidR="00E40F55" w:rsidRPr="00DB0AEF" w:rsidRDefault="00E40F55" w:rsidP="00B5510E">
            <w:pPr>
              <w:jc w:val="both"/>
              <w:rPr>
                <w:rFonts w:ascii="Arial" w:hAnsi="Arial" w:cs="Arial"/>
                <w:b/>
                <w:sz w:val="22"/>
                <w:szCs w:val="22"/>
              </w:rPr>
            </w:pPr>
            <w:r w:rsidRPr="00DB0AEF">
              <w:rPr>
                <w:rFonts w:ascii="Arial" w:hAnsi="Arial" w:cs="Arial"/>
                <w:b/>
                <w:sz w:val="22"/>
                <w:szCs w:val="22"/>
              </w:rPr>
              <w:t>Žák:</w:t>
            </w:r>
          </w:p>
          <w:p w:rsidR="00E40F55" w:rsidRPr="00DB0AEF" w:rsidRDefault="00E40F55" w:rsidP="00B5510E">
            <w:pPr>
              <w:jc w:val="both"/>
              <w:rPr>
                <w:rFonts w:ascii="Arial" w:hAnsi="Arial" w:cs="Arial"/>
                <w:b/>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jednotlivé části a funkci zdvihacích a dopravních strojů</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má přehled o přepravních a manipulačních prostředcích</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rozlišuje jednotlivé druhy, určí jejich použití, konstrukční uspořádání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jejich funkce</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rozumí pojmům vícestupňová komprese, regulace objemového průtoku</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rozlišuje jednotlivé druhy, určí jejich použití, konstrukční uspořádání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jejich funkce</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rozlišuje jednotlivé druhy vytápění, určí jejich použití, konstrukční uspořádání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jejich funkce</w:t>
            </w: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chápe význam používání ekologických energetických zařízení</w:t>
            </w: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vyjmenuje paliva pro jednotlivé druhy, určí jejich použití, naznačí konstrukční uspořádání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jejich funkce</w:t>
            </w:r>
          </w:p>
          <w:p w:rsidR="00E40F55" w:rsidRPr="00DB0AEF" w:rsidRDefault="00E40F55" w:rsidP="00B5510E">
            <w:pPr>
              <w:jc w:val="both"/>
              <w:rPr>
                <w:rFonts w:ascii="Arial" w:hAnsi="Arial" w:cs="Arial"/>
                <w:sz w:val="22"/>
                <w:szCs w:val="22"/>
              </w:rPr>
            </w:pP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rozlišuje jednotlivé druhy, určí jejich použití, konstrukční uspořádání</w:t>
            </w:r>
          </w:p>
          <w:p w:rsidR="00E40F55" w:rsidRPr="00DB0AEF" w:rsidRDefault="00E40F55" w:rsidP="00B5510E">
            <w:pPr>
              <w:numPr>
                <w:ilvl w:val="0"/>
                <w:numId w:val="6"/>
              </w:numPr>
              <w:jc w:val="both"/>
              <w:rPr>
                <w:rFonts w:ascii="Arial" w:hAnsi="Arial" w:cs="Arial"/>
                <w:sz w:val="22"/>
                <w:szCs w:val="22"/>
              </w:rPr>
            </w:pPr>
            <w:r w:rsidRPr="00DB0AEF">
              <w:rPr>
                <w:rFonts w:ascii="Arial" w:hAnsi="Arial" w:cs="Arial"/>
                <w:sz w:val="22"/>
                <w:szCs w:val="22"/>
              </w:rPr>
              <w:t>popíše základní části a jejich funkce</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504401">
            <w:pPr>
              <w:numPr>
                <w:ilvl w:val="0"/>
                <w:numId w:val="6"/>
              </w:numPr>
              <w:jc w:val="both"/>
              <w:rPr>
                <w:rFonts w:ascii="Arial" w:hAnsi="Arial" w:cs="Arial"/>
                <w:sz w:val="22"/>
                <w:szCs w:val="22"/>
              </w:rPr>
            </w:pPr>
            <w:r w:rsidRPr="00DB0AEF">
              <w:rPr>
                <w:rFonts w:ascii="Arial" w:hAnsi="Arial" w:cs="Arial"/>
                <w:sz w:val="22"/>
                <w:szCs w:val="22"/>
              </w:rPr>
              <w:t>je schopen vyhledat na Internetu druhy zařízení a případné katalogy výrobců jednotlivých zařízení</w:t>
            </w:r>
          </w:p>
          <w:p w:rsidR="00E40F55" w:rsidRPr="00DB0AEF" w:rsidRDefault="00E40F55" w:rsidP="00B5510E">
            <w:pPr>
              <w:jc w:val="both"/>
              <w:rPr>
                <w:rFonts w:ascii="Arial" w:hAnsi="Arial" w:cs="Arial"/>
                <w:sz w:val="22"/>
                <w:szCs w:val="22"/>
              </w:rPr>
            </w:pPr>
          </w:p>
        </w:tc>
        <w:tc>
          <w:tcPr>
            <w:tcW w:w="5036" w:type="dxa"/>
          </w:tcPr>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b/>
                <w:sz w:val="22"/>
                <w:szCs w:val="22"/>
              </w:rPr>
            </w:pPr>
            <w:r w:rsidRPr="00DB0AEF">
              <w:rPr>
                <w:rFonts w:ascii="Arial" w:hAnsi="Arial" w:cs="Arial"/>
                <w:b/>
                <w:sz w:val="22"/>
                <w:szCs w:val="22"/>
              </w:rPr>
              <w:t xml:space="preserve">DOPRAVNÍ STROJE A ZAŘÍZENÍ </w:t>
            </w: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 xml:space="preserve">Stroje na dopravu látek tuhých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Zdviháky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Navíjedla a kladkostroje</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Visuté kočky a jeřáby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Druhy lan a jejich použití</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Výtahy a dopravníky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Přepravní prostředky – svazky, palety, ukládací bedny, kontejnery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Manipulační prostředky, způsoby skladování</w:t>
            </w: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Pístové stroje</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Základní princip, rozdělení pístových strojů,</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Pístová čerpadla</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Pístové kompresory.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Pístové spalovací motory s přímočarým vratným pohybem</w:t>
            </w: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Lopatkové stroje</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Princip činnosti, rozdělení lopatkových strojů</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Hydrodynamická čerpadla</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Ventilátory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Turbodmychadla a turbokompresory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Vodní turbíny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Parní turbíny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Plynové turbíny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Tryskové motory </w:t>
            </w: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Technická úprava prostředí</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Vytápění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Strojní chlazení - chladiva a solanky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 xml:space="preserve">Tepelná čerpadla </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 xml:space="preserve">Energetická zařízení </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Parní generátory a příslušenství</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Jaderné reaktory</w:t>
            </w:r>
          </w:p>
          <w:p w:rsidR="00E40F55" w:rsidRPr="00DB0AEF" w:rsidRDefault="00E40F55" w:rsidP="00B5510E">
            <w:pPr>
              <w:jc w:val="both"/>
              <w:rPr>
                <w:rFonts w:ascii="Arial" w:hAnsi="Arial" w:cs="Arial"/>
                <w:sz w:val="22"/>
                <w:szCs w:val="22"/>
              </w:rPr>
            </w:pP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Dopravní prostředky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Silniční motorová vozidla</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Odpory působící na jedoucí vozidlo</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Základní části vozidel, koncepce automobilů – výhody, nevýhody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Princip řízení, pérování a brzd</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Princip převodovky, rozvodovky a diferenciálu</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Kolejová vozidla, plavidla, letadla</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Dopravní systém státu; zákony a vyhlášky řešící jednotlivé druhy dopravy</w:t>
            </w:r>
          </w:p>
          <w:p w:rsidR="00E40F55" w:rsidRPr="00DB0AEF" w:rsidRDefault="00E40F55" w:rsidP="00724207">
            <w:pPr>
              <w:numPr>
                <w:ilvl w:val="1"/>
                <w:numId w:val="24"/>
              </w:numPr>
              <w:jc w:val="both"/>
              <w:rPr>
                <w:rFonts w:ascii="Arial" w:hAnsi="Arial" w:cs="Arial"/>
                <w:sz w:val="22"/>
                <w:szCs w:val="22"/>
              </w:rPr>
            </w:pPr>
            <w:r w:rsidRPr="00DB0AEF">
              <w:rPr>
                <w:rFonts w:ascii="Arial" w:hAnsi="Arial" w:cs="Arial"/>
                <w:sz w:val="22"/>
                <w:szCs w:val="22"/>
              </w:rPr>
              <w:t>Přeprava a přepravní výkony jednotlivých druhů dopravních prostředků. Dopravní proces u jednotlivých druhů doprav</w:t>
            </w:r>
          </w:p>
          <w:p w:rsidR="00E40F55" w:rsidRPr="00DB0AEF" w:rsidRDefault="00E40F55" w:rsidP="00B5510E">
            <w:pPr>
              <w:jc w:val="both"/>
              <w:rPr>
                <w:rFonts w:ascii="Arial" w:hAnsi="Arial" w:cs="Arial"/>
                <w:sz w:val="22"/>
                <w:szCs w:val="22"/>
              </w:rPr>
            </w:pPr>
          </w:p>
          <w:p w:rsidR="00E40F55" w:rsidRPr="00DB0AEF" w:rsidRDefault="00E40F55" w:rsidP="00724207">
            <w:pPr>
              <w:numPr>
                <w:ilvl w:val="0"/>
                <w:numId w:val="24"/>
              </w:numPr>
              <w:jc w:val="both"/>
              <w:rPr>
                <w:rFonts w:ascii="Arial" w:hAnsi="Arial" w:cs="Arial"/>
                <w:b/>
                <w:sz w:val="22"/>
                <w:szCs w:val="22"/>
              </w:rPr>
            </w:pPr>
            <w:r w:rsidRPr="00DB0AEF">
              <w:rPr>
                <w:rFonts w:ascii="Arial" w:hAnsi="Arial" w:cs="Arial"/>
                <w:b/>
                <w:sz w:val="22"/>
                <w:szCs w:val="22"/>
              </w:rPr>
              <w:t>Opakování</w:t>
            </w:r>
          </w:p>
          <w:p w:rsidR="00E40F55" w:rsidRPr="00DB0AEF" w:rsidRDefault="00E40F55" w:rsidP="00903526">
            <w:pPr>
              <w:jc w:val="center"/>
              <w:rPr>
                <w:rFonts w:ascii="Arial" w:hAnsi="Arial" w:cs="Arial"/>
                <w:b/>
                <w:sz w:val="22"/>
                <w:szCs w:val="22"/>
              </w:rPr>
            </w:pPr>
          </w:p>
        </w:tc>
      </w:tr>
    </w:tbl>
    <w:p w:rsidR="004B4AF7" w:rsidRPr="00DB0AEF" w:rsidRDefault="004B4AF7" w:rsidP="00C62968">
      <w:pPr>
        <w:jc w:val="both"/>
        <w:rPr>
          <w:rFonts w:ascii="Arial" w:hAnsi="Arial" w:cs="Arial"/>
        </w:rPr>
      </w:pPr>
    </w:p>
    <w:p w:rsidR="00A00111" w:rsidRPr="00DB0AEF" w:rsidRDefault="00745AF3" w:rsidP="008B4E65">
      <w:pPr>
        <w:pStyle w:val="Nadpis5"/>
      </w:pPr>
      <w:r w:rsidRPr="00DB0AEF">
        <w:br w:type="page"/>
      </w:r>
      <w:bookmarkStart w:id="107" w:name="_Toc102937890"/>
      <w:bookmarkStart w:id="108" w:name="_Toc107257699"/>
      <w:r w:rsidR="00596B04" w:rsidRPr="00DB0AEF">
        <w:t>Strojírenská technologie</w:t>
      </w:r>
      <w:bookmarkEnd w:id="107"/>
      <w:bookmarkEnd w:id="108"/>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Strojírenská technologie</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9/289</w:t>
      </w:r>
    </w:p>
    <w:p w:rsidR="00A00111" w:rsidRPr="00DB0AEF" w:rsidRDefault="00260CF7" w:rsidP="00260CF7">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A00111" w:rsidRPr="00DB0AEF" w:rsidRDefault="00A00111" w:rsidP="00A00111">
      <w:pPr>
        <w:rPr>
          <w:rFonts w:ascii="Arial" w:hAnsi="Arial" w:cs="Arial"/>
          <w:sz w:val="22"/>
          <w:szCs w:val="22"/>
        </w:rPr>
      </w:pPr>
    </w:p>
    <w:p w:rsidR="00A00111" w:rsidRPr="00DB0AEF" w:rsidRDefault="00A00111" w:rsidP="00A00111">
      <w:pPr>
        <w:jc w:val="both"/>
        <w:rPr>
          <w:rFonts w:ascii="Arial" w:hAnsi="Arial" w:cs="Arial"/>
          <w:b/>
          <w:sz w:val="22"/>
          <w:szCs w:val="22"/>
        </w:rPr>
      </w:pPr>
      <w:r w:rsidRPr="00DB0AEF">
        <w:rPr>
          <w:rFonts w:ascii="Arial" w:hAnsi="Arial" w:cs="Arial"/>
          <w:b/>
          <w:sz w:val="22"/>
          <w:szCs w:val="22"/>
        </w:rPr>
        <w:t>1. Pojetí vyučovacího předmětu:</w:t>
      </w:r>
    </w:p>
    <w:p w:rsidR="00A00111" w:rsidRPr="00DB0AEF" w:rsidRDefault="00A00111" w:rsidP="00A00111">
      <w:pPr>
        <w:jc w:val="both"/>
        <w:rPr>
          <w:rFonts w:ascii="Arial" w:hAnsi="Arial" w:cs="Arial"/>
          <w:sz w:val="22"/>
          <w:szCs w:val="22"/>
        </w:rPr>
      </w:pPr>
    </w:p>
    <w:p w:rsidR="00A00111" w:rsidRPr="00DB0AEF" w:rsidRDefault="00A00111"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Obecné cíle vyučovacího předmětu</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 xml:space="preserve">Předmět technologie poskytne žákům odborné technické vědomosti o ručním </w:t>
      </w:r>
      <w:r w:rsidR="002523CE" w:rsidRPr="00DB0AEF">
        <w:rPr>
          <w:rFonts w:ascii="Arial" w:hAnsi="Arial" w:cs="Arial"/>
          <w:sz w:val="22"/>
          <w:szCs w:val="22"/>
        </w:rPr>
        <w:t>zpracování</w:t>
      </w:r>
      <w:r w:rsidRPr="00DB0AEF">
        <w:rPr>
          <w:rFonts w:ascii="Arial" w:hAnsi="Arial" w:cs="Arial"/>
          <w:sz w:val="22"/>
          <w:szCs w:val="22"/>
        </w:rPr>
        <w:t xml:space="preserve"> kovů, seznámí je s jednotlivými technologiemi třískového obrábění, seznámí žáka jak používat základní nástroje a dodržovat BOZP. Žák si osvojí vědomosti o číslicově řízených obráběcích strojích, seznámí se s tvorbou technologických postupů a programováním obráběcích strojů, seznámí se s optimalizací obrábění, specifickými druhy a nekonvenčními metodami obrábění.</w:t>
      </w:r>
    </w:p>
    <w:p w:rsidR="00A00111" w:rsidRPr="00DB0AEF" w:rsidRDefault="00A00111" w:rsidP="00A00111">
      <w:pPr>
        <w:jc w:val="both"/>
        <w:rPr>
          <w:rFonts w:ascii="Arial" w:hAnsi="Arial" w:cs="Arial"/>
          <w:sz w:val="22"/>
          <w:szCs w:val="22"/>
        </w:rPr>
      </w:pPr>
    </w:p>
    <w:p w:rsidR="00A00111" w:rsidRPr="00DB0AEF" w:rsidRDefault="00A00111"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Charakteristika učiva</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Učivo 1. ročníku je zaměřeno na základní rukodělné práce ručního zpracov</w:t>
      </w:r>
      <w:r w:rsidR="00060CF5" w:rsidRPr="00DB0AEF">
        <w:rPr>
          <w:rFonts w:ascii="Arial" w:hAnsi="Arial" w:cs="Arial"/>
          <w:sz w:val="22"/>
          <w:szCs w:val="22"/>
        </w:rPr>
        <w:t>ání kovů, normalizované polotovary a uvádí do základů třískového obrábění.</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Učivo 2.</w:t>
      </w:r>
      <w:r w:rsidR="00C6295F" w:rsidRPr="00DB0AEF">
        <w:rPr>
          <w:rFonts w:ascii="Arial" w:hAnsi="Arial" w:cs="Arial"/>
          <w:sz w:val="22"/>
          <w:szCs w:val="22"/>
        </w:rPr>
        <w:t xml:space="preserve"> </w:t>
      </w:r>
      <w:r w:rsidR="00060CF5" w:rsidRPr="00DB0AEF">
        <w:rPr>
          <w:rFonts w:ascii="Arial" w:hAnsi="Arial" w:cs="Arial"/>
          <w:sz w:val="22"/>
          <w:szCs w:val="22"/>
        </w:rPr>
        <w:t xml:space="preserve">ročníku se soustřeďuje </w:t>
      </w:r>
      <w:r w:rsidRPr="00DB0AEF">
        <w:rPr>
          <w:rFonts w:ascii="Arial" w:hAnsi="Arial" w:cs="Arial"/>
          <w:sz w:val="22"/>
          <w:szCs w:val="22"/>
        </w:rPr>
        <w:t>na jednotlivé</w:t>
      </w:r>
      <w:r w:rsidR="00FD54F0" w:rsidRPr="00DB0AEF">
        <w:rPr>
          <w:rFonts w:ascii="Arial" w:hAnsi="Arial" w:cs="Arial"/>
          <w:sz w:val="22"/>
          <w:szCs w:val="22"/>
        </w:rPr>
        <w:t xml:space="preserve"> technologie třískového obrábění včetně dokončovacích metod obrábění a vysvětluje problematiku vytváření technologických postupů.</w:t>
      </w:r>
    </w:p>
    <w:p w:rsidR="00A00111" w:rsidRPr="00DB0AEF" w:rsidRDefault="00C6295F" w:rsidP="00A00111">
      <w:pPr>
        <w:ind w:left="180"/>
        <w:jc w:val="both"/>
        <w:rPr>
          <w:rFonts w:ascii="Arial" w:hAnsi="Arial" w:cs="Arial"/>
          <w:sz w:val="22"/>
          <w:szCs w:val="22"/>
        </w:rPr>
      </w:pPr>
      <w:r w:rsidRPr="00DB0AEF">
        <w:rPr>
          <w:rFonts w:ascii="Arial" w:hAnsi="Arial" w:cs="Arial"/>
          <w:sz w:val="22"/>
          <w:szCs w:val="22"/>
        </w:rPr>
        <w:t xml:space="preserve">Učivo </w:t>
      </w:r>
      <w:r w:rsidR="00A00111" w:rsidRPr="00DB0AEF">
        <w:rPr>
          <w:rFonts w:ascii="Arial" w:hAnsi="Arial" w:cs="Arial"/>
          <w:sz w:val="22"/>
          <w:szCs w:val="22"/>
        </w:rPr>
        <w:t>3.</w:t>
      </w:r>
      <w:r w:rsidRPr="00DB0AEF">
        <w:rPr>
          <w:rFonts w:ascii="Arial" w:hAnsi="Arial" w:cs="Arial"/>
          <w:sz w:val="22"/>
          <w:szCs w:val="22"/>
        </w:rPr>
        <w:t xml:space="preserve"> </w:t>
      </w:r>
      <w:r w:rsidR="00A00111" w:rsidRPr="00DB0AEF">
        <w:rPr>
          <w:rFonts w:ascii="Arial" w:hAnsi="Arial" w:cs="Arial"/>
          <w:sz w:val="22"/>
          <w:szCs w:val="22"/>
        </w:rPr>
        <w:t xml:space="preserve">ročníku je zaměřeno na </w:t>
      </w:r>
      <w:r w:rsidR="00FD54F0" w:rsidRPr="00DB0AEF">
        <w:rPr>
          <w:rFonts w:ascii="Arial" w:hAnsi="Arial" w:cs="Arial"/>
          <w:sz w:val="22"/>
          <w:szCs w:val="22"/>
        </w:rPr>
        <w:t>číslicově řízené stroje, výrobu strojních součástí, nekonvenční způsoby obrábění a uvádí do problematiky nenormalizovaných polotovarů. Učivo pro obor MS je rozšířeno o složitější specifické práce na soustruzích.</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Učivo 4.</w:t>
      </w:r>
      <w:r w:rsidR="00C6295F" w:rsidRPr="00DB0AEF">
        <w:rPr>
          <w:rFonts w:ascii="Arial" w:hAnsi="Arial" w:cs="Arial"/>
          <w:sz w:val="22"/>
          <w:szCs w:val="22"/>
        </w:rPr>
        <w:t xml:space="preserve"> </w:t>
      </w:r>
      <w:r w:rsidRPr="00DB0AEF">
        <w:rPr>
          <w:rFonts w:ascii="Arial" w:hAnsi="Arial" w:cs="Arial"/>
          <w:sz w:val="22"/>
          <w:szCs w:val="22"/>
        </w:rPr>
        <w:t xml:space="preserve">ročníku seznamuje s optimalizací obrábění, </w:t>
      </w:r>
      <w:r w:rsidR="00FD54F0" w:rsidRPr="00DB0AEF">
        <w:rPr>
          <w:rFonts w:ascii="Arial" w:hAnsi="Arial" w:cs="Arial"/>
          <w:sz w:val="22"/>
          <w:szCs w:val="22"/>
        </w:rPr>
        <w:t xml:space="preserve">se </w:t>
      </w:r>
      <w:r w:rsidRPr="00DB0AEF">
        <w:rPr>
          <w:rFonts w:ascii="Arial" w:hAnsi="Arial" w:cs="Arial"/>
          <w:sz w:val="22"/>
          <w:szCs w:val="22"/>
        </w:rPr>
        <w:t xml:space="preserve">specifickými </w:t>
      </w:r>
      <w:r w:rsidR="00FD54F0" w:rsidRPr="00DB0AEF">
        <w:rPr>
          <w:rFonts w:ascii="Arial" w:hAnsi="Arial" w:cs="Arial"/>
          <w:sz w:val="22"/>
          <w:szCs w:val="22"/>
        </w:rPr>
        <w:t xml:space="preserve">pracemi na jednotlivých obráběcích strojích a se </w:t>
      </w:r>
      <w:r w:rsidRPr="00DB0AEF">
        <w:rPr>
          <w:rFonts w:ascii="Arial" w:hAnsi="Arial" w:cs="Arial"/>
          <w:sz w:val="22"/>
          <w:szCs w:val="22"/>
        </w:rPr>
        <w:t>seřizování</w:t>
      </w:r>
      <w:r w:rsidR="00FD54F0" w:rsidRPr="00DB0AEF">
        <w:rPr>
          <w:rFonts w:ascii="Arial" w:hAnsi="Arial" w:cs="Arial"/>
          <w:sz w:val="22"/>
          <w:szCs w:val="22"/>
        </w:rPr>
        <w:t>m</w:t>
      </w:r>
      <w:r w:rsidRPr="00DB0AEF">
        <w:rPr>
          <w:rFonts w:ascii="Arial" w:hAnsi="Arial" w:cs="Arial"/>
          <w:sz w:val="22"/>
          <w:szCs w:val="22"/>
        </w:rPr>
        <w:t xml:space="preserve"> CNC obráběcích strojů.</w:t>
      </w:r>
    </w:p>
    <w:p w:rsidR="00A00111" w:rsidRPr="00DB0AEF" w:rsidRDefault="00A00111" w:rsidP="00A00111">
      <w:pPr>
        <w:jc w:val="both"/>
        <w:rPr>
          <w:rFonts w:ascii="Arial" w:hAnsi="Arial" w:cs="Arial"/>
          <w:sz w:val="22"/>
          <w:szCs w:val="22"/>
        </w:rPr>
      </w:pPr>
    </w:p>
    <w:p w:rsidR="00A00111" w:rsidRPr="00DB0AEF" w:rsidRDefault="00A00111"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Pojetí výuky</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Výuka předmětu je zaměřena teoreticky, protože žáci mají samostatný předmět Technologická cvičení, kde pod vedením učitele vypracovávají jednotlivé projekty. Žák bude při výuce pracovat se strojírenskými výkresy a Strojnickými tabulkami, a to jak v </w:t>
      </w:r>
      <w:r w:rsidR="002B57B1" w:rsidRPr="00DB0AEF">
        <w:rPr>
          <w:rFonts w:ascii="Arial" w:hAnsi="Arial" w:cs="Arial"/>
          <w:sz w:val="22"/>
          <w:szCs w:val="22"/>
        </w:rPr>
        <w:t>konvenční</w:t>
      </w:r>
      <w:r w:rsidR="00060CF5" w:rsidRPr="00DB0AEF">
        <w:rPr>
          <w:rFonts w:ascii="Arial" w:hAnsi="Arial" w:cs="Arial"/>
          <w:sz w:val="22"/>
          <w:szCs w:val="22"/>
        </w:rPr>
        <w:t>, tak i </w:t>
      </w:r>
      <w:r w:rsidRPr="00DB0AEF">
        <w:rPr>
          <w:rFonts w:ascii="Arial" w:hAnsi="Arial" w:cs="Arial"/>
          <w:sz w:val="22"/>
          <w:szCs w:val="22"/>
        </w:rPr>
        <w:t xml:space="preserve">v elektronické podobě. Technologie využívá a prohlubuje dovednosti žáků číst technické výkresy, užívá vědomosti získané v jiných předmětech a uplatňuje </w:t>
      </w:r>
      <w:r w:rsidR="002523CE" w:rsidRPr="00DB0AEF">
        <w:rPr>
          <w:rFonts w:ascii="Arial" w:hAnsi="Arial" w:cs="Arial"/>
          <w:sz w:val="22"/>
          <w:szCs w:val="22"/>
        </w:rPr>
        <w:t>zkušenosti, které</w:t>
      </w:r>
      <w:r w:rsidRPr="00DB0AEF">
        <w:rPr>
          <w:rFonts w:ascii="Arial" w:hAnsi="Arial" w:cs="Arial"/>
          <w:sz w:val="22"/>
          <w:szCs w:val="22"/>
        </w:rPr>
        <w:t xml:space="preserve"> žák nabyl v odborném výcviku. </w:t>
      </w:r>
    </w:p>
    <w:p w:rsidR="00A00111" w:rsidRPr="00DB0AEF" w:rsidRDefault="00A00111" w:rsidP="00A00111">
      <w:pPr>
        <w:jc w:val="both"/>
        <w:rPr>
          <w:rFonts w:ascii="Arial" w:hAnsi="Arial" w:cs="Arial"/>
          <w:sz w:val="22"/>
          <w:szCs w:val="22"/>
        </w:rPr>
      </w:pPr>
    </w:p>
    <w:p w:rsidR="00A00111" w:rsidRPr="00DB0AEF" w:rsidRDefault="00A00111"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Hodnocení výsledků žáka</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Žák se hodnotí z ústního zkoušení, ze samostatné pí</w:t>
      </w:r>
      <w:r w:rsidR="00060CF5" w:rsidRPr="00DB0AEF">
        <w:rPr>
          <w:rFonts w:ascii="Arial" w:hAnsi="Arial" w:cs="Arial"/>
          <w:sz w:val="22"/>
          <w:szCs w:val="22"/>
        </w:rPr>
        <w:t>semné práce a testů ve škole, z </w:t>
      </w:r>
      <w:r w:rsidRPr="00DB0AEF">
        <w:rPr>
          <w:rFonts w:ascii="Arial" w:hAnsi="Arial" w:cs="Arial"/>
          <w:sz w:val="22"/>
          <w:szCs w:val="22"/>
        </w:rPr>
        <w:t>vypracování domácích úkolů a hodnocení úrovně poznámek v sešitě.</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Při hodnocení se sleduje správnost a úplnost vypracování, práce se Strojnickými tabulkami, aktivita v hodinách, modifikace zadání, provedení poznámek a úkolů.</w:t>
      </w:r>
    </w:p>
    <w:p w:rsidR="00A00111" w:rsidRPr="00DB0AEF" w:rsidRDefault="00A00111" w:rsidP="00A00111">
      <w:pPr>
        <w:jc w:val="both"/>
        <w:rPr>
          <w:rFonts w:ascii="Arial" w:hAnsi="Arial" w:cs="Arial"/>
          <w:sz w:val="22"/>
          <w:szCs w:val="22"/>
        </w:rPr>
      </w:pPr>
    </w:p>
    <w:p w:rsidR="00A00111" w:rsidRPr="00DB0AEF" w:rsidRDefault="00A00111"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Z klíčových kompetencí jsou rozvíjeny zejména kompetence komunikativní v mluve</w:t>
      </w:r>
      <w:r w:rsidR="00060CF5" w:rsidRPr="00DB0AEF">
        <w:rPr>
          <w:rFonts w:ascii="Arial" w:hAnsi="Arial" w:cs="Arial"/>
          <w:sz w:val="22"/>
          <w:szCs w:val="22"/>
        </w:rPr>
        <w:t>ných i </w:t>
      </w:r>
      <w:r w:rsidRPr="00DB0AEF">
        <w:rPr>
          <w:rFonts w:ascii="Arial" w:hAnsi="Arial" w:cs="Arial"/>
          <w:sz w:val="22"/>
          <w:szCs w:val="22"/>
        </w:rPr>
        <w:t>psaných projevech při respektování platných norem a předpisů, personální při přijímání hodnocení, rad a kritiky ze strany učitele a rozvoj samostatnosti žáka při řešení problémů.</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Z odborných kompetencí jsou rozvíjeny kompetence ve věcném a správném zpracovávání odborných technických podkladů, ve čtení výkresů, schémat a norem, ve znalosti vyhledávat informace ve Strojnických tabulkách a aplikovat je. Žák se učí o seřizování a obsluze nejmodernějších strojů s NC a CNC řízením, obráběcích linek a obráběcích center, tvoří programy pro CNC obráběcí stroje, samostatně řeší sestavovat pracovní postupy, stanoví optimálních hodnoty procesu obrábění. Žák se přizpůsobuje se novým požadavkům v důsledku vědeckotechnického pokroku, sleduje jej a přenáší jeho výsledky do praxe.</w:t>
      </w:r>
    </w:p>
    <w:p w:rsidR="00A00111" w:rsidRPr="00DB0AEF" w:rsidRDefault="00A00111" w:rsidP="00A00111">
      <w:pPr>
        <w:jc w:val="both"/>
        <w:rPr>
          <w:rFonts w:ascii="Arial" w:hAnsi="Arial" w:cs="Arial"/>
          <w:sz w:val="22"/>
          <w:szCs w:val="22"/>
        </w:rPr>
      </w:pPr>
    </w:p>
    <w:p w:rsidR="00A00111" w:rsidRPr="00DB0AEF" w:rsidRDefault="00E40F55" w:rsidP="00CD1CB3">
      <w:pPr>
        <w:numPr>
          <w:ilvl w:val="0"/>
          <w:numId w:val="55"/>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br w:type="page"/>
      </w:r>
      <w:r w:rsidR="00A00111" w:rsidRPr="00DB0AEF">
        <w:rPr>
          <w:rFonts w:ascii="Arial" w:hAnsi="Arial" w:cs="Arial"/>
          <w:b/>
          <w:sz w:val="22"/>
          <w:szCs w:val="22"/>
        </w:rPr>
        <w:t>Průřezová témata</w:t>
      </w:r>
    </w:p>
    <w:p w:rsidR="00A00111" w:rsidRPr="00DB0AEF" w:rsidRDefault="00A00111" w:rsidP="00A00111">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životní prostředí, Člověk a svět práce a Informační a komunikační technologie.</w:t>
      </w:r>
    </w:p>
    <w:p w:rsidR="00A00111" w:rsidRPr="00DB0AEF" w:rsidRDefault="00A00111" w:rsidP="00A00111">
      <w:pPr>
        <w:jc w:val="both"/>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680AA0" w:rsidRPr="00DB0AEF" w:rsidTr="00F5169D">
        <w:tblPrEx>
          <w:tblCellMar>
            <w:top w:w="0" w:type="dxa"/>
            <w:bottom w:w="0" w:type="dxa"/>
          </w:tblCellMar>
        </w:tblPrEx>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680AA0" w:rsidRPr="00DB0AEF" w:rsidRDefault="00680AA0" w:rsidP="00BF30EE">
            <w:pPr>
              <w:jc w:val="both"/>
              <w:rPr>
                <w:rFonts w:ascii="Arial" w:hAnsi="Arial" w:cs="Arial"/>
                <w:b/>
                <w:sz w:val="22"/>
                <w:szCs w:val="22"/>
              </w:rPr>
            </w:pPr>
            <w:r w:rsidRPr="00DB0AEF">
              <w:rPr>
                <w:rFonts w:ascii="Arial" w:hAnsi="Arial" w:cs="Arial"/>
                <w:b/>
                <w:sz w:val="22"/>
                <w:szCs w:val="22"/>
              </w:rPr>
              <w:t xml:space="preserve">Rozpis učiva </w:t>
            </w:r>
          </w:p>
        </w:tc>
      </w:tr>
      <w:tr w:rsidR="00680AA0" w:rsidRPr="00DB0AEF" w:rsidTr="00F5169D">
        <w:tblPrEx>
          <w:tblCellMar>
            <w:top w:w="0" w:type="dxa"/>
            <w:bottom w:w="0" w:type="dxa"/>
          </w:tblCellMar>
        </w:tblPrEx>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680AA0" w:rsidRPr="00DB0AEF" w:rsidRDefault="00680AA0" w:rsidP="00BF30EE">
            <w:pPr>
              <w:jc w:val="both"/>
              <w:rPr>
                <w:rFonts w:ascii="Arial" w:hAnsi="Arial" w:cs="Arial"/>
                <w:b/>
                <w:sz w:val="22"/>
                <w:szCs w:val="22"/>
              </w:rPr>
            </w:pPr>
            <w:r w:rsidRPr="00DB0AEF">
              <w:rPr>
                <w:rFonts w:ascii="Arial" w:hAnsi="Arial" w:cs="Arial"/>
                <w:b/>
                <w:sz w:val="22"/>
                <w:szCs w:val="22"/>
              </w:rPr>
              <w:t>1. ročník - počet hodin v ročníku: 66</w:t>
            </w:r>
          </w:p>
        </w:tc>
      </w:tr>
      <w:tr w:rsidR="00E40F55" w:rsidRPr="00DB0AEF" w:rsidTr="00CB7067">
        <w:tblPrEx>
          <w:tblCellMar>
            <w:top w:w="0" w:type="dxa"/>
            <w:bottom w:w="0" w:type="dxa"/>
          </w:tblCellMar>
        </w:tblPrEx>
        <w:trPr>
          <w:trHeight w:val="737"/>
        </w:trPr>
        <w:tc>
          <w:tcPr>
            <w:tcW w:w="4428" w:type="dxa"/>
            <w:shd w:val="clear" w:color="auto" w:fill="FFFFFF"/>
            <w:vAlign w:val="center"/>
          </w:tcPr>
          <w:p w:rsidR="00E40F55" w:rsidRPr="00DB0AEF" w:rsidRDefault="00E40F55" w:rsidP="00CB7067">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E40F55" w:rsidRPr="00DB0AEF" w:rsidRDefault="00E40F55" w:rsidP="00E40F55">
            <w:pPr>
              <w:rPr>
                <w:rFonts w:ascii="Arial" w:hAnsi="Arial" w:cs="Arial"/>
                <w:b/>
                <w:sz w:val="22"/>
                <w:szCs w:val="22"/>
              </w:rPr>
            </w:pPr>
            <w:r w:rsidRPr="00DB0AEF">
              <w:rPr>
                <w:rFonts w:ascii="Arial" w:hAnsi="Arial" w:cs="Arial"/>
                <w:b/>
                <w:sz w:val="22"/>
                <w:szCs w:val="22"/>
              </w:rPr>
              <w:t>Tematické celky</w:t>
            </w:r>
          </w:p>
        </w:tc>
      </w:tr>
      <w:tr w:rsidR="00E40F55" w:rsidRPr="00DB0AEF" w:rsidTr="001421B3">
        <w:tblPrEx>
          <w:tblCellMar>
            <w:top w:w="0" w:type="dxa"/>
            <w:bottom w:w="0" w:type="dxa"/>
          </w:tblCellMar>
        </w:tblPrEx>
        <w:tc>
          <w:tcPr>
            <w:tcW w:w="4428" w:type="dxa"/>
          </w:tcPr>
          <w:p w:rsidR="00E40F55" w:rsidRPr="00DB0AEF" w:rsidRDefault="00E40F55" w:rsidP="00BF30EE">
            <w:pPr>
              <w:jc w:val="both"/>
              <w:rPr>
                <w:rFonts w:ascii="Arial" w:hAnsi="Arial" w:cs="Arial"/>
                <w:b/>
                <w:sz w:val="22"/>
                <w:szCs w:val="22"/>
              </w:rPr>
            </w:pPr>
            <w:r w:rsidRPr="00DB0AEF">
              <w:rPr>
                <w:rFonts w:ascii="Arial" w:hAnsi="Arial" w:cs="Arial"/>
                <w:b/>
                <w:sz w:val="22"/>
                <w:szCs w:val="22"/>
              </w:rPr>
              <w:t>Žák:</w:t>
            </w:r>
          </w:p>
          <w:p w:rsidR="00E40F55" w:rsidRPr="00DB0AEF" w:rsidRDefault="00E40F55" w:rsidP="00504401">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uvědomuje si vlastní postoj k vlastní profesi a ke vzdělání</w:t>
            </w:r>
          </w:p>
          <w:p w:rsidR="00E40F55" w:rsidRPr="00DB0AEF" w:rsidRDefault="00E40F55" w:rsidP="00BF30EE">
            <w:pPr>
              <w:ind w:left="215" w:hanging="215"/>
              <w:jc w:val="both"/>
              <w:rPr>
                <w:rFonts w:ascii="Arial" w:hAnsi="Arial" w:cs="Arial"/>
                <w:sz w:val="22"/>
                <w:szCs w:val="22"/>
              </w:rPr>
            </w:pPr>
          </w:p>
          <w:p w:rsidR="00E40F55" w:rsidRPr="00DB0AEF" w:rsidRDefault="00E40F55" w:rsidP="00102A26">
            <w:pPr>
              <w:jc w:val="both"/>
              <w:rPr>
                <w:rFonts w:ascii="Arial" w:hAnsi="Arial" w:cs="Arial"/>
                <w:sz w:val="22"/>
                <w:szCs w:val="22"/>
              </w:rPr>
            </w:pP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měří délkové rozměry pevnými, posuvnými a mikrometrickými měřidly</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používá správná měřidla</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zvládá techniku a postup při řezání kovů ruční pilkou</w:t>
            </w:r>
          </w:p>
          <w:p w:rsidR="00E40F55" w:rsidRPr="00DB0AEF" w:rsidRDefault="00E40F55" w:rsidP="00504401">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 xml:space="preserve">volí vhodný způsob, prostředky úprav a dělení materiálů a polotovarů s ohledem na úsporu materiálů </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dbá na důslednost, přesnost a povrchovou úpravu při pilování</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rozeznává druhy pilníků pro danou operaci</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musí být obeznámen s principem stříhání a funkcí přidržovače</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dodržuje bezpečnostní předpisy při obrábění</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 xml:space="preserve">pracuje se Strojnickými tabulkami a zvolí správný </w:t>
            </w:r>
            <w:r w:rsidRPr="00DB0AEF">
              <w:rPr>
                <w:rFonts w:ascii="Arial" w:hAnsi="Arial" w:cs="Arial"/>
                <w:sz w:val="22"/>
                <w:szCs w:val="22"/>
              </w:rPr>
              <w:sym w:font="Symbol" w:char="F066"/>
            </w:r>
            <w:r w:rsidRPr="00DB0AEF">
              <w:rPr>
                <w:rFonts w:ascii="Arial" w:hAnsi="Arial" w:cs="Arial"/>
                <w:sz w:val="22"/>
                <w:szCs w:val="22"/>
              </w:rPr>
              <w:t> vrtáku a řezné podmínky</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techniku, postup a princip jednotlivých obráběcích operací</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volí správné nástroje a dbá na jejich správné uložení</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sestaví součásti kuželovým kolíkem</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techniku řezání závitů</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 xml:space="preserve">pracuje se Strojnickými tabulkami a zvolí správný </w:t>
            </w:r>
            <w:r w:rsidRPr="00DB0AEF">
              <w:rPr>
                <w:rFonts w:ascii="Arial" w:hAnsi="Arial" w:cs="Arial"/>
                <w:sz w:val="22"/>
                <w:szCs w:val="22"/>
              </w:rPr>
              <w:sym w:font="Symbol" w:char="F066"/>
            </w:r>
            <w:r w:rsidRPr="00DB0AEF">
              <w:rPr>
                <w:rFonts w:ascii="Arial" w:hAnsi="Arial" w:cs="Arial"/>
                <w:sz w:val="22"/>
                <w:szCs w:val="22"/>
              </w:rPr>
              <w:t> vrtáku pro daný závit</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zvolí závitníky pro slepé nebo průchozí díry</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jaké vlastnosti má materiál, aby se mohl rovnat a ohýbat</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je schopen rovnat materiál ohřevem za tepla</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vypočítá rozvinutou délku ohýbaného materiálu</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techniku sekání a zásady bezpečnosti práce</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zvolí správný sekáč, průbojník a výsečník</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 xml:space="preserve">navrhuje podle Strojnických tabulek velikost otvorů pro </w:t>
            </w:r>
            <w:r w:rsidRPr="00DB0AEF">
              <w:rPr>
                <w:rFonts w:ascii="Arial" w:hAnsi="Arial" w:cs="Arial"/>
                <w:sz w:val="22"/>
                <w:szCs w:val="22"/>
              </w:rPr>
              <w:sym w:font="Symbol" w:char="F066"/>
            </w:r>
            <w:r w:rsidRPr="00DB0AEF">
              <w:rPr>
                <w:rFonts w:ascii="Arial" w:hAnsi="Arial" w:cs="Arial"/>
                <w:sz w:val="22"/>
                <w:szCs w:val="22"/>
              </w:rPr>
              <w:t xml:space="preserve"> nýtu</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postup při zaškrabávání ploch a jejich způsob kontroly</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zvládne zabrousit kuželku kohoutku a provést kontrolu těsnosti</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zná způsoby vinutí pružin a jejich druhy</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určí spojení součásti při montáži</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 xml:space="preserve">zná postup navrhování vhodné technologie </w:t>
            </w:r>
            <w:r w:rsidRPr="00DB0AEF">
              <w:rPr>
                <w:rFonts w:ascii="Arial" w:hAnsi="Arial" w:cs="Arial"/>
                <w:sz w:val="22"/>
                <w:szCs w:val="22"/>
              </w:rPr>
              <w:br/>
              <w:t>a kovářského zařízení</w:t>
            </w:r>
          </w:p>
          <w:p w:rsidR="00E40F55" w:rsidRPr="00DB0AEF" w:rsidRDefault="00E40F55" w:rsidP="00F5169D">
            <w:pPr>
              <w:numPr>
                <w:ilvl w:val="0"/>
                <w:numId w:val="6"/>
              </w:numPr>
              <w:tabs>
                <w:tab w:val="clear" w:pos="170"/>
                <w:tab w:val="num" w:pos="322"/>
              </w:tabs>
              <w:ind w:left="322" w:hanging="284"/>
              <w:jc w:val="both"/>
              <w:rPr>
                <w:rFonts w:ascii="Arial" w:hAnsi="Arial" w:cs="Arial"/>
                <w:sz w:val="22"/>
                <w:szCs w:val="22"/>
              </w:rPr>
            </w:pPr>
            <w:r w:rsidRPr="00DB0AEF">
              <w:rPr>
                <w:rFonts w:ascii="Arial" w:hAnsi="Arial" w:cs="Arial"/>
                <w:sz w:val="22"/>
                <w:szCs w:val="22"/>
              </w:rPr>
              <w:t>rozlišuje  materiály určené pro kování</w:t>
            </w:r>
          </w:p>
          <w:p w:rsidR="00E40F55" w:rsidRPr="00DB0AEF" w:rsidRDefault="00E40F55" w:rsidP="00BF30EE">
            <w:pPr>
              <w:ind w:left="215" w:hanging="215"/>
              <w:jc w:val="both"/>
              <w:rPr>
                <w:rFonts w:ascii="Arial" w:hAnsi="Arial" w:cs="Arial"/>
                <w:sz w:val="22"/>
                <w:szCs w:val="22"/>
              </w:rPr>
            </w:pP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zná základní pojmy lícování</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pracuje se Strojnickými tabulkami</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určí spojení součástí</w:t>
            </w:r>
          </w:p>
          <w:p w:rsidR="00E40F55" w:rsidRPr="00DB0AEF" w:rsidRDefault="00E40F55" w:rsidP="00BF30EE">
            <w:pPr>
              <w:ind w:left="215" w:hanging="215"/>
              <w:jc w:val="both"/>
              <w:rPr>
                <w:rFonts w:ascii="Arial" w:hAnsi="Arial" w:cs="Arial"/>
                <w:sz w:val="22"/>
                <w:szCs w:val="22"/>
              </w:rPr>
            </w:pPr>
          </w:p>
          <w:p w:rsidR="00E40F55" w:rsidRPr="00DB0AEF" w:rsidRDefault="00E40F55" w:rsidP="00BF30EE">
            <w:pPr>
              <w:ind w:left="215" w:hanging="215"/>
              <w:jc w:val="both"/>
              <w:rPr>
                <w:rFonts w:ascii="Arial" w:hAnsi="Arial" w:cs="Arial"/>
                <w:sz w:val="22"/>
                <w:szCs w:val="22"/>
              </w:rPr>
            </w:pP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 xml:space="preserve">zná význam polotovarů a jejich začlenění </w:t>
            </w:r>
            <w:r w:rsidRPr="00DB0AEF">
              <w:rPr>
                <w:rFonts w:ascii="Arial" w:hAnsi="Arial" w:cs="Arial"/>
                <w:sz w:val="22"/>
                <w:szCs w:val="22"/>
              </w:rPr>
              <w:br/>
              <w:t>do výrobního procesu</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předepisuje polotovary dle ČSN</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navrhuje způsoby dělení polotovarů</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určí základní druhy a velikosti přídavků</w:t>
            </w:r>
          </w:p>
          <w:p w:rsidR="00E40F55" w:rsidRPr="00DB0AEF" w:rsidRDefault="00E40F55" w:rsidP="00102A26">
            <w:pPr>
              <w:jc w:val="both"/>
              <w:rPr>
                <w:rFonts w:ascii="Arial" w:hAnsi="Arial" w:cs="Arial"/>
                <w:sz w:val="22"/>
                <w:szCs w:val="22"/>
              </w:rPr>
            </w:pP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chápe fyzikální podstatu třískového obrábění, mechanismus tvorby třísky</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 xml:space="preserve">vysvětlí průvodní jevy (tření, teplo) a jejich vliv </w:t>
            </w:r>
            <w:r w:rsidRPr="00DB0AEF">
              <w:rPr>
                <w:rFonts w:ascii="Arial" w:hAnsi="Arial" w:cs="Arial"/>
                <w:sz w:val="22"/>
                <w:szCs w:val="22"/>
              </w:rPr>
              <w:br/>
              <w:t>na nástroj</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zná názvosloví a vliv řezných úhlů na proces obrábění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objasní význam řezných úhlů nástroje a jejich vliv na obrábění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volí vhodnou geometrii a materiál břitu s ohledem na obráběný materiál</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 xml:space="preserve">stanoví požadavky na řezný materiál </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zná přehled nástrojových ocelí, jejich vlastnosti a použití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volí vhodné řezné podmínky s pomocí Strojnických tabulek s ohledem na daný nástroj, materiál obrobku, požadovanou přesnost a drsnost obrobeného povrchu, na rozměry obrobku a výkon stroje</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 xml:space="preserve">zná vliv na řezné podmínky </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stanoví řezné podmínky dle tabulek na základě obrobitelnosti</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vyzná se v problematice upínacích nástrojů i obráběného materiálu</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objasní upínání obrobků</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 xml:space="preserve">vysvětlí základy upínání </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volí upnutí obrobku tak, aby bylo bezpečné a bez poškození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stanoví základní zásady pro správné chlazení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vyčlení materiál, který se při obrábění nechladí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rozlišuje požadavky na chladící prostředky</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vysvětlí význam chlazení a mazání při obrábění</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je veden používat správně řeznou kapalinu a jak s ní zacházet při její likvidaci</w:t>
            </w:r>
          </w:p>
          <w:p w:rsidR="00E40F55" w:rsidRPr="00DB0AEF" w:rsidRDefault="00E40F55" w:rsidP="00504401">
            <w:pPr>
              <w:widowControl w:val="0"/>
              <w:ind w:left="215"/>
              <w:jc w:val="both"/>
              <w:rPr>
                <w:rFonts w:ascii="Arial" w:hAnsi="Arial" w:cs="Arial"/>
                <w:sz w:val="22"/>
                <w:szCs w:val="22"/>
              </w:rPr>
            </w:pP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chápe fyzikální podstatu třískového obrábění při soustružení a mechanismus tvorby třísky</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volí vhodné řezné podmínky pomocí Strojnických tabulek</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volí vhodné řezné podmínky pomocí katalogů výrobců řezného nářadí – využívá prostředky IKT</w:t>
            </w:r>
          </w:p>
          <w:p w:rsidR="00E40F55" w:rsidRPr="00DB0AEF" w:rsidRDefault="00E40F55" w:rsidP="00CD1CB3">
            <w:pPr>
              <w:widowControl w:val="0"/>
              <w:numPr>
                <w:ilvl w:val="0"/>
                <w:numId w:val="44"/>
              </w:numPr>
              <w:tabs>
                <w:tab w:val="clear" w:pos="360"/>
                <w:tab w:val="num" w:pos="180"/>
              </w:tabs>
              <w:ind w:left="215" w:hanging="215"/>
              <w:jc w:val="both"/>
              <w:rPr>
                <w:rFonts w:ascii="Arial" w:hAnsi="Arial" w:cs="Arial"/>
                <w:sz w:val="22"/>
                <w:szCs w:val="22"/>
              </w:rPr>
            </w:pPr>
            <w:r w:rsidRPr="00DB0AEF">
              <w:rPr>
                <w:rFonts w:ascii="Arial" w:hAnsi="Arial" w:cs="Arial"/>
                <w:sz w:val="22"/>
                <w:szCs w:val="22"/>
              </w:rPr>
              <w:t>ovládá základní soustružnické práce</w:t>
            </w:r>
          </w:p>
          <w:p w:rsidR="00E40F55" w:rsidRPr="00DB0AEF" w:rsidRDefault="00E40F55" w:rsidP="00BF30EE">
            <w:pPr>
              <w:ind w:left="215" w:hanging="215"/>
              <w:jc w:val="both"/>
              <w:rPr>
                <w:rFonts w:ascii="Arial" w:hAnsi="Arial" w:cs="Arial"/>
                <w:sz w:val="22"/>
                <w:szCs w:val="22"/>
              </w:rPr>
            </w:pP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rozeznává základní typy frézování</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rozlišuje druhy nástrojů při frézování</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volí vhodný materiál pro frézování</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volí postup práce k bezpečnému upnutí obrobku</w:t>
            </w:r>
          </w:p>
          <w:p w:rsidR="00E40F55" w:rsidRPr="00DB0AEF" w:rsidRDefault="00E40F55" w:rsidP="002B57B1">
            <w:pPr>
              <w:jc w:val="both"/>
              <w:rPr>
                <w:rFonts w:ascii="Arial" w:hAnsi="Arial" w:cs="Arial"/>
                <w:sz w:val="22"/>
                <w:szCs w:val="22"/>
              </w:rPr>
            </w:pP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volí vhodné řezné podmínky</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zná volbu brusných kotoučů a jejich strukturu</w:t>
            </w:r>
          </w:p>
          <w:p w:rsidR="00E40F55" w:rsidRPr="00DB0AEF" w:rsidRDefault="00E40F55" w:rsidP="00680AA0">
            <w:pPr>
              <w:numPr>
                <w:ilvl w:val="0"/>
                <w:numId w:val="6"/>
              </w:numPr>
              <w:ind w:left="215" w:hanging="215"/>
              <w:jc w:val="both"/>
              <w:rPr>
                <w:rFonts w:ascii="Arial" w:hAnsi="Arial" w:cs="Arial"/>
                <w:sz w:val="22"/>
                <w:szCs w:val="22"/>
              </w:rPr>
            </w:pPr>
            <w:r w:rsidRPr="00DB0AEF">
              <w:rPr>
                <w:rFonts w:ascii="Arial" w:hAnsi="Arial" w:cs="Arial"/>
                <w:sz w:val="22"/>
                <w:szCs w:val="22"/>
              </w:rPr>
              <w:t>popíše práci na bruskách a bezpečnostní předpisy</w:t>
            </w:r>
          </w:p>
          <w:p w:rsidR="00E40F55" w:rsidRPr="00DB0AEF" w:rsidRDefault="00E40F55" w:rsidP="00BF30EE">
            <w:pPr>
              <w:jc w:val="both"/>
              <w:rPr>
                <w:rFonts w:ascii="Arial" w:hAnsi="Arial" w:cs="Arial"/>
                <w:sz w:val="22"/>
                <w:szCs w:val="22"/>
              </w:rPr>
            </w:pPr>
          </w:p>
        </w:tc>
        <w:tc>
          <w:tcPr>
            <w:tcW w:w="5036" w:type="dxa"/>
          </w:tcPr>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CD1CB3">
            <w:pPr>
              <w:numPr>
                <w:ilvl w:val="0"/>
                <w:numId w:val="56"/>
              </w:numPr>
              <w:autoSpaceDE w:val="0"/>
              <w:autoSpaceDN w:val="0"/>
              <w:adjustRightInd w:val="0"/>
              <w:ind w:left="357" w:hanging="357"/>
              <w:jc w:val="both"/>
              <w:rPr>
                <w:rFonts w:ascii="Arial" w:hAnsi="Arial" w:cs="Arial"/>
                <w:b/>
                <w:sz w:val="22"/>
                <w:szCs w:val="22"/>
              </w:rPr>
            </w:pPr>
            <w:r w:rsidRPr="00DB0AEF">
              <w:rPr>
                <w:rFonts w:ascii="Arial" w:hAnsi="Arial" w:cs="Arial"/>
                <w:b/>
                <w:sz w:val="22"/>
                <w:szCs w:val="22"/>
              </w:rPr>
              <w:t>Úvod</w:t>
            </w:r>
          </w:p>
          <w:p w:rsidR="00E40F55" w:rsidRPr="00DB0AEF" w:rsidRDefault="00E40F55" w:rsidP="00CD1CB3">
            <w:pPr>
              <w:numPr>
                <w:ilvl w:val="1"/>
                <w:numId w:val="56"/>
              </w:numPr>
              <w:tabs>
                <w:tab w:val="clear" w:pos="792"/>
                <w:tab w:val="num" w:pos="830"/>
              </w:tabs>
              <w:autoSpaceDE w:val="0"/>
              <w:autoSpaceDN w:val="0"/>
              <w:adjustRightInd w:val="0"/>
              <w:ind w:left="805" w:hanging="448"/>
              <w:jc w:val="both"/>
              <w:rPr>
                <w:rFonts w:ascii="Arial" w:hAnsi="Arial" w:cs="Arial"/>
                <w:sz w:val="22"/>
                <w:szCs w:val="22"/>
              </w:rPr>
            </w:pPr>
            <w:r w:rsidRPr="00DB0AEF">
              <w:rPr>
                <w:rFonts w:ascii="Arial" w:hAnsi="Arial" w:cs="Arial"/>
                <w:sz w:val="22"/>
                <w:szCs w:val="22"/>
              </w:rPr>
              <w:t>Význam a úkoly předmětu strojírenská technologie</w:t>
            </w:r>
          </w:p>
          <w:p w:rsidR="00E40F55" w:rsidRPr="00DB0AEF" w:rsidRDefault="00E40F55" w:rsidP="00680AA0">
            <w:pPr>
              <w:autoSpaceDE w:val="0"/>
              <w:autoSpaceDN w:val="0"/>
              <w:adjustRightInd w:val="0"/>
              <w:jc w:val="both"/>
              <w:rPr>
                <w:rFonts w:ascii="Arial" w:hAnsi="Arial" w:cs="Arial"/>
                <w:sz w:val="22"/>
                <w:szCs w:val="22"/>
              </w:rPr>
            </w:pPr>
          </w:p>
          <w:p w:rsidR="00E40F55" w:rsidRPr="00DB0AEF" w:rsidRDefault="00E40F55" w:rsidP="00CD1CB3">
            <w:pPr>
              <w:numPr>
                <w:ilvl w:val="0"/>
                <w:numId w:val="56"/>
              </w:numPr>
              <w:jc w:val="both"/>
              <w:rPr>
                <w:rFonts w:ascii="Arial" w:hAnsi="Arial" w:cs="Arial"/>
                <w:b/>
                <w:sz w:val="22"/>
                <w:szCs w:val="22"/>
              </w:rPr>
            </w:pPr>
            <w:r w:rsidRPr="00DB0AEF">
              <w:rPr>
                <w:rFonts w:ascii="Arial" w:hAnsi="Arial" w:cs="Arial"/>
                <w:b/>
                <w:sz w:val="22"/>
                <w:szCs w:val="22"/>
              </w:rPr>
              <w:t>Ruční zpracování kovů</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Plošné orýsování a měření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Řezání kovů</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 xml:space="preserve">Pilování </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Stříhání kovů</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Vrtání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Vyhrubování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Vystružování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Zahlubování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Řezání závitů</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Rovnání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Ohýbání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Sekání a probíjení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Nýtové spoje</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Zaškrabávání</w:t>
            </w:r>
          </w:p>
          <w:p w:rsidR="00E40F55" w:rsidRPr="00DB0AEF" w:rsidRDefault="00E40F55" w:rsidP="00CD1CB3">
            <w:pPr>
              <w:numPr>
                <w:ilvl w:val="1"/>
                <w:numId w:val="56"/>
              </w:numPr>
              <w:tabs>
                <w:tab w:val="clear" w:pos="792"/>
                <w:tab w:val="num" w:pos="997"/>
              </w:tabs>
              <w:ind w:left="855" w:hanging="448"/>
              <w:jc w:val="both"/>
              <w:rPr>
                <w:rFonts w:ascii="Arial" w:hAnsi="Arial" w:cs="Arial"/>
                <w:sz w:val="22"/>
                <w:szCs w:val="22"/>
              </w:rPr>
            </w:pPr>
            <w:r w:rsidRPr="00DB0AEF">
              <w:rPr>
                <w:rFonts w:ascii="Arial" w:hAnsi="Arial" w:cs="Arial"/>
                <w:sz w:val="22"/>
                <w:szCs w:val="22"/>
              </w:rPr>
              <w:t>Zabrušování a lapování</w:t>
            </w:r>
          </w:p>
          <w:p w:rsidR="00E40F55" w:rsidRPr="00DB0AEF" w:rsidRDefault="00E40F55" w:rsidP="00F5169D">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BF30EE">
            <w:pPr>
              <w:autoSpaceDE w:val="0"/>
              <w:autoSpaceDN w:val="0"/>
              <w:adjustRightInd w:val="0"/>
              <w:jc w:val="both"/>
              <w:rPr>
                <w:rFonts w:ascii="Arial" w:hAnsi="Arial" w:cs="Arial"/>
                <w:sz w:val="22"/>
                <w:szCs w:val="22"/>
              </w:rPr>
            </w:pPr>
          </w:p>
          <w:p w:rsidR="00E40F55" w:rsidRPr="00DB0AEF" w:rsidRDefault="00E40F55" w:rsidP="00CD1CB3">
            <w:pPr>
              <w:numPr>
                <w:ilvl w:val="0"/>
                <w:numId w:val="56"/>
              </w:numPr>
              <w:jc w:val="both"/>
              <w:rPr>
                <w:rFonts w:ascii="Arial" w:hAnsi="Arial" w:cs="Arial"/>
                <w:b/>
                <w:sz w:val="22"/>
                <w:szCs w:val="22"/>
              </w:rPr>
            </w:pPr>
            <w:r w:rsidRPr="00DB0AEF">
              <w:rPr>
                <w:rFonts w:ascii="Arial" w:hAnsi="Arial" w:cs="Arial"/>
                <w:b/>
                <w:sz w:val="22"/>
                <w:szCs w:val="22"/>
              </w:rPr>
              <w:t>Lícování</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Druhy uložení</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Soustava jednotné díry</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Soustava jednotného hřídele</w:t>
            </w:r>
          </w:p>
          <w:p w:rsidR="00E40F55" w:rsidRPr="00DB0AEF" w:rsidRDefault="00E40F55" w:rsidP="00B14F2A">
            <w:pPr>
              <w:jc w:val="both"/>
              <w:rPr>
                <w:rFonts w:ascii="Arial" w:hAnsi="Arial" w:cs="Arial"/>
                <w:sz w:val="22"/>
                <w:szCs w:val="22"/>
              </w:rPr>
            </w:pPr>
          </w:p>
          <w:p w:rsidR="00E40F55" w:rsidRPr="00DB0AEF" w:rsidRDefault="00E40F55" w:rsidP="00CD1CB3">
            <w:pPr>
              <w:numPr>
                <w:ilvl w:val="0"/>
                <w:numId w:val="56"/>
              </w:numPr>
              <w:jc w:val="both"/>
              <w:rPr>
                <w:rFonts w:ascii="Arial" w:hAnsi="Arial" w:cs="Arial"/>
                <w:b/>
                <w:sz w:val="22"/>
                <w:szCs w:val="22"/>
              </w:rPr>
            </w:pPr>
            <w:r w:rsidRPr="00DB0AEF">
              <w:rPr>
                <w:rFonts w:ascii="Arial" w:hAnsi="Arial" w:cs="Arial"/>
                <w:b/>
                <w:sz w:val="22"/>
                <w:szCs w:val="22"/>
              </w:rPr>
              <w:t xml:space="preserve">Polotovary normalizované </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Začlenění polotovarů do výrobního procesu</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Polotovary de ČSN</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sz w:val="22"/>
                <w:szCs w:val="22"/>
              </w:rPr>
              <w:t>Druhy a velikosti přídavků</w:t>
            </w:r>
          </w:p>
          <w:p w:rsidR="00E40F55" w:rsidRPr="00DB0AEF" w:rsidRDefault="00E40F55" w:rsidP="00BF30EE">
            <w:pPr>
              <w:jc w:val="both"/>
              <w:rPr>
                <w:rFonts w:ascii="Arial" w:hAnsi="Arial" w:cs="Arial"/>
                <w:sz w:val="22"/>
                <w:szCs w:val="22"/>
              </w:rPr>
            </w:pPr>
          </w:p>
          <w:p w:rsidR="00E40F55" w:rsidRPr="00DB0AEF" w:rsidRDefault="00E40F55" w:rsidP="00CD1CB3">
            <w:pPr>
              <w:numPr>
                <w:ilvl w:val="0"/>
                <w:numId w:val="56"/>
              </w:numPr>
              <w:jc w:val="both"/>
              <w:rPr>
                <w:rFonts w:ascii="Arial" w:hAnsi="Arial" w:cs="Arial"/>
                <w:sz w:val="22"/>
                <w:szCs w:val="22"/>
              </w:rPr>
            </w:pPr>
            <w:r w:rsidRPr="00DB0AEF">
              <w:rPr>
                <w:rFonts w:ascii="Arial" w:hAnsi="Arial" w:cs="Arial"/>
                <w:b/>
                <w:sz w:val="22"/>
                <w:szCs w:val="22"/>
              </w:rPr>
              <w:t>Základy třískového obrábění</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Základní pojmy</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Geometrie břitu řezného nástroje</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Kinematika obrábění</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Materiály pro řezné nástroje</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Vznik a tvorba třísky</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Práce a síla řezání</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 xml:space="preserve">Teplo a teplota řezání, chlazení </w:t>
            </w:r>
            <w:r w:rsidRPr="00DB0AEF">
              <w:rPr>
                <w:rFonts w:ascii="Arial" w:hAnsi="Arial" w:cs="Arial"/>
                <w:sz w:val="22"/>
                <w:szCs w:val="22"/>
              </w:rPr>
              <w:br/>
              <w:t>a    mazání</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Volba optimálních řezných podmínek</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Princip upínání obrobků a nástrojů</w:t>
            </w:r>
          </w:p>
          <w:p w:rsidR="00E40F55" w:rsidRPr="00DB0AEF" w:rsidRDefault="00E40F55" w:rsidP="00CD1CB3">
            <w:pPr>
              <w:numPr>
                <w:ilvl w:val="1"/>
                <w:numId w:val="56"/>
              </w:numPr>
              <w:tabs>
                <w:tab w:val="clear" w:pos="792"/>
                <w:tab w:val="num" w:pos="997"/>
              </w:tabs>
              <w:ind w:left="997" w:hanging="640"/>
              <w:jc w:val="both"/>
              <w:rPr>
                <w:rFonts w:ascii="Arial" w:hAnsi="Arial" w:cs="Arial"/>
                <w:sz w:val="22"/>
                <w:szCs w:val="22"/>
              </w:rPr>
            </w:pPr>
            <w:r w:rsidRPr="00DB0AEF">
              <w:rPr>
                <w:rFonts w:ascii="Arial" w:hAnsi="Arial" w:cs="Arial"/>
                <w:sz w:val="22"/>
                <w:szCs w:val="22"/>
              </w:rPr>
              <w:t>Výpočet upínacích sil</w:t>
            </w: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9C10C3" w:rsidRPr="00DB0AEF" w:rsidRDefault="009C10C3" w:rsidP="00BF30EE">
            <w:pPr>
              <w:jc w:val="both"/>
              <w:rPr>
                <w:rFonts w:ascii="Arial" w:hAnsi="Arial" w:cs="Arial"/>
                <w:sz w:val="22"/>
                <w:szCs w:val="22"/>
              </w:rPr>
            </w:pPr>
          </w:p>
          <w:p w:rsidR="009C10C3" w:rsidRPr="00DB0AEF" w:rsidRDefault="009C10C3" w:rsidP="00BF30EE">
            <w:pPr>
              <w:jc w:val="both"/>
              <w:rPr>
                <w:rFonts w:ascii="Arial" w:hAnsi="Arial" w:cs="Arial"/>
                <w:sz w:val="22"/>
                <w:szCs w:val="22"/>
              </w:rPr>
            </w:pPr>
          </w:p>
          <w:p w:rsidR="009C10C3" w:rsidRPr="00DB0AEF" w:rsidRDefault="009C10C3" w:rsidP="00BF30EE">
            <w:pPr>
              <w:jc w:val="both"/>
              <w:rPr>
                <w:rFonts w:ascii="Arial" w:hAnsi="Arial" w:cs="Arial"/>
                <w:sz w:val="22"/>
                <w:szCs w:val="22"/>
              </w:rPr>
            </w:pPr>
          </w:p>
          <w:p w:rsidR="009C10C3" w:rsidRPr="00DB0AEF" w:rsidRDefault="009C10C3" w:rsidP="00BF30EE">
            <w:pPr>
              <w:jc w:val="both"/>
              <w:rPr>
                <w:rFonts w:ascii="Arial" w:hAnsi="Arial" w:cs="Arial"/>
                <w:sz w:val="22"/>
                <w:szCs w:val="22"/>
              </w:rPr>
            </w:pPr>
          </w:p>
          <w:p w:rsidR="009C10C3" w:rsidRPr="00DB0AEF" w:rsidRDefault="009C10C3"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BF30EE">
            <w:pPr>
              <w:jc w:val="both"/>
              <w:rPr>
                <w:rFonts w:ascii="Arial" w:hAnsi="Arial" w:cs="Arial"/>
                <w:sz w:val="22"/>
                <w:szCs w:val="22"/>
              </w:rPr>
            </w:pPr>
          </w:p>
          <w:p w:rsidR="00E40F55" w:rsidRPr="00DB0AEF" w:rsidRDefault="00E40F55" w:rsidP="00CD1CB3">
            <w:pPr>
              <w:numPr>
                <w:ilvl w:val="0"/>
                <w:numId w:val="56"/>
              </w:numPr>
              <w:jc w:val="both"/>
              <w:rPr>
                <w:rFonts w:ascii="Arial" w:hAnsi="Arial" w:cs="Arial"/>
                <w:b/>
                <w:sz w:val="22"/>
                <w:szCs w:val="22"/>
              </w:rPr>
            </w:pPr>
            <w:r w:rsidRPr="00DB0AEF">
              <w:rPr>
                <w:rFonts w:ascii="Arial" w:hAnsi="Arial" w:cs="Arial"/>
                <w:b/>
                <w:sz w:val="22"/>
                <w:szCs w:val="22"/>
              </w:rPr>
              <w:t xml:space="preserve">Základní typy strojního obrábění </w:t>
            </w:r>
          </w:p>
          <w:p w:rsidR="00E40F55" w:rsidRPr="00DB0AEF" w:rsidRDefault="00E40F55" w:rsidP="00CD1CB3">
            <w:pPr>
              <w:numPr>
                <w:ilvl w:val="1"/>
                <w:numId w:val="56"/>
              </w:numPr>
              <w:tabs>
                <w:tab w:val="clear" w:pos="792"/>
                <w:tab w:val="num" w:pos="830"/>
              </w:tabs>
              <w:ind w:left="805" w:hanging="448"/>
              <w:jc w:val="both"/>
              <w:rPr>
                <w:rFonts w:ascii="Arial" w:hAnsi="Arial" w:cs="Arial"/>
                <w:sz w:val="22"/>
                <w:szCs w:val="22"/>
              </w:rPr>
            </w:pPr>
            <w:r w:rsidRPr="00DB0AEF">
              <w:rPr>
                <w:rFonts w:ascii="Arial" w:hAnsi="Arial" w:cs="Arial"/>
                <w:b/>
                <w:sz w:val="22"/>
                <w:szCs w:val="22"/>
              </w:rPr>
              <w:t>Soustružení</w:t>
            </w:r>
          </w:p>
          <w:p w:rsidR="00E40F55" w:rsidRPr="00DB0AEF" w:rsidRDefault="00E40F55" w:rsidP="00D52004">
            <w:pPr>
              <w:numPr>
                <w:ilvl w:val="2"/>
                <w:numId w:val="100"/>
              </w:numPr>
              <w:tabs>
                <w:tab w:val="clear" w:pos="810"/>
                <w:tab w:val="num" w:pos="1139"/>
              </w:tabs>
              <w:ind w:left="997" w:hanging="425"/>
              <w:jc w:val="both"/>
              <w:rPr>
                <w:rFonts w:ascii="Arial" w:hAnsi="Arial" w:cs="Arial"/>
                <w:sz w:val="22"/>
                <w:szCs w:val="22"/>
              </w:rPr>
            </w:pPr>
            <w:r w:rsidRPr="00DB0AEF">
              <w:rPr>
                <w:rFonts w:ascii="Arial" w:hAnsi="Arial" w:cs="Arial"/>
                <w:sz w:val="22"/>
                <w:szCs w:val="22"/>
              </w:rPr>
              <w:t>Řezné podmínky</w:t>
            </w:r>
          </w:p>
          <w:p w:rsidR="00E40F55" w:rsidRPr="00DB0AEF" w:rsidRDefault="00E40F55" w:rsidP="00D52004">
            <w:pPr>
              <w:numPr>
                <w:ilvl w:val="2"/>
                <w:numId w:val="100"/>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Druhy soustruhů</w:t>
            </w:r>
          </w:p>
          <w:p w:rsidR="00E40F55" w:rsidRPr="00DB0AEF" w:rsidRDefault="00E40F55" w:rsidP="00D52004">
            <w:pPr>
              <w:numPr>
                <w:ilvl w:val="2"/>
                <w:numId w:val="100"/>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Hlavní části univerzálního hrotového soustruhu</w:t>
            </w:r>
          </w:p>
          <w:p w:rsidR="00E40F55" w:rsidRPr="00DB0AEF" w:rsidRDefault="009C10C3" w:rsidP="00D52004">
            <w:pPr>
              <w:numPr>
                <w:ilvl w:val="2"/>
                <w:numId w:val="100"/>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 xml:space="preserve">Základní operace </w:t>
            </w:r>
            <w:r w:rsidR="00E40F55" w:rsidRPr="00DB0AEF">
              <w:rPr>
                <w:rFonts w:ascii="Arial" w:hAnsi="Arial" w:cs="Arial"/>
                <w:sz w:val="22"/>
                <w:szCs w:val="22"/>
              </w:rPr>
              <w:t>na univerzálním hrotovém soustruhu</w:t>
            </w:r>
          </w:p>
          <w:p w:rsidR="009C10C3" w:rsidRPr="00DB0AEF" w:rsidRDefault="009C10C3" w:rsidP="009C10C3">
            <w:pPr>
              <w:jc w:val="both"/>
              <w:rPr>
                <w:rFonts w:ascii="Arial" w:hAnsi="Arial" w:cs="Arial"/>
                <w:sz w:val="22"/>
                <w:szCs w:val="22"/>
              </w:rPr>
            </w:pPr>
          </w:p>
          <w:p w:rsidR="009C10C3" w:rsidRPr="00DB0AEF" w:rsidRDefault="009C10C3" w:rsidP="009C10C3">
            <w:pPr>
              <w:jc w:val="both"/>
              <w:rPr>
                <w:rFonts w:ascii="Arial" w:hAnsi="Arial" w:cs="Arial"/>
                <w:sz w:val="22"/>
                <w:szCs w:val="22"/>
              </w:rPr>
            </w:pPr>
          </w:p>
          <w:p w:rsidR="00E40F55" w:rsidRPr="00DB0AEF" w:rsidRDefault="00E40F55" w:rsidP="00CD1CB3">
            <w:pPr>
              <w:numPr>
                <w:ilvl w:val="1"/>
                <w:numId w:val="56"/>
              </w:numPr>
              <w:tabs>
                <w:tab w:val="clear" w:pos="792"/>
                <w:tab w:val="num" w:pos="830"/>
              </w:tabs>
              <w:ind w:left="805" w:hanging="448"/>
              <w:jc w:val="both"/>
              <w:rPr>
                <w:rFonts w:ascii="Arial" w:hAnsi="Arial" w:cs="Arial"/>
                <w:b/>
                <w:sz w:val="22"/>
                <w:szCs w:val="22"/>
              </w:rPr>
            </w:pPr>
            <w:r w:rsidRPr="00DB0AEF">
              <w:rPr>
                <w:rFonts w:ascii="Arial" w:hAnsi="Arial" w:cs="Arial"/>
                <w:b/>
                <w:sz w:val="22"/>
                <w:szCs w:val="22"/>
              </w:rPr>
              <w:t>Frézování</w:t>
            </w:r>
          </w:p>
          <w:p w:rsidR="00E40F55" w:rsidRPr="00DB0AEF" w:rsidRDefault="00E40F55" w:rsidP="00D52004">
            <w:pPr>
              <w:numPr>
                <w:ilvl w:val="2"/>
                <w:numId w:val="109"/>
              </w:numPr>
              <w:jc w:val="both"/>
              <w:rPr>
                <w:rFonts w:ascii="Arial" w:hAnsi="Arial" w:cs="Arial"/>
                <w:sz w:val="22"/>
                <w:szCs w:val="22"/>
              </w:rPr>
            </w:pPr>
            <w:r w:rsidRPr="00DB0AEF">
              <w:rPr>
                <w:rFonts w:ascii="Arial" w:hAnsi="Arial" w:cs="Arial"/>
                <w:sz w:val="22"/>
                <w:szCs w:val="22"/>
              </w:rPr>
              <w:t>Řezné podmínky</w:t>
            </w:r>
          </w:p>
          <w:p w:rsidR="00E40F55" w:rsidRPr="00DB0AEF" w:rsidRDefault="00E40F55" w:rsidP="00D52004">
            <w:pPr>
              <w:numPr>
                <w:ilvl w:val="2"/>
                <w:numId w:val="109"/>
              </w:numPr>
              <w:tabs>
                <w:tab w:val="clear" w:pos="810"/>
                <w:tab w:val="num" w:pos="1139"/>
              </w:tabs>
              <w:ind w:left="997" w:hanging="425"/>
              <w:jc w:val="both"/>
              <w:rPr>
                <w:rFonts w:ascii="Arial" w:hAnsi="Arial" w:cs="Arial"/>
                <w:sz w:val="22"/>
                <w:szCs w:val="22"/>
              </w:rPr>
            </w:pPr>
            <w:r w:rsidRPr="00DB0AEF">
              <w:rPr>
                <w:rFonts w:ascii="Arial" w:hAnsi="Arial" w:cs="Arial"/>
                <w:sz w:val="22"/>
                <w:szCs w:val="22"/>
              </w:rPr>
              <w:t>Druhy frézek a jejich popis</w:t>
            </w:r>
          </w:p>
          <w:p w:rsidR="00E40F55" w:rsidRPr="00DB0AEF" w:rsidRDefault="00E40F55" w:rsidP="00D52004">
            <w:pPr>
              <w:numPr>
                <w:ilvl w:val="2"/>
                <w:numId w:val="109"/>
              </w:numPr>
              <w:tabs>
                <w:tab w:val="clear" w:pos="810"/>
                <w:tab w:val="num" w:pos="1139"/>
              </w:tabs>
              <w:ind w:left="997" w:hanging="425"/>
              <w:jc w:val="both"/>
              <w:rPr>
                <w:rFonts w:ascii="Arial" w:hAnsi="Arial" w:cs="Arial"/>
                <w:sz w:val="22"/>
                <w:szCs w:val="22"/>
              </w:rPr>
            </w:pPr>
            <w:r w:rsidRPr="00DB0AEF">
              <w:rPr>
                <w:rFonts w:ascii="Arial" w:hAnsi="Arial" w:cs="Arial"/>
                <w:sz w:val="22"/>
                <w:szCs w:val="22"/>
              </w:rPr>
              <w:t>Základní frézařské práce</w:t>
            </w:r>
          </w:p>
          <w:p w:rsidR="00E40F55" w:rsidRPr="00DB0AEF" w:rsidRDefault="00E40F55" w:rsidP="00D52004">
            <w:pPr>
              <w:numPr>
                <w:ilvl w:val="2"/>
                <w:numId w:val="109"/>
              </w:numPr>
              <w:tabs>
                <w:tab w:val="clear" w:pos="810"/>
                <w:tab w:val="num" w:pos="1139"/>
              </w:tabs>
              <w:ind w:left="997" w:hanging="425"/>
              <w:jc w:val="both"/>
              <w:rPr>
                <w:rFonts w:ascii="Arial" w:hAnsi="Arial" w:cs="Arial"/>
                <w:sz w:val="22"/>
                <w:szCs w:val="22"/>
              </w:rPr>
            </w:pPr>
            <w:r w:rsidRPr="00DB0AEF">
              <w:rPr>
                <w:rFonts w:ascii="Arial" w:hAnsi="Arial" w:cs="Arial"/>
                <w:sz w:val="22"/>
                <w:szCs w:val="22"/>
              </w:rPr>
              <w:t>Upínání obrobků</w:t>
            </w:r>
          </w:p>
          <w:p w:rsidR="009C10C3" w:rsidRPr="00DB0AEF" w:rsidRDefault="009C10C3" w:rsidP="009C10C3">
            <w:pPr>
              <w:jc w:val="both"/>
              <w:rPr>
                <w:rFonts w:ascii="Arial" w:hAnsi="Arial" w:cs="Arial"/>
                <w:sz w:val="22"/>
                <w:szCs w:val="22"/>
              </w:rPr>
            </w:pPr>
          </w:p>
          <w:p w:rsidR="00E40F55" w:rsidRPr="00DB0AEF" w:rsidRDefault="00E40F55" w:rsidP="00CD1CB3">
            <w:pPr>
              <w:numPr>
                <w:ilvl w:val="1"/>
                <w:numId w:val="56"/>
              </w:numPr>
              <w:tabs>
                <w:tab w:val="clear" w:pos="792"/>
                <w:tab w:val="num" w:pos="830"/>
              </w:tabs>
              <w:ind w:left="805" w:hanging="448"/>
              <w:jc w:val="both"/>
              <w:rPr>
                <w:rFonts w:ascii="Arial" w:hAnsi="Arial" w:cs="Arial"/>
                <w:b/>
                <w:sz w:val="22"/>
                <w:szCs w:val="22"/>
              </w:rPr>
            </w:pPr>
            <w:r w:rsidRPr="00DB0AEF">
              <w:rPr>
                <w:rFonts w:ascii="Arial" w:hAnsi="Arial" w:cs="Arial"/>
                <w:b/>
                <w:sz w:val="22"/>
                <w:szCs w:val="22"/>
              </w:rPr>
              <w:t xml:space="preserve">Broušení </w:t>
            </w:r>
          </w:p>
          <w:p w:rsidR="00E40F55" w:rsidRPr="00DB0AEF" w:rsidRDefault="00E40F55" w:rsidP="00D52004">
            <w:pPr>
              <w:numPr>
                <w:ilvl w:val="2"/>
                <w:numId w:val="109"/>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Řezné podmínky</w:t>
            </w:r>
          </w:p>
          <w:p w:rsidR="00E40F55" w:rsidRPr="00DB0AEF" w:rsidRDefault="00E40F55" w:rsidP="00D52004">
            <w:pPr>
              <w:numPr>
                <w:ilvl w:val="2"/>
                <w:numId w:val="109"/>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Druhy brusek</w:t>
            </w:r>
          </w:p>
          <w:p w:rsidR="00E40F55" w:rsidRPr="00DB0AEF" w:rsidRDefault="00E40F55" w:rsidP="00D52004">
            <w:pPr>
              <w:numPr>
                <w:ilvl w:val="2"/>
                <w:numId w:val="109"/>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Základní práce na bruskách</w:t>
            </w:r>
          </w:p>
          <w:p w:rsidR="00E40F55" w:rsidRPr="00DB0AEF" w:rsidRDefault="00E40F55" w:rsidP="00D52004">
            <w:pPr>
              <w:numPr>
                <w:ilvl w:val="2"/>
                <w:numId w:val="109"/>
              </w:numPr>
              <w:tabs>
                <w:tab w:val="clear" w:pos="810"/>
                <w:tab w:val="num" w:pos="1139"/>
              </w:tabs>
              <w:ind w:left="1139" w:hanging="567"/>
              <w:jc w:val="both"/>
              <w:rPr>
                <w:rFonts w:ascii="Arial" w:hAnsi="Arial" w:cs="Arial"/>
                <w:sz w:val="22"/>
                <w:szCs w:val="22"/>
              </w:rPr>
            </w:pPr>
            <w:r w:rsidRPr="00DB0AEF">
              <w:rPr>
                <w:rFonts w:ascii="Arial" w:hAnsi="Arial" w:cs="Arial"/>
                <w:sz w:val="22"/>
                <w:szCs w:val="22"/>
              </w:rPr>
              <w:t>Upínání kotoučů a jejich orovnávání</w:t>
            </w:r>
          </w:p>
          <w:p w:rsidR="00E40F55" w:rsidRPr="00DB0AEF" w:rsidRDefault="00E40F55" w:rsidP="00BF30EE">
            <w:pPr>
              <w:jc w:val="center"/>
              <w:rPr>
                <w:rFonts w:ascii="Arial" w:hAnsi="Arial" w:cs="Arial"/>
                <w:b/>
                <w:sz w:val="22"/>
                <w:szCs w:val="22"/>
              </w:rPr>
            </w:pPr>
          </w:p>
        </w:tc>
      </w:tr>
    </w:tbl>
    <w:p w:rsidR="00590F1C" w:rsidRPr="00DB0AEF" w:rsidRDefault="00590F1C" w:rsidP="00A00111">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C6295F" w:rsidRPr="00DB0AEF" w:rsidTr="00F5169D">
        <w:tblPrEx>
          <w:tblCellMar>
            <w:top w:w="0" w:type="dxa"/>
            <w:bottom w:w="0" w:type="dxa"/>
          </w:tblCellMar>
        </w:tblPrEx>
        <w:tc>
          <w:tcPr>
            <w:tcW w:w="9464" w:type="dxa"/>
            <w:gridSpan w:val="2"/>
            <w:shd w:val="clear" w:color="auto" w:fill="FFFFFF"/>
          </w:tcPr>
          <w:p w:rsidR="00C6295F" w:rsidRPr="00DB0AEF" w:rsidRDefault="00C6295F" w:rsidP="00C6295F">
            <w:pPr>
              <w:jc w:val="both"/>
              <w:rPr>
                <w:rFonts w:ascii="Arial" w:hAnsi="Arial" w:cs="Arial"/>
                <w:b/>
                <w:sz w:val="22"/>
                <w:szCs w:val="22"/>
              </w:rPr>
            </w:pPr>
            <w:r w:rsidRPr="00DB0AEF">
              <w:rPr>
                <w:rFonts w:ascii="Arial" w:hAnsi="Arial" w:cs="Arial"/>
                <w:b/>
                <w:sz w:val="22"/>
                <w:szCs w:val="22"/>
              </w:rPr>
              <w:t>2. ročník - počet hodin v ročníku: 66</w:t>
            </w:r>
          </w:p>
        </w:tc>
      </w:tr>
      <w:tr w:rsidR="009C10C3" w:rsidRPr="00DB0AEF" w:rsidTr="009C10C3">
        <w:tblPrEx>
          <w:tblCellMar>
            <w:top w:w="0" w:type="dxa"/>
            <w:bottom w:w="0" w:type="dxa"/>
          </w:tblCellMar>
        </w:tblPrEx>
        <w:trPr>
          <w:trHeight w:val="737"/>
        </w:trPr>
        <w:tc>
          <w:tcPr>
            <w:tcW w:w="4428"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Tematické celky</w:t>
            </w:r>
          </w:p>
        </w:tc>
      </w:tr>
      <w:tr w:rsidR="009C10C3" w:rsidRPr="00DB0AEF" w:rsidTr="001421B3">
        <w:tblPrEx>
          <w:tblCellMar>
            <w:top w:w="0" w:type="dxa"/>
            <w:bottom w:w="0" w:type="dxa"/>
          </w:tblCellMar>
        </w:tblPrEx>
        <w:tc>
          <w:tcPr>
            <w:tcW w:w="4428" w:type="dxa"/>
          </w:tcPr>
          <w:p w:rsidR="009C10C3" w:rsidRPr="00DB0AEF" w:rsidRDefault="009C10C3" w:rsidP="00C6295F">
            <w:pPr>
              <w:jc w:val="both"/>
              <w:rPr>
                <w:rFonts w:ascii="Arial" w:hAnsi="Arial" w:cs="Arial"/>
                <w:b/>
                <w:sz w:val="22"/>
                <w:szCs w:val="22"/>
              </w:rPr>
            </w:pPr>
            <w:r w:rsidRPr="00DB0AEF">
              <w:rPr>
                <w:rFonts w:ascii="Arial" w:hAnsi="Arial" w:cs="Arial"/>
                <w:b/>
                <w:sz w:val="22"/>
                <w:szCs w:val="22"/>
              </w:rPr>
              <w:t>Žák:</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definovat čelní plochu</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jednotlivé způsoby zhotovení</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provádí upínání nástrojů a materiálů</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vyhledat střed čelních ploch</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zná způsoby hledání, orýsování a zjišťování středů obrobků</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jednotlivé typy středících důlků</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dodržuje zásady správného navrtávání na stroji a mimo stroj</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používá normu ISO 2540,</w:t>
            </w:r>
            <w:r w:rsidR="00EE154A" w:rsidRPr="00DB0AEF">
              <w:rPr>
                <w:rFonts w:ascii="Arial" w:hAnsi="Arial" w:cs="Arial"/>
                <w:sz w:val="22"/>
                <w:szCs w:val="22"/>
              </w:rPr>
              <w:t xml:space="preserve"> </w:t>
            </w:r>
            <w:r w:rsidRPr="00DB0AEF">
              <w:rPr>
                <w:rFonts w:ascii="Arial" w:hAnsi="Arial" w:cs="Arial"/>
                <w:sz w:val="22"/>
                <w:szCs w:val="22"/>
              </w:rPr>
              <w:t>ISO 866</w:t>
            </w:r>
          </w:p>
          <w:p w:rsidR="009C10C3" w:rsidRPr="00DB0AEF" w:rsidRDefault="009C10C3" w:rsidP="00CD1CB3">
            <w:pPr>
              <w:numPr>
                <w:ilvl w:val="0"/>
                <w:numId w:val="45"/>
              </w:numPr>
              <w:tabs>
                <w:tab w:val="clear" w:pos="0"/>
                <w:tab w:val="num" w:pos="218"/>
              </w:tabs>
              <w:ind w:left="215" w:hanging="215"/>
              <w:jc w:val="both"/>
              <w:rPr>
                <w:rFonts w:ascii="Arial" w:hAnsi="Arial" w:cs="Arial"/>
                <w:sz w:val="22"/>
                <w:szCs w:val="22"/>
              </w:rPr>
            </w:pPr>
            <w:r w:rsidRPr="00DB0AEF">
              <w:rPr>
                <w:rFonts w:ascii="Arial" w:hAnsi="Arial" w:cs="Arial"/>
                <w:sz w:val="22"/>
                <w:szCs w:val="22"/>
              </w:rPr>
              <w:t>navazuje na mezipředmětové vztahy</w:t>
            </w:r>
          </w:p>
          <w:p w:rsidR="009C10C3" w:rsidRPr="00DB0AEF" w:rsidRDefault="009C10C3" w:rsidP="00CD1CB3">
            <w:pPr>
              <w:numPr>
                <w:ilvl w:val="0"/>
                <w:numId w:val="45"/>
              </w:numPr>
              <w:tabs>
                <w:tab w:val="clear" w:pos="0"/>
                <w:tab w:val="num" w:pos="218"/>
              </w:tabs>
              <w:ind w:left="215" w:hanging="215"/>
              <w:jc w:val="both"/>
              <w:rPr>
                <w:rFonts w:ascii="Arial" w:hAnsi="Arial" w:cs="Arial"/>
                <w:b/>
                <w:sz w:val="22"/>
                <w:szCs w:val="22"/>
              </w:rPr>
            </w:pPr>
            <w:r w:rsidRPr="00DB0AEF">
              <w:rPr>
                <w:rFonts w:ascii="Arial" w:hAnsi="Arial" w:cs="Arial"/>
                <w:sz w:val="22"/>
                <w:szCs w:val="22"/>
              </w:rPr>
              <w:t>dokáže vyhledat chráněné, nechráněné středící důlky ve Strojnických tabulkách</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jednotlivé druhy upínacích nářadí obrobku</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charakterizovat upínadla</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vyzná se v upínačích nástrojů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pojem univerzálka, kleština a morse kužel</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seznamuje se s normami ČSN 24 3850, ČSN 24 3872</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poznává způsoby přenosů točivého pohybu vřetena stroje na obrobek</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vypočítá velikost přídavků na obrábění</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pracuje se Strojnickými tabulkami přídavků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způsoby zhotovení</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poznává volbu nástrojů pro hrubování a hlazení</w:t>
            </w:r>
          </w:p>
          <w:p w:rsidR="009C10C3" w:rsidRPr="00DB0AEF" w:rsidRDefault="009C10C3" w:rsidP="00CD1CB3">
            <w:pPr>
              <w:numPr>
                <w:ilvl w:val="0"/>
                <w:numId w:val="46"/>
              </w:numPr>
              <w:tabs>
                <w:tab w:val="num" w:pos="218"/>
              </w:tabs>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nejvhodnější způsoby soustružení osazených ploch</w:t>
            </w:r>
          </w:p>
          <w:p w:rsidR="009C10C3" w:rsidRPr="00DB0AEF" w:rsidRDefault="009C10C3" w:rsidP="00CD1CB3">
            <w:pPr>
              <w:numPr>
                <w:ilvl w:val="0"/>
                <w:numId w:val="46"/>
              </w:numPr>
              <w:tabs>
                <w:tab w:val="num" w:pos="218"/>
              </w:tabs>
              <w:ind w:left="215" w:hanging="215"/>
              <w:jc w:val="both"/>
              <w:rPr>
                <w:rFonts w:ascii="Arial" w:hAnsi="Arial" w:cs="Arial"/>
                <w:b/>
                <w:sz w:val="22"/>
                <w:szCs w:val="22"/>
              </w:rPr>
            </w:pPr>
            <w:r w:rsidRPr="00DB0AEF">
              <w:rPr>
                <w:rFonts w:ascii="Arial" w:hAnsi="Arial" w:cs="Arial"/>
                <w:sz w:val="22"/>
                <w:szCs w:val="22"/>
              </w:rPr>
              <w:t>definuje přídavek a stanoví jeho velikost</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popíše způsoby zhotovování zápichů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označování dle ČSN 01 4960</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tvar a druhy zápichů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popsat oddělování materiálu upichováním</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objasní volbu nástrojů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volí vhodné řezné podmínky pomocí strojnických tabulek a nomogramů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objasní způsoby zhotovení vnitřních válcových ploch nožem</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vysvětlit volbu nástrojů</w:t>
            </w:r>
          </w:p>
          <w:p w:rsidR="009C10C3" w:rsidRPr="00DB0AEF" w:rsidRDefault="009C10C3" w:rsidP="00CD1CB3">
            <w:pPr>
              <w:numPr>
                <w:ilvl w:val="0"/>
                <w:numId w:val="46"/>
              </w:numPr>
              <w:tabs>
                <w:tab w:val="clear" w:pos="0"/>
                <w:tab w:val="num" w:pos="218"/>
              </w:tabs>
              <w:ind w:left="215" w:hanging="215"/>
              <w:jc w:val="both"/>
              <w:rPr>
                <w:rFonts w:ascii="Arial" w:hAnsi="Arial" w:cs="Arial"/>
                <w:sz w:val="22"/>
                <w:szCs w:val="22"/>
              </w:rPr>
            </w:pPr>
            <w:r w:rsidRPr="00DB0AEF">
              <w:rPr>
                <w:rFonts w:ascii="Arial" w:hAnsi="Arial" w:cs="Arial"/>
                <w:sz w:val="22"/>
                <w:szCs w:val="22"/>
              </w:rPr>
              <w:t>volí typ stroje a upínače vzhledem ke tvaru obrobku</w:t>
            </w:r>
          </w:p>
          <w:p w:rsidR="009C10C3" w:rsidRPr="00DB0AEF" w:rsidRDefault="009C10C3" w:rsidP="00CD1CB3">
            <w:pPr>
              <w:numPr>
                <w:ilvl w:val="0"/>
                <w:numId w:val="46"/>
              </w:numPr>
              <w:tabs>
                <w:tab w:val="num" w:pos="218"/>
              </w:tabs>
              <w:ind w:left="215" w:hanging="215"/>
              <w:jc w:val="both"/>
              <w:rPr>
                <w:rFonts w:ascii="Arial" w:hAnsi="Arial" w:cs="Arial"/>
                <w:b/>
                <w:sz w:val="22"/>
                <w:szCs w:val="22"/>
              </w:rPr>
            </w:pPr>
            <w:r w:rsidRPr="00DB0AEF">
              <w:rPr>
                <w:rFonts w:ascii="Arial" w:hAnsi="Arial" w:cs="Arial"/>
                <w:sz w:val="22"/>
                <w:szCs w:val="22"/>
              </w:rPr>
              <w:t>používá v normu ČSN 22 0700</w:t>
            </w:r>
          </w:p>
          <w:p w:rsidR="009C10C3" w:rsidRPr="00DB0AEF" w:rsidRDefault="009C10C3" w:rsidP="00CD1CB3">
            <w:pPr>
              <w:numPr>
                <w:ilvl w:val="0"/>
                <w:numId w:val="47"/>
              </w:numPr>
              <w:tabs>
                <w:tab w:val="clear" w:pos="0"/>
                <w:tab w:val="num" w:pos="218"/>
              </w:tabs>
              <w:ind w:left="215" w:hanging="215"/>
              <w:jc w:val="both"/>
              <w:rPr>
                <w:rFonts w:ascii="Arial" w:hAnsi="Arial" w:cs="Arial"/>
                <w:sz w:val="22"/>
                <w:szCs w:val="22"/>
              </w:rPr>
            </w:pPr>
            <w:r w:rsidRPr="00DB0AEF">
              <w:rPr>
                <w:rFonts w:ascii="Arial" w:hAnsi="Arial" w:cs="Arial"/>
                <w:sz w:val="22"/>
                <w:szCs w:val="22"/>
              </w:rPr>
              <w:t>zná princip dokončovacích prací při obrábění povrchu</w:t>
            </w:r>
          </w:p>
          <w:p w:rsidR="009C10C3" w:rsidRPr="00DB0AEF" w:rsidRDefault="009C10C3" w:rsidP="00CD1CB3">
            <w:pPr>
              <w:numPr>
                <w:ilvl w:val="0"/>
                <w:numId w:val="47"/>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dokáže aplikovat základní dokončování práce v praxi</w:t>
            </w:r>
          </w:p>
          <w:p w:rsidR="009C10C3" w:rsidRPr="00DB0AEF" w:rsidRDefault="009C10C3" w:rsidP="00CD1CB3">
            <w:pPr>
              <w:numPr>
                <w:ilvl w:val="0"/>
                <w:numId w:val="49"/>
              </w:numPr>
              <w:tabs>
                <w:tab w:val="clear" w:pos="0"/>
                <w:tab w:val="num" w:pos="218"/>
              </w:tabs>
              <w:ind w:left="215" w:hanging="215"/>
              <w:jc w:val="both"/>
              <w:rPr>
                <w:rFonts w:ascii="Arial" w:hAnsi="Arial" w:cs="Arial"/>
                <w:b/>
                <w:sz w:val="22"/>
                <w:szCs w:val="22"/>
              </w:rPr>
            </w:pPr>
            <w:r w:rsidRPr="00DB0AEF">
              <w:rPr>
                <w:rFonts w:ascii="Arial" w:hAnsi="Arial" w:cs="Arial"/>
                <w:sz w:val="22"/>
                <w:szCs w:val="22"/>
              </w:rPr>
              <w:t>volí vhodný typ stroje a upínače vzhledem ke tvaru obrobku a zadané práci</w:t>
            </w:r>
          </w:p>
          <w:p w:rsidR="009C10C3" w:rsidRPr="00DB0AEF" w:rsidRDefault="009C10C3" w:rsidP="00C6295F">
            <w:pPr>
              <w:ind w:left="215" w:hanging="215"/>
              <w:jc w:val="both"/>
              <w:rPr>
                <w:rFonts w:ascii="Arial" w:hAnsi="Arial" w:cs="Arial"/>
                <w:sz w:val="22"/>
                <w:szCs w:val="22"/>
              </w:rPr>
            </w:pP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zná normu ČSN 20 0708</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zná základní pojmy o vrtání</w:t>
            </w:r>
          </w:p>
          <w:p w:rsidR="009C10C3" w:rsidRPr="00DB0AEF" w:rsidRDefault="009C10C3" w:rsidP="00CD1CB3">
            <w:pPr>
              <w:numPr>
                <w:ilvl w:val="0"/>
                <w:numId w:val="50"/>
              </w:numPr>
              <w:tabs>
                <w:tab w:val="clear" w:pos="360"/>
                <w:tab w:val="num" w:pos="218"/>
              </w:tabs>
              <w:ind w:left="215" w:hanging="215"/>
              <w:jc w:val="both"/>
              <w:rPr>
                <w:rFonts w:ascii="Arial" w:hAnsi="Arial" w:cs="Arial"/>
                <w:b/>
                <w:sz w:val="22"/>
                <w:szCs w:val="22"/>
              </w:rPr>
            </w:pPr>
            <w:r w:rsidRPr="00DB0AEF">
              <w:rPr>
                <w:rFonts w:ascii="Arial" w:hAnsi="Arial" w:cs="Arial"/>
                <w:sz w:val="22"/>
                <w:szCs w:val="22"/>
              </w:rPr>
              <w:t>dodržuje ustanovení týkající se bezpečnosti a ochrany zdraví při práci se stroji</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má přehled o vrtacích strojích</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 xml:space="preserve">seznamuje se s charakteristikou vrtacích </w:t>
            </w:r>
            <w:r w:rsidRPr="00DB0AEF">
              <w:rPr>
                <w:rFonts w:ascii="Arial" w:hAnsi="Arial" w:cs="Arial"/>
                <w:sz w:val="22"/>
                <w:szCs w:val="22"/>
              </w:rPr>
              <w:br/>
              <w:t>a vyvrtávacích strojů</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seznamuje se s pracemi na jednotlivých vrtacích strojích</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poznává a rozeznává jedno vřetenové, více vřetenové, řadové, stavebnicové vrtačky</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chápe možnosti užití a parametry strojů</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seznamuje se speciálními vrtačkami a programově řízenými vrtačkami</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zná názvosloví a části šroubovitého vrtáku</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seznamuje se s geometrií vrtáku dle normy ČSN 22 0011</w:t>
            </w:r>
          </w:p>
          <w:p w:rsidR="009C10C3" w:rsidRPr="00DB0AEF" w:rsidRDefault="002523CE"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učí se způsobům ostření vrta</w:t>
            </w:r>
            <w:r w:rsidR="009C10C3" w:rsidRPr="00DB0AEF">
              <w:rPr>
                <w:rFonts w:ascii="Arial" w:hAnsi="Arial" w:cs="Arial"/>
                <w:sz w:val="22"/>
                <w:szCs w:val="22"/>
              </w:rPr>
              <w:t>cích nástrojů</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 xml:space="preserve">volí způsoby upnutí nástrojů </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dokáže vysvětlit pojem hluboký otvor</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rozlišuje speciální vrtáky</w:t>
            </w:r>
          </w:p>
          <w:p w:rsidR="009C10C3" w:rsidRPr="00DB0AEF" w:rsidRDefault="002523CE"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 xml:space="preserve">používá Strojnické </w:t>
            </w:r>
            <w:r w:rsidR="009C10C3" w:rsidRPr="00DB0AEF">
              <w:rPr>
                <w:rFonts w:ascii="Arial" w:hAnsi="Arial" w:cs="Arial"/>
                <w:sz w:val="22"/>
                <w:szCs w:val="22"/>
              </w:rPr>
              <w:t>tabulky</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rozlišuje vrták dělový, hlavňový, rozlišuje vrták s vyměnitelnými břitovými destičkami ze slinutého karbidu, sdružené vrtáky</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poznává vrtání ejektorovou metodou</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vysvětlí dosahovanou přesnost a drsnost povrchu dle typu použitého nástroje</w:t>
            </w:r>
          </w:p>
          <w:p w:rsidR="009C10C3" w:rsidRPr="00DB0AEF" w:rsidRDefault="009C10C3" w:rsidP="00CD1CB3">
            <w:pPr>
              <w:numPr>
                <w:ilvl w:val="0"/>
                <w:numId w:val="50"/>
              </w:numPr>
              <w:tabs>
                <w:tab w:val="clear" w:pos="360"/>
                <w:tab w:val="num" w:pos="218"/>
              </w:tabs>
              <w:ind w:left="215" w:hanging="215"/>
              <w:jc w:val="both"/>
              <w:rPr>
                <w:rFonts w:ascii="Arial" w:hAnsi="Arial" w:cs="Arial"/>
                <w:b/>
                <w:sz w:val="22"/>
                <w:szCs w:val="22"/>
              </w:rPr>
            </w:pPr>
            <w:r w:rsidRPr="00DB0AEF">
              <w:rPr>
                <w:rFonts w:ascii="Arial" w:hAnsi="Arial" w:cs="Arial"/>
                <w:sz w:val="22"/>
                <w:szCs w:val="22"/>
              </w:rPr>
              <w:t>dovede měřit a kontrolovat vrtané díry</w:t>
            </w:r>
          </w:p>
          <w:p w:rsidR="009C10C3" w:rsidRPr="00DB0AEF" w:rsidRDefault="009C10C3" w:rsidP="00C6295F">
            <w:pPr>
              <w:ind w:left="215" w:hanging="215"/>
              <w:jc w:val="both"/>
              <w:rPr>
                <w:rFonts w:ascii="Arial" w:hAnsi="Arial" w:cs="Arial"/>
                <w:sz w:val="22"/>
                <w:szCs w:val="22"/>
              </w:rPr>
            </w:pP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dokáže popsat jednotlivé druhy nástrojů</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chápe princip vyvrtávání</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má přehled o vyvrtávacích strojích</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má přehled o speciálních vrtacích nástrojích pro NC stroje</w:t>
            </w:r>
          </w:p>
          <w:p w:rsidR="009C10C3" w:rsidRPr="00DB0AEF" w:rsidRDefault="009C10C3" w:rsidP="00CD1CB3">
            <w:pPr>
              <w:numPr>
                <w:ilvl w:val="0"/>
                <w:numId w:val="50"/>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dodržuje BOZP</w:t>
            </w:r>
          </w:p>
          <w:p w:rsidR="009C10C3" w:rsidRPr="00DB0AEF" w:rsidRDefault="009C10C3" w:rsidP="00CD1CB3">
            <w:pPr>
              <w:numPr>
                <w:ilvl w:val="0"/>
                <w:numId w:val="50"/>
              </w:numPr>
              <w:tabs>
                <w:tab w:val="clear" w:pos="360"/>
                <w:tab w:val="num" w:pos="218"/>
              </w:tabs>
              <w:ind w:left="215" w:hanging="215"/>
              <w:jc w:val="both"/>
              <w:rPr>
                <w:rFonts w:ascii="Arial" w:hAnsi="Arial" w:cs="Arial"/>
                <w:b/>
                <w:sz w:val="22"/>
                <w:szCs w:val="22"/>
              </w:rPr>
            </w:pPr>
            <w:r w:rsidRPr="00DB0AEF">
              <w:rPr>
                <w:rFonts w:ascii="Arial" w:hAnsi="Arial" w:cs="Arial"/>
                <w:sz w:val="22"/>
                <w:szCs w:val="22"/>
              </w:rPr>
              <w:t xml:space="preserve">zná ČSN 20 0708 pro vrtání a vyvrtávaní </w:t>
            </w:r>
            <w:r w:rsidRPr="00DB0AEF">
              <w:rPr>
                <w:rFonts w:ascii="Arial" w:hAnsi="Arial" w:cs="Arial"/>
                <w:sz w:val="22"/>
                <w:szCs w:val="22"/>
              </w:rPr>
              <w:br/>
              <w:t xml:space="preserve">na horizontkách </w:t>
            </w:r>
          </w:p>
          <w:p w:rsidR="009C10C3" w:rsidRPr="00DB0AEF" w:rsidRDefault="009C10C3" w:rsidP="00C6295F">
            <w:pPr>
              <w:tabs>
                <w:tab w:val="num" w:pos="218"/>
              </w:tabs>
              <w:ind w:left="215" w:hanging="215"/>
              <w:jc w:val="both"/>
              <w:rPr>
                <w:rFonts w:ascii="Arial" w:hAnsi="Arial" w:cs="Arial"/>
                <w:sz w:val="22"/>
                <w:szCs w:val="22"/>
              </w:rPr>
            </w:pP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dodržuje ČSN 20 0700,ČSN 20 0711</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princip frézování, hlavní řezný pohyb, vedlejší pohyb a přísuv</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rozliší hlavní druhy fréz</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volí geometrii nástroje pro jednoduché frézařské operace</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zná jednotlivé části frézek a jejích funkci</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druhy strojů pro frézování</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frézování sousledným a nesousledným způsobem</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rozlišuje základní pravidla pro upínání obrobků</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chápe způsob vyrovnávání kusů</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zná názvosloví, použití a druhy fréz</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dodržuje vzájemnou polohu – kolmost, rovnoběžnost a rovinnost</w:t>
            </w:r>
          </w:p>
          <w:p w:rsidR="009C10C3" w:rsidRPr="00DB0AEF" w:rsidRDefault="009C10C3" w:rsidP="00CD1CB3">
            <w:pPr>
              <w:numPr>
                <w:ilvl w:val="0"/>
                <w:numId w:val="48"/>
              </w:numPr>
              <w:tabs>
                <w:tab w:val="clear" w:pos="0"/>
                <w:tab w:val="num" w:pos="218"/>
              </w:tabs>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CD1CB3">
            <w:pPr>
              <w:numPr>
                <w:ilvl w:val="0"/>
                <w:numId w:val="48"/>
              </w:numPr>
              <w:tabs>
                <w:tab w:val="clear" w:pos="0"/>
                <w:tab w:val="num" w:pos="218"/>
              </w:tabs>
              <w:ind w:left="215" w:hanging="215"/>
              <w:jc w:val="both"/>
              <w:rPr>
                <w:rFonts w:ascii="Arial" w:hAnsi="Arial" w:cs="Arial"/>
                <w:b/>
                <w:sz w:val="22"/>
                <w:szCs w:val="22"/>
              </w:rPr>
            </w:pPr>
            <w:r w:rsidRPr="00DB0AEF">
              <w:rPr>
                <w:rFonts w:ascii="Arial" w:hAnsi="Arial" w:cs="Arial"/>
                <w:sz w:val="22"/>
                <w:szCs w:val="22"/>
              </w:rPr>
              <w:t>dovede objasnit způsob kontroly</w:t>
            </w: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zná volbu brusných kotoučů a jejich strukturu</w:t>
            </w: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popíše práci na bruskách a bezpečnostní předpisy</w:t>
            </w: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charakterizuje jednotlivé způsoby obrábění</w:t>
            </w:r>
          </w:p>
          <w:p w:rsidR="009C10C3" w:rsidRPr="00DB0AEF" w:rsidRDefault="009C10C3" w:rsidP="00AE05CA">
            <w:pPr>
              <w:numPr>
                <w:ilvl w:val="0"/>
                <w:numId w:val="6"/>
              </w:numPr>
              <w:ind w:left="215" w:hanging="215"/>
              <w:jc w:val="both"/>
              <w:rPr>
                <w:rFonts w:ascii="Arial" w:hAnsi="Arial" w:cs="Arial"/>
                <w:sz w:val="22"/>
                <w:szCs w:val="22"/>
              </w:rPr>
            </w:pPr>
            <w:r w:rsidRPr="00DB0AEF">
              <w:rPr>
                <w:rFonts w:ascii="Arial" w:hAnsi="Arial" w:cs="Arial"/>
                <w:sz w:val="22"/>
                <w:szCs w:val="22"/>
              </w:rPr>
              <w:t>volí stroj, potřebné komunální nářadí, nástroje a další výrobní pomůcky pro jednotlivé operace</w:t>
            </w:r>
          </w:p>
          <w:p w:rsidR="009C10C3" w:rsidRPr="00DB0AEF" w:rsidRDefault="009C10C3" w:rsidP="00AE05CA">
            <w:pPr>
              <w:jc w:val="both"/>
              <w:rPr>
                <w:rFonts w:ascii="Arial" w:hAnsi="Arial" w:cs="Arial"/>
                <w:sz w:val="22"/>
                <w:szCs w:val="22"/>
              </w:rPr>
            </w:pP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seznámí se se základními způsoby dokončovacího obrábění</w:t>
            </w:r>
          </w:p>
          <w:p w:rsidR="009C10C3" w:rsidRPr="00DB0AEF" w:rsidRDefault="009C10C3" w:rsidP="00C6295F">
            <w:pPr>
              <w:numPr>
                <w:ilvl w:val="0"/>
                <w:numId w:val="6"/>
              </w:numPr>
              <w:ind w:left="215" w:hanging="215"/>
              <w:jc w:val="both"/>
              <w:rPr>
                <w:rFonts w:ascii="Arial" w:hAnsi="Arial" w:cs="Arial"/>
                <w:sz w:val="22"/>
                <w:szCs w:val="22"/>
              </w:rPr>
            </w:pPr>
            <w:r w:rsidRPr="00DB0AEF">
              <w:rPr>
                <w:rFonts w:ascii="Arial" w:hAnsi="Arial" w:cs="Arial"/>
                <w:sz w:val="22"/>
                <w:szCs w:val="22"/>
              </w:rPr>
              <w:t>navrhuje dokončovací operace podle požadavků na přesnost výroby</w:t>
            </w: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6295F">
            <w:pPr>
              <w:ind w:left="215" w:hanging="215"/>
              <w:jc w:val="both"/>
              <w:rPr>
                <w:rFonts w:ascii="Arial" w:hAnsi="Arial" w:cs="Arial"/>
                <w:sz w:val="22"/>
                <w:szCs w:val="22"/>
              </w:rPr>
            </w:pP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vysvětlí nejdůležitější poznatky o technologických postupech</w:t>
            </w: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vyjmenuje požadavky kladené na technologické postupy</w:t>
            </w: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definuje význam pojmů operace, úsek, úkon a pohyb</w:t>
            </w: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dodržuje technologickou kázeň</w:t>
            </w: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řeší technologický postup pro konkrétní zadanou součást</w:t>
            </w:r>
          </w:p>
          <w:p w:rsidR="009C10C3" w:rsidRPr="00DB0AEF" w:rsidRDefault="009C10C3" w:rsidP="00CD1CB3">
            <w:pPr>
              <w:numPr>
                <w:ilvl w:val="0"/>
                <w:numId w:val="53"/>
              </w:numPr>
              <w:tabs>
                <w:tab w:val="clear" w:pos="360"/>
                <w:tab w:val="num" w:pos="218"/>
              </w:tabs>
              <w:ind w:left="215" w:hanging="215"/>
              <w:jc w:val="both"/>
              <w:rPr>
                <w:rFonts w:ascii="Arial" w:hAnsi="Arial" w:cs="Arial"/>
                <w:sz w:val="22"/>
                <w:szCs w:val="22"/>
              </w:rPr>
            </w:pPr>
            <w:r w:rsidRPr="00DB0AEF">
              <w:rPr>
                <w:rFonts w:ascii="Arial" w:hAnsi="Arial" w:cs="Arial"/>
                <w:sz w:val="22"/>
                <w:szCs w:val="22"/>
              </w:rPr>
              <w:t>nastavuje s pomocí strojnických tabulek vhodný stroj, nástroj a řezné podmínky</w:t>
            </w:r>
          </w:p>
          <w:p w:rsidR="009C10C3" w:rsidRPr="00DB0AEF" w:rsidRDefault="009C10C3" w:rsidP="00CD1CB3">
            <w:pPr>
              <w:numPr>
                <w:ilvl w:val="0"/>
                <w:numId w:val="54"/>
              </w:numPr>
              <w:tabs>
                <w:tab w:val="clear" w:pos="360"/>
              </w:tabs>
              <w:ind w:left="215" w:hanging="215"/>
              <w:jc w:val="both"/>
              <w:rPr>
                <w:rFonts w:ascii="Arial" w:hAnsi="Arial" w:cs="Arial"/>
                <w:sz w:val="22"/>
                <w:szCs w:val="22"/>
              </w:rPr>
            </w:pPr>
            <w:r w:rsidRPr="00DB0AEF">
              <w:rPr>
                <w:rFonts w:ascii="Arial" w:hAnsi="Arial" w:cs="Arial"/>
                <w:sz w:val="22"/>
                <w:szCs w:val="22"/>
              </w:rPr>
              <w:t>uvědomuje si své další možnosti uplatnění na trhu práce</w:t>
            </w:r>
          </w:p>
          <w:p w:rsidR="009C10C3" w:rsidRPr="00DB0AEF" w:rsidRDefault="009C10C3" w:rsidP="00590F1C">
            <w:pPr>
              <w:jc w:val="both"/>
              <w:rPr>
                <w:rFonts w:ascii="Arial" w:hAnsi="Arial" w:cs="Arial"/>
                <w:sz w:val="22"/>
                <w:szCs w:val="22"/>
              </w:rPr>
            </w:pPr>
          </w:p>
        </w:tc>
        <w:tc>
          <w:tcPr>
            <w:tcW w:w="5036" w:type="dxa"/>
          </w:tcPr>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Soustružení</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Soustružení čelních ploch</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Soustružení vnějších válcových ploch</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Soustružení stupňových (osazených ploch)</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Zapichování, upichování a vypichování</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Soustružení vnitřních válcových ploch</w:t>
            </w:r>
          </w:p>
          <w:p w:rsidR="009C10C3" w:rsidRPr="00DB0AEF" w:rsidRDefault="009C10C3" w:rsidP="00D52004">
            <w:pPr>
              <w:numPr>
                <w:ilvl w:val="1"/>
                <w:numId w:val="101"/>
              </w:numPr>
              <w:tabs>
                <w:tab w:val="clear" w:pos="360"/>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 xml:space="preserve">Dokončovací operace při soustružení </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Vrtání</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Podstata metody</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Řezné podmínky</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Vrtačky – charakteristika a jejich rozdělení</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Nástroje na obrábění děr</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Základní vrtací práce</w:t>
            </w:r>
          </w:p>
          <w:p w:rsidR="009C10C3" w:rsidRPr="00DB0AEF" w:rsidRDefault="009C10C3" w:rsidP="00D52004">
            <w:pPr>
              <w:numPr>
                <w:ilvl w:val="1"/>
                <w:numId w:val="102"/>
              </w:numPr>
              <w:tabs>
                <w:tab w:val="clear" w:pos="360"/>
                <w:tab w:val="num" w:pos="855"/>
              </w:tabs>
              <w:autoSpaceDE w:val="0"/>
              <w:autoSpaceDN w:val="0"/>
              <w:adjustRightInd w:val="0"/>
              <w:ind w:left="855" w:hanging="448"/>
              <w:jc w:val="both"/>
              <w:rPr>
                <w:rFonts w:ascii="Arial" w:hAnsi="Arial" w:cs="Arial"/>
                <w:sz w:val="22"/>
                <w:szCs w:val="22"/>
              </w:rPr>
            </w:pPr>
            <w:r w:rsidRPr="00DB0AEF">
              <w:rPr>
                <w:rFonts w:ascii="Arial" w:hAnsi="Arial" w:cs="Arial"/>
                <w:sz w:val="22"/>
                <w:szCs w:val="22"/>
              </w:rPr>
              <w:t>Dokončovací operace vrtání (zahlubování, vyhrubování, vystružování)</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Vyvrtávání</w:t>
            </w:r>
          </w:p>
          <w:p w:rsidR="009C10C3" w:rsidRPr="00DB0AEF" w:rsidRDefault="009C10C3" w:rsidP="00D52004">
            <w:pPr>
              <w:numPr>
                <w:ilvl w:val="1"/>
                <w:numId w:val="103"/>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Vyvrtávací nástroje</w:t>
            </w:r>
          </w:p>
          <w:p w:rsidR="009C10C3" w:rsidRPr="00DB0AEF" w:rsidRDefault="009C10C3" w:rsidP="00D52004">
            <w:pPr>
              <w:numPr>
                <w:ilvl w:val="1"/>
                <w:numId w:val="103"/>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Vyvrtávací stroje</w:t>
            </w:r>
          </w:p>
          <w:p w:rsidR="009C10C3" w:rsidRPr="00DB0AEF" w:rsidRDefault="009C10C3" w:rsidP="00D52004">
            <w:pPr>
              <w:numPr>
                <w:ilvl w:val="1"/>
                <w:numId w:val="103"/>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Základní vyvrtávací práce</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 xml:space="preserve">Frézování </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 xml:space="preserve">Podstata a pohyby při frézování </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 xml:space="preserve">Řezné podmínky </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 xml:space="preserve">Frézovací nástroje </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 xml:space="preserve">Upínání frézovacích nástrojů </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Druhy frézek</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Upínání obrobků</w:t>
            </w:r>
          </w:p>
          <w:p w:rsidR="009C10C3" w:rsidRPr="00DB0AEF" w:rsidRDefault="009C10C3" w:rsidP="00D52004">
            <w:pPr>
              <w:numPr>
                <w:ilvl w:val="1"/>
                <w:numId w:val="104"/>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Základní práce při frézování</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Broušení</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Podstata a pohyby při broušení</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Řezné podmínky</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 xml:space="preserve">Brousící nástroje </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Upínání brousících nástrojů</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Druhy brusek</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Upínání obrobků</w:t>
            </w:r>
          </w:p>
          <w:p w:rsidR="009C10C3" w:rsidRPr="00DB0AEF" w:rsidRDefault="009C10C3" w:rsidP="00D52004">
            <w:pPr>
              <w:numPr>
                <w:ilvl w:val="1"/>
                <w:numId w:val="105"/>
              </w:numPr>
              <w:tabs>
                <w:tab w:val="clear" w:pos="717"/>
                <w:tab w:val="num" w:pos="855"/>
              </w:tabs>
              <w:autoSpaceDE w:val="0"/>
              <w:autoSpaceDN w:val="0"/>
              <w:adjustRightInd w:val="0"/>
              <w:ind w:left="855" w:hanging="498"/>
              <w:jc w:val="both"/>
              <w:rPr>
                <w:rFonts w:ascii="Arial" w:hAnsi="Arial" w:cs="Arial"/>
                <w:sz w:val="22"/>
                <w:szCs w:val="22"/>
              </w:rPr>
            </w:pPr>
            <w:r w:rsidRPr="00DB0AEF">
              <w:rPr>
                <w:rFonts w:ascii="Arial" w:hAnsi="Arial" w:cs="Arial"/>
                <w:sz w:val="22"/>
                <w:szCs w:val="22"/>
              </w:rPr>
              <w:t>Základní práce při broušení</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 xml:space="preserve">Obrábění s hlavním pohybem přímočarým </w:t>
            </w:r>
          </w:p>
          <w:p w:rsidR="009C10C3" w:rsidRPr="00DB0AEF" w:rsidRDefault="009C10C3" w:rsidP="00D52004">
            <w:pPr>
              <w:numPr>
                <w:ilvl w:val="1"/>
                <w:numId w:val="106"/>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 xml:space="preserve">Hoblování </w:t>
            </w:r>
          </w:p>
          <w:p w:rsidR="009C10C3" w:rsidRPr="00DB0AEF" w:rsidRDefault="009C10C3" w:rsidP="00D52004">
            <w:pPr>
              <w:numPr>
                <w:ilvl w:val="1"/>
                <w:numId w:val="106"/>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Obrážení</w:t>
            </w:r>
          </w:p>
          <w:p w:rsidR="009C10C3" w:rsidRPr="00DB0AEF" w:rsidRDefault="009C10C3" w:rsidP="00D52004">
            <w:pPr>
              <w:numPr>
                <w:ilvl w:val="1"/>
                <w:numId w:val="106"/>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Protahování</w:t>
            </w:r>
          </w:p>
          <w:p w:rsidR="009C10C3" w:rsidRPr="00DB0AEF" w:rsidRDefault="009C10C3" w:rsidP="00D52004">
            <w:pPr>
              <w:numPr>
                <w:ilvl w:val="1"/>
                <w:numId w:val="106"/>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Protlačování</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Dokončovací metody obrábění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Honování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Superfinišování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Leštění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Lapování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Omílání</w:t>
            </w:r>
          </w:p>
          <w:p w:rsidR="009C10C3" w:rsidRPr="00DB0AEF" w:rsidRDefault="009C10C3" w:rsidP="00D52004">
            <w:pPr>
              <w:numPr>
                <w:ilvl w:val="1"/>
                <w:numId w:val="107"/>
              </w:numPr>
              <w:tabs>
                <w:tab w:val="clear" w:pos="720"/>
                <w:tab w:val="num" w:pos="855"/>
              </w:tabs>
              <w:autoSpaceDE w:val="0"/>
              <w:autoSpaceDN w:val="0"/>
              <w:adjustRightInd w:val="0"/>
              <w:ind w:left="855" w:hanging="495"/>
              <w:jc w:val="both"/>
              <w:rPr>
                <w:rFonts w:ascii="Arial" w:hAnsi="Arial" w:cs="Arial"/>
                <w:sz w:val="22"/>
                <w:szCs w:val="22"/>
              </w:rPr>
            </w:pPr>
            <w:r w:rsidRPr="00DB0AEF">
              <w:rPr>
                <w:rFonts w:ascii="Arial" w:hAnsi="Arial" w:cs="Arial"/>
                <w:sz w:val="22"/>
                <w:szCs w:val="22"/>
              </w:rPr>
              <w:t>Válečkování, kuličkování a otryskávání</w:t>
            </w:r>
          </w:p>
          <w:p w:rsidR="009C10C3" w:rsidRPr="00DB0AEF" w:rsidRDefault="009C10C3" w:rsidP="00590F1C">
            <w:pPr>
              <w:autoSpaceDE w:val="0"/>
              <w:autoSpaceDN w:val="0"/>
              <w:adjustRightInd w:val="0"/>
              <w:jc w:val="both"/>
              <w:rPr>
                <w:rFonts w:ascii="Arial" w:hAnsi="Arial" w:cs="Arial"/>
                <w:sz w:val="22"/>
                <w:szCs w:val="22"/>
              </w:rPr>
            </w:pPr>
          </w:p>
          <w:p w:rsidR="009C10C3" w:rsidRPr="00DB0AEF" w:rsidRDefault="009C10C3" w:rsidP="00D52004">
            <w:pPr>
              <w:numPr>
                <w:ilvl w:val="0"/>
                <w:numId w:val="115"/>
              </w:numPr>
              <w:jc w:val="both"/>
              <w:rPr>
                <w:rFonts w:ascii="Arial" w:hAnsi="Arial" w:cs="Arial"/>
                <w:b/>
                <w:sz w:val="22"/>
                <w:szCs w:val="22"/>
              </w:rPr>
            </w:pPr>
            <w:r w:rsidRPr="00DB0AEF">
              <w:rPr>
                <w:rFonts w:ascii="Arial" w:hAnsi="Arial" w:cs="Arial"/>
                <w:b/>
                <w:sz w:val="22"/>
                <w:szCs w:val="22"/>
              </w:rPr>
              <w:t>Technologické postupy</w:t>
            </w:r>
          </w:p>
          <w:p w:rsidR="009C10C3" w:rsidRPr="00DB0AEF" w:rsidRDefault="009C10C3" w:rsidP="00D52004">
            <w:pPr>
              <w:numPr>
                <w:ilvl w:val="1"/>
                <w:numId w:val="108"/>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Členění technologických postupů</w:t>
            </w:r>
          </w:p>
          <w:p w:rsidR="009C10C3" w:rsidRPr="00DB0AEF" w:rsidRDefault="009C10C3" w:rsidP="00D52004">
            <w:pPr>
              <w:numPr>
                <w:ilvl w:val="1"/>
                <w:numId w:val="108"/>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Technologické výrobní podklady</w:t>
            </w:r>
          </w:p>
          <w:p w:rsidR="009C10C3" w:rsidRPr="00DB0AEF" w:rsidRDefault="009C10C3" w:rsidP="00D52004">
            <w:pPr>
              <w:numPr>
                <w:ilvl w:val="1"/>
                <w:numId w:val="108"/>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Technologická kázeň</w:t>
            </w:r>
          </w:p>
          <w:p w:rsidR="009C10C3" w:rsidRPr="00DB0AEF" w:rsidRDefault="009C10C3" w:rsidP="00D52004">
            <w:pPr>
              <w:numPr>
                <w:ilvl w:val="1"/>
                <w:numId w:val="108"/>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Tvorba technologických postupů</w:t>
            </w:r>
          </w:p>
          <w:p w:rsidR="009C10C3" w:rsidRPr="00DB0AEF" w:rsidRDefault="009C10C3" w:rsidP="00D52004">
            <w:pPr>
              <w:numPr>
                <w:ilvl w:val="1"/>
                <w:numId w:val="108"/>
              </w:numPr>
              <w:tabs>
                <w:tab w:val="clear" w:pos="717"/>
                <w:tab w:val="num" w:pos="855"/>
              </w:tabs>
              <w:autoSpaceDE w:val="0"/>
              <w:autoSpaceDN w:val="0"/>
              <w:adjustRightInd w:val="0"/>
              <w:ind w:left="855" w:hanging="425"/>
              <w:jc w:val="both"/>
              <w:rPr>
                <w:rFonts w:ascii="Arial" w:hAnsi="Arial" w:cs="Arial"/>
                <w:sz w:val="22"/>
                <w:szCs w:val="22"/>
              </w:rPr>
            </w:pPr>
            <w:r w:rsidRPr="00DB0AEF">
              <w:rPr>
                <w:rFonts w:ascii="Arial" w:hAnsi="Arial" w:cs="Arial"/>
                <w:sz w:val="22"/>
                <w:szCs w:val="22"/>
              </w:rPr>
              <w:t>Typizace a racionalizace technologického postupu</w:t>
            </w:r>
          </w:p>
          <w:p w:rsidR="009C10C3" w:rsidRPr="00DB0AEF" w:rsidRDefault="009C10C3" w:rsidP="00590F1C">
            <w:pPr>
              <w:jc w:val="center"/>
              <w:rPr>
                <w:rFonts w:ascii="Arial" w:hAnsi="Arial" w:cs="Arial"/>
                <w:b/>
                <w:sz w:val="22"/>
                <w:szCs w:val="22"/>
              </w:rPr>
            </w:pPr>
          </w:p>
        </w:tc>
      </w:tr>
    </w:tbl>
    <w:p w:rsidR="00C6295F" w:rsidRPr="00DB0AEF" w:rsidRDefault="00C6295F" w:rsidP="00A00111">
      <w:pPr>
        <w:rPr>
          <w:rFonts w:ascii="Arial" w:hAnsi="Arial" w:cs="Arial"/>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026EAF" w:rsidRPr="00DB0AEF" w:rsidTr="00AE05CA">
        <w:tblPrEx>
          <w:tblCellMar>
            <w:top w:w="0" w:type="dxa"/>
            <w:bottom w:w="0" w:type="dxa"/>
          </w:tblCellMar>
        </w:tblPrEx>
        <w:tc>
          <w:tcPr>
            <w:tcW w:w="9464" w:type="dxa"/>
            <w:gridSpan w:val="2"/>
            <w:shd w:val="clear" w:color="auto" w:fill="FFFFFF"/>
          </w:tcPr>
          <w:p w:rsidR="00026EAF" w:rsidRPr="00DB0AEF" w:rsidRDefault="00026EAF" w:rsidP="00BE1590">
            <w:pPr>
              <w:jc w:val="both"/>
              <w:rPr>
                <w:rFonts w:ascii="Arial" w:hAnsi="Arial" w:cs="Arial"/>
                <w:b/>
                <w:sz w:val="22"/>
                <w:szCs w:val="22"/>
              </w:rPr>
            </w:pPr>
            <w:r w:rsidRPr="00DB0AEF">
              <w:rPr>
                <w:rFonts w:ascii="Arial" w:hAnsi="Arial" w:cs="Arial"/>
                <w:b/>
                <w:sz w:val="22"/>
                <w:szCs w:val="22"/>
              </w:rPr>
              <w:t>3. ročník - počet hodin v ročníku: 66</w:t>
            </w:r>
            <w:r w:rsidR="00BE1590" w:rsidRPr="00DB0AEF">
              <w:rPr>
                <w:rFonts w:ascii="Arial" w:hAnsi="Arial" w:cs="Arial"/>
                <w:b/>
                <w:sz w:val="22"/>
                <w:szCs w:val="22"/>
              </w:rPr>
              <w:t xml:space="preserve"> </w:t>
            </w:r>
            <w:r w:rsidR="002B1D15" w:rsidRPr="00DB0AEF">
              <w:rPr>
                <w:rFonts w:ascii="Arial" w:hAnsi="Arial" w:cs="Arial"/>
                <w:b/>
                <w:sz w:val="22"/>
                <w:szCs w:val="22"/>
              </w:rPr>
              <w:t>(v případě sloučení společná výuka s oborem STR)</w:t>
            </w:r>
          </w:p>
        </w:tc>
      </w:tr>
      <w:tr w:rsidR="009C10C3" w:rsidRPr="00DB0AEF" w:rsidTr="009C10C3">
        <w:tblPrEx>
          <w:tblCellMar>
            <w:top w:w="0" w:type="dxa"/>
            <w:bottom w:w="0" w:type="dxa"/>
          </w:tblCellMar>
        </w:tblPrEx>
        <w:trPr>
          <w:trHeight w:val="737"/>
        </w:trPr>
        <w:tc>
          <w:tcPr>
            <w:tcW w:w="4428"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Tematické celky</w:t>
            </w:r>
          </w:p>
        </w:tc>
      </w:tr>
      <w:tr w:rsidR="009C10C3" w:rsidRPr="00DB0AEF" w:rsidTr="001421B3">
        <w:tblPrEx>
          <w:tblCellMar>
            <w:top w:w="0" w:type="dxa"/>
            <w:bottom w:w="0" w:type="dxa"/>
          </w:tblCellMar>
        </w:tblPrEx>
        <w:tc>
          <w:tcPr>
            <w:tcW w:w="4428" w:type="dxa"/>
          </w:tcPr>
          <w:p w:rsidR="009C10C3" w:rsidRPr="00DB0AEF" w:rsidRDefault="009C10C3" w:rsidP="00370781">
            <w:pPr>
              <w:jc w:val="both"/>
              <w:rPr>
                <w:rFonts w:ascii="Arial" w:hAnsi="Arial" w:cs="Arial"/>
                <w:b/>
                <w:sz w:val="22"/>
                <w:szCs w:val="22"/>
              </w:rPr>
            </w:pPr>
            <w:r w:rsidRPr="00DB0AEF">
              <w:rPr>
                <w:rFonts w:ascii="Arial" w:hAnsi="Arial" w:cs="Arial"/>
                <w:b/>
                <w:sz w:val="22"/>
                <w:szCs w:val="22"/>
              </w:rPr>
              <w:t>Žák:</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chápe princip programově řízených strojů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používá pojmy NC a CNC</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posuzuje souřadnicové systémy a druhy řízení CNC strojů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kontroluje systém stavění souřadnic</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řeší pravidlo pravé ruky ČSN ISO 841</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nastavuje přímé a nepřímé odměřování dráhy</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určuje přírůstkové a absolutní kótování i kótováni dle tabulek</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vyzná se v terminologii základů programování NC a CNC strojů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vypracuje projekt pro CNC systém</w:t>
            </w:r>
          </w:p>
          <w:p w:rsidR="009C10C3" w:rsidRPr="00DB0AEF" w:rsidRDefault="009C10C3" w:rsidP="00CD1CB3">
            <w:pPr>
              <w:numPr>
                <w:ilvl w:val="0"/>
                <w:numId w:val="54"/>
              </w:numPr>
              <w:tabs>
                <w:tab w:val="clear" w:pos="360"/>
              </w:tabs>
              <w:ind w:left="215" w:hanging="215"/>
              <w:jc w:val="both"/>
              <w:rPr>
                <w:rFonts w:ascii="Arial" w:hAnsi="Arial" w:cs="Arial"/>
                <w:sz w:val="22"/>
                <w:szCs w:val="22"/>
              </w:rPr>
            </w:pPr>
            <w:r w:rsidRPr="00DB0AEF">
              <w:rPr>
                <w:rFonts w:ascii="Arial" w:hAnsi="Arial" w:cs="Arial"/>
                <w:sz w:val="22"/>
                <w:szCs w:val="22"/>
              </w:rPr>
              <w:t>uvědomuje si své další možnosti uplatnění na trhu práce</w:t>
            </w:r>
          </w:p>
          <w:p w:rsidR="009C10C3" w:rsidRPr="00DB0AEF" w:rsidRDefault="009C10C3" w:rsidP="00370781">
            <w:pPr>
              <w:ind w:left="215" w:hanging="215"/>
              <w:jc w:val="both"/>
              <w:rPr>
                <w:rFonts w:ascii="Arial" w:hAnsi="Arial" w:cs="Arial"/>
                <w:sz w:val="22"/>
                <w:szCs w:val="22"/>
              </w:rPr>
            </w:pP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seznámí se s jednotlivými způsoby výroby závitů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posuzuje možnosti použití jednotlivých způsobů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používá základní názvosloví o závitech</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značení dle norem</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pracuje se Strojnickými tabulkami</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používá vhodné nástroje</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zvládne výpočet ozubených výměnných kol</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základní způsoby výroby drážky závitu</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chápe použití závitových hodinek</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026EAF">
            <w:pPr>
              <w:tabs>
                <w:tab w:val="num" w:pos="218"/>
              </w:tabs>
              <w:jc w:val="both"/>
              <w:rPr>
                <w:rFonts w:ascii="Arial" w:hAnsi="Arial" w:cs="Arial"/>
                <w:sz w:val="22"/>
                <w:szCs w:val="22"/>
              </w:rPr>
            </w:pPr>
          </w:p>
          <w:p w:rsidR="009C10C3" w:rsidRPr="00DB0AEF" w:rsidRDefault="002523CE"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seznámí se s</w:t>
            </w:r>
            <w:r w:rsidR="009C10C3" w:rsidRPr="00DB0AEF">
              <w:rPr>
                <w:rFonts w:ascii="Arial" w:hAnsi="Arial" w:cs="Arial"/>
                <w:sz w:val="22"/>
                <w:szCs w:val="22"/>
              </w:rPr>
              <w:t> jednotlivými způsoby výroby ozubených kol</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navrhne vhodný způsob výroby dle požadovaných parametrů ozubeného kola</w:t>
            </w:r>
          </w:p>
          <w:p w:rsidR="009C10C3" w:rsidRPr="00DB0AEF" w:rsidRDefault="009C10C3" w:rsidP="00370781">
            <w:pPr>
              <w:tabs>
                <w:tab w:val="num" w:pos="218"/>
              </w:tabs>
              <w:ind w:left="215" w:hanging="215"/>
              <w:jc w:val="both"/>
              <w:rPr>
                <w:rFonts w:ascii="Arial" w:hAnsi="Arial" w:cs="Arial"/>
                <w:sz w:val="22"/>
                <w:szCs w:val="22"/>
              </w:rPr>
            </w:pP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chápe fyzikální podstatu technologie obrábění</w:t>
            </w:r>
          </w:p>
          <w:p w:rsidR="009C10C3" w:rsidRPr="00DB0AEF" w:rsidRDefault="002523CE"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rozumí bez</w:t>
            </w:r>
            <w:r w:rsidR="009C10C3" w:rsidRPr="00DB0AEF">
              <w:rPr>
                <w:rFonts w:ascii="Arial" w:hAnsi="Arial" w:cs="Arial"/>
                <w:sz w:val="22"/>
                <w:szCs w:val="22"/>
              </w:rPr>
              <w:t xml:space="preserve">silovému působení nástroje </w:t>
            </w:r>
            <w:r w:rsidR="009C10C3" w:rsidRPr="00DB0AEF">
              <w:rPr>
                <w:rFonts w:ascii="Arial" w:hAnsi="Arial" w:cs="Arial"/>
                <w:sz w:val="22"/>
                <w:szCs w:val="22"/>
              </w:rPr>
              <w:br/>
              <w:t>na obráběný materiál</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objasní důvod obrábění těžkoobrobitelných materiálů, žáropevných a žáruvzdorných ocelí, titanových slitin a kompozitních materiálů, kalených ocelí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určí hlavní zákonitosti elektroeroze</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chápe funkci dielektrika a způsoby vyplachování, uvědomuje si nutnost ochrany při práci a likvidaci provozních kapalin</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využívá mezipředmětových vztahů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vysvětlí fyzikální jev elektrolýza </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rozumí elektromechanickému obrábění s mechanickým odstraňováním produktů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objasní princip kavitační eroze</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chápe principy, používané nástroje </w:t>
            </w:r>
            <w:r w:rsidRPr="00DB0AEF">
              <w:rPr>
                <w:rFonts w:ascii="Arial" w:hAnsi="Arial" w:cs="Arial"/>
                <w:sz w:val="22"/>
                <w:szCs w:val="22"/>
              </w:rPr>
              <w:br/>
              <w:t>při nekonvenčním obrábění</w:t>
            </w:r>
          </w:p>
          <w:p w:rsidR="009C10C3" w:rsidRPr="00DB0AEF" w:rsidRDefault="009C10C3" w:rsidP="00370781">
            <w:pPr>
              <w:tabs>
                <w:tab w:val="num" w:pos="218"/>
              </w:tabs>
              <w:ind w:left="215" w:hanging="215"/>
              <w:jc w:val="both"/>
              <w:rPr>
                <w:rFonts w:ascii="Arial" w:hAnsi="Arial" w:cs="Arial"/>
                <w:sz w:val="22"/>
                <w:szCs w:val="22"/>
              </w:rPr>
            </w:pP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chápe současný význam výrobního odvětví slévárenství, tváření, svařování a pájení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význam a druhy polotovarů a jejich začlenění do výroby vzhledem k možné technologii výroby s ohledem na životní prostředí</w:t>
            </w:r>
          </w:p>
          <w:p w:rsidR="009C10C3" w:rsidRPr="00DB0AEF" w:rsidRDefault="009C10C3" w:rsidP="00370781">
            <w:pPr>
              <w:ind w:left="215" w:hanging="215"/>
              <w:jc w:val="both"/>
              <w:rPr>
                <w:rFonts w:ascii="Arial" w:hAnsi="Arial" w:cs="Arial"/>
                <w:sz w:val="22"/>
                <w:szCs w:val="22"/>
              </w:rPr>
            </w:pP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charakterizuje základní způsoby plošného a objemového tváření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navrhuje rozměry výchozího materiálu a řeší jeho využití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popisuje základní části lisovacích nástrojů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zná kovové a nekovové materiály vhodné </w:t>
            </w:r>
            <w:r w:rsidRPr="00DB0AEF">
              <w:rPr>
                <w:rFonts w:ascii="Arial" w:hAnsi="Arial" w:cs="Arial"/>
                <w:sz w:val="22"/>
                <w:szCs w:val="22"/>
              </w:rPr>
              <w:br/>
              <w:t>pro technologii tváření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význam teploty pro technologii tváření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volí druh a rozměr výchozího materiálu (polotovaru) s ohledem na životní prostředí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postup navrhování vhodné technologie a kovářské zařízení pro výrobu konkrétní součásti</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uvědomuje si vhodné technologické zpracování tváření za tepla a za studena jednoduchých strojních součástí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přehled kovářských nástrojů užívaných pro kovářské operace</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pojmy plastického tváření – předvalek, vývalek</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 xml:space="preserve">rozeznává vhodné technologické zpracování materiálu na válcových stolicích DUO, TRIO </w:t>
            </w:r>
            <w:r w:rsidRPr="00DB0AEF">
              <w:rPr>
                <w:rFonts w:ascii="Arial" w:hAnsi="Arial" w:cs="Arial"/>
                <w:sz w:val="22"/>
                <w:szCs w:val="22"/>
              </w:rPr>
              <w:br/>
              <w:t>a univerzální stolici</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způsoby výroby trubek z hutnických polotovarů</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uvědomuje si rozdílnost vlastností ocelových bezešvých a svařovaných trubek</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hlavní technologické zásady</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respektuje a dbá na hospodárné využití materiálu</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má přehled ve zvláštních druzích tváření metoda GUERIN, metoda MARFORM, HYDROFORM a tváření výbuchem a metodách tváření plastů</w:t>
            </w:r>
          </w:p>
          <w:p w:rsidR="009C10C3" w:rsidRPr="00DB0AEF" w:rsidRDefault="009C10C3" w:rsidP="00026EAF">
            <w:pPr>
              <w:jc w:val="both"/>
              <w:rPr>
                <w:rFonts w:ascii="Arial" w:hAnsi="Arial" w:cs="Arial"/>
                <w:sz w:val="22"/>
                <w:szCs w:val="22"/>
              </w:rPr>
            </w:pP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použití odlitků ve strojírenství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navrhuje tvar a rozměry odlitku, volí potřebné vybavení </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popíše postup odlévání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 xml:space="preserve">zná kovové a nekovové materiály vhodné </w:t>
            </w:r>
            <w:r w:rsidRPr="00DB0AEF">
              <w:rPr>
                <w:rFonts w:ascii="Arial" w:hAnsi="Arial" w:cs="Arial"/>
                <w:sz w:val="22"/>
                <w:szCs w:val="22"/>
              </w:rPr>
              <w:br/>
              <w:t>pro technologii odlévání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definuje pojmy model, jaderník a šablona, atd.</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postup navrhování vhodné technologie a slévárenského zařízení pro výrobu konkrétní součásti</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pojem smrštění materiálu</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vhodné formovací materiály</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rozlišuje přirozené písky a syntetické slévárenské směsi</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rozumí pojmům chemicky tvrzené CT písky</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ovládá názvosloví a základní části vtokové soustavy a odvzdušnění forem</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rozdíl mezi otevřeným a uzavřeným ručním formováním</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metody strojního formování (lisování, střásání, metání)</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zná účel, základ a druhy modelových desek</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 xml:space="preserve">rozumí dějům tavení a lití slévárenských slitin do tavících pecí </w:t>
            </w:r>
          </w:p>
          <w:p w:rsidR="009C10C3" w:rsidRPr="00DB0AEF" w:rsidRDefault="009C10C3" w:rsidP="00724207">
            <w:pPr>
              <w:numPr>
                <w:ilvl w:val="0"/>
                <w:numId w:val="26"/>
              </w:numPr>
              <w:ind w:left="215" w:hanging="215"/>
              <w:jc w:val="both"/>
              <w:rPr>
                <w:rFonts w:ascii="Arial" w:hAnsi="Arial" w:cs="Arial"/>
                <w:sz w:val="22"/>
                <w:szCs w:val="22"/>
              </w:rPr>
            </w:pPr>
            <w:r w:rsidRPr="00DB0AEF">
              <w:rPr>
                <w:rFonts w:ascii="Arial" w:hAnsi="Arial" w:cs="Arial"/>
                <w:sz w:val="22"/>
                <w:szCs w:val="22"/>
              </w:rPr>
              <w:t>rozeznává způsoby lití do trvalých forem, odstředivé lití, lití do skořepinových forem a lití do forem s vytavitelným modelem</w:t>
            </w:r>
          </w:p>
          <w:p w:rsidR="009C10C3" w:rsidRPr="00DB0AEF" w:rsidRDefault="009C10C3" w:rsidP="00026EAF">
            <w:pPr>
              <w:jc w:val="both"/>
              <w:rPr>
                <w:rFonts w:ascii="Arial" w:hAnsi="Arial" w:cs="Arial"/>
                <w:sz w:val="22"/>
                <w:szCs w:val="22"/>
              </w:rPr>
            </w:pPr>
          </w:p>
          <w:p w:rsidR="009C10C3" w:rsidRPr="00DB0AEF" w:rsidRDefault="002523CE"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seznámí se s</w:t>
            </w:r>
            <w:r w:rsidR="009C10C3" w:rsidRPr="00DB0AEF">
              <w:rPr>
                <w:rFonts w:ascii="Arial" w:hAnsi="Arial" w:cs="Arial"/>
                <w:sz w:val="22"/>
                <w:szCs w:val="22"/>
              </w:rPr>
              <w:t> jednotlivými způsoby spojování kovů a nekovů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zná kovové a nekovové materiály vhodné </w:t>
            </w:r>
            <w:r w:rsidRPr="00DB0AEF">
              <w:rPr>
                <w:rFonts w:ascii="Arial" w:hAnsi="Arial" w:cs="Arial"/>
                <w:sz w:val="22"/>
                <w:szCs w:val="22"/>
              </w:rPr>
              <w:br/>
              <w:t>pro technologii svařování a pájení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posuzuje použitelnost technologie a materiálů vhodných pro svařování a pájení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základní pojmy technologie svařování a pájení (svařitelnost, svařenec, základní materiál, přídavný materiál, elektroda, tavidlo, pájka, atd.)</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rozlišuje výrobní metody tavného a tlakového svařování a svařování za působení tlaku i tepla</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výhody a nevýhody jednotlivých svařovacích metod i metod pájení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rozumí dějům, které probíhají při svařování</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zařízení pro svařování plamenem, svařovací plameny a plyny potřebné pro svařování plamenem</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rozeznává elektrody (holé, obalené), tavidla a ochranné plyny vhodné pro svařování elektrickým obloukem</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zná speciální technologie svařování </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rozeznává jednotlivé způsoby odporového svařování (stykové, bodové, švové, výstupkové)</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podstatu indukčního svařování a svařování třením, metody svařování tlakem za studena a svařování ultrazvukem</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metody svařování plastů</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druhy pájek (měkké a tvrdé)</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rozeznává způsoby pájení (měkké, tvrdé, kapilární)</w:t>
            </w:r>
          </w:p>
          <w:p w:rsidR="009C10C3" w:rsidRPr="00DB0AEF" w:rsidRDefault="009C10C3" w:rsidP="00370781">
            <w:pPr>
              <w:jc w:val="both"/>
              <w:rPr>
                <w:rFonts w:ascii="Arial" w:hAnsi="Arial" w:cs="Arial"/>
                <w:sz w:val="22"/>
                <w:szCs w:val="22"/>
              </w:rPr>
            </w:pP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technické podmínky pro lepené spoje</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zná úpravy lepených ploch</w:t>
            </w:r>
          </w:p>
          <w:p w:rsidR="009C10C3" w:rsidRPr="00DB0AEF" w:rsidRDefault="009C10C3" w:rsidP="00CD1CB3">
            <w:pPr>
              <w:numPr>
                <w:ilvl w:val="0"/>
                <w:numId w:val="52"/>
              </w:numPr>
              <w:tabs>
                <w:tab w:val="clear" w:pos="360"/>
              </w:tabs>
              <w:ind w:left="215" w:hanging="215"/>
              <w:jc w:val="both"/>
              <w:rPr>
                <w:rFonts w:ascii="Arial" w:hAnsi="Arial" w:cs="Arial"/>
                <w:sz w:val="22"/>
                <w:szCs w:val="22"/>
              </w:rPr>
            </w:pPr>
            <w:r w:rsidRPr="00DB0AEF">
              <w:rPr>
                <w:rFonts w:ascii="Arial" w:hAnsi="Arial" w:cs="Arial"/>
                <w:sz w:val="22"/>
                <w:szCs w:val="22"/>
              </w:rPr>
              <w:t xml:space="preserve">orientuje se v druzích lepidel </w:t>
            </w:r>
          </w:p>
          <w:p w:rsidR="009C10C3" w:rsidRPr="00DB0AEF" w:rsidRDefault="009C10C3" w:rsidP="00370781">
            <w:pPr>
              <w:ind w:left="215" w:hanging="215"/>
              <w:jc w:val="both"/>
              <w:rPr>
                <w:rFonts w:ascii="Arial" w:hAnsi="Arial" w:cs="Arial"/>
                <w:sz w:val="22"/>
                <w:szCs w:val="22"/>
              </w:rPr>
            </w:pPr>
          </w:p>
          <w:p w:rsidR="009C10C3" w:rsidRPr="00DB0AEF" w:rsidRDefault="009C10C3" w:rsidP="00370781">
            <w:pPr>
              <w:ind w:left="215" w:hanging="215"/>
              <w:jc w:val="both"/>
              <w:rPr>
                <w:rFonts w:ascii="Arial" w:hAnsi="Arial" w:cs="Arial"/>
                <w:sz w:val="22"/>
                <w:szCs w:val="22"/>
              </w:rPr>
            </w:pPr>
          </w:p>
          <w:p w:rsidR="009C10C3" w:rsidRPr="00DB0AEF" w:rsidRDefault="009C10C3" w:rsidP="00370781">
            <w:pPr>
              <w:ind w:left="215" w:hanging="215"/>
              <w:jc w:val="both"/>
              <w:rPr>
                <w:rFonts w:ascii="Arial" w:hAnsi="Arial" w:cs="Arial"/>
                <w:sz w:val="22"/>
                <w:szCs w:val="22"/>
              </w:rPr>
            </w:pPr>
          </w:p>
          <w:p w:rsidR="009C10C3" w:rsidRPr="00DB0AEF" w:rsidRDefault="009C10C3" w:rsidP="00370781">
            <w:pPr>
              <w:ind w:left="215" w:hanging="215"/>
              <w:jc w:val="both"/>
              <w:rPr>
                <w:rFonts w:ascii="Arial" w:hAnsi="Arial" w:cs="Arial"/>
                <w:sz w:val="22"/>
                <w:szCs w:val="22"/>
              </w:rPr>
            </w:pPr>
          </w:p>
          <w:p w:rsidR="009C10C3" w:rsidRPr="00DB0AEF" w:rsidRDefault="009C10C3" w:rsidP="00370781">
            <w:pPr>
              <w:ind w:left="215" w:hanging="215"/>
              <w:jc w:val="both"/>
              <w:rPr>
                <w:rFonts w:ascii="Arial" w:hAnsi="Arial" w:cs="Arial"/>
                <w:sz w:val="22"/>
                <w:szCs w:val="22"/>
              </w:rPr>
            </w:pPr>
          </w:p>
          <w:p w:rsidR="009C10C3" w:rsidRPr="00DB0AEF" w:rsidRDefault="009C10C3" w:rsidP="00D52004">
            <w:pPr>
              <w:numPr>
                <w:ilvl w:val="0"/>
                <w:numId w:val="110"/>
              </w:numPr>
              <w:ind w:left="215" w:hanging="215"/>
              <w:jc w:val="both"/>
              <w:rPr>
                <w:rFonts w:ascii="Arial" w:hAnsi="Arial" w:cs="Arial"/>
                <w:sz w:val="22"/>
                <w:szCs w:val="22"/>
              </w:rPr>
            </w:pPr>
            <w:r w:rsidRPr="00DB0AEF">
              <w:rPr>
                <w:rFonts w:ascii="Arial" w:hAnsi="Arial" w:cs="Arial"/>
                <w:sz w:val="22"/>
                <w:szCs w:val="22"/>
              </w:rPr>
              <w:t>zná metody žárového dělení materiálu</w:t>
            </w:r>
          </w:p>
          <w:p w:rsidR="009C10C3" w:rsidRPr="00DB0AEF" w:rsidRDefault="009C10C3" w:rsidP="00D52004">
            <w:pPr>
              <w:numPr>
                <w:ilvl w:val="0"/>
                <w:numId w:val="110"/>
              </w:numPr>
              <w:ind w:left="215" w:hanging="215"/>
              <w:jc w:val="both"/>
              <w:rPr>
                <w:rFonts w:ascii="Arial" w:hAnsi="Arial" w:cs="Arial"/>
                <w:sz w:val="22"/>
                <w:szCs w:val="22"/>
              </w:rPr>
            </w:pPr>
            <w:r w:rsidRPr="00DB0AEF">
              <w:rPr>
                <w:rFonts w:ascii="Arial" w:hAnsi="Arial" w:cs="Arial"/>
                <w:sz w:val="22"/>
                <w:szCs w:val="22"/>
              </w:rPr>
              <w:t>uvědomuje si nutnost volby přídavků u polotovarů</w:t>
            </w:r>
          </w:p>
          <w:p w:rsidR="009C10C3" w:rsidRPr="00DB0AEF" w:rsidRDefault="009C10C3" w:rsidP="00D52004">
            <w:pPr>
              <w:numPr>
                <w:ilvl w:val="0"/>
                <w:numId w:val="110"/>
              </w:numPr>
              <w:ind w:left="215" w:hanging="215"/>
              <w:jc w:val="both"/>
              <w:rPr>
                <w:rFonts w:ascii="Arial" w:hAnsi="Arial" w:cs="Arial"/>
                <w:sz w:val="22"/>
                <w:szCs w:val="22"/>
              </w:rPr>
            </w:pPr>
            <w:r w:rsidRPr="00DB0AEF">
              <w:rPr>
                <w:rFonts w:ascii="Arial" w:hAnsi="Arial" w:cs="Arial"/>
                <w:sz w:val="22"/>
                <w:szCs w:val="22"/>
              </w:rPr>
              <w:t xml:space="preserve">zná podstatu plamenového řezání kyslíkem  </w:t>
            </w:r>
          </w:p>
          <w:p w:rsidR="009C10C3" w:rsidRPr="00DB0AEF" w:rsidRDefault="009C10C3" w:rsidP="00D52004">
            <w:pPr>
              <w:numPr>
                <w:ilvl w:val="0"/>
                <w:numId w:val="110"/>
              </w:numPr>
              <w:ind w:left="215" w:hanging="215"/>
              <w:jc w:val="both"/>
              <w:rPr>
                <w:rFonts w:ascii="Arial" w:hAnsi="Arial" w:cs="Arial"/>
                <w:sz w:val="22"/>
                <w:szCs w:val="22"/>
              </w:rPr>
            </w:pPr>
            <w:r w:rsidRPr="00DB0AEF">
              <w:rPr>
                <w:rFonts w:ascii="Arial" w:hAnsi="Arial" w:cs="Arial"/>
                <w:sz w:val="22"/>
                <w:szCs w:val="22"/>
              </w:rPr>
              <w:t>rozeznává zvláštní způsoby řezání – plazmou, laserem, vodním paprskem</w:t>
            </w:r>
          </w:p>
        </w:tc>
        <w:tc>
          <w:tcPr>
            <w:tcW w:w="5036" w:type="dxa"/>
          </w:tcPr>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0"/>
                <w:numId w:val="51"/>
              </w:numPr>
              <w:autoSpaceDE w:val="0"/>
              <w:autoSpaceDN w:val="0"/>
              <w:adjustRightInd w:val="0"/>
              <w:jc w:val="both"/>
              <w:rPr>
                <w:rFonts w:ascii="Arial" w:hAnsi="Arial" w:cs="Arial"/>
                <w:b/>
                <w:sz w:val="22"/>
                <w:szCs w:val="22"/>
              </w:rPr>
            </w:pPr>
            <w:r w:rsidRPr="00DB0AEF">
              <w:rPr>
                <w:rFonts w:ascii="Arial" w:hAnsi="Arial" w:cs="Arial"/>
                <w:b/>
                <w:sz w:val="22"/>
                <w:szCs w:val="22"/>
              </w:rPr>
              <w:t>Číslicově řízené stroje</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 xml:space="preserve">Číslicová řízení </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Souřadnicové systémy</w:t>
            </w:r>
          </w:p>
          <w:p w:rsidR="009C10C3" w:rsidRPr="00DB0AEF" w:rsidRDefault="009C10C3" w:rsidP="00CD1CB3">
            <w:pPr>
              <w:numPr>
                <w:ilvl w:val="1"/>
                <w:numId w:val="51"/>
              </w:numPr>
              <w:tabs>
                <w:tab w:val="clear" w:pos="792"/>
                <w:tab w:val="num" w:pos="997"/>
              </w:tabs>
              <w:autoSpaceDE w:val="0"/>
              <w:autoSpaceDN w:val="0"/>
              <w:adjustRightInd w:val="0"/>
              <w:ind w:left="997" w:hanging="709"/>
              <w:rPr>
                <w:rFonts w:ascii="Arial" w:hAnsi="Arial" w:cs="Arial"/>
                <w:sz w:val="22"/>
                <w:szCs w:val="22"/>
              </w:rPr>
            </w:pPr>
            <w:r w:rsidRPr="00DB0AEF">
              <w:rPr>
                <w:rFonts w:ascii="Arial" w:hAnsi="Arial" w:cs="Arial"/>
                <w:sz w:val="22"/>
                <w:szCs w:val="22"/>
              </w:rPr>
              <w:t>Označování souřadnicových os a pohybů</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Druhy řízení</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Pohony</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Odměřování dráhy</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 xml:space="preserve">Nulové </w:t>
            </w:r>
            <w:r w:rsidR="00544F7B" w:rsidRPr="00DB0AEF">
              <w:rPr>
                <w:rFonts w:ascii="Arial" w:hAnsi="Arial" w:cs="Arial"/>
                <w:sz w:val="22"/>
                <w:szCs w:val="22"/>
              </w:rPr>
              <w:t xml:space="preserve">a vztažné </w:t>
            </w:r>
            <w:r w:rsidRPr="00DB0AEF">
              <w:rPr>
                <w:rFonts w:ascii="Arial" w:hAnsi="Arial" w:cs="Arial"/>
                <w:sz w:val="22"/>
                <w:szCs w:val="22"/>
              </w:rPr>
              <w:t>body</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Kotování součástí</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Zpracování informací</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 xml:space="preserve">Zadávání dat </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Význam funkcí G, M, F, S</w:t>
            </w:r>
          </w:p>
          <w:p w:rsidR="009C10C3" w:rsidRPr="00DB0AEF" w:rsidRDefault="009C10C3" w:rsidP="00CD1CB3">
            <w:pPr>
              <w:numPr>
                <w:ilvl w:val="1"/>
                <w:numId w:val="51"/>
              </w:numPr>
              <w:tabs>
                <w:tab w:val="clear" w:pos="792"/>
                <w:tab w:val="num" w:pos="997"/>
              </w:tabs>
              <w:autoSpaceDE w:val="0"/>
              <w:autoSpaceDN w:val="0"/>
              <w:adjustRightInd w:val="0"/>
              <w:ind w:left="997" w:hanging="709"/>
              <w:jc w:val="both"/>
              <w:rPr>
                <w:rFonts w:ascii="Arial" w:hAnsi="Arial" w:cs="Arial"/>
                <w:sz w:val="22"/>
                <w:szCs w:val="22"/>
              </w:rPr>
            </w:pPr>
            <w:r w:rsidRPr="00DB0AEF">
              <w:rPr>
                <w:rFonts w:ascii="Arial" w:hAnsi="Arial" w:cs="Arial"/>
                <w:sz w:val="22"/>
                <w:szCs w:val="22"/>
              </w:rPr>
              <w:t>Technologické informace</w:t>
            </w: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0"/>
                <w:numId w:val="51"/>
              </w:numPr>
              <w:autoSpaceDE w:val="0"/>
              <w:autoSpaceDN w:val="0"/>
              <w:adjustRightInd w:val="0"/>
              <w:jc w:val="both"/>
              <w:rPr>
                <w:rFonts w:ascii="Arial" w:hAnsi="Arial" w:cs="Arial"/>
                <w:b/>
                <w:sz w:val="22"/>
                <w:szCs w:val="22"/>
              </w:rPr>
            </w:pPr>
            <w:r w:rsidRPr="00DB0AEF">
              <w:rPr>
                <w:rFonts w:ascii="Arial" w:hAnsi="Arial" w:cs="Arial"/>
                <w:b/>
                <w:sz w:val="22"/>
                <w:szCs w:val="22"/>
              </w:rPr>
              <w:t>Výroba závitů</w:t>
            </w:r>
          </w:p>
          <w:p w:rsidR="009C10C3" w:rsidRPr="00DB0AEF" w:rsidRDefault="009C10C3" w:rsidP="00CD1CB3">
            <w:pPr>
              <w:numPr>
                <w:ilvl w:val="1"/>
                <w:numId w:val="51"/>
              </w:numPr>
              <w:tabs>
                <w:tab w:val="clear" w:pos="792"/>
                <w:tab w:val="num" w:pos="997"/>
              </w:tabs>
              <w:autoSpaceDE w:val="0"/>
              <w:autoSpaceDN w:val="0"/>
              <w:adjustRightInd w:val="0"/>
              <w:jc w:val="both"/>
              <w:rPr>
                <w:rFonts w:ascii="Arial" w:hAnsi="Arial" w:cs="Arial"/>
                <w:sz w:val="22"/>
                <w:szCs w:val="22"/>
              </w:rPr>
            </w:pPr>
            <w:r w:rsidRPr="00DB0AEF">
              <w:rPr>
                <w:rFonts w:ascii="Arial" w:hAnsi="Arial" w:cs="Arial"/>
                <w:sz w:val="22"/>
                <w:szCs w:val="22"/>
              </w:rPr>
              <w:t>Rozdělení závitů</w:t>
            </w:r>
          </w:p>
          <w:p w:rsidR="009C10C3" w:rsidRPr="00DB0AEF" w:rsidRDefault="009C10C3" w:rsidP="00CD1CB3">
            <w:pPr>
              <w:numPr>
                <w:ilvl w:val="1"/>
                <w:numId w:val="51"/>
              </w:numPr>
              <w:tabs>
                <w:tab w:val="clear" w:pos="792"/>
                <w:tab w:val="num" w:pos="997"/>
              </w:tabs>
              <w:autoSpaceDE w:val="0"/>
              <w:autoSpaceDN w:val="0"/>
              <w:adjustRightInd w:val="0"/>
              <w:jc w:val="both"/>
              <w:rPr>
                <w:rFonts w:ascii="Arial" w:hAnsi="Arial" w:cs="Arial"/>
                <w:sz w:val="22"/>
                <w:szCs w:val="22"/>
              </w:rPr>
            </w:pPr>
            <w:r w:rsidRPr="00DB0AEF">
              <w:rPr>
                <w:rFonts w:ascii="Arial" w:hAnsi="Arial" w:cs="Arial"/>
                <w:sz w:val="22"/>
                <w:szCs w:val="22"/>
              </w:rPr>
              <w:t>Způsoby výroby závitů</w:t>
            </w:r>
          </w:p>
          <w:p w:rsidR="009C10C3" w:rsidRPr="00DB0AEF" w:rsidRDefault="009C10C3" w:rsidP="00CD1CB3">
            <w:pPr>
              <w:numPr>
                <w:ilvl w:val="1"/>
                <w:numId w:val="51"/>
              </w:numPr>
              <w:tabs>
                <w:tab w:val="clear" w:pos="792"/>
                <w:tab w:val="num" w:pos="997"/>
              </w:tabs>
              <w:autoSpaceDE w:val="0"/>
              <w:autoSpaceDN w:val="0"/>
              <w:adjustRightInd w:val="0"/>
              <w:jc w:val="both"/>
              <w:rPr>
                <w:rFonts w:ascii="Arial" w:hAnsi="Arial" w:cs="Arial"/>
                <w:sz w:val="22"/>
                <w:szCs w:val="22"/>
              </w:rPr>
            </w:pPr>
            <w:r w:rsidRPr="00DB0AEF">
              <w:rPr>
                <w:rFonts w:ascii="Arial" w:hAnsi="Arial" w:cs="Arial"/>
                <w:sz w:val="22"/>
                <w:szCs w:val="22"/>
              </w:rPr>
              <w:t>Nástroje pro výrobu závitů</w:t>
            </w:r>
          </w:p>
          <w:p w:rsidR="009C10C3" w:rsidRPr="00DB0AEF" w:rsidRDefault="009C10C3" w:rsidP="00CD1CB3">
            <w:pPr>
              <w:numPr>
                <w:ilvl w:val="1"/>
                <w:numId w:val="51"/>
              </w:numPr>
              <w:tabs>
                <w:tab w:val="clear" w:pos="792"/>
                <w:tab w:val="num" w:pos="997"/>
              </w:tabs>
              <w:autoSpaceDE w:val="0"/>
              <w:autoSpaceDN w:val="0"/>
              <w:adjustRightInd w:val="0"/>
              <w:jc w:val="both"/>
              <w:rPr>
                <w:rFonts w:ascii="Arial" w:hAnsi="Arial" w:cs="Arial"/>
                <w:sz w:val="22"/>
                <w:szCs w:val="22"/>
              </w:rPr>
            </w:pPr>
            <w:r w:rsidRPr="00DB0AEF">
              <w:rPr>
                <w:rFonts w:ascii="Arial" w:hAnsi="Arial" w:cs="Arial"/>
                <w:sz w:val="22"/>
                <w:szCs w:val="22"/>
              </w:rPr>
              <w:t xml:space="preserve">Stroje pro výrobu závitů </w:t>
            </w: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0"/>
                <w:numId w:val="51"/>
              </w:numPr>
              <w:autoSpaceDE w:val="0"/>
              <w:autoSpaceDN w:val="0"/>
              <w:adjustRightInd w:val="0"/>
              <w:jc w:val="both"/>
              <w:rPr>
                <w:rFonts w:ascii="Arial" w:hAnsi="Arial" w:cs="Arial"/>
                <w:b/>
                <w:sz w:val="22"/>
                <w:szCs w:val="22"/>
              </w:rPr>
            </w:pPr>
            <w:r w:rsidRPr="00DB0AEF">
              <w:rPr>
                <w:rFonts w:ascii="Arial" w:hAnsi="Arial" w:cs="Arial"/>
                <w:b/>
                <w:sz w:val="22"/>
                <w:szCs w:val="22"/>
              </w:rPr>
              <w:t>Výroba ozubených kol</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Rozdělení ozubených kol</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Metody výroby ozubených kol</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Nástroje pro výrobu ozubených kol</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Stroje pro výrobu ozubených kol</w:t>
            </w: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0"/>
                <w:numId w:val="51"/>
              </w:numPr>
              <w:autoSpaceDE w:val="0"/>
              <w:autoSpaceDN w:val="0"/>
              <w:adjustRightInd w:val="0"/>
              <w:jc w:val="both"/>
              <w:rPr>
                <w:rFonts w:ascii="Arial" w:hAnsi="Arial" w:cs="Arial"/>
                <w:b/>
                <w:sz w:val="22"/>
                <w:szCs w:val="22"/>
              </w:rPr>
            </w:pPr>
            <w:r w:rsidRPr="00DB0AEF">
              <w:rPr>
                <w:rFonts w:ascii="Arial" w:hAnsi="Arial" w:cs="Arial"/>
                <w:b/>
                <w:sz w:val="22"/>
                <w:szCs w:val="22"/>
              </w:rPr>
              <w:t>Nekonvenční způsoby obrábění</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Elektroerozivní metody obrábění</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Elektrochemické obrábění</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Obrábění ultrazvukem</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Obrábění vodním paprskem</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sz w:val="22"/>
                <w:szCs w:val="22"/>
              </w:rPr>
            </w:pPr>
            <w:r w:rsidRPr="00DB0AEF">
              <w:rPr>
                <w:rFonts w:ascii="Arial" w:hAnsi="Arial" w:cs="Arial"/>
                <w:sz w:val="22"/>
                <w:szCs w:val="22"/>
              </w:rPr>
              <w:t>Obráběním paprskem elektronů</w:t>
            </w:r>
          </w:p>
          <w:p w:rsidR="009C10C3" w:rsidRPr="00DB0AEF" w:rsidRDefault="009C10C3" w:rsidP="00CD1CB3">
            <w:pPr>
              <w:numPr>
                <w:ilvl w:val="1"/>
                <w:numId w:val="51"/>
              </w:numPr>
              <w:tabs>
                <w:tab w:val="clear" w:pos="792"/>
                <w:tab w:val="num" w:pos="855"/>
              </w:tabs>
              <w:autoSpaceDE w:val="0"/>
              <w:autoSpaceDN w:val="0"/>
              <w:adjustRightInd w:val="0"/>
              <w:ind w:left="855"/>
              <w:jc w:val="both"/>
              <w:rPr>
                <w:rFonts w:ascii="Arial" w:hAnsi="Arial" w:cs="Arial"/>
                <w:b/>
                <w:sz w:val="22"/>
                <w:szCs w:val="22"/>
              </w:rPr>
            </w:pPr>
            <w:r w:rsidRPr="00DB0AEF">
              <w:rPr>
                <w:rFonts w:ascii="Arial" w:hAnsi="Arial" w:cs="Arial"/>
                <w:sz w:val="22"/>
                <w:szCs w:val="22"/>
              </w:rPr>
              <w:t>Obrábění laserem</w:t>
            </w: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0"/>
                <w:numId w:val="51"/>
              </w:numPr>
              <w:autoSpaceDE w:val="0"/>
              <w:autoSpaceDN w:val="0"/>
              <w:adjustRightInd w:val="0"/>
              <w:jc w:val="both"/>
              <w:rPr>
                <w:rFonts w:ascii="Arial" w:hAnsi="Arial" w:cs="Arial"/>
                <w:b/>
                <w:sz w:val="22"/>
                <w:szCs w:val="22"/>
              </w:rPr>
            </w:pPr>
            <w:r w:rsidRPr="00DB0AEF">
              <w:rPr>
                <w:rFonts w:ascii="Arial" w:hAnsi="Arial" w:cs="Arial"/>
                <w:b/>
                <w:sz w:val="22"/>
                <w:szCs w:val="22"/>
              </w:rPr>
              <w:t>Polotovary nenormalizované</w:t>
            </w: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CD1CB3">
            <w:pPr>
              <w:numPr>
                <w:ilvl w:val="1"/>
                <w:numId w:val="51"/>
              </w:numPr>
              <w:autoSpaceDE w:val="0"/>
              <w:autoSpaceDN w:val="0"/>
              <w:adjustRightInd w:val="0"/>
              <w:jc w:val="both"/>
              <w:rPr>
                <w:rFonts w:ascii="Arial" w:hAnsi="Arial" w:cs="Arial"/>
                <w:b/>
                <w:sz w:val="22"/>
                <w:szCs w:val="22"/>
              </w:rPr>
            </w:pPr>
            <w:r w:rsidRPr="00DB0AEF">
              <w:rPr>
                <w:rFonts w:ascii="Arial" w:hAnsi="Arial" w:cs="Arial"/>
                <w:b/>
                <w:sz w:val="22"/>
                <w:szCs w:val="22"/>
              </w:rPr>
              <w:t>Polotovary vyráběné tvářením</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Teorie tváření kovů</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Objemové tváření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Plošné tváření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Tváření plastů</w:t>
            </w: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CD1CB3">
            <w:pPr>
              <w:numPr>
                <w:ilvl w:val="1"/>
                <w:numId w:val="51"/>
              </w:numPr>
              <w:autoSpaceDE w:val="0"/>
              <w:autoSpaceDN w:val="0"/>
              <w:adjustRightInd w:val="0"/>
              <w:jc w:val="both"/>
              <w:rPr>
                <w:rFonts w:ascii="Arial" w:hAnsi="Arial" w:cs="Arial"/>
                <w:b/>
                <w:sz w:val="22"/>
                <w:szCs w:val="22"/>
              </w:rPr>
            </w:pPr>
            <w:r w:rsidRPr="00DB0AEF">
              <w:rPr>
                <w:rFonts w:ascii="Arial" w:hAnsi="Arial" w:cs="Arial"/>
                <w:b/>
                <w:sz w:val="22"/>
                <w:szCs w:val="22"/>
              </w:rPr>
              <w:t>Polotovary odlévané</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Výroba polotovarů odléváním</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Modelové zařízení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Formovací směsi</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Výroba forem a jader</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Formovací rámy</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Ruční a strojní formování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Vtoková soustava</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Způsoby lití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Odlévání do netrvalých forem</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Vady a kontrola odlitků</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Čištění a úprava odlitků</w:t>
            </w: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CD1CB3">
            <w:pPr>
              <w:numPr>
                <w:ilvl w:val="1"/>
                <w:numId w:val="51"/>
              </w:numPr>
              <w:autoSpaceDE w:val="0"/>
              <w:autoSpaceDN w:val="0"/>
              <w:adjustRightInd w:val="0"/>
              <w:jc w:val="both"/>
              <w:rPr>
                <w:rFonts w:ascii="Arial" w:hAnsi="Arial" w:cs="Arial"/>
                <w:b/>
                <w:sz w:val="22"/>
                <w:szCs w:val="22"/>
              </w:rPr>
            </w:pPr>
            <w:r w:rsidRPr="00DB0AEF">
              <w:rPr>
                <w:rFonts w:ascii="Arial" w:hAnsi="Arial" w:cs="Arial"/>
                <w:b/>
                <w:sz w:val="22"/>
                <w:szCs w:val="22"/>
              </w:rPr>
              <w:t>Polotovary vyráběné svařováním a pájením</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Rozdělení svařování</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Svařování za působení tepla</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Svařování za působení tepla a tlaku</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Svařování za působení tlaku</w:t>
            </w:r>
          </w:p>
          <w:p w:rsidR="009C10C3" w:rsidRPr="00DB0AEF" w:rsidRDefault="009C10C3" w:rsidP="00D52004">
            <w:pPr>
              <w:numPr>
                <w:ilvl w:val="0"/>
                <w:numId w:val="111"/>
              </w:numPr>
              <w:autoSpaceDE w:val="0"/>
              <w:autoSpaceDN w:val="0"/>
              <w:adjustRightInd w:val="0"/>
              <w:jc w:val="both"/>
              <w:rPr>
                <w:rFonts w:ascii="Arial" w:hAnsi="Arial" w:cs="Arial"/>
                <w:sz w:val="22"/>
                <w:szCs w:val="22"/>
              </w:rPr>
            </w:pPr>
            <w:r w:rsidRPr="00DB0AEF">
              <w:rPr>
                <w:rFonts w:ascii="Arial" w:hAnsi="Arial" w:cs="Arial"/>
                <w:sz w:val="22"/>
                <w:szCs w:val="22"/>
              </w:rPr>
              <w:t>Základní způsoby pájení</w:t>
            </w: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370781">
            <w:pPr>
              <w:autoSpaceDE w:val="0"/>
              <w:autoSpaceDN w:val="0"/>
              <w:adjustRightInd w:val="0"/>
              <w:jc w:val="both"/>
              <w:rPr>
                <w:rFonts w:ascii="Arial" w:hAnsi="Arial" w:cs="Arial"/>
                <w:sz w:val="22"/>
                <w:szCs w:val="22"/>
              </w:rPr>
            </w:pPr>
          </w:p>
          <w:p w:rsidR="009C10C3" w:rsidRPr="00DB0AEF" w:rsidRDefault="009C10C3" w:rsidP="00CD1CB3">
            <w:pPr>
              <w:numPr>
                <w:ilvl w:val="1"/>
                <w:numId w:val="51"/>
              </w:numPr>
              <w:autoSpaceDE w:val="0"/>
              <w:autoSpaceDN w:val="0"/>
              <w:adjustRightInd w:val="0"/>
              <w:jc w:val="both"/>
              <w:rPr>
                <w:rFonts w:ascii="Arial" w:hAnsi="Arial" w:cs="Arial"/>
                <w:b/>
                <w:sz w:val="22"/>
                <w:szCs w:val="22"/>
              </w:rPr>
            </w:pPr>
            <w:r w:rsidRPr="00DB0AEF">
              <w:rPr>
                <w:rFonts w:ascii="Arial" w:hAnsi="Arial" w:cs="Arial"/>
                <w:b/>
                <w:sz w:val="22"/>
                <w:szCs w:val="22"/>
              </w:rPr>
              <w:t>Polotovary vyráběné lepením</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Význam, princip a výhody lepených součástí</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Druhy lepidel</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Úprava lepených spojů</w:t>
            </w: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026EAF">
            <w:pPr>
              <w:autoSpaceDE w:val="0"/>
              <w:autoSpaceDN w:val="0"/>
              <w:adjustRightInd w:val="0"/>
              <w:jc w:val="both"/>
              <w:rPr>
                <w:rFonts w:ascii="Arial" w:hAnsi="Arial" w:cs="Arial"/>
                <w:sz w:val="22"/>
                <w:szCs w:val="22"/>
              </w:rPr>
            </w:pPr>
          </w:p>
          <w:p w:rsidR="009C10C3" w:rsidRPr="00DB0AEF" w:rsidRDefault="009C10C3" w:rsidP="00CD1CB3">
            <w:pPr>
              <w:numPr>
                <w:ilvl w:val="1"/>
                <w:numId w:val="51"/>
              </w:numPr>
              <w:autoSpaceDE w:val="0"/>
              <w:autoSpaceDN w:val="0"/>
              <w:adjustRightInd w:val="0"/>
              <w:jc w:val="both"/>
              <w:rPr>
                <w:rFonts w:ascii="Arial" w:hAnsi="Arial" w:cs="Arial"/>
                <w:b/>
                <w:sz w:val="22"/>
                <w:szCs w:val="22"/>
              </w:rPr>
            </w:pPr>
            <w:r w:rsidRPr="00DB0AEF">
              <w:rPr>
                <w:rFonts w:ascii="Arial" w:hAnsi="Arial" w:cs="Arial"/>
                <w:b/>
                <w:sz w:val="22"/>
                <w:szCs w:val="22"/>
              </w:rPr>
              <w:t>Způsoby dělení materiálu – žárové dělení</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Žárové řezání kyslíkem</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Řezání elektrickým obloukem</w:t>
            </w:r>
          </w:p>
          <w:p w:rsidR="009C10C3" w:rsidRPr="00DB0AEF" w:rsidRDefault="009C10C3" w:rsidP="00D52004">
            <w:pPr>
              <w:numPr>
                <w:ilvl w:val="0"/>
                <w:numId w:val="111"/>
              </w:numPr>
              <w:tabs>
                <w:tab w:val="num" w:pos="1139"/>
              </w:tabs>
              <w:autoSpaceDE w:val="0"/>
              <w:autoSpaceDN w:val="0"/>
              <w:adjustRightInd w:val="0"/>
              <w:ind w:left="1139" w:hanging="419"/>
              <w:jc w:val="both"/>
              <w:rPr>
                <w:rFonts w:ascii="Arial" w:hAnsi="Arial" w:cs="Arial"/>
                <w:sz w:val="22"/>
                <w:szCs w:val="22"/>
              </w:rPr>
            </w:pPr>
            <w:r w:rsidRPr="00DB0AEF">
              <w:rPr>
                <w:rFonts w:ascii="Arial" w:hAnsi="Arial" w:cs="Arial"/>
                <w:sz w:val="22"/>
                <w:szCs w:val="22"/>
              </w:rPr>
              <w:t>Zvláštní způsoby řezání</w:t>
            </w:r>
          </w:p>
          <w:p w:rsidR="009C10C3" w:rsidRPr="00DB0AEF" w:rsidRDefault="009C10C3" w:rsidP="00370781">
            <w:pPr>
              <w:jc w:val="center"/>
              <w:rPr>
                <w:rFonts w:ascii="Arial" w:hAnsi="Arial" w:cs="Arial"/>
                <w:b/>
                <w:sz w:val="22"/>
                <w:szCs w:val="22"/>
              </w:rPr>
            </w:pPr>
          </w:p>
        </w:tc>
      </w:tr>
    </w:tbl>
    <w:p w:rsidR="00D91240" w:rsidRPr="00DB0AEF" w:rsidRDefault="00D91240" w:rsidP="00A00111">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CA3701" w:rsidRPr="00DB0AEF" w:rsidTr="00363C39">
        <w:tc>
          <w:tcPr>
            <w:tcW w:w="9464" w:type="dxa"/>
            <w:gridSpan w:val="2"/>
            <w:shd w:val="clear" w:color="auto" w:fill="FFFFFF"/>
          </w:tcPr>
          <w:p w:rsidR="00CA3701" w:rsidRPr="00DB0AEF" w:rsidRDefault="00CA3701" w:rsidP="00CA3701">
            <w:pPr>
              <w:jc w:val="both"/>
              <w:rPr>
                <w:rFonts w:ascii="Arial" w:hAnsi="Arial" w:cs="Arial"/>
                <w:b/>
                <w:sz w:val="22"/>
                <w:szCs w:val="22"/>
              </w:rPr>
            </w:pPr>
            <w:r w:rsidRPr="00DB0AEF">
              <w:rPr>
                <w:rFonts w:ascii="Arial" w:hAnsi="Arial" w:cs="Arial"/>
                <w:b/>
                <w:sz w:val="22"/>
                <w:szCs w:val="22"/>
              </w:rPr>
              <w:t>3. ročník - počet hodin v ročníku: 33 (výuka pouze pro obor MS)</w:t>
            </w:r>
          </w:p>
        </w:tc>
      </w:tr>
      <w:tr w:rsidR="009C10C3" w:rsidRPr="00DB0AEF" w:rsidTr="009C10C3">
        <w:trPr>
          <w:trHeight w:val="737"/>
        </w:trPr>
        <w:tc>
          <w:tcPr>
            <w:tcW w:w="4428"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Tematické celky</w:t>
            </w:r>
          </w:p>
        </w:tc>
      </w:tr>
      <w:tr w:rsidR="009C10C3" w:rsidRPr="00DB0AEF" w:rsidTr="001421B3">
        <w:tc>
          <w:tcPr>
            <w:tcW w:w="4428" w:type="dxa"/>
          </w:tcPr>
          <w:p w:rsidR="009C10C3" w:rsidRPr="00DB0AEF" w:rsidRDefault="009C10C3" w:rsidP="00A31DD1">
            <w:pPr>
              <w:jc w:val="both"/>
              <w:rPr>
                <w:rFonts w:ascii="Arial" w:hAnsi="Arial" w:cs="Arial"/>
                <w:sz w:val="22"/>
                <w:szCs w:val="22"/>
              </w:rPr>
            </w:pPr>
            <w:r w:rsidRPr="00DB0AEF">
              <w:rPr>
                <w:rFonts w:ascii="Arial" w:hAnsi="Arial" w:cs="Arial"/>
                <w:b/>
                <w:sz w:val="22"/>
                <w:szCs w:val="22"/>
              </w:rPr>
              <w:t>Žák:</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používá základní názv</w:t>
            </w:r>
            <w:r w:rsidR="00426ECF" w:rsidRPr="00DB0AEF">
              <w:rPr>
                <w:rFonts w:ascii="Arial" w:hAnsi="Arial" w:cs="Arial"/>
                <w:sz w:val="22"/>
                <w:szCs w:val="22"/>
              </w:rPr>
              <w:t>osloví</w:t>
            </w:r>
            <w:r w:rsidRPr="00DB0AEF">
              <w:rPr>
                <w:rFonts w:ascii="Arial" w:hAnsi="Arial" w:cs="Arial"/>
                <w:sz w:val="22"/>
                <w:szCs w:val="22"/>
              </w:rPr>
              <w:t xml:space="preserve"> o závitech</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zná značení dle norem</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pracuje se Strojnickými tabulkami</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používá vhodné nástroje</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zvládne výpočet ozubených výměnných kol</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zná základní způsoby výroby drážky závitu</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chápe použití závitových hodinek</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volí vhodné řezné podmínky</w:t>
            </w:r>
          </w:p>
          <w:p w:rsidR="009C10C3" w:rsidRPr="00DB0AEF" w:rsidRDefault="009C10C3" w:rsidP="00A31DD1">
            <w:pPr>
              <w:tabs>
                <w:tab w:val="num" w:pos="218"/>
              </w:tabs>
              <w:jc w:val="both"/>
              <w:rPr>
                <w:rFonts w:ascii="Arial" w:hAnsi="Arial" w:cs="Arial"/>
                <w:sz w:val="22"/>
                <w:szCs w:val="22"/>
              </w:rPr>
            </w:pPr>
          </w:p>
          <w:p w:rsidR="009C10C3" w:rsidRPr="00DB0AEF" w:rsidRDefault="009C10C3" w:rsidP="00A31DD1">
            <w:pPr>
              <w:tabs>
                <w:tab w:val="num" w:pos="218"/>
              </w:tabs>
              <w:jc w:val="both"/>
              <w:rPr>
                <w:rFonts w:ascii="Arial" w:hAnsi="Arial" w:cs="Arial"/>
                <w:sz w:val="22"/>
                <w:szCs w:val="22"/>
              </w:rPr>
            </w:pPr>
          </w:p>
          <w:p w:rsidR="009C10C3" w:rsidRPr="00DB0AEF" w:rsidRDefault="009C10C3" w:rsidP="00A31DD1">
            <w:pPr>
              <w:tabs>
                <w:tab w:val="num" w:pos="218"/>
              </w:tabs>
              <w:jc w:val="both"/>
              <w:rPr>
                <w:rFonts w:ascii="Arial" w:hAnsi="Arial" w:cs="Arial"/>
                <w:sz w:val="22"/>
                <w:szCs w:val="22"/>
              </w:rPr>
            </w:pPr>
          </w:p>
          <w:p w:rsidR="009C10C3" w:rsidRPr="00DB0AEF" w:rsidRDefault="009C10C3" w:rsidP="00A31DD1">
            <w:pPr>
              <w:tabs>
                <w:tab w:val="num" w:pos="218"/>
              </w:tabs>
              <w:jc w:val="both"/>
              <w:rPr>
                <w:rFonts w:ascii="Arial" w:hAnsi="Arial" w:cs="Arial"/>
                <w:sz w:val="22"/>
                <w:szCs w:val="22"/>
              </w:rPr>
            </w:pPr>
          </w:p>
          <w:p w:rsidR="009C10C3" w:rsidRPr="00DB0AEF" w:rsidRDefault="009C10C3" w:rsidP="00A31DD1">
            <w:pPr>
              <w:tabs>
                <w:tab w:val="num" w:pos="218"/>
              </w:tabs>
              <w:jc w:val="both"/>
              <w:rPr>
                <w:rFonts w:ascii="Arial" w:hAnsi="Arial" w:cs="Arial"/>
                <w:sz w:val="22"/>
                <w:szCs w:val="22"/>
              </w:rPr>
            </w:pPr>
          </w:p>
          <w:p w:rsidR="009C10C3" w:rsidRPr="00DB0AEF" w:rsidRDefault="009C10C3" w:rsidP="00A31DD1">
            <w:pPr>
              <w:tabs>
                <w:tab w:val="num" w:pos="218"/>
              </w:tabs>
              <w:jc w:val="both"/>
              <w:rPr>
                <w:rFonts w:ascii="Arial" w:hAnsi="Arial" w:cs="Arial"/>
                <w:sz w:val="22"/>
                <w:szCs w:val="22"/>
              </w:rPr>
            </w:pP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zná význam tvarového soustružení</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dokáže používat sdružené posuvy</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vyzná se ve volbě tvarových nožů</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zná volbu správného postupu práce</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aplikuje získané vědomosti a poznatky do praxe</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rozlišuje základní typy soustružení tvarově zakřivených ploch</w:t>
            </w:r>
          </w:p>
          <w:p w:rsidR="009C10C3" w:rsidRPr="00DB0AEF" w:rsidRDefault="009C10C3" w:rsidP="00A31DD1">
            <w:pPr>
              <w:jc w:val="both"/>
              <w:rPr>
                <w:rFonts w:ascii="Arial" w:hAnsi="Arial" w:cs="Arial"/>
                <w:sz w:val="22"/>
                <w:szCs w:val="22"/>
              </w:rPr>
            </w:pP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vysvětlí způsob výpočtu hodnot pro soustružení kuželů</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pracuje s normou ČSN 01 0204</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vyhledává kuželovitost, sklon</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jednotlivé způsoby zhotovování vnějších i vnitřních kuželových ploch</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zná (nastaví) zásady pro upínání nástrojů</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vyzná se v metodách a způsobech kontroly kuželových ploch</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ovládá postup měření kalibry na barvu</w:t>
            </w:r>
          </w:p>
          <w:p w:rsidR="009C10C3" w:rsidRPr="00DB0AEF" w:rsidRDefault="009C10C3" w:rsidP="00A31DD1">
            <w:pPr>
              <w:jc w:val="both"/>
              <w:rPr>
                <w:rFonts w:ascii="Arial" w:hAnsi="Arial" w:cs="Arial"/>
                <w:sz w:val="22"/>
                <w:szCs w:val="22"/>
              </w:rPr>
            </w:pPr>
          </w:p>
        </w:tc>
        <w:tc>
          <w:tcPr>
            <w:tcW w:w="5036" w:type="dxa"/>
          </w:tcPr>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33"/>
              </w:numPr>
              <w:autoSpaceDE w:val="0"/>
              <w:autoSpaceDN w:val="0"/>
              <w:adjustRightInd w:val="0"/>
              <w:jc w:val="both"/>
              <w:rPr>
                <w:rFonts w:ascii="Arial" w:hAnsi="Arial" w:cs="Arial"/>
                <w:b/>
                <w:sz w:val="22"/>
                <w:szCs w:val="22"/>
              </w:rPr>
            </w:pPr>
            <w:r w:rsidRPr="00DB0AEF">
              <w:rPr>
                <w:rFonts w:ascii="Arial" w:hAnsi="Arial" w:cs="Arial"/>
                <w:b/>
                <w:sz w:val="22"/>
                <w:szCs w:val="22"/>
              </w:rPr>
              <w:t>Soustružení ostrých závitů nožem</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Přehled závitů</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Závitové nože</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Řezání metrického vnějšího závitu</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Řezání metrického vnitřního závitu</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Řezání trubkového závitu</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Řezání W závitu</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Výpočty počtu zubů výměnných ozubených kol</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Seřízení stroje</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Nastavování závitových nožů</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Prohlubování závitové drážky</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Postup řezání, pravý a levý závit</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Měření a kontrola ostatních závitů</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Metoda měřících drátků</w:t>
            </w:r>
          </w:p>
          <w:p w:rsidR="009C10C3" w:rsidRPr="00DB0AEF" w:rsidRDefault="009C10C3" w:rsidP="00D52004">
            <w:pPr>
              <w:numPr>
                <w:ilvl w:val="1"/>
                <w:numId w:val="133"/>
              </w:numPr>
              <w:autoSpaceDE w:val="0"/>
              <w:autoSpaceDN w:val="0"/>
              <w:adjustRightInd w:val="0"/>
              <w:ind w:left="997" w:hanging="567"/>
              <w:jc w:val="both"/>
              <w:rPr>
                <w:rFonts w:ascii="Arial" w:hAnsi="Arial" w:cs="Arial"/>
                <w:b/>
                <w:sz w:val="22"/>
                <w:szCs w:val="22"/>
              </w:rPr>
            </w:pPr>
            <w:r w:rsidRPr="00DB0AEF">
              <w:rPr>
                <w:rFonts w:ascii="Arial" w:hAnsi="Arial" w:cs="Arial"/>
                <w:sz w:val="22"/>
                <w:szCs w:val="22"/>
              </w:rPr>
              <w:t>Řezné podmínky</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33"/>
              </w:numPr>
              <w:autoSpaceDE w:val="0"/>
              <w:autoSpaceDN w:val="0"/>
              <w:adjustRightInd w:val="0"/>
              <w:jc w:val="both"/>
              <w:rPr>
                <w:rFonts w:ascii="Arial" w:hAnsi="Arial" w:cs="Arial"/>
                <w:b/>
                <w:sz w:val="22"/>
                <w:szCs w:val="22"/>
              </w:rPr>
            </w:pPr>
            <w:r w:rsidRPr="00DB0AEF">
              <w:rPr>
                <w:rFonts w:ascii="Arial" w:hAnsi="Arial" w:cs="Arial"/>
                <w:b/>
                <w:sz w:val="22"/>
                <w:szCs w:val="22"/>
              </w:rPr>
              <w:t>Soustružení tvarovými noži</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Soustružení tvarových ploch sdruženým posuvem</w:t>
            </w:r>
          </w:p>
          <w:p w:rsidR="009C10C3" w:rsidRPr="00DB0AEF" w:rsidRDefault="009C10C3" w:rsidP="00D52004">
            <w:pPr>
              <w:numPr>
                <w:ilvl w:val="1"/>
                <w:numId w:val="133"/>
              </w:numPr>
              <w:autoSpaceDE w:val="0"/>
              <w:autoSpaceDN w:val="0"/>
              <w:adjustRightInd w:val="0"/>
              <w:ind w:left="997" w:hanging="567"/>
              <w:jc w:val="both"/>
              <w:rPr>
                <w:rFonts w:ascii="Arial" w:hAnsi="Arial" w:cs="Arial"/>
                <w:sz w:val="22"/>
                <w:szCs w:val="22"/>
              </w:rPr>
            </w:pPr>
            <w:r w:rsidRPr="00DB0AEF">
              <w:rPr>
                <w:rFonts w:ascii="Arial" w:hAnsi="Arial" w:cs="Arial"/>
                <w:sz w:val="22"/>
                <w:szCs w:val="22"/>
              </w:rPr>
              <w:t>Soustružení tvarových ploch tvarovými noži</w:t>
            </w:r>
          </w:p>
          <w:p w:rsidR="009C10C3" w:rsidRPr="00DB0AEF" w:rsidRDefault="009C10C3" w:rsidP="00D52004">
            <w:pPr>
              <w:numPr>
                <w:ilvl w:val="1"/>
                <w:numId w:val="133"/>
              </w:numPr>
              <w:autoSpaceDE w:val="0"/>
              <w:autoSpaceDN w:val="0"/>
              <w:adjustRightInd w:val="0"/>
              <w:ind w:left="997" w:hanging="567"/>
              <w:jc w:val="both"/>
              <w:rPr>
                <w:rFonts w:ascii="Arial" w:hAnsi="Arial" w:cs="Arial"/>
                <w:b/>
                <w:sz w:val="22"/>
                <w:szCs w:val="22"/>
              </w:rPr>
            </w:pPr>
            <w:r w:rsidRPr="00DB0AEF">
              <w:rPr>
                <w:rFonts w:ascii="Arial" w:hAnsi="Arial" w:cs="Arial"/>
                <w:sz w:val="22"/>
                <w:szCs w:val="22"/>
              </w:rPr>
              <w:t>Soustružení tvarových ploch kopírováním</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33"/>
              </w:numPr>
              <w:autoSpaceDE w:val="0"/>
              <w:autoSpaceDN w:val="0"/>
              <w:adjustRightInd w:val="0"/>
              <w:jc w:val="both"/>
              <w:rPr>
                <w:rFonts w:ascii="Arial" w:hAnsi="Arial" w:cs="Arial"/>
                <w:b/>
                <w:sz w:val="22"/>
                <w:szCs w:val="22"/>
              </w:rPr>
            </w:pPr>
            <w:r w:rsidRPr="00DB0AEF">
              <w:rPr>
                <w:rFonts w:ascii="Arial" w:hAnsi="Arial" w:cs="Arial"/>
                <w:b/>
                <w:sz w:val="22"/>
                <w:szCs w:val="22"/>
              </w:rPr>
              <w:t>Soustružení kuželových ploch</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Základní výpočty kuželů</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Výpočet úhlu nastavení</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Soustružení kuželů natočením nožového suportu</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Soustružení kuželů vysunutím koníka</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Soustružení kuželových ploch pomocí vodícího pravítka</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Obrábění (kuželů) vnitřních kuželových ploch výstružníky</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Nastavování a upínání nožů</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Upínání obrobků</w:t>
            </w:r>
          </w:p>
          <w:p w:rsidR="009C10C3" w:rsidRPr="00DB0AEF" w:rsidRDefault="009C10C3" w:rsidP="00D52004">
            <w:pPr>
              <w:numPr>
                <w:ilvl w:val="1"/>
                <w:numId w:val="133"/>
              </w:numPr>
              <w:autoSpaceDE w:val="0"/>
              <w:autoSpaceDN w:val="0"/>
              <w:adjustRightInd w:val="0"/>
              <w:ind w:left="997" w:hanging="637"/>
              <w:rPr>
                <w:rFonts w:ascii="Arial" w:hAnsi="Arial" w:cs="Arial"/>
                <w:sz w:val="22"/>
                <w:szCs w:val="22"/>
              </w:rPr>
            </w:pPr>
            <w:r w:rsidRPr="00DB0AEF">
              <w:rPr>
                <w:rFonts w:ascii="Arial" w:hAnsi="Arial" w:cs="Arial"/>
                <w:sz w:val="22"/>
                <w:szCs w:val="22"/>
              </w:rPr>
              <w:t>Volba řezných podmínek</w:t>
            </w:r>
          </w:p>
          <w:p w:rsidR="009C10C3" w:rsidRPr="00DB0AEF" w:rsidRDefault="009C10C3" w:rsidP="00370781">
            <w:pPr>
              <w:jc w:val="center"/>
              <w:rPr>
                <w:rFonts w:ascii="Arial" w:hAnsi="Arial" w:cs="Arial"/>
                <w:b/>
                <w:sz w:val="22"/>
                <w:szCs w:val="22"/>
              </w:rPr>
            </w:pPr>
            <w:r w:rsidRPr="00DB0AEF">
              <w:rPr>
                <w:rFonts w:ascii="Arial" w:hAnsi="Arial" w:cs="Arial"/>
                <w:sz w:val="22"/>
                <w:szCs w:val="22"/>
              </w:rPr>
              <w:t>Kontrola a měření kuželů kalibry</w:t>
            </w:r>
          </w:p>
        </w:tc>
      </w:tr>
    </w:tbl>
    <w:p w:rsidR="00D91240" w:rsidRPr="00DB0AEF" w:rsidRDefault="00D91240" w:rsidP="00A00111">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CA3701" w:rsidRPr="00DB0AEF" w:rsidTr="00363C39">
        <w:tc>
          <w:tcPr>
            <w:tcW w:w="9464" w:type="dxa"/>
            <w:gridSpan w:val="2"/>
            <w:shd w:val="clear" w:color="auto" w:fill="FFFFFF"/>
          </w:tcPr>
          <w:p w:rsidR="00CA3701" w:rsidRPr="00DB0AEF" w:rsidRDefault="00CA3701" w:rsidP="00370781">
            <w:pPr>
              <w:jc w:val="both"/>
              <w:rPr>
                <w:rFonts w:ascii="Arial" w:hAnsi="Arial" w:cs="Arial"/>
                <w:b/>
                <w:sz w:val="22"/>
                <w:szCs w:val="22"/>
              </w:rPr>
            </w:pPr>
            <w:r w:rsidRPr="00DB0AEF">
              <w:rPr>
                <w:rFonts w:ascii="Arial" w:hAnsi="Arial" w:cs="Arial"/>
                <w:b/>
                <w:sz w:val="22"/>
                <w:szCs w:val="22"/>
              </w:rPr>
              <w:t>4. ročník - počet hodin v ročníku: 58</w:t>
            </w:r>
            <w:r w:rsidR="00F736C4" w:rsidRPr="00DB0AEF">
              <w:rPr>
                <w:rFonts w:ascii="Arial" w:hAnsi="Arial" w:cs="Arial"/>
                <w:b/>
                <w:sz w:val="22"/>
                <w:szCs w:val="22"/>
              </w:rPr>
              <w:t xml:space="preserve"> (výuka pouze pro obor MS)</w:t>
            </w:r>
          </w:p>
        </w:tc>
      </w:tr>
      <w:tr w:rsidR="009C10C3" w:rsidRPr="00DB0AEF" w:rsidTr="009C10C3">
        <w:trPr>
          <w:trHeight w:val="737"/>
        </w:trPr>
        <w:tc>
          <w:tcPr>
            <w:tcW w:w="4428"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9C10C3" w:rsidRPr="00DB0AEF" w:rsidRDefault="009C10C3" w:rsidP="009C10C3">
            <w:pPr>
              <w:rPr>
                <w:rFonts w:ascii="Arial" w:hAnsi="Arial" w:cs="Arial"/>
                <w:b/>
                <w:sz w:val="22"/>
                <w:szCs w:val="22"/>
              </w:rPr>
            </w:pPr>
            <w:r w:rsidRPr="00DB0AEF">
              <w:rPr>
                <w:rFonts w:ascii="Arial" w:hAnsi="Arial" w:cs="Arial"/>
                <w:b/>
                <w:sz w:val="22"/>
                <w:szCs w:val="22"/>
              </w:rPr>
              <w:t>Tematické celky</w:t>
            </w:r>
          </w:p>
        </w:tc>
      </w:tr>
      <w:tr w:rsidR="009C10C3" w:rsidRPr="00DB0AEF" w:rsidTr="001421B3">
        <w:tc>
          <w:tcPr>
            <w:tcW w:w="4428" w:type="dxa"/>
          </w:tcPr>
          <w:p w:rsidR="009C10C3" w:rsidRPr="00DB0AEF" w:rsidRDefault="009C10C3" w:rsidP="00A31DD1">
            <w:pPr>
              <w:jc w:val="both"/>
              <w:rPr>
                <w:rFonts w:ascii="Arial" w:hAnsi="Arial" w:cs="Arial"/>
                <w:b/>
                <w:sz w:val="22"/>
                <w:szCs w:val="22"/>
              </w:rPr>
            </w:pPr>
            <w:r w:rsidRPr="00DB0AEF">
              <w:rPr>
                <w:rFonts w:ascii="Arial" w:hAnsi="Arial" w:cs="Arial"/>
                <w:b/>
                <w:sz w:val="22"/>
                <w:szCs w:val="22"/>
              </w:rPr>
              <w:t>Žák:</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posuzuje pokrokovost a zlepšovatelství jako základní požadavek doby</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řeší pojem mechanizace a automatizace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rozumí racionální organizaci práce a pracoviště</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rozumí požadavkům více strojové obsluhy</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sestavuje diagramy práce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řeší pojem produktivita a hospodárnost obrábění</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posuzuje jednotlivé druhy upínacích zařízení</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vyzná se v upínačích nástrojů i obráběného materiálu</w:t>
            </w: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chápe princip NC a CNC strojů a jejich uplatnění pro automatizaci výroby</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rozumí podstatě programovaného řízení</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posuzuje podstatu, výhody a nevýhody</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rozlišuje jednotlivé vývojové stupně</w:t>
            </w:r>
          </w:p>
          <w:p w:rsidR="009C10C3" w:rsidRPr="00DB0AEF" w:rsidRDefault="009C10C3" w:rsidP="00CD1CB3">
            <w:pPr>
              <w:numPr>
                <w:ilvl w:val="0"/>
                <w:numId w:val="53"/>
              </w:numPr>
              <w:tabs>
                <w:tab w:val="clear" w:pos="360"/>
                <w:tab w:val="num" w:pos="218"/>
              </w:tabs>
              <w:ind w:left="218" w:hanging="218"/>
              <w:rPr>
                <w:rFonts w:ascii="Arial" w:hAnsi="Arial" w:cs="Arial"/>
                <w:sz w:val="22"/>
                <w:szCs w:val="22"/>
              </w:rPr>
            </w:pPr>
            <w:r w:rsidRPr="00DB0AEF">
              <w:rPr>
                <w:rFonts w:ascii="Arial" w:hAnsi="Arial" w:cs="Arial"/>
                <w:sz w:val="22"/>
                <w:szCs w:val="22"/>
              </w:rPr>
              <w:t>používá terminologii základů programování</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rozlišuje a orientuje se ve struktuře CNC programu</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navrhuje jednoduché programy</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pro práci využívá prostředků IKT</w:t>
            </w: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objasní význam zpomalovacích bodů</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kontroluje práci s CNC systémem</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řeší posloupnost činností při tvorbě programu</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vypracuje programovací list</w:t>
            </w: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A31DD1">
            <w:pPr>
              <w:jc w:val="both"/>
              <w:rPr>
                <w:rFonts w:ascii="Arial" w:hAnsi="Arial" w:cs="Arial"/>
                <w:sz w:val="22"/>
                <w:szCs w:val="22"/>
              </w:rPr>
            </w:pP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jednotlivé způsoby výroby šikmých ploch</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výhodnost použití jednotlivých způsobů</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pravidla správného frézování</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rozpozná drážku průběžnou, zapuštěnou, průchozí, drážku tvaru T, rybinovitou</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vysvětlí postup výroby a měření drážek</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chyby při výrobě drážek</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upevní si poznatky o frézování drážek</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stanoví příčiny chyb a jejich odstranění</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chápe pojem oscilující fréza</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 xml:space="preserve">zná význam přesného orýsování obrobku </w:t>
            </w:r>
            <w:r w:rsidRPr="00DB0AEF">
              <w:rPr>
                <w:rFonts w:ascii="Arial" w:hAnsi="Arial" w:cs="Arial"/>
                <w:sz w:val="22"/>
                <w:szCs w:val="22"/>
              </w:rPr>
              <w:br/>
              <w:t>pro výrobu</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chápe vliv zručnosti a vědomosti na kvalitu tvarové plochy</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užívá mezipředmětové vztahy s technickou dokumentací a čte výkresovou dokumentaci</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zdůvodní dokonalost ustanovení a upnutí obrobků v přípravku</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objasní principy jednotlivých způsobů upínání</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upevní si poznatky o frézování při složitém upnutí obrobku</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aplikuje a dodržuje zásady bezpečnosti práce na frézovacích strojích</w:t>
            </w:r>
          </w:p>
          <w:p w:rsidR="009C10C3" w:rsidRPr="00DB0AEF" w:rsidRDefault="009C10C3" w:rsidP="00CD1CB3">
            <w:pPr>
              <w:numPr>
                <w:ilvl w:val="0"/>
                <w:numId w:val="52"/>
              </w:numPr>
              <w:tabs>
                <w:tab w:val="clear" w:pos="360"/>
              </w:tabs>
              <w:ind w:left="218" w:hanging="218"/>
              <w:jc w:val="both"/>
              <w:rPr>
                <w:rFonts w:ascii="Arial" w:hAnsi="Arial" w:cs="Arial"/>
                <w:sz w:val="22"/>
                <w:szCs w:val="22"/>
              </w:rPr>
            </w:pPr>
            <w:r w:rsidRPr="00DB0AEF">
              <w:rPr>
                <w:rFonts w:ascii="Arial" w:hAnsi="Arial" w:cs="Arial"/>
                <w:sz w:val="22"/>
                <w:szCs w:val="22"/>
              </w:rPr>
              <w:t>určí způsoby dělení přímé, nepřímé a diferenciální</w:t>
            </w:r>
          </w:p>
          <w:p w:rsidR="009C10C3" w:rsidRPr="00DB0AEF" w:rsidRDefault="009C10C3" w:rsidP="00A31DD1">
            <w:pPr>
              <w:jc w:val="both"/>
              <w:rPr>
                <w:rFonts w:ascii="Arial" w:hAnsi="Arial" w:cs="Arial"/>
                <w:sz w:val="22"/>
                <w:szCs w:val="22"/>
              </w:rPr>
            </w:pP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posuzuje opotřebení břitu nástroje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řeší vnější formy opotřebení břitu nástroje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určuje trvanlivost ostří nástroje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rozumí pojmům životnost nástroje</w:t>
            </w:r>
          </w:p>
          <w:p w:rsidR="009C10C3" w:rsidRPr="00DB0AEF" w:rsidRDefault="009C10C3" w:rsidP="00CD1CB3">
            <w:pPr>
              <w:numPr>
                <w:ilvl w:val="0"/>
                <w:numId w:val="53"/>
              </w:numPr>
              <w:tabs>
                <w:tab w:val="clear" w:pos="360"/>
                <w:tab w:val="num" w:pos="218"/>
              </w:tabs>
              <w:ind w:left="218" w:hanging="218"/>
              <w:jc w:val="both"/>
              <w:rPr>
                <w:rFonts w:ascii="Arial" w:hAnsi="Arial" w:cs="Arial"/>
                <w:sz w:val="22"/>
                <w:szCs w:val="22"/>
              </w:rPr>
            </w:pPr>
            <w:r w:rsidRPr="00DB0AEF">
              <w:rPr>
                <w:rFonts w:ascii="Arial" w:hAnsi="Arial" w:cs="Arial"/>
                <w:sz w:val="22"/>
                <w:szCs w:val="22"/>
              </w:rPr>
              <w:t>vypracuje optimální řezné podmínky</w:t>
            </w:r>
          </w:p>
        </w:tc>
        <w:tc>
          <w:tcPr>
            <w:tcW w:w="5036" w:type="dxa"/>
          </w:tcPr>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Pokrokové metody soustružení</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Produktivní způsoby</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Soustružení několika noži</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Okružovací způsob</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Využití obou smyslů posuvu</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Soustružení vysoce produktivními metodami</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Volba hospodárných způsobů soustružení</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Požadavky na strojní zařízení</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Požadavek tuhosti stroje</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Obsluha několika strojů</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Význam, požadavky více strojové obsluhy</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Vybavení a uspořádání strojů</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Druhy upínacích zařízení</w:t>
            </w:r>
          </w:p>
          <w:p w:rsidR="009C10C3" w:rsidRPr="00DB0AEF" w:rsidRDefault="009C10C3" w:rsidP="00D52004">
            <w:pPr>
              <w:numPr>
                <w:ilvl w:val="1"/>
                <w:numId w:val="112"/>
              </w:numPr>
              <w:tabs>
                <w:tab w:val="clear" w:pos="792"/>
                <w:tab w:val="num" w:pos="997"/>
              </w:tabs>
              <w:autoSpaceDE w:val="0"/>
              <w:autoSpaceDN w:val="0"/>
              <w:adjustRightInd w:val="0"/>
              <w:ind w:left="997" w:hanging="567"/>
              <w:jc w:val="both"/>
              <w:rPr>
                <w:rFonts w:ascii="Arial" w:hAnsi="Arial" w:cs="Arial"/>
                <w:sz w:val="22"/>
                <w:szCs w:val="22"/>
              </w:rPr>
            </w:pPr>
            <w:r w:rsidRPr="00DB0AEF">
              <w:rPr>
                <w:rFonts w:ascii="Arial" w:hAnsi="Arial" w:cs="Arial"/>
                <w:sz w:val="22"/>
                <w:szCs w:val="22"/>
              </w:rPr>
              <w:t>Mechanické, pneumatické, hydraulické, elektrické upínání</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Číslicově řízené stroje, práce s CNC systémem</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Vývoj a generace CNC strojů</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Rozdělení řídicích systémů</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Pravoúhlé řídicí systémy</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Souvislé řídicí systémy</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Programování nástroje</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Terminologie programování</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Základy programování</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Příprava programu počítačem</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Ruční příprava programu</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Vnější zpracování programu</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Vnitřní zpracování programu</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 xml:space="preserve">Volba zpomalovacích bodů </w:t>
            </w:r>
          </w:p>
          <w:p w:rsidR="009C10C3" w:rsidRPr="00DB0AEF" w:rsidRDefault="009C10C3" w:rsidP="00A31DD1">
            <w:pPr>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Vrtací CNC stroje</w:t>
            </w:r>
          </w:p>
          <w:p w:rsidR="009C10C3" w:rsidRPr="00DB0AEF" w:rsidRDefault="009C10C3" w:rsidP="00D52004">
            <w:pPr>
              <w:numPr>
                <w:ilvl w:val="1"/>
                <w:numId w:val="112"/>
              </w:numPr>
              <w:tabs>
                <w:tab w:val="clear" w:pos="792"/>
                <w:tab w:val="num" w:pos="855"/>
              </w:tabs>
              <w:ind w:left="855"/>
              <w:jc w:val="both"/>
              <w:rPr>
                <w:rFonts w:ascii="Arial" w:hAnsi="Arial" w:cs="Arial"/>
                <w:sz w:val="22"/>
                <w:szCs w:val="22"/>
              </w:rPr>
            </w:pPr>
            <w:r w:rsidRPr="00DB0AEF">
              <w:rPr>
                <w:rFonts w:ascii="Arial" w:hAnsi="Arial" w:cs="Arial"/>
                <w:sz w:val="22"/>
                <w:szCs w:val="22"/>
              </w:rPr>
              <w:t>Seřizování a obsluha programově řízených vrtaček</w:t>
            </w:r>
          </w:p>
          <w:p w:rsidR="009C10C3" w:rsidRPr="00DB0AEF" w:rsidRDefault="009C10C3" w:rsidP="00D52004">
            <w:pPr>
              <w:numPr>
                <w:ilvl w:val="1"/>
                <w:numId w:val="112"/>
              </w:numPr>
              <w:tabs>
                <w:tab w:val="clear" w:pos="792"/>
                <w:tab w:val="num" w:pos="855"/>
              </w:tabs>
              <w:ind w:left="855"/>
              <w:jc w:val="both"/>
              <w:rPr>
                <w:rFonts w:ascii="Arial" w:hAnsi="Arial" w:cs="Arial"/>
                <w:sz w:val="22"/>
                <w:szCs w:val="22"/>
              </w:rPr>
            </w:pPr>
            <w:r w:rsidRPr="00DB0AEF">
              <w:rPr>
                <w:rFonts w:ascii="Arial" w:hAnsi="Arial" w:cs="Arial"/>
                <w:sz w:val="22"/>
                <w:szCs w:val="22"/>
              </w:rPr>
              <w:t>Zpracování programu pro vrtání děr</w:t>
            </w:r>
          </w:p>
          <w:p w:rsidR="009C10C3" w:rsidRPr="00DB0AEF" w:rsidRDefault="009C10C3" w:rsidP="00D52004">
            <w:pPr>
              <w:numPr>
                <w:ilvl w:val="1"/>
                <w:numId w:val="112"/>
              </w:numPr>
              <w:tabs>
                <w:tab w:val="clear" w:pos="792"/>
                <w:tab w:val="num" w:pos="855"/>
              </w:tabs>
              <w:ind w:left="855"/>
              <w:jc w:val="both"/>
              <w:rPr>
                <w:rFonts w:ascii="Arial" w:hAnsi="Arial" w:cs="Arial"/>
                <w:sz w:val="22"/>
                <w:szCs w:val="22"/>
              </w:rPr>
            </w:pPr>
            <w:r w:rsidRPr="00DB0AEF">
              <w:rPr>
                <w:rFonts w:ascii="Arial" w:hAnsi="Arial" w:cs="Arial"/>
                <w:sz w:val="22"/>
                <w:szCs w:val="22"/>
              </w:rPr>
              <w:t>Práce s CNC systémem</w:t>
            </w:r>
          </w:p>
          <w:p w:rsidR="009C10C3" w:rsidRPr="00DB0AEF" w:rsidRDefault="009C10C3" w:rsidP="00D52004">
            <w:pPr>
              <w:numPr>
                <w:ilvl w:val="1"/>
                <w:numId w:val="112"/>
              </w:numPr>
              <w:tabs>
                <w:tab w:val="clear" w:pos="792"/>
                <w:tab w:val="num" w:pos="855"/>
              </w:tabs>
              <w:ind w:left="855"/>
              <w:jc w:val="both"/>
              <w:rPr>
                <w:rFonts w:ascii="Arial" w:hAnsi="Arial" w:cs="Arial"/>
                <w:sz w:val="22"/>
                <w:szCs w:val="22"/>
              </w:rPr>
            </w:pPr>
            <w:r w:rsidRPr="00DB0AEF">
              <w:rPr>
                <w:rFonts w:ascii="Arial" w:hAnsi="Arial" w:cs="Arial"/>
                <w:sz w:val="22"/>
                <w:szCs w:val="22"/>
              </w:rPr>
              <w:t>Základní body CNC stroje</w:t>
            </w:r>
          </w:p>
          <w:p w:rsidR="009C10C3" w:rsidRPr="00DB0AEF" w:rsidRDefault="009C10C3" w:rsidP="00D52004">
            <w:pPr>
              <w:numPr>
                <w:ilvl w:val="1"/>
                <w:numId w:val="112"/>
              </w:numPr>
              <w:tabs>
                <w:tab w:val="clear" w:pos="792"/>
                <w:tab w:val="num" w:pos="855"/>
              </w:tabs>
              <w:ind w:left="855"/>
              <w:jc w:val="both"/>
              <w:rPr>
                <w:rFonts w:ascii="Arial" w:hAnsi="Arial" w:cs="Arial"/>
                <w:sz w:val="22"/>
                <w:szCs w:val="22"/>
              </w:rPr>
            </w:pPr>
            <w:r w:rsidRPr="00DB0AEF">
              <w:rPr>
                <w:rFonts w:ascii="Arial" w:hAnsi="Arial" w:cs="Arial"/>
                <w:sz w:val="22"/>
                <w:szCs w:val="22"/>
              </w:rPr>
              <w:t>Technologické adresy</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Frézování</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šikmých ploch</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drážek</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tvarových ploch</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při složitém upnutí</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Řezání materiálu okružní pilou</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ozubení</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Frézování pomocí jednoduchého dělicího přístroje</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 xml:space="preserve">Dělicí přístroje jednoduché </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Univerzální  dělicí přístroje</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Odvalovací způsob</w:t>
            </w:r>
          </w:p>
          <w:p w:rsidR="009C10C3" w:rsidRPr="00DB0AEF" w:rsidRDefault="009C10C3" w:rsidP="00D52004">
            <w:pPr>
              <w:numPr>
                <w:ilvl w:val="1"/>
                <w:numId w:val="112"/>
              </w:numPr>
              <w:tabs>
                <w:tab w:val="clear" w:pos="792"/>
                <w:tab w:val="num" w:pos="997"/>
              </w:tabs>
              <w:ind w:left="997" w:hanging="567"/>
              <w:jc w:val="both"/>
              <w:rPr>
                <w:rFonts w:ascii="Arial" w:hAnsi="Arial" w:cs="Arial"/>
                <w:sz w:val="22"/>
                <w:szCs w:val="22"/>
              </w:rPr>
            </w:pPr>
            <w:r w:rsidRPr="00DB0AEF">
              <w:rPr>
                <w:rFonts w:ascii="Arial" w:hAnsi="Arial" w:cs="Arial"/>
                <w:sz w:val="22"/>
                <w:szCs w:val="22"/>
              </w:rPr>
              <w:t>Obrábění ozubení</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Optimalizace obrábění</w:t>
            </w:r>
          </w:p>
          <w:p w:rsidR="009C10C3" w:rsidRPr="00DB0AEF" w:rsidRDefault="009C10C3" w:rsidP="00D52004">
            <w:pPr>
              <w:numPr>
                <w:ilvl w:val="1"/>
                <w:numId w:val="112"/>
              </w:numPr>
              <w:tabs>
                <w:tab w:val="clear" w:pos="792"/>
                <w:tab w:val="num" w:pos="855"/>
              </w:tabs>
              <w:ind w:left="855" w:hanging="495"/>
              <w:jc w:val="both"/>
              <w:rPr>
                <w:rFonts w:ascii="Arial" w:hAnsi="Arial" w:cs="Arial"/>
                <w:sz w:val="22"/>
                <w:szCs w:val="22"/>
              </w:rPr>
            </w:pPr>
            <w:r w:rsidRPr="00DB0AEF">
              <w:rPr>
                <w:rFonts w:ascii="Arial" w:hAnsi="Arial" w:cs="Arial"/>
                <w:sz w:val="22"/>
                <w:szCs w:val="22"/>
              </w:rPr>
              <w:t>Produktivita a hospodárnost obrábění</w:t>
            </w:r>
          </w:p>
          <w:p w:rsidR="009C10C3" w:rsidRPr="00DB0AEF" w:rsidRDefault="009C10C3" w:rsidP="00D52004">
            <w:pPr>
              <w:numPr>
                <w:ilvl w:val="1"/>
                <w:numId w:val="112"/>
              </w:numPr>
              <w:tabs>
                <w:tab w:val="clear" w:pos="792"/>
                <w:tab w:val="num" w:pos="855"/>
              </w:tabs>
              <w:ind w:left="855" w:hanging="495"/>
              <w:jc w:val="both"/>
              <w:rPr>
                <w:rFonts w:ascii="Arial" w:hAnsi="Arial" w:cs="Arial"/>
                <w:sz w:val="22"/>
                <w:szCs w:val="22"/>
              </w:rPr>
            </w:pPr>
            <w:r w:rsidRPr="00DB0AEF">
              <w:rPr>
                <w:rFonts w:ascii="Arial" w:hAnsi="Arial" w:cs="Arial"/>
                <w:sz w:val="22"/>
                <w:szCs w:val="22"/>
              </w:rPr>
              <w:t>Opotřebení břitu nástroje</w:t>
            </w:r>
          </w:p>
          <w:p w:rsidR="009C10C3" w:rsidRPr="00DB0AEF" w:rsidRDefault="009C10C3" w:rsidP="00D52004">
            <w:pPr>
              <w:numPr>
                <w:ilvl w:val="1"/>
                <w:numId w:val="112"/>
              </w:numPr>
              <w:tabs>
                <w:tab w:val="clear" w:pos="792"/>
                <w:tab w:val="num" w:pos="855"/>
              </w:tabs>
              <w:ind w:left="855" w:hanging="495"/>
              <w:jc w:val="both"/>
              <w:rPr>
                <w:rFonts w:ascii="Arial" w:hAnsi="Arial" w:cs="Arial"/>
                <w:b/>
                <w:sz w:val="22"/>
                <w:szCs w:val="22"/>
              </w:rPr>
            </w:pPr>
            <w:r w:rsidRPr="00DB0AEF">
              <w:rPr>
                <w:rFonts w:ascii="Arial" w:hAnsi="Arial" w:cs="Arial"/>
                <w:sz w:val="22"/>
                <w:szCs w:val="22"/>
              </w:rPr>
              <w:t>Trvanlivost ostří nástroje</w:t>
            </w:r>
          </w:p>
          <w:p w:rsidR="009C10C3" w:rsidRPr="00DB0AEF" w:rsidRDefault="009C10C3" w:rsidP="00A31DD1">
            <w:pPr>
              <w:autoSpaceDE w:val="0"/>
              <w:autoSpaceDN w:val="0"/>
              <w:adjustRightInd w:val="0"/>
              <w:jc w:val="both"/>
              <w:rPr>
                <w:rFonts w:ascii="Arial" w:hAnsi="Arial" w:cs="Arial"/>
                <w:sz w:val="22"/>
                <w:szCs w:val="22"/>
              </w:rPr>
            </w:pPr>
          </w:p>
          <w:p w:rsidR="009C10C3" w:rsidRPr="00DB0AEF" w:rsidRDefault="009C10C3" w:rsidP="00D52004">
            <w:pPr>
              <w:numPr>
                <w:ilvl w:val="0"/>
                <w:numId w:val="112"/>
              </w:numPr>
              <w:autoSpaceDE w:val="0"/>
              <w:autoSpaceDN w:val="0"/>
              <w:adjustRightInd w:val="0"/>
              <w:jc w:val="both"/>
              <w:rPr>
                <w:rFonts w:ascii="Arial" w:hAnsi="Arial" w:cs="Arial"/>
                <w:b/>
                <w:sz w:val="22"/>
                <w:szCs w:val="22"/>
              </w:rPr>
            </w:pPr>
            <w:r w:rsidRPr="00DB0AEF">
              <w:rPr>
                <w:rFonts w:ascii="Arial" w:hAnsi="Arial" w:cs="Arial"/>
                <w:b/>
                <w:sz w:val="22"/>
                <w:szCs w:val="22"/>
              </w:rPr>
              <w:t>Opakování učiva k maturitní zkoušce</w:t>
            </w:r>
          </w:p>
          <w:p w:rsidR="009C10C3" w:rsidRPr="00DB0AEF" w:rsidRDefault="009C10C3" w:rsidP="00B3009A">
            <w:pPr>
              <w:jc w:val="center"/>
              <w:rPr>
                <w:rFonts w:ascii="Arial" w:hAnsi="Arial" w:cs="Arial"/>
                <w:b/>
                <w:sz w:val="22"/>
                <w:szCs w:val="22"/>
              </w:rPr>
            </w:pPr>
            <w:r w:rsidRPr="00DB0AEF">
              <w:rPr>
                <w:rFonts w:ascii="Arial" w:hAnsi="Arial" w:cs="Arial"/>
                <w:sz w:val="22"/>
                <w:szCs w:val="22"/>
              </w:rPr>
              <w:t>Témata pro ústní maturitní zkoušku</w:t>
            </w:r>
          </w:p>
        </w:tc>
      </w:tr>
    </w:tbl>
    <w:p w:rsidR="009C10C3" w:rsidRPr="00DB0AEF" w:rsidRDefault="009C10C3" w:rsidP="00467949">
      <w:pPr>
        <w:rPr>
          <w:rFonts w:ascii="Arial" w:hAnsi="Arial" w:cs="Arial"/>
        </w:rPr>
      </w:pPr>
    </w:p>
    <w:p w:rsidR="00843DE1" w:rsidRPr="00DB0AEF" w:rsidRDefault="009C10C3" w:rsidP="008B4E65">
      <w:pPr>
        <w:pStyle w:val="Nadpis5"/>
      </w:pPr>
      <w:r w:rsidRPr="00DB0AEF">
        <w:br w:type="page"/>
      </w:r>
      <w:bookmarkStart w:id="109" w:name="_Toc102937891"/>
      <w:bookmarkStart w:id="110" w:name="_Toc107257700"/>
      <w:r w:rsidR="00596B04" w:rsidRPr="00DB0AEF">
        <w:t>Technologická cvičení</w:t>
      </w:r>
      <w:bookmarkEnd w:id="109"/>
      <w:bookmarkEnd w:id="110"/>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Technologická cvičení (zaměření na obrábění)</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00DD32A2" w:rsidRPr="00DB0AEF">
        <w:rPr>
          <w:rFonts w:ascii="Arial" w:hAnsi="Arial" w:cs="Arial"/>
          <w:bCs/>
          <w:sz w:val="22"/>
        </w:rPr>
        <w:t>3</w:t>
      </w:r>
      <w:r w:rsidRPr="00DB0AEF">
        <w:rPr>
          <w:rFonts w:ascii="Arial" w:hAnsi="Arial" w:cs="Arial"/>
          <w:bCs/>
          <w:sz w:val="22"/>
        </w:rPr>
        <w:t>/</w:t>
      </w:r>
      <w:r w:rsidR="00DD32A2" w:rsidRPr="00DB0AEF">
        <w:rPr>
          <w:rFonts w:ascii="Arial" w:hAnsi="Arial" w:cs="Arial"/>
          <w:bCs/>
          <w:sz w:val="22"/>
        </w:rPr>
        <w:t>91</w:t>
      </w:r>
    </w:p>
    <w:p w:rsidR="00843DE1" w:rsidRPr="00DB0AEF" w:rsidRDefault="00260CF7" w:rsidP="00260CF7">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843DE1" w:rsidRPr="00DB0AEF" w:rsidRDefault="00843DE1" w:rsidP="00843DE1">
      <w:pPr>
        <w:rPr>
          <w:rFonts w:ascii="Arial" w:hAnsi="Arial" w:cs="Arial"/>
          <w:sz w:val="22"/>
          <w:szCs w:val="22"/>
        </w:rPr>
      </w:pPr>
    </w:p>
    <w:p w:rsidR="00843DE1" w:rsidRPr="00DB0AEF" w:rsidRDefault="00843DE1" w:rsidP="00843DE1">
      <w:pPr>
        <w:rPr>
          <w:rFonts w:ascii="Arial" w:hAnsi="Arial" w:cs="Arial"/>
          <w:b/>
          <w:sz w:val="22"/>
          <w:szCs w:val="22"/>
        </w:rPr>
      </w:pPr>
      <w:r w:rsidRPr="00DB0AEF">
        <w:rPr>
          <w:rFonts w:ascii="Arial" w:hAnsi="Arial" w:cs="Arial"/>
          <w:b/>
          <w:sz w:val="22"/>
          <w:szCs w:val="22"/>
        </w:rPr>
        <w:t>1. Pojetí vyučovacího předmětu:</w:t>
      </w:r>
    </w:p>
    <w:p w:rsidR="00843DE1" w:rsidRPr="00DB0AEF" w:rsidRDefault="00843DE1" w:rsidP="00843DE1">
      <w:pPr>
        <w:rPr>
          <w:rFonts w:ascii="Arial" w:hAnsi="Arial" w:cs="Arial"/>
          <w:sz w:val="22"/>
          <w:szCs w:val="22"/>
        </w:rPr>
      </w:pPr>
    </w:p>
    <w:p w:rsidR="00843DE1" w:rsidRPr="00DB0AEF" w:rsidRDefault="00843DE1" w:rsidP="00CD1CB3">
      <w:pPr>
        <w:numPr>
          <w:ilvl w:val="0"/>
          <w:numId w:val="30"/>
        </w:numPr>
        <w:tabs>
          <w:tab w:val="clear" w:pos="644"/>
          <w:tab w:val="num" w:pos="360"/>
        </w:tabs>
        <w:ind w:left="360" w:hanging="360"/>
        <w:jc w:val="both"/>
        <w:rPr>
          <w:rFonts w:ascii="Arial" w:hAnsi="Arial" w:cs="Arial"/>
          <w:b/>
          <w:sz w:val="22"/>
          <w:szCs w:val="22"/>
        </w:rPr>
      </w:pPr>
      <w:r w:rsidRPr="00DB0AEF">
        <w:rPr>
          <w:rFonts w:ascii="Arial" w:hAnsi="Arial" w:cs="Arial"/>
          <w:b/>
          <w:sz w:val="22"/>
          <w:szCs w:val="22"/>
        </w:rPr>
        <w:t>Obecné cíle vyučovacího předmětu</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Technologická cvičení svou náplní navazují na předmět technologie, strojírenská technolog</w:t>
      </w:r>
      <w:r w:rsidR="007321A1" w:rsidRPr="00DB0AEF">
        <w:rPr>
          <w:rFonts w:ascii="Arial" w:hAnsi="Arial" w:cs="Arial"/>
          <w:sz w:val="22"/>
          <w:szCs w:val="22"/>
        </w:rPr>
        <w:t>ie a technická dokumentace. Žák</w:t>
      </w:r>
      <w:r w:rsidRPr="00DB0AEF">
        <w:rPr>
          <w:rFonts w:ascii="Arial" w:hAnsi="Arial" w:cs="Arial"/>
          <w:sz w:val="22"/>
          <w:szCs w:val="22"/>
        </w:rPr>
        <w:t xml:space="preserve"> si </w:t>
      </w:r>
      <w:r w:rsidR="007321A1" w:rsidRPr="00DB0AEF">
        <w:rPr>
          <w:rFonts w:ascii="Arial" w:hAnsi="Arial" w:cs="Arial"/>
          <w:sz w:val="22"/>
          <w:szCs w:val="22"/>
        </w:rPr>
        <w:t>bude</w:t>
      </w:r>
      <w:r w:rsidRPr="00DB0AEF">
        <w:rPr>
          <w:rFonts w:ascii="Arial" w:hAnsi="Arial" w:cs="Arial"/>
          <w:sz w:val="22"/>
          <w:szCs w:val="22"/>
        </w:rPr>
        <w:t xml:space="preserve"> rozvíjet prostorovou představivost a tvůrčí myšlení, bude docházet k ucelení vědomostí a dovedností při čtení a případné tvorbě výkresů</w:t>
      </w:r>
      <w:r w:rsidR="007321A1" w:rsidRPr="00DB0AEF">
        <w:rPr>
          <w:rFonts w:ascii="Arial" w:hAnsi="Arial" w:cs="Arial"/>
          <w:sz w:val="22"/>
          <w:szCs w:val="22"/>
        </w:rPr>
        <w:t>, žák</w:t>
      </w:r>
      <w:r w:rsidRPr="00DB0AEF">
        <w:rPr>
          <w:rFonts w:ascii="Arial" w:hAnsi="Arial" w:cs="Arial"/>
          <w:sz w:val="22"/>
          <w:szCs w:val="22"/>
        </w:rPr>
        <w:t xml:space="preserve"> získ</w:t>
      </w:r>
      <w:r w:rsidR="007321A1" w:rsidRPr="00DB0AEF">
        <w:rPr>
          <w:rFonts w:ascii="Arial" w:hAnsi="Arial" w:cs="Arial"/>
          <w:sz w:val="22"/>
          <w:szCs w:val="22"/>
        </w:rPr>
        <w:t>á</w:t>
      </w:r>
      <w:r w:rsidRPr="00DB0AEF">
        <w:rPr>
          <w:rFonts w:ascii="Arial" w:hAnsi="Arial" w:cs="Arial"/>
          <w:sz w:val="22"/>
          <w:szCs w:val="22"/>
        </w:rPr>
        <w:t xml:space="preserve"> komplexní přehled o používaných polotovarech, běžném </w:t>
      </w:r>
      <w:r w:rsidR="00925E4D" w:rsidRPr="00DB0AEF">
        <w:rPr>
          <w:rFonts w:ascii="Arial" w:hAnsi="Arial" w:cs="Arial"/>
          <w:sz w:val="22"/>
          <w:szCs w:val="22"/>
        </w:rPr>
        <w:t>i speciálním nářadí, uvědomí si </w:t>
      </w:r>
      <w:r w:rsidRPr="00DB0AEF">
        <w:rPr>
          <w:rFonts w:ascii="Arial" w:hAnsi="Arial" w:cs="Arial"/>
          <w:sz w:val="22"/>
          <w:szCs w:val="22"/>
        </w:rPr>
        <w:t>postup výroby dílu a seznámí se s odbornou technickou literaturou.</w:t>
      </w:r>
    </w:p>
    <w:p w:rsidR="00843DE1" w:rsidRPr="00DB0AEF" w:rsidRDefault="00843DE1" w:rsidP="00843DE1">
      <w:pPr>
        <w:rPr>
          <w:rFonts w:ascii="Arial" w:hAnsi="Arial" w:cs="Arial"/>
          <w:sz w:val="22"/>
          <w:szCs w:val="22"/>
        </w:rPr>
      </w:pPr>
    </w:p>
    <w:p w:rsidR="00843DE1" w:rsidRPr="00DB0AEF" w:rsidRDefault="00843DE1" w:rsidP="00CD1CB3">
      <w:pPr>
        <w:numPr>
          <w:ilvl w:val="0"/>
          <w:numId w:val="30"/>
        </w:numPr>
        <w:tabs>
          <w:tab w:val="clear" w:pos="644"/>
          <w:tab w:val="num" w:pos="284"/>
          <w:tab w:val="num" w:pos="360"/>
        </w:tabs>
        <w:ind w:left="360" w:hanging="360"/>
        <w:jc w:val="both"/>
        <w:rPr>
          <w:rFonts w:ascii="Arial" w:hAnsi="Arial" w:cs="Arial"/>
          <w:b/>
          <w:sz w:val="22"/>
          <w:szCs w:val="22"/>
        </w:rPr>
      </w:pPr>
      <w:r w:rsidRPr="00DB0AEF">
        <w:rPr>
          <w:rFonts w:ascii="Arial" w:hAnsi="Arial" w:cs="Arial"/>
          <w:b/>
          <w:sz w:val="22"/>
          <w:szCs w:val="22"/>
        </w:rPr>
        <w:t>Charakteristika učiva</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Učivo 3. ročníku je zaměřeno na dovednost vytvořit ucelený projekt dle zadání, na práci s konstrukčním 3D programem, na využívání matematických poznatků a rozvoj schopnosti odhadu výsledku.</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Učivo 4. ročníku dále rozvíjí nabyté dovednosti ve vyšším počtu a modifikaci projektů, navíc je zaměřeno n</w:t>
      </w:r>
      <w:r w:rsidR="00925E4D" w:rsidRPr="00DB0AEF">
        <w:rPr>
          <w:rFonts w:ascii="Arial" w:hAnsi="Arial" w:cs="Arial"/>
          <w:sz w:val="22"/>
          <w:szCs w:val="22"/>
        </w:rPr>
        <w:t xml:space="preserve">a práci s odbornou literaturou </w:t>
      </w:r>
      <w:r w:rsidRPr="00DB0AEF">
        <w:rPr>
          <w:rFonts w:ascii="Arial" w:hAnsi="Arial" w:cs="Arial"/>
          <w:sz w:val="22"/>
          <w:szCs w:val="22"/>
        </w:rPr>
        <w:t>a na technologické výpočty.</w:t>
      </w:r>
    </w:p>
    <w:p w:rsidR="00843DE1" w:rsidRPr="00DB0AEF" w:rsidRDefault="00843DE1" w:rsidP="00843DE1">
      <w:pPr>
        <w:rPr>
          <w:rFonts w:ascii="Arial" w:hAnsi="Arial" w:cs="Arial"/>
          <w:sz w:val="22"/>
          <w:szCs w:val="22"/>
        </w:rPr>
      </w:pPr>
    </w:p>
    <w:p w:rsidR="00843DE1" w:rsidRPr="00DB0AEF" w:rsidRDefault="00843DE1" w:rsidP="00CD1CB3">
      <w:pPr>
        <w:numPr>
          <w:ilvl w:val="0"/>
          <w:numId w:val="30"/>
        </w:numPr>
        <w:tabs>
          <w:tab w:val="clear" w:pos="644"/>
          <w:tab w:val="num" w:pos="284"/>
          <w:tab w:val="num" w:pos="360"/>
        </w:tabs>
        <w:ind w:left="360" w:hanging="360"/>
        <w:jc w:val="both"/>
        <w:rPr>
          <w:rFonts w:ascii="Arial" w:hAnsi="Arial" w:cs="Arial"/>
          <w:b/>
          <w:sz w:val="22"/>
          <w:szCs w:val="22"/>
        </w:rPr>
      </w:pPr>
      <w:r w:rsidRPr="00DB0AEF">
        <w:rPr>
          <w:rFonts w:ascii="Arial" w:hAnsi="Arial" w:cs="Arial"/>
          <w:b/>
          <w:sz w:val="22"/>
          <w:szCs w:val="22"/>
        </w:rPr>
        <w:t>Pojetí výuky</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Předmět je za</w:t>
      </w:r>
      <w:r w:rsidR="007321A1" w:rsidRPr="00DB0AEF">
        <w:rPr>
          <w:rFonts w:ascii="Arial" w:hAnsi="Arial" w:cs="Arial"/>
          <w:sz w:val="22"/>
          <w:szCs w:val="22"/>
        </w:rPr>
        <w:t>měřen na praktickou činnost žáka ve škole, žáci</w:t>
      </w:r>
      <w:r w:rsidRPr="00DB0AEF">
        <w:rPr>
          <w:rFonts w:ascii="Arial" w:hAnsi="Arial" w:cs="Arial"/>
          <w:sz w:val="22"/>
          <w:szCs w:val="22"/>
        </w:rPr>
        <w:t xml:space="preserve"> obdrží společné komplexní zadání, ale pracují samostatně na jednotlivých dílčích zadáních. Práce probíhá s podporou konstrukčního 3D programu, běžného kancelářského softwaru a s </w:t>
      </w:r>
      <w:r w:rsidR="00925E4D" w:rsidRPr="00DB0AEF">
        <w:rPr>
          <w:rFonts w:ascii="Arial" w:hAnsi="Arial" w:cs="Arial"/>
          <w:sz w:val="22"/>
          <w:szCs w:val="22"/>
        </w:rPr>
        <w:t>možností přístupu na </w:t>
      </w:r>
      <w:r w:rsidR="007321A1" w:rsidRPr="00DB0AEF">
        <w:rPr>
          <w:rFonts w:ascii="Arial" w:hAnsi="Arial" w:cs="Arial"/>
          <w:sz w:val="22"/>
          <w:szCs w:val="22"/>
        </w:rPr>
        <w:t>I</w:t>
      </w:r>
      <w:r w:rsidRPr="00DB0AEF">
        <w:rPr>
          <w:rFonts w:ascii="Arial" w:hAnsi="Arial" w:cs="Arial"/>
          <w:sz w:val="22"/>
          <w:szCs w:val="22"/>
        </w:rPr>
        <w:t>nternet. Učitel objasňuje</w:t>
      </w:r>
      <w:r w:rsidR="007321A1" w:rsidRPr="00DB0AEF">
        <w:rPr>
          <w:rFonts w:ascii="Arial" w:hAnsi="Arial" w:cs="Arial"/>
          <w:sz w:val="22"/>
          <w:szCs w:val="22"/>
        </w:rPr>
        <w:t xml:space="preserve"> případné nejasnosti a vede žáka při práci. Žák</w:t>
      </w:r>
      <w:r w:rsidRPr="00DB0AEF">
        <w:rPr>
          <w:rFonts w:ascii="Arial" w:hAnsi="Arial" w:cs="Arial"/>
          <w:sz w:val="22"/>
          <w:szCs w:val="22"/>
        </w:rPr>
        <w:t xml:space="preserve"> vy</w:t>
      </w:r>
      <w:r w:rsidR="00426ECF" w:rsidRPr="00DB0AEF">
        <w:rPr>
          <w:rFonts w:ascii="Arial" w:hAnsi="Arial" w:cs="Arial"/>
          <w:sz w:val="22"/>
          <w:szCs w:val="22"/>
        </w:rPr>
        <w:t>u</w:t>
      </w:r>
      <w:r w:rsidR="007321A1" w:rsidRPr="00DB0AEF">
        <w:rPr>
          <w:rFonts w:ascii="Arial" w:hAnsi="Arial" w:cs="Arial"/>
          <w:sz w:val="22"/>
          <w:szCs w:val="22"/>
        </w:rPr>
        <w:t>žívá</w:t>
      </w:r>
      <w:r w:rsidRPr="00DB0AEF">
        <w:rPr>
          <w:rFonts w:ascii="Arial" w:hAnsi="Arial" w:cs="Arial"/>
          <w:sz w:val="22"/>
          <w:szCs w:val="22"/>
        </w:rPr>
        <w:t xml:space="preserve"> Strojnické tabulky, katalogy řezného nářadí a další odbornou literaturu. Vodítkem k vytvoření vlastního projektu je možnost pracovat s vypracovanými vzorovými </w:t>
      </w:r>
      <w:r w:rsidR="00925E4D" w:rsidRPr="00DB0AEF">
        <w:rPr>
          <w:rFonts w:ascii="Arial" w:hAnsi="Arial" w:cs="Arial"/>
          <w:sz w:val="22"/>
          <w:szCs w:val="22"/>
        </w:rPr>
        <w:t>projekty. Vlastní projekt je po </w:t>
      </w:r>
      <w:r w:rsidRPr="00DB0AEF">
        <w:rPr>
          <w:rFonts w:ascii="Arial" w:hAnsi="Arial" w:cs="Arial"/>
          <w:sz w:val="22"/>
          <w:szCs w:val="22"/>
        </w:rPr>
        <w:t>vypracování odes</w:t>
      </w:r>
      <w:r w:rsidR="004658C6" w:rsidRPr="00DB0AEF">
        <w:rPr>
          <w:rFonts w:ascii="Arial" w:hAnsi="Arial" w:cs="Arial"/>
          <w:sz w:val="22"/>
          <w:szCs w:val="22"/>
        </w:rPr>
        <w:t xml:space="preserve">lán na e-mail učitele, případně </w:t>
      </w:r>
      <w:r w:rsidRPr="00DB0AEF">
        <w:rPr>
          <w:rFonts w:ascii="Arial" w:hAnsi="Arial" w:cs="Arial"/>
          <w:sz w:val="22"/>
          <w:szCs w:val="22"/>
        </w:rPr>
        <w:t>dojde k vytištění projektu.</w:t>
      </w:r>
    </w:p>
    <w:p w:rsidR="00843DE1" w:rsidRPr="00DB0AEF" w:rsidRDefault="00843DE1" w:rsidP="00843DE1">
      <w:pPr>
        <w:rPr>
          <w:rFonts w:ascii="Arial" w:hAnsi="Arial" w:cs="Arial"/>
          <w:sz w:val="22"/>
          <w:szCs w:val="22"/>
        </w:rPr>
      </w:pPr>
    </w:p>
    <w:p w:rsidR="00843DE1" w:rsidRPr="00DB0AEF" w:rsidRDefault="007321A1" w:rsidP="00CD1CB3">
      <w:pPr>
        <w:numPr>
          <w:ilvl w:val="0"/>
          <w:numId w:val="30"/>
        </w:numPr>
        <w:tabs>
          <w:tab w:val="clear" w:pos="644"/>
          <w:tab w:val="num" w:pos="284"/>
          <w:tab w:val="num" w:pos="360"/>
        </w:tabs>
        <w:ind w:left="360" w:hanging="360"/>
        <w:jc w:val="both"/>
        <w:rPr>
          <w:rFonts w:ascii="Arial" w:hAnsi="Arial" w:cs="Arial"/>
          <w:b/>
          <w:sz w:val="22"/>
          <w:szCs w:val="22"/>
        </w:rPr>
      </w:pPr>
      <w:r w:rsidRPr="00DB0AEF">
        <w:rPr>
          <w:rFonts w:ascii="Arial" w:hAnsi="Arial" w:cs="Arial"/>
          <w:b/>
          <w:sz w:val="22"/>
          <w:szCs w:val="22"/>
        </w:rPr>
        <w:t>Hodnocení výsledků žáka</w:t>
      </w:r>
    </w:p>
    <w:p w:rsidR="00843DE1" w:rsidRPr="00DB0AEF" w:rsidRDefault="007321A1" w:rsidP="00843DE1">
      <w:pPr>
        <w:ind w:left="180"/>
        <w:jc w:val="both"/>
        <w:rPr>
          <w:rFonts w:ascii="Arial" w:hAnsi="Arial" w:cs="Arial"/>
          <w:sz w:val="22"/>
          <w:szCs w:val="22"/>
        </w:rPr>
      </w:pPr>
      <w:r w:rsidRPr="00DB0AEF">
        <w:rPr>
          <w:rFonts w:ascii="Arial" w:hAnsi="Arial" w:cs="Arial"/>
          <w:sz w:val="22"/>
          <w:szCs w:val="22"/>
        </w:rPr>
        <w:t>Žák</w:t>
      </w:r>
      <w:r w:rsidR="00843DE1" w:rsidRPr="00DB0AEF">
        <w:rPr>
          <w:rFonts w:ascii="Arial" w:hAnsi="Arial" w:cs="Arial"/>
          <w:sz w:val="22"/>
          <w:szCs w:val="22"/>
        </w:rPr>
        <w:t xml:space="preserve"> </w:t>
      </w:r>
      <w:r w:rsidR="00925E4D" w:rsidRPr="00DB0AEF">
        <w:rPr>
          <w:rFonts w:ascii="Arial" w:hAnsi="Arial" w:cs="Arial"/>
          <w:sz w:val="22"/>
          <w:szCs w:val="22"/>
        </w:rPr>
        <w:t>je hodnocen</w:t>
      </w:r>
      <w:r w:rsidR="00843DE1" w:rsidRPr="00DB0AEF">
        <w:rPr>
          <w:rFonts w:ascii="Arial" w:hAnsi="Arial" w:cs="Arial"/>
          <w:sz w:val="22"/>
          <w:szCs w:val="22"/>
        </w:rPr>
        <w:t xml:space="preserve"> na základě odeslaných vypracovaných pr</w:t>
      </w:r>
      <w:r w:rsidR="00925E4D" w:rsidRPr="00DB0AEF">
        <w:rPr>
          <w:rFonts w:ascii="Arial" w:hAnsi="Arial" w:cs="Arial"/>
          <w:sz w:val="22"/>
          <w:szCs w:val="22"/>
        </w:rPr>
        <w:t>ojektů, hodnocení je členěno na </w:t>
      </w:r>
      <w:r w:rsidR="00843DE1" w:rsidRPr="00DB0AEF">
        <w:rPr>
          <w:rFonts w:ascii="Arial" w:hAnsi="Arial" w:cs="Arial"/>
          <w:sz w:val="22"/>
          <w:szCs w:val="22"/>
        </w:rPr>
        <w:t>dílčí úkoly. Vybrané úkoly jsou hodnoceny přímo před žákem s objasněním případných problémů.</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Při hodnocení se sleduje správnost a úplnost vypracování, dodržování termínů pro odevzdání, dovednost vyhledávat informace a schopnost je aplikovat, aktivita v hodinách s přihlédnutím na průběžné kontroly práce.</w:t>
      </w:r>
    </w:p>
    <w:p w:rsidR="00843DE1" w:rsidRPr="00DB0AEF" w:rsidRDefault="00843DE1" w:rsidP="00843DE1">
      <w:pPr>
        <w:jc w:val="both"/>
        <w:rPr>
          <w:rFonts w:ascii="Arial" w:hAnsi="Arial" w:cs="Arial"/>
          <w:sz w:val="22"/>
          <w:szCs w:val="22"/>
        </w:rPr>
      </w:pPr>
    </w:p>
    <w:p w:rsidR="00843DE1" w:rsidRPr="00DB0AEF" w:rsidRDefault="00843DE1" w:rsidP="00CD1CB3">
      <w:pPr>
        <w:numPr>
          <w:ilvl w:val="0"/>
          <w:numId w:val="30"/>
        </w:numPr>
        <w:tabs>
          <w:tab w:val="clear" w:pos="644"/>
          <w:tab w:val="num" w:pos="284"/>
          <w:tab w:val="num" w:pos="360"/>
        </w:tabs>
        <w:ind w:left="360" w:hanging="360"/>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Z klíčových kompetencí jsou rozvíjeny zejména kompete</w:t>
      </w:r>
      <w:r w:rsidR="00925E4D" w:rsidRPr="00DB0AEF">
        <w:rPr>
          <w:rFonts w:ascii="Arial" w:hAnsi="Arial" w:cs="Arial"/>
          <w:sz w:val="22"/>
          <w:szCs w:val="22"/>
        </w:rPr>
        <w:t>nce komunikativní v mluvených i </w:t>
      </w:r>
      <w:r w:rsidRPr="00DB0AEF">
        <w:rPr>
          <w:rFonts w:ascii="Arial" w:hAnsi="Arial" w:cs="Arial"/>
          <w:sz w:val="22"/>
          <w:szCs w:val="22"/>
        </w:rPr>
        <w:t>psaných projevech při respektování platných norem a předpisů, personální při přijímání hodnocení, rad a kritiky ze strany učitele a rozvoj samostatnosti žáka při řešení problémů.</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Z odborných kompetencí jsou rozvíjeny kompetence ve věcném a správném zpracovávání odborných technických podkladů, ve vytváření výkresové dokumentace, ve znalosti vyhledávat informace ve Strojnickýc</w:t>
      </w:r>
      <w:r w:rsidR="007321A1" w:rsidRPr="00DB0AEF">
        <w:rPr>
          <w:rFonts w:ascii="Arial" w:hAnsi="Arial" w:cs="Arial"/>
          <w:sz w:val="22"/>
          <w:szCs w:val="22"/>
        </w:rPr>
        <w:t>h tabulkách a aplikovat je. Žák</w:t>
      </w:r>
      <w:r w:rsidRPr="00DB0AEF">
        <w:rPr>
          <w:rFonts w:ascii="Arial" w:hAnsi="Arial" w:cs="Arial"/>
          <w:sz w:val="22"/>
          <w:szCs w:val="22"/>
        </w:rPr>
        <w:t xml:space="preserve"> </w:t>
      </w:r>
      <w:r w:rsidR="007321A1" w:rsidRPr="00DB0AEF">
        <w:rPr>
          <w:rFonts w:ascii="Arial" w:hAnsi="Arial" w:cs="Arial"/>
          <w:sz w:val="22"/>
          <w:szCs w:val="22"/>
        </w:rPr>
        <w:t>ovládá</w:t>
      </w:r>
      <w:r w:rsidRPr="00DB0AEF">
        <w:rPr>
          <w:rFonts w:ascii="Arial" w:hAnsi="Arial" w:cs="Arial"/>
          <w:sz w:val="22"/>
          <w:szCs w:val="22"/>
        </w:rPr>
        <w:t xml:space="preserve"> prostředky informační</w:t>
      </w:r>
      <w:r w:rsidR="007321A1" w:rsidRPr="00DB0AEF">
        <w:rPr>
          <w:rFonts w:ascii="Arial" w:hAnsi="Arial" w:cs="Arial"/>
          <w:sz w:val="22"/>
          <w:szCs w:val="22"/>
        </w:rPr>
        <w:t>ch</w:t>
      </w:r>
      <w:r w:rsidRPr="00DB0AEF">
        <w:rPr>
          <w:rFonts w:ascii="Arial" w:hAnsi="Arial" w:cs="Arial"/>
          <w:sz w:val="22"/>
          <w:szCs w:val="22"/>
        </w:rPr>
        <w:t xml:space="preserve"> a komunikační</w:t>
      </w:r>
      <w:r w:rsidR="007321A1" w:rsidRPr="00DB0AEF">
        <w:rPr>
          <w:rFonts w:ascii="Arial" w:hAnsi="Arial" w:cs="Arial"/>
          <w:sz w:val="22"/>
          <w:szCs w:val="22"/>
        </w:rPr>
        <w:t>ch technologií</w:t>
      </w:r>
      <w:r w:rsidRPr="00DB0AEF">
        <w:rPr>
          <w:rFonts w:ascii="Arial" w:hAnsi="Arial" w:cs="Arial"/>
          <w:sz w:val="22"/>
          <w:szCs w:val="22"/>
        </w:rPr>
        <w:t xml:space="preserve"> a dochází ke komplexnímu ucelení znalostí z odborných předmětů, matematiky a dalších předmětů</w:t>
      </w:r>
      <w:r w:rsidR="007321A1" w:rsidRPr="00DB0AEF">
        <w:rPr>
          <w:rFonts w:ascii="Arial" w:hAnsi="Arial" w:cs="Arial"/>
          <w:sz w:val="22"/>
          <w:szCs w:val="22"/>
        </w:rPr>
        <w:t>. Žák</w:t>
      </w:r>
      <w:r w:rsidRPr="00DB0AEF">
        <w:rPr>
          <w:rFonts w:ascii="Arial" w:hAnsi="Arial" w:cs="Arial"/>
          <w:sz w:val="22"/>
          <w:szCs w:val="22"/>
        </w:rPr>
        <w:t xml:space="preserve"> si zkouší tvorbu technologických postupů a návrhy řezných podmínek a vytváří si představu o svém dalším možném profesním uplatnění.</w:t>
      </w:r>
    </w:p>
    <w:p w:rsidR="00843DE1" w:rsidRPr="00DB0AEF" w:rsidRDefault="00925E4D" w:rsidP="00843DE1">
      <w:pPr>
        <w:jc w:val="both"/>
        <w:rPr>
          <w:rFonts w:ascii="Arial" w:hAnsi="Arial" w:cs="Arial"/>
          <w:sz w:val="22"/>
          <w:szCs w:val="22"/>
        </w:rPr>
      </w:pPr>
      <w:r w:rsidRPr="00DB0AEF">
        <w:rPr>
          <w:rFonts w:ascii="Arial" w:hAnsi="Arial" w:cs="Arial"/>
          <w:sz w:val="22"/>
          <w:szCs w:val="22"/>
        </w:rPr>
        <w:br w:type="page"/>
      </w:r>
    </w:p>
    <w:p w:rsidR="00843DE1" w:rsidRPr="00DB0AEF" w:rsidRDefault="00843DE1" w:rsidP="00CD1CB3">
      <w:pPr>
        <w:numPr>
          <w:ilvl w:val="0"/>
          <w:numId w:val="30"/>
        </w:numPr>
        <w:tabs>
          <w:tab w:val="clear" w:pos="644"/>
          <w:tab w:val="num" w:pos="284"/>
          <w:tab w:val="num" w:pos="360"/>
        </w:tabs>
        <w:ind w:left="360" w:hanging="360"/>
        <w:jc w:val="both"/>
        <w:rPr>
          <w:rFonts w:ascii="Arial" w:hAnsi="Arial" w:cs="Arial"/>
          <w:b/>
          <w:sz w:val="22"/>
          <w:szCs w:val="22"/>
        </w:rPr>
      </w:pPr>
      <w:r w:rsidRPr="00DB0AEF">
        <w:rPr>
          <w:rFonts w:ascii="Arial" w:hAnsi="Arial" w:cs="Arial"/>
          <w:b/>
          <w:sz w:val="22"/>
          <w:szCs w:val="22"/>
        </w:rPr>
        <w:t>Průřezová témata</w:t>
      </w:r>
    </w:p>
    <w:p w:rsidR="00843DE1" w:rsidRPr="00DB0AEF" w:rsidRDefault="00843DE1" w:rsidP="00843DE1">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svět práce, Člověk a životní prostředí a Informační a komunikační technologie.</w:t>
      </w:r>
    </w:p>
    <w:p w:rsidR="00843DE1" w:rsidRPr="00DB0AEF" w:rsidRDefault="00843DE1" w:rsidP="00843DE1">
      <w:pPr>
        <w:jc w:val="both"/>
        <w:rPr>
          <w:rFonts w:ascii="Arial" w:hAnsi="Arial" w:cs="Arial"/>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43DE1" w:rsidRPr="00DB0AEF" w:rsidTr="00925E4D">
        <w:tblPrEx>
          <w:tblCellMar>
            <w:top w:w="0" w:type="dxa"/>
            <w:bottom w:w="0" w:type="dxa"/>
          </w:tblCellMar>
        </w:tblPrEx>
        <w:tc>
          <w:tcPr>
            <w:tcW w:w="9464" w:type="dxa"/>
            <w:gridSpan w:val="2"/>
            <w:shd w:val="clear" w:color="auto" w:fill="FFFFFF"/>
          </w:tcPr>
          <w:p w:rsidR="00843DE1" w:rsidRPr="00DB0AEF" w:rsidRDefault="00843DE1" w:rsidP="005C09F5">
            <w:pPr>
              <w:jc w:val="both"/>
              <w:rPr>
                <w:rFonts w:ascii="Arial" w:hAnsi="Arial" w:cs="Arial"/>
                <w:b/>
                <w:sz w:val="22"/>
                <w:szCs w:val="22"/>
              </w:rPr>
            </w:pPr>
            <w:r w:rsidRPr="00DB0AEF">
              <w:rPr>
                <w:rFonts w:ascii="Arial" w:hAnsi="Arial" w:cs="Arial"/>
                <w:b/>
                <w:sz w:val="22"/>
                <w:szCs w:val="22"/>
              </w:rPr>
              <w:t xml:space="preserve">2. Rozpis učiva </w:t>
            </w:r>
          </w:p>
        </w:tc>
      </w:tr>
      <w:tr w:rsidR="00843DE1" w:rsidRPr="00DB0AEF" w:rsidTr="00925E4D">
        <w:tblPrEx>
          <w:tblCellMar>
            <w:top w:w="0" w:type="dxa"/>
            <w:bottom w:w="0" w:type="dxa"/>
          </w:tblCellMar>
        </w:tblPrEx>
        <w:tc>
          <w:tcPr>
            <w:tcW w:w="9464" w:type="dxa"/>
            <w:gridSpan w:val="2"/>
            <w:shd w:val="clear" w:color="auto" w:fill="FFFFFF"/>
          </w:tcPr>
          <w:p w:rsidR="00843DE1" w:rsidRPr="00DB0AEF" w:rsidRDefault="00843DE1" w:rsidP="005C09F5">
            <w:pPr>
              <w:rPr>
                <w:rFonts w:ascii="Arial" w:hAnsi="Arial" w:cs="Arial"/>
                <w:b/>
                <w:sz w:val="22"/>
                <w:szCs w:val="22"/>
              </w:rPr>
            </w:pPr>
            <w:r w:rsidRPr="00DB0AEF">
              <w:rPr>
                <w:rFonts w:ascii="Arial" w:hAnsi="Arial" w:cs="Arial"/>
                <w:b/>
                <w:sz w:val="22"/>
                <w:szCs w:val="22"/>
              </w:rPr>
              <w:t>3. ro</w:t>
            </w:r>
            <w:r w:rsidR="00F2229A" w:rsidRPr="00DB0AEF">
              <w:rPr>
                <w:rFonts w:ascii="Arial" w:hAnsi="Arial" w:cs="Arial"/>
                <w:b/>
                <w:sz w:val="22"/>
                <w:szCs w:val="22"/>
              </w:rPr>
              <w:t xml:space="preserve">čník - počet hodin v ročníku: </w:t>
            </w:r>
            <w:r w:rsidR="00DD32A2" w:rsidRPr="00DB0AEF">
              <w:rPr>
                <w:rFonts w:ascii="Arial" w:hAnsi="Arial" w:cs="Arial"/>
                <w:b/>
                <w:sz w:val="22"/>
                <w:szCs w:val="22"/>
              </w:rPr>
              <w:t>33</w:t>
            </w:r>
          </w:p>
        </w:tc>
      </w:tr>
      <w:tr w:rsidR="00A35105" w:rsidRPr="00DB0AEF" w:rsidTr="00A35105">
        <w:tblPrEx>
          <w:tblCellMar>
            <w:top w:w="0" w:type="dxa"/>
            <w:bottom w:w="0" w:type="dxa"/>
          </w:tblCellMar>
        </w:tblPrEx>
        <w:trPr>
          <w:trHeight w:val="737"/>
        </w:trPr>
        <w:tc>
          <w:tcPr>
            <w:tcW w:w="4428"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blPrEx>
          <w:tblCellMar>
            <w:top w:w="0" w:type="dxa"/>
            <w:bottom w:w="0" w:type="dxa"/>
          </w:tblCellMar>
        </w:tblPrEx>
        <w:tc>
          <w:tcPr>
            <w:tcW w:w="4428" w:type="dxa"/>
          </w:tcPr>
          <w:p w:rsidR="00A35105" w:rsidRPr="00DB0AEF" w:rsidRDefault="00A35105" w:rsidP="005C09F5">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pracuje s prostředky informační a komunikační technologie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opakuje práci s konstrukčním 3D programem </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konstrukční 3D program pro modelování zadaného dílu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ze správně provedeného modelu pohledy pravoúhlého promítání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snaží se co nejvíce přizpůsobit své provedení zadání a případně doplní případné detaily, řezy nebo pohledy pro vlastní lepší pochopení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doplní k jednotlivým detailům, řezům a pohledům kóty potřebné pro obrobení vzhledem k použité technologii, rozumí tolerování rozměrů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doplní případné značky jakosti, značky geometrických tolerancí tvaru a polohy, normu netolerovaných rozměrů a chápe jejich význam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vyzná se v popisovém poli zadaného výkresu, chápe tyto informace a zvládne je zapsat</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 popisového pole vlastního výkresu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dovede výkres vytisknout </w:t>
            </w:r>
          </w:p>
          <w:p w:rsidR="00A35105" w:rsidRPr="00DB0AEF" w:rsidRDefault="00A35105" w:rsidP="005C09F5">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vyzná se v zadaném výkrese a chápe způsob opracování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zhotoví výkresovou dokumentaci </w:t>
            </w:r>
            <w:r w:rsidRPr="00DB0AEF">
              <w:rPr>
                <w:rFonts w:ascii="Arial" w:hAnsi="Arial" w:cs="Arial"/>
                <w:sz w:val="22"/>
                <w:szCs w:val="22"/>
              </w:rPr>
              <w:br/>
              <w:t>a při překreslování si uvědomuje technologii výroby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volí vhodný druh a rozměr výchozího polotovaru pro výrobu součásti s ohledem na životní prostředí</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 xml:space="preserve">při návrhu vhodného polotovaru bere ohled </w:t>
            </w:r>
            <w:r w:rsidRPr="00DB0AEF">
              <w:rPr>
                <w:rFonts w:ascii="Arial" w:hAnsi="Arial" w:cs="Arial"/>
                <w:sz w:val="22"/>
                <w:szCs w:val="22"/>
              </w:rPr>
              <w:br/>
              <w:t>na optimalizaci obrábění, zbytečně nezatěžuje výrobu nadbytečnými náklady na energie, mzdy, spotřebu materiálu a ekologickou zátěž nevhodnou volbou polotovaru nebo navržením zbytečně velkých přídavků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navrhne způsob dělení materiálu a určí případné přídavky pro obrábění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zná moderní způsoby dělení materiálu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aplikuje matematické znalosti - vypočítá hrubou hmotnost (polotovaru) a čistou hmotnost (obrobku)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při výpočtu si uvědomuje potřebu zadávat data do vzorců ve správných jednotkách</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dokáže odhadnout reálný výsledek</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chápe systém tvoření technologických postupů a navrhne optimální technologický postup pro zhotovení zadaného obrobku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vyzná se v sortimentu řezného nářadí, zvládne si katalogy případně vyhledat i na Internetu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chápe používání přestavitelného a speciálního nářadí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navrhne vhodné nářadí pro opracování zadaného obrobku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zpracuje informace v textovém editoru </w:t>
            </w:r>
            <w:r w:rsidRPr="00DB0AEF">
              <w:rPr>
                <w:rFonts w:ascii="Arial" w:hAnsi="Arial" w:cs="Arial"/>
                <w:sz w:val="22"/>
                <w:szCs w:val="22"/>
              </w:rPr>
              <w:br/>
              <w:t>do připraveného formuláře, případně přiloží výkres a náhled na model obrobku do dokumentu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pojmenuje jednotlivé soubory dle zadaného systému</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ovládá komunikaci elektronickou poštou s učitelem – odešle vypracovaný projekt na mail učitele včetně příloh</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možnost uplatnění na různých pozicích v technické přípravě výroby</w:t>
            </w:r>
          </w:p>
          <w:p w:rsidR="00A35105" w:rsidRPr="00DB0AEF" w:rsidRDefault="00A35105" w:rsidP="005C09F5">
            <w:pPr>
              <w:jc w:val="both"/>
              <w:rPr>
                <w:rFonts w:ascii="Arial" w:hAnsi="Arial" w:cs="Arial"/>
                <w:sz w:val="22"/>
                <w:szCs w:val="22"/>
              </w:rPr>
            </w:pPr>
          </w:p>
        </w:tc>
        <w:tc>
          <w:tcPr>
            <w:tcW w:w="5036" w:type="dxa"/>
          </w:tcPr>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CD1CB3">
            <w:pPr>
              <w:numPr>
                <w:ilvl w:val="0"/>
                <w:numId w:val="37"/>
              </w:numPr>
              <w:autoSpaceDE w:val="0"/>
              <w:autoSpaceDN w:val="0"/>
              <w:adjustRightInd w:val="0"/>
              <w:jc w:val="both"/>
              <w:rPr>
                <w:rFonts w:ascii="Arial" w:hAnsi="Arial" w:cs="Arial"/>
                <w:b/>
                <w:sz w:val="22"/>
                <w:szCs w:val="22"/>
              </w:rPr>
            </w:pPr>
            <w:r w:rsidRPr="00DB0AEF">
              <w:rPr>
                <w:rFonts w:ascii="Arial" w:hAnsi="Arial" w:cs="Arial"/>
                <w:b/>
                <w:sz w:val="22"/>
                <w:szCs w:val="22"/>
              </w:rPr>
              <w:t xml:space="preserve">Konstrukční 3D program </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Opakování modulu:</w:t>
            </w:r>
          </w:p>
          <w:p w:rsidR="00A35105" w:rsidRPr="00DB0AEF" w:rsidRDefault="00A35105" w:rsidP="00724207">
            <w:pPr>
              <w:numPr>
                <w:ilvl w:val="0"/>
                <w:numId w:val="17"/>
              </w:numPr>
              <w:autoSpaceDE w:val="0"/>
              <w:autoSpaceDN w:val="0"/>
              <w:adjustRightInd w:val="0"/>
              <w:jc w:val="both"/>
              <w:rPr>
                <w:rFonts w:ascii="Arial" w:hAnsi="Arial" w:cs="Arial"/>
                <w:sz w:val="22"/>
                <w:szCs w:val="22"/>
              </w:rPr>
            </w:pPr>
            <w:r w:rsidRPr="00DB0AEF">
              <w:rPr>
                <w:rFonts w:ascii="Arial" w:hAnsi="Arial" w:cs="Arial"/>
                <w:sz w:val="22"/>
                <w:szCs w:val="22"/>
              </w:rPr>
              <w:t>Objemová součást</w:t>
            </w:r>
          </w:p>
          <w:p w:rsidR="00A35105" w:rsidRPr="00DB0AEF" w:rsidRDefault="00A35105" w:rsidP="00724207">
            <w:pPr>
              <w:numPr>
                <w:ilvl w:val="0"/>
                <w:numId w:val="17"/>
              </w:numPr>
              <w:autoSpaceDE w:val="0"/>
              <w:autoSpaceDN w:val="0"/>
              <w:adjustRightInd w:val="0"/>
              <w:jc w:val="both"/>
              <w:rPr>
                <w:rFonts w:ascii="Arial" w:hAnsi="Arial" w:cs="Arial"/>
                <w:sz w:val="22"/>
                <w:szCs w:val="22"/>
              </w:rPr>
            </w:pPr>
            <w:r w:rsidRPr="00DB0AEF">
              <w:rPr>
                <w:rFonts w:ascii="Arial" w:hAnsi="Arial" w:cs="Arial"/>
                <w:sz w:val="22"/>
                <w:szCs w:val="22"/>
              </w:rPr>
              <w:t>Výkres</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Tvorba výkresové dokumentace z 3D modelů</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Generování hlavních pohledů</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Tvorba řezů, detailů</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Kótování a zásady pro kótování vzhledem k technologii výroby</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Značky a poznámky na výkrese</w:t>
            </w:r>
          </w:p>
          <w:p w:rsidR="00A35105" w:rsidRPr="00DB0AEF" w:rsidRDefault="00A35105" w:rsidP="00CD1CB3">
            <w:pPr>
              <w:numPr>
                <w:ilvl w:val="1"/>
                <w:numId w:val="37"/>
              </w:numPr>
              <w:autoSpaceDE w:val="0"/>
              <w:autoSpaceDN w:val="0"/>
              <w:adjustRightInd w:val="0"/>
              <w:jc w:val="both"/>
              <w:rPr>
                <w:rFonts w:ascii="Arial" w:hAnsi="Arial" w:cs="Arial"/>
                <w:b/>
                <w:sz w:val="22"/>
                <w:szCs w:val="22"/>
              </w:rPr>
            </w:pPr>
            <w:r w:rsidRPr="00DB0AEF">
              <w:rPr>
                <w:rFonts w:ascii="Arial" w:hAnsi="Arial" w:cs="Arial"/>
                <w:sz w:val="22"/>
                <w:szCs w:val="22"/>
              </w:rPr>
              <w:t xml:space="preserve">Tisk </w:t>
            </w: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5C09F5">
            <w:pPr>
              <w:autoSpaceDE w:val="0"/>
              <w:autoSpaceDN w:val="0"/>
              <w:adjustRightInd w:val="0"/>
              <w:jc w:val="both"/>
              <w:rPr>
                <w:rFonts w:ascii="Arial" w:hAnsi="Arial" w:cs="Arial"/>
                <w:sz w:val="22"/>
                <w:szCs w:val="22"/>
              </w:rPr>
            </w:pPr>
          </w:p>
          <w:p w:rsidR="00A35105" w:rsidRPr="00DB0AEF" w:rsidRDefault="00A35105" w:rsidP="00CD1CB3">
            <w:pPr>
              <w:numPr>
                <w:ilvl w:val="0"/>
                <w:numId w:val="37"/>
              </w:numPr>
              <w:jc w:val="both"/>
              <w:rPr>
                <w:rFonts w:ascii="Arial" w:hAnsi="Arial" w:cs="Arial"/>
                <w:b/>
                <w:sz w:val="22"/>
                <w:szCs w:val="22"/>
              </w:rPr>
            </w:pPr>
            <w:r w:rsidRPr="00DB0AEF">
              <w:rPr>
                <w:rFonts w:ascii="Arial" w:hAnsi="Arial" w:cs="Arial"/>
                <w:b/>
                <w:sz w:val="22"/>
                <w:szCs w:val="22"/>
              </w:rPr>
              <w:t xml:space="preserve">Zadání samostatného projektu </w:t>
            </w:r>
            <w:r w:rsidRPr="00DB0AEF">
              <w:rPr>
                <w:rFonts w:ascii="Arial" w:hAnsi="Arial" w:cs="Arial"/>
                <w:b/>
                <w:sz w:val="22"/>
                <w:szCs w:val="22"/>
              </w:rPr>
              <w:br/>
              <w:t>na zadané téma</w:t>
            </w:r>
          </w:p>
          <w:p w:rsidR="00A35105" w:rsidRPr="00DB0AEF" w:rsidRDefault="00A35105" w:rsidP="005C09F5">
            <w:pPr>
              <w:autoSpaceDE w:val="0"/>
              <w:autoSpaceDN w:val="0"/>
              <w:adjustRightInd w:val="0"/>
              <w:jc w:val="both"/>
              <w:rPr>
                <w:rFonts w:ascii="Arial" w:hAnsi="Arial" w:cs="Arial"/>
                <w:sz w:val="22"/>
                <w:szCs w:val="22"/>
              </w:rPr>
            </w:pPr>
            <w:r w:rsidRPr="00DB0AEF">
              <w:rPr>
                <w:rFonts w:ascii="Arial" w:hAnsi="Arial" w:cs="Arial"/>
                <w:sz w:val="22"/>
                <w:szCs w:val="22"/>
              </w:rPr>
              <w:t>Témata:</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Rotační součást – soustružení</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Rovinná součást – frézování</w:t>
            </w:r>
          </w:p>
          <w:p w:rsidR="00A35105" w:rsidRPr="00DB0AEF" w:rsidRDefault="00A35105" w:rsidP="00CD1CB3">
            <w:pPr>
              <w:numPr>
                <w:ilvl w:val="1"/>
                <w:numId w:val="37"/>
              </w:numPr>
              <w:autoSpaceDE w:val="0"/>
              <w:autoSpaceDN w:val="0"/>
              <w:adjustRightInd w:val="0"/>
              <w:jc w:val="both"/>
              <w:rPr>
                <w:rFonts w:ascii="Arial" w:hAnsi="Arial" w:cs="Arial"/>
                <w:sz w:val="22"/>
                <w:szCs w:val="22"/>
              </w:rPr>
            </w:pPr>
            <w:r w:rsidRPr="00DB0AEF">
              <w:rPr>
                <w:rFonts w:ascii="Arial" w:hAnsi="Arial" w:cs="Arial"/>
                <w:sz w:val="22"/>
                <w:szCs w:val="22"/>
              </w:rPr>
              <w:t>Vrtání a vyvrtávání</w:t>
            </w:r>
          </w:p>
          <w:p w:rsidR="00A35105" w:rsidRPr="00DB0AEF" w:rsidRDefault="00A35105" w:rsidP="00CD1CB3">
            <w:pPr>
              <w:numPr>
                <w:ilvl w:val="1"/>
                <w:numId w:val="37"/>
              </w:numPr>
              <w:autoSpaceDE w:val="0"/>
              <w:autoSpaceDN w:val="0"/>
              <w:adjustRightInd w:val="0"/>
              <w:jc w:val="both"/>
              <w:rPr>
                <w:rFonts w:ascii="Arial" w:hAnsi="Arial" w:cs="Arial"/>
                <w:b/>
                <w:sz w:val="22"/>
                <w:szCs w:val="22"/>
              </w:rPr>
            </w:pPr>
            <w:r w:rsidRPr="00DB0AEF">
              <w:rPr>
                <w:rFonts w:ascii="Arial" w:hAnsi="Arial" w:cs="Arial"/>
                <w:sz w:val="22"/>
                <w:szCs w:val="22"/>
              </w:rPr>
              <w:t>Kombinace technologií</w:t>
            </w:r>
          </w:p>
          <w:p w:rsidR="00A35105" w:rsidRPr="00DB0AEF" w:rsidRDefault="00A35105" w:rsidP="00F2229A">
            <w:pPr>
              <w:jc w:val="center"/>
              <w:rPr>
                <w:rFonts w:ascii="Arial" w:hAnsi="Arial" w:cs="Arial"/>
                <w:b/>
                <w:sz w:val="22"/>
                <w:szCs w:val="22"/>
              </w:rPr>
            </w:pPr>
          </w:p>
        </w:tc>
      </w:tr>
    </w:tbl>
    <w:p w:rsidR="00843DE1" w:rsidRPr="00DB0AEF" w:rsidRDefault="00843DE1" w:rsidP="00843DE1">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43DE1" w:rsidRPr="00DB0AEF" w:rsidTr="00925E4D">
        <w:tblPrEx>
          <w:tblCellMar>
            <w:top w:w="0" w:type="dxa"/>
            <w:bottom w:w="0" w:type="dxa"/>
          </w:tblCellMar>
        </w:tblPrEx>
        <w:tc>
          <w:tcPr>
            <w:tcW w:w="9464" w:type="dxa"/>
            <w:gridSpan w:val="2"/>
            <w:shd w:val="clear" w:color="auto" w:fill="FFFFFF"/>
          </w:tcPr>
          <w:p w:rsidR="00843DE1" w:rsidRPr="00DB0AEF" w:rsidRDefault="00843DE1" w:rsidP="005C09F5">
            <w:pPr>
              <w:rPr>
                <w:rFonts w:ascii="Arial" w:hAnsi="Arial" w:cs="Arial"/>
                <w:b/>
                <w:sz w:val="22"/>
                <w:szCs w:val="22"/>
              </w:rPr>
            </w:pPr>
            <w:r w:rsidRPr="00DB0AEF">
              <w:rPr>
                <w:rFonts w:ascii="Arial" w:hAnsi="Arial" w:cs="Arial"/>
                <w:b/>
                <w:sz w:val="22"/>
                <w:szCs w:val="22"/>
              </w:rPr>
              <w:t>4. ročník - počet hodin v ročníku: 58</w:t>
            </w:r>
          </w:p>
        </w:tc>
      </w:tr>
      <w:tr w:rsidR="00A35105" w:rsidRPr="00DB0AEF" w:rsidTr="00A35105">
        <w:tblPrEx>
          <w:tblCellMar>
            <w:top w:w="0" w:type="dxa"/>
            <w:bottom w:w="0" w:type="dxa"/>
          </w:tblCellMar>
        </w:tblPrEx>
        <w:trPr>
          <w:trHeight w:val="737"/>
        </w:trPr>
        <w:tc>
          <w:tcPr>
            <w:tcW w:w="4428"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blPrEx>
          <w:tblCellMar>
            <w:top w:w="0" w:type="dxa"/>
            <w:bottom w:w="0" w:type="dxa"/>
          </w:tblCellMar>
        </w:tblPrEx>
        <w:tc>
          <w:tcPr>
            <w:tcW w:w="4428" w:type="dxa"/>
          </w:tcPr>
          <w:p w:rsidR="00A35105" w:rsidRPr="00DB0AEF" w:rsidRDefault="00A35105" w:rsidP="00925E4D">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pracuje s prostředky informační a komunikační technologie</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 xml:space="preserve">vyzná se v zadaném výkrese a chápe způsob opracování </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zhotoví výkresovou dokumentaci a při překreslování si uvědomuje technologii výroby</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volí vhodný druh a rozměr výchozího polotovaru pro výrobu součásti</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při návrhu vhodného polotovaru bere ohled na optimalizaci obrábění, zbytečně nezatěžuje výrobu nadbytečnými náklady na energie, mzdy, spotřebu materiálu a ekologickou zátěž nevhodnou volbou polotovaru nebo navržením zbytečně velkých přídavků</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navrhne způsob dělení materiálu a určí případné přídavky pro obrábění</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zná moderní způsoby dělení materiálu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aplikuje matematické znalosti - vypočítá hrubou hmotnost (polotovaru) a čistou hmotnost (obrobku)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při výpočtu si uvědomuje potřebu zadávat data do vzorců ve správných jednotkách</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dokáže odhadnout reálný výsledek</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chápe systém tvoření technologických postupů a navrhne optimální technologický postup pro zhotovení zadaného obrobku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vyzná se v sortimentu řezného nářadí, zvládne si katalogy případně vyhledat i na Internetu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chápe používání přestavitelného a speciálního nářadí</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navrhne vhodné nářadí pro opracování zadaného obrobku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pomocí katalogu řezného nářadí navrhne vhodné řezné podmínky pro základní technologie obrábění (soustružení, frézování, vrtání, vyvrtávání)</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dovede spočítat strojní časy pro základní technologie obrábění</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zpracuje tyto informace v textovém editoru do připraveného formuláře, případně přiloží výkres a náhled na model obrobku do dokumentu</w:t>
            </w:r>
          </w:p>
          <w:p w:rsidR="00A35105" w:rsidRPr="00DB0AEF" w:rsidRDefault="00A35105" w:rsidP="00925E4D">
            <w:pPr>
              <w:numPr>
                <w:ilvl w:val="0"/>
                <w:numId w:val="6"/>
              </w:numPr>
              <w:jc w:val="both"/>
              <w:rPr>
                <w:rFonts w:ascii="Arial" w:hAnsi="Arial" w:cs="Arial"/>
                <w:sz w:val="22"/>
                <w:szCs w:val="22"/>
              </w:rPr>
            </w:pPr>
            <w:r w:rsidRPr="00DB0AEF">
              <w:rPr>
                <w:rFonts w:ascii="Arial" w:hAnsi="Arial" w:cs="Arial"/>
                <w:sz w:val="22"/>
                <w:szCs w:val="22"/>
              </w:rPr>
              <w:t>pojmenuje jednotlivé soubory dle zadaného systému</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ovládá komunikaci elektronickou poštou s učitelem – odešle vypracovaný projekt na mail učitele včetně příloh</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možnost uplatnění na různých pozicích v technické přípravě výroby</w:t>
            </w:r>
          </w:p>
          <w:p w:rsidR="00A35105" w:rsidRPr="00DB0AEF" w:rsidRDefault="00A35105" w:rsidP="00925E4D">
            <w:pPr>
              <w:jc w:val="both"/>
              <w:rPr>
                <w:rFonts w:ascii="Arial" w:hAnsi="Arial" w:cs="Arial"/>
                <w:sz w:val="22"/>
                <w:szCs w:val="22"/>
              </w:rPr>
            </w:pPr>
          </w:p>
        </w:tc>
        <w:tc>
          <w:tcPr>
            <w:tcW w:w="5036" w:type="dxa"/>
          </w:tcPr>
          <w:p w:rsidR="00A35105" w:rsidRPr="00DB0AEF" w:rsidRDefault="00A35105" w:rsidP="00925E4D">
            <w:pPr>
              <w:jc w:val="both"/>
              <w:rPr>
                <w:rFonts w:ascii="Arial" w:hAnsi="Arial" w:cs="Arial"/>
                <w:sz w:val="22"/>
                <w:szCs w:val="22"/>
              </w:rPr>
            </w:pPr>
          </w:p>
          <w:p w:rsidR="00A35105" w:rsidRPr="00DB0AEF" w:rsidRDefault="00A35105" w:rsidP="00CD1CB3">
            <w:pPr>
              <w:numPr>
                <w:ilvl w:val="0"/>
                <w:numId w:val="29"/>
              </w:numPr>
              <w:jc w:val="both"/>
              <w:rPr>
                <w:rFonts w:ascii="Arial" w:hAnsi="Arial" w:cs="Arial"/>
                <w:b/>
                <w:sz w:val="22"/>
                <w:szCs w:val="22"/>
              </w:rPr>
            </w:pPr>
            <w:r w:rsidRPr="00DB0AEF">
              <w:rPr>
                <w:rFonts w:ascii="Arial" w:hAnsi="Arial" w:cs="Arial"/>
                <w:b/>
                <w:sz w:val="22"/>
                <w:szCs w:val="22"/>
              </w:rPr>
              <w:t>Volby řezných podmínek a strojních časů</w:t>
            </w:r>
          </w:p>
          <w:p w:rsidR="00A35105" w:rsidRPr="00DB0AEF" w:rsidRDefault="00A35105" w:rsidP="00CD1CB3">
            <w:pPr>
              <w:numPr>
                <w:ilvl w:val="1"/>
                <w:numId w:val="29"/>
              </w:numPr>
              <w:autoSpaceDE w:val="0"/>
              <w:autoSpaceDN w:val="0"/>
              <w:adjustRightInd w:val="0"/>
              <w:jc w:val="both"/>
              <w:rPr>
                <w:rFonts w:ascii="Arial" w:hAnsi="Arial" w:cs="Arial"/>
                <w:sz w:val="22"/>
                <w:szCs w:val="22"/>
              </w:rPr>
            </w:pPr>
            <w:r w:rsidRPr="00DB0AEF">
              <w:rPr>
                <w:rFonts w:ascii="Arial" w:hAnsi="Arial" w:cs="Arial"/>
                <w:sz w:val="22"/>
                <w:szCs w:val="22"/>
              </w:rPr>
              <w:t>Stanovení vhodných řezných podmínek dle katalogů řezného nářadí</w:t>
            </w:r>
          </w:p>
          <w:p w:rsidR="00A35105" w:rsidRPr="00DB0AEF" w:rsidRDefault="00A35105" w:rsidP="00CD1CB3">
            <w:pPr>
              <w:numPr>
                <w:ilvl w:val="1"/>
                <w:numId w:val="29"/>
              </w:numPr>
              <w:autoSpaceDE w:val="0"/>
              <w:autoSpaceDN w:val="0"/>
              <w:adjustRightInd w:val="0"/>
              <w:jc w:val="both"/>
              <w:rPr>
                <w:rFonts w:ascii="Arial" w:hAnsi="Arial" w:cs="Arial"/>
                <w:sz w:val="22"/>
                <w:szCs w:val="22"/>
              </w:rPr>
            </w:pPr>
            <w:r w:rsidRPr="00DB0AEF">
              <w:rPr>
                <w:rFonts w:ascii="Arial" w:hAnsi="Arial" w:cs="Arial"/>
                <w:sz w:val="22"/>
                <w:szCs w:val="22"/>
              </w:rPr>
              <w:t>Výpočty strojních časů pro základní technologie obrábění</w:t>
            </w:r>
          </w:p>
          <w:p w:rsidR="00A35105" w:rsidRPr="00DB0AEF" w:rsidRDefault="00A35105" w:rsidP="00CD1CB3">
            <w:pPr>
              <w:numPr>
                <w:ilvl w:val="2"/>
                <w:numId w:val="29"/>
              </w:numPr>
              <w:autoSpaceDE w:val="0"/>
              <w:autoSpaceDN w:val="0"/>
              <w:adjustRightInd w:val="0"/>
              <w:jc w:val="both"/>
              <w:rPr>
                <w:rFonts w:ascii="Arial" w:hAnsi="Arial" w:cs="Arial"/>
                <w:sz w:val="22"/>
                <w:szCs w:val="22"/>
              </w:rPr>
            </w:pPr>
            <w:r w:rsidRPr="00DB0AEF">
              <w:rPr>
                <w:rFonts w:ascii="Arial" w:hAnsi="Arial" w:cs="Arial"/>
                <w:sz w:val="22"/>
                <w:szCs w:val="22"/>
              </w:rPr>
              <w:t>Soustružení</w:t>
            </w:r>
          </w:p>
          <w:p w:rsidR="00A35105" w:rsidRPr="00DB0AEF" w:rsidRDefault="00A35105" w:rsidP="00CD1CB3">
            <w:pPr>
              <w:numPr>
                <w:ilvl w:val="2"/>
                <w:numId w:val="29"/>
              </w:numPr>
              <w:autoSpaceDE w:val="0"/>
              <w:autoSpaceDN w:val="0"/>
              <w:adjustRightInd w:val="0"/>
              <w:jc w:val="both"/>
              <w:rPr>
                <w:rFonts w:ascii="Arial" w:hAnsi="Arial" w:cs="Arial"/>
                <w:sz w:val="22"/>
                <w:szCs w:val="22"/>
              </w:rPr>
            </w:pPr>
            <w:r w:rsidRPr="00DB0AEF">
              <w:rPr>
                <w:rFonts w:ascii="Arial" w:hAnsi="Arial" w:cs="Arial"/>
                <w:sz w:val="22"/>
                <w:szCs w:val="22"/>
              </w:rPr>
              <w:t>Frézování</w:t>
            </w:r>
          </w:p>
          <w:p w:rsidR="00A35105" w:rsidRPr="00DB0AEF" w:rsidRDefault="00A35105" w:rsidP="00CD1CB3">
            <w:pPr>
              <w:numPr>
                <w:ilvl w:val="2"/>
                <w:numId w:val="29"/>
              </w:numPr>
              <w:autoSpaceDE w:val="0"/>
              <w:autoSpaceDN w:val="0"/>
              <w:adjustRightInd w:val="0"/>
              <w:jc w:val="both"/>
              <w:rPr>
                <w:rFonts w:ascii="Arial" w:hAnsi="Arial" w:cs="Arial"/>
                <w:sz w:val="22"/>
                <w:szCs w:val="22"/>
              </w:rPr>
            </w:pPr>
            <w:r w:rsidRPr="00DB0AEF">
              <w:rPr>
                <w:rFonts w:ascii="Arial" w:hAnsi="Arial" w:cs="Arial"/>
                <w:sz w:val="22"/>
                <w:szCs w:val="22"/>
              </w:rPr>
              <w:t>Vrtání</w:t>
            </w:r>
          </w:p>
          <w:p w:rsidR="00A35105" w:rsidRPr="00DB0AEF" w:rsidRDefault="00A35105" w:rsidP="00CD1CB3">
            <w:pPr>
              <w:numPr>
                <w:ilvl w:val="2"/>
                <w:numId w:val="29"/>
              </w:numPr>
              <w:autoSpaceDE w:val="0"/>
              <w:autoSpaceDN w:val="0"/>
              <w:adjustRightInd w:val="0"/>
              <w:jc w:val="both"/>
              <w:rPr>
                <w:rFonts w:ascii="Arial" w:hAnsi="Arial" w:cs="Arial"/>
                <w:sz w:val="22"/>
                <w:szCs w:val="22"/>
              </w:rPr>
            </w:pPr>
            <w:r w:rsidRPr="00DB0AEF">
              <w:rPr>
                <w:rFonts w:ascii="Arial" w:hAnsi="Arial" w:cs="Arial"/>
                <w:sz w:val="22"/>
                <w:szCs w:val="22"/>
              </w:rPr>
              <w:t>Vyvrtávání</w:t>
            </w:r>
          </w:p>
          <w:p w:rsidR="00A35105" w:rsidRPr="00DB0AEF" w:rsidRDefault="00A35105" w:rsidP="00925E4D">
            <w:pPr>
              <w:jc w:val="both"/>
              <w:rPr>
                <w:rFonts w:ascii="Arial" w:hAnsi="Arial" w:cs="Arial"/>
                <w:sz w:val="22"/>
                <w:szCs w:val="22"/>
              </w:rPr>
            </w:pPr>
          </w:p>
          <w:p w:rsidR="00A35105" w:rsidRPr="00DB0AEF" w:rsidRDefault="00A35105" w:rsidP="00CD1CB3">
            <w:pPr>
              <w:numPr>
                <w:ilvl w:val="0"/>
                <w:numId w:val="29"/>
              </w:numPr>
              <w:jc w:val="both"/>
              <w:rPr>
                <w:rFonts w:ascii="Arial" w:hAnsi="Arial" w:cs="Arial"/>
                <w:b/>
                <w:sz w:val="22"/>
                <w:szCs w:val="22"/>
              </w:rPr>
            </w:pPr>
            <w:r w:rsidRPr="00DB0AEF">
              <w:rPr>
                <w:rFonts w:ascii="Arial" w:hAnsi="Arial" w:cs="Arial"/>
                <w:b/>
                <w:sz w:val="22"/>
                <w:szCs w:val="22"/>
              </w:rPr>
              <w:t>Zadání samostatného projektu na zadané téma</w:t>
            </w:r>
          </w:p>
          <w:p w:rsidR="00A35105" w:rsidRPr="00DB0AEF" w:rsidRDefault="00A35105" w:rsidP="00925E4D">
            <w:pPr>
              <w:jc w:val="both"/>
              <w:rPr>
                <w:rFonts w:ascii="Arial" w:hAnsi="Arial" w:cs="Arial"/>
                <w:sz w:val="22"/>
                <w:szCs w:val="22"/>
              </w:rPr>
            </w:pPr>
          </w:p>
          <w:p w:rsidR="00A35105" w:rsidRPr="00DB0AEF" w:rsidRDefault="00A35105" w:rsidP="00925E4D">
            <w:pPr>
              <w:autoSpaceDE w:val="0"/>
              <w:autoSpaceDN w:val="0"/>
              <w:adjustRightInd w:val="0"/>
              <w:jc w:val="both"/>
              <w:rPr>
                <w:rFonts w:ascii="Arial" w:hAnsi="Arial" w:cs="Arial"/>
                <w:sz w:val="22"/>
                <w:szCs w:val="22"/>
              </w:rPr>
            </w:pPr>
            <w:r w:rsidRPr="00DB0AEF">
              <w:rPr>
                <w:rFonts w:ascii="Arial" w:hAnsi="Arial" w:cs="Arial"/>
                <w:sz w:val="22"/>
                <w:szCs w:val="22"/>
              </w:rPr>
              <w:t>Témata:</w:t>
            </w:r>
          </w:p>
          <w:p w:rsidR="00A35105" w:rsidRPr="00DB0AEF" w:rsidRDefault="00A35105" w:rsidP="00CD1CB3">
            <w:pPr>
              <w:numPr>
                <w:ilvl w:val="1"/>
                <w:numId w:val="29"/>
              </w:numPr>
              <w:autoSpaceDE w:val="0"/>
              <w:autoSpaceDN w:val="0"/>
              <w:adjustRightInd w:val="0"/>
              <w:jc w:val="both"/>
              <w:rPr>
                <w:rFonts w:ascii="Arial" w:hAnsi="Arial" w:cs="Arial"/>
                <w:sz w:val="22"/>
                <w:szCs w:val="22"/>
              </w:rPr>
            </w:pPr>
            <w:r w:rsidRPr="00DB0AEF">
              <w:rPr>
                <w:rFonts w:ascii="Arial" w:hAnsi="Arial" w:cs="Arial"/>
                <w:sz w:val="22"/>
                <w:szCs w:val="22"/>
              </w:rPr>
              <w:t>Rotační součást – soustružení</w:t>
            </w:r>
          </w:p>
          <w:p w:rsidR="00A35105" w:rsidRPr="00DB0AEF" w:rsidRDefault="00A35105" w:rsidP="00CD1CB3">
            <w:pPr>
              <w:numPr>
                <w:ilvl w:val="1"/>
                <w:numId w:val="29"/>
              </w:numPr>
              <w:autoSpaceDE w:val="0"/>
              <w:autoSpaceDN w:val="0"/>
              <w:adjustRightInd w:val="0"/>
              <w:jc w:val="both"/>
              <w:rPr>
                <w:rFonts w:ascii="Arial" w:hAnsi="Arial" w:cs="Arial"/>
                <w:sz w:val="22"/>
                <w:szCs w:val="22"/>
              </w:rPr>
            </w:pPr>
            <w:r w:rsidRPr="00DB0AEF">
              <w:rPr>
                <w:rFonts w:ascii="Arial" w:hAnsi="Arial" w:cs="Arial"/>
                <w:sz w:val="22"/>
                <w:szCs w:val="22"/>
              </w:rPr>
              <w:t>Rovinná součást – frézování</w:t>
            </w:r>
          </w:p>
          <w:p w:rsidR="00A35105" w:rsidRPr="00DB0AEF" w:rsidRDefault="00A35105" w:rsidP="00CD1CB3">
            <w:pPr>
              <w:numPr>
                <w:ilvl w:val="1"/>
                <w:numId w:val="29"/>
              </w:numPr>
              <w:autoSpaceDE w:val="0"/>
              <w:autoSpaceDN w:val="0"/>
              <w:adjustRightInd w:val="0"/>
              <w:jc w:val="both"/>
              <w:rPr>
                <w:rFonts w:ascii="Arial" w:hAnsi="Arial" w:cs="Arial"/>
                <w:sz w:val="22"/>
                <w:szCs w:val="22"/>
              </w:rPr>
            </w:pPr>
            <w:r w:rsidRPr="00DB0AEF">
              <w:rPr>
                <w:rFonts w:ascii="Arial" w:hAnsi="Arial" w:cs="Arial"/>
                <w:sz w:val="22"/>
                <w:szCs w:val="22"/>
              </w:rPr>
              <w:t>Vrtání a vyvrtávání</w:t>
            </w:r>
          </w:p>
          <w:p w:rsidR="00A35105" w:rsidRPr="00DB0AEF" w:rsidRDefault="00A35105" w:rsidP="00F2229A">
            <w:pPr>
              <w:autoSpaceDE w:val="0"/>
              <w:autoSpaceDN w:val="0"/>
              <w:adjustRightInd w:val="0"/>
              <w:ind w:left="52"/>
              <w:jc w:val="center"/>
              <w:rPr>
                <w:rFonts w:ascii="Arial" w:hAnsi="Arial" w:cs="Arial"/>
                <w:b/>
                <w:sz w:val="22"/>
                <w:szCs w:val="22"/>
              </w:rPr>
            </w:pPr>
            <w:r w:rsidRPr="00DB0AEF">
              <w:rPr>
                <w:rFonts w:ascii="Arial" w:hAnsi="Arial" w:cs="Arial"/>
                <w:sz w:val="22"/>
                <w:szCs w:val="22"/>
              </w:rPr>
              <w:t>Kombinace technologií</w:t>
            </w:r>
          </w:p>
        </w:tc>
      </w:tr>
    </w:tbl>
    <w:p w:rsidR="00446A2A" w:rsidRPr="00DB0AEF" w:rsidRDefault="00446A2A" w:rsidP="00446A2A">
      <w:pPr>
        <w:rPr>
          <w:rFonts w:ascii="Arial" w:hAnsi="Arial" w:cs="Arial"/>
          <w:sz w:val="22"/>
          <w:szCs w:val="22"/>
        </w:rPr>
      </w:pPr>
    </w:p>
    <w:p w:rsidR="006F3F48" w:rsidRPr="00DB0AEF" w:rsidRDefault="00BB2C13" w:rsidP="008B4E65">
      <w:pPr>
        <w:pStyle w:val="Nadpis5"/>
      </w:pPr>
      <w:r w:rsidRPr="00DB0AEF">
        <w:br w:type="page"/>
      </w:r>
      <w:bookmarkStart w:id="111" w:name="_Toc102937892"/>
      <w:bookmarkStart w:id="112" w:name="_Toc107257701"/>
      <w:r w:rsidR="00596B04" w:rsidRPr="00DB0AEF">
        <w:t>Tvorba programů CAM</w:t>
      </w:r>
      <w:bookmarkEnd w:id="111"/>
      <w:bookmarkEnd w:id="112"/>
    </w:p>
    <w:p w:rsidR="00260CF7" w:rsidRPr="00DB0AEF" w:rsidRDefault="00260CF7" w:rsidP="00260CF7">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260CF7" w:rsidRPr="00DB0AEF" w:rsidRDefault="00260CF7" w:rsidP="00260CF7">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260CF7" w:rsidRPr="00DB0AEF" w:rsidRDefault="00260CF7" w:rsidP="00260CF7">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Tvorba programů CAM</w:t>
      </w:r>
    </w:p>
    <w:p w:rsidR="00260CF7" w:rsidRPr="00DB0AEF" w:rsidRDefault="00260CF7" w:rsidP="00260CF7">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2/66</w:t>
      </w:r>
    </w:p>
    <w:p w:rsidR="006F3F48" w:rsidRPr="00DB0AEF" w:rsidRDefault="00260CF7" w:rsidP="00260CF7">
      <w:pPr>
        <w:tabs>
          <w:tab w:val="left" w:pos="3686"/>
        </w:tabs>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6F3F48" w:rsidRPr="00DB0AEF" w:rsidRDefault="006F3F48" w:rsidP="006F3F48">
      <w:pPr>
        <w:rPr>
          <w:rFonts w:ascii="Arial" w:hAnsi="Arial" w:cs="Arial"/>
          <w:sz w:val="22"/>
          <w:szCs w:val="22"/>
        </w:rPr>
      </w:pPr>
    </w:p>
    <w:p w:rsidR="006F3F48" w:rsidRPr="00DB0AEF" w:rsidRDefault="006F3F48" w:rsidP="006F3F48">
      <w:pPr>
        <w:jc w:val="both"/>
        <w:rPr>
          <w:rFonts w:ascii="Arial" w:hAnsi="Arial" w:cs="Arial"/>
          <w:b/>
          <w:sz w:val="22"/>
          <w:szCs w:val="22"/>
        </w:rPr>
      </w:pPr>
      <w:r w:rsidRPr="00DB0AEF">
        <w:rPr>
          <w:rFonts w:ascii="Arial" w:hAnsi="Arial" w:cs="Arial"/>
          <w:b/>
          <w:sz w:val="22"/>
          <w:szCs w:val="22"/>
        </w:rPr>
        <w:t>1. Pojetí vyučovacího předmětu:</w:t>
      </w:r>
    </w:p>
    <w:p w:rsidR="006F3F48" w:rsidRPr="00DB0AEF" w:rsidRDefault="006F3F48" w:rsidP="006F3F48">
      <w:pPr>
        <w:rPr>
          <w:rFonts w:ascii="Arial" w:hAnsi="Arial" w:cs="Arial"/>
          <w:sz w:val="22"/>
          <w:szCs w:val="22"/>
        </w:rPr>
      </w:pPr>
    </w:p>
    <w:p w:rsidR="006F3F48" w:rsidRPr="00DB0AEF" w:rsidRDefault="006F3F48"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Obecné cíle vyučovacího předmětu</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Předmět svou náplní doplňuje teoretickou přípravu k odbornému výcviku a navazuje n</w:t>
      </w:r>
      <w:r w:rsidR="0093731D" w:rsidRPr="00DB0AEF">
        <w:rPr>
          <w:rFonts w:ascii="Arial" w:hAnsi="Arial" w:cs="Arial"/>
          <w:sz w:val="22"/>
          <w:szCs w:val="22"/>
        </w:rPr>
        <w:t>a další technické předměty. Žák bude získávat</w:t>
      </w:r>
      <w:r w:rsidRPr="00DB0AEF">
        <w:rPr>
          <w:rFonts w:ascii="Arial" w:hAnsi="Arial" w:cs="Arial"/>
          <w:sz w:val="22"/>
          <w:szCs w:val="22"/>
        </w:rPr>
        <w:t xml:space="preserve"> představu o přípravě a o tvorbě pro</w:t>
      </w:r>
      <w:r w:rsidR="0093731D" w:rsidRPr="00DB0AEF">
        <w:rPr>
          <w:rFonts w:ascii="Arial" w:hAnsi="Arial" w:cs="Arial"/>
          <w:sz w:val="22"/>
          <w:szCs w:val="22"/>
        </w:rPr>
        <w:t>gramů pro CNC stroje, bude si prohlubovat</w:t>
      </w:r>
      <w:r w:rsidRPr="00DB0AEF">
        <w:rPr>
          <w:rFonts w:ascii="Arial" w:hAnsi="Arial" w:cs="Arial"/>
          <w:sz w:val="22"/>
          <w:szCs w:val="22"/>
        </w:rPr>
        <w:t xml:space="preserve"> vědomosti a dovedn</w:t>
      </w:r>
      <w:r w:rsidR="0093731D" w:rsidRPr="00DB0AEF">
        <w:rPr>
          <w:rFonts w:ascii="Arial" w:hAnsi="Arial" w:cs="Arial"/>
          <w:sz w:val="22"/>
          <w:szCs w:val="22"/>
        </w:rPr>
        <w:t>osti ve čtení výkresů, využívat</w:t>
      </w:r>
      <w:r w:rsidRPr="00DB0AEF">
        <w:rPr>
          <w:rFonts w:ascii="Arial" w:hAnsi="Arial" w:cs="Arial"/>
          <w:sz w:val="22"/>
          <w:szCs w:val="22"/>
        </w:rPr>
        <w:t xml:space="preserve"> znalosti modelování ve 3D programu pro další aplikaci a osvojí si základní návyky při volbě vhodných technologií opracování, nářadí a řezných podmínek pro opracování.</w:t>
      </w:r>
    </w:p>
    <w:p w:rsidR="006F3F48" w:rsidRPr="00DB0AEF" w:rsidRDefault="006F3F48" w:rsidP="006F3F48">
      <w:pPr>
        <w:rPr>
          <w:rFonts w:ascii="Arial" w:hAnsi="Arial" w:cs="Arial"/>
          <w:sz w:val="22"/>
          <w:szCs w:val="22"/>
        </w:rPr>
      </w:pPr>
    </w:p>
    <w:p w:rsidR="006F3F48" w:rsidRPr="00DB0AEF" w:rsidRDefault="006F3F48"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Charakteristika učiva</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Učivo 2. ročníku je zaměřeno úvod do práce s CAD/CAM programem, dále je zaměřeno konkrétně na technologické operace frézování, vrtání, vyvrtávání, vystružování a závitování v rámci frézovacích operací.</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Učivo 3. ročníku je zaměřeno konkrétně na operace soustružení a vrtání a závitování v rámci soustružnických operací.</w:t>
      </w:r>
    </w:p>
    <w:p w:rsidR="006F3F48" w:rsidRPr="00DB0AEF" w:rsidRDefault="006F3F48" w:rsidP="006F3F48">
      <w:pPr>
        <w:rPr>
          <w:rFonts w:ascii="Arial" w:hAnsi="Arial" w:cs="Arial"/>
          <w:sz w:val="22"/>
          <w:szCs w:val="22"/>
        </w:rPr>
      </w:pPr>
    </w:p>
    <w:p w:rsidR="006F3F48" w:rsidRPr="00DB0AEF" w:rsidRDefault="006F3F48"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Pojetí výuky</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 xml:space="preserve">Výuka je řešena hromadnou výukou při probírání nového učiva a dále </w:t>
      </w:r>
      <w:r w:rsidR="0093731D" w:rsidRPr="00DB0AEF">
        <w:rPr>
          <w:rFonts w:ascii="Arial" w:hAnsi="Arial" w:cs="Arial"/>
          <w:sz w:val="22"/>
          <w:szCs w:val="22"/>
        </w:rPr>
        <w:t>je žák veden</w:t>
      </w:r>
      <w:r w:rsidRPr="00DB0AEF">
        <w:rPr>
          <w:rFonts w:ascii="Arial" w:hAnsi="Arial" w:cs="Arial"/>
          <w:sz w:val="22"/>
          <w:szCs w:val="22"/>
        </w:rPr>
        <w:t xml:space="preserve"> k uplatňování znalostí a dovedností v samostatných cvičeních technikou samostat</w:t>
      </w:r>
      <w:r w:rsidR="0093731D" w:rsidRPr="00DB0AEF">
        <w:rPr>
          <w:rFonts w:ascii="Arial" w:hAnsi="Arial" w:cs="Arial"/>
          <w:sz w:val="22"/>
          <w:szCs w:val="22"/>
        </w:rPr>
        <w:t>ného učení a vlastní práce. Žák pracuje</w:t>
      </w:r>
      <w:r w:rsidRPr="00DB0AEF">
        <w:rPr>
          <w:rFonts w:ascii="Arial" w:hAnsi="Arial" w:cs="Arial"/>
          <w:sz w:val="22"/>
          <w:szCs w:val="22"/>
        </w:rPr>
        <w:t xml:space="preserve"> samostatně na počítačích pomocí CAD/CAM programu nebo je práce řešena projektovou formou výuky. Řešení probl</w:t>
      </w:r>
      <w:r w:rsidR="002A33E9" w:rsidRPr="00DB0AEF">
        <w:rPr>
          <w:rFonts w:ascii="Arial" w:hAnsi="Arial" w:cs="Arial"/>
          <w:sz w:val="22"/>
          <w:szCs w:val="22"/>
        </w:rPr>
        <w:t>ému probíhá skupinovou výukou a </w:t>
      </w:r>
      <w:r w:rsidRPr="00DB0AEF">
        <w:rPr>
          <w:rFonts w:ascii="Arial" w:hAnsi="Arial" w:cs="Arial"/>
          <w:sz w:val="22"/>
          <w:szCs w:val="22"/>
        </w:rPr>
        <w:t>konzultací s učitelem.</w:t>
      </w:r>
      <w:r w:rsidR="0093731D" w:rsidRPr="00DB0AEF">
        <w:rPr>
          <w:rFonts w:ascii="Arial" w:hAnsi="Arial" w:cs="Arial"/>
          <w:sz w:val="22"/>
          <w:szCs w:val="22"/>
        </w:rPr>
        <w:t xml:space="preserve"> Správnost řešení si žák ověřuje</w:t>
      </w:r>
      <w:r w:rsidRPr="00DB0AEF">
        <w:rPr>
          <w:rFonts w:ascii="Arial" w:hAnsi="Arial" w:cs="Arial"/>
          <w:sz w:val="22"/>
          <w:szCs w:val="22"/>
        </w:rPr>
        <w:t xml:space="preserve"> simulacemi a případným provedením na stroji v odborném výcviku v rámci mezipředmětových vztahů.</w:t>
      </w:r>
    </w:p>
    <w:p w:rsidR="006F3F48" w:rsidRPr="00DB0AEF" w:rsidRDefault="006F3F48" w:rsidP="006F3F48">
      <w:pPr>
        <w:rPr>
          <w:rFonts w:ascii="Arial" w:hAnsi="Arial" w:cs="Arial"/>
          <w:sz w:val="22"/>
          <w:szCs w:val="22"/>
        </w:rPr>
      </w:pPr>
    </w:p>
    <w:p w:rsidR="006F3F48" w:rsidRPr="00DB0AEF" w:rsidRDefault="0093731D"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Hodnocení výsledků žáka</w:t>
      </w:r>
    </w:p>
    <w:p w:rsidR="006F3F48" w:rsidRPr="00DB0AEF" w:rsidRDefault="0093731D" w:rsidP="006F3F48">
      <w:pPr>
        <w:ind w:left="180"/>
        <w:jc w:val="both"/>
        <w:rPr>
          <w:rFonts w:ascii="Arial" w:hAnsi="Arial" w:cs="Arial"/>
          <w:sz w:val="22"/>
          <w:szCs w:val="22"/>
        </w:rPr>
      </w:pPr>
      <w:r w:rsidRPr="00DB0AEF">
        <w:rPr>
          <w:rFonts w:ascii="Arial" w:hAnsi="Arial" w:cs="Arial"/>
          <w:sz w:val="22"/>
          <w:szCs w:val="22"/>
        </w:rPr>
        <w:t>Žák</w:t>
      </w:r>
      <w:r w:rsidR="006F3F48" w:rsidRPr="00DB0AEF">
        <w:rPr>
          <w:rFonts w:ascii="Arial" w:hAnsi="Arial" w:cs="Arial"/>
          <w:sz w:val="22"/>
          <w:szCs w:val="22"/>
        </w:rPr>
        <w:t xml:space="preserve"> </w:t>
      </w:r>
      <w:r w:rsidR="00B57D56" w:rsidRPr="00DB0AEF">
        <w:rPr>
          <w:rFonts w:ascii="Arial" w:hAnsi="Arial" w:cs="Arial"/>
          <w:sz w:val="22"/>
          <w:szCs w:val="22"/>
        </w:rPr>
        <w:t>je hodnocen</w:t>
      </w:r>
      <w:r w:rsidR="006F3F48" w:rsidRPr="00DB0AEF">
        <w:rPr>
          <w:rFonts w:ascii="Arial" w:hAnsi="Arial" w:cs="Arial"/>
          <w:sz w:val="22"/>
          <w:szCs w:val="22"/>
        </w:rPr>
        <w:t xml:space="preserve"> ze samostatné práce na počítači ve škole, z vypracování žákovských projektů, hodnocení úplnosti poznámek v sešitě.</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Při hodnocení se sleduje dodržování zadání, úplnost a správnost provedení cvičení nebo projektu, uživatelská znalost CAD/CAM programu, používání Strojnických tabulek a dalších technických podkladů, aktivita v hodinách.</w:t>
      </w:r>
    </w:p>
    <w:p w:rsidR="006F3F48" w:rsidRPr="00DB0AEF" w:rsidRDefault="006F3F48" w:rsidP="006F3F48">
      <w:pPr>
        <w:rPr>
          <w:rFonts w:ascii="Arial" w:hAnsi="Arial" w:cs="Arial"/>
          <w:sz w:val="22"/>
          <w:szCs w:val="22"/>
        </w:rPr>
      </w:pPr>
    </w:p>
    <w:p w:rsidR="006F3F48" w:rsidRPr="00DB0AEF" w:rsidRDefault="006F3F48"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 xml:space="preserve">Z klíčových kompetencí </w:t>
      </w:r>
      <w:r w:rsidR="0093731D" w:rsidRPr="00DB0AEF">
        <w:rPr>
          <w:rFonts w:ascii="Arial" w:hAnsi="Arial" w:cs="Arial"/>
          <w:sz w:val="22"/>
          <w:szCs w:val="22"/>
        </w:rPr>
        <w:t>jsou</w:t>
      </w:r>
      <w:r w:rsidRPr="00DB0AEF">
        <w:rPr>
          <w:rFonts w:ascii="Arial" w:hAnsi="Arial" w:cs="Arial"/>
          <w:sz w:val="22"/>
          <w:szCs w:val="22"/>
        </w:rPr>
        <w:t xml:space="preserve"> rozvíjeny komunikativní kompetence zpracovávání úkolů v elektronické formě, dodržuje technické normy a předpisy,</w:t>
      </w:r>
      <w:r w:rsidR="002A33E9" w:rsidRPr="00DB0AEF">
        <w:rPr>
          <w:rFonts w:ascii="Arial" w:hAnsi="Arial" w:cs="Arial"/>
          <w:sz w:val="22"/>
          <w:szCs w:val="22"/>
        </w:rPr>
        <w:t xml:space="preserve"> v personálních kompetencích se </w:t>
      </w:r>
      <w:r w:rsidRPr="00DB0AEF">
        <w:rPr>
          <w:rFonts w:ascii="Arial" w:hAnsi="Arial" w:cs="Arial"/>
          <w:sz w:val="22"/>
          <w:szCs w:val="22"/>
        </w:rPr>
        <w:t>učí přijímat hodnocení, rady a kritiky, a v sociálních rozvíjí schopnosti přijímat a odpovědně řešit zadané úkoly.</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 xml:space="preserve">Z odborných kompetencí </w:t>
      </w:r>
      <w:r w:rsidR="0093731D" w:rsidRPr="00DB0AEF">
        <w:rPr>
          <w:rFonts w:ascii="Arial" w:hAnsi="Arial" w:cs="Arial"/>
          <w:sz w:val="22"/>
          <w:szCs w:val="22"/>
        </w:rPr>
        <w:t>jsou</w:t>
      </w:r>
      <w:r w:rsidRPr="00DB0AEF">
        <w:rPr>
          <w:rFonts w:ascii="Arial" w:hAnsi="Arial" w:cs="Arial"/>
          <w:sz w:val="22"/>
          <w:szCs w:val="22"/>
        </w:rPr>
        <w:t xml:space="preserve"> rozvíjeny samostatnost při řešení problémů, schopnost porozumět zadání úkolu, využívat vědomosti, dovednosti a zkušenosti z teorie i praxe. Praktickou činností se </w:t>
      </w:r>
      <w:r w:rsidR="0093731D" w:rsidRPr="00DB0AEF">
        <w:rPr>
          <w:rFonts w:ascii="Arial" w:hAnsi="Arial" w:cs="Arial"/>
          <w:sz w:val="22"/>
          <w:szCs w:val="22"/>
        </w:rPr>
        <w:t xml:space="preserve">žák </w:t>
      </w:r>
      <w:r w:rsidRPr="00DB0AEF">
        <w:rPr>
          <w:rFonts w:ascii="Arial" w:hAnsi="Arial" w:cs="Arial"/>
          <w:sz w:val="22"/>
          <w:szCs w:val="22"/>
        </w:rPr>
        <w:t>učí přesnosti a pečlivosti, osvojuje si</w:t>
      </w:r>
      <w:r w:rsidR="0093731D" w:rsidRPr="00DB0AEF">
        <w:rPr>
          <w:rFonts w:ascii="Arial" w:hAnsi="Arial" w:cs="Arial"/>
          <w:sz w:val="22"/>
          <w:szCs w:val="22"/>
        </w:rPr>
        <w:t xml:space="preserve"> pracovní postupy a návyky. Žák</w:t>
      </w:r>
      <w:r w:rsidRPr="00DB0AEF">
        <w:rPr>
          <w:rFonts w:ascii="Arial" w:hAnsi="Arial" w:cs="Arial"/>
          <w:sz w:val="22"/>
          <w:szCs w:val="22"/>
        </w:rPr>
        <w:t xml:space="preserve"> se učí využívat nový aplikační software a využívat při tom znalosti z jiných CAD/CAM systémů, pro pr</w:t>
      </w:r>
      <w:r w:rsidR="0093731D" w:rsidRPr="00DB0AEF">
        <w:rPr>
          <w:rFonts w:ascii="Arial" w:hAnsi="Arial" w:cs="Arial"/>
          <w:sz w:val="22"/>
          <w:szCs w:val="22"/>
        </w:rPr>
        <w:t>áci se učí běžně využívat také I</w:t>
      </w:r>
      <w:r w:rsidRPr="00DB0AEF">
        <w:rPr>
          <w:rFonts w:ascii="Arial" w:hAnsi="Arial" w:cs="Arial"/>
          <w:sz w:val="22"/>
          <w:szCs w:val="22"/>
        </w:rPr>
        <w:t>nternet a běžnou technickou dokumentaci</w:t>
      </w:r>
      <w:r w:rsidR="0093731D" w:rsidRPr="00DB0AEF">
        <w:rPr>
          <w:rFonts w:ascii="Arial" w:hAnsi="Arial" w:cs="Arial"/>
          <w:sz w:val="22"/>
          <w:szCs w:val="22"/>
        </w:rPr>
        <w:t>. Žák využívá</w:t>
      </w:r>
      <w:r w:rsidRPr="00DB0AEF">
        <w:rPr>
          <w:rFonts w:ascii="Arial" w:hAnsi="Arial" w:cs="Arial"/>
          <w:sz w:val="22"/>
          <w:szCs w:val="22"/>
        </w:rPr>
        <w:t xml:space="preserve"> znalostí matematických vzorců pro stanovení potřebných parametrů.</w:t>
      </w:r>
    </w:p>
    <w:p w:rsidR="006F3F48" w:rsidRPr="00DB0AEF" w:rsidRDefault="006F3F48" w:rsidP="006F3F48">
      <w:pPr>
        <w:jc w:val="both"/>
        <w:rPr>
          <w:rFonts w:ascii="Arial" w:hAnsi="Arial" w:cs="Arial"/>
          <w:sz w:val="22"/>
          <w:szCs w:val="22"/>
        </w:rPr>
      </w:pPr>
    </w:p>
    <w:p w:rsidR="006F3F48" w:rsidRPr="00DB0AEF" w:rsidRDefault="006F3F48" w:rsidP="00CD1CB3">
      <w:pPr>
        <w:numPr>
          <w:ilvl w:val="0"/>
          <w:numId w:val="34"/>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Průřezová témata</w:t>
      </w:r>
    </w:p>
    <w:p w:rsidR="006F3F48" w:rsidRPr="00DB0AEF" w:rsidRDefault="006F3F48" w:rsidP="006F3F48">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životní prostředí, Člověk a svět práce a Informační a komunikační technologie.</w:t>
      </w:r>
    </w:p>
    <w:p w:rsidR="004A0EFA" w:rsidRPr="00DB0AEF" w:rsidRDefault="0093731D" w:rsidP="006F3F48">
      <w:pPr>
        <w:jc w:val="both"/>
        <w:rPr>
          <w:rFonts w:ascii="Arial" w:hAnsi="Arial" w:cs="Arial"/>
          <w:sz w:val="22"/>
          <w:szCs w:val="22"/>
        </w:rPr>
      </w:pPr>
      <w:r w:rsidRPr="00DB0AEF">
        <w:rPr>
          <w:rFonts w:ascii="Arial" w:hAnsi="Arial" w:cs="Arial"/>
        </w:rPr>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5103"/>
      </w:tblGrid>
      <w:tr w:rsidR="006F3F48" w:rsidRPr="00DB0AEF" w:rsidTr="002A33E9">
        <w:tblPrEx>
          <w:tblCellMar>
            <w:top w:w="0" w:type="dxa"/>
            <w:bottom w:w="0" w:type="dxa"/>
          </w:tblCellMar>
        </w:tblPrEx>
        <w:tc>
          <w:tcPr>
            <w:tcW w:w="9464" w:type="dxa"/>
            <w:gridSpan w:val="2"/>
            <w:shd w:val="clear" w:color="auto" w:fill="FFFFFF"/>
          </w:tcPr>
          <w:p w:rsidR="006F3F48" w:rsidRPr="00DB0AEF" w:rsidRDefault="006F3F48" w:rsidP="005C09F5">
            <w:pPr>
              <w:jc w:val="both"/>
              <w:rPr>
                <w:rFonts w:ascii="Arial" w:hAnsi="Arial" w:cs="Arial"/>
                <w:b/>
                <w:sz w:val="22"/>
                <w:szCs w:val="22"/>
              </w:rPr>
            </w:pPr>
            <w:r w:rsidRPr="00DB0AEF">
              <w:rPr>
                <w:rFonts w:ascii="Arial" w:hAnsi="Arial" w:cs="Arial"/>
                <w:b/>
                <w:sz w:val="22"/>
                <w:szCs w:val="22"/>
              </w:rPr>
              <w:t xml:space="preserve">2. Rozpis učiva </w:t>
            </w:r>
          </w:p>
        </w:tc>
      </w:tr>
      <w:tr w:rsidR="006F3F48" w:rsidRPr="00DB0AEF" w:rsidTr="002A33E9">
        <w:tblPrEx>
          <w:tblCellMar>
            <w:top w:w="0" w:type="dxa"/>
            <w:bottom w:w="0" w:type="dxa"/>
          </w:tblCellMar>
        </w:tblPrEx>
        <w:tc>
          <w:tcPr>
            <w:tcW w:w="9464" w:type="dxa"/>
            <w:gridSpan w:val="2"/>
            <w:shd w:val="clear" w:color="auto" w:fill="FFFFFF"/>
          </w:tcPr>
          <w:p w:rsidR="006F3F48" w:rsidRPr="00DB0AEF" w:rsidRDefault="006F3F48" w:rsidP="005C09F5">
            <w:pPr>
              <w:rPr>
                <w:rFonts w:ascii="Arial" w:hAnsi="Arial" w:cs="Arial"/>
                <w:b/>
                <w:sz w:val="22"/>
                <w:szCs w:val="22"/>
              </w:rPr>
            </w:pPr>
            <w:r w:rsidRPr="00DB0AEF">
              <w:rPr>
                <w:rFonts w:ascii="Arial" w:hAnsi="Arial" w:cs="Arial"/>
                <w:b/>
                <w:sz w:val="22"/>
                <w:szCs w:val="22"/>
              </w:rPr>
              <w:t>2. ročník - počet hodin v ročníku: 33</w:t>
            </w:r>
          </w:p>
        </w:tc>
      </w:tr>
      <w:tr w:rsidR="00A35105" w:rsidRPr="00DB0AEF" w:rsidTr="00A35105">
        <w:tblPrEx>
          <w:tblCellMar>
            <w:top w:w="0" w:type="dxa"/>
            <w:bottom w:w="0" w:type="dxa"/>
          </w:tblCellMar>
        </w:tblPrEx>
        <w:trPr>
          <w:trHeight w:val="737"/>
        </w:trPr>
        <w:tc>
          <w:tcPr>
            <w:tcW w:w="4361"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103"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blPrEx>
          <w:tblCellMar>
            <w:top w:w="0" w:type="dxa"/>
            <w:bottom w:w="0" w:type="dxa"/>
          </w:tblCellMar>
        </w:tblPrEx>
        <w:tc>
          <w:tcPr>
            <w:tcW w:w="4361" w:type="dxa"/>
          </w:tcPr>
          <w:p w:rsidR="00A35105" w:rsidRPr="00DB0AEF" w:rsidRDefault="00A35105" w:rsidP="00F57856">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F57856">
            <w:pPr>
              <w:jc w:val="both"/>
              <w:rPr>
                <w:rFonts w:ascii="Arial" w:hAnsi="Arial" w:cs="Arial"/>
                <w:sz w:val="22"/>
                <w:szCs w:val="22"/>
              </w:rPr>
            </w:pP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k práci využívá prostředky IKT</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ovládá načtení výkresového souboru z CAD systémů používaných při výuce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upraví soubor pro tvorbu CNC kódu </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navrhne vhodný a optimální polotovar vzhledem k ochraně životního prostředí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určí nulový bod </w:t>
            </w:r>
            <w:r w:rsidR="00544F7B" w:rsidRPr="00DB0AEF">
              <w:rPr>
                <w:rFonts w:ascii="Arial" w:hAnsi="Arial" w:cs="Arial"/>
                <w:sz w:val="22"/>
                <w:szCs w:val="22"/>
              </w:rPr>
              <w:t xml:space="preserve">a vztažné body </w:t>
            </w:r>
            <w:r w:rsidRPr="00DB0AEF">
              <w:rPr>
                <w:rFonts w:ascii="Arial" w:hAnsi="Arial" w:cs="Arial"/>
                <w:sz w:val="22"/>
                <w:szCs w:val="22"/>
              </w:rPr>
              <w:t>obrobku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vytvoří a dále upravuje nové obráběcí postupy</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volbami vhodného nářadí 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vlastní nástroj</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chápe používání korekcí 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základní technologie hrubovacího frézování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rozliší jednotlivé hrubovací frézovací cykly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respektuje bezpečné přejezdy nástrojů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seznamuje se s volbami vhodného nářadí </w:t>
            </w:r>
            <w:r w:rsidRPr="00DB0AEF">
              <w:rPr>
                <w:rFonts w:ascii="Arial" w:hAnsi="Arial" w:cs="Arial"/>
                <w:sz w:val="22"/>
                <w:szCs w:val="22"/>
              </w:rPr>
              <w:br/>
              <w:t>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chápe používání korekcí 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základní technologie dokončovacího frézování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rozliší jednotlivé dokončovací frézovací cykly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respektuje bezpečné přejezdy nástrojů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obrábění drážek dle strategie obrábění – 2D nebo 3D</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nastavuje způsoby přejezdu mezi případnými drážkami</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 základě základní znalosti vytvoření textu v CAD systému nebo v textovém editoru načte tento text (číslo)</w:t>
            </w:r>
          </w:p>
          <w:p w:rsidR="00A35105" w:rsidRPr="00DB0AEF" w:rsidRDefault="00A35105" w:rsidP="002A33E9">
            <w:pPr>
              <w:jc w:val="both"/>
              <w:rPr>
                <w:rFonts w:ascii="Arial" w:hAnsi="Arial" w:cs="Arial"/>
                <w:sz w:val="22"/>
                <w:szCs w:val="22"/>
              </w:rPr>
            </w:pPr>
          </w:p>
          <w:p w:rsidR="00A35105" w:rsidRPr="00DB0AEF" w:rsidRDefault="00A35105" w:rsidP="002A33E9">
            <w:pPr>
              <w:jc w:val="both"/>
              <w:rPr>
                <w:rFonts w:ascii="Arial" w:hAnsi="Arial" w:cs="Arial"/>
                <w:sz w:val="22"/>
                <w:szCs w:val="22"/>
              </w:rPr>
            </w:pPr>
          </w:p>
          <w:p w:rsidR="00A35105" w:rsidRPr="00DB0AEF" w:rsidRDefault="00A35105" w:rsidP="00F57856">
            <w:pPr>
              <w:numPr>
                <w:ilvl w:val="0"/>
                <w:numId w:val="6"/>
              </w:numPr>
              <w:jc w:val="both"/>
              <w:rPr>
                <w:rFonts w:ascii="Arial" w:hAnsi="Arial" w:cs="Arial"/>
                <w:sz w:val="22"/>
                <w:szCs w:val="22"/>
              </w:rPr>
            </w:pPr>
            <w:r w:rsidRPr="00DB0AEF">
              <w:rPr>
                <w:rFonts w:ascii="Arial" w:hAnsi="Arial" w:cs="Arial"/>
                <w:sz w:val="22"/>
                <w:szCs w:val="22"/>
              </w:rPr>
              <w:t>užívá různé metody řezu písma</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volbami vhodného nářadí 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užívá cykly vhodné pro gravírování</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volbami vhodného nářadí 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vlastní nářadí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nastaví a upravuje parametry vrtání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uvědomuje si možnost optimalizovat dráhy přejezdů při velkém počtu děr</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rozlišuje jednotlivé vrtací cykly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ovládá načtení výkresového souboru z CAD systémů používaných při výuce na škole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určí konstrukční prvky (dutiny, otvory, profily atp.) pro generování drah nástrojů obrábění</w:t>
            </w:r>
          </w:p>
          <w:p w:rsidR="00A35105" w:rsidRPr="00DB0AEF" w:rsidRDefault="00A35105" w:rsidP="00F57856">
            <w:pPr>
              <w:numPr>
                <w:ilvl w:val="0"/>
                <w:numId w:val="6"/>
              </w:numPr>
              <w:jc w:val="both"/>
              <w:rPr>
                <w:rFonts w:ascii="Arial" w:hAnsi="Arial" w:cs="Arial"/>
                <w:sz w:val="22"/>
                <w:szCs w:val="22"/>
              </w:rPr>
            </w:pPr>
            <w:r w:rsidRPr="00DB0AEF">
              <w:rPr>
                <w:rFonts w:ascii="Arial" w:hAnsi="Arial" w:cs="Arial"/>
                <w:sz w:val="22"/>
                <w:szCs w:val="22"/>
              </w:rPr>
              <w:t>vyhledá prvky automaticky i ručně</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aplikuje vyhledávání útvarů a definuje požadované cykly na konkrétním </w:t>
            </w:r>
            <w:r w:rsidR="00426ECF" w:rsidRPr="00DB0AEF">
              <w:rPr>
                <w:rFonts w:ascii="Arial" w:hAnsi="Arial" w:cs="Arial"/>
                <w:sz w:val="22"/>
                <w:szCs w:val="22"/>
              </w:rPr>
              <w:t>příkladu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aplikuje vyhledávání útvarů a definuje požadované cykly na konkrétním </w:t>
            </w:r>
            <w:r w:rsidR="00426ECF" w:rsidRPr="00DB0AEF">
              <w:rPr>
                <w:rFonts w:ascii="Arial" w:hAnsi="Arial" w:cs="Arial"/>
                <w:sz w:val="22"/>
                <w:szCs w:val="22"/>
              </w:rPr>
              <w:t>příkladu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aplikuje vyhledávání útvarů a definuje požadované cykly na konkrétním </w:t>
            </w:r>
            <w:r w:rsidR="00426ECF" w:rsidRPr="00DB0AEF">
              <w:rPr>
                <w:rFonts w:ascii="Arial" w:hAnsi="Arial" w:cs="Arial"/>
                <w:sz w:val="22"/>
                <w:szCs w:val="22"/>
              </w:rPr>
              <w:t>příkladu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F57856">
            <w:pPr>
              <w:jc w:val="both"/>
              <w:rPr>
                <w:rFonts w:ascii="Arial" w:hAnsi="Arial" w:cs="Arial"/>
                <w:sz w:val="22"/>
                <w:szCs w:val="22"/>
              </w:rPr>
            </w:pP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možnosti uplatnění na trhu práce</w:t>
            </w:r>
          </w:p>
          <w:p w:rsidR="00A35105" w:rsidRPr="00DB0AEF" w:rsidRDefault="00A35105" w:rsidP="00F57856">
            <w:pPr>
              <w:jc w:val="both"/>
              <w:rPr>
                <w:rFonts w:ascii="Arial" w:hAnsi="Arial" w:cs="Arial"/>
                <w:sz w:val="22"/>
                <w:szCs w:val="22"/>
              </w:rPr>
            </w:pPr>
          </w:p>
        </w:tc>
        <w:tc>
          <w:tcPr>
            <w:tcW w:w="5103" w:type="dxa"/>
          </w:tcPr>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2"/>
              </w:numPr>
              <w:ind w:left="355" w:hanging="283"/>
              <w:jc w:val="both"/>
              <w:rPr>
                <w:rFonts w:ascii="Arial" w:hAnsi="Arial" w:cs="Arial"/>
                <w:b/>
                <w:sz w:val="22"/>
                <w:szCs w:val="22"/>
              </w:rPr>
            </w:pPr>
            <w:r w:rsidRPr="00DB0AEF">
              <w:rPr>
                <w:rFonts w:ascii="Arial" w:hAnsi="Arial" w:cs="Arial"/>
                <w:b/>
                <w:sz w:val="22"/>
                <w:szCs w:val="22"/>
              </w:rPr>
              <w:t>Frézování</w:t>
            </w: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Příprava 3D drátových modelů</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Načtení výkresů z jiných grafických systémů</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Odstranění nepotřebných prvků</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Změna barev prvků a jejich přenos do jiných vrstev</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Vytvoření drátových 3D modelů</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Vytvoření polotovaru</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 xml:space="preserve">Definování nulového bodu </w:t>
            </w:r>
            <w:r w:rsidR="00544F7B" w:rsidRPr="00DB0AEF">
              <w:rPr>
                <w:rFonts w:ascii="Arial" w:hAnsi="Arial" w:cs="Arial"/>
                <w:sz w:val="22"/>
                <w:szCs w:val="22"/>
              </w:rPr>
              <w:t xml:space="preserve">a vztažných bodů </w:t>
            </w:r>
            <w:r w:rsidRPr="00DB0AEF">
              <w:rPr>
                <w:rFonts w:ascii="Arial" w:hAnsi="Arial" w:cs="Arial"/>
                <w:sz w:val="22"/>
                <w:szCs w:val="22"/>
              </w:rPr>
              <w:t>obrobku</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Nastavení nového obráběcího postupu</w:t>
            </w:r>
          </w:p>
          <w:p w:rsidR="00A35105" w:rsidRPr="00DB0AEF" w:rsidRDefault="00A35105" w:rsidP="00CD1CB3">
            <w:pPr>
              <w:numPr>
                <w:ilvl w:val="1"/>
                <w:numId w:val="36"/>
              </w:numPr>
              <w:autoSpaceDE w:val="0"/>
              <w:autoSpaceDN w:val="0"/>
              <w:adjustRightInd w:val="0"/>
              <w:jc w:val="both"/>
              <w:rPr>
                <w:rFonts w:ascii="Arial" w:hAnsi="Arial" w:cs="Arial"/>
                <w:sz w:val="22"/>
                <w:szCs w:val="22"/>
              </w:rPr>
            </w:pPr>
            <w:r w:rsidRPr="00DB0AEF">
              <w:rPr>
                <w:rFonts w:ascii="Arial" w:hAnsi="Arial" w:cs="Arial"/>
                <w:sz w:val="22"/>
                <w:szCs w:val="22"/>
              </w:rPr>
              <w:t xml:space="preserve">Editace parametrů nového obráběcího postupu </w:t>
            </w: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Hrubování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Čelní frézování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 ve vrstvách – kapsy (dutiny)</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 ve vrstvách – ostrůvky (nálitky)</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 ve vrstvách –</w:t>
            </w:r>
            <w:r w:rsidR="00426ECF" w:rsidRPr="00DB0AEF">
              <w:rPr>
                <w:rFonts w:ascii="Arial" w:hAnsi="Arial" w:cs="Arial"/>
                <w:sz w:val="22"/>
                <w:szCs w:val="22"/>
              </w:rPr>
              <w:t xml:space="preserve"> </w:t>
            </w:r>
            <w:r w:rsidRPr="00DB0AEF">
              <w:rPr>
                <w:rFonts w:ascii="Arial" w:hAnsi="Arial" w:cs="Arial"/>
                <w:sz w:val="22"/>
                <w:szCs w:val="22"/>
              </w:rPr>
              <w:t>otevřené kapsy (dutiny)</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 ve vrstvách –</w:t>
            </w:r>
            <w:r w:rsidR="00426ECF" w:rsidRPr="00DB0AEF">
              <w:rPr>
                <w:rFonts w:ascii="Arial" w:hAnsi="Arial" w:cs="Arial"/>
                <w:sz w:val="22"/>
                <w:szCs w:val="22"/>
              </w:rPr>
              <w:t xml:space="preserve"> </w:t>
            </w:r>
            <w:r w:rsidRPr="00DB0AEF">
              <w:rPr>
                <w:rFonts w:ascii="Arial" w:hAnsi="Arial" w:cs="Arial"/>
                <w:sz w:val="22"/>
                <w:szCs w:val="22"/>
              </w:rPr>
              <w:t>trochoidní obrábění</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Dokončovací obrábění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Dokončování Po 2D profilu – kapsy (dutiny)</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Dokončování Po 2D profilu – ostrůvky (nálitky)</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Dokončování Po 2D profilu – otevřené kapsy (dutiny)</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Frézování drážek</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Frézování textů</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Frézování hloubkového textu</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Frézování vystouplého textu</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Frézování vektorového textu</w:t>
            </w: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Gravírování</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rPr>
                <w:rFonts w:ascii="Arial" w:hAnsi="Arial" w:cs="Arial"/>
                <w:b/>
                <w:sz w:val="22"/>
                <w:szCs w:val="22"/>
              </w:rPr>
            </w:pPr>
            <w:r w:rsidRPr="00DB0AEF">
              <w:rPr>
                <w:rFonts w:ascii="Arial" w:hAnsi="Arial" w:cs="Arial"/>
                <w:b/>
                <w:sz w:val="22"/>
                <w:szCs w:val="22"/>
              </w:rPr>
              <w:t>Vrtání, vystružování, vyvrtávání, závitování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Vrtání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Vrtání s odtrhem</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Vystružování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Vyvrtávání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Závitování</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2"/>
              </w:numPr>
              <w:ind w:left="355" w:hanging="283"/>
              <w:jc w:val="both"/>
              <w:rPr>
                <w:rFonts w:ascii="Arial" w:hAnsi="Arial" w:cs="Arial"/>
                <w:b/>
                <w:sz w:val="22"/>
                <w:szCs w:val="22"/>
              </w:rPr>
            </w:pPr>
            <w:r w:rsidRPr="00DB0AEF">
              <w:rPr>
                <w:rFonts w:ascii="Arial" w:hAnsi="Arial" w:cs="Arial"/>
                <w:b/>
                <w:sz w:val="22"/>
                <w:szCs w:val="22"/>
              </w:rPr>
              <w:t>Frézování 2.5-osé – 3D geometrie</w:t>
            </w: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Vyhledávání útvarů 3D objemových modelů</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Načtení sestavy objemového 3D modelu z CAD systému</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Vyhledávání útvarů 3D modelu</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Čelní frézování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Hrubování ve vrstvách – kapsy (dutiny)</w:t>
            </w: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Dokončovací obrábění</w:t>
            </w:r>
          </w:p>
          <w:p w:rsidR="00A35105" w:rsidRPr="00DB0AEF" w:rsidRDefault="00A35105" w:rsidP="00CD1CB3">
            <w:pPr>
              <w:numPr>
                <w:ilvl w:val="1"/>
                <w:numId w:val="35"/>
              </w:numPr>
              <w:autoSpaceDE w:val="0"/>
              <w:autoSpaceDN w:val="0"/>
              <w:adjustRightInd w:val="0"/>
              <w:jc w:val="both"/>
              <w:rPr>
                <w:rFonts w:ascii="Arial" w:hAnsi="Arial" w:cs="Arial"/>
                <w:sz w:val="22"/>
                <w:szCs w:val="22"/>
              </w:rPr>
            </w:pPr>
            <w:r w:rsidRPr="00DB0AEF">
              <w:rPr>
                <w:rFonts w:ascii="Arial" w:hAnsi="Arial" w:cs="Arial"/>
                <w:sz w:val="22"/>
                <w:szCs w:val="22"/>
              </w:rPr>
              <w:t>Dokončení Po profilech</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5"/>
              </w:numPr>
              <w:jc w:val="both"/>
              <w:rPr>
                <w:rFonts w:ascii="Arial" w:hAnsi="Arial" w:cs="Arial"/>
                <w:b/>
                <w:sz w:val="22"/>
                <w:szCs w:val="22"/>
              </w:rPr>
            </w:pPr>
            <w:r w:rsidRPr="00DB0AEF">
              <w:rPr>
                <w:rFonts w:ascii="Arial" w:hAnsi="Arial" w:cs="Arial"/>
                <w:b/>
                <w:sz w:val="22"/>
                <w:szCs w:val="22"/>
              </w:rPr>
              <w:t>Vrtání</w:t>
            </w:r>
          </w:p>
        </w:tc>
      </w:tr>
    </w:tbl>
    <w:p w:rsidR="002A33E9" w:rsidRPr="00DB0AEF" w:rsidRDefault="002A33E9" w:rsidP="006F3F48">
      <w:pPr>
        <w:rPr>
          <w:rFonts w:ascii="Arial" w:hAnsi="Arial" w:cs="Arial"/>
          <w:sz w:val="22"/>
          <w:szCs w:val="22"/>
        </w:rPr>
      </w:pPr>
    </w:p>
    <w:p w:rsidR="006F3F48" w:rsidRPr="00DB0AEF" w:rsidRDefault="002A33E9" w:rsidP="002A33E9">
      <w:r w:rsidRPr="00DB0AEF">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6F3F48" w:rsidRPr="00DB0AEF" w:rsidTr="002A33E9">
        <w:tblPrEx>
          <w:tblCellMar>
            <w:top w:w="0" w:type="dxa"/>
            <w:bottom w:w="0" w:type="dxa"/>
          </w:tblCellMar>
        </w:tblPrEx>
        <w:tc>
          <w:tcPr>
            <w:tcW w:w="9464" w:type="dxa"/>
            <w:gridSpan w:val="2"/>
            <w:shd w:val="clear" w:color="auto" w:fill="FFFFFF"/>
          </w:tcPr>
          <w:p w:rsidR="006F3F48" w:rsidRPr="00DB0AEF" w:rsidRDefault="006F3F48" w:rsidP="005C09F5">
            <w:pPr>
              <w:rPr>
                <w:rFonts w:ascii="Arial" w:hAnsi="Arial" w:cs="Arial"/>
                <w:b/>
                <w:sz w:val="22"/>
                <w:szCs w:val="22"/>
              </w:rPr>
            </w:pPr>
            <w:r w:rsidRPr="00DB0AEF">
              <w:rPr>
                <w:rFonts w:ascii="Arial" w:hAnsi="Arial" w:cs="Arial"/>
                <w:b/>
                <w:sz w:val="22"/>
                <w:szCs w:val="22"/>
              </w:rPr>
              <w:t>3. ročník - počet hodin v ročníku: 33</w:t>
            </w:r>
          </w:p>
        </w:tc>
      </w:tr>
      <w:tr w:rsidR="00A35105" w:rsidRPr="00DB0AEF" w:rsidTr="00A35105">
        <w:tblPrEx>
          <w:tblCellMar>
            <w:top w:w="0" w:type="dxa"/>
            <w:bottom w:w="0" w:type="dxa"/>
          </w:tblCellMar>
        </w:tblPrEx>
        <w:trPr>
          <w:trHeight w:val="737"/>
        </w:trPr>
        <w:tc>
          <w:tcPr>
            <w:tcW w:w="4428"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blPrEx>
          <w:tblCellMar>
            <w:top w:w="0" w:type="dxa"/>
            <w:bottom w:w="0" w:type="dxa"/>
          </w:tblCellMar>
        </w:tblPrEx>
        <w:tc>
          <w:tcPr>
            <w:tcW w:w="4428" w:type="dxa"/>
          </w:tcPr>
          <w:p w:rsidR="00A35105" w:rsidRPr="00DB0AEF" w:rsidRDefault="00A35105" w:rsidP="00F57856">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k práci využívá prostředky IKT</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ovládá načtení výkresového souboru z CAD systémů používaných při výuce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umí soubor upravit pro tvorbu CNC kódu</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navrhne vhodný a optimální polotovar vzhledem k ochraně životního prostředí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určí nulový bod obrobku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vytvoří a dále upravuje nové obráběcí postupy</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seznamuje se s volbami vhodného nářadí </w:t>
            </w:r>
            <w:r w:rsidRPr="00DB0AEF">
              <w:rPr>
                <w:rFonts w:ascii="Arial" w:hAnsi="Arial" w:cs="Arial"/>
                <w:sz w:val="22"/>
                <w:szCs w:val="22"/>
              </w:rPr>
              <w:br/>
              <w:t>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základní cykly hrubovacího soustružení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nastaví parametry soustružení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respektuje bezpečné přejezdy nástrojů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seznamuje se s volbami vhodného nářadí </w:t>
            </w:r>
            <w:r w:rsidRPr="00DB0AEF">
              <w:rPr>
                <w:rFonts w:ascii="Arial" w:hAnsi="Arial" w:cs="Arial"/>
                <w:sz w:val="22"/>
                <w:szCs w:val="22"/>
              </w:rPr>
              <w:br/>
              <w:t>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základní cykly dokončovacího soustružení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nastaví parametry soustružení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respektuje bezpečné přejezdy nástrojů</w:t>
            </w:r>
          </w:p>
          <w:p w:rsidR="00A35105" w:rsidRPr="00DB0AEF" w:rsidRDefault="00A35105" w:rsidP="00F57856">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seznamuje se s volbami vhodného nářadí </w:t>
            </w:r>
            <w:r w:rsidRPr="00DB0AEF">
              <w:rPr>
                <w:rFonts w:ascii="Arial" w:hAnsi="Arial" w:cs="Arial"/>
                <w:sz w:val="22"/>
                <w:szCs w:val="22"/>
              </w:rPr>
              <w:br/>
              <w:t>a používá nářadí ze zásobníku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definuje základní cykly vrtání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nastaví parametry vrtání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simulací pro ověření správnosti zvolené technologie a nastavených parametrů</w:t>
            </w:r>
          </w:p>
          <w:p w:rsidR="00A35105" w:rsidRPr="00DB0AEF" w:rsidRDefault="00A35105" w:rsidP="00F57856">
            <w:pPr>
              <w:jc w:val="both"/>
              <w:rPr>
                <w:rFonts w:ascii="Arial" w:hAnsi="Arial" w:cs="Arial"/>
                <w:sz w:val="22"/>
                <w:szCs w:val="22"/>
              </w:rPr>
            </w:pP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možnosti uplatnění na trhu práce</w:t>
            </w:r>
          </w:p>
          <w:p w:rsidR="00A35105" w:rsidRPr="00DB0AEF" w:rsidRDefault="00A35105" w:rsidP="00F57856">
            <w:pPr>
              <w:jc w:val="both"/>
              <w:rPr>
                <w:rFonts w:ascii="Arial" w:hAnsi="Arial" w:cs="Arial"/>
                <w:sz w:val="22"/>
                <w:szCs w:val="22"/>
              </w:rPr>
            </w:pPr>
          </w:p>
        </w:tc>
        <w:tc>
          <w:tcPr>
            <w:tcW w:w="5036" w:type="dxa"/>
          </w:tcPr>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2"/>
              </w:numPr>
              <w:ind w:left="355" w:hanging="283"/>
              <w:jc w:val="both"/>
              <w:rPr>
                <w:rFonts w:ascii="Arial" w:hAnsi="Arial" w:cs="Arial"/>
                <w:b/>
                <w:sz w:val="22"/>
                <w:szCs w:val="22"/>
              </w:rPr>
            </w:pPr>
            <w:r w:rsidRPr="00DB0AEF">
              <w:rPr>
                <w:rFonts w:ascii="Arial" w:hAnsi="Arial" w:cs="Arial"/>
                <w:b/>
                <w:sz w:val="22"/>
                <w:szCs w:val="22"/>
              </w:rPr>
              <w:t>Soustružení 2-osé – 2D geometrie</w:t>
            </w:r>
          </w:p>
          <w:p w:rsidR="00A35105" w:rsidRPr="00DB0AEF" w:rsidRDefault="00A35105" w:rsidP="00CD1CB3">
            <w:pPr>
              <w:numPr>
                <w:ilvl w:val="0"/>
                <w:numId w:val="31"/>
              </w:numPr>
              <w:tabs>
                <w:tab w:val="clear" w:pos="360"/>
                <w:tab w:val="num" w:pos="430"/>
              </w:tabs>
              <w:ind w:hanging="214"/>
              <w:jc w:val="both"/>
              <w:rPr>
                <w:rFonts w:ascii="Arial" w:hAnsi="Arial" w:cs="Arial"/>
                <w:b/>
                <w:sz w:val="22"/>
                <w:szCs w:val="22"/>
              </w:rPr>
            </w:pPr>
            <w:r w:rsidRPr="00DB0AEF">
              <w:rPr>
                <w:rFonts w:ascii="Arial" w:hAnsi="Arial" w:cs="Arial"/>
                <w:b/>
                <w:sz w:val="22"/>
                <w:szCs w:val="22"/>
              </w:rPr>
              <w:t>Příprava 2D objektů</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Odstranění nepotřebných prvků</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Přenesení prvků do roviny YX a nastavení prostředí YX – soustružení</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Definování nulového bodu obrobku</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Vytvoření polotovaru</w:t>
            </w:r>
          </w:p>
          <w:p w:rsidR="00A35105" w:rsidRPr="00DB0AEF" w:rsidRDefault="00A35105" w:rsidP="00CD1CB3">
            <w:pPr>
              <w:numPr>
                <w:ilvl w:val="1"/>
                <w:numId w:val="31"/>
              </w:numPr>
              <w:rPr>
                <w:rFonts w:ascii="Arial" w:hAnsi="Arial" w:cs="Arial"/>
                <w:sz w:val="22"/>
                <w:szCs w:val="22"/>
              </w:rPr>
            </w:pPr>
            <w:r w:rsidRPr="00DB0AEF">
              <w:rPr>
                <w:rFonts w:ascii="Arial" w:hAnsi="Arial" w:cs="Arial"/>
                <w:sz w:val="22"/>
                <w:szCs w:val="22"/>
              </w:rPr>
              <w:t>Nastavení nového obráběcího postupu</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Editace parametrů nového obráběcího postupu</w:t>
            </w: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1"/>
              </w:numPr>
              <w:tabs>
                <w:tab w:val="clear" w:pos="360"/>
                <w:tab w:val="num" w:pos="430"/>
              </w:tabs>
              <w:ind w:hanging="214"/>
              <w:jc w:val="both"/>
              <w:rPr>
                <w:rFonts w:ascii="Arial" w:hAnsi="Arial" w:cs="Arial"/>
                <w:b/>
                <w:sz w:val="22"/>
                <w:szCs w:val="22"/>
              </w:rPr>
            </w:pPr>
            <w:r w:rsidRPr="00DB0AEF">
              <w:rPr>
                <w:rFonts w:ascii="Arial" w:hAnsi="Arial" w:cs="Arial"/>
                <w:b/>
                <w:sz w:val="22"/>
                <w:szCs w:val="22"/>
              </w:rPr>
              <w:t>Hrubování</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Čelní soustružení</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Podélné hrubování</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Hrubování a dokončování zápichů</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1"/>
              </w:numPr>
              <w:tabs>
                <w:tab w:val="clear" w:pos="360"/>
                <w:tab w:val="num" w:pos="430"/>
              </w:tabs>
              <w:ind w:hanging="214"/>
              <w:jc w:val="both"/>
              <w:rPr>
                <w:rFonts w:ascii="Arial" w:hAnsi="Arial" w:cs="Arial"/>
                <w:b/>
                <w:sz w:val="22"/>
                <w:szCs w:val="22"/>
              </w:rPr>
            </w:pPr>
            <w:r w:rsidRPr="00DB0AEF">
              <w:rPr>
                <w:rFonts w:ascii="Arial" w:hAnsi="Arial" w:cs="Arial"/>
                <w:b/>
                <w:sz w:val="22"/>
                <w:szCs w:val="22"/>
              </w:rPr>
              <w:t>Dokončovací obrábění</w:t>
            </w:r>
          </w:p>
          <w:p w:rsidR="00A35105" w:rsidRPr="00DB0AEF" w:rsidRDefault="00A35105" w:rsidP="00CD1CB3">
            <w:pPr>
              <w:numPr>
                <w:ilvl w:val="1"/>
                <w:numId w:val="31"/>
              </w:numPr>
              <w:jc w:val="both"/>
              <w:rPr>
                <w:rFonts w:ascii="Arial" w:hAnsi="Arial" w:cs="Arial"/>
                <w:sz w:val="22"/>
                <w:szCs w:val="22"/>
              </w:rPr>
            </w:pPr>
            <w:r w:rsidRPr="00DB0AEF">
              <w:rPr>
                <w:rFonts w:ascii="Arial" w:hAnsi="Arial" w:cs="Arial"/>
                <w:sz w:val="22"/>
                <w:szCs w:val="22"/>
              </w:rPr>
              <w:t>Dokončování podle profilu</w:t>
            </w: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F57856">
            <w:pPr>
              <w:jc w:val="both"/>
              <w:rPr>
                <w:rFonts w:ascii="Arial" w:hAnsi="Arial" w:cs="Arial"/>
                <w:sz w:val="22"/>
                <w:szCs w:val="22"/>
              </w:rPr>
            </w:pPr>
          </w:p>
          <w:p w:rsidR="00A35105" w:rsidRPr="00DB0AEF" w:rsidRDefault="00A35105" w:rsidP="00CD1CB3">
            <w:pPr>
              <w:numPr>
                <w:ilvl w:val="0"/>
                <w:numId w:val="31"/>
              </w:numPr>
              <w:tabs>
                <w:tab w:val="clear" w:pos="360"/>
                <w:tab w:val="num" w:pos="430"/>
              </w:tabs>
              <w:ind w:hanging="214"/>
              <w:jc w:val="both"/>
              <w:rPr>
                <w:rFonts w:ascii="Arial" w:hAnsi="Arial" w:cs="Arial"/>
                <w:b/>
                <w:sz w:val="22"/>
                <w:szCs w:val="22"/>
              </w:rPr>
            </w:pPr>
            <w:r w:rsidRPr="00DB0AEF">
              <w:rPr>
                <w:rFonts w:ascii="Arial" w:hAnsi="Arial" w:cs="Arial"/>
                <w:b/>
                <w:sz w:val="22"/>
                <w:szCs w:val="22"/>
              </w:rPr>
              <w:t>Vrtání a závitování</w:t>
            </w:r>
          </w:p>
        </w:tc>
      </w:tr>
    </w:tbl>
    <w:p w:rsidR="00846E74" w:rsidRPr="00DB0AEF" w:rsidRDefault="00846E74" w:rsidP="00846E74">
      <w:pPr>
        <w:rPr>
          <w:rFonts w:ascii="Arial" w:hAnsi="Arial" w:cs="Arial"/>
          <w:sz w:val="22"/>
          <w:szCs w:val="22"/>
        </w:rPr>
      </w:pPr>
    </w:p>
    <w:p w:rsidR="008B4254" w:rsidRPr="00DB0AEF" w:rsidRDefault="00846E74" w:rsidP="008B4E65">
      <w:pPr>
        <w:pStyle w:val="Nadpis5"/>
      </w:pPr>
      <w:r w:rsidRPr="00DB0AEF">
        <w:br w:type="page"/>
      </w:r>
      <w:bookmarkStart w:id="113" w:name="_Toc102937893"/>
      <w:bookmarkStart w:id="114" w:name="_Toc107257702"/>
      <w:r w:rsidR="00596B04" w:rsidRPr="00DB0AEF">
        <w:t>Odborný výcvik</w:t>
      </w:r>
      <w:bookmarkEnd w:id="113"/>
      <w:bookmarkEnd w:id="114"/>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Odborný výcvik</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33/1062</w:t>
      </w:r>
    </w:p>
    <w:p w:rsidR="008B4254"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8B4254" w:rsidRPr="00DB0AEF" w:rsidRDefault="008B4254" w:rsidP="008B4254">
      <w:pPr>
        <w:jc w:val="both"/>
        <w:rPr>
          <w:rFonts w:ascii="Arial" w:hAnsi="Arial" w:cs="Arial"/>
          <w:sz w:val="22"/>
          <w:szCs w:val="22"/>
        </w:rPr>
      </w:pPr>
    </w:p>
    <w:p w:rsidR="008B4254" w:rsidRPr="00DB0AEF" w:rsidRDefault="008B4254" w:rsidP="008B4254">
      <w:pPr>
        <w:jc w:val="both"/>
        <w:rPr>
          <w:rFonts w:ascii="Arial" w:hAnsi="Arial" w:cs="Arial"/>
          <w:b/>
          <w:sz w:val="22"/>
          <w:szCs w:val="22"/>
        </w:rPr>
      </w:pPr>
      <w:r w:rsidRPr="00DB0AEF">
        <w:rPr>
          <w:rFonts w:ascii="Arial" w:hAnsi="Arial" w:cs="Arial"/>
          <w:b/>
          <w:sz w:val="22"/>
          <w:szCs w:val="22"/>
        </w:rPr>
        <w:t>1. Pojetí vyučovacího předmětu:</w:t>
      </w:r>
    </w:p>
    <w:p w:rsidR="008B4254" w:rsidRPr="00DB0AEF" w:rsidRDefault="008B4254" w:rsidP="008B4254">
      <w:pPr>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Obecné cíle vyučovacího předmětu</w:t>
      </w:r>
    </w:p>
    <w:p w:rsidR="008B4254" w:rsidRPr="00DB0AEF" w:rsidRDefault="008B4254" w:rsidP="008B4254">
      <w:pPr>
        <w:tabs>
          <w:tab w:val="num" w:pos="1440"/>
        </w:tabs>
        <w:ind w:left="180"/>
        <w:jc w:val="both"/>
        <w:rPr>
          <w:rFonts w:ascii="Arial" w:hAnsi="Arial" w:cs="Arial"/>
          <w:sz w:val="22"/>
          <w:szCs w:val="22"/>
        </w:rPr>
      </w:pPr>
      <w:r w:rsidRPr="00DB0AEF">
        <w:rPr>
          <w:rFonts w:ascii="Arial" w:hAnsi="Arial" w:cs="Arial"/>
          <w:sz w:val="22"/>
          <w:szCs w:val="22"/>
        </w:rPr>
        <w:t>Žák v tomto předmětu získá základní informace o výrobě součástí, materiálech a jeho zpracování, které vyhodnocuje a používá při různý</w:t>
      </w:r>
      <w:r w:rsidR="002A33E9" w:rsidRPr="00DB0AEF">
        <w:rPr>
          <w:rFonts w:ascii="Arial" w:hAnsi="Arial" w:cs="Arial"/>
          <w:sz w:val="22"/>
          <w:szCs w:val="22"/>
        </w:rPr>
        <w:t>ch způsobech obrábění. Naučí se </w:t>
      </w:r>
      <w:r w:rsidRPr="00DB0AEF">
        <w:rPr>
          <w:rFonts w:ascii="Arial" w:hAnsi="Arial" w:cs="Arial"/>
          <w:sz w:val="22"/>
          <w:szCs w:val="22"/>
        </w:rPr>
        <w:t>dovednostem, které tyto informace prakticky ověří při v</w:t>
      </w:r>
      <w:r w:rsidR="002A33E9" w:rsidRPr="00DB0AEF">
        <w:rPr>
          <w:rFonts w:ascii="Arial" w:hAnsi="Arial" w:cs="Arial"/>
          <w:sz w:val="22"/>
          <w:szCs w:val="22"/>
        </w:rPr>
        <w:t>ýrobě na konvenčních strojích a </w:t>
      </w:r>
      <w:r w:rsidRPr="00DB0AEF">
        <w:rPr>
          <w:rFonts w:ascii="Arial" w:hAnsi="Arial" w:cs="Arial"/>
          <w:sz w:val="22"/>
          <w:szCs w:val="22"/>
        </w:rPr>
        <w:t xml:space="preserve">CNC strojích. V rámci odborného výcviku bude zpracovávat a obrábět </w:t>
      </w:r>
      <w:r w:rsidR="002A33E9" w:rsidRPr="00DB0AEF">
        <w:rPr>
          <w:rFonts w:ascii="Arial" w:hAnsi="Arial" w:cs="Arial"/>
          <w:sz w:val="22"/>
          <w:szCs w:val="22"/>
        </w:rPr>
        <w:t>materiály kovové i </w:t>
      </w:r>
      <w:r w:rsidRPr="00DB0AEF">
        <w:rPr>
          <w:rFonts w:ascii="Arial" w:hAnsi="Arial" w:cs="Arial"/>
          <w:sz w:val="22"/>
          <w:szCs w:val="22"/>
        </w:rPr>
        <w:t>nekovové.</w:t>
      </w:r>
    </w:p>
    <w:p w:rsidR="008B4254" w:rsidRPr="00DB0AEF" w:rsidRDefault="008B4254" w:rsidP="008B4254">
      <w:pPr>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Charakteristika obsahu</w:t>
      </w:r>
    </w:p>
    <w:p w:rsidR="008B4254" w:rsidRPr="00DB0AEF" w:rsidRDefault="008B4254" w:rsidP="008B4254">
      <w:pPr>
        <w:tabs>
          <w:tab w:val="num" w:pos="1440"/>
        </w:tabs>
        <w:ind w:left="180"/>
        <w:jc w:val="both"/>
        <w:rPr>
          <w:rFonts w:ascii="Arial" w:hAnsi="Arial" w:cs="Arial"/>
          <w:sz w:val="22"/>
          <w:szCs w:val="22"/>
        </w:rPr>
      </w:pPr>
      <w:r w:rsidRPr="00DB0AEF">
        <w:rPr>
          <w:rFonts w:ascii="Arial" w:hAnsi="Arial" w:cs="Arial"/>
          <w:sz w:val="22"/>
          <w:szCs w:val="22"/>
        </w:rPr>
        <w:t>Učivo 1. ročníku je zaměřeno na získání dovedností v oblasti ručního zpracování kovů.</w:t>
      </w:r>
    </w:p>
    <w:p w:rsidR="008B4254" w:rsidRPr="00DB0AEF" w:rsidRDefault="008B4254" w:rsidP="008B4254">
      <w:pPr>
        <w:tabs>
          <w:tab w:val="num" w:pos="1440"/>
        </w:tabs>
        <w:ind w:left="180"/>
        <w:jc w:val="both"/>
        <w:rPr>
          <w:rFonts w:ascii="Arial" w:hAnsi="Arial" w:cs="Arial"/>
          <w:sz w:val="22"/>
          <w:szCs w:val="22"/>
        </w:rPr>
      </w:pPr>
      <w:r w:rsidRPr="00DB0AEF">
        <w:rPr>
          <w:rFonts w:ascii="Arial" w:hAnsi="Arial" w:cs="Arial"/>
          <w:sz w:val="22"/>
          <w:szCs w:val="22"/>
        </w:rPr>
        <w:t>Učivo 2. ročníku je zaměřeno na získání dovedností při obrábění na konvenčních strojích, jako je soustruh, vrtačka, frézka, bruska a na základy obsluhy CNC strojů a programování jednoduchých součástí</w:t>
      </w:r>
      <w:r w:rsidR="0060347A" w:rsidRPr="00DB0AEF">
        <w:rPr>
          <w:rFonts w:ascii="Arial" w:hAnsi="Arial" w:cs="Arial"/>
          <w:sz w:val="22"/>
          <w:szCs w:val="22"/>
        </w:rPr>
        <w:t>.</w:t>
      </w:r>
    </w:p>
    <w:p w:rsidR="008B4254" w:rsidRPr="00DB0AEF" w:rsidRDefault="008B4254" w:rsidP="008B4254">
      <w:pPr>
        <w:tabs>
          <w:tab w:val="num" w:pos="1440"/>
        </w:tabs>
        <w:ind w:left="180"/>
        <w:jc w:val="both"/>
        <w:rPr>
          <w:rFonts w:ascii="Arial" w:hAnsi="Arial" w:cs="Arial"/>
          <w:sz w:val="22"/>
          <w:szCs w:val="22"/>
        </w:rPr>
      </w:pPr>
      <w:r w:rsidRPr="00DB0AEF">
        <w:rPr>
          <w:rFonts w:ascii="Arial" w:hAnsi="Arial" w:cs="Arial"/>
          <w:sz w:val="22"/>
          <w:szCs w:val="22"/>
        </w:rPr>
        <w:t>Učivo 3. a 4. ročníku je zaměřeno na zdokonalování praktických dovedností v oblasti seřizování a obsluhy CNC strojů, poznávání různých řídicích sys</w:t>
      </w:r>
      <w:r w:rsidR="002A33E9" w:rsidRPr="00DB0AEF">
        <w:rPr>
          <w:rFonts w:ascii="Arial" w:hAnsi="Arial" w:cs="Arial"/>
          <w:sz w:val="22"/>
          <w:szCs w:val="22"/>
        </w:rPr>
        <w:t>témů CNC strojů a na </w:t>
      </w:r>
      <w:r w:rsidRPr="00DB0AEF">
        <w:rPr>
          <w:rFonts w:ascii="Arial" w:hAnsi="Arial" w:cs="Arial"/>
          <w:sz w:val="22"/>
          <w:szCs w:val="22"/>
        </w:rPr>
        <w:t>zdokonalování se v práci na konvenčních obráběcích strojích.</w:t>
      </w:r>
    </w:p>
    <w:p w:rsidR="008B4254" w:rsidRPr="00DB0AEF" w:rsidRDefault="008B4254" w:rsidP="008B4254">
      <w:pPr>
        <w:tabs>
          <w:tab w:val="num" w:pos="1440"/>
        </w:tabs>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Pojetí výuky</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 xml:space="preserve">Výuka odborného výcviku probíhá ve školním prostředí dílna a učebna, kde se žák při výuce pod vedením učitele odborného výcviku připravuje na zvládnutí dovedností základů ruční zpracování materiálů a strojního obrábění na konvenčních strojích a na CNC strojích. </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Výuka odborného výcviku na pracovištích firem a</w:t>
      </w:r>
      <w:r w:rsidRPr="00DB0AEF">
        <w:rPr>
          <w:rFonts w:ascii="Arial" w:hAnsi="Arial" w:cs="Arial"/>
          <w:b/>
          <w:sz w:val="22"/>
          <w:szCs w:val="22"/>
        </w:rPr>
        <w:t xml:space="preserve"> </w:t>
      </w:r>
      <w:r w:rsidRPr="00DB0AEF">
        <w:rPr>
          <w:rFonts w:ascii="Arial" w:hAnsi="Arial" w:cs="Arial"/>
          <w:sz w:val="22"/>
          <w:szCs w:val="22"/>
        </w:rPr>
        <w:t xml:space="preserve">organizací probíhá na základě komunikace mezi učitelem odborného výcviku a pověřeného a proškoleného instruktora, zaměstnance firmy. Žák si během této odborné praxe rozšiřuje základní pracovní dovednosti a poznává reálné pracovní prostředí, učí se řešit skutečné pracovní </w:t>
      </w:r>
      <w:r w:rsidR="002A33E9" w:rsidRPr="00DB0AEF">
        <w:rPr>
          <w:rFonts w:ascii="Arial" w:hAnsi="Arial" w:cs="Arial"/>
          <w:sz w:val="22"/>
          <w:szCs w:val="22"/>
        </w:rPr>
        <w:t>problémy, komunikovat s lidmi a </w:t>
      </w:r>
      <w:r w:rsidRPr="00DB0AEF">
        <w:rPr>
          <w:rFonts w:ascii="Arial" w:hAnsi="Arial" w:cs="Arial"/>
          <w:sz w:val="22"/>
          <w:szCs w:val="22"/>
        </w:rPr>
        <w:t>získává konkr</w:t>
      </w:r>
      <w:r w:rsidR="002A33E9" w:rsidRPr="00DB0AEF">
        <w:rPr>
          <w:rFonts w:ascii="Arial" w:hAnsi="Arial" w:cs="Arial"/>
          <w:sz w:val="22"/>
          <w:szCs w:val="22"/>
        </w:rPr>
        <w:t>étnější představu o svém oboru.</w:t>
      </w:r>
    </w:p>
    <w:p w:rsidR="008B4254" w:rsidRPr="00DB0AEF" w:rsidRDefault="008B4254" w:rsidP="008B4254">
      <w:pPr>
        <w:tabs>
          <w:tab w:val="num" w:pos="1440"/>
        </w:tabs>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Hodnocení výsledků žáka</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 xml:space="preserve">Hodnocení probíhá jak na dílně školy, tak na provozních pracovištích organizací a firem. </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 xml:space="preserve">Žák </w:t>
      </w:r>
      <w:r w:rsidR="002A33E9" w:rsidRPr="00DB0AEF">
        <w:rPr>
          <w:rFonts w:ascii="Arial" w:hAnsi="Arial" w:cs="Arial"/>
          <w:sz w:val="22"/>
          <w:szCs w:val="22"/>
        </w:rPr>
        <w:t>je hodnocen</w:t>
      </w:r>
      <w:r w:rsidRPr="00DB0AEF">
        <w:rPr>
          <w:rFonts w:ascii="Arial" w:hAnsi="Arial" w:cs="Arial"/>
          <w:sz w:val="22"/>
          <w:szCs w:val="22"/>
        </w:rPr>
        <w:t xml:space="preserve"> především ze samostatné praktické práce. Dále je hodnocen z ústního zkoušení, kontrolních prací, testů odborných dovedností a kompetenc</w:t>
      </w:r>
      <w:r w:rsidR="002A33E9" w:rsidRPr="00DB0AEF">
        <w:rPr>
          <w:rFonts w:ascii="Arial" w:hAnsi="Arial" w:cs="Arial"/>
          <w:sz w:val="22"/>
          <w:szCs w:val="22"/>
        </w:rPr>
        <w:t>í, testů pomocí e</w:t>
      </w:r>
      <w:r w:rsidR="002A33E9" w:rsidRPr="00DB0AEF">
        <w:rPr>
          <w:rFonts w:ascii="Arial" w:hAnsi="Arial" w:cs="Arial"/>
          <w:sz w:val="22"/>
          <w:szCs w:val="22"/>
        </w:rPr>
        <w:noBreakHyphen/>
      </w:r>
      <w:r w:rsidRPr="00DB0AEF">
        <w:rPr>
          <w:rFonts w:ascii="Arial" w:hAnsi="Arial" w:cs="Arial"/>
          <w:sz w:val="22"/>
          <w:szCs w:val="22"/>
        </w:rPr>
        <w:t>learningov</w:t>
      </w:r>
      <w:r w:rsidR="0060347A" w:rsidRPr="00DB0AEF">
        <w:rPr>
          <w:rFonts w:ascii="Arial" w:hAnsi="Arial" w:cs="Arial"/>
          <w:sz w:val="22"/>
          <w:szCs w:val="22"/>
        </w:rPr>
        <w:t>ých vzdělávacích prostředků</w:t>
      </w:r>
      <w:r w:rsidRPr="00DB0AEF">
        <w:rPr>
          <w:rFonts w:ascii="Arial" w:hAnsi="Arial" w:cs="Arial"/>
          <w:sz w:val="22"/>
          <w:szCs w:val="22"/>
        </w:rPr>
        <w:t xml:space="preserve">, hodnocení úrovně dílenského sešitu a vypracování domácích úkolů. </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Při hodnocení se sleduje správnost a přesnost při práci, kvalita odváděné práce, dodržování bezpečnosti práce, pořádek a kázeň na pracovišti, provádění poznámek a dalších úkolů. Hodnocení probíhá v rovině motivační, výchovné a informativní dle klasifikačního řádu.</w:t>
      </w:r>
    </w:p>
    <w:p w:rsidR="008B4254" w:rsidRPr="00DB0AEF" w:rsidRDefault="008B4254" w:rsidP="008B4254">
      <w:pPr>
        <w:tabs>
          <w:tab w:val="num" w:pos="1440"/>
        </w:tabs>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 xml:space="preserve">Přínos předmětu k rozvoji klíčových kompetencí </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Především jsou rozvíjeny kompetence personální a sociální, aby byl žák schopen pracovat samostatně i v týmu a je veden k tomu pomáhat druhým po stránce fyzické i psychické, nést odpovědnost za své chování a jednání a zejména kvalitu odvedené práce.</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V odborných kompetencích je žák veden k pracovním dovednostem a k budoucímu pracovnímu uplatnění. Žák je během výuky veden k tomu, aby se účastnil diskusí o nových trendech technologií a vývoji materiálů a tvorbě a používání technologických postupů. Dále připravuje sebe, svou odbornou zdatnost, praktické dovednosti a návyky na výkon povolání, získává reálnou představu o výkonu svého povolání a přípravu na ní, osvojí si pravidla komunikace s potenciálními zaměstnavateli. Žák získá prak</w:t>
      </w:r>
      <w:r w:rsidR="002A33E9" w:rsidRPr="00DB0AEF">
        <w:rPr>
          <w:rFonts w:ascii="Arial" w:hAnsi="Arial" w:cs="Arial"/>
          <w:sz w:val="22"/>
          <w:szCs w:val="22"/>
        </w:rPr>
        <w:t>tické dovednosti a znalosti při </w:t>
      </w:r>
      <w:r w:rsidRPr="00DB0AEF">
        <w:rPr>
          <w:rFonts w:ascii="Arial" w:hAnsi="Arial" w:cs="Arial"/>
          <w:sz w:val="22"/>
          <w:szCs w:val="22"/>
        </w:rPr>
        <w:t>ručním zpracování materiálů, třískovém obrábění materiálů na konvenčních strojích, práci na NC a CNC strojích.</w:t>
      </w:r>
    </w:p>
    <w:p w:rsidR="008B4254" w:rsidRPr="00DB0AEF" w:rsidRDefault="008B4254" w:rsidP="008B4254">
      <w:pPr>
        <w:tabs>
          <w:tab w:val="num" w:pos="1440"/>
        </w:tabs>
        <w:jc w:val="both"/>
        <w:rPr>
          <w:rFonts w:ascii="Arial" w:hAnsi="Arial" w:cs="Arial"/>
          <w:sz w:val="22"/>
          <w:szCs w:val="22"/>
        </w:rPr>
      </w:pPr>
    </w:p>
    <w:p w:rsidR="008B4254" w:rsidRPr="00DB0AEF" w:rsidRDefault="008B4254" w:rsidP="00CD1CB3">
      <w:pPr>
        <w:numPr>
          <w:ilvl w:val="0"/>
          <w:numId w:val="43"/>
        </w:numPr>
        <w:tabs>
          <w:tab w:val="clear" w:pos="644"/>
          <w:tab w:val="num" w:pos="360"/>
        </w:tabs>
        <w:ind w:left="180" w:hanging="180"/>
        <w:jc w:val="both"/>
        <w:rPr>
          <w:rFonts w:ascii="Arial" w:hAnsi="Arial" w:cs="Arial"/>
          <w:b/>
          <w:sz w:val="22"/>
          <w:szCs w:val="22"/>
        </w:rPr>
      </w:pPr>
      <w:r w:rsidRPr="00DB0AEF">
        <w:rPr>
          <w:rFonts w:ascii="Arial" w:hAnsi="Arial" w:cs="Arial"/>
          <w:b/>
          <w:sz w:val="22"/>
          <w:szCs w:val="22"/>
        </w:rPr>
        <w:t>Průřezová témata</w:t>
      </w:r>
    </w:p>
    <w:p w:rsidR="008B4254" w:rsidRPr="00DB0AEF" w:rsidRDefault="008B4254" w:rsidP="008B4254">
      <w:pPr>
        <w:ind w:left="180"/>
        <w:jc w:val="both"/>
        <w:rPr>
          <w:rFonts w:ascii="Arial" w:hAnsi="Arial" w:cs="Arial"/>
          <w:sz w:val="22"/>
          <w:szCs w:val="22"/>
        </w:rPr>
      </w:pPr>
      <w:r w:rsidRPr="00DB0AEF">
        <w:rPr>
          <w:rFonts w:ascii="Arial" w:hAnsi="Arial" w:cs="Arial"/>
          <w:sz w:val="22"/>
          <w:szCs w:val="22"/>
        </w:rPr>
        <w:t>Průřezová témata předmětu svým obsahem přispívají k tématům Člověk a svět práce, Člověk a životní prostředí a Informační a komunikační technologie.</w:t>
      </w:r>
    </w:p>
    <w:p w:rsidR="008B4254" w:rsidRPr="00DB0AEF" w:rsidRDefault="008B4254" w:rsidP="008B4254">
      <w:pPr>
        <w:rPr>
          <w:rFonts w:ascii="Arial" w:hAnsi="Arial"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B4254" w:rsidRPr="00DB0AEF" w:rsidTr="002A33E9">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8B4254" w:rsidRPr="00DB0AEF" w:rsidRDefault="008B4254" w:rsidP="00B55C63">
            <w:pPr>
              <w:jc w:val="both"/>
              <w:rPr>
                <w:rFonts w:ascii="Arial" w:hAnsi="Arial" w:cs="Arial"/>
                <w:b/>
                <w:sz w:val="22"/>
                <w:szCs w:val="22"/>
              </w:rPr>
            </w:pPr>
            <w:r w:rsidRPr="00DB0AEF">
              <w:rPr>
                <w:rFonts w:ascii="Arial" w:hAnsi="Arial" w:cs="Arial"/>
                <w:b/>
                <w:sz w:val="22"/>
                <w:szCs w:val="22"/>
              </w:rPr>
              <w:t xml:space="preserve">2. Rozpis učiva </w:t>
            </w:r>
          </w:p>
        </w:tc>
      </w:tr>
      <w:tr w:rsidR="008B4254" w:rsidRPr="00DB0AEF" w:rsidTr="002A33E9">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8B4254" w:rsidRPr="00DB0AEF" w:rsidRDefault="008B4254" w:rsidP="00B55C63">
            <w:pPr>
              <w:jc w:val="both"/>
              <w:rPr>
                <w:rFonts w:ascii="Arial" w:hAnsi="Arial" w:cs="Arial"/>
                <w:b/>
                <w:sz w:val="22"/>
                <w:szCs w:val="22"/>
              </w:rPr>
            </w:pPr>
            <w:r w:rsidRPr="00DB0AEF">
              <w:rPr>
                <w:rFonts w:ascii="Arial" w:hAnsi="Arial" w:cs="Arial"/>
                <w:b/>
                <w:sz w:val="22"/>
                <w:szCs w:val="22"/>
              </w:rPr>
              <w:t>1. ročník - počet hodin v ročníku: 198</w:t>
            </w:r>
          </w:p>
        </w:tc>
      </w:tr>
      <w:tr w:rsidR="00A35105" w:rsidRPr="00DB0AEF" w:rsidTr="00A35105">
        <w:trPr>
          <w:trHeight w:val="737"/>
        </w:trPr>
        <w:tc>
          <w:tcPr>
            <w:tcW w:w="4428"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c>
          <w:tcPr>
            <w:tcW w:w="4428"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tabs>
                <w:tab w:val="left" w:pos="215"/>
              </w:tabs>
              <w:jc w:val="both"/>
              <w:rPr>
                <w:rFonts w:ascii="Arial" w:hAnsi="Arial" w:cs="Arial"/>
                <w:sz w:val="22"/>
                <w:szCs w:val="22"/>
              </w:rPr>
            </w:pPr>
            <w:r w:rsidRPr="00DB0AEF">
              <w:rPr>
                <w:rFonts w:ascii="Arial" w:hAnsi="Arial" w:cs="Arial"/>
                <w:b/>
                <w:sz w:val="22"/>
                <w:szCs w:val="22"/>
              </w:rPr>
              <w:t>Žák:</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dodržuje ustanovení bezpečnosti a ochrany zdraví při práci a požární prevenci</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vysvětlí základní úkoly a povinnosti organizace při zajišťování BOZP</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zdůvodní úlohu státního odborného dozoru nad bezpečností práce;</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 xml:space="preserve">při obsluze, běžné údržbě a čištění strojů </w:t>
            </w:r>
            <w:r w:rsidRPr="00DB0AEF">
              <w:rPr>
                <w:rFonts w:ascii="Arial" w:hAnsi="Arial" w:cs="Arial"/>
                <w:sz w:val="22"/>
                <w:szCs w:val="22"/>
              </w:rPr>
              <w:br/>
              <w:t xml:space="preserve">a zařízení postupuje v souladu s předpisy </w:t>
            </w:r>
            <w:r w:rsidRPr="00DB0AEF">
              <w:rPr>
                <w:rFonts w:ascii="Arial" w:hAnsi="Arial" w:cs="Arial"/>
                <w:sz w:val="22"/>
                <w:szCs w:val="22"/>
              </w:rPr>
              <w:br/>
              <w:t>a pracovními postupy</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uvede příklady bezpečnosti rizik a jejich prevenci</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poskytne první pomoc při úrazu na pracovišti</w:t>
            </w:r>
            <w:r w:rsidR="00426ECF" w:rsidRPr="00DB0AEF">
              <w:rPr>
                <w:rFonts w:ascii="Arial" w:hAnsi="Arial" w:cs="Arial"/>
                <w:sz w:val="22"/>
                <w:szCs w:val="22"/>
              </w:rPr>
              <w:t>,</w:t>
            </w:r>
            <w:r w:rsidRPr="00DB0AEF">
              <w:rPr>
                <w:rFonts w:ascii="Arial" w:hAnsi="Arial" w:cs="Arial"/>
                <w:sz w:val="22"/>
                <w:szCs w:val="22"/>
              </w:rPr>
              <w:t xml:space="preserve"> uvede povinnosti pracovníka i zaměstnavatele v případě pracovního úrazu</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řídí se základními bezpečnostními požadavky při práci se stroji a zařízeními na pracovišti a dbá na jejich dodržování</w:t>
            </w:r>
          </w:p>
          <w:p w:rsidR="00A35105" w:rsidRPr="00DB0AEF" w:rsidRDefault="00A35105" w:rsidP="00B55C63">
            <w:pPr>
              <w:tabs>
                <w:tab w:val="num" w:pos="720"/>
              </w:tabs>
              <w:jc w:val="both"/>
              <w:rPr>
                <w:rFonts w:ascii="Arial" w:hAnsi="Arial" w:cs="Arial"/>
                <w:sz w:val="22"/>
                <w:szCs w:val="22"/>
              </w:rPr>
            </w:pPr>
          </w:p>
          <w:p w:rsidR="00A35105" w:rsidRPr="00DB0AEF" w:rsidRDefault="00A35105" w:rsidP="00CD1CB3">
            <w:pPr>
              <w:numPr>
                <w:ilvl w:val="0"/>
                <w:numId w:val="41"/>
              </w:numPr>
              <w:tabs>
                <w:tab w:val="num" w:pos="720"/>
              </w:tabs>
              <w:jc w:val="both"/>
              <w:rPr>
                <w:rFonts w:ascii="Arial" w:hAnsi="Arial" w:cs="Arial"/>
                <w:sz w:val="22"/>
                <w:szCs w:val="22"/>
              </w:rPr>
            </w:pPr>
            <w:r w:rsidRPr="00DB0AEF">
              <w:rPr>
                <w:rFonts w:ascii="Arial" w:hAnsi="Arial" w:cs="Arial"/>
                <w:sz w:val="22"/>
                <w:szCs w:val="22"/>
              </w:rPr>
              <w:t>vykonává základní úkony při ručním zpracování kovových a vybraných nekovových materiálů</w:t>
            </w:r>
          </w:p>
          <w:p w:rsidR="00A35105" w:rsidRPr="00DB0AEF" w:rsidRDefault="00A35105" w:rsidP="00CD1CB3">
            <w:pPr>
              <w:numPr>
                <w:ilvl w:val="0"/>
                <w:numId w:val="41"/>
              </w:numPr>
              <w:tabs>
                <w:tab w:val="num" w:pos="900"/>
              </w:tabs>
              <w:jc w:val="both"/>
              <w:rPr>
                <w:rFonts w:ascii="Arial" w:hAnsi="Arial" w:cs="Arial"/>
                <w:sz w:val="22"/>
                <w:szCs w:val="22"/>
              </w:rPr>
            </w:pPr>
            <w:r w:rsidRPr="00DB0AEF">
              <w:rPr>
                <w:rFonts w:ascii="Arial" w:hAnsi="Arial" w:cs="Arial"/>
                <w:sz w:val="22"/>
                <w:szCs w:val="22"/>
              </w:rPr>
              <w:t xml:space="preserve">měří délkové rozměry pevnými, posuvnými a mikrometrickými měřidly a jednoduchými </w:t>
            </w:r>
            <w:r w:rsidR="00426ECF" w:rsidRPr="00DB0AEF">
              <w:rPr>
                <w:rFonts w:ascii="Arial" w:hAnsi="Arial" w:cs="Arial"/>
                <w:sz w:val="22"/>
                <w:szCs w:val="22"/>
              </w:rPr>
              <w:t>měřicími</w:t>
            </w:r>
            <w:r w:rsidRPr="00DB0AEF">
              <w:rPr>
                <w:rFonts w:ascii="Arial" w:hAnsi="Arial" w:cs="Arial"/>
                <w:sz w:val="22"/>
                <w:szCs w:val="22"/>
              </w:rPr>
              <w:t xml:space="preserve"> přístroji</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rozměřuje a orýsovává polotovary před opracováním</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volí a používá nástroje, nářadí, pomůcky a měřidla potřebná pro provedení dané operace</w:t>
            </w:r>
          </w:p>
          <w:p w:rsidR="00A35105" w:rsidRPr="00DB0AEF" w:rsidRDefault="00A35105" w:rsidP="00CD1CB3">
            <w:pPr>
              <w:numPr>
                <w:ilvl w:val="0"/>
                <w:numId w:val="41"/>
              </w:numPr>
              <w:jc w:val="both"/>
              <w:rPr>
                <w:rFonts w:ascii="Arial" w:hAnsi="Arial" w:cs="Arial"/>
                <w:sz w:val="22"/>
                <w:szCs w:val="22"/>
              </w:rPr>
            </w:pPr>
            <w:r w:rsidRPr="00DB0AEF">
              <w:rPr>
                <w:rFonts w:ascii="Arial" w:hAnsi="Arial" w:cs="Arial"/>
                <w:sz w:val="22"/>
                <w:szCs w:val="22"/>
              </w:rPr>
              <w:t xml:space="preserve">volí vhodný způsob, prostředky úprav a dělení materiálů a polotovarů s ohledem na úsporu materiálů </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volí pro práci správný druh ručního nářadí pro ruční zpracování materiálů</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tvaruje plechy pomocí ručního nářadí a pomůcek a vyrábí nesložité celky z plechů</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volí pro práci správný druh nástrojů pro zhotovení otvorů</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vrtá otvory pomocí ručních i strojních vrtaček</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zahlubuje a vystružuje otvory pomocí strojních vrtaček</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ošetřuje nástroje a nářadí, ručně ostří jednoduché nástroje a nářadí</w:t>
            </w:r>
          </w:p>
          <w:p w:rsidR="00A35105" w:rsidRPr="00DB0AEF" w:rsidRDefault="00A35105" w:rsidP="00CD1CB3">
            <w:pPr>
              <w:numPr>
                <w:ilvl w:val="0"/>
                <w:numId w:val="41"/>
              </w:numPr>
              <w:tabs>
                <w:tab w:val="num" w:pos="720"/>
                <w:tab w:val="num" w:pos="900"/>
              </w:tabs>
              <w:jc w:val="both"/>
              <w:rPr>
                <w:rFonts w:ascii="Arial" w:hAnsi="Arial" w:cs="Arial"/>
                <w:sz w:val="22"/>
                <w:szCs w:val="22"/>
              </w:rPr>
            </w:pPr>
            <w:r w:rsidRPr="00DB0AEF">
              <w:rPr>
                <w:rFonts w:ascii="Arial" w:hAnsi="Arial" w:cs="Arial"/>
                <w:sz w:val="22"/>
                <w:szCs w:val="22"/>
              </w:rPr>
              <w:t>řeže vnitřní a vnější spojovací závity</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ovládá zásady BOZP při soustružení</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obsluhuje hrotový soustruh a ovládá všechny prvky k seřízení stroje</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rozeznává základní soustružnické nástroje</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volí vhodný způsob upínání nástrojů a obrobků</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aplikuje vhodné technologické postupy výroby</w:t>
            </w:r>
          </w:p>
          <w:p w:rsidR="0060347A" w:rsidRPr="00DB0AEF" w:rsidRDefault="0060347A" w:rsidP="00CD1CB3">
            <w:pPr>
              <w:numPr>
                <w:ilvl w:val="0"/>
                <w:numId w:val="41"/>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sz w:val="22"/>
              </w:rPr>
            </w:pPr>
            <w:r w:rsidRPr="00DB0AEF">
              <w:rPr>
                <w:rFonts w:ascii="Arial" w:hAnsi="Arial"/>
                <w:sz w:val="22"/>
                <w:szCs w:val="22"/>
              </w:rPr>
              <w:t>soustruží jednoduché součásti</w:t>
            </w:r>
          </w:p>
          <w:p w:rsidR="00A35105" w:rsidRPr="00DB0AEF" w:rsidRDefault="00A35105" w:rsidP="0060347A">
            <w:pPr>
              <w:jc w:val="both"/>
              <w:rPr>
                <w:rFonts w:ascii="Arial" w:hAnsi="Arial" w:cs="Arial"/>
                <w:sz w:val="22"/>
                <w:szCs w:val="22"/>
              </w:rPr>
            </w:pPr>
          </w:p>
        </w:tc>
        <w:tc>
          <w:tcPr>
            <w:tcW w:w="5036"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Úvod, organizace pracoviště, bezpečnost a ochrana zdraví při práci, hygiena práce a požární prevence.</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2"/>
              </w:numPr>
              <w:jc w:val="both"/>
              <w:rPr>
                <w:rFonts w:ascii="Arial" w:hAnsi="Arial" w:cs="Arial"/>
                <w:b/>
                <w:sz w:val="22"/>
                <w:szCs w:val="22"/>
              </w:rPr>
            </w:pPr>
            <w:r w:rsidRPr="00DB0AEF">
              <w:rPr>
                <w:rFonts w:ascii="Arial" w:hAnsi="Arial" w:cs="Arial"/>
                <w:b/>
                <w:sz w:val="22"/>
                <w:szCs w:val="22"/>
              </w:rPr>
              <w:t>Ruční zpracování technických materiálů</w:t>
            </w:r>
          </w:p>
          <w:p w:rsidR="00A35105" w:rsidRPr="00DB0AEF" w:rsidRDefault="00A35105" w:rsidP="00D52004">
            <w:pPr>
              <w:numPr>
                <w:ilvl w:val="1"/>
                <w:numId w:val="116"/>
              </w:numPr>
              <w:jc w:val="both"/>
              <w:rPr>
                <w:rFonts w:ascii="Arial" w:hAnsi="Arial" w:cs="Arial"/>
                <w:sz w:val="22"/>
                <w:szCs w:val="22"/>
              </w:rPr>
            </w:pPr>
            <w:r w:rsidRPr="00DB0AEF">
              <w:rPr>
                <w:rFonts w:ascii="Arial" w:hAnsi="Arial" w:cs="Arial"/>
                <w:sz w:val="22"/>
                <w:szCs w:val="22"/>
              </w:rPr>
              <w:t>Měření a orýsování</w:t>
            </w:r>
          </w:p>
          <w:p w:rsidR="00A35105" w:rsidRPr="00DB0AEF" w:rsidRDefault="00A35105" w:rsidP="00D52004">
            <w:pPr>
              <w:numPr>
                <w:ilvl w:val="1"/>
                <w:numId w:val="116"/>
              </w:numPr>
              <w:jc w:val="both"/>
              <w:rPr>
                <w:rFonts w:ascii="Arial" w:hAnsi="Arial" w:cs="Arial"/>
                <w:sz w:val="22"/>
                <w:szCs w:val="22"/>
              </w:rPr>
            </w:pPr>
            <w:r w:rsidRPr="00DB0AEF">
              <w:rPr>
                <w:rFonts w:ascii="Arial" w:hAnsi="Arial" w:cs="Arial"/>
                <w:sz w:val="22"/>
                <w:szCs w:val="22"/>
              </w:rPr>
              <w:t>Ruční a strojní řezání kovů</w:t>
            </w:r>
          </w:p>
          <w:p w:rsidR="00A35105" w:rsidRPr="00DB0AEF" w:rsidRDefault="00A35105" w:rsidP="00D52004">
            <w:pPr>
              <w:numPr>
                <w:ilvl w:val="1"/>
                <w:numId w:val="116"/>
              </w:numPr>
              <w:jc w:val="both"/>
              <w:rPr>
                <w:rFonts w:ascii="Arial" w:hAnsi="Arial" w:cs="Arial"/>
                <w:sz w:val="22"/>
                <w:szCs w:val="22"/>
              </w:rPr>
            </w:pPr>
            <w:r w:rsidRPr="00DB0AEF">
              <w:rPr>
                <w:rFonts w:ascii="Arial" w:hAnsi="Arial" w:cs="Arial"/>
                <w:sz w:val="22"/>
                <w:szCs w:val="22"/>
              </w:rPr>
              <w:t>Stříhání, sekání, probíjení</w:t>
            </w:r>
          </w:p>
          <w:p w:rsidR="00A35105" w:rsidRPr="00DB0AEF" w:rsidRDefault="00A35105" w:rsidP="00D52004">
            <w:pPr>
              <w:numPr>
                <w:ilvl w:val="1"/>
                <w:numId w:val="116"/>
              </w:numPr>
              <w:rPr>
                <w:rFonts w:ascii="Arial" w:hAnsi="Arial" w:cs="Arial"/>
                <w:sz w:val="22"/>
                <w:szCs w:val="22"/>
              </w:rPr>
            </w:pPr>
            <w:r w:rsidRPr="00DB0AEF">
              <w:rPr>
                <w:rFonts w:ascii="Arial" w:hAnsi="Arial" w:cs="Arial"/>
                <w:sz w:val="22"/>
                <w:szCs w:val="22"/>
              </w:rPr>
              <w:t>Pilování rovinných a tvarových ploch</w:t>
            </w:r>
          </w:p>
          <w:p w:rsidR="00A35105" w:rsidRPr="00DB0AEF" w:rsidRDefault="00A35105" w:rsidP="00D52004">
            <w:pPr>
              <w:numPr>
                <w:ilvl w:val="1"/>
                <w:numId w:val="116"/>
              </w:numPr>
              <w:jc w:val="both"/>
              <w:rPr>
                <w:rFonts w:ascii="Arial" w:hAnsi="Arial" w:cs="Arial"/>
                <w:sz w:val="22"/>
                <w:szCs w:val="22"/>
              </w:rPr>
            </w:pPr>
            <w:r w:rsidRPr="00DB0AEF">
              <w:rPr>
                <w:rFonts w:ascii="Arial" w:hAnsi="Arial" w:cs="Arial"/>
                <w:sz w:val="22"/>
                <w:szCs w:val="22"/>
              </w:rPr>
              <w:t>Práce s plechy ohýbání, rovnání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both"/>
              <w:rPr>
                <w:rFonts w:ascii="Arial" w:hAnsi="Arial" w:cs="Arial"/>
                <w:sz w:val="22"/>
                <w:szCs w:val="22"/>
              </w:rPr>
            </w:pPr>
          </w:p>
          <w:p w:rsidR="00A35105" w:rsidRPr="00DB0AEF" w:rsidRDefault="00A35105" w:rsidP="00D52004">
            <w:pPr>
              <w:numPr>
                <w:ilvl w:val="1"/>
                <w:numId w:val="117"/>
              </w:numPr>
              <w:rPr>
                <w:rFonts w:ascii="Arial" w:hAnsi="Arial" w:cs="Arial"/>
                <w:sz w:val="22"/>
                <w:szCs w:val="22"/>
              </w:rPr>
            </w:pPr>
            <w:r w:rsidRPr="00DB0AEF">
              <w:rPr>
                <w:rFonts w:ascii="Arial" w:hAnsi="Arial" w:cs="Arial"/>
                <w:sz w:val="22"/>
                <w:szCs w:val="22"/>
              </w:rPr>
              <w:t>Vrtání, zahlubování, vystružování</w:t>
            </w:r>
          </w:p>
          <w:p w:rsidR="00A35105" w:rsidRPr="00DB0AEF" w:rsidRDefault="00A35105" w:rsidP="00D52004">
            <w:pPr>
              <w:numPr>
                <w:ilvl w:val="1"/>
                <w:numId w:val="117"/>
              </w:numPr>
              <w:jc w:val="both"/>
              <w:rPr>
                <w:rFonts w:ascii="Arial" w:hAnsi="Arial" w:cs="Arial"/>
                <w:sz w:val="22"/>
                <w:szCs w:val="22"/>
              </w:rPr>
            </w:pPr>
            <w:r w:rsidRPr="00DB0AEF">
              <w:rPr>
                <w:rFonts w:ascii="Arial" w:hAnsi="Arial" w:cs="Arial"/>
                <w:sz w:val="22"/>
                <w:szCs w:val="22"/>
              </w:rPr>
              <w:t>Řezání závitů</w:t>
            </w:r>
          </w:p>
          <w:p w:rsidR="0060347A" w:rsidRPr="00DB0AEF" w:rsidRDefault="0060347A" w:rsidP="00D52004">
            <w:pPr>
              <w:numPr>
                <w:ilvl w:val="1"/>
                <w:numId w:val="117"/>
              </w:numPr>
              <w:jc w:val="both"/>
              <w:rPr>
                <w:rFonts w:ascii="Arial" w:hAnsi="Arial" w:cs="Arial"/>
                <w:sz w:val="22"/>
                <w:szCs w:val="22"/>
              </w:rPr>
            </w:pPr>
            <w:r w:rsidRPr="00DB0AEF">
              <w:rPr>
                <w:rFonts w:ascii="Arial" w:hAnsi="Arial" w:cs="Arial"/>
                <w:sz w:val="22"/>
                <w:szCs w:val="22"/>
              </w:rPr>
              <w:t>Soustružení</w:t>
            </w:r>
          </w:p>
          <w:p w:rsidR="00A35105" w:rsidRPr="00DB0AEF" w:rsidRDefault="00A35105" w:rsidP="00B55C63">
            <w:pPr>
              <w:jc w:val="both"/>
              <w:rPr>
                <w:rFonts w:ascii="Arial" w:hAnsi="Arial" w:cs="Arial"/>
                <w:sz w:val="22"/>
                <w:szCs w:val="22"/>
              </w:rPr>
            </w:pPr>
          </w:p>
          <w:p w:rsidR="0060347A" w:rsidRPr="00DB0AEF" w:rsidRDefault="0060347A" w:rsidP="00B55C63">
            <w:pPr>
              <w:jc w:val="both"/>
              <w:rPr>
                <w:rFonts w:ascii="Arial" w:hAnsi="Arial" w:cs="Arial"/>
                <w:sz w:val="22"/>
                <w:szCs w:val="22"/>
              </w:rPr>
            </w:pPr>
          </w:p>
          <w:p w:rsidR="0060347A" w:rsidRPr="00DB0AEF" w:rsidRDefault="0060347A"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center"/>
              <w:rPr>
                <w:rFonts w:ascii="Arial" w:hAnsi="Arial" w:cs="Arial"/>
                <w:b/>
                <w:sz w:val="22"/>
                <w:szCs w:val="22"/>
              </w:rPr>
            </w:pPr>
          </w:p>
        </w:tc>
      </w:tr>
    </w:tbl>
    <w:p w:rsidR="008B4254" w:rsidRPr="00DB0AEF" w:rsidRDefault="008B4254" w:rsidP="00B01C45">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B4254" w:rsidRPr="00DB0AEF" w:rsidTr="002324CA">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8B4254" w:rsidRPr="00DB0AEF" w:rsidRDefault="008B4254" w:rsidP="00B55C63">
            <w:pPr>
              <w:jc w:val="both"/>
              <w:rPr>
                <w:rFonts w:ascii="Arial" w:hAnsi="Arial" w:cs="Arial"/>
                <w:b/>
                <w:sz w:val="22"/>
                <w:szCs w:val="22"/>
              </w:rPr>
            </w:pPr>
            <w:r w:rsidRPr="00DB0AEF">
              <w:rPr>
                <w:rFonts w:ascii="Arial" w:hAnsi="Arial" w:cs="Arial"/>
                <w:b/>
                <w:sz w:val="22"/>
                <w:szCs w:val="22"/>
              </w:rPr>
              <w:t>2. ročník - počet hodin v ročníku: 300</w:t>
            </w:r>
          </w:p>
        </w:tc>
      </w:tr>
      <w:tr w:rsidR="00A35105" w:rsidRPr="00DB0AEF" w:rsidTr="00A35105">
        <w:trPr>
          <w:trHeight w:val="737"/>
        </w:trPr>
        <w:tc>
          <w:tcPr>
            <w:tcW w:w="4428"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c>
          <w:tcPr>
            <w:tcW w:w="4428"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vysvětlí základní úkoly a povinnosti organizace při zajišťování BOZP</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dodržuje ustanovení týkající se bezpečnosti a ochrany zdraví při práci a požární prevence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základní bezpečnostní požadavky při práci se stroji a zařízeními na pracovišti a dbá na jejich dodržování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při obsluze, běžné údržbě a čištění strojů a zařízení postupuje v souladu s předpisy a pracovními postupy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příklady bezpečnostních rizik, eventuálně nejčastější příčiny úrazů a jejich prevenci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poskytne první pomoc při úrazu na pracovišti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povinnosti pracovníka i zaměstnavatele v případě pracovního úrazu</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složitější vrtací operace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používá vhodné nástroje při zahlubování, vyhrubování a vystružování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řeže závity na vrtačce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vrtá otvory přesných roztečí</w:t>
            </w:r>
          </w:p>
          <w:p w:rsidR="00A35105" w:rsidRPr="00DB0AEF" w:rsidRDefault="0060347A" w:rsidP="004179A1">
            <w:pPr>
              <w:numPr>
                <w:ilvl w:val="0"/>
                <w:numId w:val="6"/>
              </w:numPr>
              <w:jc w:val="both"/>
              <w:rPr>
                <w:rFonts w:ascii="Arial" w:hAnsi="Arial" w:cs="Arial"/>
                <w:sz w:val="22"/>
                <w:szCs w:val="22"/>
              </w:rPr>
            </w:pPr>
            <w:r w:rsidRPr="00DB0AEF">
              <w:rPr>
                <w:rFonts w:ascii="Arial" w:hAnsi="Arial" w:cs="Arial"/>
                <w:sz w:val="22"/>
                <w:szCs w:val="22"/>
              </w:rPr>
              <w:t>seznamuje se s</w:t>
            </w:r>
            <w:r w:rsidR="00A35105" w:rsidRPr="00DB0AEF">
              <w:rPr>
                <w:rFonts w:ascii="Arial" w:hAnsi="Arial" w:cs="Arial"/>
                <w:sz w:val="22"/>
                <w:szCs w:val="22"/>
              </w:rPr>
              <w:t> vrtacími přípravky, pouzdry a šablonami</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jednotlivými druhy frézek a jejich obsluhou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upínání nástrojů a materiálů při frézování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pracuje s  frézovacími nástroji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frézuje rovinné a pravoúhlé plochy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frézuje drážky, tvarové plochy a šikmé plochy</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obsluhuje základní druhy brusek</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brousí rovinné plochy a seznamuje se s dalšími způsoby broušení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poznává základní druhy soustruhů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poznává soustružnické nástroje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používá nástroje na různé operace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poznává různé upínací prostředky obrobků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používá základní měřidla a učí se je ošetřovat</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stanovuje optimální řezné podmínky pro obrábění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používá nástroje a postupy při obrábění čelních </w:t>
            </w:r>
            <w:r w:rsidRPr="00DB0AEF">
              <w:rPr>
                <w:rFonts w:ascii="Arial" w:hAnsi="Arial" w:cs="Arial"/>
                <w:sz w:val="22"/>
                <w:szCs w:val="22"/>
              </w:rPr>
              <w:br/>
              <w:t>a vnějších válcových ploch</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obrábí čelní plochy a navrtává středící důlky </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obrábí vnější válcové plochy s osazením</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používá a zachází správně s řeznou kapalinou v souladu  s ochranou životního prostředí</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třídí odpad a třísky s obrobených materiálů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vrtá, vyhrubuje a vystružuje na soustruhu</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volí vhodné rozměry polotovaru pro výrobky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soustružení vnitřních válcových ploch s osazením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drážky a volí správné nástroje pro tuto operaci</w:t>
            </w:r>
          </w:p>
          <w:p w:rsidR="00A35105" w:rsidRPr="00DB0AEF" w:rsidRDefault="00A35105" w:rsidP="004179A1">
            <w:pPr>
              <w:numPr>
                <w:ilvl w:val="0"/>
                <w:numId w:val="6"/>
              </w:numPr>
              <w:jc w:val="both"/>
              <w:rPr>
                <w:rFonts w:ascii="Arial" w:hAnsi="Arial" w:cs="Arial"/>
                <w:b/>
                <w:sz w:val="22"/>
                <w:szCs w:val="22"/>
              </w:rPr>
            </w:pPr>
            <w:r w:rsidRPr="00DB0AEF">
              <w:rPr>
                <w:rFonts w:ascii="Arial" w:hAnsi="Arial" w:cs="Arial"/>
                <w:sz w:val="22"/>
                <w:szCs w:val="22"/>
              </w:rPr>
              <w:t>volí vhodný postup při obrábění kuželových ploch</w:t>
            </w:r>
          </w:p>
          <w:p w:rsidR="00A35105" w:rsidRPr="00DB0AEF" w:rsidRDefault="00A35105" w:rsidP="004179A1">
            <w:pPr>
              <w:numPr>
                <w:ilvl w:val="0"/>
                <w:numId w:val="6"/>
              </w:numPr>
              <w:jc w:val="both"/>
              <w:rPr>
                <w:rFonts w:ascii="Arial" w:hAnsi="Arial" w:cs="Arial"/>
                <w:b/>
                <w:sz w:val="22"/>
                <w:szCs w:val="22"/>
              </w:rPr>
            </w:pPr>
            <w:r w:rsidRPr="00DB0AEF">
              <w:rPr>
                <w:rFonts w:ascii="Arial" w:hAnsi="Arial" w:cs="Arial"/>
                <w:sz w:val="22"/>
                <w:szCs w:val="22"/>
              </w:rPr>
              <w:t>měří a volí měřidla pro měření kuželových ploch</w:t>
            </w:r>
          </w:p>
          <w:p w:rsidR="00A35105" w:rsidRPr="00DB0AEF" w:rsidRDefault="00A35105" w:rsidP="004179A1">
            <w:pPr>
              <w:numPr>
                <w:ilvl w:val="0"/>
                <w:numId w:val="6"/>
              </w:numPr>
              <w:jc w:val="both"/>
              <w:rPr>
                <w:rFonts w:ascii="Arial" w:hAnsi="Arial" w:cs="Arial"/>
                <w:b/>
                <w:sz w:val="22"/>
                <w:szCs w:val="22"/>
              </w:rPr>
            </w:pPr>
            <w:r w:rsidRPr="00DB0AEF">
              <w:rPr>
                <w:rFonts w:ascii="Arial" w:hAnsi="Arial" w:cs="Arial"/>
                <w:sz w:val="22"/>
                <w:szCs w:val="22"/>
              </w:rPr>
              <w:t>počítá úhly pro nastavení stroje při výrobě kuželových ploch</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zhotovuje různé druhy ostrých závitů nožem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volí správná měřidla při kontrole a měření závitů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různé způsoby dokončovacích prací na soustruhu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různé druhy zvláštních upnutí na soustruhu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seznamuje se s pokrokovými metodami </w:t>
            </w:r>
            <w:r w:rsidRPr="00DB0AEF">
              <w:rPr>
                <w:rFonts w:ascii="Arial" w:hAnsi="Arial" w:cs="Arial"/>
                <w:sz w:val="22"/>
                <w:szCs w:val="22"/>
              </w:rPr>
              <w:br/>
              <w:t>a zvláštními způsoby soustružení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obsluhuje a seřizuje číslicově řízené soustruhy</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CNC stroji a jejich systémem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vysvětlí rozdíl mezi CNC stroji a konvenčními stroji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pracuje se základními režimy CNC stroje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upínání a seřizuje nástroje, nastavuje korekce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funkcemi M a G a jejich použitím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jed</w:t>
            </w:r>
            <w:r w:rsidR="0060347A" w:rsidRPr="00DB0AEF">
              <w:rPr>
                <w:rFonts w:ascii="Arial" w:hAnsi="Arial" w:cs="Arial"/>
                <w:sz w:val="22"/>
                <w:szCs w:val="22"/>
              </w:rPr>
              <w:t>noduché programy pro CNC stroje</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využívá prostř</w:t>
            </w:r>
            <w:r w:rsidR="0060347A" w:rsidRPr="00DB0AEF">
              <w:rPr>
                <w:rFonts w:ascii="Arial" w:hAnsi="Arial" w:cs="Arial"/>
                <w:sz w:val="22"/>
                <w:szCs w:val="22"/>
              </w:rPr>
              <w:t>edky IKT při vytváření programů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provádí simulace progra</w:t>
            </w:r>
            <w:r w:rsidR="0060347A" w:rsidRPr="00DB0AEF">
              <w:rPr>
                <w:rFonts w:ascii="Arial" w:hAnsi="Arial" w:cs="Arial"/>
                <w:sz w:val="22"/>
                <w:szCs w:val="22"/>
              </w:rPr>
              <w:t>mů a měření součástí</w:t>
            </w:r>
          </w:p>
          <w:p w:rsidR="00A35105" w:rsidRPr="00DB0AEF" w:rsidRDefault="0060347A" w:rsidP="004179A1">
            <w:pPr>
              <w:numPr>
                <w:ilvl w:val="0"/>
                <w:numId w:val="6"/>
              </w:numPr>
              <w:jc w:val="both"/>
              <w:rPr>
                <w:rFonts w:ascii="Arial" w:hAnsi="Arial" w:cs="Arial"/>
                <w:sz w:val="22"/>
                <w:szCs w:val="22"/>
              </w:rPr>
            </w:pPr>
            <w:r w:rsidRPr="00DB0AEF">
              <w:rPr>
                <w:rFonts w:ascii="Arial" w:hAnsi="Arial" w:cs="Arial"/>
                <w:sz w:val="22"/>
                <w:szCs w:val="22"/>
              </w:rPr>
              <w:t>pracuje s CAD/CAM</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své další možnosti uplatnění na trhu práce</w:t>
            </w:r>
          </w:p>
          <w:p w:rsidR="00A35105" w:rsidRPr="00DB0AEF" w:rsidRDefault="00A35105" w:rsidP="00B55C63">
            <w:pPr>
              <w:jc w:val="both"/>
              <w:rPr>
                <w:rFonts w:ascii="Arial" w:hAnsi="Arial" w:cs="Arial"/>
                <w:sz w:val="22"/>
                <w:szCs w:val="22"/>
              </w:rPr>
            </w:pPr>
          </w:p>
        </w:tc>
        <w:tc>
          <w:tcPr>
            <w:tcW w:w="5036"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Bezpečnost a ochrana zdraví při práci, hygiena práce, organizace pracoviště</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8"/>
              </w:numPr>
              <w:jc w:val="both"/>
              <w:rPr>
                <w:rFonts w:ascii="Arial" w:hAnsi="Arial" w:cs="Arial"/>
                <w:b/>
                <w:sz w:val="22"/>
                <w:szCs w:val="22"/>
              </w:rPr>
            </w:pPr>
            <w:r w:rsidRPr="00DB0AEF">
              <w:rPr>
                <w:rFonts w:ascii="Arial" w:hAnsi="Arial" w:cs="Arial"/>
                <w:b/>
                <w:sz w:val="22"/>
                <w:szCs w:val="22"/>
              </w:rPr>
              <w:t>Vrtání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8"/>
              </w:numPr>
              <w:jc w:val="both"/>
              <w:rPr>
                <w:rFonts w:ascii="Arial" w:hAnsi="Arial" w:cs="Arial"/>
                <w:b/>
                <w:sz w:val="22"/>
                <w:szCs w:val="22"/>
              </w:rPr>
            </w:pPr>
            <w:r w:rsidRPr="00DB0AEF">
              <w:rPr>
                <w:rFonts w:ascii="Arial" w:hAnsi="Arial" w:cs="Arial"/>
                <w:sz w:val="22"/>
                <w:szCs w:val="22"/>
              </w:rPr>
              <w:t xml:space="preserve"> </w:t>
            </w:r>
            <w:r w:rsidRPr="00DB0AEF">
              <w:rPr>
                <w:rFonts w:ascii="Arial" w:hAnsi="Arial" w:cs="Arial"/>
                <w:b/>
                <w:sz w:val="22"/>
                <w:szCs w:val="22"/>
              </w:rPr>
              <w:t>Frézování</w:t>
            </w: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B55C63">
            <w:pPr>
              <w:jc w:val="both"/>
              <w:rPr>
                <w:rFonts w:ascii="Arial" w:hAnsi="Arial" w:cs="Arial"/>
                <w:b/>
                <w:sz w:val="22"/>
                <w:szCs w:val="22"/>
              </w:rPr>
            </w:pPr>
          </w:p>
          <w:p w:rsidR="00A35105" w:rsidRPr="00DB0AEF" w:rsidRDefault="00A35105" w:rsidP="00CD1CB3">
            <w:pPr>
              <w:numPr>
                <w:ilvl w:val="0"/>
                <w:numId w:val="38"/>
              </w:numPr>
              <w:jc w:val="both"/>
              <w:rPr>
                <w:rFonts w:ascii="Arial" w:hAnsi="Arial" w:cs="Arial"/>
                <w:b/>
                <w:sz w:val="22"/>
                <w:szCs w:val="22"/>
              </w:rPr>
            </w:pPr>
            <w:r w:rsidRPr="00DB0AEF">
              <w:rPr>
                <w:rFonts w:ascii="Arial" w:hAnsi="Arial" w:cs="Arial"/>
                <w:b/>
                <w:sz w:val="22"/>
                <w:szCs w:val="22"/>
              </w:rPr>
              <w:t>Broušení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both"/>
              <w:rPr>
                <w:rFonts w:ascii="Arial" w:hAnsi="Arial" w:cs="Arial"/>
                <w:b/>
                <w:sz w:val="22"/>
                <w:szCs w:val="22"/>
              </w:rPr>
            </w:pPr>
          </w:p>
          <w:p w:rsidR="00A35105" w:rsidRPr="00DB0AEF" w:rsidRDefault="00A35105" w:rsidP="00CD1CB3">
            <w:pPr>
              <w:numPr>
                <w:ilvl w:val="0"/>
                <w:numId w:val="38"/>
              </w:numPr>
              <w:jc w:val="both"/>
              <w:rPr>
                <w:rFonts w:ascii="Arial" w:hAnsi="Arial" w:cs="Arial"/>
                <w:b/>
                <w:sz w:val="22"/>
                <w:szCs w:val="22"/>
              </w:rPr>
            </w:pPr>
            <w:r w:rsidRPr="00DB0AEF">
              <w:rPr>
                <w:rFonts w:ascii="Arial" w:hAnsi="Arial" w:cs="Arial"/>
                <w:b/>
                <w:sz w:val="22"/>
                <w:szCs w:val="22"/>
              </w:rPr>
              <w:t>Soustružení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8"/>
              </w:numPr>
              <w:jc w:val="both"/>
              <w:rPr>
                <w:rFonts w:ascii="Arial" w:hAnsi="Arial" w:cs="Arial"/>
                <w:b/>
                <w:sz w:val="22"/>
                <w:szCs w:val="22"/>
              </w:rPr>
            </w:pPr>
            <w:r w:rsidRPr="00DB0AEF">
              <w:rPr>
                <w:rFonts w:ascii="Arial" w:hAnsi="Arial" w:cs="Arial"/>
                <w:b/>
                <w:sz w:val="22"/>
                <w:szCs w:val="22"/>
              </w:rPr>
              <w:t>CNC stroje a základy jejich programování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center"/>
              <w:rPr>
                <w:rFonts w:ascii="Arial" w:hAnsi="Arial" w:cs="Arial"/>
                <w:b/>
                <w:sz w:val="22"/>
                <w:szCs w:val="22"/>
              </w:rPr>
            </w:pPr>
          </w:p>
        </w:tc>
      </w:tr>
    </w:tbl>
    <w:p w:rsidR="008B4254" w:rsidRPr="00DB0AEF" w:rsidRDefault="008B4254" w:rsidP="008B4254">
      <w:pPr>
        <w:jc w:val="both"/>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B4254" w:rsidRPr="00DB0AEF" w:rsidTr="002324CA">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8B4254" w:rsidRPr="00DB0AEF" w:rsidRDefault="008B4254" w:rsidP="00B55C63">
            <w:pPr>
              <w:jc w:val="both"/>
              <w:rPr>
                <w:rFonts w:ascii="Arial" w:hAnsi="Arial" w:cs="Arial"/>
                <w:b/>
                <w:sz w:val="22"/>
                <w:szCs w:val="22"/>
              </w:rPr>
            </w:pPr>
            <w:r w:rsidRPr="00DB0AEF">
              <w:rPr>
                <w:rFonts w:ascii="Arial" w:hAnsi="Arial" w:cs="Arial"/>
                <w:b/>
                <w:sz w:val="22"/>
                <w:szCs w:val="22"/>
              </w:rPr>
              <w:t>3. ročník - počet hodin v ročníku: 300</w:t>
            </w:r>
          </w:p>
        </w:tc>
      </w:tr>
      <w:tr w:rsidR="00A35105" w:rsidRPr="00DB0AEF" w:rsidTr="00A35105">
        <w:trPr>
          <w:trHeight w:val="737"/>
        </w:trPr>
        <w:tc>
          <w:tcPr>
            <w:tcW w:w="4428"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c>
          <w:tcPr>
            <w:tcW w:w="4428"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vysvětlí základní úkoly a povinnosti organizace při zajišťování BOZP</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dodržuje ustanovení týkající se bezpečnosti a ochrany zdraví při práci a požární prevence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základní bezpečnostní požadavky při práci se stroji a zařízeními na pracovišti a dbá na jejich dodržování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při obsluze, běžné údržbě a čištění strojů a zařízení postupuje v souladu s předpisy a pracovními postupy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příklady bezpečnostních rizik, eventuálně nejčastější příčiny úrazů a jejich prevenci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poskytne první pomoc při úrazu na pracovišti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povinnosti pracovníka i zaměstnavatele v případě pracovního úrazu</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popíše možnosti a postupy výroby součástí různými technologiemi tváření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rozlišuje základní druhy tvářecích 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charakterizuje koncepci nástrojů pro jednotlivé tvářecí technologie, uvede jejich hlavní části a požadavky na jejich správnou funkci</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rozlišuje základní technologie tlakového lití a vstřikování plastů a jejich typické uplatnění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popíše koncepci forem pro tlakové lití a vstřikování plastů, jejich hlavní části a požadavky na jejich správnou funkci</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 xml:space="preserve">uvede možnosti a způsoby mechanizace </w:t>
            </w:r>
            <w:r w:rsidRPr="00DB0AEF">
              <w:rPr>
                <w:rFonts w:ascii="Arial" w:hAnsi="Arial" w:cs="Arial"/>
                <w:sz w:val="22"/>
                <w:szCs w:val="22"/>
              </w:rPr>
              <w:br/>
              <w:t>a automatizace technologických operací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navrhuje možnosti vybavení či doplnění technologických pracovišť PRaM a prostředky pro dopravu a manipulaci</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orientuje se v nástrojích pro CNC obráběcí stroje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analyzuje NC program pomocí grafického vyjádření dráhy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poznává další možnosti programování CNC 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složitější  programy pro CNC stroje</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 xml:space="preserve">využívá prostředky IKT při vytváření programů </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seznamuje se s CAD/CAM</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charakterizuje práci technologa-programátora</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nástrojové a seřizovací listy</w:t>
            </w:r>
          </w:p>
          <w:p w:rsidR="00A35105" w:rsidRPr="00DB0AEF" w:rsidRDefault="00A35105" w:rsidP="00504401">
            <w:pPr>
              <w:numPr>
                <w:ilvl w:val="0"/>
                <w:numId w:val="6"/>
              </w:numPr>
              <w:jc w:val="both"/>
              <w:rPr>
                <w:rFonts w:ascii="Arial" w:hAnsi="Arial" w:cs="Arial"/>
                <w:sz w:val="22"/>
                <w:szCs w:val="22"/>
              </w:rPr>
            </w:pPr>
            <w:r w:rsidRPr="00DB0AEF">
              <w:rPr>
                <w:rFonts w:ascii="Arial" w:hAnsi="Arial" w:cs="Arial"/>
                <w:sz w:val="22"/>
                <w:szCs w:val="22"/>
              </w:rPr>
              <w:t>uvědomuje si své další možnosti uplatnění na trhu práce</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zdokonaluje se v práci na konvenčních strojích v návaznosti na výrobu v podniku</w:t>
            </w:r>
          </w:p>
          <w:p w:rsidR="00A35105" w:rsidRPr="00DB0AEF" w:rsidRDefault="00A35105" w:rsidP="00B55C63">
            <w:pPr>
              <w:jc w:val="both"/>
              <w:rPr>
                <w:rFonts w:ascii="Arial" w:hAnsi="Arial" w:cs="Arial"/>
                <w:sz w:val="22"/>
                <w:szCs w:val="22"/>
              </w:rPr>
            </w:pPr>
          </w:p>
        </w:tc>
        <w:tc>
          <w:tcPr>
            <w:tcW w:w="5036"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Bezpečnost a ochrana zdraví při práci, hygiena práce a požární prevence, organizace pracoviště</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b/>
                <w:sz w:val="22"/>
                <w:szCs w:val="22"/>
              </w:rPr>
              <w:t>Tváření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sz w:val="22"/>
                <w:szCs w:val="22"/>
              </w:rPr>
              <w:t xml:space="preserve"> </w:t>
            </w:r>
            <w:r w:rsidRPr="00DB0AEF">
              <w:rPr>
                <w:rFonts w:ascii="Arial" w:hAnsi="Arial" w:cs="Arial"/>
                <w:b/>
                <w:sz w:val="22"/>
                <w:szCs w:val="22"/>
              </w:rPr>
              <w:t>Tlakové lití kovů a vstřikování plastů</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b/>
                <w:sz w:val="22"/>
                <w:szCs w:val="22"/>
              </w:rPr>
              <w:t>Automatizace strojírenských výrob</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b/>
                <w:sz w:val="22"/>
                <w:szCs w:val="22"/>
              </w:rPr>
              <w:t>CNC stroje a základy jejich programování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b/>
                <w:sz w:val="22"/>
                <w:szCs w:val="22"/>
              </w:rPr>
              <w:t xml:space="preserve">Soustružení </w:t>
            </w:r>
          </w:p>
          <w:p w:rsidR="00A35105" w:rsidRPr="00DB0AEF" w:rsidRDefault="00A35105" w:rsidP="00B55C63">
            <w:pPr>
              <w:jc w:val="both"/>
              <w:rPr>
                <w:rFonts w:ascii="Arial" w:hAnsi="Arial" w:cs="Arial"/>
                <w:b/>
                <w:sz w:val="22"/>
                <w:szCs w:val="22"/>
              </w:rPr>
            </w:pPr>
          </w:p>
          <w:p w:rsidR="00A35105" w:rsidRPr="00DB0AEF" w:rsidRDefault="00A35105" w:rsidP="00CD1CB3">
            <w:pPr>
              <w:numPr>
                <w:ilvl w:val="0"/>
                <w:numId w:val="39"/>
              </w:numPr>
              <w:jc w:val="both"/>
              <w:rPr>
                <w:rFonts w:ascii="Arial" w:hAnsi="Arial" w:cs="Arial"/>
                <w:b/>
                <w:sz w:val="22"/>
                <w:szCs w:val="22"/>
              </w:rPr>
            </w:pPr>
            <w:r w:rsidRPr="00DB0AEF">
              <w:rPr>
                <w:rFonts w:ascii="Arial" w:hAnsi="Arial" w:cs="Arial"/>
                <w:b/>
                <w:sz w:val="22"/>
                <w:szCs w:val="22"/>
              </w:rPr>
              <w:t>Frézování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center"/>
              <w:rPr>
                <w:rFonts w:ascii="Arial" w:hAnsi="Arial" w:cs="Arial"/>
                <w:b/>
                <w:sz w:val="22"/>
                <w:szCs w:val="22"/>
              </w:rPr>
            </w:pPr>
          </w:p>
        </w:tc>
      </w:tr>
    </w:tbl>
    <w:p w:rsidR="008B4254" w:rsidRPr="00DB0AEF" w:rsidRDefault="008B4254" w:rsidP="008B4254">
      <w:pPr>
        <w:jc w:val="both"/>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8B4254" w:rsidRPr="00DB0AEF" w:rsidTr="002324CA">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rsidR="008B4254" w:rsidRPr="00DB0AEF" w:rsidRDefault="008B4254" w:rsidP="00B55C63">
            <w:pPr>
              <w:jc w:val="both"/>
              <w:rPr>
                <w:rFonts w:ascii="Arial" w:hAnsi="Arial" w:cs="Arial"/>
                <w:b/>
                <w:sz w:val="22"/>
                <w:szCs w:val="22"/>
              </w:rPr>
            </w:pPr>
            <w:r w:rsidRPr="00DB0AEF">
              <w:rPr>
                <w:rFonts w:ascii="Arial" w:hAnsi="Arial" w:cs="Arial"/>
                <w:b/>
                <w:sz w:val="22"/>
                <w:szCs w:val="22"/>
              </w:rPr>
              <w:t>4. ročník - počet hodin v ročníku: 264</w:t>
            </w:r>
          </w:p>
        </w:tc>
      </w:tr>
      <w:tr w:rsidR="00A35105" w:rsidRPr="00DB0AEF" w:rsidTr="00A35105">
        <w:trPr>
          <w:trHeight w:val="737"/>
        </w:trPr>
        <w:tc>
          <w:tcPr>
            <w:tcW w:w="4428"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Výsledky vzdělávání a kompetence</w:t>
            </w:r>
          </w:p>
        </w:tc>
        <w:tc>
          <w:tcPr>
            <w:tcW w:w="5036" w:type="dxa"/>
            <w:tcBorders>
              <w:top w:val="single" w:sz="4" w:space="0" w:color="auto"/>
              <w:left w:val="single" w:sz="4" w:space="0" w:color="auto"/>
              <w:bottom w:val="single" w:sz="4" w:space="0" w:color="auto"/>
              <w:right w:val="single" w:sz="4" w:space="0" w:color="auto"/>
            </w:tcBorders>
            <w:shd w:val="clear" w:color="auto" w:fill="FFFFFF"/>
            <w:vAlign w:val="center"/>
          </w:tcPr>
          <w:p w:rsidR="00A35105" w:rsidRPr="00DB0AEF" w:rsidRDefault="00A35105" w:rsidP="00A35105">
            <w:pPr>
              <w:rPr>
                <w:rFonts w:ascii="Arial" w:hAnsi="Arial" w:cs="Arial"/>
                <w:b/>
                <w:sz w:val="22"/>
                <w:szCs w:val="22"/>
              </w:rPr>
            </w:pPr>
            <w:r w:rsidRPr="00DB0AEF">
              <w:rPr>
                <w:rFonts w:ascii="Arial" w:hAnsi="Arial" w:cs="Arial"/>
                <w:b/>
                <w:sz w:val="22"/>
                <w:szCs w:val="22"/>
              </w:rPr>
              <w:t>Tematické celky</w:t>
            </w:r>
          </w:p>
        </w:tc>
      </w:tr>
      <w:tr w:rsidR="00A35105" w:rsidRPr="00DB0AEF" w:rsidTr="001421B3">
        <w:tc>
          <w:tcPr>
            <w:tcW w:w="4428"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b/>
                <w:sz w:val="22"/>
                <w:szCs w:val="22"/>
              </w:rPr>
            </w:pPr>
            <w:r w:rsidRPr="00DB0AEF">
              <w:rPr>
                <w:rFonts w:ascii="Arial" w:hAnsi="Arial" w:cs="Arial"/>
                <w:b/>
                <w:sz w:val="22"/>
                <w:szCs w:val="22"/>
              </w:rPr>
              <w:t>Žák:</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vysvětlí základní úkoly a povinnosti organizace při zajišťování BOZP</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dodržuje ustanovení týkající se bezpečnosti a ochrany zdraví při práci a požární prevence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základní bezpečnostní požadavky při práci se stroji a zařízeními na pracovišti a dbá na jejich dodržování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při obsluze, běžné údržbě a čištění strojů a zařízení postupuje v souladu s předpisy a pracovními postupy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příklady bezpečnostních rizik, eventuálně nejčastější příčiny úrazů a jejich prevenci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poskytne první pomoc při úrazu na pracovišti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uvede povinnosti pracovníka i zaměstnavatele v případě pracovního úrazu</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upíná na obráběcích strojích nástroje, přípravky a upínací zařízení obrobků, seřizuje jejich polohu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nastavuje na obráběcích strojích polohu dorazů, narážkových mechanizmů apod. zařízení, nastavuje technologické podmínky (otáčky, posuvy)</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nastavuje nástroje pro CNC obráběcí stroje s použitím optických přístrojů nebo vlastních funkcí CNC stroje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vkládá programy do CNC strojů, přezkušuje je a provádí jejich korekce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kontroluje výsledky technologických operací, provedených na seřízených strojích</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instruuje a zaškoluje operátory seřízených strojů</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popíše zásady a normy v oblasti řízení a certifikace jakosti výrobků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měří s potřebnou přesno</w:t>
            </w:r>
            <w:r w:rsidR="0060347A" w:rsidRPr="00DB0AEF">
              <w:rPr>
                <w:rFonts w:ascii="Arial" w:hAnsi="Arial" w:cs="Arial"/>
                <w:sz w:val="22"/>
                <w:szCs w:val="22"/>
              </w:rPr>
              <w:t>stí délky různými měřidly a měři</w:t>
            </w:r>
            <w:r w:rsidRPr="00DB0AEF">
              <w:rPr>
                <w:rFonts w:ascii="Arial" w:hAnsi="Arial" w:cs="Arial"/>
                <w:sz w:val="22"/>
                <w:szCs w:val="22"/>
              </w:rPr>
              <w:t>cími přístroji</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měří úhly, tvary, jakost povrchu a vzájemnou polohu ploch prvků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kontroluje rozměry, tvar a jakost povrchu výrobků, porovnává je s požadavky jejich technické dokumentace</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uplatňuje při měření znalost základů metrologie a teorie chyb</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zapisuje, zpracovává a vyhodnocuje výsledky měření</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využívá k uvedeným činnostem výpočetní techniku s příslušnými aplikačními programy</w:t>
            </w:r>
          </w:p>
          <w:p w:rsidR="00A35105" w:rsidRPr="00DB0AEF" w:rsidRDefault="00A35105" w:rsidP="00B55C63">
            <w:pPr>
              <w:jc w:val="both"/>
              <w:rPr>
                <w:rFonts w:ascii="Arial" w:hAnsi="Arial" w:cs="Arial"/>
                <w:sz w:val="22"/>
                <w:szCs w:val="22"/>
              </w:rPr>
            </w:pP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zdokonaluje se v práci na konvenčních strojích v návaznosti na výrobu v podniku</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obsluhuje a seřizuje CNC stroje, nastavuje korekce nástrojů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vytváří programy pro obráběcí operace složitějších obrobků</w:t>
            </w:r>
          </w:p>
          <w:p w:rsidR="00A35105" w:rsidRPr="00DB0AEF" w:rsidRDefault="00A35105" w:rsidP="004179A1">
            <w:pPr>
              <w:numPr>
                <w:ilvl w:val="0"/>
                <w:numId w:val="6"/>
              </w:numPr>
              <w:jc w:val="both"/>
              <w:rPr>
                <w:rFonts w:ascii="Arial" w:hAnsi="Arial" w:cs="Arial"/>
                <w:sz w:val="22"/>
                <w:szCs w:val="22"/>
              </w:rPr>
            </w:pPr>
            <w:r w:rsidRPr="00DB0AEF">
              <w:rPr>
                <w:rFonts w:ascii="Arial" w:hAnsi="Arial" w:cs="Arial"/>
                <w:sz w:val="22"/>
                <w:szCs w:val="22"/>
              </w:rPr>
              <w:t>ověřuje a kontroluje programy pomocí simulace a upravuje je podle potřeby</w:t>
            </w:r>
          </w:p>
          <w:p w:rsidR="00A35105" w:rsidRPr="00DB0AEF" w:rsidRDefault="0060347A" w:rsidP="004179A1">
            <w:pPr>
              <w:numPr>
                <w:ilvl w:val="0"/>
                <w:numId w:val="6"/>
              </w:numPr>
              <w:jc w:val="both"/>
              <w:rPr>
                <w:rFonts w:ascii="Arial" w:hAnsi="Arial" w:cs="Arial"/>
                <w:sz w:val="22"/>
                <w:szCs w:val="22"/>
              </w:rPr>
            </w:pPr>
            <w:r w:rsidRPr="00DB0AEF">
              <w:rPr>
                <w:rFonts w:ascii="Arial" w:hAnsi="Arial" w:cs="Arial"/>
                <w:sz w:val="22"/>
                <w:szCs w:val="22"/>
              </w:rPr>
              <w:t>seznamuje se s jinými řídi</w:t>
            </w:r>
            <w:r w:rsidR="00A35105" w:rsidRPr="00DB0AEF">
              <w:rPr>
                <w:rFonts w:ascii="Arial" w:hAnsi="Arial" w:cs="Arial"/>
                <w:sz w:val="22"/>
                <w:szCs w:val="22"/>
              </w:rPr>
              <w:t>cími systémy</w:t>
            </w:r>
          </w:p>
          <w:p w:rsidR="00A35105" w:rsidRPr="00DB0AEF" w:rsidRDefault="00A35105" w:rsidP="00B55C63">
            <w:pPr>
              <w:jc w:val="both"/>
              <w:rPr>
                <w:rFonts w:ascii="Arial" w:hAnsi="Arial" w:cs="Arial"/>
                <w:sz w:val="22"/>
                <w:szCs w:val="22"/>
              </w:rPr>
            </w:pPr>
          </w:p>
        </w:tc>
        <w:tc>
          <w:tcPr>
            <w:tcW w:w="5036" w:type="dxa"/>
            <w:tcBorders>
              <w:top w:val="single" w:sz="4" w:space="0" w:color="auto"/>
              <w:left w:val="single" w:sz="4" w:space="0" w:color="auto"/>
              <w:bottom w:val="single" w:sz="4" w:space="0" w:color="auto"/>
              <w:right w:val="single" w:sz="4" w:space="0" w:color="auto"/>
            </w:tcBorders>
          </w:tcPr>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Bezpečnost a ochrana zdraví při práci, hygiena práce, organizace pracoviště</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0"/>
              </w:numPr>
              <w:jc w:val="both"/>
              <w:rPr>
                <w:rFonts w:ascii="Arial" w:hAnsi="Arial" w:cs="Arial"/>
                <w:b/>
                <w:sz w:val="22"/>
                <w:szCs w:val="22"/>
              </w:rPr>
            </w:pPr>
            <w:r w:rsidRPr="00DB0AEF">
              <w:rPr>
                <w:rFonts w:ascii="Arial" w:hAnsi="Arial" w:cs="Arial"/>
                <w:b/>
                <w:sz w:val="22"/>
                <w:szCs w:val="22"/>
              </w:rPr>
              <w:t>Seřizování výrobních strojů a zařízení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0"/>
              </w:numPr>
              <w:jc w:val="both"/>
              <w:rPr>
                <w:rFonts w:ascii="Arial" w:hAnsi="Arial" w:cs="Arial"/>
                <w:b/>
                <w:sz w:val="22"/>
                <w:szCs w:val="22"/>
              </w:rPr>
            </w:pPr>
            <w:r w:rsidRPr="00DB0AEF">
              <w:rPr>
                <w:rFonts w:ascii="Arial" w:hAnsi="Arial" w:cs="Arial"/>
                <w:sz w:val="22"/>
                <w:szCs w:val="22"/>
              </w:rPr>
              <w:t xml:space="preserve"> </w:t>
            </w:r>
            <w:r w:rsidRPr="00DB0AEF">
              <w:rPr>
                <w:rFonts w:ascii="Arial" w:hAnsi="Arial" w:cs="Arial"/>
                <w:b/>
                <w:sz w:val="22"/>
                <w:szCs w:val="22"/>
              </w:rPr>
              <w:t>Měření a kontrola</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0"/>
              </w:numPr>
              <w:jc w:val="both"/>
              <w:rPr>
                <w:rFonts w:ascii="Arial" w:hAnsi="Arial" w:cs="Arial"/>
                <w:b/>
                <w:sz w:val="22"/>
                <w:szCs w:val="22"/>
              </w:rPr>
            </w:pPr>
            <w:r w:rsidRPr="00DB0AEF">
              <w:rPr>
                <w:rFonts w:ascii="Arial" w:hAnsi="Arial" w:cs="Arial"/>
                <w:b/>
                <w:sz w:val="22"/>
                <w:szCs w:val="22"/>
              </w:rPr>
              <w:t>Soustružení</w:t>
            </w: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0"/>
              </w:numPr>
              <w:jc w:val="both"/>
              <w:rPr>
                <w:rFonts w:ascii="Arial" w:hAnsi="Arial" w:cs="Arial"/>
                <w:b/>
                <w:sz w:val="22"/>
                <w:szCs w:val="22"/>
              </w:rPr>
            </w:pPr>
            <w:r w:rsidRPr="00DB0AEF">
              <w:rPr>
                <w:rFonts w:ascii="Arial" w:hAnsi="Arial" w:cs="Arial"/>
                <w:b/>
                <w:sz w:val="22"/>
                <w:szCs w:val="22"/>
              </w:rPr>
              <w:t>Frézování</w:t>
            </w:r>
          </w:p>
          <w:p w:rsidR="00A35105" w:rsidRPr="00DB0AEF" w:rsidRDefault="00A35105" w:rsidP="00B55C63">
            <w:pPr>
              <w:jc w:val="both"/>
              <w:rPr>
                <w:rFonts w:ascii="Arial" w:hAnsi="Arial" w:cs="Arial"/>
                <w:sz w:val="22"/>
                <w:szCs w:val="22"/>
              </w:rPr>
            </w:pPr>
          </w:p>
          <w:p w:rsidR="00A35105" w:rsidRPr="00DB0AEF" w:rsidRDefault="00A35105" w:rsidP="00CD1CB3">
            <w:pPr>
              <w:numPr>
                <w:ilvl w:val="0"/>
                <w:numId w:val="40"/>
              </w:numPr>
              <w:jc w:val="both"/>
              <w:rPr>
                <w:rFonts w:ascii="Arial" w:hAnsi="Arial" w:cs="Arial"/>
                <w:b/>
                <w:sz w:val="22"/>
                <w:szCs w:val="22"/>
              </w:rPr>
            </w:pPr>
            <w:r w:rsidRPr="00DB0AEF">
              <w:rPr>
                <w:rFonts w:ascii="Arial" w:hAnsi="Arial" w:cs="Arial"/>
                <w:b/>
                <w:sz w:val="22"/>
                <w:szCs w:val="22"/>
              </w:rPr>
              <w:t>CNC stroje a základy jejich programování</w:t>
            </w:r>
          </w:p>
          <w:p w:rsidR="00A35105" w:rsidRPr="00DB0AEF" w:rsidRDefault="00A35105" w:rsidP="00B55C63">
            <w:pPr>
              <w:jc w:val="both"/>
              <w:rPr>
                <w:rFonts w:ascii="Arial" w:hAnsi="Arial" w:cs="Arial"/>
                <w:sz w:val="22"/>
                <w:szCs w:val="22"/>
              </w:rPr>
            </w:pPr>
          </w:p>
          <w:p w:rsidR="00A35105" w:rsidRPr="00DB0AEF" w:rsidRDefault="00A35105" w:rsidP="00B55C63">
            <w:pPr>
              <w:jc w:val="both"/>
              <w:rPr>
                <w:rFonts w:ascii="Arial" w:hAnsi="Arial" w:cs="Arial"/>
                <w:b/>
                <w:sz w:val="22"/>
                <w:szCs w:val="22"/>
              </w:rPr>
            </w:pPr>
            <w:r w:rsidRPr="00DB0AEF">
              <w:rPr>
                <w:rFonts w:ascii="Arial" w:hAnsi="Arial" w:cs="Arial"/>
                <w:b/>
                <w:sz w:val="22"/>
                <w:szCs w:val="22"/>
              </w:rPr>
              <w:t>Kontrolní práce odborných dovedností a kompetencí</w:t>
            </w:r>
          </w:p>
          <w:p w:rsidR="00A35105" w:rsidRPr="00DB0AEF" w:rsidRDefault="00A35105" w:rsidP="00B55C63">
            <w:pPr>
              <w:jc w:val="center"/>
              <w:rPr>
                <w:rFonts w:ascii="Arial" w:hAnsi="Arial" w:cs="Arial"/>
                <w:b/>
                <w:sz w:val="22"/>
                <w:szCs w:val="22"/>
              </w:rPr>
            </w:pPr>
          </w:p>
        </w:tc>
      </w:tr>
    </w:tbl>
    <w:p w:rsidR="00B142F7" w:rsidRPr="00DB0AEF" w:rsidRDefault="00D508C5" w:rsidP="008B4E65">
      <w:pPr>
        <w:pStyle w:val="Nadpis5"/>
      </w:pPr>
      <w:r w:rsidRPr="00DB0AEF">
        <w:br w:type="page"/>
      </w:r>
      <w:bookmarkStart w:id="115" w:name="_Toc102937894"/>
      <w:bookmarkStart w:id="116" w:name="_Toc107257703"/>
      <w:r w:rsidR="00596B04" w:rsidRPr="00DB0AEF">
        <w:t>Matematický seminář</w:t>
      </w:r>
      <w:bookmarkEnd w:id="115"/>
      <w:bookmarkEnd w:id="116"/>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Matematický seminář</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2/58</w:t>
      </w:r>
    </w:p>
    <w:p w:rsidR="00B142F7"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A52ED4" w:rsidRPr="00DB0AEF" w:rsidRDefault="00A52ED4" w:rsidP="00A52ED4">
      <w:pPr>
        <w:jc w:val="both"/>
        <w:rPr>
          <w:rFonts w:ascii="Arial" w:hAnsi="Arial" w:cs="Arial"/>
          <w:sz w:val="22"/>
        </w:rPr>
      </w:pPr>
      <w:r w:rsidRPr="00DB0AEF">
        <w:rPr>
          <w:rFonts w:ascii="Arial" w:hAnsi="Arial" w:cs="Arial"/>
          <w:sz w:val="22"/>
        </w:rPr>
        <w:t>Seminář z matematiky je volitelný předmět určený žákům s hlubším zájmem o matematiku. Navazuje na poznatky získané během studia na střední škole a dále je rozvíjí. Seminář slouží př</w:t>
      </w:r>
      <w:r w:rsidRPr="00DB0AEF">
        <w:rPr>
          <w:rFonts w:ascii="Arial" w:hAnsi="Arial" w:cs="Arial"/>
          <w:sz w:val="22"/>
        </w:rPr>
        <w:t>e</w:t>
      </w:r>
      <w:r w:rsidRPr="00DB0AEF">
        <w:rPr>
          <w:rFonts w:ascii="Arial" w:hAnsi="Arial" w:cs="Arial"/>
          <w:sz w:val="22"/>
        </w:rPr>
        <w:t xml:space="preserve">devším jako příprava k maturitě a k přijímacím zkouškám na vysokou školu technického </w:t>
      </w:r>
      <w:r w:rsidR="00202C81" w:rsidRPr="00DB0AEF">
        <w:rPr>
          <w:rFonts w:ascii="Arial" w:hAnsi="Arial" w:cs="Arial"/>
          <w:sz w:val="22"/>
        </w:rPr>
        <w:br/>
      </w:r>
      <w:r w:rsidRPr="00DB0AEF">
        <w:rPr>
          <w:rFonts w:ascii="Arial" w:hAnsi="Arial" w:cs="Arial"/>
          <w:sz w:val="22"/>
        </w:rPr>
        <w:t>a přír</w:t>
      </w:r>
      <w:r w:rsidRPr="00DB0AEF">
        <w:rPr>
          <w:rFonts w:ascii="Arial" w:hAnsi="Arial" w:cs="Arial"/>
          <w:sz w:val="22"/>
        </w:rPr>
        <w:t>o</w:t>
      </w:r>
      <w:r w:rsidRPr="00DB0AEF">
        <w:rPr>
          <w:rFonts w:ascii="Arial" w:hAnsi="Arial" w:cs="Arial"/>
          <w:sz w:val="22"/>
        </w:rPr>
        <w:t>dovědného zaměření. Těžiště výuky spočívá v opakování a prohlubování již probraných tem</w:t>
      </w:r>
      <w:r w:rsidRPr="00DB0AEF">
        <w:rPr>
          <w:rFonts w:ascii="Arial" w:hAnsi="Arial" w:cs="Arial"/>
          <w:sz w:val="22"/>
        </w:rPr>
        <w:t>a</w:t>
      </w:r>
      <w:r w:rsidRPr="00DB0AEF">
        <w:rPr>
          <w:rFonts w:ascii="Arial" w:hAnsi="Arial" w:cs="Arial"/>
          <w:sz w:val="22"/>
        </w:rPr>
        <w:t>tických celků, řešení složitějších příkladů a dále pak v rozšíření znalostí žáků o základy difere</w:t>
      </w:r>
      <w:r w:rsidRPr="00DB0AEF">
        <w:rPr>
          <w:rFonts w:ascii="Arial" w:hAnsi="Arial" w:cs="Arial"/>
          <w:sz w:val="22"/>
        </w:rPr>
        <w:t>n</w:t>
      </w:r>
      <w:r w:rsidRPr="00DB0AEF">
        <w:rPr>
          <w:rFonts w:ascii="Arial" w:hAnsi="Arial" w:cs="Arial"/>
          <w:sz w:val="22"/>
        </w:rPr>
        <w:t>ciálního a integrálního počtu. Tím je absolventům výrazně usnadněn úvod do studia přírodních věd na vysoké škole.</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A52ED4" w:rsidRPr="00DB0AEF" w:rsidRDefault="00A52ED4" w:rsidP="00A52ED4">
      <w:pPr>
        <w:jc w:val="both"/>
        <w:rPr>
          <w:rFonts w:ascii="Arial" w:hAnsi="Arial" w:cs="Arial"/>
          <w:sz w:val="22"/>
        </w:rPr>
      </w:pPr>
      <w:r w:rsidRPr="00DB0AEF">
        <w:rPr>
          <w:rFonts w:ascii="Arial" w:hAnsi="Arial" w:cs="Arial"/>
          <w:spacing w:val="-1"/>
          <w:sz w:val="22"/>
        </w:rPr>
        <w:t xml:space="preserve">Učivo je rozpracováno pro dotaci dvou hodin týdně jako rozšiřující učivo matematiky čtvrtého </w:t>
      </w:r>
      <w:r w:rsidRPr="00DB0AEF">
        <w:rPr>
          <w:rFonts w:ascii="Arial" w:hAnsi="Arial" w:cs="Arial"/>
          <w:sz w:val="22"/>
        </w:rPr>
        <w:t>ročníku. Obsah učiva je určen třemi tematickými celky - úvod do diferenciálního a integrálního počtu a souhrnné opakování k maturitní zkoušce.</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A52ED4" w:rsidRPr="00DB0AEF" w:rsidRDefault="00A52ED4" w:rsidP="00A52ED4">
      <w:pPr>
        <w:jc w:val="both"/>
        <w:rPr>
          <w:rFonts w:ascii="Arial" w:hAnsi="Arial" w:cs="Arial"/>
          <w:sz w:val="22"/>
        </w:rPr>
      </w:pPr>
      <w:r w:rsidRPr="00DB0AEF">
        <w:rPr>
          <w:rFonts w:ascii="Arial" w:hAnsi="Arial" w:cs="Arial"/>
          <w:sz w:val="22"/>
        </w:rPr>
        <w:t>matematika, fyzika, chemie, odborné předměty, fyzikální seminář.</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A52ED4" w:rsidRPr="00DB0AEF" w:rsidRDefault="00A52ED4" w:rsidP="00A52ED4">
      <w:pPr>
        <w:jc w:val="both"/>
        <w:rPr>
          <w:rFonts w:ascii="Arial" w:hAnsi="Arial" w:cs="Arial"/>
          <w:spacing w:val="-1"/>
          <w:sz w:val="22"/>
        </w:rPr>
      </w:pPr>
      <w:r w:rsidRPr="00DB0AEF">
        <w:rPr>
          <w:rFonts w:ascii="Arial" w:hAnsi="Arial" w:cs="Arial"/>
          <w:sz w:val="22"/>
        </w:rPr>
        <w:t xml:space="preserve">Mezi základní používané vyučovací metody (volené podle typu hodiny) patří slovní výklad vyučujícího, řízená diskuse je možná u vybraných problémových témat, </w:t>
      </w:r>
      <w:r w:rsidRPr="00DB0AEF">
        <w:rPr>
          <w:rFonts w:ascii="Arial" w:hAnsi="Arial" w:cs="Arial"/>
          <w:spacing w:val="-1"/>
          <w:sz w:val="22"/>
        </w:rPr>
        <w:t>samostudium hraje nez</w:t>
      </w:r>
      <w:r w:rsidRPr="00DB0AEF">
        <w:rPr>
          <w:rFonts w:ascii="Arial" w:hAnsi="Arial" w:cs="Arial"/>
          <w:spacing w:val="-1"/>
          <w:sz w:val="22"/>
        </w:rPr>
        <w:t>a</w:t>
      </w:r>
      <w:r w:rsidRPr="00DB0AEF">
        <w:rPr>
          <w:rFonts w:ascii="Arial" w:hAnsi="Arial" w:cs="Arial"/>
          <w:spacing w:val="-1"/>
          <w:sz w:val="22"/>
        </w:rPr>
        <w:t>stupitelnou roli při přípravě žáků k maturitě.</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A52ED4" w:rsidRPr="00DB0AEF" w:rsidRDefault="00A52ED4" w:rsidP="00A52ED4">
      <w:pPr>
        <w:jc w:val="both"/>
        <w:rPr>
          <w:rFonts w:ascii="Arial" w:hAnsi="Arial" w:cs="Arial"/>
          <w:spacing w:val="-4"/>
          <w:sz w:val="22"/>
        </w:rPr>
      </w:pPr>
      <w:r w:rsidRPr="00DB0AEF">
        <w:rPr>
          <w:rFonts w:ascii="Arial" w:hAnsi="Arial" w:cs="Arial"/>
          <w:spacing w:val="-4"/>
          <w:sz w:val="22"/>
        </w:rPr>
        <w:t xml:space="preserve">Hodnocení je prováděno v souladu s přílohou </w:t>
      </w:r>
      <w:r w:rsidR="00B271B8" w:rsidRPr="00DB0AEF">
        <w:rPr>
          <w:rFonts w:ascii="Arial" w:hAnsi="Arial" w:cs="Arial"/>
          <w:spacing w:val="-4"/>
          <w:sz w:val="22"/>
        </w:rPr>
        <w:t>č. 9.4 Příručky kvality – Hodnocení a klasifikace žáků</w:t>
      </w:r>
      <w:r w:rsidRPr="00DB0AEF">
        <w:rPr>
          <w:rFonts w:ascii="Arial" w:hAnsi="Arial" w:cs="Arial"/>
          <w:spacing w:val="-4"/>
          <w:sz w:val="22"/>
        </w:rPr>
        <w:t xml:space="preserve">. </w:t>
      </w:r>
      <w:r w:rsidRPr="00DB0AEF">
        <w:rPr>
          <w:rFonts w:ascii="Arial" w:hAnsi="Arial" w:cs="Arial"/>
          <w:sz w:val="22"/>
        </w:rPr>
        <w:t>Stěžejní formou hodnocení je ústní zkoušení zaměřené na opakování maturitních témat. Hodnotí se souvislý a správný projev, současně se přihlíží k tomu, jak žák zvládl všechny uvedené kompetence. Důležitou součástí hodnocení je také písemné zkoušení, zejména čtvrtletní práce, práce z celého nebo z části tematického celku, písemné práce zahrnující jednotlivé maturitní okruhy.</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A52ED4" w:rsidRPr="00DB0AEF" w:rsidRDefault="00A52ED4" w:rsidP="00A52ED4">
      <w:pPr>
        <w:jc w:val="both"/>
        <w:rPr>
          <w:rFonts w:ascii="Arial" w:hAnsi="Arial" w:cs="Arial"/>
          <w:sz w:val="22"/>
        </w:rPr>
      </w:pPr>
      <w:r w:rsidRPr="00DB0AEF">
        <w:rPr>
          <w:rFonts w:ascii="Arial" w:hAnsi="Arial" w:cs="Arial"/>
          <w:sz w:val="22"/>
        </w:rPr>
        <w:t>Člověk a životní prostředí</w:t>
      </w:r>
    </w:p>
    <w:p w:rsidR="00A52ED4" w:rsidRPr="00DB0AEF" w:rsidRDefault="00A52ED4" w:rsidP="00A52ED4">
      <w:pPr>
        <w:jc w:val="both"/>
        <w:rPr>
          <w:rFonts w:ascii="Arial" w:hAnsi="Arial" w:cs="Arial"/>
          <w:sz w:val="22"/>
        </w:rPr>
      </w:pPr>
      <w:r w:rsidRPr="00DB0AEF">
        <w:rPr>
          <w:rFonts w:ascii="Arial" w:hAnsi="Arial" w:cs="Arial"/>
          <w:sz w:val="22"/>
        </w:rPr>
        <w:t>Matematika přispívá k výchově k péči o životní prostředí jen nepřímo. Přínos matematiky spoč</w:t>
      </w:r>
      <w:r w:rsidRPr="00DB0AEF">
        <w:rPr>
          <w:rFonts w:ascii="Arial" w:hAnsi="Arial" w:cs="Arial"/>
          <w:sz w:val="22"/>
        </w:rPr>
        <w:t>í</w:t>
      </w:r>
      <w:r w:rsidRPr="00DB0AEF">
        <w:rPr>
          <w:rFonts w:ascii="Arial" w:hAnsi="Arial" w:cs="Arial"/>
          <w:sz w:val="22"/>
        </w:rPr>
        <w:t>vá v zařazování slovních úloh, které dokumentují jednotlivé problémy životního prostředí.</w:t>
      </w:r>
    </w:p>
    <w:p w:rsidR="00A52ED4" w:rsidRPr="00DB0AEF" w:rsidRDefault="00A52ED4" w:rsidP="00A52ED4">
      <w:pPr>
        <w:jc w:val="both"/>
        <w:rPr>
          <w:rFonts w:ascii="Arial" w:hAnsi="Arial" w:cs="Arial"/>
          <w:sz w:val="22"/>
        </w:rPr>
      </w:pPr>
    </w:p>
    <w:p w:rsidR="00A52ED4" w:rsidRPr="00DB0AEF" w:rsidRDefault="00A52ED4" w:rsidP="00A52ED4">
      <w:pPr>
        <w:jc w:val="both"/>
        <w:rPr>
          <w:rFonts w:ascii="Arial" w:hAnsi="Arial" w:cs="Arial"/>
          <w:sz w:val="22"/>
        </w:rPr>
      </w:pPr>
      <w:r w:rsidRPr="00DB0AEF">
        <w:rPr>
          <w:rFonts w:ascii="Arial" w:hAnsi="Arial" w:cs="Arial"/>
          <w:sz w:val="22"/>
        </w:rPr>
        <w:t>Člověk a svět práce</w:t>
      </w:r>
    </w:p>
    <w:p w:rsidR="00A52ED4" w:rsidRPr="00DB0AEF" w:rsidRDefault="00A52ED4" w:rsidP="00A52ED4">
      <w:pPr>
        <w:jc w:val="both"/>
        <w:rPr>
          <w:rFonts w:ascii="Arial" w:hAnsi="Arial" w:cs="Arial"/>
          <w:sz w:val="22"/>
        </w:rPr>
      </w:pPr>
      <w:r w:rsidRPr="00DB0AEF">
        <w:rPr>
          <w:rFonts w:ascii="Arial" w:hAnsi="Arial" w:cs="Arial"/>
          <w:sz w:val="22"/>
        </w:rPr>
        <w:t>Matematika dává žákům základ ke studiu na VŠ. Žák si vytváří reálnou představu nejen o svých schopnostech, ale i o svém uplatnění po absolvování příslušného typu studia.</w:t>
      </w:r>
    </w:p>
    <w:p w:rsidR="00A52ED4" w:rsidRPr="00DB0AEF" w:rsidRDefault="00A52ED4" w:rsidP="00A52ED4">
      <w:pPr>
        <w:jc w:val="both"/>
        <w:rPr>
          <w:rFonts w:ascii="Arial" w:hAnsi="Arial" w:cs="Arial"/>
          <w:sz w:val="22"/>
        </w:rPr>
      </w:pPr>
    </w:p>
    <w:p w:rsidR="00A52ED4" w:rsidRPr="00DB0AEF" w:rsidRDefault="00A52ED4" w:rsidP="00A52ED4">
      <w:pPr>
        <w:jc w:val="both"/>
        <w:rPr>
          <w:rFonts w:ascii="Arial" w:hAnsi="Arial" w:cs="Arial"/>
          <w:sz w:val="22"/>
        </w:rPr>
      </w:pPr>
      <w:r w:rsidRPr="00DB0AEF">
        <w:rPr>
          <w:rFonts w:ascii="Arial" w:hAnsi="Arial" w:cs="Arial"/>
          <w:sz w:val="22"/>
        </w:rPr>
        <w:t>Informační a komunikační technologie</w:t>
      </w:r>
    </w:p>
    <w:p w:rsidR="00A52ED4" w:rsidRPr="00DB0AEF" w:rsidRDefault="00A52ED4" w:rsidP="00A52ED4">
      <w:pPr>
        <w:jc w:val="both"/>
        <w:rPr>
          <w:rFonts w:ascii="Arial" w:hAnsi="Arial" w:cs="Arial"/>
          <w:sz w:val="22"/>
        </w:rPr>
      </w:pPr>
      <w:r w:rsidRPr="00DB0AEF">
        <w:rPr>
          <w:rFonts w:ascii="Arial" w:hAnsi="Arial" w:cs="Arial"/>
          <w:sz w:val="22"/>
        </w:rPr>
        <w:t>Počítač je využíván žáky individuálně, především při přípravě maturitních otázek z matematiky.</w:t>
      </w:r>
    </w:p>
    <w:p w:rsidR="00A52ED4" w:rsidRPr="00DB0AEF" w:rsidRDefault="00467949"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br w:type="page"/>
      </w:r>
      <w:r w:rsidR="00A52ED4" w:rsidRPr="00DB0AEF">
        <w:rPr>
          <w:rFonts w:ascii="Arial" w:hAnsi="Arial" w:cs="Arial"/>
        </w:rPr>
        <w:t>Rozvoj klíčových kompetencí:</w:t>
      </w:r>
    </w:p>
    <w:p w:rsidR="00A52ED4" w:rsidRPr="00DB0AEF" w:rsidRDefault="00A52ED4" w:rsidP="00A52ED4">
      <w:pPr>
        <w:rPr>
          <w:rFonts w:ascii="Arial" w:hAnsi="Arial" w:cs="Arial"/>
          <w:spacing w:val="-3"/>
          <w:sz w:val="22"/>
        </w:rPr>
      </w:pPr>
      <w:r w:rsidRPr="00DB0AEF">
        <w:rPr>
          <w:rFonts w:ascii="Arial" w:hAnsi="Arial" w:cs="Arial"/>
          <w:spacing w:val="-3"/>
          <w:sz w:val="22"/>
        </w:rPr>
        <w:t>Absolvent:</w:t>
      </w:r>
    </w:p>
    <w:p w:rsidR="00A52ED4" w:rsidRPr="00DB0AEF" w:rsidRDefault="00A52ED4" w:rsidP="00A52ED4">
      <w:pPr>
        <w:jc w:val="both"/>
        <w:rPr>
          <w:rFonts w:ascii="Arial" w:hAnsi="Arial" w:cs="Arial"/>
          <w:sz w:val="22"/>
        </w:rPr>
      </w:pPr>
      <w:r w:rsidRPr="00DB0AEF">
        <w:rPr>
          <w:rFonts w:ascii="Arial" w:hAnsi="Arial" w:cs="Arial"/>
          <w:spacing w:val="-3"/>
          <w:sz w:val="22"/>
        </w:rPr>
        <w:t xml:space="preserve">řeší problémy a posuzuje výsledky řešení, posiluje a rozvíjí důslednost a odpovědnost, komunikuje srozumitelně, souvisle a jazykově správně, aktivně se účastní diskusí, formuluje a obhajuje své názory a postoje, respektuje názory druhých, </w:t>
      </w:r>
      <w:r w:rsidRPr="00DB0AEF">
        <w:rPr>
          <w:rFonts w:ascii="Arial" w:hAnsi="Arial" w:cs="Arial"/>
          <w:sz w:val="22"/>
        </w:rPr>
        <w:t>volí správné matematické postupy a výpočty na kalkulačce.</w:t>
      </w:r>
    </w:p>
    <w:p w:rsidR="00A52ED4" w:rsidRPr="00DB0AEF" w:rsidRDefault="00A52ED4"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A52ED4" w:rsidRPr="00DB0AEF" w:rsidTr="00A52ED4">
        <w:tblPrEx>
          <w:tblCellMar>
            <w:top w:w="0" w:type="dxa"/>
            <w:bottom w:w="0" w:type="dxa"/>
          </w:tblCellMar>
        </w:tblPrEx>
        <w:trPr>
          <w:trHeight w:hRule="exact" w:val="737"/>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52ED4" w:rsidRPr="00DB0AEF" w:rsidRDefault="00A52ED4" w:rsidP="00A52ED4">
            <w:pPr>
              <w:shd w:val="clear" w:color="auto" w:fill="FFFFFF"/>
              <w:jc w:val="center"/>
              <w:rPr>
                <w:rFonts w:ascii="Arial" w:hAnsi="Arial" w:cs="Arial"/>
                <w:b/>
                <w:sz w:val="22"/>
              </w:rPr>
            </w:pPr>
            <w:r w:rsidRPr="00DB0AEF">
              <w:rPr>
                <w:rFonts w:ascii="Arial" w:hAnsi="Arial" w:cs="Arial"/>
                <w:b/>
                <w:sz w:val="22"/>
              </w:rPr>
              <w:t xml:space="preserve">Výsledky vzdělávání </w:t>
            </w:r>
            <w:r w:rsidRPr="00DB0AEF">
              <w:rPr>
                <w:rFonts w:ascii="Arial" w:hAnsi="Arial" w:cs="Arial"/>
                <w:b/>
                <w:spacing w:val="-5"/>
                <w:sz w:val="22"/>
              </w:rPr>
              <w:t>– 4. ročník</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A52ED4" w:rsidRPr="00DB0AEF" w:rsidRDefault="00A52ED4" w:rsidP="00A52ED4">
            <w:pPr>
              <w:shd w:val="clear" w:color="auto" w:fill="FFFFFF"/>
              <w:jc w:val="center"/>
              <w:rPr>
                <w:rFonts w:ascii="Arial" w:hAnsi="Arial" w:cs="Arial"/>
                <w:b/>
                <w:sz w:val="22"/>
              </w:rPr>
            </w:pPr>
            <w:r w:rsidRPr="00DB0AEF">
              <w:rPr>
                <w:rFonts w:ascii="Arial" w:hAnsi="Arial" w:cs="Arial"/>
                <w:b/>
                <w:sz w:val="22"/>
              </w:rPr>
              <w:t xml:space="preserve">Učivo </w:t>
            </w:r>
            <w:r w:rsidRPr="00DB0AEF">
              <w:rPr>
                <w:rFonts w:ascii="Arial" w:hAnsi="Arial" w:cs="Arial"/>
                <w:b/>
                <w:spacing w:val="-5"/>
                <w:sz w:val="22"/>
              </w:rPr>
              <w:t>– 4. ročník</w:t>
            </w:r>
          </w:p>
        </w:tc>
      </w:tr>
      <w:tr w:rsidR="00A52ED4" w:rsidRPr="00DB0AEF" w:rsidTr="00A52ED4">
        <w:tblPrEx>
          <w:tblCellMar>
            <w:top w:w="0" w:type="dxa"/>
            <w:bottom w:w="0" w:type="dxa"/>
          </w:tblCellMar>
        </w:tblPrEx>
        <w:trPr>
          <w:trHeight w:val="326"/>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A52ED4" w:rsidRPr="00DB0AEF" w:rsidRDefault="00A52ED4" w:rsidP="0044240D">
            <w:pPr>
              <w:shd w:val="clear" w:color="auto" w:fill="FFFFFF"/>
              <w:spacing w:before="102"/>
              <w:jc w:val="both"/>
              <w:rPr>
                <w:rFonts w:ascii="Arial" w:hAnsi="Arial" w:cs="Arial"/>
                <w:sz w:val="22"/>
              </w:rPr>
            </w:pPr>
            <w:r w:rsidRPr="00DB0AEF">
              <w:rPr>
                <w:rFonts w:ascii="Arial" w:hAnsi="Arial" w:cs="Arial"/>
                <w:sz w:val="22"/>
              </w:rPr>
              <w:t>Žák:</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objasní pojem limita funkce a aplikuje věty o limitách v konkrétních úlohách</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určí limity jednoduchých funkcí</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definuje derivaci funkce v bodě, využívá nejdůležitější vzorce a pravidla pro výpočet derivace</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aplikuje geometrický a fyzikální význam derivace</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určí užitím diferenciálního počtu monotó</w:t>
            </w:r>
            <w:r w:rsidRPr="00DB0AEF">
              <w:rPr>
                <w:rFonts w:ascii="Arial" w:hAnsi="Arial" w:cs="Arial"/>
                <w:sz w:val="22"/>
              </w:rPr>
              <w:t>n</w:t>
            </w:r>
            <w:r w:rsidRPr="00DB0AEF">
              <w:rPr>
                <w:rFonts w:ascii="Arial" w:hAnsi="Arial" w:cs="Arial"/>
                <w:sz w:val="22"/>
              </w:rPr>
              <w:t>nost funkce, extrémy funkce a vyšetří pr</w:t>
            </w:r>
            <w:r w:rsidRPr="00DB0AEF">
              <w:rPr>
                <w:rFonts w:ascii="Arial" w:hAnsi="Arial" w:cs="Arial"/>
                <w:sz w:val="22"/>
              </w:rPr>
              <w:t>ů</w:t>
            </w:r>
            <w:r w:rsidRPr="00DB0AEF">
              <w:rPr>
                <w:rFonts w:ascii="Arial" w:hAnsi="Arial" w:cs="Arial"/>
                <w:sz w:val="22"/>
              </w:rPr>
              <w:t>běh funkce</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využije vlastnosti lokálních extrémů při řešení úloh z praxe</w:t>
            </w:r>
          </w:p>
          <w:p w:rsidR="00A52ED4" w:rsidRPr="00DB0AEF" w:rsidRDefault="00A52ED4" w:rsidP="0044240D">
            <w:pPr>
              <w:shd w:val="clear" w:color="auto" w:fill="FFFFFF"/>
              <w:jc w:val="both"/>
              <w:rPr>
                <w:rFonts w:ascii="Arial" w:hAnsi="Arial" w:cs="Arial"/>
                <w:sz w:val="22"/>
              </w:rPr>
            </w:pP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A52ED4" w:rsidRPr="00DB0AEF" w:rsidRDefault="00A52ED4" w:rsidP="00D52004">
            <w:pPr>
              <w:numPr>
                <w:ilvl w:val="0"/>
                <w:numId w:val="87"/>
              </w:numPr>
              <w:shd w:val="clear" w:color="auto" w:fill="FFFFFF"/>
              <w:tabs>
                <w:tab w:val="clear" w:pos="397"/>
                <w:tab w:val="num" w:pos="360"/>
                <w:tab w:val="left" w:pos="569"/>
              </w:tabs>
              <w:ind w:left="357" w:hanging="357"/>
              <w:jc w:val="both"/>
              <w:rPr>
                <w:rFonts w:ascii="Arial" w:hAnsi="Arial" w:cs="Arial"/>
                <w:sz w:val="22"/>
              </w:rPr>
            </w:pPr>
            <w:r w:rsidRPr="00DB0AEF">
              <w:rPr>
                <w:rFonts w:ascii="Arial" w:hAnsi="Arial" w:cs="Arial"/>
                <w:b/>
                <w:sz w:val="22"/>
              </w:rPr>
              <w:t>Úvod do diferenciálního počtu</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limita funkce, definice, vlastnosti, druhy limit</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věty o limitách, výpočty některých limit</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derivace funkce, definice, geometrický a fyzikální význam derivace</w:t>
            </w:r>
          </w:p>
          <w:p w:rsidR="00A52ED4" w:rsidRPr="00DB0AEF" w:rsidRDefault="00A52ED4" w:rsidP="00D52004">
            <w:pPr>
              <w:numPr>
                <w:ilvl w:val="0"/>
                <w:numId w:val="114"/>
              </w:numPr>
              <w:shd w:val="clear" w:color="auto" w:fill="FFFFFF"/>
              <w:tabs>
                <w:tab w:val="left" w:pos="542"/>
              </w:tabs>
              <w:spacing w:before="3"/>
              <w:jc w:val="both"/>
              <w:rPr>
                <w:rFonts w:ascii="Arial" w:hAnsi="Arial" w:cs="Arial"/>
                <w:spacing w:val="-1"/>
                <w:sz w:val="22"/>
              </w:rPr>
            </w:pPr>
            <w:r w:rsidRPr="00DB0AEF">
              <w:rPr>
                <w:rFonts w:ascii="Arial" w:hAnsi="Arial" w:cs="Arial"/>
                <w:spacing w:val="-1"/>
                <w:sz w:val="22"/>
              </w:rPr>
              <w:t>věty o derivacích funkcí, derivace konsta</w:t>
            </w:r>
            <w:r w:rsidRPr="00DB0AEF">
              <w:rPr>
                <w:rFonts w:ascii="Arial" w:hAnsi="Arial" w:cs="Arial"/>
                <w:spacing w:val="-1"/>
                <w:sz w:val="22"/>
              </w:rPr>
              <w:t>n</w:t>
            </w:r>
            <w:r w:rsidRPr="00DB0AEF">
              <w:rPr>
                <w:rFonts w:ascii="Arial" w:hAnsi="Arial" w:cs="Arial"/>
                <w:spacing w:val="-1"/>
                <w:sz w:val="22"/>
              </w:rPr>
              <w:t>ty, mocniny, součtu, rozdílu, součinu a p</w:t>
            </w:r>
            <w:r w:rsidRPr="00DB0AEF">
              <w:rPr>
                <w:rFonts w:ascii="Arial" w:hAnsi="Arial" w:cs="Arial"/>
                <w:spacing w:val="-1"/>
                <w:sz w:val="22"/>
              </w:rPr>
              <w:t>o</w:t>
            </w:r>
            <w:r w:rsidRPr="00DB0AEF">
              <w:rPr>
                <w:rFonts w:ascii="Arial" w:hAnsi="Arial" w:cs="Arial"/>
                <w:spacing w:val="-1"/>
                <w:sz w:val="22"/>
              </w:rPr>
              <w:t xml:space="preserve">dílu </w:t>
            </w:r>
            <w:r w:rsidRPr="00DB0AEF">
              <w:rPr>
                <w:rFonts w:ascii="Arial" w:hAnsi="Arial" w:cs="Arial"/>
                <w:sz w:val="22"/>
              </w:rPr>
              <w:t>funkcí, derivace goniometrických funkcí, exponenciálních a logaritmických funkcí</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derivace složené funkce</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průběh funkce, extrémy, inflexní body, konvexnost, konkávnost</w:t>
            </w:r>
          </w:p>
          <w:p w:rsidR="00A52ED4" w:rsidRPr="00DB0AEF" w:rsidRDefault="00A52ED4" w:rsidP="0044240D">
            <w:pPr>
              <w:shd w:val="clear" w:color="auto" w:fill="FFFFFF"/>
              <w:ind w:left="680" w:hanging="680"/>
              <w:jc w:val="both"/>
              <w:rPr>
                <w:rFonts w:ascii="Arial" w:hAnsi="Arial" w:cs="Arial"/>
                <w:sz w:val="22"/>
              </w:rPr>
            </w:pPr>
          </w:p>
        </w:tc>
      </w:tr>
      <w:tr w:rsidR="00A52ED4" w:rsidRPr="00DB0AEF" w:rsidTr="00A52ED4">
        <w:tblPrEx>
          <w:tblCellMar>
            <w:top w:w="0" w:type="dxa"/>
            <w:bottom w:w="0" w:type="dxa"/>
          </w:tblCellMar>
        </w:tblPrEx>
        <w:trPr>
          <w:trHeight w:val="326"/>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použije základní vzorce a pravidla pro výpočet primitivních funkcí</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v jednodušších příkladech použije subst</w:t>
            </w:r>
            <w:r w:rsidRPr="00DB0AEF">
              <w:rPr>
                <w:rFonts w:ascii="Arial" w:hAnsi="Arial" w:cs="Arial"/>
                <w:sz w:val="22"/>
              </w:rPr>
              <w:t>i</w:t>
            </w:r>
            <w:r w:rsidRPr="00DB0AEF">
              <w:rPr>
                <w:rFonts w:ascii="Arial" w:hAnsi="Arial" w:cs="Arial"/>
                <w:sz w:val="22"/>
              </w:rPr>
              <w:t>tuční metodu a metodu per partes</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ovládá výpočet jednoduchých určitých i</w:t>
            </w:r>
            <w:r w:rsidRPr="00DB0AEF">
              <w:rPr>
                <w:rFonts w:ascii="Arial" w:hAnsi="Arial" w:cs="Arial"/>
                <w:sz w:val="22"/>
              </w:rPr>
              <w:t>n</w:t>
            </w:r>
            <w:r w:rsidRPr="00DB0AEF">
              <w:rPr>
                <w:rFonts w:ascii="Arial" w:hAnsi="Arial" w:cs="Arial"/>
                <w:sz w:val="22"/>
              </w:rPr>
              <w:t>tegrálů</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užitím určitého integrálu vypočítá obsah rovinného obrazce a objem rotačního těl</w:t>
            </w:r>
            <w:r w:rsidRPr="00DB0AEF">
              <w:rPr>
                <w:rFonts w:ascii="Arial" w:hAnsi="Arial" w:cs="Arial"/>
                <w:sz w:val="22"/>
              </w:rPr>
              <w:t>e</w:t>
            </w:r>
            <w:r w:rsidRPr="00DB0AEF">
              <w:rPr>
                <w:rFonts w:ascii="Arial" w:hAnsi="Arial" w:cs="Arial"/>
                <w:sz w:val="22"/>
              </w:rPr>
              <w:t>sa</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řeší technické a fyzikální úlohy s využitím diferenciálního a integrálního počtu</w:t>
            </w:r>
          </w:p>
          <w:p w:rsidR="00A52ED4" w:rsidRPr="00DB0AEF" w:rsidRDefault="00A52ED4" w:rsidP="0044240D">
            <w:pPr>
              <w:shd w:val="clear" w:color="auto" w:fill="FFFFFF"/>
              <w:ind w:left="680" w:hanging="680"/>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A52ED4" w:rsidRPr="00DB0AEF" w:rsidRDefault="00A52ED4" w:rsidP="00D52004">
            <w:pPr>
              <w:numPr>
                <w:ilvl w:val="0"/>
                <w:numId w:val="87"/>
              </w:numPr>
              <w:shd w:val="clear" w:color="auto" w:fill="FFFFFF"/>
              <w:tabs>
                <w:tab w:val="clear" w:pos="397"/>
                <w:tab w:val="num" w:pos="360"/>
                <w:tab w:val="left" w:pos="569"/>
              </w:tabs>
              <w:ind w:left="357" w:hanging="357"/>
              <w:jc w:val="both"/>
              <w:rPr>
                <w:rFonts w:ascii="Arial" w:hAnsi="Arial" w:cs="Arial"/>
                <w:sz w:val="22"/>
              </w:rPr>
            </w:pPr>
            <w:r w:rsidRPr="00DB0AEF">
              <w:rPr>
                <w:rFonts w:ascii="Arial" w:hAnsi="Arial" w:cs="Arial"/>
                <w:b/>
                <w:sz w:val="22"/>
              </w:rPr>
              <w:t>Úvod do integrálního počtu</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primitivní funkce, definice, věty o primitivních funkcích</w:t>
            </w:r>
          </w:p>
          <w:p w:rsidR="00A52ED4" w:rsidRPr="00DB0AEF" w:rsidRDefault="00A52ED4" w:rsidP="00D52004">
            <w:pPr>
              <w:numPr>
                <w:ilvl w:val="0"/>
                <w:numId w:val="114"/>
              </w:numPr>
              <w:shd w:val="clear" w:color="auto" w:fill="FFFFFF"/>
              <w:tabs>
                <w:tab w:val="left" w:pos="542"/>
              </w:tabs>
              <w:spacing w:before="3"/>
              <w:jc w:val="both"/>
              <w:rPr>
                <w:rFonts w:ascii="Arial" w:hAnsi="Arial" w:cs="Arial"/>
                <w:sz w:val="22"/>
              </w:rPr>
            </w:pPr>
            <w:r w:rsidRPr="00DB0AEF">
              <w:rPr>
                <w:rFonts w:ascii="Arial" w:hAnsi="Arial" w:cs="Arial"/>
                <w:sz w:val="22"/>
              </w:rPr>
              <w:t>neurčitý integrál, tabulka neurčitých integrálů</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metody integrace: integrace per partes, substituce v neurčitém integrálu</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určitý integrál, definice, metoda substituce, per partes, příklady</w:t>
            </w:r>
          </w:p>
          <w:p w:rsidR="00A52ED4" w:rsidRPr="00DB0AEF" w:rsidRDefault="00A52ED4" w:rsidP="00D52004">
            <w:pPr>
              <w:numPr>
                <w:ilvl w:val="0"/>
                <w:numId w:val="114"/>
              </w:numPr>
              <w:shd w:val="clear" w:color="auto" w:fill="FFFFFF"/>
              <w:tabs>
                <w:tab w:val="left" w:pos="542"/>
              </w:tabs>
              <w:jc w:val="both"/>
              <w:rPr>
                <w:rFonts w:ascii="Arial" w:hAnsi="Arial" w:cs="Arial"/>
                <w:sz w:val="22"/>
              </w:rPr>
            </w:pPr>
            <w:r w:rsidRPr="00DB0AEF">
              <w:rPr>
                <w:rFonts w:ascii="Arial" w:hAnsi="Arial" w:cs="Arial"/>
                <w:sz w:val="22"/>
              </w:rPr>
              <w:t>užití integrálního počtu, obvody a obsahy rovinných obrazců, objemy rotačních těles</w:t>
            </w:r>
          </w:p>
          <w:p w:rsidR="00A52ED4" w:rsidRPr="00DB0AEF" w:rsidRDefault="00A52ED4" w:rsidP="0044240D">
            <w:pPr>
              <w:shd w:val="clear" w:color="auto" w:fill="FFFFFF"/>
              <w:ind w:left="680" w:hanging="680"/>
              <w:jc w:val="both"/>
              <w:rPr>
                <w:rFonts w:ascii="Arial" w:hAnsi="Arial" w:cs="Arial"/>
                <w:sz w:val="22"/>
              </w:rPr>
            </w:pPr>
          </w:p>
        </w:tc>
      </w:tr>
      <w:tr w:rsidR="00A52ED4" w:rsidRPr="00DB0AEF" w:rsidTr="00A52ED4">
        <w:tblPrEx>
          <w:tblCellMar>
            <w:top w:w="0" w:type="dxa"/>
            <w:bottom w:w="0" w:type="dxa"/>
          </w:tblCellMar>
        </w:tblPrEx>
        <w:trPr>
          <w:trHeight w:val="298"/>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utřídí a upevní si poznatky získané v jednotlivých ročnících</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při opakování využívá různé informační zdroje (odborná literatura, Internet)</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aplikuje získané znalosti na praktických úlohách</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správně formuluje základní poznatky je</w:t>
            </w:r>
            <w:r w:rsidRPr="00DB0AEF">
              <w:rPr>
                <w:rFonts w:ascii="Arial" w:hAnsi="Arial" w:cs="Arial"/>
                <w:sz w:val="22"/>
              </w:rPr>
              <w:t>d</w:t>
            </w:r>
            <w:r w:rsidRPr="00DB0AEF">
              <w:rPr>
                <w:rFonts w:ascii="Arial" w:hAnsi="Arial" w:cs="Arial"/>
                <w:sz w:val="22"/>
              </w:rPr>
              <w:t>notlivých tematických celků</w:t>
            </w:r>
          </w:p>
          <w:p w:rsidR="00A52ED4" w:rsidRPr="00DB0AEF" w:rsidRDefault="00A52ED4" w:rsidP="00D52004">
            <w:pPr>
              <w:numPr>
                <w:ilvl w:val="0"/>
                <w:numId w:val="114"/>
              </w:numPr>
              <w:shd w:val="clear" w:color="auto" w:fill="FFFFFF"/>
              <w:tabs>
                <w:tab w:val="clear" w:pos="360"/>
                <w:tab w:val="num" w:pos="320"/>
              </w:tabs>
              <w:jc w:val="both"/>
              <w:rPr>
                <w:rFonts w:ascii="Arial" w:hAnsi="Arial" w:cs="Arial"/>
                <w:sz w:val="22"/>
              </w:rPr>
            </w:pPr>
            <w:r w:rsidRPr="00DB0AEF">
              <w:rPr>
                <w:rFonts w:ascii="Arial" w:hAnsi="Arial" w:cs="Arial"/>
                <w:sz w:val="22"/>
              </w:rPr>
              <w:t>vysvětlí a využívá souvislosti mezi jednotlivými tematickými celky.</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A52ED4" w:rsidRPr="00DB0AEF" w:rsidRDefault="00A52ED4" w:rsidP="00D52004">
            <w:pPr>
              <w:numPr>
                <w:ilvl w:val="0"/>
                <w:numId w:val="87"/>
              </w:numPr>
              <w:shd w:val="clear" w:color="auto" w:fill="FFFFFF"/>
              <w:tabs>
                <w:tab w:val="clear" w:pos="397"/>
                <w:tab w:val="num" w:pos="360"/>
                <w:tab w:val="left" w:pos="569"/>
              </w:tabs>
              <w:ind w:left="357" w:hanging="357"/>
              <w:jc w:val="both"/>
              <w:rPr>
                <w:rFonts w:ascii="Arial" w:hAnsi="Arial" w:cs="Arial"/>
                <w:b/>
                <w:sz w:val="22"/>
              </w:rPr>
            </w:pPr>
            <w:r w:rsidRPr="00DB0AEF">
              <w:rPr>
                <w:rFonts w:ascii="Arial" w:hAnsi="Arial" w:cs="Arial"/>
                <w:b/>
                <w:sz w:val="22"/>
              </w:rPr>
              <w:t>Shrnutí a systematizace poznatků</w:t>
            </w:r>
          </w:p>
        </w:tc>
      </w:tr>
    </w:tbl>
    <w:p w:rsidR="00A52ED4" w:rsidRPr="00DB0AEF" w:rsidRDefault="00A52ED4" w:rsidP="00A52ED4">
      <w:pPr>
        <w:shd w:val="clear" w:color="auto" w:fill="FFFFFF"/>
        <w:jc w:val="both"/>
        <w:rPr>
          <w:rFonts w:ascii="Arial" w:hAnsi="Arial" w:cs="Arial"/>
        </w:rPr>
      </w:pPr>
    </w:p>
    <w:p w:rsidR="000E0F79" w:rsidRPr="00DB0AEF" w:rsidRDefault="00A52ED4" w:rsidP="008B4E65">
      <w:pPr>
        <w:pStyle w:val="Nadpis5"/>
      </w:pPr>
      <w:r w:rsidRPr="00DB0AEF">
        <w:br w:type="page"/>
      </w:r>
      <w:bookmarkStart w:id="117" w:name="_Toc102937895"/>
      <w:bookmarkStart w:id="118" w:name="_Toc107257704"/>
      <w:r w:rsidR="00596B04" w:rsidRPr="00DB0AEF">
        <w:t>Fyzikální seminář</w:t>
      </w:r>
      <w:bookmarkEnd w:id="117"/>
      <w:bookmarkEnd w:id="118"/>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Fyzikální seminář</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2/58</w:t>
      </w:r>
    </w:p>
    <w:p w:rsidR="000E0F79"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0E0F79" w:rsidRPr="00DB0AEF" w:rsidRDefault="000E0F79" w:rsidP="000E0F79">
      <w:pPr>
        <w:jc w:val="both"/>
        <w:rPr>
          <w:rFonts w:ascii="Arial" w:hAnsi="Arial" w:cs="Arial"/>
        </w:rPr>
      </w:pP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B25B13" w:rsidRPr="00DB0AEF" w:rsidRDefault="00B25B13" w:rsidP="00B25B13">
      <w:pPr>
        <w:spacing w:before="51"/>
        <w:jc w:val="both"/>
        <w:rPr>
          <w:rFonts w:ascii="Arial" w:hAnsi="Arial" w:cs="Arial"/>
          <w:sz w:val="22"/>
        </w:rPr>
      </w:pPr>
      <w:r w:rsidRPr="00DB0AEF">
        <w:rPr>
          <w:rFonts w:ascii="Arial" w:hAnsi="Arial" w:cs="Arial"/>
          <w:sz w:val="22"/>
        </w:rPr>
        <w:t>Seminář je určen hlavně žákům, kteří chtějí pokračovat ve studiu na vysoké škole technického nebo přírodovědného zaměření. Vyučování směřuje k tomu, aby absolvent semináře správně používal fyzikální pojmy a řešil kvantitativně základní a složitější úlohy, rozebral fyzikální pr</w:t>
      </w:r>
      <w:r w:rsidRPr="00DB0AEF">
        <w:rPr>
          <w:rFonts w:ascii="Arial" w:hAnsi="Arial" w:cs="Arial"/>
          <w:sz w:val="22"/>
        </w:rPr>
        <w:t>o</w:t>
      </w:r>
      <w:r w:rsidRPr="00DB0AEF">
        <w:rPr>
          <w:rFonts w:ascii="Arial" w:hAnsi="Arial" w:cs="Arial"/>
          <w:sz w:val="22"/>
        </w:rPr>
        <w:t>blémy a aplikoval získané vědomosti a dovednosti při jejich řešení a byl připraven na přijímací zkoušky na vysokou školu.</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B25B13" w:rsidRPr="00DB0AEF" w:rsidRDefault="00B25B13" w:rsidP="00B25B13">
      <w:pPr>
        <w:shd w:val="clear" w:color="auto" w:fill="FFFFFF"/>
        <w:spacing w:before="51"/>
        <w:jc w:val="both"/>
        <w:rPr>
          <w:rFonts w:ascii="Arial" w:hAnsi="Arial" w:cs="Arial"/>
          <w:sz w:val="22"/>
        </w:rPr>
      </w:pPr>
      <w:r w:rsidRPr="00DB0AEF">
        <w:rPr>
          <w:rFonts w:ascii="Arial" w:hAnsi="Arial" w:cs="Arial"/>
          <w:sz w:val="22"/>
        </w:rPr>
        <w:t>Výuka probíhá ve čtvrtém ročníku dvě hodiny týdně. Učivo je rozděleno do čtyř tematických celků, které se zcela shodují s učivem fyziky v 1. a 2. ročníku. Cílem předmětu je látku pečlivě zopakovat tak, aby si žáci připomněli základní poznatky a zákony jednotlivých tematických celků. Je třeba také zopakovat základní vzorce, které žáci aplikují při řešení úloh. Výuka probíhá podle publikací určených na přijímací zkoušky na vysokou školu. Žáci si také sami shromažďují podklady k přijímacím zkouškám a dle jejich zájmu jsou pak s nimi řešeny další příklady.</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B25B13" w:rsidRPr="00DB0AEF" w:rsidRDefault="00B25B13" w:rsidP="00B25B13">
      <w:pPr>
        <w:shd w:val="clear" w:color="auto" w:fill="FFFFFF"/>
        <w:tabs>
          <w:tab w:val="left" w:pos="4906"/>
        </w:tabs>
        <w:spacing w:line="250" w:lineRule="exact"/>
        <w:jc w:val="both"/>
        <w:rPr>
          <w:rFonts w:ascii="Arial" w:hAnsi="Arial" w:cs="Arial"/>
          <w:sz w:val="22"/>
        </w:rPr>
      </w:pPr>
      <w:r w:rsidRPr="00DB0AEF">
        <w:rPr>
          <w:rFonts w:ascii="Arial" w:hAnsi="Arial" w:cs="Arial"/>
          <w:sz w:val="22"/>
        </w:rPr>
        <w:t>matematika, chemie, fyzika.</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B25B13" w:rsidRPr="00DB0AEF" w:rsidRDefault="00B25B13" w:rsidP="00B25B13">
      <w:pPr>
        <w:jc w:val="both"/>
        <w:rPr>
          <w:rFonts w:ascii="Arial" w:hAnsi="Arial" w:cs="Arial"/>
          <w:sz w:val="22"/>
        </w:rPr>
      </w:pPr>
      <w:r w:rsidRPr="00DB0AEF">
        <w:rPr>
          <w:rFonts w:ascii="Arial" w:hAnsi="Arial" w:cs="Arial"/>
          <w:sz w:val="22"/>
        </w:rPr>
        <w:t>Žáci jsou motivováni příklady z praktického života. Učivo si osvojují metodami výkladu a problémovým vyučováním. Žáci pracují s odborným textem (vyhledávají informace, studují odbo</w:t>
      </w:r>
      <w:r w:rsidRPr="00DB0AEF">
        <w:rPr>
          <w:rFonts w:ascii="Arial" w:hAnsi="Arial" w:cs="Arial"/>
          <w:sz w:val="22"/>
        </w:rPr>
        <w:t>r</w:t>
      </w:r>
      <w:r w:rsidRPr="00DB0AEF">
        <w:rPr>
          <w:rFonts w:ascii="Arial" w:hAnsi="Arial" w:cs="Arial"/>
          <w:sz w:val="22"/>
        </w:rPr>
        <w:t>nou liter</w:t>
      </w:r>
      <w:r w:rsidR="00B77E96" w:rsidRPr="00DB0AEF">
        <w:rPr>
          <w:rFonts w:ascii="Arial" w:hAnsi="Arial" w:cs="Arial"/>
          <w:sz w:val="22"/>
        </w:rPr>
        <w:t>aturu, zpracovávají informace).</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B25B13" w:rsidRPr="00DB0AEF" w:rsidRDefault="00B25B13" w:rsidP="00B25B13">
      <w:pPr>
        <w:jc w:val="both"/>
        <w:rPr>
          <w:rFonts w:ascii="Arial" w:hAnsi="Arial" w:cs="Arial"/>
          <w:sz w:val="22"/>
        </w:rPr>
      </w:pPr>
      <w:r w:rsidRPr="00DB0AEF">
        <w:rPr>
          <w:rFonts w:ascii="Arial" w:hAnsi="Arial" w:cs="Arial"/>
          <w:sz w:val="22"/>
        </w:rPr>
        <w:t xml:space="preserve">Hodnocení je prováděno v souladu s přílohou </w:t>
      </w:r>
      <w:r w:rsidR="00B271B8" w:rsidRPr="00DB0AEF">
        <w:rPr>
          <w:rFonts w:ascii="Arial" w:hAnsi="Arial" w:cs="Arial"/>
          <w:sz w:val="22"/>
        </w:rPr>
        <w:t>č. 9.4 Příručky kvality – Hodnocení a klasifikace žáků</w:t>
      </w:r>
      <w:r w:rsidRPr="00DB0AEF">
        <w:rPr>
          <w:rFonts w:ascii="Arial" w:hAnsi="Arial" w:cs="Arial"/>
          <w:sz w:val="22"/>
        </w:rPr>
        <w:t>. Stěžejní formou hodnocení je ústní zkoušení, písemné zkoušení, průběžné hodnocení domácích cvičení a samostatné práce v hodině.</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B25B13" w:rsidRPr="00DB0AEF" w:rsidRDefault="00B25B13" w:rsidP="00B25B13">
      <w:pPr>
        <w:shd w:val="clear" w:color="auto" w:fill="FFFFFF"/>
        <w:tabs>
          <w:tab w:val="left" w:pos="4906"/>
        </w:tabs>
        <w:spacing w:line="250" w:lineRule="exact"/>
        <w:jc w:val="both"/>
        <w:rPr>
          <w:rFonts w:ascii="Arial" w:hAnsi="Arial" w:cs="Arial"/>
          <w:sz w:val="22"/>
        </w:rPr>
      </w:pPr>
      <w:r w:rsidRPr="00DB0AEF">
        <w:rPr>
          <w:rFonts w:ascii="Arial" w:hAnsi="Arial" w:cs="Arial"/>
          <w:sz w:val="22"/>
        </w:rPr>
        <w:t>Občan v demokratické společnosti</w:t>
      </w:r>
    </w:p>
    <w:p w:rsidR="00B25B13" w:rsidRPr="00DB0AEF" w:rsidRDefault="00B25B13" w:rsidP="00B25B13">
      <w:pPr>
        <w:shd w:val="clear" w:color="auto" w:fill="FFFFFF"/>
        <w:tabs>
          <w:tab w:val="left" w:pos="4906"/>
        </w:tabs>
        <w:spacing w:line="250" w:lineRule="exact"/>
        <w:jc w:val="both"/>
        <w:rPr>
          <w:rFonts w:ascii="Arial" w:hAnsi="Arial" w:cs="Arial"/>
          <w:spacing w:val="-1"/>
          <w:sz w:val="22"/>
        </w:rPr>
      </w:pPr>
      <w:r w:rsidRPr="00DB0AEF">
        <w:rPr>
          <w:rFonts w:ascii="Arial" w:hAnsi="Arial" w:cs="Arial"/>
          <w:spacing w:val="-1"/>
          <w:sz w:val="22"/>
        </w:rPr>
        <w:t xml:space="preserve">Žáci jsou vedeni k tomu, aby </w:t>
      </w:r>
      <w:r w:rsidRPr="00DB0AEF">
        <w:rPr>
          <w:rFonts w:ascii="Arial" w:hAnsi="Arial" w:cs="Arial"/>
          <w:sz w:val="22"/>
        </w:rPr>
        <w:t xml:space="preserve">měli vhodnou míru sebevědomí, sebeodpovědnosti a schopnost morálního úsudku, </w:t>
      </w:r>
      <w:r w:rsidRPr="00DB0AEF">
        <w:rPr>
          <w:rFonts w:ascii="Arial" w:hAnsi="Arial" w:cs="Arial"/>
          <w:spacing w:val="-1"/>
          <w:sz w:val="22"/>
        </w:rPr>
        <w:t>dovedli jednat s lidmi, diskutovat o citlivých nebo kontroverzních otázkách, hledat kompromisní řešení.</w:t>
      </w:r>
    </w:p>
    <w:p w:rsidR="00B25B13" w:rsidRPr="00DB0AEF" w:rsidRDefault="00B25B13" w:rsidP="00B25B13">
      <w:pPr>
        <w:shd w:val="clear" w:color="auto" w:fill="FFFFFF"/>
        <w:tabs>
          <w:tab w:val="left" w:pos="4906"/>
        </w:tabs>
        <w:spacing w:line="250" w:lineRule="exact"/>
        <w:jc w:val="both"/>
        <w:rPr>
          <w:rFonts w:ascii="Arial" w:hAnsi="Arial" w:cs="Arial"/>
          <w:sz w:val="22"/>
        </w:rPr>
      </w:pPr>
    </w:p>
    <w:p w:rsidR="00B25B13" w:rsidRPr="00DB0AEF" w:rsidRDefault="00B25B13" w:rsidP="00B25B13">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životní prostředí</w:t>
      </w:r>
    </w:p>
    <w:p w:rsidR="00B25B13" w:rsidRPr="00DB0AEF" w:rsidRDefault="00B25B13" w:rsidP="00B25B13">
      <w:pPr>
        <w:shd w:val="clear" w:color="auto" w:fill="FFFFFF"/>
        <w:spacing w:line="250" w:lineRule="exact"/>
        <w:jc w:val="both"/>
        <w:rPr>
          <w:rFonts w:ascii="Arial" w:hAnsi="Arial" w:cs="Arial"/>
          <w:spacing w:val="-1"/>
          <w:sz w:val="22"/>
        </w:rPr>
      </w:pPr>
      <w:r w:rsidRPr="00DB0AEF">
        <w:rPr>
          <w:rFonts w:ascii="Arial" w:hAnsi="Arial" w:cs="Arial"/>
          <w:spacing w:val="-1"/>
          <w:sz w:val="22"/>
        </w:rPr>
        <w:t xml:space="preserve">Žáci jsou vedeni k tomu, aby poznávali svět a lépe mu rozuměli, </w:t>
      </w:r>
      <w:r w:rsidRPr="00DB0AEF">
        <w:rPr>
          <w:rFonts w:ascii="Arial" w:hAnsi="Arial" w:cs="Arial"/>
          <w:sz w:val="22"/>
        </w:rPr>
        <w:t xml:space="preserve">efektivně pracovali s informacemi, tj. uměli je získávat a kriticky vyhodnocovat a </w:t>
      </w:r>
      <w:r w:rsidRPr="00DB0AEF">
        <w:rPr>
          <w:rFonts w:ascii="Arial" w:hAnsi="Arial" w:cs="Arial"/>
          <w:spacing w:val="-1"/>
          <w:sz w:val="22"/>
        </w:rPr>
        <w:t>orientovali se v globálních probl</w:t>
      </w:r>
      <w:r w:rsidRPr="00DB0AEF">
        <w:rPr>
          <w:rFonts w:ascii="Arial" w:hAnsi="Arial" w:cs="Arial"/>
          <w:spacing w:val="-1"/>
          <w:sz w:val="22"/>
        </w:rPr>
        <w:t>é</w:t>
      </w:r>
      <w:r w:rsidRPr="00DB0AEF">
        <w:rPr>
          <w:rFonts w:ascii="Arial" w:hAnsi="Arial" w:cs="Arial"/>
          <w:spacing w:val="-1"/>
          <w:sz w:val="22"/>
        </w:rPr>
        <w:t xml:space="preserve">mech lidstva, chápali zásady trvale udržitelného rozvoje, </w:t>
      </w:r>
      <w:r w:rsidRPr="00DB0AEF">
        <w:rPr>
          <w:rFonts w:ascii="Arial" w:hAnsi="Arial" w:cs="Arial"/>
          <w:sz w:val="22"/>
        </w:rPr>
        <w:t xml:space="preserve">uměli aktivně přispívat k jejich uplatnění a </w:t>
      </w:r>
      <w:r w:rsidRPr="00DB0AEF">
        <w:rPr>
          <w:rFonts w:ascii="Arial" w:hAnsi="Arial" w:cs="Arial"/>
          <w:spacing w:val="-1"/>
          <w:sz w:val="22"/>
        </w:rPr>
        <w:t>měli úctu k živé i neživé přírodě a jedinečnosti života na Zemi, respektovali život jako ne</w:t>
      </w:r>
      <w:r w:rsidRPr="00DB0AEF">
        <w:rPr>
          <w:rFonts w:ascii="Arial" w:hAnsi="Arial" w:cs="Arial"/>
          <w:spacing w:val="-1"/>
          <w:sz w:val="22"/>
        </w:rPr>
        <w:t>j</w:t>
      </w:r>
      <w:r w:rsidRPr="00DB0AEF">
        <w:rPr>
          <w:rFonts w:ascii="Arial" w:hAnsi="Arial" w:cs="Arial"/>
          <w:spacing w:val="-1"/>
          <w:sz w:val="22"/>
        </w:rPr>
        <w:t>vyšší hodnotu.</w:t>
      </w:r>
    </w:p>
    <w:p w:rsidR="00B25B13" w:rsidRPr="00DB0AEF" w:rsidRDefault="00B25B13" w:rsidP="00B25B13">
      <w:pPr>
        <w:shd w:val="clear" w:color="auto" w:fill="FFFFFF"/>
        <w:tabs>
          <w:tab w:val="left" w:pos="4906"/>
        </w:tabs>
        <w:spacing w:line="250" w:lineRule="exact"/>
        <w:jc w:val="both"/>
        <w:rPr>
          <w:rFonts w:ascii="Arial" w:hAnsi="Arial" w:cs="Arial"/>
          <w:spacing w:val="-2"/>
          <w:sz w:val="22"/>
        </w:rPr>
      </w:pPr>
    </w:p>
    <w:p w:rsidR="00B25B13" w:rsidRPr="00DB0AEF" w:rsidRDefault="00B25B13" w:rsidP="00B25B13">
      <w:pPr>
        <w:keepNext/>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svět práce</w:t>
      </w:r>
    </w:p>
    <w:p w:rsidR="00B25B13" w:rsidRPr="00DB0AEF" w:rsidRDefault="00B25B13" w:rsidP="00B25B13">
      <w:pPr>
        <w:shd w:val="clear" w:color="auto" w:fill="FFFFFF"/>
        <w:tabs>
          <w:tab w:val="left" w:pos="4906"/>
        </w:tabs>
        <w:spacing w:line="250" w:lineRule="exact"/>
        <w:jc w:val="both"/>
        <w:rPr>
          <w:rFonts w:ascii="Arial" w:hAnsi="Arial" w:cs="Arial"/>
          <w:sz w:val="22"/>
        </w:rPr>
      </w:pPr>
      <w:r w:rsidRPr="00DB0AEF">
        <w:rPr>
          <w:rFonts w:ascii="Arial" w:hAnsi="Arial" w:cs="Arial"/>
          <w:spacing w:val="-1"/>
          <w:sz w:val="22"/>
        </w:rPr>
        <w:t xml:space="preserve">Žáci jsou vedeni k tomu, aby </w:t>
      </w:r>
      <w:r w:rsidRPr="00DB0AEF">
        <w:rPr>
          <w:rFonts w:ascii="Arial" w:hAnsi="Arial" w:cs="Arial"/>
          <w:sz w:val="22"/>
        </w:rPr>
        <w:t>si uvědomovali zodpovědnost za vlastní životy, význam vzdělání pro život, byli motivováni k aktivnímu pracovnímu životu a úspěšné kariéře a získali schopnost sebereflexe a flexibility.</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B25B13" w:rsidRPr="00DB0AEF" w:rsidRDefault="00B25B13" w:rsidP="00B25B13">
      <w:pPr>
        <w:shd w:val="clear" w:color="auto" w:fill="FFFFFF"/>
        <w:tabs>
          <w:tab w:val="left" w:pos="4906"/>
        </w:tabs>
        <w:spacing w:line="250" w:lineRule="exact"/>
        <w:jc w:val="both"/>
        <w:rPr>
          <w:rFonts w:ascii="Arial" w:hAnsi="Arial" w:cs="Arial"/>
          <w:sz w:val="22"/>
        </w:rPr>
      </w:pPr>
      <w:r w:rsidRPr="00DB0AEF">
        <w:rPr>
          <w:rFonts w:ascii="Arial" w:hAnsi="Arial" w:cs="Arial"/>
          <w:sz w:val="22"/>
        </w:rPr>
        <w:t>Absolvent:</w:t>
      </w:r>
    </w:p>
    <w:p w:rsidR="00B25B13" w:rsidRPr="00DB0AEF" w:rsidRDefault="00B25B13" w:rsidP="00B25B13">
      <w:pPr>
        <w:shd w:val="clear" w:color="auto" w:fill="FFFFFF"/>
        <w:jc w:val="both"/>
        <w:rPr>
          <w:rFonts w:ascii="Arial" w:hAnsi="Arial" w:cs="Arial"/>
          <w:sz w:val="22"/>
        </w:rPr>
      </w:pPr>
      <w:r w:rsidRPr="00DB0AEF">
        <w:rPr>
          <w:rFonts w:ascii="Arial" w:hAnsi="Arial" w:cs="Arial"/>
          <w:sz w:val="22"/>
        </w:rPr>
        <w:t>řeší problémy a posuzuje výsledky ře</w:t>
      </w:r>
      <w:r w:rsidR="0044240D" w:rsidRPr="00DB0AEF">
        <w:rPr>
          <w:rFonts w:ascii="Arial" w:hAnsi="Arial" w:cs="Arial"/>
          <w:sz w:val="22"/>
        </w:rPr>
        <w:t xml:space="preserve">šení </w:t>
      </w:r>
      <w:r w:rsidRPr="00DB0AEF">
        <w:rPr>
          <w:rFonts w:ascii="Arial" w:hAnsi="Arial" w:cs="Arial"/>
          <w:sz w:val="22"/>
        </w:rPr>
        <w:t>posiluje a rozvíjí důslednost a odpovědnost, jasně a srozumitelně se vyjadřuje, prezentuje své názory, tvoří si vlastní úsudek a diskutuje o něm s jinými lidmi, písemně zaznamenává podstatné myšlenky a údaje z textů a projevů jiných lidí (přednášek, diskusí, porad aj.), vyjadřuje se a vystupuje v souladu se zásadami kultury projevu a chování, formuluje své myšlenky srozumitelně a souvisle, v písemné podobě přehledně a jazykově správně, aktivně se účastní diskusí, formuluje a obhajuje své názory a postoje, respektuje názory dr</w:t>
      </w:r>
      <w:r w:rsidRPr="00DB0AEF">
        <w:rPr>
          <w:rFonts w:ascii="Arial" w:hAnsi="Arial" w:cs="Arial"/>
          <w:sz w:val="22"/>
        </w:rPr>
        <w:t>u</w:t>
      </w:r>
      <w:r w:rsidRPr="00DB0AEF">
        <w:rPr>
          <w:rFonts w:ascii="Arial" w:hAnsi="Arial" w:cs="Arial"/>
          <w:sz w:val="22"/>
        </w:rPr>
        <w:t>hých, vyhledává informace na  internetu, volí správné matematické postupy a výpočty na kalkulačce, volí správný postup řešení a  hodnotí správnost výsledku vzhledem k podmínkám zadané úlohy, posiluje logické myšlení, získává přesnost a zručnost grafického projevu.</w:t>
      </w:r>
    </w:p>
    <w:p w:rsidR="00B25B13" w:rsidRPr="00DB0AEF" w:rsidRDefault="00B25B13"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B25B13" w:rsidRPr="00DB0AEF" w:rsidTr="00B25B13">
        <w:tblPrEx>
          <w:tblCellMar>
            <w:top w:w="0" w:type="dxa"/>
            <w:bottom w:w="0" w:type="dxa"/>
          </w:tblCellMar>
        </w:tblPrEx>
        <w:trPr>
          <w:trHeight w:hRule="exact" w:val="737"/>
        </w:trPr>
        <w:tc>
          <w:tcPr>
            <w:tcW w:w="4678" w:type="dxa"/>
            <w:vAlign w:val="center"/>
          </w:tcPr>
          <w:p w:rsidR="00B25B13" w:rsidRPr="00DB0AEF" w:rsidRDefault="00B25B13" w:rsidP="00B25B13">
            <w:pPr>
              <w:shd w:val="clear" w:color="auto" w:fill="FFFFFF"/>
              <w:jc w:val="center"/>
              <w:rPr>
                <w:rFonts w:ascii="Arial" w:hAnsi="Arial" w:cs="Arial"/>
                <w:b/>
                <w:sz w:val="22"/>
              </w:rPr>
            </w:pPr>
            <w:r w:rsidRPr="00DB0AEF">
              <w:rPr>
                <w:rFonts w:ascii="Arial" w:hAnsi="Arial" w:cs="Arial"/>
                <w:b/>
                <w:sz w:val="22"/>
              </w:rPr>
              <w:t xml:space="preserve">Výsledky vzdělávání </w:t>
            </w:r>
            <w:r w:rsidRPr="00DB0AEF">
              <w:rPr>
                <w:rFonts w:ascii="Arial" w:hAnsi="Arial" w:cs="Arial"/>
                <w:b/>
                <w:spacing w:val="-5"/>
                <w:sz w:val="22"/>
              </w:rPr>
              <w:t>– 4. ročník</w:t>
            </w:r>
          </w:p>
        </w:tc>
        <w:tc>
          <w:tcPr>
            <w:tcW w:w="4678" w:type="dxa"/>
            <w:vAlign w:val="center"/>
          </w:tcPr>
          <w:p w:rsidR="00B25B13" w:rsidRPr="00DB0AEF" w:rsidRDefault="00B25B13" w:rsidP="00B25B13">
            <w:pPr>
              <w:shd w:val="clear" w:color="auto" w:fill="FFFFFF"/>
              <w:jc w:val="center"/>
              <w:rPr>
                <w:rFonts w:ascii="Arial" w:hAnsi="Arial" w:cs="Arial"/>
                <w:b/>
                <w:sz w:val="22"/>
              </w:rPr>
            </w:pPr>
            <w:r w:rsidRPr="00DB0AEF">
              <w:rPr>
                <w:rFonts w:ascii="Arial" w:hAnsi="Arial" w:cs="Arial"/>
                <w:b/>
                <w:sz w:val="22"/>
              </w:rPr>
              <w:t xml:space="preserve">Učivo </w:t>
            </w:r>
            <w:r w:rsidRPr="00DB0AEF">
              <w:rPr>
                <w:rFonts w:ascii="Arial" w:hAnsi="Arial" w:cs="Arial"/>
                <w:b/>
                <w:spacing w:val="-5"/>
                <w:sz w:val="22"/>
              </w:rPr>
              <w:t>– 4. ročník</w:t>
            </w:r>
          </w:p>
        </w:tc>
      </w:tr>
      <w:tr w:rsidR="00B25B13" w:rsidRPr="00DB0AEF" w:rsidTr="00B25B13">
        <w:tblPrEx>
          <w:tblCellMar>
            <w:top w:w="0" w:type="dxa"/>
            <w:bottom w:w="0" w:type="dxa"/>
          </w:tblCellMar>
        </w:tblPrEx>
        <w:tc>
          <w:tcPr>
            <w:tcW w:w="4678" w:type="dxa"/>
          </w:tcPr>
          <w:p w:rsidR="00B25B13" w:rsidRPr="00DB0AEF" w:rsidRDefault="00B25B13" w:rsidP="0044240D">
            <w:pPr>
              <w:jc w:val="both"/>
              <w:rPr>
                <w:rFonts w:ascii="Arial" w:hAnsi="Arial" w:cs="Arial"/>
                <w:sz w:val="22"/>
              </w:rPr>
            </w:pPr>
            <w:r w:rsidRPr="00DB0AEF">
              <w:rPr>
                <w:rFonts w:ascii="Arial" w:hAnsi="Arial" w:cs="Arial"/>
                <w:sz w:val="22"/>
              </w:rPr>
              <w:t xml:space="preserve">Žák: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rozliší pohyby podle trajektorie a zm</w:t>
            </w:r>
            <w:r w:rsidRPr="00DB0AEF">
              <w:rPr>
                <w:rFonts w:ascii="Arial" w:hAnsi="Arial" w:cs="Arial"/>
                <w:sz w:val="22"/>
              </w:rPr>
              <w:t>ě</w:t>
            </w:r>
            <w:r w:rsidRPr="00DB0AEF">
              <w:rPr>
                <w:rFonts w:ascii="Arial" w:hAnsi="Arial" w:cs="Arial"/>
                <w:sz w:val="22"/>
              </w:rPr>
              <w:t xml:space="preserve">ny rychlosti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řeší úlohy o pohybech s využitím vzt</w:t>
            </w:r>
            <w:r w:rsidRPr="00DB0AEF">
              <w:rPr>
                <w:rFonts w:ascii="Arial" w:hAnsi="Arial" w:cs="Arial"/>
                <w:sz w:val="22"/>
              </w:rPr>
              <w:t>a</w:t>
            </w:r>
            <w:r w:rsidRPr="00DB0AEF">
              <w:rPr>
                <w:rFonts w:ascii="Arial" w:hAnsi="Arial" w:cs="Arial"/>
                <w:sz w:val="22"/>
              </w:rPr>
              <w:t xml:space="preserve">hů mezi kinematickými veličinami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použije Newtonovy pohybové zákony v jednoduchých úlohách o pohybech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určí síly, které v přírodě a v technických zařízeních působí na tělesa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popíše základní druhy pohybu v gravitačním poli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vypočítá mechanickou práci a energii při pohybu tělesa působením stálé síly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určí výkon a účinnost při konání práce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analyzuje jednoduché děje s využitím zákona zachování mechanické ene</w:t>
            </w:r>
            <w:r w:rsidRPr="00DB0AEF">
              <w:rPr>
                <w:rFonts w:ascii="Arial" w:hAnsi="Arial" w:cs="Arial"/>
                <w:sz w:val="22"/>
              </w:rPr>
              <w:t>r</w:t>
            </w:r>
            <w:r w:rsidRPr="00DB0AEF">
              <w:rPr>
                <w:rFonts w:ascii="Arial" w:hAnsi="Arial" w:cs="Arial"/>
                <w:sz w:val="22"/>
              </w:rPr>
              <w:t xml:space="preserve">gie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aplikuje Pascalův a Archimédův zákon při řešení úloh na tlakové síly v tekutinách</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vysvětlí změny tlaku v proudící  tekutině</w:t>
            </w:r>
          </w:p>
        </w:tc>
        <w:tc>
          <w:tcPr>
            <w:tcW w:w="4678" w:type="dxa"/>
          </w:tcPr>
          <w:p w:rsidR="00B25B13" w:rsidRPr="00DB0AEF" w:rsidRDefault="00B25B13" w:rsidP="0044240D">
            <w:pPr>
              <w:tabs>
                <w:tab w:val="left" w:pos="362"/>
              </w:tabs>
              <w:jc w:val="both"/>
              <w:rPr>
                <w:rFonts w:ascii="Arial" w:hAnsi="Arial" w:cs="Arial"/>
                <w:sz w:val="22"/>
              </w:rPr>
            </w:pPr>
            <w:r w:rsidRPr="00DB0AEF">
              <w:rPr>
                <w:rFonts w:ascii="Arial" w:hAnsi="Arial" w:cs="Arial"/>
                <w:b/>
                <w:sz w:val="22"/>
              </w:rPr>
              <w:t xml:space="preserve">1. </w:t>
            </w:r>
            <w:r w:rsidRPr="00DB0AEF">
              <w:rPr>
                <w:rFonts w:ascii="Arial" w:hAnsi="Arial" w:cs="Arial"/>
                <w:b/>
                <w:sz w:val="22"/>
              </w:rPr>
              <w:tab/>
              <w:t>Mechanika</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kinematika (dráha, rychlost, zrychlení, pohyb po přímce, pohyb rovnoměrný po kružnici)</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dynamika (Newtonovy pohybové z</w:t>
            </w:r>
            <w:r w:rsidRPr="00DB0AEF">
              <w:rPr>
                <w:rFonts w:ascii="Arial" w:hAnsi="Arial" w:cs="Arial"/>
                <w:sz w:val="22"/>
              </w:rPr>
              <w:t>á</w:t>
            </w:r>
            <w:r w:rsidRPr="00DB0AEF">
              <w:rPr>
                <w:rFonts w:ascii="Arial" w:hAnsi="Arial" w:cs="Arial"/>
                <w:sz w:val="22"/>
              </w:rPr>
              <w:t>kony, hybnost, dostředivá a odstředivá síla, gravitační pole)</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mechanická práce a energie (výkon, účinnost, zákon zachování energie)</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mechanika tekutin (tlak v kapalině  vyvolaný vnější silou, tlak v kapalině vyvolaný její tíhou, vztlaková síla v kapalinách a plynech, proudění tekutin)</w:t>
            </w:r>
          </w:p>
        </w:tc>
      </w:tr>
      <w:tr w:rsidR="00B25B13" w:rsidRPr="00DB0AEF" w:rsidTr="00B25B13">
        <w:tblPrEx>
          <w:tblCellMar>
            <w:top w:w="0" w:type="dxa"/>
            <w:bottom w:w="0" w:type="dxa"/>
          </w:tblCellMar>
        </w:tblPrEx>
        <w:tc>
          <w:tcPr>
            <w:tcW w:w="4678" w:type="dxa"/>
          </w:tcPr>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vysvětlí význam teplotní roztažnosti látek v přírodě a v technické praxi a řeší úlohy na teplotní délkovou rozta</w:t>
            </w:r>
            <w:r w:rsidRPr="00DB0AEF">
              <w:rPr>
                <w:rFonts w:ascii="Arial" w:hAnsi="Arial" w:cs="Arial"/>
                <w:sz w:val="22"/>
              </w:rPr>
              <w:t>ž</w:t>
            </w:r>
            <w:r w:rsidRPr="00DB0AEF">
              <w:rPr>
                <w:rFonts w:ascii="Arial" w:hAnsi="Arial" w:cs="Arial"/>
                <w:sz w:val="22"/>
              </w:rPr>
              <w:t xml:space="preserve">nost těles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 xml:space="preserve">vysvětlí pojem vnitřní energie soustavy a způsoby její změny </w:t>
            </w:r>
          </w:p>
          <w:p w:rsidR="00B25B13" w:rsidRPr="00DB0AEF" w:rsidRDefault="00B25B13" w:rsidP="00D52004">
            <w:pPr>
              <w:numPr>
                <w:ilvl w:val="0"/>
                <w:numId w:val="118"/>
              </w:numPr>
              <w:tabs>
                <w:tab w:val="clear" w:pos="737"/>
                <w:tab w:val="num" w:pos="360"/>
              </w:tabs>
              <w:ind w:left="360" w:hanging="360"/>
              <w:jc w:val="both"/>
              <w:rPr>
                <w:rFonts w:ascii="Arial" w:hAnsi="Arial" w:cs="Arial"/>
                <w:sz w:val="22"/>
              </w:rPr>
            </w:pPr>
            <w:r w:rsidRPr="00DB0AEF">
              <w:rPr>
                <w:rFonts w:ascii="Arial" w:hAnsi="Arial" w:cs="Arial"/>
                <w:sz w:val="22"/>
              </w:rPr>
              <w:t>popíše přeměny skupenství látek a jejich význam v přírodě a v technické praxi</w:t>
            </w:r>
          </w:p>
        </w:tc>
        <w:tc>
          <w:tcPr>
            <w:tcW w:w="4678" w:type="dxa"/>
          </w:tcPr>
          <w:p w:rsidR="00B25B13" w:rsidRPr="00DB0AEF" w:rsidRDefault="00B25B13" w:rsidP="0044240D">
            <w:pPr>
              <w:tabs>
                <w:tab w:val="left" w:pos="362"/>
              </w:tabs>
              <w:jc w:val="both"/>
              <w:rPr>
                <w:rFonts w:ascii="Arial" w:hAnsi="Arial" w:cs="Arial"/>
                <w:b/>
                <w:sz w:val="22"/>
              </w:rPr>
            </w:pPr>
            <w:r w:rsidRPr="00DB0AEF">
              <w:rPr>
                <w:rFonts w:ascii="Arial" w:hAnsi="Arial" w:cs="Arial"/>
                <w:b/>
                <w:sz w:val="22"/>
              </w:rPr>
              <w:t>2.</w:t>
            </w:r>
            <w:r w:rsidRPr="00DB0AEF">
              <w:rPr>
                <w:rFonts w:ascii="Arial" w:hAnsi="Arial" w:cs="Arial"/>
                <w:b/>
                <w:sz w:val="22"/>
              </w:rPr>
              <w:tab/>
              <w:t>Termika</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základní poznatky termiky (teplota, teplo, teplotní roztažnost látek)</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vnitřní energie (teplo a práce, přeměny vnitřní energie tělesa, tepelná kapacita, měření tepla, kalorimetrická rovnice)</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základní pojmy molekulové fyziky (čá</w:t>
            </w:r>
            <w:r w:rsidRPr="00DB0AEF">
              <w:rPr>
                <w:rFonts w:ascii="Arial" w:hAnsi="Arial" w:cs="Arial"/>
                <w:sz w:val="22"/>
              </w:rPr>
              <w:t>s</w:t>
            </w:r>
            <w:r w:rsidRPr="00DB0AEF">
              <w:rPr>
                <w:rFonts w:ascii="Arial" w:hAnsi="Arial" w:cs="Arial"/>
                <w:sz w:val="22"/>
              </w:rPr>
              <w:t>ticová stavba látek, vlastnosti látek z hlediska molekulové fyziky)</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tepelné děje v plynech (stavové změny ideálního plynu, práce plyn</w:t>
            </w:r>
          </w:p>
        </w:tc>
      </w:tr>
      <w:tr w:rsidR="00B25B13" w:rsidRPr="00DB0AEF" w:rsidTr="00B25B13">
        <w:tblPrEx>
          <w:tblCellMar>
            <w:top w:w="0" w:type="dxa"/>
            <w:bottom w:w="0" w:type="dxa"/>
          </w:tblCellMar>
        </w:tblPrEx>
        <w:tc>
          <w:tcPr>
            <w:tcW w:w="4678" w:type="dxa"/>
          </w:tcPr>
          <w:p w:rsidR="00B25B13" w:rsidRPr="00DB0AEF" w:rsidRDefault="00B25B13" w:rsidP="00D52004">
            <w:pPr>
              <w:numPr>
                <w:ilvl w:val="0"/>
                <w:numId w:val="118"/>
              </w:numPr>
              <w:tabs>
                <w:tab w:val="clear" w:pos="737"/>
                <w:tab w:val="num" w:pos="360"/>
              </w:tabs>
              <w:ind w:left="360" w:hanging="360"/>
              <w:rPr>
                <w:rFonts w:ascii="Arial" w:hAnsi="Arial"/>
                <w:sz w:val="22"/>
              </w:rPr>
            </w:pPr>
            <w:r w:rsidRPr="00DB0AEF">
              <w:rPr>
                <w:rFonts w:ascii="Arial" w:hAnsi="Arial"/>
                <w:sz w:val="22"/>
              </w:rPr>
              <w:t xml:space="preserve">popíše elektrické pole z hlediska jeho působení na bodový elektrický náboj </w:t>
            </w:r>
          </w:p>
          <w:p w:rsidR="00B25B13" w:rsidRPr="00DB0AEF" w:rsidRDefault="00B25B13" w:rsidP="00D52004">
            <w:pPr>
              <w:numPr>
                <w:ilvl w:val="0"/>
                <w:numId w:val="118"/>
              </w:numPr>
              <w:tabs>
                <w:tab w:val="clear" w:pos="737"/>
                <w:tab w:val="num" w:pos="360"/>
              </w:tabs>
              <w:ind w:left="360" w:hanging="360"/>
              <w:rPr>
                <w:rFonts w:ascii="Arial" w:hAnsi="Arial"/>
                <w:sz w:val="22"/>
              </w:rPr>
            </w:pPr>
            <w:r w:rsidRPr="00DB0AEF">
              <w:rPr>
                <w:rFonts w:ascii="Arial" w:hAnsi="Arial"/>
                <w:sz w:val="22"/>
              </w:rPr>
              <w:t>řeší úlohy s elektrickými obvody s p</w:t>
            </w:r>
            <w:r w:rsidRPr="00DB0AEF">
              <w:rPr>
                <w:rFonts w:ascii="Arial" w:hAnsi="Arial"/>
                <w:sz w:val="22"/>
              </w:rPr>
              <w:t>o</w:t>
            </w:r>
            <w:r w:rsidRPr="00DB0AEF">
              <w:rPr>
                <w:rFonts w:ascii="Arial" w:hAnsi="Arial"/>
                <w:sz w:val="22"/>
              </w:rPr>
              <w:t>užitím Ohmova zákona</w:t>
            </w:r>
          </w:p>
          <w:p w:rsidR="00B25B13" w:rsidRPr="00DB0AEF" w:rsidRDefault="00B25B13" w:rsidP="00D52004">
            <w:pPr>
              <w:numPr>
                <w:ilvl w:val="0"/>
                <w:numId w:val="118"/>
              </w:numPr>
              <w:tabs>
                <w:tab w:val="clear" w:pos="737"/>
                <w:tab w:val="num" w:pos="360"/>
              </w:tabs>
              <w:ind w:left="360" w:hanging="360"/>
              <w:rPr>
                <w:rFonts w:ascii="Arial" w:hAnsi="Arial"/>
                <w:sz w:val="22"/>
              </w:rPr>
            </w:pPr>
            <w:r w:rsidRPr="00DB0AEF">
              <w:rPr>
                <w:rFonts w:ascii="Arial" w:hAnsi="Arial"/>
                <w:sz w:val="22"/>
              </w:rPr>
              <w:t>určí magnetickou sílu v magnetickém poli vodiče s proudem a popíše ma</w:t>
            </w:r>
            <w:r w:rsidRPr="00DB0AEF">
              <w:rPr>
                <w:rFonts w:ascii="Arial" w:hAnsi="Arial"/>
                <w:sz w:val="22"/>
              </w:rPr>
              <w:t>g</w:t>
            </w:r>
            <w:r w:rsidRPr="00DB0AEF">
              <w:rPr>
                <w:rFonts w:ascii="Arial" w:hAnsi="Arial"/>
                <w:sz w:val="22"/>
              </w:rPr>
              <w:t>netické pole indukčními čarami</w:t>
            </w:r>
          </w:p>
          <w:p w:rsidR="00B25B13" w:rsidRPr="00DB0AEF" w:rsidRDefault="00B25B13" w:rsidP="00B25B13">
            <w:pPr>
              <w:tabs>
                <w:tab w:val="left" w:pos="4906"/>
              </w:tabs>
              <w:spacing w:line="250" w:lineRule="exact"/>
              <w:rPr>
                <w:rFonts w:ascii="Arial" w:hAnsi="Arial"/>
                <w:sz w:val="22"/>
              </w:rPr>
            </w:pPr>
          </w:p>
        </w:tc>
        <w:tc>
          <w:tcPr>
            <w:tcW w:w="4678" w:type="dxa"/>
          </w:tcPr>
          <w:p w:rsidR="00B25B13" w:rsidRPr="00DB0AEF" w:rsidRDefault="00B25B13" w:rsidP="00B25B13">
            <w:pPr>
              <w:tabs>
                <w:tab w:val="left" w:pos="362"/>
              </w:tabs>
            </w:pPr>
            <w:r w:rsidRPr="00DB0AEF">
              <w:rPr>
                <w:rFonts w:ascii="Arial" w:hAnsi="Arial"/>
                <w:b/>
                <w:sz w:val="22"/>
              </w:rPr>
              <w:t xml:space="preserve">3. </w:t>
            </w:r>
            <w:r w:rsidRPr="00DB0AEF">
              <w:rPr>
                <w:rFonts w:ascii="Arial" w:hAnsi="Arial"/>
                <w:b/>
                <w:sz w:val="22"/>
              </w:rPr>
              <w:tab/>
              <w:t>Elektřina a magnetismus</w:t>
            </w:r>
          </w:p>
          <w:p w:rsidR="00B25B13" w:rsidRPr="00DB0AEF" w:rsidRDefault="00B25B13" w:rsidP="00D52004">
            <w:pPr>
              <w:numPr>
                <w:ilvl w:val="0"/>
                <w:numId w:val="118"/>
              </w:numPr>
              <w:tabs>
                <w:tab w:val="clear" w:pos="737"/>
                <w:tab w:val="num" w:pos="362"/>
              </w:tabs>
              <w:ind w:left="362" w:hanging="360"/>
              <w:rPr>
                <w:rFonts w:ascii="Arial" w:hAnsi="Arial"/>
                <w:sz w:val="22"/>
              </w:rPr>
            </w:pPr>
            <w:r w:rsidRPr="00DB0AEF">
              <w:rPr>
                <w:rFonts w:ascii="Arial" w:hAnsi="Arial" w:cs="Arial"/>
                <w:sz w:val="22"/>
              </w:rPr>
              <w:t>elektrický náboj (náboj tělesa, elektri</w:t>
            </w:r>
            <w:r w:rsidRPr="00DB0AEF">
              <w:rPr>
                <w:rFonts w:ascii="Arial" w:hAnsi="Arial" w:cs="Arial"/>
                <w:sz w:val="22"/>
              </w:rPr>
              <w:t>c</w:t>
            </w:r>
            <w:r w:rsidRPr="00DB0AEF">
              <w:rPr>
                <w:rFonts w:ascii="Arial" w:hAnsi="Arial" w:cs="Arial"/>
                <w:sz w:val="22"/>
              </w:rPr>
              <w:t>ká síla, elektrické pole,</w:t>
            </w:r>
            <w:r w:rsidRPr="00DB0AEF">
              <w:rPr>
                <w:rFonts w:ascii="Arial" w:hAnsi="Arial"/>
                <w:sz w:val="22"/>
              </w:rPr>
              <w:t xml:space="preserve"> kapacita vod</w:t>
            </w:r>
            <w:r w:rsidRPr="00DB0AEF">
              <w:rPr>
                <w:rFonts w:ascii="Arial" w:hAnsi="Arial"/>
                <w:sz w:val="22"/>
              </w:rPr>
              <w:t>i</w:t>
            </w:r>
            <w:r w:rsidRPr="00DB0AEF">
              <w:rPr>
                <w:rFonts w:ascii="Arial" w:hAnsi="Arial"/>
                <w:sz w:val="22"/>
              </w:rPr>
              <w:t>če)</w:t>
            </w:r>
          </w:p>
          <w:p w:rsidR="00B25B13" w:rsidRPr="00DB0AEF" w:rsidRDefault="00B25B13" w:rsidP="00D52004">
            <w:pPr>
              <w:numPr>
                <w:ilvl w:val="0"/>
                <w:numId w:val="118"/>
              </w:numPr>
              <w:tabs>
                <w:tab w:val="clear" w:pos="737"/>
                <w:tab w:val="num" w:pos="362"/>
              </w:tabs>
              <w:ind w:left="362" w:hanging="360"/>
              <w:rPr>
                <w:rFonts w:ascii="Arial" w:hAnsi="Arial"/>
                <w:sz w:val="22"/>
              </w:rPr>
            </w:pPr>
            <w:r w:rsidRPr="00DB0AEF">
              <w:rPr>
                <w:rFonts w:ascii="Arial" w:hAnsi="Arial"/>
                <w:sz w:val="22"/>
              </w:rPr>
              <w:t xml:space="preserve">elektrický proud v látkách (zákony </w:t>
            </w:r>
            <w:r w:rsidRPr="00DB0AEF">
              <w:rPr>
                <w:rFonts w:ascii="Arial" w:hAnsi="Arial" w:cs="Arial"/>
                <w:sz w:val="22"/>
              </w:rPr>
              <w:t>elektrického</w:t>
            </w:r>
            <w:r w:rsidRPr="00DB0AEF">
              <w:rPr>
                <w:rFonts w:ascii="Arial" w:hAnsi="Arial"/>
                <w:sz w:val="22"/>
              </w:rPr>
              <w:t xml:space="preserve"> proudu, elektrické obv</w:t>
            </w:r>
            <w:r w:rsidRPr="00DB0AEF">
              <w:rPr>
                <w:rFonts w:ascii="Arial" w:hAnsi="Arial"/>
                <w:sz w:val="22"/>
              </w:rPr>
              <w:t>o</w:t>
            </w:r>
            <w:r w:rsidRPr="00DB0AEF">
              <w:rPr>
                <w:rFonts w:ascii="Arial" w:hAnsi="Arial"/>
                <w:sz w:val="22"/>
              </w:rPr>
              <w:t>dy)</w:t>
            </w:r>
          </w:p>
          <w:p w:rsidR="00B25B13" w:rsidRPr="00DB0AEF" w:rsidRDefault="00B25B13" w:rsidP="00D52004">
            <w:pPr>
              <w:numPr>
                <w:ilvl w:val="0"/>
                <w:numId w:val="118"/>
              </w:numPr>
              <w:tabs>
                <w:tab w:val="clear" w:pos="737"/>
                <w:tab w:val="num" w:pos="362"/>
              </w:tabs>
              <w:ind w:left="362" w:hanging="360"/>
              <w:rPr>
                <w:rFonts w:ascii="Arial" w:hAnsi="Arial" w:cs="Arial"/>
                <w:sz w:val="22"/>
              </w:rPr>
            </w:pPr>
            <w:r w:rsidRPr="00DB0AEF">
              <w:rPr>
                <w:rFonts w:ascii="Arial" w:hAnsi="Arial" w:cs="Arial"/>
                <w:sz w:val="22"/>
              </w:rPr>
              <w:t>magnetické pole (magnetické pole elektrického proudu, magnetická síla</w:t>
            </w:r>
          </w:p>
          <w:p w:rsidR="00B25B13" w:rsidRPr="00DB0AEF" w:rsidRDefault="00B25B13" w:rsidP="00D52004">
            <w:pPr>
              <w:numPr>
                <w:ilvl w:val="0"/>
                <w:numId w:val="118"/>
              </w:numPr>
              <w:tabs>
                <w:tab w:val="clear" w:pos="737"/>
                <w:tab w:val="num" w:pos="362"/>
              </w:tabs>
              <w:ind w:left="362" w:hanging="360"/>
              <w:rPr>
                <w:rFonts w:ascii="Arial" w:hAnsi="Arial"/>
                <w:sz w:val="22"/>
              </w:rPr>
            </w:pPr>
            <w:r w:rsidRPr="00DB0AEF">
              <w:rPr>
                <w:rFonts w:ascii="Arial" w:hAnsi="Arial" w:cs="Arial"/>
                <w:sz w:val="22"/>
              </w:rPr>
              <w:t>magnetické</w:t>
            </w:r>
            <w:r w:rsidRPr="00DB0AEF">
              <w:rPr>
                <w:rFonts w:ascii="Arial" w:hAnsi="Arial"/>
                <w:sz w:val="22"/>
              </w:rPr>
              <w:t xml:space="preserve"> vlastnosti látek </w:t>
            </w:r>
          </w:p>
        </w:tc>
      </w:tr>
      <w:tr w:rsidR="00B25B13" w:rsidRPr="00DB0AEF" w:rsidTr="00B25B13">
        <w:tblPrEx>
          <w:tblCellMar>
            <w:top w:w="0" w:type="dxa"/>
            <w:bottom w:w="0" w:type="dxa"/>
          </w:tblCellMar>
        </w:tblPrEx>
        <w:tc>
          <w:tcPr>
            <w:tcW w:w="4678" w:type="dxa"/>
          </w:tcPr>
          <w:p w:rsidR="00B25B13" w:rsidRPr="00DB0AEF" w:rsidRDefault="00B25B13" w:rsidP="00D52004">
            <w:pPr>
              <w:numPr>
                <w:ilvl w:val="0"/>
                <w:numId w:val="118"/>
              </w:numPr>
              <w:tabs>
                <w:tab w:val="clear" w:pos="737"/>
                <w:tab w:val="num" w:pos="360"/>
              </w:tabs>
              <w:ind w:left="360" w:hanging="360"/>
              <w:jc w:val="both"/>
              <w:rPr>
                <w:rFonts w:ascii="Arial" w:hAnsi="Arial"/>
                <w:sz w:val="22"/>
              </w:rPr>
            </w:pPr>
            <w:r w:rsidRPr="00DB0AEF">
              <w:rPr>
                <w:rFonts w:ascii="Arial" w:hAnsi="Arial"/>
                <w:sz w:val="22"/>
              </w:rPr>
              <w:t xml:space="preserve">rozliší základní druhy mechanického vlnění a popíše jejich šíření v látkovém prostředí </w:t>
            </w:r>
          </w:p>
          <w:p w:rsidR="00B25B13" w:rsidRPr="00DB0AEF" w:rsidRDefault="00B25B13" w:rsidP="00D52004">
            <w:pPr>
              <w:numPr>
                <w:ilvl w:val="0"/>
                <w:numId w:val="118"/>
              </w:numPr>
              <w:tabs>
                <w:tab w:val="clear" w:pos="737"/>
                <w:tab w:val="num" w:pos="360"/>
              </w:tabs>
              <w:ind w:left="360" w:hanging="360"/>
              <w:jc w:val="both"/>
              <w:rPr>
                <w:rFonts w:ascii="Arial" w:hAnsi="Arial"/>
                <w:sz w:val="22"/>
              </w:rPr>
            </w:pPr>
            <w:r w:rsidRPr="00DB0AEF">
              <w:rPr>
                <w:rFonts w:ascii="Arial" w:hAnsi="Arial"/>
                <w:sz w:val="22"/>
              </w:rPr>
              <w:t>charakterizuje světlo jeho vlnovou dé</w:t>
            </w:r>
            <w:r w:rsidRPr="00DB0AEF">
              <w:rPr>
                <w:rFonts w:ascii="Arial" w:hAnsi="Arial"/>
                <w:sz w:val="22"/>
              </w:rPr>
              <w:t>l</w:t>
            </w:r>
            <w:r w:rsidRPr="00DB0AEF">
              <w:rPr>
                <w:rFonts w:ascii="Arial" w:hAnsi="Arial"/>
                <w:sz w:val="22"/>
              </w:rPr>
              <w:t>kou a rychlostí v různých prostředích</w:t>
            </w:r>
          </w:p>
          <w:p w:rsidR="00B25B13" w:rsidRPr="00DB0AEF" w:rsidRDefault="00B25B13" w:rsidP="00D52004">
            <w:pPr>
              <w:numPr>
                <w:ilvl w:val="0"/>
                <w:numId w:val="118"/>
              </w:numPr>
              <w:tabs>
                <w:tab w:val="clear" w:pos="737"/>
                <w:tab w:val="num" w:pos="360"/>
              </w:tabs>
              <w:ind w:left="360" w:hanging="360"/>
              <w:jc w:val="both"/>
              <w:rPr>
                <w:rFonts w:ascii="Arial" w:hAnsi="Arial"/>
                <w:sz w:val="22"/>
              </w:rPr>
            </w:pPr>
            <w:r w:rsidRPr="00DB0AEF">
              <w:rPr>
                <w:rFonts w:ascii="Arial" w:hAnsi="Arial"/>
                <w:sz w:val="22"/>
              </w:rPr>
              <w:t>řeší úlohy na odraz a lom světla</w:t>
            </w:r>
          </w:p>
          <w:p w:rsidR="00B25B13" w:rsidRPr="00DB0AEF" w:rsidRDefault="00B25B13" w:rsidP="00D52004">
            <w:pPr>
              <w:numPr>
                <w:ilvl w:val="0"/>
                <w:numId w:val="118"/>
              </w:numPr>
              <w:tabs>
                <w:tab w:val="clear" w:pos="737"/>
                <w:tab w:val="num" w:pos="360"/>
              </w:tabs>
              <w:ind w:left="360" w:hanging="360"/>
              <w:jc w:val="both"/>
              <w:rPr>
                <w:rFonts w:ascii="Arial" w:hAnsi="Arial"/>
                <w:sz w:val="22"/>
              </w:rPr>
            </w:pPr>
            <w:r w:rsidRPr="00DB0AEF">
              <w:rPr>
                <w:rFonts w:ascii="Arial" w:hAnsi="Arial"/>
                <w:sz w:val="22"/>
              </w:rPr>
              <w:t>řeší úlohy na zobrazení zrcadly a čo</w:t>
            </w:r>
            <w:r w:rsidRPr="00DB0AEF">
              <w:rPr>
                <w:rFonts w:ascii="Arial" w:hAnsi="Arial"/>
                <w:sz w:val="22"/>
              </w:rPr>
              <w:t>č</w:t>
            </w:r>
            <w:r w:rsidRPr="00DB0AEF">
              <w:rPr>
                <w:rFonts w:ascii="Arial" w:hAnsi="Arial"/>
                <w:sz w:val="22"/>
              </w:rPr>
              <w:t>kami.</w:t>
            </w:r>
          </w:p>
          <w:p w:rsidR="00B25B13" w:rsidRPr="00DB0AEF" w:rsidRDefault="00B25B13" w:rsidP="0044240D">
            <w:pPr>
              <w:jc w:val="both"/>
              <w:rPr>
                <w:rFonts w:ascii="Arial" w:hAnsi="Arial"/>
                <w:sz w:val="22"/>
              </w:rPr>
            </w:pPr>
          </w:p>
        </w:tc>
        <w:tc>
          <w:tcPr>
            <w:tcW w:w="4678" w:type="dxa"/>
          </w:tcPr>
          <w:p w:rsidR="00B25B13" w:rsidRPr="00DB0AEF" w:rsidRDefault="00B25B13" w:rsidP="0044240D">
            <w:pPr>
              <w:tabs>
                <w:tab w:val="left" w:pos="362"/>
              </w:tabs>
              <w:ind w:left="425" w:hanging="425"/>
              <w:jc w:val="both"/>
              <w:rPr>
                <w:rFonts w:ascii="Arial" w:hAnsi="Arial"/>
                <w:b/>
                <w:sz w:val="22"/>
              </w:rPr>
            </w:pPr>
            <w:r w:rsidRPr="00DB0AEF">
              <w:rPr>
                <w:rFonts w:ascii="Arial" w:hAnsi="Arial"/>
                <w:b/>
                <w:sz w:val="22"/>
              </w:rPr>
              <w:t xml:space="preserve">4. </w:t>
            </w:r>
            <w:r w:rsidRPr="00DB0AEF">
              <w:rPr>
                <w:rFonts w:ascii="Arial" w:hAnsi="Arial"/>
                <w:b/>
                <w:sz w:val="22"/>
              </w:rPr>
              <w:tab/>
            </w:r>
            <w:r w:rsidRPr="00DB0AEF">
              <w:rPr>
                <w:rFonts w:ascii="Arial" w:hAnsi="Arial" w:cs="Arial"/>
                <w:b/>
                <w:sz w:val="22"/>
              </w:rPr>
              <w:t>Mechanické</w:t>
            </w:r>
            <w:r w:rsidRPr="00DB0AEF">
              <w:rPr>
                <w:rFonts w:ascii="Arial" w:hAnsi="Arial"/>
                <w:b/>
                <w:sz w:val="22"/>
              </w:rPr>
              <w:t xml:space="preserve"> kmitání, vlnění, akust</w:t>
            </w:r>
            <w:r w:rsidRPr="00DB0AEF">
              <w:rPr>
                <w:rFonts w:ascii="Arial" w:hAnsi="Arial"/>
                <w:b/>
                <w:sz w:val="22"/>
              </w:rPr>
              <w:t>i</w:t>
            </w:r>
            <w:r w:rsidRPr="00DB0AEF">
              <w:rPr>
                <w:rFonts w:ascii="Arial" w:hAnsi="Arial"/>
                <w:b/>
                <w:sz w:val="22"/>
              </w:rPr>
              <w:t>ka, optika</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mechanické kmitání, harmonický p</w:t>
            </w:r>
            <w:r w:rsidRPr="00DB0AEF">
              <w:rPr>
                <w:rFonts w:ascii="Arial" w:hAnsi="Arial" w:cs="Arial"/>
                <w:sz w:val="22"/>
              </w:rPr>
              <w:t>o</w:t>
            </w:r>
            <w:r w:rsidRPr="00DB0AEF">
              <w:rPr>
                <w:rFonts w:ascii="Arial" w:hAnsi="Arial" w:cs="Arial"/>
                <w:sz w:val="22"/>
              </w:rPr>
              <w:t>hyb, jeho dynamika, mechanické vlnění (druhy mechanického vlnění, šíření v</w:t>
            </w:r>
            <w:r w:rsidRPr="00DB0AEF">
              <w:rPr>
                <w:rFonts w:ascii="Arial" w:hAnsi="Arial" w:cs="Arial"/>
                <w:sz w:val="22"/>
              </w:rPr>
              <w:t>l</w:t>
            </w:r>
            <w:r w:rsidRPr="00DB0AEF">
              <w:rPr>
                <w:rFonts w:ascii="Arial" w:hAnsi="Arial" w:cs="Arial"/>
                <w:sz w:val="22"/>
              </w:rPr>
              <w:t>nění v prostoru, odraz vlnění)</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světlo a jeho šíření (rychlost světla, zákon lomu, index lomu, rozklad světla)</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elektromagnetické záření (spektrum elektromagnetického záření, rentgenové záření, vlnové vlastnosti světla)</w:t>
            </w:r>
          </w:p>
          <w:p w:rsidR="00B25B13" w:rsidRPr="00DB0AEF" w:rsidRDefault="00B25B13" w:rsidP="00D52004">
            <w:pPr>
              <w:numPr>
                <w:ilvl w:val="0"/>
                <w:numId w:val="118"/>
              </w:numPr>
              <w:tabs>
                <w:tab w:val="clear" w:pos="737"/>
                <w:tab w:val="num" w:pos="362"/>
              </w:tabs>
              <w:ind w:left="362" w:hanging="360"/>
              <w:jc w:val="both"/>
              <w:rPr>
                <w:rFonts w:ascii="Arial" w:hAnsi="Arial" w:cs="Arial"/>
                <w:sz w:val="22"/>
              </w:rPr>
            </w:pPr>
            <w:r w:rsidRPr="00DB0AEF">
              <w:rPr>
                <w:rFonts w:ascii="Arial" w:hAnsi="Arial" w:cs="Arial"/>
                <w:sz w:val="22"/>
              </w:rPr>
              <w:t>zobrazování zrcadlem a čočkou (pri</w:t>
            </w:r>
            <w:r w:rsidRPr="00DB0AEF">
              <w:rPr>
                <w:rFonts w:ascii="Arial" w:hAnsi="Arial" w:cs="Arial"/>
                <w:sz w:val="22"/>
              </w:rPr>
              <w:t>n</w:t>
            </w:r>
            <w:r w:rsidRPr="00DB0AEF">
              <w:rPr>
                <w:rFonts w:ascii="Arial" w:hAnsi="Arial" w:cs="Arial"/>
                <w:sz w:val="22"/>
              </w:rPr>
              <w:t>cip optického zobrazování, optické vlastnosti oka, optické přístroje).</w:t>
            </w:r>
          </w:p>
          <w:p w:rsidR="00B25B13" w:rsidRPr="00DB0AEF" w:rsidRDefault="00B25B13" w:rsidP="0044240D">
            <w:pPr>
              <w:ind w:left="794" w:hanging="794"/>
              <w:jc w:val="both"/>
              <w:rPr>
                <w:rFonts w:ascii="Arial" w:hAnsi="Arial"/>
                <w:b/>
                <w:sz w:val="22"/>
              </w:rPr>
            </w:pPr>
          </w:p>
        </w:tc>
      </w:tr>
    </w:tbl>
    <w:p w:rsidR="00097125" w:rsidRPr="00DB0AEF" w:rsidRDefault="00097125" w:rsidP="00116373">
      <w:pPr>
        <w:jc w:val="both"/>
        <w:rPr>
          <w:rFonts w:ascii="Arial" w:hAnsi="Arial" w:cs="Arial"/>
          <w:sz w:val="22"/>
        </w:rPr>
      </w:pPr>
    </w:p>
    <w:p w:rsidR="00097125" w:rsidRPr="00DB0AEF" w:rsidRDefault="0044240D" w:rsidP="008B4E65">
      <w:pPr>
        <w:pStyle w:val="Nadpis5"/>
      </w:pPr>
      <w:r w:rsidRPr="00DB0AEF">
        <w:br w:type="page"/>
      </w:r>
      <w:bookmarkStart w:id="119" w:name="_Toc102937896"/>
      <w:bookmarkStart w:id="120" w:name="_Toc107257705"/>
      <w:r w:rsidR="00596B04" w:rsidRPr="00DB0AEF">
        <w:t>Seminář z informačních a komunikačních technologií</w:t>
      </w:r>
      <w:bookmarkEnd w:id="119"/>
      <w:bookmarkEnd w:id="120"/>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Seminář z IKT</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2/58</w:t>
      </w:r>
    </w:p>
    <w:p w:rsidR="00097125"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44240D" w:rsidRPr="00DB0AEF" w:rsidRDefault="0044240D" w:rsidP="0044240D">
      <w:pPr>
        <w:jc w:val="both"/>
        <w:rPr>
          <w:rFonts w:ascii="Arial" w:hAnsi="Arial" w:cs="Arial"/>
          <w:sz w:val="22"/>
        </w:rPr>
      </w:pPr>
      <w:r w:rsidRPr="00DB0AEF">
        <w:rPr>
          <w:rFonts w:ascii="Arial" w:hAnsi="Arial" w:cs="Arial"/>
          <w:sz w:val="22"/>
        </w:rPr>
        <w:t>Seminář z informačních a komunikačních technologií je volitelný předmět určený žákům s hlubším zájmem o informační a komunikační technologie. Navazuje na poznatky získané b</w:t>
      </w:r>
      <w:r w:rsidRPr="00DB0AEF">
        <w:rPr>
          <w:rFonts w:ascii="Arial" w:hAnsi="Arial" w:cs="Arial"/>
          <w:sz w:val="22"/>
        </w:rPr>
        <w:t>ě</w:t>
      </w:r>
      <w:r w:rsidRPr="00DB0AEF">
        <w:rPr>
          <w:rFonts w:ascii="Arial" w:hAnsi="Arial" w:cs="Arial"/>
          <w:sz w:val="22"/>
        </w:rPr>
        <w:t>hem studia střední školy a dále je rozvíjí. Seminář slouží především jako příprava k maturitě. Těžiště výuky spočívá v opakování a prohlubování již probraných tematických celků, a dále pak v rozšíření znalostí žáků o základy algoritmizace úloh a jejich programování.</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44240D" w:rsidRPr="00DB0AEF" w:rsidRDefault="0044240D" w:rsidP="0044240D">
      <w:pPr>
        <w:jc w:val="both"/>
        <w:rPr>
          <w:rFonts w:ascii="Arial" w:hAnsi="Arial" w:cs="Arial"/>
          <w:sz w:val="22"/>
        </w:rPr>
      </w:pPr>
      <w:r w:rsidRPr="00DB0AEF">
        <w:rPr>
          <w:rFonts w:ascii="Arial" w:hAnsi="Arial" w:cs="Arial"/>
          <w:sz w:val="22"/>
        </w:rPr>
        <w:t>Výuka je vedena v odborných počítačových učebnách v dvouhodinové výukové jednotce. Každý student má k dispozici vlastní počítač zapojen do školní počítačové sítě s možností př</w:t>
      </w:r>
      <w:r w:rsidRPr="00DB0AEF">
        <w:rPr>
          <w:rFonts w:ascii="Arial" w:hAnsi="Arial" w:cs="Arial"/>
          <w:sz w:val="22"/>
        </w:rPr>
        <w:t>i</w:t>
      </w:r>
      <w:r w:rsidRPr="00DB0AEF">
        <w:rPr>
          <w:rFonts w:ascii="Arial" w:hAnsi="Arial" w:cs="Arial"/>
          <w:sz w:val="22"/>
        </w:rPr>
        <w:t xml:space="preserve">pojení k síti Internet. </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44240D" w:rsidRPr="00DB0AEF" w:rsidRDefault="0044240D" w:rsidP="0044240D">
      <w:pPr>
        <w:rPr>
          <w:rFonts w:ascii="Arial" w:hAnsi="Arial" w:cs="Arial"/>
          <w:sz w:val="22"/>
        </w:rPr>
      </w:pPr>
      <w:r w:rsidRPr="00DB0AEF">
        <w:rPr>
          <w:rFonts w:ascii="Arial" w:hAnsi="Arial" w:cs="Arial"/>
          <w:sz w:val="22"/>
        </w:rPr>
        <w:t>Odborné předměty.</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44240D" w:rsidRPr="00DB0AEF" w:rsidRDefault="0044240D" w:rsidP="0044240D">
      <w:pPr>
        <w:jc w:val="both"/>
        <w:rPr>
          <w:rFonts w:ascii="Arial" w:hAnsi="Arial" w:cs="Arial"/>
          <w:sz w:val="22"/>
        </w:rPr>
      </w:pPr>
      <w:r w:rsidRPr="00DB0AEF">
        <w:rPr>
          <w:rFonts w:ascii="Arial" w:hAnsi="Arial" w:cs="Arial"/>
          <w:sz w:val="22"/>
        </w:rPr>
        <w:t xml:space="preserve">Stěžejní formou výuky je individuální práce studenta na počítači. Těžiště výuky spočívá v provádění praktických úkolů. Ve výuce je kladen důraz na samostatnou práci a řešení komplexních úloh. </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výkonů:</w:t>
      </w:r>
    </w:p>
    <w:p w:rsidR="0044240D" w:rsidRPr="00DB0AEF" w:rsidRDefault="0044240D" w:rsidP="0044240D">
      <w:pPr>
        <w:jc w:val="both"/>
        <w:rPr>
          <w:rFonts w:ascii="Arial" w:hAnsi="Arial" w:cs="Arial"/>
          <w:sz w:val="22"/>
        </w:rPr>
      </w:pPr>
      <w:r w:rsidRPr="00DB0AEF">
        <w:rPr>
          <w:rFonts w:ascii="Arial" w:hAnsi="Arial" w:cs="Arial"/>
          <w:sz w:val="22"/>
        </w:rPr>
        <w:t xml:space="preserve">Hodnocení je prováděno v souladu s přílohou </w:t>
      </w:r>
      <w:r w:rsidR="00B271B8" w:rsidRPr="00DB0AEF">
        <w:rPr>
          <w:rFonts w:ascii="Arial" w:hAnsi="Arial" w:cs="Arial"/>
          <w:sz w:val="22"/>
        </w:rPr>
        <w:t>č. 9.4 Příručky kvality – Hodnocení a klasifikace žáků</w:t>
      </w:r>
      <w:r w:rsidRPr="00DB0AEF">
        <w:rPr>
          <w:rFonts w:ascii="Arial" w:hAnsi="Arial" w:cs="Arial"/>
          <w:sz w:val="22"/>
        </w:rPr>
        <w:t>. Vzhledem k povaze předmětu bude prováděno těmito způsoby:</w:t>
      </w:r>
    </w:p>
    <w:p w:rsidR="0044240D" w:rsidRPr="00DB0AEF" w:rsidRDefault="0044240D" w:rsidP="0044240D">
      <w:pPr>
        <w:jc w:val="both"/>
        <w:rPr>
          <w:rFonts w:ascii="Arial" w:hAnsi="Arial" w:cs="Arial"/>
          <w:sz w:val="22"/>
        </w:rPr>
      </w:pPr>
      <w:r w:rsidRPr="00DB0AEF">
        <w:rPr>
          <w:rFonts w:ascii="Arial" w:hAnsi="Arial" w:cs="Arial"/>
          <w:sz w:val="22"/>
        </w:rPr>
        <w:t>Ústní a písemné zkoušení - uplatňuje se zejména pro hodnocení teoretických vědomostí.</w:t>
      </w:r>
    </w:p>
    <w:p w:rsidR="0044240D" w:rsidRPr="00DB0AEF" w:rsidRDefault="0044240D" w:rsidP="0044240D">
      <w:pPr>
        <w:jc w:val="both"/>
        <w:rPr>
          <w:rFonts w:ascii="Arial" w:hAnsi="Arial" w:cs="Arial"/>
          <w:sz w:val="22"/>
        </w:rPr>
      </w:pPr>
      <w:r w:rsidRPr="00DB0AEF">
        <w:rPr>
          <w:rFonts w:ascii="Arial" w:hAnsi="Arial" w:cs="Arial"/>
          <w:sz w:val="22"/>
        </w:rPr>
        <w:t>Testování - je prováděno u většiny tematických celků, slouží k zjištění znalostí terminologie.</w:t>
      </w:r>
    </w:p>
    <w:p w:rsidR="0044240D" w:rsidRPr="00DB0AEF" w:rsidRDefault="0044240D" w:rsidP="0044240D">
      <w:pPr>
        <w:jc w:val="both"/>
        <w:rPr>
          <w:rFonts w:ascii="Arial" w:hAnsi="Arial" w:cs="Arial"/>
          <w:sz w:val="22"/>
        </w:rPr>
      </w:pPr>
      <w:r w:rsidRPr="00DB0AEF">
        <w:rPr>
          <w:rFonts w:ascii="Arial" w:hAnsi="Arial" w:cs="Arial"/>
          <w:sz w:val="22"/>
        </w:rPr>
        <w:t>Samostatné práce tematicky zaměřené - jejich hodnocení bude prováděno srovnáním s optimálním řešením.</w:t>
      </w:r>
    </w:p>
    <w:p w:rsidR="0044240D" w:rsidRPr="00DB0AEF" w:rsidRDefault="0044240D" w:rsidP="0044240D">
      <w:pPr>
        <w:jc w:val="both"/>
        <w:rPr>
          <w:rFonts w:ascii="Arial" w:hAnsi="Arial" w:cs="Arial"/>
          <w:sz w:val="22"/>
        </w:rPr>
      </w:pPr>
      <w:r w:rsidRPr="00DB0AEF">
        <w:rPr>
          <w:rFonts w:ascii="Arial" w:hAnsi="Arial" w:cs="Arial"/>
          <w:sz w:val="22"/>
        </w:rPr>
        <w:t>Samostatné práce komplexní povahy.</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44240D" w:rsidRPr="00DB0AEF" w:rsidRDefault="0044240D" w:rsidP="0044240D">
      <w:pPr>
        <w:rPr>
          <w:rFonts w:ascii="Arial" w:hAnsi="Arial" w:cs="Arial"/>
          <w:sz w:val="22"/>
        </w:rPr>
      </w:pPr>
      <w:r w:rsidRPr="00DB0AEF">
        <w:rPr>
          <w:rFonts w:ascii="Arial" w:hAnsi="Arial" w:cs="Arial"/>
          <w:sz w:val="22"/>
        </w:rPr>
        <w:t xml:space="preserve">Občan v demokratické společnosti: </w:t>
      </w:r>
    </w:p>
    <w:p w:rsidR="0044240D" w:rsidRPr="00DB0AEF" w:rsidRDefault="0044240D" w:rsidP="0044240D">
      <w:pPr>
        <w:jc w:val="both"/>
        <w:rPr>
          <w:rFonts w:ascii="Arial" w:hAnsi="Arial" w:cs="Arial"/>
          <w:sz w:val="22"/>
        </w:rPr>
      </w:pPr>
      <w:r w:rsidRPr="00DB0AEF">
        <w:rPr>
          <w:rFonts w:ascii="Arial" w:hAnsi="Arial" w:cs="Arial"/>
          <w:sz w:val="22"/>
        </w:rPr>
        <w:t>Výuka informačních a komunikačních technologií poskytuje studentům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44240D" w:rsidRPr="00DB0AEF" w:rsidRDefault="0044240D" w:rsidP="0044240D">
      <w:pPr>
        <w:jc w:val="both"/>
        <w:rPr>
          <w:rFonts w:ascii="Arial" w:hAnsi="Arial" w:cs="Arial"/>
          <w:sz w:val="22"/>
        </w:rPr>
      </w:pPr>
    </w:p>
    <w:p w:rsidR="0044240D" w:rsidRPr="00DB0AEF" w:rsidRDefault="0044240D" w:rsidP="0044240D">
      <w:pPr>
        <w:jc w:val="both"/>
        <w:rPr>
          <w:rFonts w:ascii="Arial" w:hAnsi="Arial" w:cs="Arial"/>
          <w:sz w:val="22"/>
        </w:rPr>
      </w:pPr>
      <w:r w:rsidRPr="00DB0AEF">
        <w:rPr>
          <w:rFonts w:ascii="Arial" w:hAnsi="Arial" w:cs="Arial"/>
          <w:sz w:val="22"/>
        </w:rPr>
        <w:t>Člověk a životní prostředí</w:t>
      </w:r>
    </w:p>
    <w:p w:rsidR="0044240D" w:rsidRPr="00DB0AEF" w:rsidRDefault="0044240D" w:rsidP="0044240D">
      <w:pPr>
        <w:jc w:val="both"/>
        <w:rPr>
          <w:rFonts w:ascii="Arial" w:hAnsi="Arial" w:cs="Arial"/>
          <w:sz w:val="22"/>
        </w:rPr>
      </w:pPr>
      <w:r w:rsidRPr="00DB0AEF">
        <w:rPr>
          <w:rFonts w:ascii="Arial" w:hAnsi="Arial" w:cs="Arial"/>
          <w:sz w:val="22"/>
        </w:rPr>
        <w:t>Student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w:t>
      </w:r>
      <w:r w:rsidRPr="00DB0AEF">
        <w:rPr>
          <w:rFonts w:ascii="Arial" w:hAnsi="Arial" w:cs="Arial"/>
          <w:sz w:val="22"/>
        </w:rPr>
        <w:t>o</w:t>
      </w:r>
      <w:r w:rsidRPr="00DB0AEF">
        <w:rPr>
          <w:rFonts w:ascii="Arial" w:hAnsi="Arial" w:cs="Arial"/>
          <w:sz w:val="22"/>
        </w:rPr>
        <w:t>řádat informace související s životním prostředím.</w:t>
      </w:r>
    </w:p>
    <w:p w:rsidR="0044240D" w:rsidRPr="00DB0AEF" w:rsidRDefault="0044240D" w:rsidP="0044240D">
      <w:pPr>
        <w:jc w:val="both"/>
        <w:rPr>
          <w:rFonts w:ascii="Arial" w:hAnsi="Arial" w:cs="Arial"/>
          <w:sz w:val="22"/>
        </w:rPr>
      </w:pPr>
    </w:p>
    <w:p w:rsidR="0044240D" w:rsidRPr="00DB0AEF" w:rsidRDefault="0044240D" w:rsidP="0044240D">
      <w:pPr>
        <w:keepNext/>
        <w:rPr>
          <w:rFonts w:ascii="Arial" w:hAnsi="Arial" w:cs="Arial"/>
          <w:sz w:val="22"/>
        </w:rPr>
      </w:pPr>
      <w:r w:rsidRPr="00DB0AEF">
        <w:rPr>
          <w:rFonts w:ascii="Arial" w:hAnsi="Arial" w:cs="Arial"/>
          <w:sz w:val="22"/>
        </w:rPr>
        <w:t>Člověk a svět práce</w:t>
      </w:r>
    </w:p>
    <w:p w:rsidR="0044240D" w:rsidRPr="00DB0AEF" w:rsidRDefault="0044240D" w:rsidP="0044240D">
      <w:pPr>
        <w:jc w:val="both"/>
        <w:rPr>
          <w:rFonts w:ascii="Arial" w:hAnsi="Arial" w:cs="Arial"/>
          <w:sz w:val="22"/>
        </w:rPr>
      </w:pPr>
      <w:r w:rsidRPr="00DB0AEF">
        <w:rPr>
          <w:rFonts w:ascii="Arial" w:hAnsi="Arial" w:cs="Arial"/>
          <w:sz w:val="22"/>
        </w:rPr>
        <w:t xml:space="preserve"> Předmět informační a komunikační technologie naučí studenty vyhledávat informace o pracovních příležitostech, získat informace z úřadů práce, zaregistrovat se u pracovních agentur, vytvořit strukturovaný životopis a využít sít‘ Internet ke komunikaci. </w:t>
      </w:r>
    </w:p>
    <w:p w:rsidR="0044240D" w:rsidRPr="00DB0AEF" w:rsidRDefault="0044240D" w:rsidP="0044240D">
      <w:pPr>
        <w:jc w:val="both"/>
        <w:rPr>
          <w:rFonts w:ascii="Arial" w:hAnsi="Arial" w:cs="Arial"/>
          <w:sz w:val="22"/>
        </w:rPr>
      </w:pPr>
    </w:p>
    <w:p w:rsidR="0044240D" w:rsidRPr="00DB0AEF" w:rsidRDefault="0044240D" w:rsidP="0044240D">
      <w:pPr>
        <w:jc w:val="both"/>
        <w:rPr>
          <w:rFonts w:ascii="Arial" w:hAnsi="Arial" w:cs="Arial"/>
          <w:sz w:val="22"/>
        </w:rPr>
      </w:pPr>
      <w:r w:rsidRPr="00DB0AEF">
        <w:rPr>
          <w:rFonts w:ascii="Arial" w:hAnsi="Arial" w:cs="Arial"/>
          <w:sz w:val="22"/>
        </w:rPr>
        <w:t>Informační a komunikační technologie</w:t>
      </w:r>
    </w:p>
    <w:p w:rsidR="0044240D" w:rsidRPr="00DB0AEF" w:rsidRDefault="0044240D" w:rsidP="0044240D">
      <w:pPr>
        <w:jc w:val="both"/>
        <w:rPr>
          <w:rFonts w:ascii="Arial" w:hAnsi="Arial" w:cs="Arial"/>
        </w:rPr>
      </w:pPr>
      <w:r w:rsidRPr="00DB0AEF">
        <w:rPr>
          <w:rFonts w:ascii="Arial" w:hAnsi="Arial" w:cs="Arial"/>
          <w:sz w:val="22"/>
        </w:rPr>
        <w:t>Žáci jsou vedeni k tomu, aby používali počítač nejen pro uplatnění v praxi, ale i pro potřeby dalšího vzdělávání.</w:t>
      </w:r>
    </w:p>
    <w:p w:rsidR="0044240D" w:rsidRPr="00DB0AEF" w:rsidRDefault="0044240D" w:rsidP="0044240D">
      <w:pPr>
        <w:jc w:val="both"/>
        <w:rPr>
          <w:rFonts w:ascii="Arial" w:hAnsi="Arial" w:cs="Arial"/>
          <w:sz w:val="22"/>
        </w:rPr>
      </w:pP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44240D" w:rsidRPr="00DB0AEF" w:rsidRDefault="0044240D" w:rsidP="0044240D">
      <w:pPr>
        <w:jc w:val="both"/>
        <w:rPr>
          <w:rFonts w:ascii="Arial" w:hAnsi="Arial" w:cs="Arial"/>
          <w:sz w:val="22"/>
        </w:rPr>
      </w:pPr>
      <w:r w:rsidRPr="00DB0AEF">
        <w:rPr>
          <w:rFonts w:ascii="Arial" w:hAnsi="Arial" w:cs="Arial"/>
          <w:sz w:val="22"/>
        </w:rPr>
        <w:t>Chápe význam vzdělávání, sebevzdělávání a celoživotního učení pro svoji úspěšnou kariéru, pracuje v týmu, upevňuje interpersonální vztahy a adekvátně jedná s</w:t>
      </w:r>
      <w:r w:rsidR="00426ECF" w:rsidRPr="00DB0AEF">
        <w:rPr>
          <w:rFonts w:ascii="Arial" w:hAnsi="Arial" w:cs="Arial"/>
          <w:sz w:val="22"/>
        </w:rPr>
        <w:t> </w:t>
      </w:r>
      <w:r w:rsidRPr="00DB0AEF">
        <w:rPr>
          <w:rFonts w:ascii="Arial" w:hAnsi="Arial" w:cs="Arial"/>
          <w:sz w:val="22"/>
        </w:rPr>
        <w:t>lidmi</w:t>
      </w:r>
      <w:r w:rsidR="00426ECF" w:rsidRPr="00DB0AEF">
        <w:rPr>
          <w:rFonts w:ascii="Arial" w:hAnsi="Arial" w:cs="Arial"/>
          <w:sz w:val="22"/>
        </w:rPr>
        <w:t>,</w:t>
      </w:r>
      <w:r w:rsidRPr="00DB0AEF">
        <w:rPr>
          <w:rFonts w:ascii="Arial" w:hAnsi="Arial" w:cs="Arial"/>
          <w:sz w:val="22"/>
        </w:rPr>
        <w:t xml:space="preserve"> organizuje si účelně práci a pracoviště a udržuje na něm pořádek a čistotu, využívá prostředků informačních a komunikačních technologií v pracovním i v osobním životě, pracuje s informacemi a informačními zdroji, řeší samostatně, pohotově a zodpovědně úkoly na svěřeném pracovišti.</w:t>
      </w:r>
    </w:p>
    <w:p w:rsidR="0044240D" w:rsidRPr="00DB0AEF" w:rsidRDefault="0044240D"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80"/>
      </w:tblGrid>
      <w:tr w:rsidR="0044240D" w:rsidRPr="00DB0AEF" w:rsidTr="006C11AA">
        <w:tblPrEx>
          <w:tblCellMar>
            <w:top w:w="0" w:type="dxa"/>
            <w:bottom w:w="0" w:type="dxa"/>
          </w:tblCellMar>
        </w:tblPrEx>
        <w:trPr>
          <w:trHeight w:hRule="exact" w:val="737"/>
        </w:trPr>
        <w:tc>
          <w:tcPr>
            <w:tcW w:w="4677" w:type="dxa"/>
            <w:vAlign w:val="center"/>
          </w:tcPr>
          <w:p w:rsidR="0044240D" w:rsidRPr="00DB0AEF" w:rsidRDefault="0044240D" w:rsidP="006C11AA">
            <w:pPr>
              <w:shd w:val="clear" w:color="auto" w:fill="FFFFFF"/>
              <w:jc w:val="center"/>
              <w:rPr>
                <w:rFonts w:ascii="Arial" w:hAnsi="Arial" w:cs="Arial"/>
                <w:b/>
                <w:sz w:val="22"/>
              </w:rPr>
            </w:pPr>
            <w:r w:rsidRPr="00DB0AEF">
              <w:rPr>
                <w:rFonts w:ascii="Arial" w:hAnsi="Arial" w:cs="Arial"/>
                <w:b/>
                <w:sz w:val="22"/>
              </w:rPr>
              <w:t xml:space="preserve">Výsledky vzdělávání </w:t>
            </w:r>
            <w:r w:rsidRPr="00DB0AEF">
              <w:rPr>
                <w:rFonts w:ascii="Arial" w:hAnsi="Arial" w:cs="Arial"/>
                <w:b/>
                <w:spacing w:val="-5"/>
                <w:sz w:val="22"/>
              </w:rPr>
              <w:t>– 4. ročník</w:t>
            </w:r>
          </w:p>
        </w:tc>
        <w:tc>
          <w:tcPr>
            <w:tcW w:w="4680" w:type="dxa"/>
            <w:vAlign w:val="center"/>
          </w:tcPr>
          <w:p w:rsidR="0044240D" w:rsidRPr="00DB0AEF" w:rsidRDefault="0044240D" w:rsidP="006C11AA">
            <w:pPr>
              <w:shd w:val="clear" w:color="auto" w:fill="FFFFFF"/>
              <w:jc w:val="center"/>
              <w:rPr>
                <w:rFonts w:ascii="Arial" w:hAnsi="Arial" w:cs="Arial"/>
                <w:b/>
                <w:sz w:val="22"/>
              </w:rPr>
            </w:pPr>
            <w:r w:rsidRPr="00DB0AEF">
              <w:rPr>
                <w:rFonts w:ascii="Arial" w:hAnsi="Arial" w:cs="Arial"/>
                <w:b/>
                <w:sz w:val="22"/>
              </w:rPr>
              <w:t xml:space="preserve">Učivo </w:t>
            </w:r>
            <w:r w:rsidRPr="00DB0AEF">
              <w:rPr>
                <w:rFonts w:ascii="Arial" w:hAnsi="Arial" w:cs="Arial"/>
                <w:b/>
                <w:spacing w:val="-5"/>
                <w:sz w:val="22"/>
              </w:rPr>
              <w:t>– 4. ročník</w:t>
            </w:r>
          </w:p>
        </w:tc>
      </w:tr>
      <w:tr w:rsidR="0044240D" w:rsidRPr="00DB0AEF" w:rsidTr="006C11AA">
        <w:tblPrEx>
          <w:tblCellMar>
            <w:top w:w="0" w:type="dxa"/>
            <w:bottom w:w="0" w:type="dxa"/>
          </w:tblCellMar>
        </w:tblPrEx>
        <w:trPr>
          <w:trHeight w:val="597"/>
        </w:trPr>
        <w:tc>
          <w:tcPr>
            <w:tcW w:w="4677" w:type="dxa"/>
            <w:vAlign w:val="center"/>
          </w:tcPr>
          <w:p w:rsidR="0044240D" w:rsidRPr="00DB0AEF" w:rsidRDefault="0044240D" w:rsidP="0044240D">
            <w:pPr>
              <w:jc w:val="both"/>
              <w:rPr>
                <w:rFonts w:ascii="Arial" w:hAnsi="Arial" w:cs="Arial"/>
                <w:spacing w:val="-1"/>
                <w:sz w:val="22"/>
              </w:rPr>
            </w:pPr>
            <w:r w:rsidRPr="00DB0AEF">
              <w:rPr>
                <w:rFonts w:ascii="Arial" w:hAnsi="Arial" w:cs="Arial"/>
                <w:spacing w:val="-1"/>
                <w:sz w:val="22"/>
              </w:rPr>
              <w:t>Žák:</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používá počítač a jeho periferie (obsluhuje je, detekuje chyby, vyměňuje spotřební materiál)</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zabezpečuje data před zneužitím, ochrání data před zničením, porušováním autorských práv a omezením (zejména technickým a technologickým) spojeným s používáním výpočetní techniky</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aplikuje výše uvedené – zejména aktivně využívá prostředky zabezpečení dat před zneužitím a ochrany dat před zničením</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pracuje s prostředky správy operačního systému, na základní úrovni konfiguruje operační systém, nastavuje jeho uživatelské prostředí</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orientuje se v běžném systému – chápe strukturu dat a možnosti jejich uložení, r</w:t>
            </w:r>
            <w:r w:rsidRPr="00DB0AEF">
              <w:rPr>
                <w:rFonts w:ascii="Arial" w:hAnsi="Arial" w:cs="Arial"/>
                <w:spacing w:val="-1"/>
                <w:sz w:val="22"/>
              </w:rPr>
              <w:t>o</w:t>
            </w:r>
            <w:r w:rsidRPr="00DB0AEF">
              <w:rPr>
                <w:rFonts w:ascii="Arial" w:hAnsi="Arial" w:cs="Arial"/>
                <w:spacing w:val="-1"/>
                <w:sz w:val="22"/>
              </w:rPr>
              <w:t>zumí a orientuje se v systému adresářů, ovládá základní práce se soubory (vyhledávání, kopírování, přesun, mazání), odl</w:t>
            </w:r>
            <w:r w:rsidRPr="00DB0AEF">
              <w:rPr>
                <w:rFonts w:ascii="Arial" w:hAnsi="Arial" w:cs="Arial"/>
                <w:spacing w:val="-1"/>
                <w:sz w:val="22"/>
              </w:rPr>
              <w:t>i</w:t>
            </w:r>
            <w:r w:rsidRPr="00DB0AEF">
              <w:rPr>
                <w:rFonts w:ascii="Arial" w:hAnsi="Arial" w:cs="Arial"/>
                <w:spacing w:val="-1"/>
                <w:sz w:val="22"/>
              </w:rPr>
              <w:t>šuje a rozpoznává základní typy souborů a pracuje s nimi</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aplikuje principy algoritmizace úloh a se-stavuje algoritmy řešení konkrétních úloh (dekompozice úlohy na jednotlivé elementárnější činnosti za použití přiměřené míry abstrakce)</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využívá nápovědy a manuálu pro práci se základním a aplikačním programovým vybavením i běžným hardware</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vytvoří si  předpoklady učit se používat nové aplikace, zejména za pomoci manu</w:t>
            </w:r>
            <w:r w:rsidRPr="00DB0AEF">
              <w:rPr>
                <w:rFonts w:ascii="Arial" w:hAnsi="Arial" w:cs="Arial"/>
                <w:spacing w:val="-1"/>
                <w:sz w:val="22"/>
              </w:rPr>
              <w:t>á</w:t>
            </w:r>
            <w:r w:rsidRPr="00DB0AEF">
              <w:rPr>
                <w:rFonts w:ascii="Arial" w:hAnsi="Arial" w:cs="Arial"/>
                <w:spacing w:val="-1"/>
                <w:sz w:val="22"/>
              </w:rPr>
              <w:t>lu a nápovědy, rozpoznává a vy-užívá an</w:t>
            </w:r>
            <w:r w:rsidRPr="00DB0AEF">
              <w:rPr>
                <w:rFonts w:ascii="Arial" w:hAnsi="Arial" w:cs="Arial"/>
                <w:spacing w:val="-1"/>
                <w:sz w:val="22"/>
              </w:rPr>
              <w:t>a</w:t>
            </w:r>
            <w:r w:rsidRPr="00DB0AEF">
              <w:rPr>
                <w:rFonts w:ascii="Arial" w:hAnsi="Arial" w:cs="Arial"/>
                <w:spacing w:val="-1"/>
                <w:sz w:val="22"/>
              </w:rPr>
              <w:t>logii ve funkcích a ve způsobu ovládání různých aplikací</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vybírá a používá vhodné programové vybavení pro řešení běžných konkrétních úkolů</w:t>
            </w:r>
          </w:p>
        </w:tc>
        <w:tc>
          <w:tcPr>
            <w:tcW w:w="4680" w:type="dxa"/>
          </w:tcPr>
          <w:p w:rsidR="0044240D" w:rsidRPr="00DB0AEF" w:rsidRDefault="0044240D" w:rsidP="00D52004">
            <w:pPr>
              <w:numPr>
                <w:ilvl w:val="1"/>
                <w:numId w:val="119"/>
              </w:numPr>
              <w:jc w:val="both"/>
              <w:rPr>
                <w:rFonts w:ascii="Arial" w:hAnsi="Arial" w:cs="Arial"/>
                <w:b/>
                <w:sz w:val="22"/>
              </w:rPr>
            </w:pPr>
            <w:r w:rsidRPr="00DB0AEF">
              <w:rPr>
                <w:rFonts w:ascii="Arial" w:hAnsi="Arial" w:cs="Arial"/>
                <w:b/>
                <w:sz w:val="22"/>
              </w:rPr>
              <w:t>Práce s počítačem, operační systém, soubory, adresářová struktura, souhr</w:t>
            </w:r>
            <w:r w:rsidRPr="00DB0AEF">
              <w:rPr>
                <w:rFonts w:ascii="Arial" w:hAnsi="Arial" w:cs="Arial"/>
                <w:b/>
                <w:sz w:val="22"/>
              </w:rPr>
              <w:t>n</w:t>
            </w:r>
            <w:r w:rsidRPr="00DB0AEF">
              <w:rPr>
                <w:rFonts w:ascii="Arial" w:hAnsi="Arial" w:cs="Arial"/>
                <w:b/>
                <w:sz w:val="22"/>
              </w:rPr>
              <w:t>né cíle</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hardware, software, osobní počítač, principy fungování, části, periferie</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základní a aplikační programové vybavení</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operační systém, jeho nastavení</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data, soubor, složka, souborový manažer</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komprese dat</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prostředky zabezpečení dat před zneužitím a ochrany dat před zničením</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ochrana autorských práv</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algoritmizace, programování</w:t>
            </w:r>
          </w:p>
          <w:p w:rsidR="0044240D" w:rsidRPr="00DB0AEF" w:rsidRDefault="0044240D" w:rsidP="00D52004">
            <w:pPr>
              <w:numPr>
                <w:ilvl w:val="0"/>
                <w:numId w:val="120"/>
              </w:numPr>
              <w:jc w:val="both"/>
              <w:rPr>
                <w:rFonts w:ascii="Arial" w:hAnsi="Arial" w:cs="Arial"/>
                <w:sz w:val="22"/>
              </w:rPr>
            </w:pPr>
            <w:r w:rsidRPr="00DB0AEF">
              <w:rPr>
                <w:rFonts w:ascii="Arial" w:hAnsi="Arial" w:cs="Arial"/>
                <w:sz w:val="22"/>
              </w:rPr>
              <w:t>nápověda, manuál</w:t>
            </w:r>
          </w:p>
        </w:tc>
      </w:tr>
      <w:tr w:rsidR="0044240D" w:rsidRPr="00DB0AEF" w:rsidTr="006C11AA">
        <w:tblPrEx>
          <w:tblCellMar>
            <w:top w:w="0" w:type="dxa"/>
            <w:bottom w:w="0" w:type="dxa"/>
          </w:tblCellMar>
        </w:tblPrEx>
        <w:trPr>
          <w:trHeight w:val="597"/>
        </w:trPr>
        <w:tc>
          <w:tcPr>
            <w:tcW w:w="4677" w:type="dxa"/>
          </w:tcPr>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vytváří, upravuje a uchovává strukturované textové dokumenty (ovládá typografická pravidla, formátování, práce se šablonami, práci se styly, objekty, hromadnou kor</w:t>
            </w:r>
            <w:r w:rsidRPr="00DB0AEF">
              <w:rPr>
                <w:rFonts w:ascii="Arial" w:hAnsi="Arial" w:cs="Arial"/>
                <w:spacing w:val="-1"/>
                <w:sz w:val="22"/>
              </w:rPr>
              <w:t>e</w:t>
            </w:r>
            <w:r w:rsidRPr="00DB0AEF">
              <w:rPr>
                <w:rFonts w:ascii="Arial" w:hAnsi="Arial" w:cs="Arial"/>
                <w:spacing w:val="-1"/>
                <w:sz w:val="22"/>
              </w:rPr>
              <w:t>spondenci, tvoří tabulky, grafy, makra)</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vytvář</w:t>
            </w:r>
            <w:r w:rsidR="00504401" w:rsidRPr="00DB0AEF">
              <w:rPr>
                <w:rFonts w:ascii="Arial" w:hAnsi="Arial" w:cs="Arial"/>
                <w:spacing w:val="-1"/>
                <w:sz w:val="22"/>
              </w:rPr>
              <w:t>í jednoduché multimediální doku</w:t>
            </w:r>
            <w:r w:rsidRPr="00DB0AEF">
              <w:rPr>
                <w:rFonts w:ascii="Arial" w:hAnsi="Arial" w:cs="Arial"/>
                <w:spacing w:val="-1"/>
                <w:sz w:val="22"/>
              </w:rPr>
              <w:t>menty (tedy dokumenty</w:t>
            </w:r>
            <w:r w:rsidR="00426ECF" w:rsidRPr="00DB0AEF">
              <w:rPr>
                <w:rFonts w:ascii="Arial" w:hAnsi="Arial" w:cs="Arial"/>
                <w:spacing w:val="-1"/>
                <w:sz w:val="22"/>
              </w:rPr>
              <w:t>,</w:t>
            </w:r>
            <w:r w:rsidRPr="00DB0AEF">
              <w:rPr>
                <w:rFonts w:ascii="Arial" w:hAnsi="Arial" w:cs="Arial"/>
                <w:spacing w:val="-1"/>
                <w:sz w:val="22"/>
              </w:rPr>
              <w:t xml:space="preserve"> v nichž je spojena textová, zvuková a obrazová složka informace) v některém vhodném formátu (HTML dokument, dokument textového procesoru, dokument vytvořený specializ</w:t>
            </w:r>
            <w:r w:rsidRPr="00DB0AEF">
              <w:rPr>
                <w:rFonts w:ascii="Arial" w:hAnsi="Arial" w:cs="Arial"/>
                <w:spacing w:val="-1"/>
                <w:sz w:val="22"/>
              </w:rPr>
              <w:t>o</w:t>
            </w:r>
            <w:r w:rsidRPr="00DB0AEF">
              <w:rPr>
                <w:rFonts w:ascii="Arial" w:hAnsi="Arial" w:cs="Arial"/>
                <w:spacing w:val="-1"/>
                <w:sz w:val="22"/>
              </w:rPr>
              <w:t>vaným SW pro tvorbu prezentací atp.)</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pracuje v databázovém procesoru (edituje, vyhledává, filtruje, třídí, používá relace, tvoří sestavy, připravuje soubor pro tisk, tiskne)</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rozlišuje základní typy grafických formátů, volí odpovídající programové vybavení pro práci s nimi a na základní úrovni grafiku tvoří a upravuje</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pracuje s dalšími aplikacemi používanými v příslušné profesní oblasti</w:t>
            </w:r>
          </w:p>
        </w:tc>
        <w:tc>
          <w:tcPr>
            <w:tcW w:w="4680" w:type="dxa"/>
          </w:tcPr>
          <w:p w:rsidR="0044240D" w:rsidRPr="00DB0AEF" w:rsidRDefault="0044240D" w:rsidP="0044240D">
            <w:pPr>
              <w:tabs>
                <w:tab w:val="left" w:pos="293"/>
              </w:tabs>
              <w:jc w:val="both"/>
              <w:rPr>
                <w:rFonts w:ascii="Arial" w:hAnsi="Arial" w:cs="Arial"/>
                <w:b/>
                <w:sz w:val="22"/>
              </w:rPr>
            </w:pPr>
            <w:r w:rsidRPr="00DB0AEF">
              <w:rPr>
                <w:rFonts w:ascii="Arial" w:hAnsi="Arial" w:cs="Arial"/>
                <w:b/>
                <w:sz w:val="22"/>
              </w:rPr>
              <w:t>2.</w:t>
            </w:r>
            <w:r w:rsidRPr="00DB0AEF">
              <w:rPr>
                <w:rFonts w:ascii="Arial" w:hAnsi="Arial" w:cs="Arial"/>
                <w:b/>
                <w:sz w:val="22"/>
              </w:rPr>
              <w:tab/>
              <w:t>Práce se standardním aplikačním pr</w:t>
            </w:r>
            <w:r w:rsidRPr="00DB0AEF">
              <w:rPr>
                <w:rFonts w:ascii="Arial" w:hAnsi="Arial" w:cs="Arial"/>
                <w:b/>
                <w:sz w:val="22"/>
              </w:rPr>
              <w:t>o</w:t>
            </w:r>
            <w:r w:rsidRPr="00DB0AEF">
              <w:rPr>
                <w:rFonts w:ascii="Arial" w:hAnsi="Arial" w:cs="Arial"/>
                <w:b/>
                <w:sz w:val="22"/>
              </w:rPr>
              <w:t>gramovým vybavením</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textový procesor</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tabulkový procesor</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databáze</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software pro tvorbu prezentací</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spolupráce částí balíku kancelářského software (sdílení a výměna dat, import a export dat …)</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základy tvorba maker a jejich použití</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grafika (rastrová, vektorová, formáty, komprese, základy práce v SW nástrojích)</w:t>
            </w:r>
          </w:p>
          <w:p w:rsidR="0044240D" w:rsidRPr="00DB0AEF" w:rsidRDefault="0044240D" w:rsidP="00D52004">
            <w:pPr>
              <w:numPr>
                <w:ilvl w:val="0"/>
                <w:numId w:val="122"/>
              </w:numPr>
              <w:jc w:val="both"/>
              <w:rPr>
                <w:rFonts w:ascii="Arial" w:hAnsi="Arial" w:cs="Arial"/>
                <w:sz w:val="22"/>
              </w:rPr>
            </w:pPr>
            <w:r w:rsidRPr="00DB0AEF">
              <w:rPr>
                <w:rFonts w:ascii="Arial" w:hAnsi="Arial" w:cs="Arial"/>
                <w:sz w:val="22"/>
              </w:rPr>
              <w:t>další aplikační programové vybavení</w:t>
            </w:r>
          </w:p>
        </w:tc>
      </w:tr>
      <w:tr w:rsidR="0044240D" w:rsidRPr="00DB0AEF" w:rsidTr="006C11AA">
        <w:tblPrEx>
          <w:tblCellMar>
            <w:top w:w="0" w:type="dxa"/>
            <w:bottom w:w="0" w:type="dxa"/>
          </w:tblCellMar>
        </w:tblPrEx>
        <w:trPr>
          <w:trHeight w:val="597"/>
        </w:trPr>
        <w:tc>
          <w:tcPr>
            <w:tcW w:w="4677" w:type="dxa"/>
            <w:vAlign w:val="center"/>
          </w:tcPr>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uvědomuje si specifika práce v síti (včetně rizik), využívá jejích možností a pracuje s jejími prostředky</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komunikuje elektronickou poštou, odesílá a přijímá přílohy, následně otevírá</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využívá další funkce poštovního klienta (organizování, plánování …)</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orientuje se v dalších běžných prostředcích online a offline komunikace a výměny dat</w:t>
            </w:r>
          </w:p>
        </w:tc>
        <w:tc>
          <w:tcPr>
            <w:tcW w:w="4680" w:type="dxa"/>
          </w:tcPr>
          <w:p w:rsidR="0044240D" w:rsidRPr="00DB0AEF" w:rsidRDefault="0044240D" w:rsidP="00D52004">
            <w:pPr>
              <w:numPr>
                <w:ilvl w:val="1"/>
                <w:numId w:val="121"/>
              </w:numPr>
              <w:jc w:val="both"/>
              <w:rPr>
                <w:rFonts w:ascii="Arial" w:hAnsi="Arial" w:cs="Arial"/>
                <w:b/>
                <w:sz w:val="22"/>
              </w:rPr>
            </w:pPr>
            <w:r w:rsidRPr="00DB0AEF">
              <w:rPr>
                <w:rFonts w:ascii="Arial" w:hAnsi="Arial" w:cs="Arial"/>
                <w:b/>
                <w:sz w:val="22"/>
              </w:rPr>
              <w:t>Práce v lokální síti, elektronická kom</w:t>
            </w:r>
            <w:r w:rsidRPr="00DB0AEF">
              <w:rPr>
                <w:rFonts w:ascii="Arial" w:hAnsi="Arial" w:cs="Arial"/>
                <w:b/>
                <w:sz w:val="22"/>
              </w:rPr>
              <w:t>u</w:t>
            </w:r>
            <w:r w:rsidRPr="00DB0AEF">
              <w:rPr>
                <w:rFonts w:ascii="Arial" w:hAnsi="Arial" w:cs="Arial"/>
                <w:b/>
                <w:sz w:val="22"/>
              </w:rPr>
              <w:t>nikace, komunikační a přenosové mo</w:t>
            </w:r>
            <w:r w:rsidRPr="00DB0AEF">
              <w:rPr>
                <w:rFonts w:ascii="Arial" w:hAnsi="Arial" w:cs="Arial"/>
                <w:b/>
                <w:sz w:val="22"/>
              </w:rPr>
              <w:t>ž</w:t>
            </w:r>
            <w:r w:rsidRPr="00DB0AEF">
              <w:rPr>
                <w:rFonts w:ascii="Arial" w:hAnsi="Arial" w:cs="Arial"/>
                <w:b/>
                <w:sz w:val="22"/>
              </w:rPr>
              <w:t>nosti Internetu</w:t>
            </w:r>
          </w:p>
          <w:p w:rsidR="0044240D" w:rsidRPr="00DB0AEF" w:rsidRDefault="0044240D" w:rsidP="00D52004">
            <w:pPr>
              <w:numPr>
                <w:ilvl w:val="0"/>
                <w:numId w:val="123"/>
              </w:numPr>
              <w:jc w:val="both"/>
              <w:rPr>
                <w:rFonts w:ascii="Arial" w:hAnsi="Arial" w:cs="Arial"/>
                <w:sz w:val="22"/>
              </w:rPr>
            </w:pPr>
            <w:r w:rsidRPr="00DB0AEF">
              <w:rPr>
                <w:rFonts w:ascii="Arial" w:hAnsi="Arial" w:cs="Arial"/>
                <w:sz w:val="22"/>
              </w:rPr>
              <w:t>počítačová síť, server, pracovní stanice</w:t>
            </w:r>
          </w:p>
          <w:p w:rsidR="0044240D" w:rsidRPr="00DB0AEF" w:rsidRDefault="0044240D" w:rsidP="00D52004">
            <w:pPr>
              <w:numPr>
                <w:ilvl w:val="0"/>
                <w:numId w:val="123"/>
              </w:numPr>
              <w:jc w:val="both"/>
              <w:rPr>
                <w:rFonts w:ascii="Arial" w:hAnsi="Arial" w:cs="Arial"/>
                <w:sz w:val="22"/>
              </w:rPr>
            </w:pPr>
            <w:r w:rsidRPr="00DB0AEF">
              <w:rPr>
                <w:rFonts w:ascii="Arial" w:hAnsi="Arial" w:cs="Arial"/>
                <w:sz w:val="22"/>
              </w:rPr>
              <w:t>připojení k síti a její nastavení</w:t>
            </w:r>
          </w:p>
          <w:p w:rsidR="0044240D" w:rsidRPr="00DB0AEF" w:rsidRDefault="0044240D" w:rsidP="00D52004">
            <w:pPr>
              <w:numPr>
                <w:ilvl w:val="0"/>
                <w:numId w:val="123"/>
              </w:numPr>
              <w:jc w:val="both"/>
              <w:rPr>
                <w:rFonts w:ascii="Arial" w:hAnsi="Arial" w:cs="Arial"/>
                <w:sz w:val="22"/>
              </w:rPr>
            </w:pPr>
            <w:r w:rsidRPr="00DB0AEF">
              <w:rPr>
                <w:rFonts w:ascii="Arial" w:hAnsi="Arial" w:cs="Arial"/>
                <w:sz w:val="22"/>
              </w:rPr>
              <w:t>specifikace práce v síti, sdílení dokumentů a prostředků</w:t>
            </w:r>
          </w:p>
          <w:p w:rsidR="0044240D" w:rsidRPr="00DB0AEF" w:rsidRDefault="0044240D" w:rsidP="00D52004">
            <w:pPr>
              <w:numPr>
                <w:ilvl w:val="0"/>
                <w:numId w:val="123"/>
              </w:numPr>
              <w:jc w:val="both"/>
              <w:rPr>
                <w:rFonts w:ascii="Arial" w:hAnsi="Arial" w:cs="Arial"/>
                <w:sz w:val="22"/>
              </w:rPr>
            </w:pPr>
            <w:r w:rsidRPr="00DB0AEF">
              <w:rPr>
                <w:rFonts w:ascii="Arial" w:hAnsi="Arial" w:cs="Arial"/>
                <w:sz w:val="22"/>
              </w:rPr>
              <w:t>e-mail, organizace času a plánování, chat, messenger, videokonference, telefonie, FTP …</w:t>
            </w:r>
          </w:p>
        </w:tc>
      </w:tr>
      <w:tr w:rsidR="0044240D" w:rsidRPr="00DB0AEF" w:rsidTr="006C11AA">
        <w:tblPrEx>
          <w:tblCellMar>
            <w:top w:w="0" w:type="dxa"/>
            <w:bottom w:w="0" w:type="dxa"/>
          </w:tblCellMar>
        </w:tblPrEx>
        <w:trPr>
          <w:trHeight w:val="597"/>
        </w:trPr>
        <w:tc>
          <w:tcPr>
            <w:tcW w:w="4677" w:type="dxa"/>
            <w:vAlign w:val="center"/>
          </w:tcPr>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volí vhodné informační zdroje k vyhledání požadovaných informací a odpovídající techniky (metody, způsoby) k jejich získávání;</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získává a využívá informace z otevřených zdrojů, zejména pak z celosvětové počítačové sítě Internet, při vyhledávání používá filtrování</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orientuje se v získaných informacích, třídí je, analyzuje, vyhodnocuje, provádí jejich výběr a dále je zpracovává</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zaznamenává a uchovává textové, grafické a numerické informace způsobem umožňujícím jejich rychlé vyhledání a vy</w:t>
            </w:r>
            <w:r w:rsidRPr="00DB0AEF">
              <w:rPr>
                <w:rFonts w:ascii="Arial" w:hAnsi="Arial" w:cs="Arial"/>
                <w:spacing w:val="-1"/>
                <w:sz w:val="22"/>
              </w:rPr>
              <w:t>u</w:t>
            </w:r>
            <w:r w:rsidRPr="00DB0AEF">
              <w:rPr>
                <w:rFonts w:ascii="Arial" w:hAnsi="Arial" w:cs="Arial"/>
                <w:spacing w:val="-1"/>
                <w:sz w:val="22"/>
              </w:rPr>
              <w:t>žití</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uvědomuje si nutnost posouzení validity informačních zdrojů a použití informací r</w:t>
            </w:r>
            <w:r w:rsidRPr="00DB0AEF">
              <w:rPr>
                <w:rFonts w:ascii="Arial" w:hAnsi="Arial" w:cs="Arial"/>
                <w:spacing w:val="-1"/>
                <w:sz w:val="22"/>
              </w:rPr>
              <w:t>e</w:t>
            </w:r>
            <w:r w:rsidRPr="00DB0AEF">
              <w:rPr>
                <w:rFonts w:ascii="Arial" w:hAnsi="Arial" w:cs="Arial"/>
                <w:spacing w:val="-1"/>
                <w:sz w:val="22"/>
              </w:rPr>
              <w:t>levantních pro potřeby řešení konkrétního problému</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správně interpretuje získané informace a výsledky jejich zpracování následně prezentuje vhodným způsobem</w:t>
            </w:r>
          </w:p>
          <w:p w:rsidR="0044240D" w:rsidRPr="00DB0AEF" w:rsidRDefault="0044240D" w:rsidP="00D52004">
            <w:pPr>
              <w:numPr>
                <w:ilvl w:val="0"/>
                <w:numId w:val="119"/>
              </w:numPr>
              <w:tabs>
                <w:tab w:val="clear" w:pos="360"/>
                <w:tab w:val="num" w:pos="290"/>
              </w:tabs>
              <w:ind w:left="290" w:hanging="290"/>
              <w:jc w:val="both"/>
              <w:rPr>
                <w:rFonts w:ascii="Arial" w:hAnsi="Arial" w:cs="Arial"/>
                <w:spacing w:val="-1"/>
                <w:sz w:val="22"/>
              </w:rPr>
            </w:pPr>
            <w:r w:rsidRPr="00DB0AEF">
              <w:rPr>
                <w:rFonts w:ascii="Arial" w:hAnsi="Arial" w:cs="Arial"/>
                <w:spacing w:val="-1"/>
                <w:sz w:val="22"/>
              </w:rPr>
              <w:t>orientuje se v běžných i odborných graficky ztvárněných informacích (schémata, grafy, apod.).</w:t>
            </w:r>
          </w:p>
        </w:tc>
        <w:tc>
          <w:tcPr>
            <w:tcW w:w="4680" w:type="dxa"/>
          </w:tcPr>
          <w:p w:rsidR="0044240D" w:rsidRPr="00DB0AEF" w:rsidRDefault="0044240D" w:rsidP="0044240D">
            <w:pPr>
              <w:tabs>
                <w:tab w:val="left" w:pos="293"/>
              </w:tabs>
              <w:ind w:left="293" w:hanging="293"/>
              <w:jc w:val="both"/>
              <w:rPr>
                <w:rFonts w:ascii="Arial" w:hAnsi="Arial" w:cs="Arial"/>
                <w:b/>
                <w:sz w:val="22"/>
              </w:rPr>
            </w:pPr>
            <w:r w:rsidRPr="00DB0AEF">
              <w:rPr>
                <w:rFonts w:ascii="Arial" w:hAnsi="Arial" w:cs="Arial"/>
                <w:b/>
                <w:sz w:val="22"/>
              </w:rPr>
              <w:t>4.</w:t>
            </w:r>
            <w:r w:rsidRPr="00DB0AEF">
              <w:rPr>
                <w:rFonts w:ascii="Arial" w:hAnsi="Arial" w:cs="Arial"/>
                <w:b/>
                <w:sz w:val="22"/>
              </w:rPr>
              <w:tab/>
              <w:t>Informační zdroje, celosvětová počítačová síť Internet</w:t>
            </w:r>
          </w:p>
          <w:p w:rsidR="0044240D" w:rsidRPr="00DB0AEF" w:rsidRDefault="0044240D" w:rsidP="00D52004">
            <w:pPr>
              <w:numPr>
                <w:ilvl w:val="0"/>
                <w:numId w:val="124"/>
              </w:numPr>
              <w:jc w:val="both"/>
              <w:rPr>
                <w:rFonts w:ascii="Arial" w:hAnsi="Arial" w:cs="Arial"/>
                <w:sz w:val="22"/>
              </w:rPr>
            </w:pPr>
            <w:r w:rsidRPr="00DB0AEF">
              <w:rPr>
                <w:rFonts w:ascii="Arial" w:hAnsi="Arial" w:cs="Arial"/>
                <w:sz w:val="22"/>
              </w:rPr>
              <w:t>informace, práce s informacemi</w:t>
            </w:r>
          </w:p>
          <w:p w:rsidR="0044240D" w:rsidRPr="00DB0AEF" w:rsidRDefault="0044240D" w:rsidP="00D52004">
            <w:pPr>
              <w:numPr>
                <w:ilvl w:val="0"/>
                <w:numId w:val="124"/>
              </w:numPr>
              <w:jc w:val="both"/>
              <w:rPr>
                <w:rFonts w:ascii="Arial" w:hAnsi="Arial" w:cs="Arial"/>
                <w:sz w:val="22"/>
              </w:rPr>
            </w:pPr>
            <w:r w:rsidRPr="00DB0AEF">
              <w:rPr>
                <w:rFonts w:ascii="Arial" w:hAnsi="Arial" w:cs="Arial"/>
                <w:sz w:val="22"/>
              </w:rPr>
              <w:t>informační zdroje</w:t>
            </w:r>
          </w:p>
          <w:p w:rsidR="0044240D" w:rsidRPr="00DB0AEF" w:rsidRDefault="0044240D" w:rsidP="00D52004">
            <w:pPr>
              <w:numPr>
                <w:ilvl w:val="0"/>
                <w:numId w:val="124"/>
              </w:numPr>
              <w:jc w:val="both"/>
              <w:rPr>
                <w:rFonts w:ascii="Arial" w:hAnsi="Arial" w:cs="Arial"/>
                <w:b/>
                <w:sz w:val="22"/>
              </w:rPr>
            </w:pPr>
            <w:r w:rsidRPr="00DB0AEF">
              <w:rPr>
                <w:rFonts w:ascii="Arial" w:hAnsi="Arial" w:cs="Arial"/>
                <w:sz w:val="22"/>
              </w:rPr>
              <w:t>Internet</w:t>
            </w:r>
          </w:p>
        </w:tc>
      </w:tr>
    </w:tbl>
    <w:p w:rsidR="0044240D" w:rsidRPr="00DB0AEF" w:rsidRDefault="0044240D" w:rsidP="0044240D">
      <w:pPr>
        <w:rPr>
          <w:rFonts w:ascii="Arial" w:hAnsi="Arial" w:cs="Arial"/>
        </w:rPr>
      </w:pPr>
    </w:p>
    <w:p w:rsidR="00CA4B08" w:rsidRPr="00DB0AEF" w:rsidRDefault="0044240D" w:rsidP="008B4E65">
      <w:pPr>
        <w:pStyle w:val="Nadpis5"/>
      </w:pPr>
      <w:r w:rsidRPr="00DB0AEF">
        <w:br w:type="page"/>
      </w:r>
      <w:bookmarkStart w:id="121" w:name="_Toc102937897"/>
      <w:bookmarkStart w:id="122" w:name="_Toc107257706"/>
      <w:r w:rsidR="00596B04" w:rsidRPr="00DB0AEF">
        <w:t>Konverzace v anglickém jazyce</w:t>
      </w:r>
      <w:bookmarkEnd w:id="121"/>
      <w:bookmarkEnd w:id="122"/>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Konverzace v anglickém jazyce</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2/58</w:t>
      </w:r>
    </w:p>
    <w:p w:rsidR="00CA4B08"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CA4B08" w:rsidRPr="00DB0AEF" w:rsidRDefault="00CA4B08" w:rsidP="00CA4B08">
      <w:pPr>
        <w:jc w:val="both"/>
        <w:rPr>
          <w:rFonts w:ascii="Arial" w:hAnsi="Arial" w:cs="Arial"/>
          <w:sz w:val="22"/>
        </w:rPr>
      </w:pPr>
      <w:r w:rsidRPr="00DB0AEF">
        <w:rPr>
          <w:rFonts w:ascii="Arial" w:hAnsi="Arial" w:cs="Arial"/>
          <w:sz w:val="22"/>
        </w:rPr>
        <w:t>Cílem předmětu je další rozšiřování a upevňování slovní zásoby, osvojování si a nácvik prakti</w:t>
      </w:r>
      <w:r w:rsidRPr="00DB0AEF">
        <w:rPr>
          <w:rFonts w:ascii="Arial" w:hAnsi="Arial" w:cs="Arial"/>
          <w:sz w:val="22"/>
        </w:rPr>
        <w:t>c</w:t>
      </w:r>
      <w:r w:rsidRPr="00DB0AEF">
        <w:rPr>
          <w:rFonts w:ascii="Arial" w:hAnsi="Arial" w:cs="Arial"/>
          <w:sz w:val="22"/>
        </w:rPr>
        <w:t>kého využívání jazykových prostředků a funkcí. Schopnosti žáků dorozumět se tímto jazykem v běžných komunikačních situacích jsou dále rozvíjeny tak, aby bylo dosaženo úrovně B2 podle Evropského jazykového portfolia.</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Obsahové, časové a organizační vymezení:</w:t>
      </w:r>
    </w:p>
    <w:p w:rsidR="00CA4B08" w:rsidRPr="00DB0AEF" w:rsidRDefault="00CA4B08" w:rsidP="00CA4B08">
      <w:pPr>
        <w:jc w:val="both"/>
        <w:rPr>
          <w:rFonts w:ascii="Arial" w:hAnsi="Arial" w:cs="Arial"/>
          <w:sz w:val="22"/>
        </w:rPr>
      </w:pPr>
      <w:r w:rsidRPr="00DB0AEF">
        <w:rPr>
          <w:rFonts w:ascii="Arial" w:hAnsi="Arial" w:cs="Arial"/>
          <w:sz w:val="22"/>
        </w:rPr>
        <w:t>Konverzace v anglickém jazyce doplňuje vyučovací předmět Anglický jazyk. Výuka vychází z konverzačních výstupů a učiva v příslušném ročníku a navazuje na průřezová témata zahrnutá v předmětu Anglický jazyk. Výuka je vedena v cizím jazyce, přičemž je mu věnována 1 hodina týdně ve 4. ročníku. Vedle učebnic používaných k výuce anglického jazyka jsou využívány rů</w:t>
      </w:r>
      <w:r w:rsidRPr="00DB0AEF">
        <w:rPr>
          <w:rFonts w:ascii="Arial" w:hAnsi="Arial" w:cs="Arial"/>
          <w:sz w:val="22"/>
        </w:rPr>
        <w:t>z</w:t>
      </w:r>
      <w:r w:rsidRPr="00DB0AEF">
        <w:rPr>
          <w:rFonts w:ascii="Arial" w:hAnsi="Arial" w:cs="Arial"/>
          <w:sz w:val="22"/>
        </w:rPr>
        <w:t>né doplňkové materiály, např. časopisy, mapy, obrázky, texty z internetu, počítačové výukové programy, videokurzy, atd. Výuka probíhá v jazykových učebnách, vybavených audiovizuální technikou, popřípadě ve třídě kmenové.</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Mezipředmětové vztahy:</w:t>
      </w:r>
    </w:p>
    <w:p w:rsidR="00CA4B08" w:rsidRPr="00DB0AEF" w:rsidRDefault="00CA4B08" w:rsidP="00CA4B08">
      <w:pPr>
        <w:spacing w:line="250" w:lineRule="exact"/>
        <w:jc w:val="both"/>
        <w:rPr>
          <w:rFonts w:ascii="Arial" w:hAnsi="Arial" w:cs="Arial"/>
          <w:sz w:val="22"/>
        </w:rPr>
      </w:pPr>
      <w:r w:rsidRPr="00DB0AEF">
        <w:rPr>
          <w:rFonts w:ascii="Arial" w:hAnsi="Arial" w:cs="Arial"/>
          <w:sz w:val="22"/>
        </w:rPr>
        <w:t>Vyučovací předmět je úzce spjat s následujícími předměty: český jazyk, informační technologie, písemná a elektronická komunikace, ekonomika, dějepis.</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Metody výuky:</w:t>
      </w: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 xml:space="preserve">Základní metody osvojování nového učiva jsou: metody slovního projevu – výklad, popis, </w:t>
      </w:r>
      <w:r w:rsidRPr="00DB0AEF">
        <w:rPr>
          <w:rFonts w:ascii="Arial" w:hAnsi="Arial" w:cs="Arial"/>
          <w:sz w:val="22"/>
        </w:rPr>
        <w:t>vysvětlení, rozhovor, aktivní skupinová diskuse; metody práce s odborným textem – vyhledávání informací, překlad, studium odborné literatury, práce s internetem; metody nácviku dovedností – poslech rodilého mluvčího, práce s obrazem, práce s mapou, didaktická hra, práce s videem; fixační metody – ústní opakování učiva, pr</w:t>
      </w:r>
      <w:r w:rsidRPr="00DB0AEF">
        <w:rPr>
          <w:rFonts w:ascii="Arial" w:hAnsi="Arial" w:cs="Arial"/>
          <w:spacing w:val="-1"/>
          <w:sz w:val="22"/>
        </w:rPr>
        <w:t>ocvičování, praktické upevňování dovedností.</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Doporučené metody prověřování a hodnocení žákovských výkonů:</w:t>
      </w:r>
    </w:p>
    <w:p w:rsidR="00CA4B08" w:rsidRPr="00DB0AEF" w:rsidRDefault="00CA4B08" w:rsidP="00CA4B08">
      <w:pPr>
        <w:shd w:val="clear" w:color="auto" w:fill="FFFFFF"/>
        <w:spacing w:line="250" w:lineRule="exact"/>
        <w:jc w:val="both"/>
        <w:rPr>
          <w:rFonts w:ascii="Arial" w:hAnsi="Arial" w:cs="Arial"/>
          <w:sz w:val="22"/>
        </w:rPr>
      </w:pPr>
      <w:r w:rsidRPr="00DB0AEF">
        <w:rPr>
          <w:rFonts w:ascii="Arial" w:hAnsi="Arial" w:cs="Arial"/>
          <w:spacing w:val="-1"/>
          <w:sz w:val="22"/>
        </w:rPr>
        <w:t xml:space="preserve">Hodnocení je prováděno v souladu s přílohou </w:t>
      </w:r>
      <w:r w:rsidR="00B271B8" w:rsidRPr="00DB0AEF">
        <w:rPr>
          <w:rFonts w:ascii="Arial" w:hAnsi="Arial" w:cs="Arial"/>
          <w:spacing w:val="-1"/>
          <w:sz w:val="22"/>
        </w:rPr>
        <w:t>č. 9.4 Příručky kvality – Hodnocení a klasifikace žáků</w:t>
      </w:r>
      <w:r w:rsidRPr="00DB0AEF">
        <w:rPr>
          <w:rFonts w:ascii="Arial" w:hAnsi="Arial" w:cs="Arial"/>
          <w:spacing w:val="-1"/>
          <w:sz w:val="22"/>
        </w:rPr>
        <w:t xml:space="preserve">. Žáci jsou hodnoceni průběžně po </w:t>
      </w:r>
      <w:r w:rsidRPr="00DB0AEF">
        <w:rPr>
          <w:rFonts w:ascii="Arial" w:hAnsi="Arial" w:cs="Arial"/>
          <w:sz w:val="22"/>
        </w:rPr>
        <w:t xml:space="preserve">kratších celcích, a to převážně ústní formou.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kladen důraz na přístup k předmětu, aktivitu při vyučování a ochotu pracovat na svém vzdělávání, včetně domácí přípravy. </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CA4B08" w:rsidRPr="00DB0AEF" w:rsidRDefault="00CA4B08" w:rsidP="00CA4B08">
      <w:pPr>
        <w:jc w:val="both"/>
        <w:rPr>
          <w:rFonts w:ascii="Arial" w:hAnsi="Arial" w:cs="Arial"/>
          <w:sz w:val="22"/>
        </w:rPr>
      </w:pPr>
      <w:r w:rsidRPr="00DB0AEF">
        <w:rPr>
          <w:rFonts w:ascii="Arial" w:hAnsi="Arial" w:cs="Arial"/>
          <w:sz w:val="22"/>
        </w:rPr>
        <w:t>Absolvent:</w:t>
      </w:r>
    </w:p>
    <w:p w:rsidR="00CA4B08" w:rsidRPr="00DB0AEF" w:rsidRDefault="00CA4B08" w:rsidP="00CA4B08">
      <w:pPr>
        <w:shd w:val="clear" w:color="auto" w:fill="FFFFFF"/>
        <w:jc w:val="both"/>
        <w:rPr>
          <w:rFonts w:ascii="Arial" w:hAnsi="Arial" w:cs="Arial"/>
          <w:sz w:val="22"/>
        </w:rPr>
      </w:pPr>
      <w:r w:rsidRPr="00DB0AEF">
        <w:rPr>
          <w:rFonts w:ascii="Arial" w:hAnsi="Arial" w:cs="Arial"/>
          <w:sz w:val="22"/>
        </w:rPr>
        <w:t>dodržuje důležité společenské normy, pohotově a kultivovaně se vyjadřuje v cizím jazyce, jasně a srozumitelně se vyjadřuje, prezentuje své názory, tvoří si vlastní úsudek a diskutuje o něm s jinými lidmi, vyjadřuje se a vystupuje v souladu se zásadami kultury projevu a chování, komunikuje ústní i písemnou formou v jednom cizím jazyku, a to v osobním i pracovním životě, komunikuje srozumitelně, souvisle a jazykově správně, aktivně se zúčastňuje diskusí, vyjadřuje se přiměřeně účelu jednání a komunikační situaci v projevech mluvených a vhodně se prezentuje, aktivně se účastní diskusí, formuluje a obhajuje své názory a postoje, respektuje názory dr</w:t>
      </w:r>
      <w:r w:rsidRPr="00DB0AEF">
        <w:rPr>
          <w:rFonts w:ascii="Arial" w:hAnsi="Arial" w:cs="Arial"/>
          <w:sz w:val="22"/>
        </w:rPr>
        <w:t>u</w:t>
      </w:r>
      <w:r w:rsidRPr="00DB0AEF">
        <w:rPr>
          <w:rFonts w:ascii="Arial" w:hAnsi="Arial" w:cs="Arial"/>
          <w:sz w:val="22"/>
        </w:rPr>
        <w:t>hých, vyhledává informace na Internetu, využívá cizí jazyk v odborné i osobní komunikaci na úrovni středního odborného vzdělání.</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Občan v demokratické společnosti</w:t>
      </w: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 xml:space="preserve">Žáci jsou vedeni k tomu, aby měli vhodnou míru sebevědomí, zodpovědnosti a schopnost </w:t>
      </w:r>
      <w:r w:rsidRPr="00DB0AEF">
        <w:rPr>
          <w:rFonts w:ascii="Arial" w:hAnsi="Arial" w:cs="Arial"/>
          <w:sz w:val="22"/>
        </w:rPr>
        <w:t xml:space="preserve">morálního úsudku, </w:t>
      </w:r>
      <w:r w:rsidRPr="00DB0AEF">
        <w:rPr>
          <w:rFonts w:ascii="Arial" w:hAnsi="Arial" w:cs="Arial"/>
          <w:spacing w:val="-1"/>
          <w:sz w:val="22"/>
        </w:rPr>
        <w:t>dovedli jednat s lidmi, diskutovat o citlivých nebo kontroverzních otázkách, hl</w:t>
      </w:r>
      <w:r w:rsidRPr="00DB0AEF">
        <w:rPr>
          <w:rFonts w:ascii="Arial" w:hAnsi="Arial" w:cs="Arial"/>
          <w:spacing w:val="-1"/>
          <w:sz w:val="22"/>
        </w:rPr>
        <w:t>e</w:t>
      </w:r>
      <w:r w:rsidRPr="00DB0AEF">
        <w:rPr>
          <w:rFonts w:ascii="Arial" w:hAnsi="Arial" w:cs="Arial"/>
          <w:spacing w:val="-1"/>
          <w:sz w:val="22"/>
        </w:rPr>
        <w:t>dat kompromisní řešení.</w:t>
      </w:r>
    </w:p>
    <w:p w:rsidR="00CA4B08" w:rsidRPr="00DB0AEF" w:rsidRDefault="00CA4B08" w:rsidP="00CA4B08">
      <w:pPr>
        <w:shd w:val="clear" w:color="auto" w:fill="FFFFFF"/>
        <w:spacing w:line="250" w:lineRule="exact"/>
        <w:jc w:val="both"/>
        <w:rPr>
          <w:rFonts w:ascii="Arial" w:hAnsi="Arial" w:cs="Arial"/>
          <w:sz w:val="22"/>
        </w:rPr>
      </w:pP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Člověk a životní prostředí</w:t>
      </w:r>
    </w:p>
    <w:p w:rsidR="00CA4B08" w:rsidRPr="00DB0AEF" w:rsidRDefault="00CA4B08" w:rsidP="00CA4B08">
      <w:pPr>
        <w:shd w:val="clear" w:color="auto" w:fill="FFFFFF"/>
        <w:spacing w:line="250" w:lineRule="exact"/>
        <w:jc w:val="both"/>
        <w:rPr>
          <w:rFonts w:ascii="Arial" w:hAnsi="Arial" w:cs="Arial"/>
          <w:sz w:val="22"/>
        </w:rPr>
      </w:pPr>
      <w:r w:rsidRPr="00DB0AEF">
        <w:rPr>
          <w:rFonts w:ascii="Arial" w:hAnsi="Arial" w:cs="Arial"/>
          <w:spacing w:val="-1"/>
          <w:sz w:val="22"/>
        </w:rPr>
        <w:t>Žáci jsou vedeni k tomu, aby poznávali svět a lépe mu rozuměli, efektivně pracovali s </w:t>
      </w:r>
      <w:r w:rsidRPr="00DB0AEF">
        <w:rPr>
          <w:rFonts w:ascii="Arial" w:hAnsi="Arial" w:cs="Arial"/>
          <w:sz w:val="22"/>
        </w:rPr>
        <w:t>informacemi, tj. uměli je získávat a kriticky vyhodnocovat, naučili se vyhledávat a posuzovat informace o profesních příležitostech, orientovat se v nich a aby si o nich vytvářeli základní představu.</w:t>
      </w:r>
    </w:p>
    <w:p w:rsidR="00CA4B08" w:rsidRPr="00DB0AEF" w:rsidRDefault="00CA4B08" w:rsidP="00CA4B08">
      <w:pPr>
        <w:shd w:val="clear" w:color="auto" w:fill="FFFFFF"/>
        <w:spacing w:line="250" w:lineRule="exact"/>
        <w:jc w:val="both"/>
        <w:rPr>
          <w:rFonts w:ascii="Arial" w:hAnsi="Arial" w:cs="Arial"/>
          <w:sz w:val="22"/>
        </w:rPr>
      </w:pP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Člověk a svět práce</w:t>
      </w:r>
    </w:p>
    <w:p w:rsidR="00CA4B08" w:rsidRPr="00DB0AEF" w:rsidRDefault="00CA4B08" w:rsidP="00CA4B08">
      <w:pPr>
        <w:shd w:val="clear" w:color="auto" w:fill="FFFFFF"/>
        <w:spacing w:line="250" w:lineRule="exact"/>
        <w:jc w:val="both"/>
        <w:rPr>
          <w:rFonts w:ascii="Arial" w:hAnsi="Arial" w:cs="Arial"/>
          <w:sz w:val="22"/>
        </w:rPr>
      </w:pPr>
      <w:r w:rsidRPr="00DB0AEF">
        <w:rPr>
          <w:rFonts w:ascii="Arial" w:hAnsi="Arial" w:cs="Arial"/>
          <w:spacing w:val="-1"/>
          <w:sz w:val="22"/>
        </w:rPr>
        <w:t xml:space="preserve">Žáci jsou vedeni k tomu, aby si uvědomovali zodpovědnost za vlastní životy, význam vzdělání pro život, </w:t>
      </w:r>
      <w:r w:rsidRPr="00DB0AEF">
        <w:rPr>
          <w:rFonts w:ascii="Arial" w:hAnsi="Arial" w:cs="Arial"/>
          <w:sz w:val="22"/>
        </w:rPr>
        <w:t xml:space="preserve">byli motivováni k aktivnímu pracovnímu životu a úspěšné kariéře, </w:t>
      </w:r>
      <w:r w:rsidRPr="00DB0AEF">
        <w:rPr>
          <w:rFonts w:ascii="Arial" w:hAnsi="Arial" w:cs="Arial"/>
          <w:spacing w:val="-1"/>
          <w:sz w:val="22"/>
        </w:rPr>
        <w:t xml:space="preserve">písemně i verbálně se prezentovali při jednání s potencionálními zaměstnavateli, </w:t>
      </w:r>
      <w:r w:rsidRPr="00DB0AEF">
        <w:rPr>
          <w:rFonts w:ascii="Arial" w:hAnsi="Arial" w:cs="Arial"/>
          <w:sz w:val="22"/>
        </w:rPr>
        <w:t>formulovali svá očekávání a své priority.</w:t>
      </w:r>
    </w:p>
    <w:p w:rsidR="00CA4B08" w:rsidRPr="00DB0AEF" w:rsidRDefault="00CA4B08" w:rsidP="00CA4B08">
      <w:pPr>
        <w:shd w:val="clear" w:color="auto" w:fill="FFFFFF"/>
        <w:spacing w:line="250" w:lineRule="exact"/>
        <w:jc w:val="both"/>
        <w:rPr>
          <w:rFonts w:ascii="Arial" w:hAnsi="Arial" w:cs="Arial"/>
          <w:sz w:val="22"/>
        </w:rPr>
      </w:pPr>
    </w:p>
    <w:p w:rsidR="00CA4B08" w:rsidRPr="00DB0AEF" w:rsidRDefault="00CA4B08" w:rsidP="00CA4B08">
      <w:pPr>
        <w:shd w:val="clear" w:color="auto" w:fill="FFFFFF"/>
        <w:spacing w:line="250" w:lineRule="exact"/>
        <w:jc w:val="both"/>
        <w:rPr>
          <w:rFonts w:ascii="Arial" w:hAnsi="Arial" w:cs="Arial"/>
          <w:spacing w:val="-1"/>
          <w:sz w:val="22"/>
        </w:rPr>
      </w:pPr>
      <w:r w:rsidRPr="00DB0AEF">
        <w:rPr>
          <w:rFonts w:ascii="Arial" w:hAnsi="Arial" w:cs="Arial"/>
          <w:spacing w:val="-1"/>
          <w:sz w:val="22"/>
        </w:rPr>
        <w:t>Informační a komunikační technologie</w:t>
      </w:r>
    </w:p>
    <w:p w:rsidR="00CA4B08" w:rsidRPr="00DB0AEF" w:rsidRDefault="00CA4B08" w:rsidP="00CA4B08">
      <w:pPr>
        <w:shd w:val="clear" w:color="auto" w:fill="FFFFFF"/>
        <w:spacing w:line="250" w:lineRule="exact"/>
        <w:jc w:val="both"/>
        <w:rPr>
          <w:rFonts w:ascii="Arial" w:hAnsi="Arial" w:cs="Arial"/>
          <w:sz w:val="22"/>
        </w:rPr>
      </w:pPr>
      <w:r w:rsidRPr="00DB0AEF">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DB0AEF">
        <w:rPr>
          <w:rFonts w:ascii="Arial" w:hAnsi="Arial" w:cs="Arial"/>
          <w:sz w:val="22"/>
        </w:rPr>
        <w:t>pracovali s informacemi a komunikačními prostředky.</w:t>
      </w:r>
    </w:p>
    <w:p w:rsidR="00CA4B08" w:rsidRPr="00DB0AEF" w:rsidRDefault="00CA4B08"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CA4B08" w:rsidRPr="00DB0AEF" w:rsidTr="00D23912">
        <w:tblPrEx>
          <w:tblCellMar>
            <w:top w:w="0" w:type="dxa"/>
            <w:bottom w:w="0" w:type="dxa"/>
          </w:tblCellMar>
        </w:tblPrEx>
        <w:trPr>
          <w:trHeight w:hRule="exact" w:val="737"/>
        </w:trPr>
        <w:tc>
          <w:tcPr>
            <w:tcW w:w="4606" w:type="dxa"/>
            <w:vAlign w:val="center"/>
          </w:tcPr>
          <w:p w:rsidR="00CA4B08" w:rsidRPr="00DB0AEF" w:rsidRDefault="00CA4B08" w:rsidP="00D23912">
            <w:pPr>
              <w:shd w:val="clear" w:color="auto" w:fill="FFFFFF"/>
              <w:jc w:val="center"/>
              <w:rPr>
                <w:rFonts w:ascii="Arial" w:hAnsi="Arial" w:cs="Arial"/>
                <w:b/>
                <w:sz w:val="22"/>
              </w:rPr>
            </w:pPr>
            <w:r w:rsidRPr="00DB0AEF">
              <w:rPr>
                <w:rFonts w:ascii="Arial" w:hAnsi="Arial" w:cs="Arial"/>
                <w:b/>
                <w:sz w:val="22"/>
              </w:rPr>
              <w:t xml:space="preserve">Výsledky vzdělávání </w:t>
            </w:r>
            <w:r w:rsidRPr="00DB0AEF">
              <w:rPr>
                <w:rFonts w:ascii="Arial" w:hAnsi="Arial" w:cs="Arial"/>
                <w:b/>
                <w:spacing w:val="-5"/>
                <w:sz w:val="22"/>
              </w:rPr>
              <w:t>– 4. ročník</w:t>
            </w:r>
          </w:p>
        </w:tc>
        <w:tc>
          <w:tcPr>
            <w:tcW w:w="4606" w:type="dxa"/>
            <w:vAlign w:val="center"/>
          </w:tcPr>
          <w:p w:rsidR="00CA4B08" w:rsidRPr="00DB0AEF" w:rsidRDefault="00CA4B08" w:rsidP="00D23912">
            <w:pPr>
              <w:shd w:val="clear" w:color="auto" w:fill="FFFFFF"/>
              <w:jc w:val="center"/>
              <w:rPr>
                <w:rFonts w:ascii="Arial" w:hAnsi="Arial" w:cs="Arial"/>
                <w:b/>
                <w:sz w:val="22"/>
              </w:rPr>
            </w:pPr>
            <w:r w:rsidRPr="00DB0AEF">
              <w:rPr>
                <w:rFonts w:ascii="Arial" w:hAnsi="Arial" w:cs="Arial"/>
                <w:b/>
                <w:sz w:val="22"/>
              </w:rPr>
              <w:t xml:space="preserve">Učivo </w:t>
            </w:r>
            <w:r w:rsidRPr="00DB0AEF">
              <w:rPr>
                <w:rFonts w:ascii="Arial" w:hAnsi="Arial" w:cs="Arial"/>
                <w:b/>
                <w:spacing w:val="-5"/>
                <w:sz w:val="22"/>
              </w:rPr>
              <w:t>– 4. ročník</w:t>
            </w:r>
          </w:p>
        </w:tc>
      </w:tr>
      <w:tr w:rsidR="00CA4B08" w:rsidRPr="00DB0AEF" w:rsidTr="00D23912">
        <w:tblPrEx>
          <w:tblCellMar>
            <w:top w:w="0" w:type="dxa"/>
            <w:bottom w:w="0" w:type="dxa"/>
          </w:tblCellMar>
        </w:tblPrEx>
        <w:tc>
          <w:tcPr>
            <w:tcW w:w="4606" w:type="dxa"/>
          </w:tcPr>
          <w:p w:rsidR="00CA4B08" w:rsidRPr="00DB0AEF" w:rsidRDefault="00CA4B08" w:rsidP="00D23912">
            <w:pPr>
              <w:ind w:left="38"/>
              <w:rPr>
                <w:rFonts w:ascii="Arial" w:hAnsi="Arial" w:cs="Arial"/>
                <w:sz w:val="22"/>
              </w:rPr>
            </w:pPr>
            <w:r w:rsidRPr="00DB0AEF">
              <w:rPr>
                <w:rFonts w:ascii="Arial" w:hAnsi="Arial" w:cs="Arial"/>
                <w:sz w:val="22"/>
              </w:rPr>
              <w:t>Žák:</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představí sebe a členy své rodiny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všechny členy širší rodiny a vysvětlí, v jakém rodinném vztahu k nim je</w:t>
            </w:r>
          </w:p>
          <w:p w:rsidR="00CA4B08" w:rsidRPr="00DB0AEF" w:rsidRDefault="00CA4B08" w:rsidP="00D52004">
            <w:pPr>
              <w:numPr>
                <w:ilvl w:val="0"/>
                <w:numId w:val="125"/>
              </w:numPr>
              <w:tabs>
                <w:tab w:val="clear" w:pos="900"/>
                <w:tab w:val="num" w:pos="398"/>
              </w:tabs>
              <w:ind w:left="398" w:right="-290"/>
              <w:rPr>
                <w:rFonts w:ascii="Arial" w:hAnsi="Arial" w:cs="Arial"/>
                <w:sz w:val="22"/>
              </w:rPr>
            </w:pPr>
            <w:r w:rsidRPr="00DB0AEF">
              <w:rPr>
                <w:rFonts w:ascii="Arial" w:hAnsi="Arial" w:cs="Arial"/>
                <w:sz w:val="22"/>
              </w:rPr>
              <w:t>popíše vzhled a charakter členů</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profesi a sdělí, co kdo dělá</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řekne jaké mají záliby</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 Já a moje rodina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názvy členů rodiny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povolání a profese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popis osoby - vzhled, charakterové vlastnosti</w:t>
            </w:r>
          </w:p>
          <w:p w:rsidR="00CA4B08" w:rsidRPr="00DB0AEF" w:rsidRDefault="00CA4B08" w:rsidP="00D52004">
            <w:pPr>
              <w:numPr>
                <w:ilvl w:val="0"/>
                <w:numId w:val="127"/>
              </w:numPr>
              <w:tabs>
                <w:tab w:val="left" w:pos="254"/>
              </w:tabs>
              <w:ind w:left="254" w:hanging="254"/>
              <w:rPr>
                <w:rFonts w:ascii="Arial" w:hAnsi="Arial" w:cs="Arial"/>
                <w:sz w:val="22"/>
              </w:rPr>
            </w:pPr>
            <w:r w:rsidRPr="00DB0AEF">
              <w:rPr>
                <w:rFonts w:ascii="Arial" w:hAnsi="Arial" w:cs="Arial"/>
                <w:sz w:val="22"/>
              </w:rPr>
              <w:t>aktivity ve volném čase</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sestaví (ústní i písemné) sdělení týkající se jeho domu/bytu</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svůj dům/byt a jeho okolí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vypráví o svém budoucím bydlení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jak doma členové rodiny pomáhají</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2. Můj dům/byt</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názvy místností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vybavení místností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okolí domu</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pomoc v domácnosti, domácí práce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adresa</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svoji školu a její okolí, popíše vybavení učeben (včetně specializovaných)</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které předměty se na škole vyučují a které jsou jeho oblíbené/neoblíbené</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základní povinnosti žáků</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3. Škola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vyučovací předměty, rozvrh hodin</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učitelé - popis osoby, vlastnosti</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umístění školy, učebny, okolí školy</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jaký je jeho oblíbený žánr</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kdo a jak se podílí na přípravě představení/filmu</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vypráví o svém oblíbeném filmu a herci;</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4. Divadlo, film, rozhlas a televize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žánry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profese</w:t>
            </w:r>
          </w:p>
          <w:p w:rsidR="00CA4B08" w:rsidRPr="00DB0AEF" w:rsidRDefault="00CA4B08" w:rsidP="00D23912">
            <w:pPr>
              <w:rPr>
                <w:rFonts w:ascii="Arial" w:hAnsi="Arial" w:cs="Arial"/>
                <w:sz w:val="22"/>
              </w:rPr>
            </w:pP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jaký je jeho oblíbený žánr</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kdo a jak se podílí na produkci hudebního vystoupení, vyjmenuje několik hudebních nástrojů</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vypráví  o své oblíbené hudební skupině, zpěvákovi, hudebníkovi</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5. Hudba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žánry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hudební nástroje/hudebníci</w:t>
            </w:r>
          </w:p>
          <w:p w:rsidR="00CA4B08" w:rsidRPr="00DB0AEF" w:rsidRDefault="00CA4B08" w:rsidP="00D52004">
            <w:pPr>
              <w:numPr>
                <w:ilvl w:val="0"/>
                <w:numId w:val="128"/>
              </w:numPr>
              <w:tabs>
                <w:tab w:val="num" w:pos="397"/>
              </w:tabs>
              <w:ind w:left="254" w:hanging="254"/>
              <w:rPr>
                <w:rFonts w:ascii="Arial" w:hAnsi="Arial" w:cs="Arial"/>
                <w:sz w:val="22"/>
              </w:rPr>
            </w:pPr>
            <w:r w:rsidRPr="00DB0AEF">
              <w:rPr>
                <w:rFonts w:ascii="Arial" w:hAnsi="Arial" w:cs="Arial"/>
                <w:sz w:val="22"/>
              </w:rPr>
              <w:t>návštěva koncertu</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svůj denní program</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které činnosti dělá/nedělá rád a vysvětlí proč</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svůj denní program o víkendu</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6. Denní režim</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denní činnosti</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části dne, hodiny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aktivity ve volném čase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oblíbené/neoblíbené činnosti</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aktivity o víkendu</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kde se město nachází, pojmenuje základní orientační body ve městě a popíše cestu</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kde a jak je ve městě možné strávit volný čas</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čím je město zajímavé</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zeptá se, jak se dostane na určité místo a na obdobný dotaz i vhodně reaguje</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7. Moje město</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světové strany, orientace ve městě</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pojmenování budov, obchodů</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místa pro trávení volného času</w:t>
            </w:r>
          </w:p>
          <w:p w:rsidR="00CA4B08" w:rsidRPr="00DB0AEF" w:rsidRDefault="00CA4B08" w:rsidP="00D23912">
            <w:pPr>
              <w:rPr>
                <w:rFonts w:ascii="Arial" w:hAnsi="Arial" w:cs="Arial"/>
                <w:sz w:val="22"/>
              </w:rPr>
            </w:pP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co, kde a jak často nakupuje, co rád/nerad nakupuje</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požádá o konkrétní množství/velikost zboží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zeptá se na množství, velikost, barvu;</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8. Obchody a nakupování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druhy obchodů/oddělení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pojmenování základních potravin, oblečení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vyjádření množství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peníze a způsoby platby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nakupování prostřednictvím Internetu</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počasí v různých oblastech a v různých ročních obdobích</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jaké aktivity lze v jakém ročním období provozovat a jak je třeba se na ně vybavit a obléci</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9. Počasí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roční období, charakter počasí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počasí v různých oblastech světa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oblékání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aktivity a pro ně nezbytné vybavení</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různé druhy zimních, letních i celoročních sportů</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základní pravidla hry a pravidla fair-play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uvede své oblíbené sporty, jimž se věnuje nebo o které se zajímá</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charakterizuje svého oblíbeného sportovce či sportovkyni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uvede, kterým sportům se věnuje při hodinách TV</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jak se chránit před zraněním</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10. Sport</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druhy sportů, oblíbené sporty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ochrana při sportu</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pravidla bezpečnosti, fair-play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Olympijské hry a jiné významné sportovní události</w:t>
            </w:r>
          </w:p>
          <w:p w:rsidR="00CA4B08" w:rsidRPr="00DB0AEF" w:rsidRDefault="00CA4B08" w:rsidP="00D23912">
            <w:pPr>
              <w:rPr>
                <w:rFonts w:ascii="Arial" w:hAnsi="Arial" w:cs="Arial"/>
                <w:sz w:val="22"/>
              </w:rPr>
            </w:pP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části těla i obličeje</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vyjmenuje běžné nemoci a popíše jejich příznaky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poradí, jak se léčit při běžných nemocech</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zeptá se, jak se kdo cítí a jaké má příznaky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uvede význam sportování pro celkovou kondici a zdraví člověka</w:t>
            </w:r>
          </w:p>
          <w:p w:rsidR="00CA4B08" w:rsidRPr="00DB0AEF" w:rsidRDefault="00CA4B08" w:rsidP="00D52004">
            <w:pPr>
              <w:numPr>
                <w:ilvl w:val="0"/>
                <w:numId w:val="126"/>
              </w:numPr>
              <w:tabs>
                <w:tab w:val="num" w:pos="398"/>
                <w:tab w:val="num" w:pos="432"/>
              </w:tabs>
              <w:ind w:left="398"/>
              <w:rPr>
                <w:rFonts w:ascii="Arial" w:hAnsi="Arial" w:cs="Arial"/>
                <w:sz w:val="22"/>
              </w:rPr>
            </w:pPr>
            <w:r w:rsidRPr="00DB0AEF">
              <w:rPr>
                <w:rFonts w:ascii="Arial" w:hAnsi="Arial" w:cs="Arial"/>
                <w:sz w:val="22"/>
              </w:rPr>
              <w:t>poradí zásady zdravé výživy, řekne, jak se sám stravuje</w:t>
            </w:r>
          </w:p>
          <w:p w:rsidR="00CA4B08" w:rsidRPr="00DB0AEF" w:rsidRDefault="00CA4B08" w:rsidP="00D52004">
            <w:pPr>
              <w:numPr>
                <w:ilvl w:val="0"/>
                <w:numId w:val="126"/>
              </w:numPr>
              <w:tabs>
                <w:tab w:val="num" w:pos="398"/>
                <w:tab w:val="num" w:pos="432"/>
              </w:tabs>
              <w:ind w:left="398"/>
              <w:rPr>
                <w:rFonts w:ascii="Arial" w:hAnsi="Arial" w:cs="Arial"/>
                <w:sz w:val="22"/>
              </w:rPr>
            </w:pPr>
            <w:r w:rsidRPr="00DB0AEF">
              <w:rPr>
                <w:rFonts w:ascii="Arial" w:hAnsi="Arial" w:cs="Arial"/>
                <w:sz w:val="22"/>
              </w:rPr>
              <w:t>vysvětlí, jaký vliv má zdravá výživa na celkové zdraví člověka</w:t>
            </w:r>
          </w:p>
          <w:p w:rsidR="00CA4B08" w:rsidRPr="00DB0AEF" w:rsidRDefault="00CA4B08" w:rsidP="00D52004">
            <w:pPr>
              <w:numPr>
                <w:ilvl w:val="0"/>
                <w:numId w:val="126"/>
              </w:numPr>
              <w:tabs>
                <w:tab w:val="num" w:pos="398"/>
                <w:tab w:val="num" w:pos="432"/>
              </w:tabs>
              <w:ind w:left="398"/>
              <w:rPr>
                <w:rFonts w:ascii="Arial" w:hAnsi="Arial" w:cs="Arial"/>
                <w:sz w:val="22"/>
              </w:rPr>
            </w:pPr>
            <w:r w:rsidRPr="00DB0AEF">
              <w:rPr>
                <w:rFonts w:ascii="Arial" w:hAnsi="Arial" w:cs="Arial"/>
                <w:sz w:val="22"/>
              </w:rPr>
              <w:t>řekne, co a proč bychom měli/neměli jíst</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 xml:space="preserve">11. Zdraví a nemoci </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 xml:space="preserve">části těla </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nemoci, příznaky, léčba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první pomoc, návštěva lékaře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zdravý životní styl</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zdravé stravování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režim dne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fyzické a duševní zdraví</w:t>
            </w:r>
          </w:p>
          <w:p w:rsidR="00CA4B08" w:rsidRPr="00DB0AEF" w:rsidRDefault="00CA4B08" w:rsidP="00D23912">
            <w:pPr>
              <w:rPr>
                <w:rFonts w:ascii="Arial" w:hAnsi="Arial" w:cs="Arial"/>
                <w:sz w:val="22"/>
              </w:rPr>
            </w:pP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vyjmenuje několik jídel k snídani, obědu a večeři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řekne svá oblíbená a neoblíbená jídla</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několik pokrmů české a mezinárodní kuchyně</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dokáže se orientovat v jídelním a nápojovém lístku</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objedná si jídlo, požádá o zaplacení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uvede možnosti rychlého občerstvení</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12. Jídlo a pití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jídlo a pití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 restauraci, jídelní lístek</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oblíbená jídla české a mezinárodní kuchyně</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příprava jídel</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rychlé občerstvení</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řekne, jaká místa/země už navštívil, a kam by se rád podíval</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jakými dopravními prostředky se dá cestovat a jaké jsou jejich výhody a nevýhody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charakterizuje situaci na nádraží, zastávce, letišti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činnosti spojené s přípravou na prázdninovou cestu</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uvede lokality, kam rád jezdí v létě/v zimě</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13. Cestování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dopravní prostředky, ubytovací zařízení,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služby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významná města/místa, významné</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památky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jízdní řád, problémy na cestách</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různé profese a popíše náplň jejich činnosti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řekne, čím by chtěl být a proč, jaké činnosti by měl vykonávat</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vysvětlí, co je potřeba udělat pro to, aby mohl zvolenou práci vykonávat</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14. Volba povolání, kariéra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profese, náplň práce, popis činností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vzdělání, schopnosti, dovednosti</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různé druhy sportů, her a uměleckých činností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sdělí, jak sám tráví volný čas a proč</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 xml:space="preserve">15. Volný čas </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aktivity ve volném čase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 xml:space="preserve">sport a hry, pravidla </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umělecké aktivity</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výhody/nevýhody jednotlivých informačních zdrojů</w:t>
            </w:r>
          </w:p>
          <w:p w:rsidR="00CA4B08" w:rsidRPr="00DB0AEF" w:rsidRDefault="00504401"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rozdíly mezi serió</w:t>
            </w:r>
            <w:r w:rsidR="00CA4B08" w:rsidRPr="00DB0AEF">
              <w:rPr>
                <w:rFonts w:ascii="Arial" w:hAnsi="Arial" w:cs="Arial"/>
                <w:sz w:val="22"/>
              </w:rPr>
              <w:t>zním a bulvárním tiskem – vzhled, obsah, grafická stránka</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části počítače a příslušenství</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vyjádří své představy o technickém pokroku v budoucnosti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dokáže vést telefonický rozhovor, přijmout a zanechat vzkaz</w:t>
            </w:r>
          </w:p>
          <w:p w:rsidR="00CA4B08" w:rsidRPr="00DB0AEF" w:rsidRDefault="00504401"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napíše a odpoví</w:t>
            </w:r>
            <w:r w:rsidR="00CA4B08" w:rsidRPr="00DB0AEF">
              <w:rPr>
                <w:rFonts w:ascii="Arial" w:hAnsi="Arial" w:cs="Arial"/>
                <w:sz w:val="22"/>
              </w:rPr>
              <w:t xml:space="preserve"> na e-maily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písemně vytvoří obchodní dopisy, rozezná rozdíly mezi formálními a neformálními dopisy</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16. Druhy komunikace, média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informační zdroje – rozhlas, televize, tisk, Internet</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práce na počítači – vyhledávání informací, tvorba webových stránek, psaní e-mailů, zásady obchodních dopisů</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používání mobilních telefonů - komunikace</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dokáže se orientovat v tom, kde se jednotlivé státy  nacházejí – světové strany, kontinenty, sousední státy</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určí na mapě významná místa z hlediska turistického, politického, historického, kulturního, sportovního….</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základní zeměpisné a ekonomické údaje – moře, řeky, pohoří, nížiny, průmysl, zemědělství, národní hospodářství, měna</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prokazuje faktické znalosti o základních historických  událostech</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vyjmenuje několik významných osobností z dané země</w:t>
            </w:r>
          </w:p>
        </w:tc>
        <w:tc>
          <w:tcPr>
            <w:tcW w:w="4606" w:type="dxa"/>
          </w:tcPr>
          <w:p w:rsidR="00CA4B08" w:rsidRPr="00DB0AEF" w:rsidRDefault="00CA4B08" w:rsidP="00D23912">
            <w:pPr>
              <w:tabs>
                <w:tab w:val="left" w:pos="254"/>
              </w:tabs>
              <w:rPr>
                <w:rFonts w:ascii="Arial" w:hAnsi="Arial" w:cs="Arial"/>
                <w:b/>
                <w:bCs/>
                <w:sz w:val="22"/>
              </w:rPr>
            </w:pPr>
            <w:r w:rsidRPr="00DB0AEF">
              <w:rPr>
                <w:rFonts w:ascii="Arial" w:hAnsi="Arial" w:cs="Arial"/>
                <w:b/>
                <w:bCs/>
                <w:sz w:val="22"/>
              </w:rPr>
              <w:t>17. Reálie anglicky mluvících zemí</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Velká Británie/Londýn</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Spojené státy americké</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Kanada</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Austrálie</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Česká republika/Praha</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popíše a vyjmenuje významné svátky a výročí dle jednotlivých zemí – typické zvyky, tradice</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18. Svátky a významná výročí</w:t>
            </w:r>
          </w:p>
        </w:tc>
      </w:tr>
      <w:tr w:rsidR="00CA4B08" w:rsidRPr="00DB0AEF" w:rsidTr="00D23912">
        <w:tblPrEx>
          <w:tblCellMar>
            <w:top w:w="0" w:type="dxa"/>
            <w:bottom w:w="0" w:type="dxa"/>
          </w:tblCellMar>
        </w:tblPrEx>
        <w:tc>
          <w:tcPr>
            <w:tcW w:w="4606" w:type="dxa"/>
          </w:tcPr>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charakterizuje základní rysy života ve Velké Británii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pojmenuje základní historické, politické, kulturní a společenské události</w:t>
            </w:r>
          </w:p>
          <w:p w:rsidR="00CA4B08" w:rsidRPr="00DB0AEF" w:rsidRDefault="00CA4B08" w:rsidP="00D52004">
            <w:pPr>
              <w:numPr>
                <w:ilvl w:val="0"/>
                <w:numId w:val="125"/>
              </w:numPr>
              <w:tabs>
                <w:tab w:val="clear" w:pos="900"/>
                <w:tab w:val="num" w:pos="398"/>
              </w:tabs>
              <w:ind w:left="398"/>
              <w:rPr>
                <w:rFonts w:ascii="Arial" w:hAnsi="Arial" w:cs="Arial"/>
                <w:sz w:val="22"/>
              </w:rPr>
            </w:pPr>
            <w:r w:rsidRPr="00DB0AEF">
              <w:rPr>
                <w:rFonts w:ascii="Arial" w:hAnsi="Arial" w:cs="Arial"/>
                <w:sz w:val="22"/>
              </w:rPr>
              <w:t>vyjmenuje základní centra turistického zájmu.</w:t>
            </w:r>
          </w:p>
        </w:tc>
        <w:tc>
          <w:tcPr>
            <w:tcW w:w="4606" w:type="dxa"/>
          </w:tcPr>
          <w:p w:rsidR="00CA4B08" w:rsidRPr="00DB0AEF" w:rsidRDefault="00CA4B08" w:rsidP="00D23912">
            <w:pPr>
              <w:rPr>
                <w:rFonts w:ascii="Arial" w:hAnsi="Arial" w:cs="Arial"/>
                <w:b/>
                <w:sz w:val="22"/>
              </w:rPr>
            </w:pPr>
            <w:r w:rsidRPr="00DB0AEF">
              <w:rPr>
                <w:rFonts w:ascii="Arial" w:hAnsi="Arial" w:cs="Arial"/>
                <w:b/>
                <w:sz w:val="22"/>
              </w:rPr>
              <w:t>19. Život v Británii</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denní režim</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zvyky a tradice, uniformy</w:t>
            </w:r>
          </w:p>
          <w:p w:rsidR="00CA4B08" w:rsidRPr="00DB0AEF" w:rsidRDefault="00CA4B08" w:rsidP="00D52004">
            <w:pPr>
              <w:numPr>
                <w:ilvl w:val="0"/>
                <w:numId w:val="125"/>
              </w:numPr>
              <w:tabs>
                <w:tab w:val="left" w:pos="254"/>
              </w:tabs>
              <w:ind w:left="254" w:hanging="254"/>
              <w:rPr>
                <w:rFonts w:ascii="Arial" w:hAnsi="Arial" w:cs="Arial"/>
                <w:sz w:val="22"/>
              </w:rPr>
            </w:pPr>
            <w:r w:rsidRPr="00DB0AEF">
              <w:rPr>
                <w:rFonts w:ascii="Arial" w:hAnsi="Arial" w:cs="Arial"/>
                <w:sz w:val="22"/>
              </w:rPr>
              <w:t>specifika Velké Británie</w:t>
            </w:r>
          </w:p>
        </w:tc>
      </w:tr>
    </w:tbl>
    <w:p w:rsidR="00097125" w:rsidRPr="00DB0AEF" w:rsidRDefault="00097125" w:rsidP="0044240D">
      <w:pPr>
        <w:rPr>
          <w:rFonts w:ascii="Arial" w:hAnsi="Arial" w:cs="Arial"/>
          <w:sz w:val="22"/>
          <w:szCs w:val="22"/>
        </w:rPr>
      </w:pPr>
    </w:p>
    <w:p w:rsidR="00D87468" w:rsidRPr="00DB0AEF" w:rsidRDefault="00B25B13" w:rsidP="008B4E65">
      <w:pPr>
        <w:pStyle w:val="Nadpis5"/>
      </w:pPr>
      <w:r w:rsidRPr="00DB0AEF">
        <w:br w:type="page"/>
      </w:r>
      <w:bookmarkStart w:id="123" w:name="_Toc102937898"/>
      <w:bookmarkStart w:id="124" w:name="_Toc107257707"/>
      <w:r w:rsidR="00596B04" w:rsidRPr="00DB0AEF">
        <w:t>Konverzace v německém jazyce</w:t>
      </w:r>
      <w:bookmarkEnd w:id="123"/>
      <w:bookmarkEnd w:id="124"/>
    </w:p>
    <w:p w:rsidR="00F367E0" w:rsidRPr="00DB0AEF" w:rsidRDefault="00F367E0" w:rsidP="00F367E0">
      <w:pPr>
        <w:shd w:val="clear" w:color="auto" w:fill="FFFFFF"/>
        <w:tabs>
          <w:tab w:val="left" w:pos="3686"/>
        </w:tabs>
        <w:ind w:left="3686" w:hanging="3686"/>
        <w:rPr>
          <w:rFonts w:ascii="Arial" w:hAnsi="Arial" w:cs="Arial"/>
          <w:spacing w:val="-3"/>
          <w:sz w:val="22"/>
        </w:rPr>
      </w:pPr>
      <w:r w:rsidRPr="00DB0AEF">
        <w:rPr>
          <w:rFonts w:ascii="Arial" w:hAnsi="Arial" w:cs="Arial"/>
          <w:b/>
          <w:spacing w:val="-3"/>
          <w:sz w:val="22"/>
        </w:rPr>
        <w:t>Název školy:</w:t>
      </w:r>
      <w:r w:rsidRPr="00DB0AEF">
        <w:rPr>
          <w:rFonts w:ascii="Arial" w:hAnsi="Arial" w:cs="Arial"/>
          <w:b/>
          <w:spacing w:val="-3"/>
          <w:sz w:val="22"/>
        </w:rPr>
        <w:tab/>
      </w:r>
      <w:r w:rsidRPr="00DB0AEF">
        <w:rPr>
          <w:rFonts w:ascii="Arial" w:hAnsi="Arial" w:cs="Arial"/>
          <w:spacing w:val="-3"/>
          <w:sz w:val="22"/>
        </w:rPr>
        <w:t>Střední průmyslová škola a Střední odborné učiliště Uničov</w:t>
      </w:r>
      <w:r w:rsidRPr="00DB0AEF">
        <w:rPr>
          <w:rFonts w:ascii="Arial" w:hAnsi="Arial" w:cs="Arial"/>
          <w:sz w:val="22"/>
        </w:rPr>
        <w:t xml:space="preserve"> </w:t>
      </w:r>
    </w:p>
    <w:p w:rsidR="00F367E0" w:rsidRPr="00DB0AEF" w:rsidRDefault="00F367E0" w:rsidP="00F367E0">
      <w:pPr>
        <w:tabs>
          <w:tab w:val="left" w:pos="3686"/>
        </w:tabs>
        <w:rPr>
          <w:rFonts w:ascii="Arial" w:hAnsi="Arial" w:cs="Arial"/>
          <w:sz w:val="22"/>
        </w:rPr>
      </w:pPr>
      <w:r w:rsidRPr="00DB0AEF">
        <w:rPr>
          <w:rFonts w:ascii="Arial" w:hAnsi="Arial" w:cs="Arial"/>
          <w:b/>
          <w:sz w:val="22"/>
        </w:rPr>
        <w:t>Název ŠVP:</w:t>
      </w:r>
      <w:r w:rsidRPr="00DB0AEF">
        <w:rPr>
          <w:rFonts w:ascii="Arial" w:hAnsi="Arial" w:cs="Arial"/>
          <w:b/>
          <w:sz w:val="22"/>
        </w:rPr>
        <w:tab/>
      </w:r>
      <w:r w:rsidRPr="00DB0AEF">
        <w:rPr>
          <w:rFonts w:ascii="Arial" w:hAnsi="Arial" w:cs="Arial"/>
          <w:spacing w:val="-3"/>
          <w:sz w:val="22"/>
        </w:rPr>
        <w:t>Mechanik seřizovač</w:t>
      </w:r>
    </w:p>
    <w:p w:rsidR="00F367E0" w:rsidRPr="00DB0AEF" w:rsidRDefault="00F367E0" w:rsidP="00F367E0">
      <w:pPr>
        <w:shd w:val="clear" w:color="auto" w:fill="FFFFFF"/>
        <w:tabs>
          <w:tab w:val="left" w:pos="3686"/>
        </w:tabs>
        <w:rPr>
          <w:rFonts w:ascii="Arial" w:hAnsi="Arial" w:cs="Arial"/>
          <w:sz w:val="22"/>
        </w:rPr>
      </w:pPr>
      <w:r w:rsidRPr="00DB0AEF">
        <w:rPr>
          <w:rFonts w:ascii="Arial" w:hAnsi="Arial" w:cs="Arial"/>
          <w:b/>
          <w:spacing w:val="-3"/>
          <w:sz w:val="22"/>
        </w:rPr>
        <w:t>Název vyučovacího předmětu:</w:t>
      </w:r>
      <w:r w:rsidRPr="00DB0AEF">
        <w:rPr>
          <w:rFonts w:ascii="Arial" w:hAnsi="Arial" w:cs="Arial"/>
          <w:b/>
          <w:sz w:val="22"/>
        </w:rPr>
        <w:tab/>
      </w:r>
      <w:r w:rsidRPr="00DB0AEF">
        <w:rPr>
          <w:rFonts w:ascii="Arial" w:hAnsi="Arial" w:cs="Arial"/>
          <w:sz w:val="22"/>
        </w:rPr>
        <w:t>Konverzace v německém jazyce</w:t>
      </w:r>
    </w:p>
    <w:p w:rsidR="00F367E0" w:rsidRPr="00DB0AEF" w:rsidRDefault="00F367E0" w:rsidP="00F367E0">
      <w:pPr>
        <w:shd w:val="clear" w:color="auto" w:fill="FFFFFF"/>
        <w:tabs>
          <w:tab w:val="left" w:pos="3686"/>
        </w:tabs>
        <w:rPr>
          <w:rFonts w:ascii="Arial" w:hAnsi="Arial" w:cs="Arial"/>
          <w:spacing w:val="-2"/>
          <w:sz w:val="22"/>
        </w:rPr>
      </w:pPr>
      <w:r w:rsidRPr="00DB0AEF">
        <w:rPr>
          <w:rFonts w:ascii="Arial" w:hAnsi="Arial" w:cs="Arial"/>
          <w:b/>
          <w:spacing w:val="-2"/>
          <w:sz w:val="22"/>
        </w:rPr>
        <w:t>Celkový hodinová dotace:</w:t>
      </w:r>
      <w:r w:rsidRPr="00DB0AEF">
        <w:rPr>
          <w:rFonts w:ascii="Arial" w:hAnsi="Arial" w:cs="Arial"/>
          <w:b/>
          <w:sz w:val="22"/>
        </w:rPr>
        <w:tab/>
      </w:r>
      <w:r w:rsidRPr="00DB0AEF">
        <w:rPr>
          <w:rFonts w:ascii="Arial" w:hAnsi="Arial" w:cs="Arial"/>
          <w:bCs/>
          <w:sz w:val="22"/>
        </w:rPr>
        <w:t>2/58</w:t>
      </w:r>
    </w:p>
    <w:p w:rsidR="00D87468" w:rsidRPr="00DB0AEF" w:rsidRDefault="00F367E0" w:rsidP="00F367E0">
      <w:pPr>
        <w:tabs>
          <w:tab w:val="left" w:pos="3686"/>
        </w:tabs>
        <w:jc w:val="both"/>
        <w:rPr>
          <w:rFonts w:ascii="Arial" w:hAnsi="Arial" w:cs="Arial"/>
          <w:sz w:val="22"/>
          <w:szCs w:val="22"/>
        </w:rPr>
      </w:pPr>
      <w:r w:rsidRPr="00DB0AEF">
        <w:rPr>
          <w:rFonts w:ascii="Arial" w:hAnsi="Arial" w:cs="Arial"/>
          <w:b/>
          <w:spacing w:val="-1"/>
          <w:sz w:val="22"/>
        </w:rPr>
        <w:t>Platnost:</w:t>
      </w:r>
      <w:r w:rsidRPr="00DB0AEF">
        <w:rPr>
          <w:rFonts w:ascii="Arial" w:hAnsi="Arial" w:cs="Arial"/>
          <w:b/>
          <w:spacing w:val="-1"/>
          <w:sz w:val="22"/>
        </w:rPr>
        <w:tab/>
      </w:r>
      <w:r w:rsidRPr="00DB0AEF">
        <w:rPr>
          <w:rFonts w:ascii="Arial" w:hAnsi="Arial" w:cs="Arial"/>
          <w:spacing w:val="-1"/>
          <w:sz w:val="22"/>
        </w:rPr>
        <w:t xml:space="preserve">od 1. 9. </w:t>
      </w:r>
      <w:r w:rsidR="005D0476" w:rsidRPr="00DB0AEF">
        <w:rPr>
          <w:rFonts w:ascii="Arial" w:hAnsi="Arial" w:cs="Arial"/>
          <w:spacing w:val="-1"/>
          <w:sz w:val="22"/>
        </w:rPr>
        <w:t>2022</w:t>
      </w:r>
      <w:r w:rsidRPr="00DB0AEF">
        <w:rPr>
          <w:rFonts w:ascii="Arial" w:hAnsi="Arial" w:cs="Arial"/>
          <w:spacing w:val="-1"/>
          <w:sz w:val="22"/>
        </w:rPr>
        <w:t xml:space="preserve"> počínaje prvním ročníkem</w:t>
      </w:r>
    </w:p>
    <w:p w:rsidR="009374E5" w:rsidRPr="00DB0AEF" w:rsidRDefault="009374E5"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Pojetí vyučovacího předmětu:</w:t>
      </w:r>
    </w:p>
    <w:p w:rsidR="009374E5" w:rsidRPr="00DB0AEF" w:rsidRDefault="009374E5" w:rsidP="009374E5">
      <w:pPr>
        <w:jc w:val="both"/>
        <w:rPr>
          <w:rFonts w:ascii="Arial" w:hAnsi="Arial" w:cs="Arial"/>
          <w:bCs/>
          <w:sz w:val="22"/>
        </w:rPr>
      </w:pPr>
      <w:r w:rsidRPr="00DB0AEF">
        <w:rPr>
          <w:rFonts w:ascii="Arial" w:hAnsi="Arial" w:cs="Arial"/>
          <w:bCs/>
          <w:sz w:val="22"/>
        </w:rPr>
        <w:t>Významnou součástí všeobecného vzdělávání žáků je výuka předmětu Konverzace v cizím jazyce. Cílem výuky tohoto předmětu  je srozumitelnost, přirozenost, plynulost a spontánnost ústního projevu žáků. Ústní projev žáků je systematicky rozvinutý a podrobný, výpovědi tvoří jasný a koherentní sled myšlenek. Konverzace v cizím jazyce rozšiřuje a prohlubuje jejich ce</w:t>
      </w:r>
      <w:r w:rsidRPr="00DB0AEF">
        <w:rPr>
          <w:rFonts w:ascii="Arial" w:hAnsi="Arial" w:cs="Arial"/>
          <w:bCs/>
          <w:sz w:val="22"/>
        </w:rPr>
        <w:t>l</w:t>
      </w:r>
      <w:r w:rsidRPr="00DB0AEF">
        <w:rPr>
          <w:rFonts w:ascii="Arial" w:hAnsi="Arial" w:cs="Arial"/>
          <w:bCs/>
          <w:sz w:val="22"/>
        </w:rPr>
        <w:t>kový kulturní rozhled a vytváří základ pro jejich další jazykové i profesní zdokonalování v situacích každodenního osobního a pracovního života. Výuka také prohlubuje znalosti žáků o světě a jiných kulturách, vede k respektování tradic a hodnot jiných národů. Vedle zprostředk</w:t>
      </w:r>
      <w:r w:rsidRPr="00DB0AEF">
        <w:rPr>
          <w:rFonts w:ascii="Arial" w:hAnsi="Arial" w:cs="Arial"/>
          <w:bCs/>
          <w:sz w:val="22"/>
        </w:rPr>
        <w:t>o</w:t>
      </w:r>
      <w:r w:rsidRPr="00DB0AEF">
        <w:rPr>
          <w:rFonts w:ascii="Arial" w:hAnsi="Arial" w:cs="Arial"/>
          <w:bCs/>
          <w:sz w:val="22"/>
        </w:rPr>
        <w:t>vání kognitivní výkonnosti žáka (jazykové vědomosti) je třeba klást důraz na motivaci žáka a jeho zájem o studium cizího jazyka. Vhodné je použití metod směřujících k propojení izolovaného školního prostředí s možnou exkurzí do něme</w:t>
      </w:r>
      <w:r w:rsidRPr="00DB0AEF">
        <w:rPr>
          <w:rFonts w:ascii="Arial" w:hAnsi="Arial" w:cs="Arial"/>
          <w:bCs/>
          <w:sz w:val="22"/>
        </w:rPr>
        <w:t>c</w:t>
      </w:r>
      <w:r w:rsidRPr="00DB0AEF">
        <w:rPr>
          <w:rFonts w:ascii="Arial" w:hAnsi="Arial" w:cs="Arial"/>
          <w:bCs/>
          <w:sz w:val="22"/>
        </w:rPr>
        <w:t>ky mluvících zemí.</w:t>
      </w:r>
    </w:p>
    <w:p w:rsidR="009374E5" w:rsidRPr="00DB0AEF" w:rsidRDefault="009374E5"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 xml:space="preserve">Obsahové, časové a organizační vymezení: </w:t>
      </w:r>
    </w:p>
    <w:p w:rsidR="009374E5" w:rsidRPr="00DB0AEF" w:rsidRDefault="00467949" w:rsidP="009374E5">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 xml:space="preserve">Výuka </w:t>
      </w:r>
      <w:r w:rsidR="009374E5" w:rsidRPr="00DB0AEF">
        <w:rPr>
          <w:rFonts w:ascii="Arial" w:hAnsi="Arial" w:cs="Arial"/>
          <w:spacing w:val="-4"/>
          <w:sz w:val="22"/>
        </w:rPr>
        <w:t>Konverzace v německém jazyce probíhá pravidelně ve 4. ročníku. Schopnost konverzace v cizím jazyce přispívá jak k aktivnější mezinárodní komunikaci, tak pro osobní potřebu žáka.</w:t>
      </w:r>
    </w:p>
    <w:p w:rsidR="009374E5" w:rsidRPr="00DB0AEF" w:rsidRDefault="009374E5"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 xml:space="preserve">Mezipředmětové vztahy: </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Obsah předmětu konverzace z německého jazyka úzce souvisí  především s učivem předmětu německý jazyk a navazuje na učivo dalších předmětů – dějepis, český jazyk a literaturu, obča</w:t>
      </w:r>
      <w:r w:rsidRPr="00DB0AEF">
        <w:rPr>
          <w:rFonts w:ascii="Arial" w:hAnsi="Arial" w:cs="Arial"/>
          <w:sz w:val="22"/>
        </w:rPr>
        <w:t>n</w:t>
      </w:r>
      <w:r w:rsidRPr="00DB0AEF">
        <w:rPr>
          <w:rFonts w:ascii="Arial" w:hAnsi="Arial" w:cs="Arial"/>
          <w:sz w:val="22"/>
        </w:rPr>
        <w:t>skou nauku, zeměpis.</w:t>
      </w:r>
    </w:p>
    <w:p w:rsidR="009374E5" w:rsidRPr="00DB0AEF" w:rsidRDefault="009374E5" w:rsidP="00467949">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 xml:space="preserve">Metody výuky: </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Vyučovací proces je uskutečňován na základě motivace, slovního výkladu, dialogu, s využitím zvukových nahrávek a didaktických pomůcek a samostatné tvořivé činnosti.</w:t>
      </w:r>
    </w:p>
    <w:p w:rsidR="009374E5" w:rsidRPr="00DB0AEF" w:rsidRDefault="009374E5" w:rsidP="006A4E0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 xml:space="preserve">Doporučené metody prověřování a hodnocení žákovských výkonů: </w:t>
      </w:r>
    </w:p>
    <w:p w:rsidR="009374E5" w:rsidRPr="00DB0AEF" w:rsidRDefault="009374E5" w:rsidP="009374E5">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 xml:space="preserve">Hodnocení je prováděno v souladu s přílohou </w:t>
      </w:r>
      <w:r w:rsidR="00B271B8" w:rsidRPr="00DB0AEF">
        <w:rPr>
          <w:rFonts w:ascii="Arial" w:hAnsi="Arial" w:cs="Arial"/>
          <w:spacing w:val="-4"/>
          <w:sz w:val="22"/>
        </w:rPr>
        <w:t>č. 9.4 Příručky kvality – Hodnocení a klasifikace žáků</w:t>
      </w:r>
      <w:r w:rsidRPr="00DB0AEF">
        <w:rPr>
          <w:rFonts w:ascii="Arial" w:hAnsi="Arial" w:cs="Arial"/>
          <w:spacing w:val="-4"/>
          <w:sz w:val="22"/>
        </w:rPr>
        <w:t>. Hodnocení průběžné práce a znalostí žáků se provádí každou vyučovací hodinu. Je zaměřeno především na ústní projev žáka, zejména na rozsah a přesnost jednotlivých složek jazykové komp</w:t>
      </w:r>
      <w:r w:rsidRPr="00DB0AEF">
        <w:rPr>
          <w:rFonts w:ascii="Arial" w:hAnsi="Arial" w:cs="Arial"/>
          <w:spacing w:val="-4"/>
          <w:sz w:val="22"/>
        </w:rPr>
        <w:t>e</w:t>
      </w:r>
      <w:r w:rsidRPr="00DB0AEF">
        <w:rPr>
          <w:rFonts w:ascii="Arial" w:hAnsi="Arial" w:cs="Arial"/>
          <w:spacing w:val="-4"/>
          <w:sz w:val="22"/>
        </w:rPr>
        <w:t>tence vyplývající z charakteristiky komunikačních situací, oblastí užívání jazyka a tematických okr</w:t>
      </w:r>
      <w:r w:rsidRPr="00DB0AEF">
        <w:rPr>
          <w:rFonts w:ascii="Arial" w:hAnsi="Arial" w:cs="Arial"/>
          <w:spacing w:val="-4"/>
          <w:sz w:val="22"/>
        </w:rPr>
        <w:t>u</w:t>
      </w:r>
      <w:r w:rsidRPr="00DB0AEF">
        <w:rPr>
          <w:rFonts w:ascii="Arial" w:hAnsi="Arial" w:cs="Arial"/>
          <w:spacing w:val="-4"/>
          <w:sz w:val="22"/>
        </w:rPr>
        <w:t>hů. Hodnotí se především schopnost žáka  reagovat na otázky a odpovědi kladené v německém jazyce. Zahrnuje také snahu žáka zapojit se do konverzace na dané téma a jeho domácí přípravu. Žáci jsou vedeni k objektivnímu kritickému sebehodnocení. Učitel rovněž motivuje a podporuje ž</w:t>
      </w:r>
      <w:r w:rsidRPr="00DB0AEF">
        <w:rPr>
          <w:rFonts w:ascii="Arial" w:hAnsi="Arial" w:cs="Arial"/>
          <w:spacing w:val="-4"/>
          <w:sz w:val="22"/>
        </w:rPr>
        <w:t>á</w:t>
      </w:r>
      <w:r w:rsidRPr="00DB0AEF">
        <w:rPr>
          <w:rFonts w:ascii="Arial" w:hAnsi="Arial" w:cs="Arial"/>
          <w:spacing w:val="-4"/>
          <w:sz w:val="22"/>
        </w:rPr>
        <w:t>ky k větší komunikaci na dané téma. Žáci 4. ročníku jsou průběžně hodnoceni také za prezentaci na příslušné téma k připravované maturitní zkoušce.</w:t>
      </w:r>
    </w:p>
    <w:p w:rsidR="009374E5" w:rsidRPr="00DB0AEF" w:rsidRDefault="009374E5" w:rsidP="006A4E0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Vyučovacím předmětem se prolínají průřezová témata:</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Občan v demokratické společnosti</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Žáci jsou vedeni k tomu, aby měli vhodnou míru sebevědomí a mohli se tak aktivně účastnit diskusí, obhajovat své názory a postoje v každodenním životě, hledali kompromisy a zároveň byli tolerantní k názorům ostatních.</w:t>
      </w:r>
    </w:p>
    <w:p w:rsidR="009374E5" w:rsidRPr="00DB0AEF" w:rsidRDefault="009374E5" w:rsidP="009374E5">
      <w:pPr>
        <w:shd w:val="clear" w:color="auto" w:fill="FFFFFF"/>
        <w:tabs>
          <w:tab w:val="left" w:pos="4906"/>
        </w:tabs>
        <w:spacing w:line="250" w:lineRule="exact"/>
        <w:jc w:val="both"/>
        <w:rPr>
          <w:rFonts w:ascii="Arial" w:hAnsi="Arial" w:cs="Arial"/>
          <w:sz w:val="22"/>
        </w:rPr>
      </w:pP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životní prostředí</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Spočívá v pochopení zásadního významu přírody a životního prostředí pro člověka, ekologických zákonitostí.</w:t>
      </w:r>
    </w:p>
    <w:p w:rsidR="009374E5" w:rsidRPr="00DB0AEF" w:rsidRDefault="009374E5" w:rsidP="009374E5">
      <w:pPr>
        <w:shd w:val="clear" w:color="auto" w:fill="FFFFFF"/>
        <w:tabs>
          <w:tab w:val="left" w:pos="4906"/>
        </w:tabs>
        <w:spacing w:line="250" w:lineRule="exact"/>
        <w:jc w:val="both"/>
        <w:rPr>
          <w:rFonts w:ascii="Arial" w:hAnsi="Arial" w:cs="Arial"/>
          <w:sz w:val="22"/>
        </w:rPr>
      </w:pPr>
    </w:p>
    <w:p w:rsidR="009374E5" w:rsidRPr="00DB0AEF" w:rsidRDefault="009374E5" w:rsidP="009374E5">
      <w:pPr>
        <w:keepNext/>
        <w:shd w:val="clear" w:color="auto" w:fill="FFFFFF"/>
        <w:tabs>
          <w:tab w:val="left" w:pos="4906"/>
        </w:tabs>
        <w:spacing w:line="250" w:lineRule="exact"/>
        <w:jc w:val="both"/>
        <w:rPr>
          <w:rFonts w:ascii="Arial" w:hAnsi="Arial" w:cs="Arial"/>
          <w:sz w:val="22"/>
        </w:rPr>
      </w:pPr>
      <w:r w:rsidRPr="00DB0AEF">
        <w:rPr>
          <w:rFonts w:ascii="Arial" w:hAnsi="Arial" w:cs="Arial"/>
          <w:sz w:val="22"/>
        </w:rPr>
        <w:t>Informační a komunikační technologie</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Spočívá v dosažení připravenosti žáků využívat prostředky IKT jak v každodenním životě, tak pro potřeby oboru a výkonu povolání.</w:t>
      </w:r>
    </w:p>
    <w:p w:rsidR="009374E5" w:rsidRPr="00DB0AEF" w:rsidRDefault="009374E5" w:rsidP="009374E5">
      <w:pPr>
        <w:shd w:val="clear" w:color="auto" w:fill="FFFFFF"/>
        <w:tabs>
          <w:tab w:val="left" w:pos="4906"/>
        </w:tabs>
        <w:spacing w:line="250" w:lineRule="exact"/>
        <w:jc w:val="both"/>
        <w:rPr>
          <w:rFonts w:ascii="Arial" w:hAnsi="Arial" w:cs="Arial"/>
          <w:sz w:val="22"/>
        </w:rPr>
      </w:pP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Člověk a svět práce</w:t>
      </w:r>
    </w:p>
    <w:p w:rsidR="009374E5" w:rsidRPr="00DB0AEF" w:rsidRDefault="009374E5" w:rsidP="009374E5">
      <w:pPr>
        <w:shd w:val="clear" w:color="auto" w:fill="FFFFFF"/>
        <w:tabs>
          <w:tab w:val="left" w:pos="4906"/>
        </w:tabs>
        <w:spacing w:line="250" w:lineRule="exact"/>
        <w:jc w:val="both"/>
        <w:rPr>
          <w:rFonts w:ascii="Arial" w:hAnsi="Arial" w:cs="Arial"/>
          <w:sz w:val="22"/>
        </w:rPr>
      </w:pPr>
      <w:r w:rsidRPr="00DB0AEF">
        <w:rPr>
          <w:rFonts w:ascii="Arial" w:hAnsi="Arial" w:cs="Arial"/>
          <w:sz w:val="22"/>
        </w:rPr>
        <w:t>Žáci jsou schopni aktivně rozhodnout o vlastní profesní kariéře, uplatnit se na trhu práce a př</w:t>
      </w:r>
      <w:r w:rsidRPr="00DB0AEF">
        <w:rPr>
          <w:rFonts w:ascii="Arial" w:hAnsi="Arial" w:cs="Arial"/>
          <w:sz w:val="22"/>
        </w:rPr>
        <w:t>i</w:t>
      </w:r>
      <w:r w:rsidRPr="00DB0AEF">
        <w:rPr>
          <w:rFonts w:ascii="Arial" w:hAnsi="Arial" w:cs="Arial"/>
          <w:sz w:val="22"/>
        </w:rPr>
        <w:t>způsobit se jeho změnám.</w:t>
      </w:r>
    </w:p>
    <w:p w:rsidR="009374E5" w:rsidRPr="00DB0AEF" w:rsidRDefault="009374E5" w:rsidP="006A4E0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Rozvoj klíčových kompetencí:</w:t>
      </w:r>
    </w:p>
    <w:p w:rsidR="009374E5" w:rsidRPr="00DB0AEF" w:rsidRDefault="009374E5" w:rsidP="009374E5">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Absolvent:</w:t>
      </w:r>
    </w:p>
    <w:p w:rsidR="009374E5" w:rsidRPr="00DB0AEF" w:rsidRDefault="009374E5" w:rsidP="009374E5">
      <w:pPr>
        <w:shd w:val="clear" w:color="auto" w:fill="FFFFFF"/>
        <w:tabs>
          <w:tab w:val="left" w:pos="4906"/>
        </w:tabs>
        <w:spacing w:line="250" w:lineRule="exact"/>
        <w:jc w:val="both"/>
        <w:rPr>
          <w:rFonts w:ascii="Arial" w:hAnsi="Arial" w:cs="Arial"/>
          <w:spacing w:val="-4"/>
          <w:sz w:val="22"/>
        </w:rPr>
      </w:pPr>
      <w:r w:rsidRPr="00DB0AEF">
        <w:rPr>
          <w:rFonts w:ascii="Arial" w:hAnsi="Arial" w:cs="Arial"/>
          <w:spacing w:val="-4"/>
          <w:sz w:val="22"/>
        </w:rPr>
        <w:t>jasně a srozumitelně se vyjadřuje, prezentuje své názory, dodržuje jazykové a stylistické normy i odbornou terminologii, komunikuje ústní i písemnou formou, formuluje své myšlenky srozumitelně a souvisle, vyhledává své informace na Internetu.</w:t>
      </w:r>
    </w:p>
    <w:p w:rsidR="009374E5" w:rsidRPr="00DB0AEF" w:rsidRDefault="009374E5" w:rsidP="006A4E0E">
      <w:pPr>
        <w:pStyle w:val="Nadpis6"/>
        <w:keepNext/>
        <w:shd w:val="clear" w:color="auto" w:fill="FFFFFF"/>
        <w:spacing w:after="120" w:line="250" w:lineRule="exact"/>
        <w:ind w:left="1152" w:hanging="18"/>
        <w:jc w:val="both"/>
        <w:rPr>
          <w:rFonts w:ascii="Arial" w:hAnsi="Arial" w:cs="Arial"/>
        </w:rPr>
      </w:pPr>
      <w:r w:rsidRPr="00DB0AEF">
        <w:rPr>
          <w:rFonts w:ascii="Arial" w:hAnsi="Arial" w:cs="Arial"/>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79"/>
      </w:tblGrid>
      <w:tr w:rsidR="009374E5" w:rsidRPr="00DB0AEF" w:rsidTr="00D23912">
        <w:tblPrEx>
          <w:tblCellMar>
            <w:top w:w="0" w:type="dxa"/>
            <w:bottom w:w="0" w:type="dxa"/>
          </w:tblCellMar>
        </w:tblPrEx>
        <w:trPr>
          <w:trHeight w:val="771"/>
        </w:trPr>
        <w:tc>
          <w:tcPr>
            <w:tcW w:w="4677" w:type="dxa"/>
            <w:vAlign w:val="center"/>
          </w:tcPr>
          <w:p w:rsidR="009374E5" w:rsidRPr="00DB0AEF" w:rsidRDefault="009374E5" w:rsidP="00D23912">
            <w:pPr>
              <w:shd w:val="clear" w:color="auto" w:fill="FFFFFF"/>
              <w:jc w:val="center"/>
              <w:rPr>
                <w:rFonts w:ascii="Arial" w:hAnsi="Arial" w:cs="Arial"/>
                <w:b/>
                <w:sz w:val="22"/>
              </w:rPr>
            </w:pPr>
            <w:r w:rsidRPr="00DB0AEF">
              <w:rPr>
                <w:rFonts w:ascii="Arial" w:hAnsi="Arial" w:cs="Arial"/>
                <w:b/>
                <w:sz w:val="22"/>
              </w:rPr>
              <w:t xml:space="preserve">Výsledky vzdělávání </w:t>
            </w:r>
            <w:r w:rsidRPr="00DB0AEF">
              <w:rPr>
                <w:rFonts w:ascii="Arial" w:hAnsi="Arial" w:cs="Arial"/>
                <w:b/>
                <w:spacing w:val="-5"/>
                <w:sz w:val="22"/>
              </w:rPr>
              <w:t>– 4. ročník</w:t>
            </w:r>
          </w:p>
        </w:tc>
        <w:tc>
          <w:tcPr>
            <w:tcW w:w="4679" w:type="dxa"/>
            <w:vAlign w:val="center"/>
          </w:tcPr>
          <w:p w:rsidR="009374E5" w:rsidRPr="00DB0AEF" w:rsidRDefault="009374E5" w:rsidP="00D23912">
            <w:pPr>
              <w:shd w:val="clear" w:color="auto" w:fill="FFFFFF"/>
              <w:jc w:val="center"/>
              <w:rPr>
                <w:rFonts w:ascii="Arial" w:hAnsi="Arial" w:cs="Arial"/>
                <w:b/>
                <w:sz w:val="22"/>
              </w:rPr>
            </w:pPr>
            <w:r w:rsidRPr="00DB0AEF">
              <w:rPr>
                <w:rFonts w:ascii="Arial" w:hAnsi="Arial" w:cs="Arial"/>
                <w:b/>
                <w:sz w:val="22"/>
              </w:rPr>
              <w:t xml:space="preserve">Učivo </w:t>
            </w:r>
            <w:r w:rsidRPr="00DB0AEF">
              <w:rPr>
                <w:rFonts w:ascii="Arial" w:hAnsi="Arial" w:cs="Arial"/>
                <w:b/>
                <w:spacing w:val="-5"/>
                <w:sz w:val="22"/>
              </w:rPr>
              <w:t>– 4. ročník</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tabs>
                <w:tab w:val="num" w:pos="720"/>
              </w:tabs>
              <w:rPr>
                <w:rFonts w:ascii="Arial" w:hAnsi="Arial"/>
                <w:sz w:val="22"/>
              </w:rPr>
            </w:pPr>
            <w:r w:rsidRPr="00DB0AEF">
              <w:rPr>
                <w:rFonts w:ascii="Arial" w:hAnsi="Arial"/>
                <w:sz w:val="22"/>
              </w:rPr>
              <w:t>pozdraví, představí sebe i ostatní, napíše svůj životopis, zahájí rozhovor</w:t>
            </w:r>
          </w:p>
        </w:tc>
        <w:tc>
          <w:tcPr>
            <w:tcW w:w="4679" w:type="dxa"/>
          </w:tcPr>
          <w:p w:rsidR="009374E5" w:rsidRPr="00DB0AEF" w:rsidRDefault="009374E5" w:rsidP="00D52004">
            <w:pPr>
              <w:numPr>
                <w:ilvl w:val="0"/>
                <w:numId w:val="129"/>
              </w:numPr>
              <w:rPr>
                <w:rFonts w:ascii="Arial" w:hAnsi="Arial"/>
                <w:b/>
                <w:sz w:val="22"/>
              </w:rPr>
            </w:pPr>
            <w:r w:rsidRPr="00DB0AEF">
              <w:rPr>
                <w:rFonts w:ascii="Arial" w:hAnsi="Arial"/>
                <w:b/>
                <w:sz w:val="22"/>
              </w:rPr>
              <w:t xml:space="preserve">Představím se, můj životopis a plány do budoucna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představí a popíše jednotlivé členy své ro-diny a jejich koníčky</w:t>
            </w:r>
          </w:p>
        </w:tc>
        <w:tc>
          <w:tcPr>
            <w:tcW w:w="4679" w:type="dxa"/>
          </w:tcPr>
          <w:p w:rsidR="009374E5" w:rsidRPr="00DB0AEF" w:rsidRDefault="009374E5" w:rsidP="00D52004">
            <w:pPr>
              <w:numPr>
                <w:ilvl w:val="0"/>
                <w:numId w:val="129"/>
              </w:numPr>
              <w:rPr>
                <w:rFonts w:ascii="Arial" w:hAnsi="Arial"/>
                <w:b/>
                <w:sz w:val="22"/>
              </w:rPr>
            </w:pPr>
            <w:r w:rsidRPr="00DB0AEF">
              <w:rPr>
                <w:rFonts w:ascii="Arial" w:hAnsi="Arial"/>
                <w:b/>
                <w:sz w:val="22"/>
              </w:rPr>
              <w:t xml:space="preserve">Moje rodina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hovoří o svém volném čase, roztřídí různé    druhy koníčků</w:t>
            </w:r>
          </w:p>
        </w:tc>
        <w:tc>
          <w:tcPr>
            <w:tcW w:w="4679" w:type="dxa"/>
          </w:tcPr>
          <w:p w:rsidR="009374E5" w:rsidRPr="00DB0AEF" w:rsidRDefault="009374E5" w:rsidP="00D52004">
            <w:pPr>
              <w:numPr>
                <w:ilvl w:val="0"/>
                <w:numId w:val="129"/>
              </w:numPr>
              <w:rPr>
                <w:rFonts w:ascii="Arial" w:hAnsi="Arial"/>
                <w:b/>
                <w:sz w:val="22"/>
              </w:rPr>
            </w:pPr>
            <w:r w:rsidRPr="00DB0AEF">
              <w:rPr>
                <w:rFonts w:ascii="Arial" w:hAnsi="Arial"/>
                <w:b/>
                <w:bCs/>
                <w:sz w:val="22"/>
              </w:rPr>
              <w:t>Volný čas</w:t>
            </w:r>
            <w:r w:rsidRPr="00DB0AEF">
              <w:rPr>
                <w:rFonts w:ascii="Arial" w:hAnsi="Arial"/>
                <w:b/>
                <w:sz w:val="22"/>
              </w:rPr>
              <w:t xml:space="preserve"> a koníčky</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popíše svůj denní program od ranního  vstávání až po usnutí</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 Můj denní program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objedná si jídlo v restauraci, zaplatí, orie</w:t>
            </w:r>
            <w:r w:rsidRPr="00DB0AEF">
              <w:rPr>
                <w:rFonts w:ascii="Arial" w:hAnsi="Arial"/>
                <w:sz w:val="22"/>
              </w:rPr>
              <w:t>n</w:t>
            </w:r>
            <w:r w:rsidRPr="00DB0AEF">
              <w:rPr>
                <w:rFonts w:ascii="Arial" w:hAnsi="Arial"/>
                <w:sz w:val="22"/>
              </w:rPr>
              <w:t>tuje se v jídelním lístku</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 Jídlo, v hostinci, v kavárně</w:t>
            </w:r>
          </w:p>
        </w:tc>
      </w:tr>
      <w:tr w:rsidR="009374E5" w:rsidRPr="00DB0AEF" w:rsidTr="00D23912">
        <w:tblPrEx>
          <w:tblCellMar>
            <w:top w:w="0" w:type="dxa"/>
            <w:bottom w:w="0" w:type="dxa"/>
          </w:tblCellMar>
        </w:tblPrEx>
        <w:trPr>
          <w:trHeight w:val="451"/>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ptá se na cenu, popisuje obchodní dům</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 Nakupování, obchody</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vyjmenuje části bytu a domu, formuluje své představy o vysněném bydlení</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Dům, byt, pokoj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vyjmenuje rozdíly mezi bydlením ve městě a na vesnici</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 Život na vesnici, příroda, zahrada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pojmenuje části lidského těla, popíše své zdravotní problémy, uděluje rady a dop</w:t>
            </w:r>
            <w:r w:rsidRPr="00DB0AEF">
              <w:rPr>
                <w:rFonts w:ascii="Arial" w:hAnsi="Arial"/>
                <w:sz w:val="22"/>
              </w:rPr>
              <w:t>o</w:t>
            </w:r>
            <w:r w:rsidRPr="00DB0AEF">
              <w:rPr>
                <w:rFonts w:ascii="Arial" w:hAnsi="Arial"/>
                <w:sz w:val="22"/>
              </w:rPr>
              <w:t>ručení</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 U lékaře, zdraví</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odborně nazývá různé sportovní disciplíny, v</w:t>
            </w:r>
            <w:r w:rsidRPr="00DB0AEF">
              <w:rPr>
                <w:rFonts w:ascii="Arial" w:hAnsi="Arial"/>
                <w:sz w:val="22"/>
              </w:rPr>
              <w:t>y</w:t>
            </w:r>
            <w:r w:rsidRPr="00DB0AEF">
              <w:rPr>
                <w:rFonts w:ascii="Arial" w:hAnsi="Arial"/>
                <w:sz w:val="22"/>
              </w:rPr>
              <w:t>jádří svůj postoj ke sportu</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Sport v našem životě</w:t>
            </w:r>
          </w:p>
        </w:tc>
      </w:tr>
      <w:tr w:rsidR="009374E5" w:rsidRPr="00DB0AEF" w:rsidTr="00D23912">
        <w:tblPrEx>
          <w:tblCellMar>
            <w:top w:w="0" w:type="dxa"/>
            <w:bottom w:w="0" w:type="dxa"/>
          </w:tblCellMar>
        </w:tblPrEx>
        <w:trPr>
          <w:trHeight w:val="494"/>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vyjádří se k módním trendům</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Móda, oblečení</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sdělí obecné informace o škole, ve které studuje, popíše svoji třídu</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Škola, vzdělání, zaměstnání</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pohovoří o svých dojmech z návštěvy d</w:t>
            </w:r>
            <w:r w:rsidRPr="00DB0AEF">
              <w:rPr>
                <w:rFonts w:ascii="Arial" w:hAnsi="Arial"/>
                <w:sz w:val="22"/>
              </w:rPr>
              <w:t>i</w:t>
            </w:r>
            <w:r w:rsidRPr="00DB0AEF">
              <w:rPr>
                <w:rFonts w:ascii="Arial" w:hAnsi="Arial"/>
                <w:sz w:val="22"/>
              </w:rPr>
              <w:t>vadla či výstavy</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Kulturní život, divadlo, hudba, televize</w:t>
            </w:r>
          </w:p>
        </w:tc>
      </w:tr>
      <w:tr w:rsidR="009374E5" w:rsidRPr="00DB0AEF" w:rsidTr="00D23912">
        <w:tblPrEx>
          <w:tblCellMar>
            <w:top w:w="0" w:type="dxa"/>
            <w:bottom w:w="0" w:type="dxa"/>
          </w:tblCellMar>
        </w:tblPrEx>
        <w:trPr>
          <w:trHeight w:val="635"/>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představí knihu, kterou četl, nebo film, kt</w:t>
            </w:r>
            <w:r w:rsidRPr="00DB0AEF">
              <w:rPr>
                <w:rFonts w:ascii="Arial" w:hAnsi="Arial"/>
                <w:sz w:val="22"/>
              </w:rPr>
              <w:t>e</w:t>
            </w:r>
            <w:r w:rsidRPr="00DB0AEF">
              <w:rPr>
                <w:rFonts w:ascii="Arial" w:hAnsi="Arial"/>
                <w:sz w:val="22"/>
              </w:rPr>
              <w:t>rý  ho zaujal</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Kniha, kterou jsem četl, film, který jsem viděl </w:t>
            </w:r>
          </w:p>
        </w:tc>
      </w:tr>
      <w:tr w:rsidR="009374E5" w:rsidRPr="00DB0AEF" w:rsidTr="00D23912">
        <w:tblPrEx>
          <w:tblCellMar>
            <w:top w:w="0" w:type="dxa"/>
            <w:bottom w:w="0" w:type="dxa"/>
          </w:tblCellMar>
        </w:tblPrEx>
        <w:trPr>
          <w:trHeight w:val="419"/>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orientuje se na poště</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Na poště</w:t>
            </w:r>
          </w:p>
        </w:tc>
      </w:tr>
      <w:tr w:rsidR="009374E5" w:rsidRPr="00DB0AEF" w:rsidTr="00D23912">
        <w:tblPrEx>
          <w:tblCellMar>
            <w:top w:w="0" w:type="dxa"/>
            <w:bottom w:w="0" w:type="dxa"/>
          </w:tblCellMar>
        </w:tblPrEx>
        <w:trPr>
          <w:trHeight w:val="581"/>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rozliší jednotlivé státní svátky a významné  dny v roce, vypráví o dodržování starých tradic</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Svátky, zvyky</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vypráví o své dovolené, popíše různé dr</w:t>
            </w:r>
            <w:r w:rsidRPr="00DB0AEF">
              <w:rPr>
                <w:rFonts w:ascii="Arial" w:hAnsi="Arial"/>
                <w:sz w:val="22"/>
              </w:rPr>
              <w:t>u</w:t>
            </w:r>
            <w:r w:rsidRPr="00DB0AEF">
              <w:rPr>
                <w:rFonts w:ascii="Arial" w:hAnsi="Arial"/>
                <w:sz w:val="22"/>
              </w:rPr>
              <w:t>hy dopravy a ubytování</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Dovolená, prázdniny, cestování, doprava</w:t>
            </w:r>
          </w:p>
        </w:tc>
      </w:tr>
      <w:tr w:rsidR="009374E5" w:rsidRPr="00DB0AEF" w:rsidTr="00D23912">
        <w:tblPrEx>
          <w:tblCellMar>
            <w:top w:w="0" w:type="dxa"/>
            <w:bottom w:w="0" w:type="dxa"/>
          </w:tblCellMar>
        </w:tblPrEx>
        <w:trPr>
          <w:trHeight w:val="373"/>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charakterizuje kontinenty, klima, roční o</w:t>
            </w:r>
            <w:r w:rsidRPr="00DB0AEF">
              <w:rPr>
                <w:rFonts w:ascii="Arial" w:hAnsi="Arial"/>
                <w:sz w:val="22"/>
              </w:rPr>
              <w:t>b</w:t>
            </w:r>
            <w:r w:rsidRPr="00DB0AEF">
              <w:rPr>
                <w:rFonts w:ascii="Arial" w:hAnsi="Arial"/>
                <w:sz w:val="22"/>
              </w:rPr>
              <w:t>dobí</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Počasí, roční období</w:t>
            </w:r>
          </w:p>
        </w:tc>
      </w:tr>
      <w:tr w:rsidR="009374E5" w:rsidRPr="00DB0AEF" w:rsidTr="00D23912">
        <w:tblPrEx>
          <w:tblCellMar>
            <w:top w:w="0" w:type="dxa"/>
            <w:bottom w:w="0" w:type="dxa"/>
          </w:tblCellMar>
        </w:tblPrEx>
        <w:trPr>
          <w:trHeight w:val="409"/>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diskutuje o životním prostředí, vyjadřuje se ke klimatickým podmínkám</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Ochrana životního prostředí</w:t>
            </w:r>
          </w:p>
        </w:tc>
      </w:tr>
      <w:tr w:rsidR="009374E5" w:rsidRPr="00DB0AEF" w:rsidTr="00D23912">
        <w:tblPrEx>
          <w:tblCellMar>
            <w:top w:w="0" w:type="dxa"/>
            <w:bottom w:w="0" w:type="dxa"/>
          </w:tblCellMar>
        </w:tblPrEx>
        <w:trPr>
          <w:trHeight w:val="599"/>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představí město Uničov, kde studuje, uv</w:t>
            </w:r>
            <w:r w:rsidRPr="00DB0AEF">
              <w:rPr>
                <w:rFonts w:ascii="Arial" w:hAnsi="Arial"/>
                <w:sz w:val="22"/>
              </w:rPr>
              <w:t>e</w:t>
            </w:r>
            <w:r w:rsidRPr="00DB0AEF">
              <w:rPr>
                <w:rFonts w:ascii="Arial" w:hAnsi="Arial"/>
                <w:sz w:val="22"/>
              </w:rPr>
              <w:t>de i jiné pamětihodnosti na Moravě</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Uničov, město, kde studuji, pamětihodnosti Moravy</w:t>
            </w:r>
          </w:p>
        </w:tc>
      </w:tr>
      <w:tr w:rsidR="009374E5" w:rsidRPr="00DB0AEF" w:rsidTr="00D23912">
        <w:tblPrEx>
          <w:tblCellMar>
            <w:top w:w="0" w:type="dxa"/>
            <w:bottom w:w="0" w:type="dxa"/>
          </w:tblCellMar>
        </w:tblPrEx>
        <w:trPr>
          <w:trHeight w:val="425"/>
        </w:trPr>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vypráví o pamětihodnostech hlavního města</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Praha, pamětihodnosti Čech</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poskytne zeměpisné, kulturní, ekonomické a historické informace o České republice</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Česká republika</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seznámí s tradicemi, historií, přírodními krásami a historickými památkami dané země</w:t>
            </w:r>
          </w:p>
        </w:tc>
        <w:tc>
          <w:tcPr>
            <w:tcW w:w="4679" w:type="dxa"/>
          </w:tcPr>
          <w:p w:rsidR="009374E5" w:rsidRPr="00DB0AEF" w:rsidRDefault="009374E5" w:rsidP="00D52004">
            <w:pPr>
              <w:numPr>
                <w:ilvl w:val="0"/>
                <w:numId w:val="129"/>
              </w:numPr>
              <w:rPr>
                <w:rFonts w:ascii="Arial" w:hAnsi="Arial"/>
                <w:b/>
                <w:bCs/>
                <w:sz w:val="22"/>
              </w:rPr>
            </w:pPr>
            <w:r w:rsidRPr="00DB0AEF">
              <w:rPr>
                <w:rFonts w:ascii="Arial" w:hAnsi="Arial"/>
                <w:b/>
                <w:bCs/>
                <w:sz w:val="22"/>
              </w:rPr>
              <w:t xml:space="preserve">Německo, Berlín </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pojedná o rozvoji země, jeho historii, uv</w:t>
            </w:r>
            <w:r w:rsidRPr="00DB0AEF">
              <w:rPr>
                <w:rFonts w:ascii="Arial" w:hAnsi="Arial"/>
                <w:sz w:val="22"/>
              </w:rPr>
              <w:t>e</w:t>
            </w:r>
            <w:r w:rsidRPr="00DB0AEF">
              <w:rPr>
                <w:rFonts w:ascii="Arial" w:hAnsi="Arial"/>
                <w:sz w:val="22"/>
              </w:rPr>
              <w:t>de jeho zeměpisnou polohu</w:t>
            </w:r>
          </w:p>
        </w:tc>
        <w:tc>
          <w:tcPr>
            <w:tcW w:w="4679" w:type="dxa"/>
          </w:tcPr>
          <w:p w:rsidR="009374E5" w:rsidRPr="00DB0AEF" w:rsidRDefault="009374E5" w:rsidP="00D52004">
            <w:pPr>
              <w:numPr>
                <w:ilvl w:val="0"/>
                <w:numId w:val="129"/>
              </w:numPr>
              <w:rPr>
                <w:rFonts w:ascii="Arial" w:hAnsi="Arial"/>
                <w:b/>
                <w:sz w:val="22"/>
              </w:rPr>
            </w:pPr>
            <w:r w:rsidRPr="00DB0AEF">
              <w:rPr>
                <w:rFonts w:ascii="Arial" w:hAnsi="Arial"/>
                <w:b/>
                <w:bCs/>
                <w:sz w:val="22"/>
              </w:rPr>
              <w:t>Rakousko</w:t>
            </w:r>
            <w:r w:rsidRPr="00DB0AEF">
              <w:rPr>
                <w:rFonts w:ascii="Arial" w:hAnsi="Arial"/>
                <w:b/>
                <w:sz w:val="22"/>
              </w:rPr>
              <w:t>, Vídeň</w:t>
            </w:r>
          </w:p>
        </w:tc>
      </w:tr>
      <w:tr w:rsidR="009374E5" w:rsidRPr="00DB0AEF" w:rsidTr="00D23912">
        <w:tblPrEx>
          <w:tblCellMar>
            <w:top w:w="0" w:type="dxa"/>
            <w:bottom w:w="0" w:type="dxa"/>
          </w:tblCellMar>
        </w:tblPrEx>
        <w:tc>
          <w:tcPr>
            <w:tcW w:w="4677" w:type="dxa"/>
          </w:tcPr>
          <w:p w:rsidR="009374E5" w:rsidRPr="00DB0AEF" w:rsidRDefault="009374E5" w:rsidP="00D52004">
            <w:pPr>
              <w:numPr>
                <w:ilvl w:val="0"/>
                <w:numId w:val="130"/>
              </w:numPr>
              <w:rPr>
                <w:rFonts w:ascii="Arial" w:hAnsi="Arial"/>
                <w:sz w:val="22"/>
              </w:rPr>
            </w:pPr>
            <w:r w:rsidRPr="00DB0AEF">
              <w:rPr>
                <w:rFonts w:ascii="Arial" w:hAnsi="Arial"/>
                <w:sz w:val="22"/>
              </w:rPr>
              <w:t>představí jednotlivé státy, uvede jejich hlavní města, polohu, poukáže na jejich kulturní bohatství a turismus.</w:t>
            </w:r>
          </w:p>
        </w:tc>
        <w:tc>
          <w:tcPr>
            <w:tcW w:w="4679" w:type="dxa"/>
          </w:tcPr>
          <w:p w:rsidR="009374E5" w:rsidRPr="00DB0AEF" w:rsidRDefault="009374E5" w:rsidP="00D52004">
            <w:pPr>
              <w:numPr>
                <w:ilvl w:val="0"/>
                <w:numId w:val="129"/>
              </w:numPr>
              <w:rPr>
                <w:rFonts w:ascii="Arial" w:hAnsi="Arial"/>
                <w:b/>
                <w:sz w:val="22"/>
              </w:rPr>
            </w:pPr>
            <w:r w:rsidRPr="00DB0AEF">
              <w:rPr>
                <w:rFonts w:ascii="Arial" w:hAnsi="Arial"/>
                <w:b/>
                <w:bCs/>
                <w:sz w:val="22"/>
              </w:rPr>
              <w:t>Švýcarsko</w:t>
            </w:r>
            <w:r w:rsidRPr="00DB0AEF">
              <w:rPr>
                <w:rFonts w:ascii="Arial" w:hAnsi="Arial"/>
                <w:b/>
                <w:sz w:val="22"/>
              </w:rPr>
              <w:t>, Lichtenštejnsko, Lucembursko</w:t>
            </w:r>
          </w:p>
        </w:tc>
      </w:tr>
    </w:tbl>
    <w:p w:rsidR="005D0476" w:rsidRPr="00DB0AEF" w:rsidRDefault="009374E5" w:rsidP="00116373">
      <w:pPr>
        <w:pStyle w:val="nad1"/>
        <w:rPr>
          <w:rFonts w:ascii="Arial" w:hAnsi="Arial"/>
          <w:bCs/>
          <w:color w:val="auto"/>
          <w:sz w:val="28"/>
        </w:rPr>
      </w:pPr>
      <w:r w:rsidRPr="00DB0AEF">
        <w:rPr>
          <w:color w:val="auto"/>
        </w:rPr>
        <w:br w:type="page"/>
      </w:r>
      <w:bookmarkStart w:id="125" w:name="_Toc261933407"/>
      <w:bookmarkStart w:id="126" w:name="_Toc261939220"/>
      <w:bookmarkStart w:id="127" w:name="_Toc261939526"/>
      <w:bookmarkStart w:id="128" w:name="_Toc261942460"/>
      <w:bookmarkStart w:id="129" w:name="_Toc327339757"/>
      <w:bookmarkStart w:id="130" w:name="_Toc327340048"/>
      <w:bookmarkStart w:id="131" w:name="_Toc102937899"/>
      <w:bookmarkStart w:id="132" w:name="_Toc107257708"/>
      <w:r w:rsidR="005D0476" w:rsidRPr="00DB0AEF">
        <w:rPr>
          <w:rFonts w:ascii="Arial" w:hAnsi="Arial"/>
          <w:bCs/>
          <w:color w:val="auto"/>
          <w:sz w:val="28"/>
        </w:rPr>
        <w:t>Základní podmínky pro uskutečňování vzdělávacího programu</w:t>
      </w:r>
      <w:bookmarkEnd w:id="131"/>
      <w:bookmarkEnd w:id="132"/>
    </w:p>
    <w:p w:rsidR="005D0476" w:rsidRPr="00DB0AEF" w:rsidRDefault="005D0476" w:rsidP="006A4E0E">
      <w:pPr>
        <w:jc w:val="both"/>
        <w:rPr>
          <w:rFonts w:ascii="Arial" w:hAnsi="Arial" w:cs="Arial"/>
          <w:sz w:val="22"/>
          <w:szCs w:val="22"/>
        </w:rPr>
      </w:pPr>
    </w:p>
    <w:p w:rsidR="005D0476" w:rsidRPr="00DB0AEF" w:rsidRDefault="005D0476" w:rsidP="00D52004">
      <w:pPr>
        <w:numPr>
          <w:ilvl w:val="1"/>
          <w:numId w:val="97"/>
        </w:numPr>
        <w:tabs>
          <w:tab w:val="num" w:pos="540"/>
        </w:tabs>
        <w:ind w:left="540" w:right="23" w:hanging="540"/>
        <w:jc w:val="both"/>
        <w:rPr>
          <w:rFonts w:ascii="Arial" w:hAnsi="Arial" w:cs="Arial"/>
          <w:b/>
          <w:sz w:val="22"/>
          <w:szCs w:val="22"/>
        </w:rPr>
      </w:pPr>
      <w:r w:rsidRPr="00DB0AEF">
        <w:rPr>
          <w:rFonts w:ascii="Arial" w:hAnsi="Arial" w:cs="Arial"/>
          <w:b/>
          <w:sz w:val="22"/>
          <w:szCs w:val="22"/>
        </w:rPr>
        <w:t>Základní materiální podmínky</w:t>
      </w:r>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Výuka probíhá ve třech areálech školy. Sídlo vedení se nachází v ulici Školní, č. 164. Jedná se o propojený komplex historické budovy, nové přístavby a budovy strojní dílny. Pro výuku tělesné výchovy slouží školní hřiště v areálu školy a tělocvična, která je nedaleko od školy na ulici Litovelské. V těsném sousedství budovy tělocvičny sídlí školní domov mládeže s ubytovací kapacitou 75 lůžek. Stravování žáků a zaměstnanců zajišťuje školní kuchyně s jídelnou, které jsou umístěny v nové přístavbě hlavní budovy školy.</w:t>
      </w:r>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Druhý areál školy tvoří komplex budov a sportovišť na Moravském náměstí, č. 681. Zde se nacházejí učebny pro teoretickou výuku, učebny výpočetní techniky a specializovaná učebna CNC. Výuka strojního obrábění probíhá v nově postavené hale, která je vybavena moderními obráběcími stroji. K výuce tělesné výchovy slouží tělocvična, posilovna a venkovní hřiště s umělým povrchem.</w:t>
      </w:r>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Třetím areálem školy je dílenský komplex v Šumperské ulici. Jeho součástmi jsou dílny pro automechaniky, pro opraváře zemědělských strojů a pro strojní mechaniky. V areálu se nachází také svařovna – svářečská škola. Výuka praxe probíhá kromě těchto uvedených pracovišť také v dílnách smluvních partnerů školy.</w:t>
      </w:r>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Na všech pracovních stanicích a serverech je nainstalovaná antivirová ochrana, kontrolující ukládané soubory. Škola je připojena na internet. Veškeré programové vybavení je používáno v souladu s licenčními ujednáními. V prostorách obou budov je funkční síť WI-FI.</w:t>
      </w:r>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Škola má k dispozici učitelské a žákovské knihovny.</w:t>
      </w:r>
    </w:p>
    <w:p w:rsidR="005D0476" w:rsidRPr="00DB0AEF" w:rsidRDefault="005D0476" w:rsidP="005D0476">
      <w:pPr>
        <w:jc w:val="both"/>
        <w:rPr>
          <w:rFonts w:ascii="Arial" w:hAnsi="Arial" w:cs="Arial"/>
          <w:sz w:val="22"/>
          <w:szCs w:val="22"/>
        </w:rPr>
      </w:pPr>
    </w:p>
    <w:p w:rsidR="005D0476" w:rsidRPr="00DB0AEF" w:rsidRDefault="005D0476" w:rsidP="00D52004">
      <w:pPr>
        <w:numPr>
          <w:ilvl w:val="1"/>
          <w:numId w:val="97"/>
        </w:numPr>
        <w:tabs>
          <w:tab w:val="num" w:pos="540"/>
        </w:tabs>
        <w:ind w:left="540" w:right="23" w:hanging="540"/>
        <w:jc w:val="both"/>
        <w:rPr>
          <w:rFonts w:ascii="Arial" w:hAnsi="Arial" w:cs="Arial"/>
          <w:b/>
          <w:sz w:val="22"/>
          <w:szCs w:val="22"/>
        </w:rPr>
      </w:pPr>
      <w:bookmarkStart w:id="133" w:name="_Toc327299374"/>
      <w:bookmarkStart w:id="134" w:name="_Toc492577466"/>
      <w:bookmarkStart w:id="135" w:name="_Toc522475418"/>
      <w:r w:rsidRPr="00DB0AEF">
        <w:rPr>
          <w:rFonts w:ascii="Arial" w:hAnsi="Arial" w:cs="Arial"/>
          <w:b/>
          <w:sz w:val="22"/>
          <w:szCs w:val="22"/>
        </w:rPr>
        <w:t>Personální podmínky</w:t>
      </w:r>
      <w:bookmarkEnd w:id="133"/>
      <w:bookmarkEnd w:id="134"/>
      <w:bookmarkEnd w:id="135"/>
      <w:r w:rsidRPr="00DB0AEF">
        <w:rPr>
          <w:rFonts w:ascii="Arial" w:hAnsi="Arial" w:cs="Arial"/>
          <w:b/>
          <w:sz w:val="22"/>
          <w:szCs w:val="22"/>
        </w:rPr>
        <w:t xml:space="preserve"> </w:t>
      </w:r>
    </w:p>
    <w:p w:rsidR="005D0476" w:rsidRPr="00DB0AEF" w:rsidRDefault="005D0476" w:rsidP="005D0476"/>
    <w:tbl>
      <w:tblPr>
        <w:tblW w:w="0" w:type="auto"/>
        <w:tblInd w:w="-38" w:type="dxa"/>
        <w:tblLayout w:type="fixed"/>
        <w:tblCellMar>
          <w:left w:w="40" w:type="dxa"/>
          <w:right w:w="40" w:type="dxa"/>
        </w:tblCellMar>
        <w:tblLook w:val="0000" w:firstRow="0" w:lastRow="0" w:firstColumn="0" w:lastColumn="0" w:noHBand="0" w:noVBand="0"/>
      </w:tblPr>
      <w:tblGrid>
        <w:gridCol w:w="2630"/>
        <w:gridCol w:w="3310"/>
        <w:gridCol w:w="3420"/>
      </w:tblGrid>
      <w:tr w:rsidR="005D0476" w:rsidRPr="00DB0AEF" w:rsidTr="00880D67">
        <w:trPr>
          <w:trHeight w:hRule="exact" w:val="566"/>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5D0476" w:rsidRPr="00DB0AEF" w:rsidRDefault="005D0476" w:rsidP="00880D67">
            <w:pPr>
              <w:jc w:val="center"/>
              <w:rPr>
                <w:rFonts w:ascii="Arial" w:hAnsi="Arial" w:cs="Arial"/>
                <w:sz w:val="22"/>
                <w:szCs w:val="22"/>
              </w:rPr>
            </w:pPr>
            <w:r w:rsidRPr="00DB0AEF">
              <w:rPr>
                <w:rFonts w:ascii="Arial" w:hAnsi="Arial" w:cs="Arial"/>
                <w:sz w:val="22"/>
                <w:szCs w:val="22"/>
              </w:rPr>
              <w:t>Pedagogičtí pracovníci</w:t>
            </w:r>
          </w:p>
        </w:tc>
        <w:tc>
          <w:tcPr>
            <w:tcW w:w="6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0476" w:rsidRPr="00DB0AEF" w:rsidRDefault="005D0476" w:rsidP="00880D67">
            <w:pPr>
              <w:jc w:val="center"/>
              <w:rPr>
                <w:rFonts w:ascii="Arial" w:hAnsi="Arial" w:cs="Arial"/>
                <w:sz w:val="22"/>
                <w:szCs w:val="22"/>
              </w:rPr>
            </w:pPr>
            <w:r w:rsidRPr="00DB0AEF">
              <w:rPr>
                <w:rFonts w:ascii="Arial" w:hAnsi="Arial" w:cs="Arial"/>
                <w:sz w:val="22"/>
                <w:szCs w:val="22"/>
              </w:rPr>
              <w:t>Pedagogická a odborná způsobilost</w:t>
            </w:r>
          </w:p>
        </w:tc>
      </w:tr>
      <w:tr w:rsidR="005D0476" w:rsidRPr="00DB0AEF" w:rsidTr="00880D67">
        <w:trPr>
          <w:cantSplit/>
          <w:trHeight w:hRule="exact" w:val="283"/>
        </w:trPr>
        <w:tc>
          <w:tcPr>
            <w:tcW w:w="2630" w:type="dxa"/>
            <w:vMerge w:val="restart"/>
            <w:tcBorders>
              <w:top w:val="single" w:sz="6" w:space="0" w:color="auto"/>
              <w:left w:val="single" w:sz="6" w:space="0" w:color="auto"/>
              <w:right w:val="single" w:sz="6" w:space="0" w:color="auto"/>
            </w:tcBorders>
            <w:shd w:val="clear" w:color="auto" w:fill="FFFFFF"/>
            <w:vAlign w:val="center"/>
          </w:tcPr>
          <w:p w:rsidR="005D0476" w:rsidRPr="00DB0AEF" w:rsidRDefault="005D0476" w:rsidP="00880D67">
            <w:pPr>
              <w:jc w:val="center"/>
              <w:rPr>
                <w:rFonts w:ascii="Arial" w:hAnsi="Arial" w:cs="Arial"/>
                <w:sz w:val="22"/>
                <w:szCs w:val="22"/>
              </w:rPr>
            </w:pPr>
            <w:r w:rsidRPr="00DB0AEF">
              <w:rPr>
                <w:rFonts w:ascii="Arial" w:hAnsi="Arial" w:cs="Arial"/>
                <w:sz w:val="22"/>
                <w:szCs w:val="22"/>
              </w:rPr>
              <w:t>učitelé</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5D0476" w:rsidRPr="00DB0AEF" w:rsidRDefault="005D0476" w:rsidP="00880D67">
            <w:pPr>
              <w:jc w:val="center"/>
              <w:rPr>
                <w:rFonts w:ascii="Arial" w:hAnsi="Arial" w:cs="Arial"/>
                <w:sz w:val="22"/>
                <w:szCs w:val="22"/>
              </w:rPr>
            </w:pPr>
            <w:r w:rsidRPr="00DB0AEF">
              <w:rPr>
                <w:rFonts w:ascii="Arial" w:hAnsi="Arial" w:cs="Arial"/>
                <w:sz w:val="22"/>
                <w:szCs w:val="22"/>
              </w:rPr>
              <w:t>obojí</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D0476" w:rsidRPr="00DB0AEF" w:rsidRDefault="005D0476" w:rsidP="00880D67">
            <w:pPr>
              <w:jc w:val="center"/>
              <w:rPr>
                <w:rFonts w:ascii="Arial" w:hAnsi="Arial" w:cs="Arial"/>
                <w:sz w:val="22"/>
                <w:szCs w:val="22"/>
              </w:rPr>
            </w:pPr>
            <w:r w:rsidRPr="00DB0AEF">
              <w:rPr>
                <w:rFonts w:ascii="Arial" w:hAnsi="Arial" w:cs="Arial"/>
                <w:sz w:val="22"/>
                <w:szCs w:val="22"/>
              </w:rPr>
              <w:t>jen odborná nebo pedagogická</w:t>
            </w:r>
          </w:p>
        </w:tc>
      </w:tr>
      <w:tr w:rsidR="005D0476" w:rsidRPr="00DB0AEF" w:rsidTr="00880D67">
        <w:trPr>
          <w:cantSplit/>
          <w:trHeight w:hRule="exact" w:val="298"/>
        </w:trPr>
        <w:tc>
          <w:tcPr>
            <w:tcW w:w="2630" w:type="dxa"/>
            <w:vMerge/>
            <w:tcBorders>
              <w:left w:val="single" w:sz="6" w:space="0" w:color="auto"/>
              <w:bottom w:val="single" w:sz="6" w:space="0" w:color="auto"/>
              <w:right w:val="single" w:sz="6" w:space="0" w:color="auto"/>
            </w:tcBorders>
            <w:shd w:val="clear" w:color="auto" w:fill="FFFFFF"/>
          </w:tcPr>
          <w:p w:rsidR="005D0476" w:rsidRPr="00DB0AEF" w:rsidRDefault="005D0476" w:rsidP="00880D67">
            <w:pPr>
              <w:jc w:val="both"/>
              <w:rPr>
                <w:rFonts w:ascii="Arial" w:hAnsi="Arial" w:cs="Arial"/>
                <w:sz w:val="22"/>
                <w:szCs w:val="22"/>
              </w:rPr>
            </w:pP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5D0476" w:rsidRPr="00DB0AEF" w:rsidRDefault="005D0476" w:rsidP="00880D67">
            <w:pPr>
              <w:jc w:val="center"/>
              <w:rPr>
                <w:rFonts w:ascii="Arial" w:hAnsi="Arial" w:cs="Arial"/>
                <w:sz w:val="22"/>
                <w:szCs w:val="22"/>
              </w:rPr>
            </w:pPr>
            <w:r w:rsidRPr="00DB0AEF">
              <w:rPr>
                <w:rFonts w:ascii="Arial" w:hAnsi="Arial" w:cs="Arial"/>
                <w:sz w:val="22"/>
                <w:szCs w:val="22"/>
              </w:rPr>
              <w:t>100%</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D0476" w:rsidRPr="00DB0AEF" w:rsidRDefault="005D0476" w:rsidP="00880D67">
            <w:pPr>
              <w:jc w:val="center"/>
              <w:rPr>
                <w:rFonts w:ascii="Arial" w:hAnsi="Arial" w:cs="Arial"/>
                <w:sz w:val="22"/>
                <w:szCs w:val="22"/>
              </w:rPr>
            </w:pPr>
            <w:r w:rsidRPr="00DB0AEF">
              <w:rPr>
                <w:rFonts w:ascii="Arial" w:hAnsi="Arial" w:cs="Arial"/>
                <w:sz w:val="22"/>
                <w:szCs w:val="22"/>
              </w:rPr>
              <w:t>0%</w:t>
            </w:r>
          </w:p>
        </w:tc>
      </w:tr>
    </w:tbl>
    <w:p w:rsidR="005D0476" w:rsidRPr="00DB0AEF" w:rsidRDefault="005D0476" w:rsidP="005D0476">
      <w:pPr>
        <w:pStyle w:val="Nadpis3"/>
        <w:ind w:left="720" w:hanging="720"/>
      </w:pPr>
      <w:bookmarkStart w:id="136" w:name="_Toc327299375"/>
      <w:bookmarkStart w:id="137" w:name="_Toc492577467"/>
      <w:bookmarkStart w:id="138" w:name="_Toc522475419"/>
    </w:p>
    <w:p w:rsidR="005D0476" w:rsidRPr="00DB0AEF" w:rsidRDefault="005D0476" w:rsidP="005D0476">
      <w:pPr>
        <w:pStyle w:val="Nadpis3"/>
        <w:ind w:left="720" w:hanging="720"/>
        <w:rPr>
          <w:rFonts w:ascii="Arial" w:hAnsi="Arial" w:cs="Arial"/>
        </w:rPr>
      </w:pPr>
      <w:r w:rsidRPr="00DB0AEF">
        <w:rPr>
          <w:rFonts w:ascii="Arial" w:hAnsi="Arial" w:cs="Arial"/>
        </w:rPr>
        <w:t>7.2.1. Podmínky odborné způsobilosti</w:t>
      </w:r>
      <w:bookmarkEnd w:id="136"/>
      <w:bookmarkEnd w:id="137"/>
      <w:bookmarkEnd w:id="138"/>
    </w:p>
    <w:p w:rsidR="005D0476" w:rsidRPr="00DB0AEF" w:rsidRDefault="005D0476" w:rsidP="005D0476">
      <w:pPr>
        <w:jc w:val="both"/>
        <w:rPr>
          <w:rFonts w:ascii="Arial" w:hAnsi="Arial" w:cs="Arial"/>
          <w:sz w:val="22"/>
          <w:szCs w:val="22"/>
        </w:rPr>
      </w:pPr>
    </w:p>
    <w:p w:rsidR="005D0476" w:rsidRPr="00DB0AEF" w:rsidRDefault="005D0476" w:rsidP="005D0476">
      <w:pPr>
        <w:jc w:val="both"/>
        <w:rPr>
          <w:rFonts w:ascii="Arial" w:hAnsi="Arial" w:cs="Arial"/>
          <w:sz w:val="22"/>
          <w:szCs w:val="22"/>
        </w:rPr>
      </w:pPr>
      <w:r w:rsidRPr="00DB0AEF">
        <w:rPr>
          <w:rFonts w:ascii="Arial" w:hAnsi="Arial" w:cs="Arial"/>
          <w:sz w:val="22"/>
          <w:szCs w:val="22"/>
        </w:rPr>
        <w:t xml:space="preserve">Personální politika vedení školy je zaměřena tak, aby výuka byla plně zajištěna kvalifikovanými učiteli, kteří mají požadované odborné i pedagogické zkušenosti. Všichni pedagogičtí pracovníci si rozšiřují svoje znalosti v rámci dalšího vzdělávání v požadovaném rozsahu podle plánů dalšího vzdělávání učitelů. </w:t>
      </w:r>
    </w:p>
    <w:p w:rsidR="005D0476" w:rsidRPr="00DB0AEF" w:rsidRDefault="005D0476" w:rsidP="005D0476">
      <w:pPr>
        <w:jc w:val="both"/>
        <w:rPr>
          <w:rFonts w:ascii="Arial" w:hAnsi="Arial" w:cs="Arial"/>
          <w:sz w:val="22"/>
          <w:szCs w:val="22"/>
        </w:rPr>
      </w:pPr>
    </w:p>
    <w:p w:rsidR="005D0476" w:rsidRPr="00DB0AEF" w:rsidRDefault="005D0476" w:rsidP="00D52004">
      <w:pPr>
        <w:numPr>
          <w:ilvl w:val="1"/>
          <w:numId w:val="97"/>
        </w:numPr>
        <w:tabs>
          <w:tab w:val="num" w:pos="540"/>
        </w:tabs>
        <w:ind w:left="540" w:right="23" w:hanging="540"/>
        <w:jc w:val="both"/>
        <w:rPr>
          <w:rFonts w:ascii="Arial" w:hAnsi="Arial" w:cs="Arial"/>
          <w:b/>
          <w:sz w:val="22"/>
          <w:szCs w:val="22"/>
        </w:rPr>
      </w:pPr>
      <w:r w:rsidRPr="00DB0AEF">
        <w:rPr>
          <w:rFonts w:ascii="Arial" w:hAnsi="Arial" w:cs="Arial"/>
          <w:b/>
          <w:sz w:val="22"/>
          <w:szCs w:val="22"/>
        </w:rPr>
        <w:t xml:space="preserve">Organizační podmínky </w:t>
      </w:r>
    </w:p>
    <w:p w:rsidR="005D0476" w:rsidRPr="00DB0AEF" w:rsidRDefault="005D0476" w:rsidP="005D0476"/>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 xml:space="preserve">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příprava) a ve výchově mimo vyučování: </w:t>
      </w:r>
    </w:p>
    <w:p w:rsidR="005D0476" w:rsidRPr="00DB0AEF" w:rsidRDefault="005D0476" w:rsidP="005D0476">
      <w:pPr>
        <w:jc w:val="both"/>
        <w:rPr>
          <w:rFonts w:ascii="Arial" w:hAnsi="Arial"/>
          <w:sz w:val="22"/>
        </w:rPr>
      </w:pPr>
      <w:r w:rsidRPr="00DB0AEF">
        <w:rPr>
          <w:rFonts w:ascii="Arial" w:hAnsi="Arial"/>
          <w:sz w:val="22"/>
        </w:rPr>
        <w:t xml:space="preserve">Při výuce a při činnostech, které přímo souvisejí se vzděláváním, bude škola postupovat dle platných právních předpisů. Na začátku školního roku bude prováděno, prokazatelným způsobem, seznámení žáků se školním řádem, zásadami bezpečného chování, s ustanoveními konkrétních právních norem k zajištění BOZP a požární ochrany souvisejících s činností vykonávanou žáky. </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zabezpečení odborné praxe na pracovištích právnických nebo fyzických osob odpovídajících danému oboru vzdělání:</w:t>
      </w:r>
    </w:p>
    <w:p w:rsidR="005D0476" w:rsidRPr="00DB0AEF" w:rsidRDefault="005D0476" w:rsidP="005D0476">
      <w:pPr>
        <w:autoSpaceDE w:val="0"/>
        <w:autoSpaceDN w:val="0"/>
        <w:adjustRightInd w:val="0"/>
        <w:jc w:val="both"/>
        <w:rPr>
          <w:rFonts w:ascii="Arial" w:hAnsi="Arial" w:cs="Arial"/>
          <w:sz w:val="22"/>
          <w:szCs w:val="22"/>
        </w:rPr>
      </w:pPr>
      <w:r w:rsidRPr="00DB0AEF">
        <w:rPr>
          <w:rFonts w:ascii="Arial" w:hAnsi="Arial" w:cs="Arial"/>
          <w:sz w:val="22"/>
          <w:szCs w:val="22"/>
        </w:rPr>
        <w:t>Před odbornou praxí je žák seznámen s pravidly bezpečnosti a ochrany zdraví pedagogem, který je pověřen vedením odborné praxe. Dokladem je formulář podepsaný žákem, který je archivován.</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realizace požadavků na rozvoj osvěty, výchovy a vzdělávání v oblasti životního prostředí a výchovy ke zdraví v souladu se Státním programem environmentálního vzdělávání, výchovy a osvěty a s národním programem Zdraví pro 21. století:</w:t>
      </w:r>
    </w:p>
    <w:p w:rsidR="005D0476" w:rsidRPr="00DB0AEF" w:rsidRDefault="005D0476" w:rsidP="005D0476">
      <w:pPr>
        <w:autoSpaceDE w:val="0"/>
        <w:autoSpaceDN w:val="0"/>
        <w:adjustRightInd w:val="0"/>
        <w:jc w:val="both"/>
        <w:rPr>
          <w:rFonts w:ascii="Arial" w:hAnsi="Arial" w:cs="Arial"/>
          <w:sz w:val="22"/>
          <w:szCs w:val="22"/>
        </w:rPr>
      </w:pPr>
      <w:r w:rsidRPr="00DB0AEF">
        <w:rPr>
          <w:rFonts w:ascii="Arial" w:hAnsi="Arial" w:cs="Arial"/>
          <w:sz w:val="22"/>
          <w:szCs w:val="22"/>
        </w:rPr>
        <w:t>Škola se s žáky zapojuje do ekologických aktivit v rámci regionu</w:t>
      </w:r>
      <w:r w:rsidR="00C11A9F" w:rsidRPr="00DB0AEF">
        <w:rPr>
          <w:rFonts w:ascii="Arial" w:hAnsi="Arial" w:cs="Arial"/>
          <w:sz w:val="22"/>
          <w:szCs w:val="22"/>
        </w:rPr>
        <w:t xml:space="preserve"> </w:t>
      </w:r>
      <w:r w:rsidRPr="00DB0AEF">
        <w:rPr>
          <w:rFonts w:ascii="Arial" w:hAnsi="Arial" w:cs="Arial"/>
          <w:sz w:val="22"/>
          <w:szCs w:val="22"/>
        </w:rPr>
        <w:t>i celé republiky</w:t>
      </w:r>
      <w:r w:rsidR="00C11A9F" w:rsidRPr="00DB0AEF">
        <w:rPr>
          <w:rFonts w:ascii="Arial" w:hAnsi="Arial" w:cs="Arial"/>
          <w:sz w:val="22"/>
          <w:szCs w:val="22"/>
        </w:rPr>
        <w:t xml:space="preserve"> (Ukliďme Č</w:t>
      </w:r>
      <w:r w:rsidRPr="00DB0AEF">
        <w:rPr>
          <w:rFonts w:ascii="Arial" w:hAnsi="Arial" w:cs="Arial"/>
          <w:sz w:val="22"/>
          <w:szCs w:val="22"/>
        </w:rPr>
        <w:t>esko, Recyklohraní atd.), na svých webových stránkách informuje o proběhlých akcích a o možnostech sběru a recyklace použitých spotřebičů a odpadu. V rámci možností vypomáhá žákům s úpravami blízkého okolí školy. Žáci se účastní seminářů a výuky, které pomáhají pořádat organizace zabývající se ekologickou výukou a osvětou.</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zprostředkování nejdůležitějších znalostí a dovedností souvisejících s uplatněním žáků ve světě práce a vybavení žáků kompetencemi, které jim pomohou při rozhodování o jejich další profesní a vzdělávací orientaci:</w:t>
      </w:r>
    </w:p>
    <w:p w:rsidR="005D0476" w:rsidRPr="00DB0AEF" w:rsidRDefault="005D0476" w:rsidP="005D0476">
      <w:pPr>
        <w:jc w:val="both"/>
        <w:rPr>
          <w:rFonts w:ascii="Arial" w:hAnsi="Arial" w:cs="Arial"/>
          <w:sz w:val="22"/>
          <w:szCs w:val="22"/>
        </w:rPr>
      </w:pPr>
      <w:r w:rsidRPr="00DB0AEF">
        <w:rPr>
          <w:rFonts w:ascii="Arial" w:hAnsi="Arial" w:cs="Arial"/>
          <w:sz w:val="22"/>
          <w:szCs w:val="22"/>
        </w:rPr>
        <w:t>Škola organizuje tematické exkurze zaměřené na odborné předměty, návštěvy výstav a divadel. V případě možností je pro žáky organizován jazykový nebo odborný pobyt v zahraničí obvykle spojený s projekty EU. Dalšími aktivitami školy jsou soutěže, praktická školení pro žáky, např. orientace na trhu práce, jak zvládnout přijímací pohovor, společensko-poznávací akce, pomoc při zprostředkovávání letních brigád pro žáky v rámci oboru apod.</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rozvoj kompetencí žáků efektivně využívat prostředky informačních a komunikačních technologií při vzdělávání i v osobním a pracovním životě v souladu se státní informační politikou ve vzdělávání:</w:t>
      </w:r>
    </w:p>
    <w:p w:rsidR="005D0476" w:rsidRPr="00DB0AEF" w:rsidRDefault="005D0476" w:rsidP="005D0476">
      <w:pPr>
        <w:jc w:val="both"/>
        <w:rPr>
          <w:rFonts w:ascii="Arial" w:hAnsi="Arial" w:cs="Arial"/>
          <w:sz w:val="22"/>
          <w:szCs w:val="22"/>
        </w:rPr>
      </w:pPr>
      <w:r w:rsidRPr="00DB0AEF">
        <w:rPr>
          <w:rFonts w:ascii="Arial" w:hAnsi="Arial" w:cs="Arial"/>
          <w:sz w:val="22"/>
          <w:szCs w:val="22"/>
        </w:rPr>
        <w:t>Škola je vybavená třídami s IT technikou (osobní PC, dataprojektory, interaktivní tabule), kterou běžně využívají žáci i pedagogové při výuce v celém rozsahu vyučovaných předmětů i při konání zkoušek k ukončování studia. Žáci jsou seznamování s bezpečnostními riziky využívání IT techniky a s možností k</w:t>
      </w:r>
      <w:r w:rsidR="00C11A9F" w:rsidRPr="00DB0AEF">
        <w:rPr>
          <w:rFonts w:ascii="Arial" w:hAnsi="Arial" w:cs="Arial"/>
          <w:sz w:val="22"/>
          <w:szCs w:val="22"/>
        </w:rPr>
        <w:t>y</w:t>
      </w:r>
      <w:r w:rsidRPr="00DB0AEF">
        <w:rPr>
          <w:rFonts w:ascii="Arial" w:hAnsi="Arial" w:cs="Arial"/>
          <w:sz w:val="22"/>
          <w:szCs w:val="22"/>
        </w:rPr>
        <w:t>beršikany.</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 xml:space="preserve">akce školy (olympiády a další soutěže vyhlašované a financované v resortu školství), které navazují na výuku; </w:t>
      </w:r>
    </w:p>
    <w:p w:rsidR="005D0476" w:rsidRPr="00DB0AEF" w:rsidRDefault="005D0476" w:rsidP="005D0476">
      <w:pPr>
        <w:jc w:val="both"/>
        <w:rPr>
          <w:rFonts w:ascii="Arial" w:hAnsi="Arial" w:cs="Arial"/>
          <w:sz w:val="22"/>
          <w:szCs w:val="22"/>
        </w:rPr>
      </w:pPr>
      <w:r w:rsidRPr="00DB0AEF">
        <w:rPr>
          <w:rFonts w:ascii="Arial" w:hAnsi="Arial" w:cs="Arial"/>
          <w:sz w:val="22"/>
        </w:rPr>
        <w:t>Škola se běžně zúčastňuje regionálních i celostátních soutěží ve všeobecných i odborných dovednostech. Vedení školy podporuje pořádání sportovních turnajů na škole a umožňuje žákům reprezentovat školu na veřejnosti</w:t>
      </w:r>
      <w:r w:rsidRPr="00DB0AEF">
        <w:t xml:space="preserve">. </w:t>
      </w:r>
      <w:r w:rsidRPr="00DB0AEF">
        <w:rPr>
          <w:rFonts w:ascii="Arial" w:hAnsi="Arial" w:cs="Arial"/>
          <w:sz w:val="22"/>
          <w:szCs w:val="22"/>
        </w:rPr>
        <w:t>Každý rok je vyhodnocována a oceňována úspěšnost žáků reprezentujících školu na soutěžích a mimoškolních akcích.</w:t>
      </w:r>
    </w:p>
    <w:p w:rsidR="005D0476" w:rsidRPr="00DB0AEF" w:rsidRDefault="005D0476" w:rsidP="005D0476">
      <w:pPr>
        <w:autoSpaceDE w:val="0"/>
        <w:autoSpaceDN w:val="0"/>
        <w:adjustRightInd w:val="0"/>
        <w:jc w:val="both"/>
        <w:rPr>
          <w:rFonts w:ascii="Arial" w:hAnsi="Arial" w:cs="Arial"/>
          <w:sz w:val="22"/>
          <w:szCs w:val="22"/>
        </w:rPr>
      </w:pPr>
      <w:r w:rsidRPr="00DB0AEF">
        <w:rPr>
          <w:rFonts w:ascii="Arial" w:hAnsi="Arial" w:cs="Arial"/>
          <w:sz w:val="22"/>
          <w:szCs w:val="22"/>
        </w:rPr>
        <w:t>Před každou školní akcí je žák seznámen s pravidly bezpečnosti a ochrany zdraví pedagogem, který je pověřen organizací akce. Dokladem je formulář podepsaný žákem a zákonným zástupcem žáka, který je archivován.</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 xml:space="preserve">programové zařazování problematiky ochrany člověka za mimořádných situací v souladu s právními předpisy pro krizové řízení a civilní nouzové plánování; </w:t>
      </w:r>
    </w:p>
    <w:p w:rsidR="005D0476" w:rsidRPr="00DB0AEF" w:rsidRDefault="005D0476" w:rsidP="005D0476">
      <w:pPr>
        <w:jc w:val="both"/>
        <w:rPr>
          <w:rFonts w:ascii="Arial" w:hAnsi="Arial" w:cs="Arial"/>
          <w:sz w:val="22"/>
          <w:szCs w:val="22"/>
        </w:rPr>
      </w:pPr>
      <w:r w:rsidRPr="00DB0AEF">
        <w:rPr>
          <w:rFonts w:ascii="Arial" w:hAnsi="Arial" w:cs="Arial"/>
          <w:sz w:val="22"/>
          <w:szCs w:val="22"/>
        </w:rPr>
        <w:t>Každoročně je organizován program Ochrany obyvatelstva v mimořádných situacích doplněný praktickým nácvikem evakuace.</w:t>
      </w:r>
    </w:p>
    <w:p w:rsidR="005D0476" w:rsidRPr="00DB0AEF" w:rsidRDefault="005D0476" w:rsidP="00D52004">
      <w:pPr>
        <w:pStyle w:val="Odstavecseseznamem"/>
        <w:numPr>
          <w:ilvl w:val="0"/>
          <w:numId w:val="141"/>
        </w:numPr>
        <w:ind w:left="426" w:hanging="426"/>
        <w:jc w:val="both"/>
        <w:rPr>
          <w:rFonts w:ascii="Arial" w:hAnsi="Arial" w:cs="Arial"/>
          <w:sz w:val="22"/>
          <w:szCs w:val="22"/>
        </w:rPr>
      </w:pPr>
      <w:r w:rsidRPr="00DB0AEF">
        <w:rPr>
          <w:rFonts w:ascii="Arial" w:hAnsi="Arial" w:cs="Arial"/>
          <w:sz w:val="22"/>
          <w:szCs w:val="22"/>
        </w:rPr>
        <w:t>vzdělávání a integrace žáků se zdravotním postižením a zdravotním znevýhodněním (pokud je podle školního vzdělávacího programu možné) a žáků vyžadujících jinou speciální péči i podpora žáků mimořádně nadaných.</w:t>
      </w:r>
      <w:r w:rsidRPr="00DB0AEF">
        <w:rPr>
          <w:rFonts w:ascii="Arial" w:hAnsi="Arial" w:cs="Arial"/>
          <w:sz w:val="22"/>
          <w:szCs w:val="22"/>
        </w:rPr>
        <w:tab/>
      </w:r>
    </w:p>
    <w:p w:rsidR="005D0476" w:rsidRPr="00DB0AEF" w:rsidRDefault="005D0476" w:rsidP="005D0476">
      <w:pPr>
        <w:tabs>
          <w:tab w:val="left" w:pos="5475"/>
        </w:tabs>
        <w:jc w:val="both"/>
        <w:rPr>
          <w:rFonts w:ascii="Arial" w:hAnsi="Arial" w:cs="Arial"/>
          <w:sz w:val="22"/>
          <w:szCs w:val="22"/>
        </w:rPr>
      </w:pPr>
      <w:r w:rsidRPr="00DB0AEF">
        <w:rPr>
          <w:rFonts w:ascii="Arial" w:hAnsi="Arial" w:cs="Arial"/>
          <w:sz w:val="22"/>
          <w:szCs w:val="22"/>
        </w:rPr>
        <w:t>Tuto část podrobně popisuje kapitola 9.</w:t>
      </w:r>
    </w:p>
    <w:p w:rsidR="005D0476" w:rsidRPr="00DB0AEF" w:rsidRDefault="005D0476" w:rsidP="005D0476">
      <w:pPr>
        <w:tabs>
          <w:tab w:val="left" w:pos="5475"/>
        </w:tabs>
        <w:jc w:val="both"/>
        <w:rPr>
          <w:rFonts w:ascii="Arial" w:hAnsi="Arial" w:cs="Arial"/>
          <w:sz w:val="22"/>
          <w:szCs w:val="22"/>
        </w:rPr>
      </w:pPr>
    </w:p>
    <w:p w:rsidR="005D0476" w:rsidRPr="00DB0AEF" w:rsidRDefault="005D0476" w:rsidP="00D52004">
      <w:pPr>
        <w:numPr>
          <w:ilvl w:val="1"/>
          <w:numId w:val="97"/>
        </w:numPr>
        <w:tabs>
          <w:tab w:val="num" w:pos="540"/>
        </w:tabs>
        <w:ind w:left="540" w:right="23" w:hanging="540"/>
        <w:jc w:val="both"/>
        <w:rPr>
          <w:rFonts w:ascii="Arial" w:hAnsi="Arial" w:cs="Arial"/>
          <w:b/>
          <w:sz w:val="22"/>
          <w:szCs w:val="22"/>
        </w:rPr>
      </w:pPr>
      <w:bookmarkStart w:id="139" w:name="_Toc492577468"/>
      <w:bookmarkStart w:id="140" w:name="_Toc522475420"/>
      <w:r w:rsidRPr="00DB0AEF">
        <w:rPr>
          <w:rFonts w:ascii="Arial" w:hAnsi="Arial" w:cs="Arial"/>
          <w:b/>
          <w:sz w:val="22"/>
          <w:szCs w:val="22"/>
        </w:rPr>
        <w:t>Podmínky bezpečnosti práce a ochrany zdraví při vzdělávacích činnostech</w:t>
      </w:r>
      <w:bookmarkEnd w:id="139"/>
      <w:bookmarkEnd w:id="140"/>
    </w:p>
    <w:p w:rsidR="005D0476" w:rsidRPr="00DB0AEF" w:rsidRDefault="005D0476" w:rsidP="005D0476">
      <w:pPr>
        <w:ind w:right="23"/>
        <w:jc w:val="both"/>
        <w:rPr>
          <w:rFonts w:ascii="Arial" w:hAnsi="Arial" w:cs="Arial"/>
          <w:b/>
          <w:sz w:val="22"/>
          <w:szCs w:val="22"/>
        </w:rPr>
      </w:pP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bezpečnost a ochrana zdraví osob při vzdělávání a při činnostech, které přímo souvisejí se vzděláváním, popřípadě při jiných činnostech, podle platných právních předpisů, zabezpečení odborného dohledu nebo přímého dozoru při praktickém vyučování; </w:t>
      </w:r>
    </w:p>
    <w:p w:rsidR="005D0476" w:rsidRPr="00DB0AEF" w:rsidRDefault="005D0476" w:rsidP="005D0476">
      <w:pPr>
        <w:autoSpaceDE w:val="0"/>
        <w:autoSpaceDN w:val="0"/>
        <w:adjustRightInd w:val="0"/>
        <w:jc w:val="both"/>
        <w:rPr>
          <w:rFonts w:ascii="Arial" w:hAnsi="Arial" w:cs="Arial"/>
          <w:sz w:val="22"/>
          <w:szCs w:val="22"/>
        </w:rPr>
      </w:pPr>
      <w:r w:rsidRPr="00DB0AEF">
        <w:rPr>
          <w:rFonts w:ascii="Arial" w:hAnsi="Arial" w:cs="Arial"/>
          <w:sz w:val="22"/>
          <w:szCs w:val="22"/>
        </w:rPr>
        <w:t>Každoročně je žák na začátku školního roku seznámen třídním učitelem a učitelem odborného výcviku se školním řádem, s evakuačním řádem, je poučen o bezpečném chování, o první pomoci, o chování v případě úrazu nebo nemoci a o dalším možném nebezpečí. Dokladem je zápis do třídní knihy a do zápisníku bezpečnosti práce.</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nezávadný stav objektů, technických a ochranných zařízení a jejich údržba, pravidelná technická kontrola a revize, zlepšování pracovního prostředí podle požadavků hygienických předpisů a označení nebezpečných předmětů a částí využívaných prostor v souladu s příslušnými normami; </w:t>
      </w:r>
    </w:p>
    <w:p w:rsidR="005D0476" w:rsidRPr="00DB0AEF" w:rsidRDefault="005D0476" w:rsidP="005D0476">
      <w:pPr>
        <w:jc w:val="both"/>
        <w:rPr>
          <w:rFonts w:ascii="Arial" w:hAnsi="Arial"/>
          <w:sz w:val="22"/>
        </w:rPr>
      </w:pPr>
      <w:r w:rsidRPr="00DB0AEF">
        <w:rPr>
          <w:rFonts w:ascii="Arial" w:hAnsi="Arial"/>
          <w:sz w:val="22"/>
        </w:rPr>
        <w:t>Škola provádí pravidelné proškolování učitelů a zaměstnanců školy. Systémem pravidelných kontrol a revizí zabezpečuje nezávadný stav objektů školy. Dbá na označení nebezpečných předmětů a částí využívaných prostor školy v souladu s příslušnými normami.</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vytváření a dodržování zvláštních pracovních podmínek mladistvých, které stanovují právní předpisy ke zvýšení ochrany jejich zdraví; </w:t>
      </w:r>
    </w:p>
    <w:p w:rsidR="005D0476" w:rsidRPr="00DB0AEF" w:rsidRDefault="005D0476" w:rsidP="005D0476">
      <w:pPr>
        <w:jc w:val="both"/>
        <w:rPr>
          <w:sz w:val="20"/>
        </w:rPr>
      </w:pPr>
      <w:r w:rsidRPr="00DB0AEF">
        <w:rPr>
          <w:rFonts w:ascii="Arial" w:hAnsi="Arial"/>
          <w:sz w:val="22"/>
        </w:rPr>
        <w:t xml:space="preserve">Rozpisem dozorů v průběhu výuky je kontrolováno dodržování pravidel bezpečnosti a ochrany zdraví žáků. </w:t>
      </w:r>
      <w:r w:rsidRPr="00DB0AEF">
        <w:rPr>
          <w:rFonts w:ascii="Arial" w:hAnsi="Arial" w:cs="Arial"/>
          <w:sz w:val="22"/>
          <w:szCs w:val="22"/>
        </w:rPr>
        <w:t>K dodržování BOZP a PO je žák veden v průběhu školního roku pedagogy vykonávajícími dohled</w:t>
      </w:r>
    </w:p>
    <w:p w:rsidR="005D0476" w:rsidRPr="00DB0AEF" w:rsidRDefault="005D0476" w:rsidP="005D0476">
      <w:pPr>
        <w:jc w:val="both"/>
        <w:rPr>
          <w:sz w:val="22"/>
          <w:szCs w:val="20"/>
        </w:rPr>
      </w:pPr>
      <w:r w:rsidRPr="00DB0AEF">
        <w:rPr>
          <w:rFonts w:ascii="Arial" w:hAnsi="Arial"/>
          <w:sz w:val="22"/>
        </w:rPr>
        <w:t xml:space="preserve">Průběžně je pověřováno provádění odborného dohledu nebo přímého dozoru při praktickém vyučování a souvislých praxích žáků. </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 </w:t>
      </w:r>
    </w:p>
    <w:p w:rsidR="005D0476" w:rsidRPr="00DB0AEF" w:rsidRDefault="005D0476" w:rsidP="005D0476">
      <w:pPr>
        <w:autoSpaceDE w:val="0"/>
        <w:autoSpaceDN w:val="0"/>
        <w:adjustRightInd w:val="0"/>
        <w:jc w:val="both"/>
        <w:rPr>
          <w:rFonts w:ascii="Arial" w:hAnsi="Arial" w:cs="Arial"/>
          <w:sz w:val="22"/>
          <w:szCs w:val="22"/>
        </w:rPr>
      </w:pPr>
      <w:r w:rsidRPr="00DB0AEF">
        <w:rPr>
          <w:rFonts w:ascii="Arial" w:hAnsi="Arial" w:cs="Arial"/>
          <w:sz w:val="22"/>
          <w:szCs w:val="22"/>
        </w:rPr>
        <w:t>Žák je prokazatelně seznámen s konkrétními pokyny, právními předpisy k zajištění BOZP a PO, zásadami bezpečného chování, s možnými riziky a odpovídajícími následnými opatřeními při vyučování, při školních akcích i mimo školu.</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soulad časové náročnosti vzdělávání podle ŠVP s počtem povinných vyučovacích hodin stanovených v rámcovém vzdělávacím programu, který respektuje fyziologické a psychické potřeby žáků, podmínky a obsah vzdělávání; </w:t>
      </w:r>
    </w:p>
    <w:p w:rsidR="005D0476" w:rsidRPr="00DB0AEF" w:rsidRDefault="005D0476" w:rsidP="005D0476">
      <w:pPr>
        <w:jc w:val="both"/>
        <w:rPr>
          <w:rFonts w:ascii="Arial" w:hAnsi="Arial"/>
          <w:sz w:val="22"/>
        </w:rPr>
      </w:pPr>
      <w:r w:rsidRPr="00DB0AEF">
        <w:rPr>
          <w:rFonts w:ascii="Arial" w:hAnsi="Arial"/>
          <w:sz w:val="22"/>
        </w:rPr>
        <w:t>V průběhu školního roku je dodržován soulad časové náročnosti vzdělávání podle ŠVP s počtem povinných vyučovacích hodin stanovených v rámcovém vzdělávacím programu, který respektuje fyziologické a psychické potřeby žáků, podmínky a obsah vzdělávání. Na konci školního roku je provedena revize skutečně odučených hodina s případným zdůvodněním rozdílu.</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ochrana žáků před násilím, šikanou a jinými společensky negativními jevy; </w:t>
      </w:r>
    </w:p>
    <w:p w:rsidR="005D0476" w:rsidRPr="00DB0AEF" w:rsidRDefault="005D0476" w:rsidP="005D0476">
      <w:pPr>
        <w:jc w:val="both"/>
        <w:rPr>
          <w:sz w:val="22"/>
        </w:rPr>
      </w:pPr>
      <w:r w:rsidRPr="00DB0AEF">
        <w:rPr>
          <w:rFonts w:ascii="Arial" w:hAnsi="Arial"/>
          <w:sz w:val="22"/>
        </w:rPr>
        <w:t xml:space="preserve">Pozornost je věnována ochraně žáků před násilím, šikanou a jinými společensky negativními jevy v rámci </w:t>
      </w:r>
      <w:r w:rsidRPr="00DB0AEF">
        <w:rPr>
          <w:rFonts w:ascii="Arial" w:hAnsi="Arial" w:cs="Arial"/>
          <w:sz w:val="22"/>
          <w:szCs w:val="22"/>
        </w:rPr>
        <w:t>Minimálního preventivního programu školy.</w:t>
      </w:r>
    </w:p>
    <w:p w:rsidR="005D0476" w:rsidRPr="00DB0AEF" w:rsidRDefault="005D0476" w:rsidP="00D52004">
      <w:pPr>
        <w:pStyle w:val="Odstavecseseznamem"/>
        <w:numPr>
          <w:ilvl w:val="0"/>
          <w:numId w:val="141"/>
        </w:numPr>
        <w:ind w:left="426" w:hanging="426"/>
        <w:jc w:val="both"/>
        <w:rPr>
          <w:rFonts w:ascii="Arial" w:hAnsi="Arial"/>
          <w:sz w:val="22"/>
        </w:rPr>
      </w:pPr>
      <w:r w:rsidRPr="00DB0AEF">
        <w:rPr>
          <w:rFonts w:ascii="Arial" w:hAnsi="Arial"/>
          <w:sz w:val="22"/>
        </w:rPr>
        <w:t xml:space="preserve"> vytváření prostředí a podmínek podporujících zdraví ve smyslu národního programu </w:t>
      </w:r>
    </w:p>
    <w:p w:rsidR="006A4E0E" w:rsidRPr="00DB0AEF" w:rsidRDefault="005D0476" w:rsidP="005D0476">
      <w:pPr>
        <w:jc w:val="both"/>
        <w:rPr>
          <w:rFonts w:ascii="Arial" w:hAnsi="Arial"/>
          <w:sz w:val="22"/>
        </w:rPr>
      </w:pPr>
      <w:r w:rsidRPr="00DB0AEF">
        <w:rPr>
          <w:rFonts w:ascii="Arial" w:hAnsi="Arial"/>
          <w:sz w:val="22"/>
        </w:rPr>
        <w:t>Zdraví pro 21. století.</w:t>
      </w:r>
    </w:p>
    <w:p w:rsidR="00C6241B" w:rsidRPr="00DB0AEF" w:rsidRDefault="006A4E0E" w:rsidP="00116373">
      <w:pPr>
        <w:pStyle w:val="nad1"/>
        <w:rPr>
          <w:rFonts w:ascii="Arial" w:hAnsi="Arial"/>
          <w:bCs/>
          <w:color w:val="auto"/>
          <w:sz w:val="28"/>
        </w:rPr>
      </w:pPr>
      <w:r w:rsidRPr="00DB0AEF">
        <w:rPr>
          <w:color w:val="auto"/>
          <w:sz w:val="22"/>
        </w:rPr>
        <w:br w:type="page"/>
      </w:r>
      <w:bookmarkStart w:id="141" w:name="_Toc102937900"/>
      <w:bookmarkStart w:id="142" w:name="_Toc107257709"/>
      <w:r w:rsidR="00C6241B" w:rsidRPr="00DB0AEF">
        <w:rPr>
          <w:rFonts w:ascii="Arial" w:hAnsi="Arial"/>
          <w:bCs/>
          <w:color w:val="auto"/>
          <w:sz w:val="28"/>
        </w:rPr>
        <w:t>Spolupráce se sociálními partnery</w:t>
      </w:r>
      <w:bookmarkEnd w:id="125"/>
      <w:bookmarkEnd w:id="126"/>
      <w:bookmarkEnd w:id="127"/>
      <w:bookmarkEnd w:id="128"/>
      <w:bookmarkEnd w:id="129"/>
      <w:bookmarkEnd w:id="130"/>
      <w:bookmarkEnd w:id="141"/>
      <w:bookmarkEnd w:id="142"/>
    </w:p>
    <w:p w:rsidR="00363088" w:rsidRPr="00DB0AEF" w:rsidRDefault="00363088" w:rsidP="004810D6">
      <w:pPr>
        <w:jc w:val="both"/>
        <w:rPr>
          <w:rFonts w:ascii="Arial" w:hAnsi="Arial" w:cs="Arial"/>
        </w:rPr>
      </w:pPr>
    </w:p>
    <w:p w:rsidR="001C51D1" w:rsidRPr="00DB0AEF" w:rsidRDefault="001C51D1" w:rsidP="004810D6">
      <w:pPr>
        <w:jc w:val="both"/>
        <w:rPr>
          <w:rFonts w:ascii="Arial" w:hAnsi="Arial" w:cs="Arial"/>
          <w:sz w:val="22"/>
          <w:szCs w:val="22"/>
        </w:rPr>
      </w:pPr>
      <w:r w:rsidRPr="00DB0AEF">
        <w:rPr>
          <w:rFonts w:ascii="Arial" w:hAnsi="Arial" w:cs="Arial"/>
          <w:sz w:val="22"/>
          <w:szCs w:val="22"/>
        </w:rPr>
        <w:t>Škola spolupracuje se samosprávným orgánem ve věci v</w:t>
      </w:r>
      <w:r w:rsidR="009374E5" w:rsidRPr="00DB0AEF">
        <w:rPr>
          <w:rFonts w:ascii="Arial" w:hAnsi="Arial" w:cs="Arial"/>
          <w:sz w:val="22"/>
          <w:szCs w:val="22"/>
        </w:rPr>
        <w:t>zdělávací soustavy ve městě a v </w:t>
      </w:r>
      <w:r w:rsidRPr="00DB0AEF">
        <w:rPr>
          <w:rFonts w:ascii="Arial" w:hAnsi="Arial" w:cs="Arial"/>
          <w:sz w:val="22"/>
          <w:szCs w:val="22"/>
        </w:rPr>
        <w:t>regionu. V oblasti výuky odborných předmětů a v org</w:t>
      </w:r>
      <w:r w:rsidR="004810D6" w:rsidRPr="00DB0AEF">
        <w:rPr>
          <w:rFonts w:ascii="Arial" w:hAnsi="Arial" w:cs="Arial"/>
          <w:sz w:val="22"/>
          <w:szCs w:val="22"/>
        </w:rPr>
        <w:t>anizaci odborné praxe žáka</w:t>
      </w:r>
      <w:r w:rsidRPr="00DB0AEF">
        <w:rPr>
          <w:rFonts w:ascii="Arial" w:hAnsi="Arial" w:cs="Arial"/>
          <w:sz w:val="22"/>
          <w:szCs w:val="22"/>
        </w:rPr>
        <w:t xml:space="preserve"> spolupracuje s firmami v regionu, mapuje požadavky potencionálních zaměstnavatelů na absolventy oboru.</w:t>
      </w:r>
    </w:p>
    <w:p w:rsidR="001C51D1" w:rsidRPr="00DB0AEF" w:rsidRDefault="001C51D1" w:rsidP="004810D6">
      <w:pPr>
        <w:jc w:val="both"/>
        <w:rPr>
          <w:rFonts w:ascii="Arial" w:hAnsi="Arial" w:cs="Arial"/>
          <w:sz w:val="22"/>
          <w:szCs w:val="22"/>
        </w:rPr>
      </w:pPr>
      <w:r w:rsidRPr="00DB0AEF">
        <w:rPr>
          <w:rFonts w:ascii="Arial" w:hAnsi="Arial" w:cs="Arial"/>
          <w:sz w:val="22"/>
          <w:szCs w:val="22"/>
        </w:rPr>
        <w:t>Dále spolupracuje s úřady práce v oblasti prezentace a možnosti upla</w:t>
      </w:r>
      <w:r w:rsidR="004810D6" w:rsidRPr="00DB0AEF">
        <w:rPr>
          <w:rFonts w:ascii="Arial" w:hAnsi="Arial" w:cs="Arial"/>
          <w:sz w:val="22"/>
          <w:szCs w:val="22"/>
        </w:rPr>
        <w:t>tnění absolventa na trhu práce.</w:t>
      </w:r>
    </w:p>
    <w:p w:rsidR="00C6241B" w:rsidRPr="00DB0AEF" w:rsidRDefault="001C51D1" w:rsidP="004810D6">
      <w:pPr>
        <w:autoSpaceDE w:val="0"/>
        <w:autoSpaceDN w:val="0"/>
        <w:adjustRightInd w:val="0"/>
        <w:jc w:val="both"/>
        <w:rPr>
          <w:rFonts w:ascii="Arial" w:hAnsi="Arial" w:cs="Arial"/>
          <w:sz w:val="22"/>
          <w:szCs w:val="22"/>
        </w:rPr>
      </w:pPr>
      <w:r w:rsidRPr="00DB0AEF">
        <w:rPr>
          <w:rFonts w:ascii="Arial" w:hAnsi="Arial" w:cs="Arial"/>
          <w:sz w:val="22"/>
          <w:szCs w:val="22"/>
        </w:rPr>
        <w:t xml:space="preserve">Na základě </w:t>
      </w:r>
      <w:r w:rsidR="00C0453B" w:rsidRPr="00DB0AEF">
        <w:rPr>
          <w:rFonts w:ascii="Arial" w:hAnsi="Arial" w:cs="Arial"/>
          <w:sz w:val="22"/>
          <w:szCs w:val="22"/>
        </w:rPr>
        <w:t xml:space="preserve">analytické </w:t>
      </w:r>
      <w:r w:rsidR="00394D15" w:rsidRPr="00DB0AEF">
        <w:rPr>
          <w:rFonts w:ascii="Arial" w:hAnsi="Arial" w:cs="Arial"/>
          <w:sz w:val="22"/>
          <w:szCs w:val="22"/>
        </w:rPr>
        <w:t xml:space="preserve">studie </w:t>
      </w:r>
      <w:r w:rsidR="00C6241B" w:rsidRPr="00DB0AEF">
        <w:rPr>
          <w:rFonts w:ascii="Arial" w:hAnsi="Arial" w:cs="Arial"/>
          <w:sz w:val="22"/>
          <w:szCs w:val="22"/>
        </w:rPr>
        <w:t>u významných zaměstnavatelů</w:t>
      </w:r>
      <w:r w:rsidRPr="00DB0AEF">
        <w:rPr>
          <w:rFonts w:ascii="Arial" w:hAnsi="Arial" w:cs="Arial"/>
          <w:sz w:val="22"/>
          <w:szCs w:val="22"/>
        </w:rPr>
        <w:t xml:space="preserve"> </w:t>
      </w:r>
      <w:r w:rsidR="00092B61" w:rsidRPr="00DB0AEF">
        <w:rPr>
          <w:rFonts w:ascii="Arial" w:hAnsi="Arial" w:cs="Arial"/>
          <w:sz w:val="22"/>
          <w:szCs w:val="22"/>
        </w:rPr>
        <w:t>se</w:t>
      </w:r>
      <w:r w:rsidRPr="00DB0AEF">
        <w:rPr>
          <w:rFonts w:ascii="Arial" w:hAnsi="Arial" w:cs="Arial"/>
          <w:sz w:val="22"/>
          <w:szCs w:val="22"/>
        </w:rPr>
        <w:t xml:space="preserve"> strojírenským zaměřením </w:t>
      </w:r>
      <w:r w:rsidR="00092B61" w:rsidRPr="00DB0AEF">
        <w:rPr>
          <w:rFonts w:ascii="Arial" w:hAnsi="Arial" w:cs="Arial"/>
          <w:sz w:val="22"/>
          <w:szCs w:val="22"/>
        </w:rPr>
        <w:t xml:space="preserve">v regionu </w:t>
      </w:r>
      <w:r w:rsidR="00394D15" w:rsidRPr="00DB0AEF">
        <w:rPr>
          <w:rFonts w:ascii="Arial" w:hAnsi="Arial" w:cs="Arial"/>
          <w:sz w:val="22"/>
          <w:szCs w:val="22"/>
        </w:rPr>
        <w:t>došlo k</w:t>
      </w:r>
      <w:r w:rsidRPr="00DB0AEF">
        <w:rPr>
          <w:rFonts w:ascii="Arial" w:hAnsi="Arial" w:cs="Arial"/>
          <w:sz w:val="22"/>
          <w:szCs w:val="22"/>
        </w:rPr>
        <w:t>e zjištění</w:t>
      </w:r>
      <w:r w:rsidR="00394D15" w:rsidRPr="00DB0AEF">
        <w:rPr>
          <w:rFonts w:ascii="Arial" w:hAnsi="Arial" w:cs="Arial"/>
          <w:sz w:val="22"/>
          <w:szCs w:val="22"/>
        </w:rPr>
        <w:t xml:space="preserve"> </w:t>
      </w:r>
      <w:r w:rsidR="00092B61" w:rsidRPr="00DB0AEF">
        <w:rPr>
          <w:rFonts w:ascii="Arial" w:hAnsi="Arial" w:cs="Arial"/>
          <w:sz w:val="22"/>
          <w:szCs w:val="22"/>
        </w:rPr>
        <w:t>požadavků na absolventa oboru vzdělávání</w:t>
      </w:r>
      <w:r w:rsidR="002C2885" w:rsidRPr="00DB0AEF">
        <w:rPr>
          <w:rFonts w:ascii="Arial" w:hAnsi="Arial" w:cs="Arial"/>
          <w:sz w:val="22"/>
          <w:szCs w:val="22"/>
        </w:rPr>
        <w:t>, v oblastech</w:t>
      </w:r>
      <w:r w:rsidR="00394D15" w:rsidRPr="00DB0AEF">
        <w:rPr>
          <w:rFonts w:ascii="Arial" w:hAnsi="Arial" w:cs="Arial"/>
          <w:sz w:val="22"/>
          <w:szCs w:val="22"/>
        </w:rPr>
        <w:t xml:space="preserve"> pokrývajících výrobu, </w:t>
      </w:r>
      <w:r w:rsidR="006743C0" w:rsidRPr="00DB0AEF">
        <w:rPr>
          <w:rFonts w:ascii="Arial" w:hAnsi="Arial" w:cs="Arial"/>
          <w:sz w:val="22"/>
          <w:szCs w:val="22"/>
        </w:rPr>
        <w:t>obrábění a seřizování konvenčních a CNC strojích.</w:t>
      </w:r>
    </w:p>
    <w:p w:rsidR="00394D15" w:rsidRPr="00DB0AEF" w:rsidRDefault="002C2885" w:rsidP="004810D6">
      <w:pPr>
        <w:jc w:val="both"/>
        <w:rPr>
          <w:rFonts w:ascii="Arial" w:hAnsi="Arial" w:cs="Arial"/>
        </w:rPr>
      </w:pPr>
      <w:r w:rsidRPr="00DB0AEF">
        <w:rPr>
          <w:rFonts w:ascii="Arial" w:hAnsi="Arial" w:cs="Arial"/>
          <w:sz w:val="22"/>
          <w:szCs w:val="22"/>
        </w:rPr>
        <w:t>Š</w:t>
      </w:r>
      <w:r w:rsidR="00C6241B" w:rsidRPr="00DB0AEF">
        <w:rPr>
          <w:rFonts w:ascii="Arial" w:hAnsi="Arial" w:cs="Arial"/>
          <w:sz w:val="22"/>
          <w:szCs w:val="22"/>
        </w:rPr>
        <w:t xml:space="preserve">kola </w:t>
      </w:r>
      <w:r w:rsidRPr="00DB0AEF">
        <w:rPr>
          <w:rFonts w:ascii="Arial" w:hAnsi="Arial" w:cs="Arial"/>
          <w:sz w:val="22"/>
          <w:szCs w:val="22"/>
        </w:rPr>
        <w:t xml:space="preserve">také </w:t>
      </w:r>
      <w:r w:rsidR="00C6241B" w:rsidRPr="00DB0AEF">
        <w:rPr>
          <w:rFonts w:ascii="Arial" w:hAnsi="Arial" w:cs="Arial"/>
          <w:sz w:val="22"/>
          <w:szCs w:val="22"/>
        </w:rPr>
        <w:t xml:space="preserve">spolupracuje se zákonným zástupcem žáka, </w:t>
      </w:r>
      <w:r w:rsidRPr="00DB0AEF">
        <w:rPr>
          <w:rFonts w:ascii="Arial" w:hAnsi="Arial" w:cs="Arial"/>
          <w:sz w:val="22"/>
          <w:szCs w:val="22"/>
        </w:rPr>
        <w:t>Sdružením rodičů a přátel školy a</w:t>
      </w:r>
      <w:r w:rsidR="009374E5" w:rsidRPr="00DB0AEF">
        <w:rPr>
          <w:rFonts w:ascii="Arial" w:hAnsi="Arial" w:cs="Arial"/>
          <w:sz w:val="22"/>
          <w:szCs w:val="22"/>
        </w:rPr>
        <w:t> </w:t>
      </w:r>
      <w:r w:rsidR="00C6241B" w:rsidRPr="00DB0AEF">
        <w:rPr>
          <w:rFonts w:ascii="Arial" w:hAnsi="Arial" w:cs="Arial"/>
          <w:sz w:val="22"/>
          <w:szCs w:val="22"/>
        </w:rPr>
        <w:t xml:space="preserve">Školskou radou. </w:t>
      </w:r>
      <w:r w:rsidR="00B9160E" w:rsidRPr="00DB0AEF">
        <w:rPr>
          <w:rFonts w:ascii="Arial" w:hAnsi="Arial" w:cs="Arial"/>
          <w:sz w:val="22"/>
          <w:szCs w:val="22"/>
        </w:rPr>
        <w:t>Dalším sociálním partnerem je H</w:t>
      </w:r>
      <w:r w:rsidR="004810D6" w:rsidRPr="00DB0AEF">
        <w:rPr>
          <w:rFonts w:ascii="Arial" w:hAnsi="Arial" w:cs="Arial"/>
          <w:sz w:val="22"/>
          <w:szCs w:val="22"/>
        </w:rPr>
        <w:t xml:space="preserve">ospodářská komora ČR, zejména </w:t>
      </w:r>
      <w:r w:rsidR="00B9160E" w:rsidRPr="00DB0AEF">
        <w:rPr>
          <w:rFonts w:ascii="Arial" w:hAnsi="Arial" w:cs="Arial"/>
          <w:sz w:val="22"/>
          <w:szCs w:val="22"/>
        </w:rPr>
        <w:t>Krajská hospodářská komora</w:t>
      </w:r>
      <w:r w:rsidR="00394D15" w:rsidRPr="00DB0AEF">
        <w:rPr>
          <w:rFonts w:ascii="Arial" w:hAnsi="Arial" w:cs="Arial"/>
          <w:sz w:val="22"/>
          <w:szCs w:val="22"/>
        </w:rPr>
        <w:t xml:space="preserve"> Olomouckého kraje</w:t>
      </w:r>
      <w:r w:rsidR="00B9160E" w:rsidRPr="00DB0AEF">
        <w:rPr>
          <w:rFonts w:ascii="Arial" w:hAnsi="Arial" w:cs="Arial"/>
          <w:sz w:val="22"/>
          <w:szCs w:val="22"/>
        </w:rPr>
        <w:t>.</w:t>
      </w:r>
      <w:r w:rsidR="005574DE" w:rsidRPr="00DB0AEF">
        <w:rPr>
          <w:rFonts w:ascii="Arial" w:hAnsi="Arial" w:cs="Arial"/>
          <w:sz w:val="22"/>
          <w:szCs w:val="22"/>
        </w:rPr>
        <w:t xml:space="preserve"> Aktivitou školy je </w:t>
      </w:r>
      <w:r w:rsidR="00394D15" w:rsidRPr="00DB0AEF">
        <w:rPr>
          <w:rFonts w:ascii="Arial" w:hAnsi="Arial" w:cs="Arial"/>
          <w:sz w:val="22"/>
          <w:szCs w:val="22"/>
        </w:rPr>
        <w:t>vyjednává</w:t>
      </w:r>
      <w:r w:rsidR="005574DE" w:rsidRPr="00DB0AEF">
        <w:rPr>
          <w:rFonts w:ascii="Arial" w:hAnsi="Arial" w:cs="Arial"/>
          <w:sz w:val="22"/>
          <w:szCs w:val="22"/>
        </w:rPr>
        <w:t>ní exkurzí, soutěží, praktických</w:t>
      </w:r>
      <w:r w:rsidR="005A5EFF" w:rsidRPr="00DB0AEF">
        <w:rPr>
          <w:rFonts w:ascii="Arial" w:hAnsi="Arial" w:cs="Arial"/>
          <w:sz w:val="22"/>
          <w:szCs w:val="22"/>
        </w:rPr>
        <w:t xml:space="preserve"> </w:t>
      </w:r>
      <w:r w:rsidR="004810D6" w:rsidRPr="00DB0AEF">
        <w:rPr>
          <w:rFonts w:ascii="Arial" w:hAnsi="Arial" w:cs="Arial"/>
          <w:sz w:val="22"/>
          <w:szCs w:val="22"/>
        </w:rPr>
        <w:t>školení,</w:t>
      </w:r>
      <w:r w:rsidR="005A5EFF" w:rsidRPr="00DB0AEF">
        <w:rPr>
          <w:rFonts w:ascii="Arial" w:hAnsi="Arial" w:cs="Arial"/>
          <w:sz w:val="22"/>
          <w:szCs w:val="22"/>
        </w:rPr>
        <w:t xml:space="preserve"> např. </w:t>
      </w:r>
      <w:r w:rsidR="005574DE" w:rsidRPr="00DB0AEF">
        <w:rPr>
          <w:rFonts w:ascii="Arial" w:hAnsi="Arial" w:cs="Arial"/>
          <w:sz w:val="22"/>
          <w:szCs w:val="22"/>
        </w:rPr>
        <w:t xml:space="preserve">orientace na trhu práce, </w:t>
      </w:r>
      <w:r w:rsidR="005A5EFF" w:rsidRPr="00DB0AEF">
        <w:rPr>
          <w:rFonts w:ascii="Arial" w:hAnsi="Arial" w:cs="Arial"/>
          <w:sz w:val="22"/>
          <w:szCs w:val="22"/>
        </w:rPr>
        <w:t>jak zvládnout přijímací</w:t>
      </w:r>
      <w:r w:rsidR="005574DE" w:rsidRPr="00DB0AEF">
        <w:rPr>
          <w:rFonts w:ascii="Arial" w:hAnsi="Arial" w:cs="Arial"/>
          <w:sz w:val="22"/>
          <w:szCs w:val="22"/>
        </w:rPr>
        <w:t xml:space="preserve"> pohovor,</w:t>
      </w:r>
      <w:r w:rsidR="005A5EFF" w:rsidRPr="00DB0AEF">
        <w:rPr>
          <w:rFonts w:ascii="Arial" w:hAnsi="Arial" w:cs="Arial"/>
          <w:sz w:val="22"/>
          <w:szCs w:val="22"/>
        </w:rPr>
        <w:t xml:space="preserve"> </w:t>
      </w:r>
      <w:r w:rsidR="00394D15" w:rsidRPr="00DB0AEF">
        <w:rPr>
          <w:rFonts w:ascii="Arial" w:hAnsi="Arial" w:cs="Arial"/>
          <w:sz w:val="22"/>
          <w:szCs w:val="22"/>
        </w:rPr>
        <w:t>společen</w:t>
      </w:r>
      <w:r w:rsidR="004C5E62" w:rsidRPr="00DB0AEF">
        <w:rPr>
          <w:rFonts w:ascii="Arial" w:hAnsi="Arial" w:cs="Arial"/>
          <w:sz w:val="22"/>
          <w:szCs w:val="22"/>
        </w:rPr>
        <w:t>sko poznávací akce,</w:t>
      </w:r>
      <w:r w:rsidR="005A5EFF" w:rsidRPr="00DB0AEF">
        <w:rPr>
          <w:rFonts w:ascii="Arial" w:hAnsi="Arial" w:cs="Arial"/>
          <w:sz w:val="22"/>
          <w:szCs w:val="22"/>
        </w:rPr>
        <w:t xml:space="preserve"> pomoc při zprostředkovávání letních brigád</w:t>
      </w:r>
      <w:r w:rsidR="005574DE" w:rsidRPr="00DB0AEF">
        <w:rPr>
          <w:rFonts w:ascii="Arial" w:hAnsi="Arial" w:cs="Arial"/>
          <w:sz w:val="22"/>
          <w:szCs w:val="22"/>
        </w:rPr>
        <w:t xml:space="preserve"> </w:t>
      </w:r>
      <w:r w:rsidR="000A1C93" w:rsidRPr="00DB0AEF">
        <w:rPr>
          <w:rFonts w:ascii="Arial" w:hAnsi="Arial" w:cs="Arial"/>
          <w:sz w:val="22"/>
          <w:szCs w:val="22"/>
        </w:rPr>
        <w:t>pro žáka</w:t>
      </w:r>
      <w:r w:rsidR="004C5E62" w:rsidRPr="00DB0AEF">
        <w:rPr>
          <w:rFonts w:ascii="Arial" w:hAnsi="Arial" w:cs="Arial"/>
          <w:sz w:val="22"/>
          <w:szCs w:val="22"/>
        </w:rPr>
        <w:t xml:space="preserve"> v rámci oboru apod.</w:t>
      </w:r>
    </w:p>
    <w:p w:rsidR="00A025BB" w:rsidRPr="00DB0AEF" w:rsidRDefault="00A025BB" w:rsidP="004810D6">
      <w:pPr>
        <w:jc w:val="both"/>
        <w:rPr>
          <w:rFonts w:ascii="Arial" w:hAnsi="Arial" w:cs="Arial"/>
        </w:rPr>
      </w:pPr>
    </w:p>
    <w:p w:rsidR="00402BB6" w:rsidRPr="00DB0AEF" w:rsidRDefault="00681E11" w:rsidP="00116373">
      <w:pPr>
        <w:pStyle w:val="nad1"/>
        <w:tabs>
          <w:tab w:val="clear" w:pos="720"/>
        </w:tabs>
        <w:ind w:left="709" w:hanging="709"/>
        <w:rPr>
          <w:color w:val="auto"/>
        </w:rPr>
      </w:pPr>
      <w:r w:rsidRPr="00DB0AEF">
        <w:rPr>
          <w:color w:val="auto"/>
          <w:sz w:val="22"/>
          <w:szCs w:val="22"/>
        </w:rPr>
        <w:br w:type="page"/>
      </w:r>
      <w:bookmarkStart w:id="143" w:name="_Toc102937901"/>
      <w:bookmarkStart w:id="144" w:name="_Toc107257710"/>
      <w:r w:rsidR="00402BB6" w:rsidRPr="00DB0AEF">
        <w:rPr>
          <w:rFonts w:ascii="Arial" w:hAnsi="Arial"/>
          <w:bCs/>
          <w:color w:val="auto"/>
          <w:sz w:val="28"/>
        </w:rPr>
        <w:t>Vzdělávání žáka se speciálními vzdělávacími potřebami a žáků mimořádně nadaných</w:t>
      </w:r>
      <w:bookmarkEnd w:id="143"/>
      <w:bookmarkEnd w:id="144"/>
    </w:p>
    <w:p w:rsidR="00402BB6" w:rsidRPr="00DB0AEF" w:rsidRDefault="00402BB6" w:rsidP="00402BB6">
      <w:pPr>
        <w:jc w:val="both"/>
        <w:rPr>
          <w:rFonts w:ascii="Arial" w:hAnsi="Arial" w:cs="Arial"/>
          <w:sz w:val="22"/>
          <w:szCs w:val="22"/>
        </w:rPr>
      </w:pPr>
    </w:p>
    <w:p w:rsidR="00402BB6" w:rsidRPr="00DB0AEF" w:rsidRDefault="00402BB6" w:rsidP="00402BB6">
      <w:pPr>
        <w:jc w:val="both"/>
        <w:rPr>
          <w:rFonts w:ascii="Arial" w:hAnsi="Arial" w:cs="Arial"/>
          <w:sz w:val="22"/>
          <w:szCs w:val="22"/>
        </w:rPr>
      </w:pPr>
      <w:r w:rsidRPr="00DB0AEF">
        <w:rPr>
          <w:rFonts w:ascii="Arial" w:hAnsi="Arial" w:cs="Arial"/>
          <w:sz w:val="22"/>
          <w:szCs w:val="22"/>
        </w:rPr>
        <w:t>Postupy pro vzdělávání žáků se speciálními vzdělávacími potřebami stanovuje vnitřní předpis školy „Program poradenských služeb SPŠ a SOU Uničov“ – příloha OSŠ číslo 9.14.</w:t>
      </w:r>
    </w:p>
    <w:p w:rsidR="00402BB6" w:rsidRPr="00DB0AEF" w:rsidRDefault="00402BB6" w:rsidP="00402BB6">
      <w:pPr>
        <w:jc w:val="both"/>
        <w:rPr>
          <w:rFonts w:ascii="Arial" w:hAnsi="Arial" w:cs="Arial"/>
          <w:sz w:val="22"/>
          <w:szCs w:val="22"/>
        </w:rPr>
      </w:pPr>
    </w:p>
    <w:p w:rsidR="00402BB6" w:rsidRPr="00DB0AEF" w:rsidRDefault="00402BB6" w:rsidP="00402BB6">
      <w:pPr>
        <w:jc w:val="both"/>
        <w:rPr>
          <w:rFonts w:ascii="Arial" w:hAnsi="Arial" w:cs="Arial"/>
          <w:sz w:val="22"/>
          <w:szCs w:val="22"/>
        </w:rPr>
      </w:pPr>
      <w:r w:rsidRPr="00DB0AEF">
        <w:rPr>
          <w:rFonts w:ascii="Arial" w:hAnsi="Arial" w:cs="Arial"/>
          <w:sz w:val="22"/>
          <w:szCs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Podpůrná opatření realizuje škola. Podpůrná opatření se podle organizační, pedagogické a finanční náročnosti člení do pěti stupňů.</w:t>
      </w:r>
    </w:p>
    <w:p w:rsidR="00402BB6" w:rsidRPr="00DB0AEF" w:rsidRDefault="00402BB6" w:rsidP="00402BB6">
      <w:pPr>
        <w:jc w:val="both"/>
        <w:rPr>
          <w:rFonts w:ascii="Arial" w:hAnsi="Arial" w:cs="Arial"/>
          <w:sz w:val="22"/>
          <w:szCs w:val="22"/>
        </w:rPr>
      </w:pPr>
      <w:r w:rsidRPr="00DB0AEF">
        <w:rPr>
          <w:rFonts w:ascii="Arial" w:hAnsi="Arial" w:cs="Arial"/>
          <w:sz w:val="22"/>
          <w:szCs w:val="22"/>
        </w:rPr>
        <w:t xml:space="preserve">Podpůrná opatření prvního stupně lze uplatnit i bez doporučení školského poradenského zařízení a nemají normovanou finanční náročnost. </w:t>
      </w:r>
    </w:p>
    <w:p w:rsidR="00402BB6" w:rsidRPr="00DB0AEF" w:rsidRDefault="00402BB6" w:rsidP="00402BB6">
      <w:pPr>
        <w:jc w:val="both"/>
        <w:rPr>
          <w:rFonts w:ascii="Arial" w:hAnsi="Arial" w:cs="Arial"/>
          <w:sz w:val="22"/>
          <w:szCs w:val="22"/>
        </w:rPr>
      </w:pPr>
      <w:r w:rsidRPr="00DB0AEF">
        <w:rPr>
          <w:rFonts w:ascii="Arial" w:hAnsi="Arial" w:cs="Arial"/>
          <w:sz w:val="22"/>
          <w:szCs w:val="22"/>
        </w:rPr>
        <w:t>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 (dále jen vyhláška). Různé druhy nebo stupně podpůrných opatření lze kombinovat za podmínek daných ŠZ a vyhláškou.</w:t>
      </w:r>
    </w:p>
    <w:p w:rsidR="00402BB6" w:rsidRPr="00DB0AEF" w:rsidRDefault="00402BB6" w:rsidP="00402BB6">
      <w:pPr>
        <w:jc w:val="both"/>
        <w:rPr>
          <w:rFonts w:ascii="Arial" w:hAnsi="Arial" w:cs="Arial"/>
          <w:sz w:val="22"/>
          <w:szCs w:val="22"/>
        </w:rPr>
      </w:pPr>
      <w:r w:rsidRPr="00DB0AEF">
        <w:rPr>
          <w:rFonts w:ascii="Arial" w:hAnsi="Arial" w:cs="Arial"/>
          <w:sz w:val="22"/>
          <w:szCs w:val="22"/>
        </w:rPr>
        <w:t>Závazný rámec pro obsahové a organizační zajištění odborného vzdělání všech žáků tvoří RVP a ŠVP.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zpracovává škola.</w:t>
      </w:r>
    </w:p>
    <w:p w:rsidR="00402BB6" w:rsidRPr="00DB0AEF" w:rsidRDefault="00402BB6" w:rsidP="00402BB6">
      <w:pPr>
        <w:jc w:val="both"/>
        <w:rPr>
          <w:rFonts w:ascii="Arial" w:hAnsi="Arial" w:cs="Arial"/>
          <w:sz w:val="22"/>
          <w:szCs w:val="22"/>
        </w:rPr>
      </w:pPr>
      <w:r w:rsidRPr="00DB0AEF">
        <w:rPr>
          <w:rFonts w:ascii="Arial" w:hAnsi="Arial" w:cs="Arial"/>
          <w:sz w:val="22"/>
          <w:szCs w:val="22"/>
        </w:rPr>
        <w:t>Při poskytování podpůrných opatření je možné zohlednit také § 67 odst. 2 ŠZ,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nebo maturitní zkoušky. V případě potřeby škola nabídne žákovi taková podpůrná opatření, která mu umožní zvládnout odborné vzdělávání v celém rozsahu a úspěšně vykonat závěrečnou nebo maturitní zkoušku tak, jak stanoví příslušné prováděcí předpisy vč. vyhlášky č. 27/2016 Sb.).</w:t>
      </w:r>
    </w:p>
    <w:p w:rsidR="00402BB6" w:rsidRPr="00DB0AEF" w:rsidRDefault="00402BB6" w:rsidP="00402BB6">
      <w:pPr>
        <w:jc w:val="both"/>
        <w:rPr>
          <w:rFonts w:ascii="Arial" w:hAnsi="Arial" w:cs="Arial"/>
          <w:sz w:val="22"/>
          <w:szCs w:val="22"/>
        </w:rPr>
      </w:pPr>
      <w:r w:rsidRPr="00DB0AEF">
        <w:rPr>
          <w:rFonts w:ascii="Arial" w:hAnsi="Arial" w:cs="Arial"/>
          <w:sz w:val="22"/>
          <w:szCs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402BB6" w:rsidRPr="00DB0AEF" w:rsidRDefault="00402BB6" w:rsidP="00402BB6">
      <w:pPr>
        <w:jc w:val="both"/>
        <w:rPr>
          <w:rFonts w:ascii="Arial" w:hAnsi="Arial" w:cs="Arial"/>
          <w:sz w:val="22"/>
          <w:szCs w:val="22"/>
        </w:rPr>
      </w:pPr>
      <w:r w:rsidRPr="00DB0AEF">
        <w:rPr>
          <w:rFonts w:ascii="Arial" w:hAnsi="Arial" w:cs="Arial"/>
          <w:sz w:val="22"/>
          <w:szCs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w:t>
      </w:r>
    </w:p>
    <w:p w:rsidR="00402BB6" w:rsidRPr="00DB0AEF" w:rsidRDefault="00402BB6" w:rsidP="00402BB6">
      <w:pPr>
        <w:jc w:val="both"/>
        <w:rPr>
          <w:rFonts w:ascii="Arial" w:hAnsi="Arial" w:cs="Arial"/>
          <w:sz w:val="22"/>
          <w:szCs w:val="22"/>
        </w:rPr>
      </w:pPr>
      <w:r w:rsidRPr="00DB0AEF">
        <w:rPr>
          <w:rFonts w:ascii="Arial" w:hAnsi="Arial" w:cs="Arial"/>
          <w:sz w:val="22"/>
          <w:szCs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vyhláškou. Časová dotace na předměty speciálně pedagogické péče je poskytována nad rámec časové dotace stanovené RVP.</w:t>
      </w:r>
    </w:p>
    <w:p w:rsidR="00402BB6" w:rsidRPr="00DB0AEF" w:rsidRDefault="00402BB6" w:rsidP="00402BB6">
      <w:pPr>
        <w:jc w:val="both"/>
        <w:rPr>
          <w:rFonts w:ascii="Arial" w:hAnsi="Arial" w:cs="Arial"/>
          <w:sz w:val="22"/>
          <w:szCs w:val="22"/>
        </w:rPr>
      </w:pPr>
      <w:r w:rsidRPr="00DB0AEF">
        <w:rPr>
          <w:rFonts w:ascii="Arial" w:hAnsi="Arial" w:cs="Arial"/>
          <w:sz w:val="22"/>
          <w:szCs w:val="22"/>
        </w:rPr>
        <w:t>Podle potřeb žáků lze zvolit odlišnou délku vyučovací hodiny, pokud to umožňuje RVP (§ 26 odst. 1b) ŠZ). Ve výjimečných případech může ředitel školy vzdělávání prodloužit, nejvýše však o 2 školní roky (§ 16 odst. 2b ŠZ).</w:t>
      </w:r>
    </w:p>
    <w:p w:rsidR="00402BB6" w:rsidRPr="00DB0AEF" w:rsidRDefault="00402BB6" w:rsidP="00402BB6">
      <w:pPr>
        <w:autoSpaceDE w:val="0"/>
        <w:autoSpaceDN w:val="0"/>
        <w:adjustRightInd w:val="0"/>
        <w:jc w:val="both"/>
        <w:rPr>
          <w:rFonts w:ascii="Arial" w:hAnsi="Arial" w:cs="Arial"/>
          <w:sz w:val="22"/>
          <w:szCs w:val="22"/>
        </w:rPr>
      </w:pPr>
    </w:p>
    <w:p w:rsidR="00402BB6" w:rsidRPr="00DB0AEF" w:rsidRDefault="00402BB6" w:rsidP="00402BB6">
      <w:pPr>
        <w:autoSpaceDE w:val="0"/>
        <w:autoSpaceDN w:val="0"/>
        <w:adjustRightInd w:val="0"/>
        <w:jc w:val="both"/>
        <w:rPr>
          <w:rFonts w:ascii="Arial" w:hAnsi="Arial" w:cs="Arial"/>
          <w:b/>
          <w:sz w:val="22"/>
          <w:szCs w:val="22"/>
        </w:rPr>
      </w:pPr>
      <w:r w:rsidRPr="00DB0AEF">
        <w:rPr>
          <w:rFonts w:ascii="Arial" w:hAnsi="Arial" w:cs="Arial"/>
          <w:b/>
          <w:sz w:val="22"/>
          <w:szCs w:val="22"/>
        </w:rPr>
        <w:t>Vzdělávání nadaných žáků</w:t>
      </w:r>
    </w:p>
    <w:p w:rsidR="00402BB6" w:rsidRPr="00DB0AEF" w:rsidRDefault="00402BB6" w:rsidP="00402BB6">
      <w:pPr>
        <w:autoSpaceDE w:val="0"/>
        <w:autoSpaceDN w:val="0"/>
        <w:adjustRightInd w:val="0"/>
        <w:jc w:val="both"/>
        <w:rPr>
          <w:rFonts w:ascii="Arial" w:hAnsi="Arial" w:cs="Arial"/>
          <w:sz w:val="22"/>
          <w:szCs w:val="22"/>
        </w:rPr>
      </w:pPr>
    </w:p>
    <w:p w:rsidR="00402BB6" w:rsidRPr="00DB0AEF" w:rsidRDefault="00402BB6" w:rsidP="00402BB6">
      <w:pPr>
        <w:autoSpaceDE w:val="0"/>
        <w:autoSpaceDN w:val="0"/>
        <w:adjustRightInd w:val="0"/>
        <w:jc w:val="both"/>
        <w:rPr>
          <w:rFonts w:ascii="Arial" w:hAnsi="Arial" w:cs="Arial"/>
          <w:sz w:val="22"/>
          <w:szCs w:val="22"/>
        </w:rPr>
      </w:pPr>
      <w:r w:rsidRPr="00DB0AEF">
        <w:rPr>
          <w:rFonts w:ascii="Arial" w:hAnsi="Arial" w:cs="Arial"/>
          <w:sz w:val="22"/>
          <w:szCs w:val="22"/>
        </w:rPr>
        <w:t>V souladu se zněním ŠZ § 17 bude škola vytvářet podmínky pro rozvoj nadání žáků. Výuka bude podněcovat rozvoj potenciálu žáků včetně různých druhů nadání a bude zaměřena na to, aby se tato nadání mohla ve škole projevit a rozvíjet.</w:t>
      </w:r>
    </w:p>
    <w:p w:rsidR="00402BB6" w:rsidRPr="00DB0AEF" w:rsidRDefault="00402BB6" w:rsidP="00402BB6">
      <w:pPr>
        <w:autoSpaceDE w:val="0"/>
        <w:autoSpaceDN w:val="0"/>
        <w:adjustRightInd w:val="0"/>
        <w:jc w:val="both"/>
        <w:rPr>
          <w:rFonts w:ascii="Arial" w:hAnsi="Arial" w:cs="Arial"/>
          <w:sz w:val="22"/>
          <w:szCs w:val="22"/>
        </w:rPr>
      </w:pPr>
      <w:r w:rsidRPr="00DB0AEF">
        <w:rPr>
          <w:rFonts w:ascii="Arial" w:hAnsi="Arial" w:cs="Arial"/>
          <w:sz w:val="22"/>
          <w:szCs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w:t>
      </w:r>
    </w:p>
    <w:p w:rsidR="00402BB6" w:rsidRPr="00DB0AEF" w:rsidRDefault="00402BB6" w:rsidP="00402BB6">
      <w:pPr>
        <w:jc w:val="both"/>
        <w:rPr>
          <w:rFonts w:ascii="Arial" w:hAnsi="Arial" w:cs="Arial"/>
          <w:sz w:val="22"/>
          <w:szCs w:val="22"/>
        </w:rPr>
      </w:pPr>
      <w:r w:rsidRPr="00DB0AEF">
        <w:rPr>
          <w:rFonts w:ascii="Arial" w:hAnsi="Arial" w:cs="Arial"/>
          <w:sz w:val="22"/>
          <w:szCs w:val="22"/>
        </w:rPr>
        <w:t xml:space="preserve">Žákovi s mimořádným nadáním může škola povolit vzdělávání podle IVP nebo ho přeřadit na základě zkoušek do vyššího ročníku bez absolvování předchozího ročníku (§ 17 odst. 3 ŠZ; § 28 – § 31vyhlášky). </w:t>
      </w:r>
    </w:p>
    <w:p w:rsidR="00402BB6" w:rsidRPr="00DB0AEF" w:rsidRDefault="00402BB6" w:rsidP="00402BB6">
      <w:pPr>
        <w:jc w:val="both"/>
        <w:rPr>
          <w:rFonts w:ascii="Arial" w:hAnsi="Arial"/>
          <w:sz w:val="22"/>
        </w:rPr>
      </w:pPr>
      <w:r w:rsidRPr="00DB0AEF">
        <w:rPr>
          <w:rFonts w:ascii="Arial" w:hAnsi="Arial"/>
          <w:sz w:val="22"/>
        </w:rPr>
        <w:t>Nadání, případně mimořádné nadání žáka se může projevit i v jiných než uměleckých oborech vzdělání. 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402BB6" w:rsidRPr="00DB0AEF" w:rsidRDefault="00402BB6" w:rsidP="00402BB6">
      <w:pPr>
        <w:autoSpaceDE w:val="0"/>
        <w:autoSpaceDN w:val="0"/>
        <w:adjustRightInd w:val="0"/>
        <w:jc w:val="both"/>
        <w:rPr>
          <w:rFonts w:ascii="Arial" w:hAnsi="Arial" w:cs="Arial"/>
          <w:sz w:val="22"/>
          <w:szCs w:val="22"/>
        </w:rPr>
      </w:pPr>
    </w:p>
    <w:p w:rsidR="00402BB6" w:rsidRPr="00DB0AEF" w:rsidRDefault="00402BB6" w:rsidP="00402BB6">
      <w:pPr>
        <w:autoSpaceDE w:val="0"/>
        <w:autoSpaceDN w:val="0"/>
        <w:adjustRightInd w:val="0"/>
        <w:jc w:val="both"/>
        <w:rPr>
          <w:rFonts w:ascii="Arial" w:hAnsi="Arial" w:cs="Arial"/>
          <w:sz w:val="22"/>
          <w:szCs w:val="22"/>
        </w:rPr>
      </w:pPr>
    </w:p>
    <w:p w:rsidR="00402BB6" w:rsidRPr="00DB0AEF" w:rsidRDefault="00402BB6" w:rsidP="00402BB6">
      <w:pPr>
        <w:autoSpaceDE w:val="0"/>
        <w:autoSpaceDN w:val="0"/>
        <w:adjustRightInd w:val="0"/>
        <w:jc w:val="both"/>
        <w:rPr>
          <w:rFonts w:ascii="Arial" w:hAnsi="Arial" w:cs="Arial"/>
          <w:b/>
          <w:sz w:val="22"/>
          <w:szCs w:val="22"/>
        </w:rPr>
      </w:pPr>
      <w:r w:rsidRPr="00DB0AEF">
        <w:rPr>
          <w:rFonts w:ascii="Arial" w:hAnsi="Arial" w:cs="Arial"/>
          <w:b/>
          <w:sz w:val="22"/>
          <w:szCs w:val="22"/>
        </w:rPr>
        <w:t>Systém péče o žáky se SVP a žáky nadané ve škole</w:t>
      </w:r>
    </w:p>
    <w:p w:rsidR="00402BB6" w:rsidRPr="00DB0AEF" w:rsidRDefault="00402BB6" w:rsidP="00402BB6">
      <w:pPr>
        <w:autoSpaceDE w:val="0"/>
        <w:autoSpaceDN w:val="0"/>
        <w:adjustRightInd w:val="0"/>
        <w:jc w:val="both"/>
        <w:rPr>
          <w:rFonts w:ascii="Arial" w:hAnsi="Arial" w:cs="Arial"/>
          <w:sz w:val="22"/>
          <w:szCs w:val="22"/>
        </w:rPr>
      </w:pPr>
    </w:p>
    <w:p w:rsidR="00402BB6" w:rsidRPr="00DB0AEF" w:rsidRDefault="00402BB6" w:rsidP="00D52004">
      <w:pPr>
        <w:pStyle w:val="Odstavecseseznamem"/>
        <w:numPr>
          <w:ilvl w:val="0"/>
          <w:numId w:val="135"/>
        </w:numPr>
        <w:autoSpaceDE w:val="0"/>
        <w:autoSpaceDN w:val="0"/>
        <w:adjustRightInd w:val="0"/>
        <w:ind w:left="426" w:hanging="284"/>
        <w:jc w:val="both"/>
        <w:rPr>
          <w:rFonts w:ascii="Arial" w:hAnsi="Arial" w:cs="Arial"/>
          <w:sz w:val="22"/>
          <w:szCs w:val="22"/>
        </w:rPr>
      </w:pPr>
      <w:r w:rsidRPr="00DB0AEF">
        <w:rPr>
          <w:rFonts w:ascii="Arial" w:hAnsi="Arial" w:cs="Arial"/>
          <w:sz w:val="22"/>
          <w:szCs w:val="22"/>
        </w:rPr>
        <w:t xml:space="preserve">pravidla, postup tvorby, realizace a vyhodnocování PLPP: </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výchovné poradkyně na základě doporučení z PPP vypracují IVP a PLPP s ostatními vyučujícími, předají informace rodičům a zajišťují jejich souhlas (formou podpisu), eventuálně připomínky. PLPP se vyhodnocují každé 3 měsíce a na základě účinnosti metody se rozhoduje o jejich zachování či úpravách. IVP se vyhodnocuje 1x ročně.</w:t>
      </w:r>
    </w:p>
    <w:p w:rsidR="00402BB6" w:rsidRPr="00DB0AEF" w:rsidRDefault="00402BB6" w:rsidP="00402BB6">
      <w:pPr>
        <w:pStyle w:val="Odstavecseseznamem"/>
        <w:autoSpaceDE w:val="0"/>
        <w:autoSpaceDN w:val="0"/>
        <w:adjustRightInd w:val="0"/>
        <w:ind w:left="426" w:hanging="284"/>
        <w:jc w:val="both"/>
        <w:rPr>
          <w:rFonts w:ascii="Arial" w:hAnsi="Arial" w:cs="Arial"/>
          <w:sz w:val="22"/>
          <w:szCs w:val="22"/>
        </w:rPr>
      </w:pPr>
    </w:p>
    <w:p w:rsidR="00402BB6" w:rsidRPr="00DB0AEF" w:rsidRDefault="00402BB6" w:rsidP="00D52004">
      <w:pPr>
        <w:pStyle w:val="Odstavecseseznamem"/>
        <w:numPr>
          <w:ilvl w:val="0"/>
          <w:numId w:val="135"/>
        </w:numPr>
        <w:autoSpaceDE w:val="0"/>
        <w:autoSpaceDN w:val="0"/>
        <w:adjustRightInd w:val="0"/>
        <w:ind w:left="426" w:hanging="284"/>
        <w:jc w:val="both"/>
        <w:rPr>
          <w:rFonts w:ascii="Arial" w:hAnsi="Arial" w:cs="Arial"/>
          <w:sz w:val="22"/>
          <w:szCs w:val="22"/>
        </w:rPr>
      </w:pPr>
      <w:r w:rsidRPr="00DB0AEF">
        <w:rPr>
          <w:rFonts w:ascii="Arial" w:hAnsi="Arial" w:cs="Arial"/>
          <w:sz w:val="22"/>
          <w:szCs w:val="22"/>
        </w:rPr>
        <w:t>pravidla, postup tvorby, realizace a vyhodnocování IVP pro žáky se SVP a pro žáky mimořádně nadané:</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výchovné poradkyně dle potřeby vypracují IVP, problematiku prokonzultují s ostatními vyučujícími. Pro tvorbu IVP vyhledají funkční metody a průběžně sledují vývoj problému, případné nejasnosti konzultují s psychology a spolupracují s rodiči. Výchovné poradkyně 1x ročně vyhodnotí účinnosti metod a dle potřeby je upraví,</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žáci ze znevýhodněného sociálního prostředí mají možnost čerpat finanční příspěvky na kulturní a sportovní akce z fondů SRPŠ, škola jim zdarma zapůjčuje učebnice a sportovní vybavení,</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žáci z odlišného kulturního prostředí – studenti z ciziny – mají možnost výuky českého jazyka zdarma, je uplatňován individuální přístup vyučujících v jednotlivých předmětech a žákům je poskytován studentský software v českém jazyce zdarma.</w:t>
      </w:r>
    </w:p>
    <w:p w:rsidR="00402BB6" w:rsidRPr="00DB0AEF" w:rsidRDefault="00402BB6" w:rsidP="00402BB6">
      <w:pPr>
        <w:autoSpaceDE w:val="0"/>
        <w:autoSpaceDN w:val="0"/>
        <w:adjustRightInd w:val="0"/>
        <w:ind w:left="426" w:hanging="284"/>
        <w:jc w:val="both"/>
        <w:rPr>
          <w:rFonts w:ascii="Arial" w:hAnsi="Arial" w:cs="Arial"/>
          <w:sz w:val="22"/>
          <w:szCs w:val="22"/>
        </w:rPr>
      </w:pPr>
    </w:p>
    <w:p w:rsidR="00402BB6" w:rsidRPr="00DB0AEF" w:rsidRDefault="00402BB6" w:rsidP="00D52004">
      <w:pPr>
        <w:pStyle w:val="Odstavecseseznamem"/>
        <w:numPr>
          <w:ilvl w:val="0"/>
          <w:numId w:val="135"/>
        </w:numPr>
        <w:autoSpaceDE w:val="0"/>
        <w:autoSpaceDN w:val="0"/>
        <w:adjustRightInd w:val="0"/>
        <w:ind w:left="426" w:hanging="284"/>
        <w:jc w:val="both"/>
        <w:rPr>
          <w:rFonts w:ascii="Arial" w:hAnsi="Arial" w:cs="Arial"/>
          <w:sz w:val="22"/>
          <w:szCs w:val="22"/>
        </w:rPr>
      </w:pPr>
      <w:r w:rsidRPr="00DB0AEF">
        <w:rPr>
          <w:rFonts w:ascii="Arial" w:hAnsi="Arial" w:cs="Arial"/>
          <w:sz w:val="22"/>
          <w:szCs w:val="22"/>
        </w:rPr>
        <w:t>systém vyhledávání a podpory žáků nadaných a žáků mimořádně nadaných:</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výchovné poradkyně ve spolupráci s třídními učiteli a s vyučujícími jednotlivých předmětů vytipují žáky s nadáním pro určitou oblast, jejich nadání rozvíjí a podporují formou účasti v soutěžích, reprezentaci školy, vedením odborných nebo sportovních kroužků. Motivací jsou odměny v různých formách, krajská stipendia a stipendia firem.</w:t>
      </w:r>
    </w:p>
    <w:p w:rsidR="00402BB6" w:rsidRPr="00DB0AEF" w:rsidRDefault="00402BB6" w:rsidP="00D52004">
      <w:pPr>
        <w:pStyle w:val="Odstavecseseznamem"/>
        <w:numPr>
          <w:ilvl w:val="0"/>
          <w:numId w:val="136"/>
        </w:numPr>
        <w:autoSpaceDE w:val="0"/>
        <w:autoSpaceDN w:val="0"/>
        <w:adjustRightInd w:val="0"/>
        <w:ind w:left="567" w:hanging="141"/>
        <w:jc w:val="both"/>
        <w:rPr>
          <w:rFonts w:ascii="Arial" w:hAnsi="Arial" w:cs="Arial"/>
          <w:sz w:val="22"/>
          <w:szCs w:val="22"/>
        </w:rPr>
      </w:pPr>
      <w:r w:rsidRPr="00DB0AEF">
        <w:rPr>
          <w:rFonts w:ascii="Arial" w:hAnsi="Arial" w:cs="Arial"/>
          <w:sz w:val="22"/>
          <w:szCs w:val="22"/>
        </w:rPr>
        <w:t xml:space="preserve">talentovaní žáci jsou oceňováni například z fondu odměn SRPŠ při škole, z fondu MěÚ Uničov – Talent Uničova a z krajských fondů pro oceňování talentovaných žáků. </w:t>
      </w:r>
    </w:p>
    <w:p w:rsidR="00402BB6" w:rsidRPr="00DB0AEF" w:rsidRDefault="00402BB6" w:rsidP="00402BB6">
      <w:pPr>
        <w:autoSpaceDE w:val="0"/>
        <w:autoSpaceDN w:val="0"/>
        <w:adjustRightInd w:val="0"/>
        <w:ind w:left="426" w:hanging="284"/>
        <w:jc w:val="both"/>
        <w:rPr>
          <w:rFonts w:ascii="Arial" w:hAnsi="Arial" w:cs="Arial"/>
          <w:sz w:val="22"/>
          <w:szCs w:val="22"/>
        </w:rPr>
      </w:pPr>
    </w:p>
    <w:p w:rsidR="00402BB6" w:rsidRPr="00DB0AEF" w:rsidRDefault="00402BB6" w:rsidP="00402BB6">
      <w:pPr>
        <w:autoSpaceDE w:val="0"/>
        <w:autoSpaceDN w:val="0"/>
        <w:adjustRightInd w:val="0"/>
        <w:ind w:left="426" w:hanging="284"/>
        <w:jc w:val="both"/>
        <w:rPr>
          <w:rFonts w:ascii="Arial" w:hAnsi="Arial" w:cs="Arial"/>
          <w:sz w:val="22"/>
          <w:szCs w:val="22"/>
        </w:rPr>
      </w:pPr>
      <w:r w:rsidRPr="00DB0AEF">
        <w:rPr>
          <w:rFonts w:ascii="Arial" w:hAnsi="Arial" w:cs="Arial"/>
          <w:sz w:val="22"/>
          <w:szCs w:val="22"/>
        </w:rPr>
        <w:t>Pro dosažení úspěšnosti při vzdělávání těchto žáků je třeba zejména:</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povzbuzovat žáky při případných neúspěších a posilovat jejich motivaci k učení;</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uplatňovat formativní hodnocení žáků;</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poskytovat pomoc při osvojování si vhodných učebních způsobů a postupů se zřetelem k individuálním obtížím jednotlivců; věnovat pozornost začleňování těchto žáků do běžného kolektivu a vytváření pozitivního klimatu ve třídě a ve škole;</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spolupracovat s odbornými institucemi, tj. se ŠPZ a odbornými pracovníky školního poradenského pracoviště, v případě potřeby také s odborníky mimo oblast školství (odbornými lékaři nebo pracovníky z oblasti sociálně právní ochrany žáka apod.);</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 xml:space="preserve">spolupracovat s dalšími sociálními partnery školy, zejména s rodiči žáků (jak žáků se </w:t>
      </w:r>
      <w:bookmarkStart w:id="145" w:name="_GoBack"/>
      <w:r w:rsidRPr="00DB0AEF">
        <w:rPr>
          <w:rFonts w:ascii="Arial" w:hAnsi="Arial" w:cs="Arial"/>
          <w:sz w:val="22"/>
          <w:szCs w:val="22"/>
        </w:rPr>
        <w:t xml:space="preserve">SVP při řešení individuálních zdravotních či učebních obtíží žáků, tak s ostatními rodiči) </w:t>
      </w:r>
      <w:bookmarkEnd w:id="145"/>
      <w:r w:rsidRPr="00DB0AEF">
        <w:rPr>
          <w:rFonts w:ascii="Arial" w:hAnsi="Arial" w:cs="Arial"/>
          <w:sz w:val="22"/>
          <w:szCs w:val="22"/>
        </w:rPr>
        <w:t>a také se základními školami, ve kterých žáci plnili povinnou školní docházku (zjistit, jaká podpora byla žákovi poskytována na základní škole);</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spolupracovat se zaměstnavateli při zajišťování praktické části přípravy na povolání (odborného výcviku, učební a odborné praxe) nebo při hledání možností prvního pracovního uplatnění absolventů se zdravotním postižením; je vhodné seznámit zaměstnavatele, u něhož se bude realizovat praktická výuka žáků se SVP, a zejména instruktora dané skupiny se specifiky vzdělávání těchto žáků a přístupu k nim;</w:t>
      </w:r>
    </w:p>
    <w:p w:rsidR="00402BB6" w:rsidRPr="00DB0AEF" w:rsidRDefault="00402BB6" w:rsidP="00D52004">
      <w:pPr>
        <w:pStyle w:val="Odstavecseseznamem"/>
        <w:numPr>
          <w:ilvl w:val="0"/>
          <w:numId w:val="137"/>
        </w:numPr>
        <w:autoSpaceDE w:val="0"/>
        <w:autoSpaceDN w:val="0"/>
        <w:adjustRightInd w:val="0"/>
        <w:jc w:val="both"/>
        <w:rPr>
          <w:rFonts w:ascii="Arial" w:hAnsi="Arial" w:cs="Arial"/>
          <w:sz w:val="22"/>
          <w:szCs w:val="22"/>
        </w:rPr>
      </w:pPr>
      <w:r w:rsidRPr="00DB0AEF">
        <w:rPr>
          <w:rFonts w:ascii="Arial" w:hAnsi="Arial" w:cs="Arial"/>
          <w:sz w:val="22"/>
          <w:szCs w:val="22"/>
        </w:rPr>
        <w:t>realizovat další vzdělávání učitelů všech předmětů zaměřené na vzdělávání žáků se SVP (i žáků nadaných) a uplatňování adekvátních metod a forem výuky, hodnocení a komunikace s těmito žáky.</w:t>
      </w:r>
    </w:p>
    <w:p w:rsidR="004810D6" w:rsidRPr="00DB0AEF" w:rsidRDefault="004810D6" w:rsidP="009374E5">
      <w:pPr>
        <w:tabs>
          <w:tab w:val="num" w:pos="0"/>
        </w:tabs>
        <w:ind w:right="23"/>
        <w:jc w:val="both"/>
        <w:rPr>
          <w:rFonts w:ascii="Arial" w:hAnsi="Arial" w:cs="Arial"/>
        </w:rPr>
      </w:pPr>
    </w:p>
    <w:sectPr w:rsidR="004810D6" w:rsidRPr="00DB0AEF" w:rsidSect="00D0127A">
      <w:footerReference w:type="even" r:id="rId12"/>
      <w:footerReference w:type="default" r:id="rId13"/>
      <w:pgSz w:w="11906" w:h="16838"/>
      <w:pgMar w:top="1417" w:right="1106"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18" w:rsidRDefault="00622018">
      <w:r>
        <w:separator/>
      </w:r>
    </w:p>
  </w:endnote>
  <w:endnote w:type="continuationSeparator" w:id="0">
    <w:p w:rsidR="00622018" w:rsidRDefault="0062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Web Pro Condensed">
    <w:altName w:val="Arial Narrow"/>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E88" w:rsidRDefault="00795E88">
    <w:pPr>
      <w:pStyle w:val="Zpat"/>
      <w:framePr w:wrap="around"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PAGE  </w:instrText>
    </w:r>
    <w:r>
      <w:rPr>
        <w:rStyle w:val="slostrnky"/>
        <w:rFonts w:ascii="Arial" w:hAnsi="Arial" w:cs="Arial"/>
        <w:sz w:val="22"/>
      </w:rPr>
      <w:fldChar w:fldCharType="separate"/>
    </w:r>
    <w:r w:rsidR="00DB0AEF">
      <w:rPr>
        <w:rStyle w:val="slostrnky"/>
        <w:rFonts w:ascii="Arial" w:hAnsi="Arial" w:cs="Arial"/>
        <w:noProof/>
        <w:sz w:val="22"/>
      </w:rPr>
      <w:t>2</w:t>
    </w:r>
    <w:r>
      <w:rPr>
        <w:rStyle w:val="slostrnky"/>
        <w:rFonts w:ascii="Arial" w:hAnsi="Arial" w:cs="Arial"/>
        <w:sz w:val="22"/>
      </w:rPr>
      <w:fldChar w:fldCharType="end"/>
    </w:r>
  </w:p>
  <w:p w:rsidR="00795E88" w:rsidRDefault="00795E88">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B3" w:rsidRDefault="001421B3" w:rsidP="00952D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21B3" w:rsidRDefault="001421B3">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B3" w:rsidRPr="00681E11" w:rsidRDefault="001421B3" w:rsidP="00952DC3">
    <w:pPr>
      <w:pStyle w:val="Zpat"/>
      <w:framePr w:wrap="around" w:vAnchor="text" w:hAnchor="margin" w:xAlign="center" w:y="1"/>
      <w:rPr>
        <w:rStyle w:val="slostrnky"/>
        <w:rFonts w:ascii="Arial" w:hAnsi="Arial" w:cs="Arial"/>
        <w:sz w:val="20"/>
        <w:szCs w:val="20"/>
      </w:rPr>
    </w:pPr>
    <w:r w:rsidRPr="001A5225">
      <w:rPr>
        <w:rStyle w:val="slostrnky"/>
        <w:sz w:val="20"/>
        <w:szCs w:val="20"/>
      </w:rPr>
      <w:fldChar w:fldCharType="begin"/>
    </w:r>
    <w:r w:rsidRPr="001A5225">
      <w:rPr>
        <w:rStyle w:val="slostrnky"/>
        <w:sz w:val="20"/>
        <w:szCs w:val="20"/>
      </w:rPr>
      <w:instrText xml:space="preserve">PAGE  </w:instrText>
    </w:r>
    <w:r w:rsidRPr="001A5225">
      <w:rPr>
        <w:rStyle w:val="slostrnky"/>
        <w:sz w:val="20"/>
        <w:szCs w:val="20"/>
      </w:rPr>
      <w:fldChar w:fldCharType="separate"/>
    </w:r>
    <w:r w:rsidR="00DB0AEF">
      <w:rPr>
        <w:rStyle w:val="slostrnky"/>
        <w:noProof/>
        <w:sz w:val="20"/>
        <w:szCs w:val="20"/>
      </w:rPr>
      <w:t>5</w:t>
    </w:r>
    <w:r w:rsidRPr="00681E11">
      <w:rPr>
        <w:rStyle w:val="slostrnky"/>
        <w:rFonts w:ascii="Arial" w:hAnsi="Arial" w:cs="Arial"/>
        <w:sz w:val="20"/>
        <w:szCs w:val="20"/>
      </w:rPr>
      <w:fldChar w:fldCharType="end"/>
    </w:r>
  </w:p>
  <w:p w:rsidR="001421B3" w:rsidRDefault="001421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18" w:rsidRDefault="00622018">
      <w:r>
        <w:separator/>
      </w:r>
    </w:p>
  </w:footnote>
  <w:footnote w:type="continuationSeparator" w:id="0">
    <w:p w:rsidR="00622018" w:rsidRDefault="006220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492F75E"/>
    <w:lvl w:ilvl="0">
      <w:numFmt w:val="bullet"/>
      <w:pStyle w:val="Otazka"/>
      <w:lvlText w:val="*"/>
      <w:lvlJc w:val="left"/>
    </w:lvl>
  </w:abstractNum>
  <w:abstractNum w:abstractNumId="1" w15:restartNumberingAfterBreak="0">
    <w:nsid w:val="00000003"/>
    <w:multiLevelType w:val="singleLevel"/>
    <w:tmpl w:val="00000003"/>
    <w:name w:val="WW8Num17"/>
    <w:lvl w:ilvl="0">
      <w:start w:val="1"/>
      <w:numFmt w:val="bullet"/>
      <w:lvlText w:val="-"/>
      <w:lvlJc w:val="left"/>
      <w:pPr>
        <w:tabs>
          <w:tab w:val="num" w:pos="284"/>
        </w:tabs>
        <w:ind w:left="284" w:hanging="284"/>
      </w:pPr>
      <w:rPr>
        <w:rFonts w:ascii="Arial" w:hAnsi="Arial"/>
      </w:rPr>
    </w:lvl>
  </w:abstractNum>
  <w:abstractNum w:abstractNumId="2" w15:restartNumberingAfterBreak="0">
    <w:nsid w:val="00000004"/>
    <w:multiLevelType w:val="singleLevel"/>
    <w:tmpl w:val="00000004"/>
    <w:name w:val="WW8Num45"/>
    <w:lvl w:ilvl="0">
      <w:start w:val="2"/>
      <w:numFmt w:val="bullet"/>
      <w:lvlText w:val="-"/>
      <w:lvlJc w:val="left"/>
      <w:pPr>
        <w:tabs>
          <w:tab w:val="num" w:pos="397"/>
        </w:tabs>
        <w:ind w:left="397" w:hanging="397"/>
      </w:pPr>
      <w:rPr>
        <w:rFonts w:ascii="Times New Roman" w:hAnsi="Times New Roman" w:cs="Times New Roman"/>
      </w:rPr>
    </w:lvl>
  </w:abstractNum>
  <w:abstractNum w:abstractNumId="3" w15:restartNumberingAfterBreak="0">
    <w:nsid w:val="00000005"/>
    <w:multiLevelType w:val="singleLevel"/>
    <w:tmpl w:val="00000005"/>
    <w:name w:val="WW8Num74"/>
    <w:lvl w:ilvl="0">
      <w:start w:val="2"/>
      <w:numFmt w:val="bullet"/>
      <w:lvlText w:val="-"/>
      <w:lvlJc w:val="left"/>
      <w:pPr>
        <w:tabs>
          <w:tab w:val="num" w:pos="397"/>
        </w:tabs>
        <w:ind w:left="397" w:hanging="397"/>
      </w:pPr>
      <w:rPr>
        <w:rFonts w:ascii="Times New Roman" w:hAnsi="Times New Roman" w:cs="Times New Roman"/>
      </w:rPr>
    </w:lvl>
  </w:abstractNum>
  <w:abstractNum w:abstractNumId="4" w15:restartNumberingAfterBreak="0">
    <w:nsid w:val="00000006"/>
    <w:multiLevelType w:val="singleLevel"/>
    <w:tmpl w:val="00000006"/>
    <w:name w:val="WW8Num81"/>
    <w:lvl w:ilvl="0">
      <w:numFmt w:val="bullet"/>
      <w:lvlText w:val="-"/>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00000007"/>
    <w:name w:val="WW8Num85"/>
    <w:lvl w:ilvl="0">
      <w:start w:val="2"/>
      <w:numFmt w:val="bullet"/>
      <w:lvlText w:val="-"/>
      <w:lvlJc w:val="left"/>
      <w:pPr>
        <w:tabs>
          <w:tab w:val="num" w:pos="397"/>
        </w:tabs>
        <w:ind w:left="397" w:hanging="397"/>
      </w:pPr>
      <w:rPr>
        <w:rFonts w:ascii="Times New Roman" w:hAnsi="Times New Roman" w:cs="Times New Roman"/>
      </w:rPr>
    </w:lvl>
  </w:abstractNum>
  <w:abstractNum w:abstractNumId="6" w15:restartNumberingAfterBreak="0">
    <w:nsid w:val="00000008"/>
    <w:multiLevelType w:val="singleLevel"/>
    <w:tmpl w:val="00000008"/>
    <w:name w:val="WW8Num100"/>
    <w:lvl w:ilvl="0">
      <w:start w:val="1"/>
      <w:numFmt w:val="bullet"/>
      <w:lvlText w:val="-"/>
      <w:lvlJc w:val="left"/>
      <w:pPr>
        <w:tabs>
          <w:tab w:val="num" w:pos="284"/>
        </w:tabs>
        <w:ind w:left="284" w:hanging="284"/>
      </w:pPr>
      <w:rPr>
        <w:rFonts w:ascii="Arial" w:hAnsi="Arial"/>
      </w:rPr>
    </w:lvl>
  </w:abstractNum>
  <w:abstractNum w:abstractNumId="7" w15:restartNumberingAfterBreak="0">
    <w:nsid w:val="00000009"/>
    <w:multiLevelType w:val="singleLevel"/>
    <w:tmpl w:val="00000009"/>
    <w:name w:val="WW8Num141"/>
    <w:lvl w:ilvl="0">
      <w:start w:val="2"/>
      <w:numFmt w:val="bullet"/>
      <w:lvlText w:val="-"/>
      <w:lvlJc w:val="left"/>
      <w:pPr>
        <w:tabs>
          <w:tab w:val="num" w:pos="397"/>
        </w:tabs>
        <w:ind w:left="397" w:hanging="397"/>
      </w:pPr>
      <w:rPr>
        <w:rFonts w:ascii="Times New Roman" w:hAnsi="Times New Roman" w:cs="Times New Roman"/>
      </w:rPr>
    </w:lvl>
  </w:abstractNum>
  <w:abstractNum w:abstractNumId="8" w15:restartNumberingAfterBreak="0">
    <w:nsid w:val="0000000B"/>
    <w:multiLevelType w:val="multilevel"/>
    <w:tmpl w:val="0000000B"/>
    <w:name w:val="WW8Num11"/>
    <w:lvl w:ilvl="0">
      <w:start w:val="1"/>
      <w:numFmt w:val="bullet"/>
      <w:lvlText w:val="-"/>
      <w:lvlJc w:val="left"/>
      <w:pPr>
        <w:tabs>
          <w:tab w:val="num" w:pos="390"/>
        </w:tabs>
        <w:ind w:left="390" w:hanging="390"/>
      </w:pPr>
      <w:rPr>
        <w:rFonts w:ascii="Arial" w:hAnsi="Arial" w:cs="Arial"/>
      </w:rPr>
    </w:lvl>
    <w:lvl w:ilvl="1">
      <w:start w:va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A72F77"/>
    <w:multiLevelType w:val="hybridMultilevel"/>
    <w:tmpl w:val="4BD0EF7C"/>
    <w:lvl w:ilvl="0" w:tplc="B7B4F942">
      <w:numFmt w:val="bullet"/>
      <w:lvlText w:val=""/>
      <w:lvlJc w:val="left"/>
      <w:pPr>
        <w:tabs>
          <w:tab w:val="num" w:pos="360"/>
        </w:tabs>
        <w:ind w:left="360" w:hanging="360"/>
      </w:pPr>
      <w:rPr>
        <w:rFonts w:ascii="Symbol" w:eastAsia="Calibri"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3555CF"/>
    <w:multiLevelType w:val="multilevel"/>
    <w:tmpl w:val="67708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4863D41"/>
    <w:multiLevelType w:val="hybridMultilevel"/>
    <w:tmpl w:val="4022E914"/>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E5360"/>
    <w:multiLevelType w:val="multilevel"/>
    <w:tmpl w:val="BEFA1F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13" w15:restartNumberingAfterBreak="0">
    <w:nsid w:val="055070A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D5404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6F05DEF"/>
    <w:multiLevelType w:val="hybridMultilevel"/>
    <w:tmpl w:val="D5D27BF6"/>
    <w:lvl w:ilvl="0" w:tplc="FFFFFFFF">
      <w:numFmt w:val="bullet"/>
      <w:lvlText w:val="-"/>
      <w:lvlJc w:val="left"/>
      <w:pPr>
        <w:tabs>
          <w:tab w:val="num" w:pos="360"/>
        </w:tabs>
        <w:ind w:left="360" w:hanging="360"/>
      </w:pPr>
      <w:rPr>
        <w:rFonts w:ascii="Times New Roman" w:hAnsi="Times New Roman" w:cs="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0A3695"/>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A56531"/>
    <w:multiLevelType w:val="hybridMultilevel"/>
    <w:tmpl w:val="86DA006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0B6E2E0D"/>
    <w:multiLevelType w:val="hybridMultilevel"/>
    <w:tmpl w:val="D076BAF2"/>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57166A"/>
    <w:multiLevelType w:val="multilevel"/>
    <w:tmpl w:val="105E690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364"/>
        </w:tabs>
        <w:ind w:left="1364" w:hanging="284"/>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0D5F9A"/>
    <w:multiLevelType w:val="hybridMultilevel"/>
    <w:tmpl w:val="CD76AF98"/>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425BEB"/>
    <w:multiLevelType w:val="multilevel"/>
    <w:tmpl w:val="33D6F5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0E4177AC"/>
    <w:multiLevelType w:val="multilevel"/>
    <w:tmpl w:val="C39A8548"/>
    <w:lvl w:ilvl="0">
      <w:start w:val="1"/>
      <w:numFmt w:val="decimal"/>
      <w:lvlText w:val="%1."/>
      <w:lvlJc w:val="left"/>
      <w:pPr>
        <w:tabs>
          <w:tab w:val="left" w:pos="360"/>
        </w:tabs>
        <w:ind w:left="360" w:hanging="359"/>
      </w:pPr>
      <w:rPr>
        <w:rFonts w:hint="default"/>
        <w:b/>
      </w:rPr>
    </w:lvl>
    <w:lvl w:ilvl="1">
      <w:start w:val="1"/>
      <w:numFmt w:val="decimal"/>
      <w:lvlText w:val="%1.%2."/>
      <w:lvlJc w:val="left"/>
      <w:pPr>
        <w:tabs>
          <w:tab w:val="left" w:pos="792"/>
        </w:tabs>
        <w:ind w:left="792" w:hanging="431"/>
      </w:pPr>
      <w:rPr>
        <w:rFonts w:hint="default"/>
        <w:b w:val="0"/>
        <w:i w:val="0"/>
        <w:sz w:val="22"/>
        <w:szCs w:val="22"/>
      </w:rPr>
    </w:lvl>
    <w:lvl w:ilvl="2">
      <w:start w:val="1"/>
      <w:numFmt w:val="decimal"/>
      <w:lvlText w:val="%1.%2.%3."/>
      <w:lvlJc w:val="left"/>
      <w:pPr>
        <w:tabs>
          <w:tab w:val="left" w:pos="1440"/>
        </w:tabs>
        <w:ind w:left="1224" w:hanging="503"/>
      </w:pPr>
      <w:rPr>
        <w:rFonts w:hint="default"/>
      </w:rPr>
    </w:lvl>
    <w:lvl w:ilvl="3">
      <w:start w:val="1"/>
      <w:numFmt w:val="decimal"/>
      <w:lvlText w:val="%1.%2.%3.%4."/>
      <w:lvlJc w:val="left"/>
      <w:pPr>
        <w:tabs>
          <w:tab w:val="left" w:pos="1800"/>
        </w:tabs>
        <w:ind w:left="1728" w:hanging="647"/>
      </w:pPr>
      <w:rPr>
        <w:rFonts w:hint="default"/>
      </w:rPr>
    </w:lvl>
    <w:lvl w:ilvl="4">
      <w:start w:val="1"/>
      <w:numFmt w:val="decimal"/>
      <w:lvlText w:val="%1.%2.%3.%4.%5."/>
      <w:lvlJc w:val="left"/>
      <w:pPr>
        <w:tabs>
          <w:tab w:val="left" w:pos="2520"/>
        </w:tabs>
        <w:ind w:left="2232" w:hanging="791"/>
      </w:pPr>
      <w:rPr>
        <w:rFonts w:hint="default"/>
      </w:rPr>
    </w:lvl>
    <w:lvl w:ilvl="5">
      <w:start w:val="1"/>
      <w:numFmt w:val="decimal"/>
      <w:lvlText w:val="%1.%2.%3.%4.%5.%6."/>
      <w:lvlJc w:val="left"/>
      <w:pPr>
        <w:tabs>
          <w:tab w:val="left" w:pos="2880"/>
        </w:tabs>
        <w:ind w:left="2736" w:hanging="935"/>
      </w:pPr>
      <w:rPr>
        <w:rFonts w:hint="default"/>
      </w:rPr>
    </w:lvl>
    <w:lvl w:ilvl="6">
      <w:start w:val="1"/>
      <w:numFmt w:val="decimal"/>
      <w:lvlText w:val="%1.%2.%3.%4.%5.%6.%7."/>
      <w:lvlJc w:val="left"/>
      <w:pPr>
        <w:tabs>
          <w:tab w:val="left" w:pos="3600"/>
        </w:tabs>
        <w:ind w:left="3240" w:hanging="1079"/>
      </w:pPr>
      <w:rPr>
        <w:rFonts w:hint="default"/>
      </w:rPr>
    </w:lvl>
    <w:lvl w:ilvl="7">
      <w:start w:val="1"/>
      <w:numFmt w:val="decimal"/>
      <w:lvlText w:val="%1.%2.%3.%4.%5.%6.%7.%8."/>
      <w:lvlJc w:val="left"/>
      <w:pPr>
        <w:tabs>
          <w:tab w:val="left" w:pos="3960"/>
        </w:tabs>
        <w:ind w:left="3744" w:hanging="1223"/>
      </w:pPr>
      <w:rPr>
        <w:rFonts w:hint="default"/>
      </w:rPr>
    </w:lvl>
    <w:lvl w:ilvl="8">
      <w:start w:val="1"/>
      <w:numFmt w:val="decimal"/>
      <w:lvlText w:val="%1.%2.%3.%4.%5.%6.%7.%8.%9."/>
      <w:lvlJc w:val="left"/>
      <w:pPr>
        <w:tabs>
          <w:tab w:val="left" w:pos="4680"/>
        </w:tabs>
        <w:ind w:left="4320" w:hanging="1439"/>
      </w:pPr>
      <w:rPr>
        <w:rFonts w:hint="default"/>
      </w:rPr>
    </w:lvl>
  </w:abstractNum>
  <w:abstractNum w:abstractNumId="23" w15:restartNumberingAfterBreak="0">
    <w:nsid w:val="10D86960"/>
    <w:multiLevelType w:val="hybridMultilevel"/>
    <w:tmpl w:val="98EE6F06"/>
    <w:lvl w:ilvl="0" w:tplc="DD42BD1C">
      <w:start w:val="1"/>
      <w:numFmt w:val="bullet"/>
      <w:lvlText w:val="–"/>
      <w:lvlJc w:val="left"/>
      <w:pPr>
        <w:tabs>
          <w:tab w:val="left" w:pos="170"/>
        </w:tabs>
        <w:ind w:left="170" w:hanging="169"/>
      </w:pPr>
      <w:rPr>
        <w:rFonts w:ascii="Times New Roman" w:hAnsi="Times New Roman" w:cs="Times New Roman" w:hint="default"/>
      </w:rPr>
    </w:lvl>
    <w:lvl w:ilvl="1" w:tplc="8474DB02">
      <w:start w:val="1"/>
      <w:numFmt w:val="lowerLetter"/>
      <w:lvlText w:val="%2)"/>
      <w:lvlJc w:val="left"/>
      <w:pPr>
        <w:tabs>
          <w:tab w:val="left" w:pos="1364"/>
        </w:tabs>
        <w:ind w:left="1364" w:hanging="283"/>
      </w:pPr>
      <w:rPr>
        <w:rFonts w:hint="default"/>
      </w:rPr>
    </w:lvl>
    <w:lvl w:ilvl="2" w:tplc="5DEED312">
      <w:start w:val="1"/>
      <w:numFmt w:val="decimal"/>
      <w:lvlText w:val="%3."/>
      <w:lvlJc w:val="left"/>
      <w:pPr>
        <w:tabs>
          <w:tab w:val="left" w:pos="2160"/>
        </w:tabs>
        <w:ind w:left="2160" w:hanging="359"/>
      </w:pPr>
      <w:rPr>
        <w:rFonts w:hint="default"/>
      </w:rPr>
    </w:lvl>
    <w:lvl w:ilvl="3" w:tplc="DD0A6ACA">
      <w:start w:val="1"/>
      <w:numFmt w:val="bullet"/>
      <w:lvlText w:val=""/>
      <w:lvlJc w:val="left"/>
      <w:pPr>
        <w:tabs>
          <w:tab w:val="left" w:pos="2880"/>
        </w:tabs>
        <w:ind w:left="2880" w:hanging="359"/>
      </w:pPr>
      <w:rPr>
        <w:rFonts w:ascii="Symbol" w:hAnsi="Symbol" w:hint="default"/>
      </w:rPr>
    </w:lvl>
    <w:lvl w:ilvl="4" w:tplc="53846CE6">
      <w:start w:val="1"/>
      <w:numFmt w:val="bullet"/>
      <w:lvlText w:val="o"/>
      <w:lvlJc w:val="left"/>
      <w:pPr>
        <w:tabs>
          <w:tab w:val="left" w:pos="3600"/>
        </w:tabs>
        <w:ind w:left="3600" w:hanging="359"/>
      </w:pPr>
      <w:rPr>
        <w:rFonts w:ascii="Courier New" w:hAnsi="Courier New" w:cs="Courier New" w:hint="default"/>
      </w:rPr>
    </w:lvl>
    <w:lvl w:ilvl="5" w:tplc="502AC570">
      <w:start w:val="1"/>
      <w:numFmt w:val="bullet"/>
      <w:lvlText w:val=""/>
      <w:lvlJc w:val="left"/>
      <w:pPr>
        <w:tabs>
          <w:tab w:val="left" w:pos="4320"/>
        </w:tabs>
        <w:ind w:left="4320" w:hanging="359"/>
      </w:pPr>
      <w:rPr>
        <w:rFonts w:ascii="Wingdings" w:hAnsi="Wingdings" w:hint="default"/>
      </w:rPr>
    </w:lvl>
    <w:lvl w:ilvl="6" w:tplc="FBB4B0FE">
      <w:start w:val="1"/>
      <w:numFmt w:val="bullet"/>
      <w:lvlText w:val=""/>
      <w:lvlJc w:val="left"/>
      <w:pPr>
        <w:tabs>
          <w:tab w:val="left" w:pos="5040"/>
        </w:tabs>
        <w:ind w:left="5040" w:hanging="359"/>
      </w:pPr>
      <w:rPr>
        <w:rFonts w:ascii="Symbol" w:hAnsi="Symbol" w:hint="default"/>
      </w:rPr>
    </w:lvl>
    <w:lvl w:ilvl="7" w:tplc="898091C6">
      <w:start w:val="1"/>
      <w:numFmt w:val="bullet"/>
      <w:lvlText w:val="o"/>
      <w:lvlJc w:val="left"/>
      <w:pPr>
        <w:tabs>
          <w:tab w:val="left" w:pos="5760"/>
        </w:tabs>
        <w:ind w:left="5760" w:hanging="359"/>
      </w:pPr>
      <w:rPr>
        <w:rFonts w:ascii="Courier New" w:hAnsi="Courier New" w:cs="Courier New" w:hint="default"/>
      </w:rPr>
    </w:lvl>
    <w:lvl w:ilvl="8" w:tplc="C322A396">
      <w:start w:val="1"/>
      <w:numFmt w:val="bullet"/>
      <w:lvlText w:val=""/>
      <w:lvlJc w:val="left"/>
      <w:pPr>
        <w:tabs>
          <w:tab w:val="left" w:pos="6480"/>
        </w:tabs>
        <w:ind w:left="6480" w:hanging="359"/>
      </w:pPr>
      <w:rPr>
        <w:rFonts w:ascii="Wingdings" w:hAnsi="Wingdings" w:hint="default"/>
      </w:rPr>
    </w:lvl>
  </w:abstractNum>
  <w:abstractNum w:abstractNumId="24" w15:restartNumberingAfterBreak="0">
    <w:nsid w:val="11192617"/>
    <w:multiLevelType w:val="hybridMultilevel"/>
    <w:tmpl w:val="0CD4A63C"/>
    <w:lvl w:ilvl="0" w:tplc="2E4227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D840B8A8">
      <w:start w:val="1"/>
      <w:numFmt w:val="decimal"/>
      <w:lvlText w:val="%3)"/>
      <w:lvlJc w:val="left"/>
      <w:pPr>
        <w:tabs>
          <w:tab w:val="num" w:pos="2340"/>
        </w:tabs>
        <w:ind w:left="2340" w:hanging="360"/>
      </w:pPr>
      <w:rPr>
        <w:rFonts w:hint="default"/>
      </w:rPr>
    </w:lvl>
    <w:lvl w:ilvl="3" w:tplc="FC5E3E2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1C973F2"/>
    <w:multiLevelType w:val="multilevel"/>
    <w:tmpl w:val="CACA2ADA"/>
    <w:lvl w:ilvl="0">
      <w:numFmt w:val="bullet"/>
      <w:lvlText w:val="-"/>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ascii="Arial" w:hAnsi="Arial" w:hint="default"/>
        <w:b/>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950C0D"/>
    <w:multiLevelType w:val="multilevel"/>
    <w:tmpl w:val="EA7AF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3380484"/>
    <w:multiLevelType w:val="multilevel"/>
    <w:tmpl w:val="9768FE7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5B27767"/>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D82429"/>
    <w:multiLevelType w:val="multilevel"/>
    <w:tmpl w:val="C40817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16E50A81"/>
    <w:multiLevelType w:val="hybridMultilevel"/>
    <w:tmpl w:val="3564BE06"/>
    <w:lvl w:ilvl="0" w:tplc="C4D833E0">
      <w:start w:val="1"/>
      <w:numFmt w:val="bullet"/>
      <w:lvlText w:val=""/>
      <w:lvlJc w:val="left"/>
      <w:pPr>
        <w:ind w:left="914" w:hanging="360"/>
      </w:pPr>
      <w:rPr>
        <w:rFonts w:ascii="Symbol" w:hAnsi="Symbol" w:hint="default"/>
      </w:rPr>
    </w:lvl>
    <w:lvl w:ilvl="1" w:tplc="04050003" w:tentative="1">
      <w:start w:val="1"/>
      <w:numFmt w:val="bullet"/>
      <w:lvlText w:val="o"/>
      <w:lvlJc w:val="left"/>
      <w:pPr>
        <w:ind w:left="1634" w:hanging="360"/>
      </w:pPr>
      <w:rPr>
        <w:rFonts w:ascii="Courier New" w:hAnsi="Courier New" w:cs="Courier New" w:hint="default"/>
      </w:rPr>
    </w:lvl>
    <w:lvl w:ilvl="2" w:tplc="04050005" w:tentative="1">
      <w:start w:val="1"/>
      <w:numFmt w:val="bullet"/>
      <w:lvlText w:val=""/>
      <w:lvlJc w:val="left"/>
      <w:pPr>
        <w:ind w:left="2354" w:hanging="360"/>
      </w:pPr>
      <w:rPr>
        <w:rFonts w:ascii="Wingdings" w:hAnsi="Wingdings" w:hint="default"/>
      </w:rPr>
    </w:lvl>
    <w:lvl w:ilvl="3" w:tplc="04050001" w:tentative="1">
      <w:start w:val="1"/>
      <w:numFmt w:val="bullet"/>
      <w:lvlText w:val=""/>
      <w:lvlJc w:val="left"/>
      <w:pPr>
        <w:ind w:left="3074" w:hanging="360"/>
      </w:pPr>
      <w:rPr>
        <w:rFonts w:ascii="Symbol" w:hAnsi="Symbol" w:hint="default"/>
      </w:rPr>
    </w:lvl>
    <w:lvl w:ilvl="4" w:tplc="04050003" w:tentative="1">
      <w:start w:val="1"/>
      <w:numFmt w:val="bullet"/>
      <w:lvlText w:val="o"/>
      <w:lvlJc w:val="left"/>
      <w:pPr>
        <w:ind w:left="3794" w:hanging="360"/>
      </w:pPr>
      <w:rPr>
        <w:rFonts w:ascii="Courier New" w:hAnsi="Courier New" w:cs="Courier New" w:hint="default"/>
      </w:rPr>
    </w:lvl>
    <w:lvl w:ilvl="5" w:tplc="04050005" w:tentative="1">
      <w:start w:val="1"/>
      <w:numFmt w:val="bullet"/>
      <w:lvlText w:val=""/>
      <w:lvlJc w:val="left"/>
      <w:pPr>
        <w:ind w:left="4514" w:hanging="360"/>
      </w:pPr>
      <w:rPr>
        <w:rFonts w:ascii="Wingdings" w:hAnsi="Wingdings" w:hint="default"/>
      </w:rPr>
    </w:lvl>
    <w:lvl w:ilvl="6" w:tplc="04050001" w:tentative="1">
      <w:start w:val="1"/>
      <w:numFmt w:val="bullet"/>
      <w:lvlText w:val=""/>
      <w:lvlJc w:val="left"/>
      <w:pPr>
        <w:ind w:left="5234" w:hanging="360"/>
      </w:pPr>
      <w:rPr>
        <w:rFonts w:ascii="Symbol" w:hAnsi="Symbol" w:hint="default"/>
      </w:rPr>
    </w:lvl>
    <w:lvl w:ilvl="7" w:tplc="04050003" w:tentative="1">
      <w:start w:val="1"/>
      <w:numFmt w:val="bullet"/>
      <w:lvlText w:val="o"/>
      <w:lvlJc w:val="left"/>
      <w:pPr>
        <w:ind w:left="5954" w:hanging="360"/>
      </w:pPr>
      <w:rPr>
        <w:rFonts w:ascii="Courier New" w:hAnsi="Courier New" w:cs="Courier New" w:hint="default"/>
      </w:rPr>
    </w:lvl>
    <w:lvl w:ilvl="8" w:tplc="04050005" w:tentative="1">
      <w:start w:val="1"/>
      <w:numFmt w:val="bullet"/>
      <w:lvlText w:val=""/>
      <w:lvlJc w:val="left"/>
      <w:pPr>
        <w:ind w:left="6674" w:hanging="360"/>
      </w:pPr>
      <w:rPr>
        <w:rFonts w:ascii="Wingdings" w:hAnsi="Wingdings" w:hint="default"/>
      </w:rPr>
    </w:lvl>
  </w:abstractNum>
  <w:abstractNum w:abstractNumId="31" w15:restartNumberingAfterBreak="0">
    <w:nsid w:val="17AC44B4"/>
    <w:multiLevelType w:val="hybridMultilevel"/>
    <w:tmpl w:val="E2FC77A8"/>
    <w:lvl w:ilvl="0" w:tplc="FDCAB246">
      <w:start w:val="1"/>
      <w:numFmt w:val="bullet"/>
      <w:lvlText w:val=""/>
      <w:lvlJc w:val="left"/>
      <w:pPr>
        <w:tabs>
          <w:tab w:val="num" w:pos="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0B0C87"/>
    <w:multiLevelType w:val="multilevel"/>
    <w:tmpl w:val="7E5055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33" w15:restartNumberingAfterBreak="0">
    <w:nsid w:val="1B490112"/>
    <w:multiLevelType w:val="hybridMultilevel"/>
    <w:tmpl w:val="714E28C6"/>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B566E4E"/>
    <w:multiLevelType w:val="multilevel"/>
    <w:tmpl w:val="E480910C"/>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810"/>
        </w:tabs>
        <w:ind w:left="810" w:hanging="45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5" w15:restartNumberingAfterBreak="0">
    <w:nsid w:val="1B891BDC"/>
    <w:multiLevelType w:val="multilevel"/>
    <w:tmpl w:val="4936F77A"/>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1DD4115F"/>
    <w:multiLevelType w:val="hybridMultilevel"/>
    <w:tmpl w:val="48A2E74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E4857B0"/>
    <w:multiLevelType w:val="hybridMultilevel"/>
    <w:tmpl w:val="A3CAFE3C"/>
    <w:lvl w:ilvl="0">
      <w:numFmt w:val="bullet"/>
      <w:lvlText w:val=""/>
      <w:lvlJc w:val="left"/>
      <w:pPr>
        <w:tabs>
          <w:tab w:val="num" w:pos="360"/>
        </w:tabs>
        <w:ind w:left="360" w:hanging="360"/>
      </w:pPr>
      <w:rPr>
        <w:rFonts w:ascii="Symbol" w:eastAsia="Calibri"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5F6423"/>
    <w:multiLevelType w:val="multilevel"/>
    <w:tmpl w:val="8B9A1438"/>
    <w:lvl w:ilvl="0">
      <w:start w:val="8"/>
      <w:numFmt w:val="decimal"/>
      <w:lvlText w:val="%1."/>
      <w:lvlJc w:val="left"/>
      <w:pPr>
        <w:tabs>
          <w:tab w:val="num" w:pos="360"/>
        </w:tabs>
        <w:ind w:left="360" w:hanging="360"/>
      </w:pPr>
      <w:rPr>
        <w:rFonts w:hint="default"/>
        <w:b/>
      </w:rPr>
    </w:lvl>
    <w:lvl w:ilvl="1">
      <w:start w:val="1"/>
      <w:numFmt w:val="decimal"/>
      <w:lvlText w:val="7.%2."/>
      <w:lvlJc w:val="left"/>
      <w:pPr>
        <w:tabs>
          <w:tab w:val="num" w:pos="792"/>
        </w:tabs>
        <w:ind w:left="792" w:hanging="432"/>
      </w:pPr>
      <w:rPr>
        <w:rFonts w:hint="default"/>
        <w:b/>
        <w:i w:val="0"/>
        <w:sz w:val="24"/>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1EDE6E56"/>
    <w:multiLevelType w:val="hybridMultilevel"/>
    <w:tmpl w:val="1EAC2456"/>
    <w:lvl w:ilvl="0" w:tplc="FFFFFFFF">
      <w:start w:val="1"/>
      <w:numFmt w:val="decimal"/>
      <w:lvlText w:val="%1."/>
      <w:lvlJc w:val="left"/>
      <w:pPr>
        <w:tabs>
          <w:tab w:val="num" w:pos="360"/>
        </w:tabs>
        <w:ind w:left="357" w:hanging="357"/>
      </w:pPr>
      <w:rPr>
        <w:rFonts w:ascii="Arial" w:hAnsi="Arial" w:hint="default"/>
        <w:b/>
        <w:i w:val="0"/>
        <w:sz w:val="22"/>
      </w:rPr>
    </w:lvl>
    <w:lvl w:ilvl="1" w:tplc="FFFFFFFF" w:tentative="1">
      <w:start w:val="1"/>
      <w:numFmt w:val="lowerLetter"/>
      <w:lvlText w:val="%2."/>
      <w:lvlJc w:val="left"/>
      <w:pPr>
        <w:tabs>
          <w:tab w:val="num" w:pos="1116"/>
        </w:tabs>
        <w:ind w:left="1116" w:hanging="360"/>
      </w:pPr>
    </w:lvl>
    <w:lvl w:ilvl="2" w:tplc="FFFFFFFF" w:tentative="1">
      <w:start w:val="1"/>
      <w:numFmt w:val="lowerRoman"/>
      <w:lvlText w:val="%3."/>
      <w:lvlJc w:val="right"/>
      <w:pPr>
        <w:tabs>
          <w:tab w:val="num" w:pos="1836"/>
        </w:tabs>
        <w:ind w:left="1836" w:hanging="180"/>
      </w:pPr>
    </w:lvl>
    <w:lvl w:ilvl="3" w:tplc="FFFFFFFF" w:tentative="1">
      <w:start w:val="1"/>
      <w:numFmt w:val="decimal"/>
      <w:lvlText w:val="%4."/>
      <w:lvlJc w:val="left"/>
      <w:pPr>
        <w:tabs>
          <w:tab w:val="num" w:pos="2556"/>
        </w:tabs>
        <w:ind w:left="2556" w:hanging="360"/>
      </w:pPr>
    </w:lvl>
    <w:lvl w:ilvl="4" w:tplc="FFFFFFFF" w:tentative="1">
      <w:start w:val="1"/>
      <w:numFmt w:val="lowerLetter"/>
      <w:lvlText w:val="%5."/>
      <w:lvlJc w:val="left"/>
      <w:pPr>
        <w:tabs>
          <w:tab w:val="num" w:pos="3276"/>
        </w:tabs>
        <w:ind w:left="3276" w:hanging="360"/>
      </w:pPr>
    </w:lvl>
    <w:lvl w:ilvl="5" w:tplc="FFFFFFFF" w:tentative="1">
      <w:start w:val="1"/>
      <w:numFmt w:val="lowerRoman"/>
      <w:lvlText w:val="%6."/>
      <w:lvlJc w:val="right"/>
      <w:pPr>
        <w:tabs>
          <w:tab w:val="num" w:pos="3996"/>
        </w:tabs>
        <w:ind w:left="3996" w:hanging="180"/>
      </w:pPr>
    </w:lvl>
    <w:lvl w:ilvl="6" w:tplc="FFFFFFFF" w:tentative="1">
      <w:start w:val="1"/>
      <w:numFmt w:val="decimal"/>
      <w:lvlText w:val="%7."/>
      <w:lvlJc w:val="left"/>
      <w:pPr>
        <w:tabs>
          <w:tab w:val="num" w:pos="4716"/>
        </w:tabs>
        <w:ind w:left="4716" w:hanging="360"/>
      </w:pPr>
    </w:lvl>
    <w:lvl w:ilvl="7" w:tplc="FFFFFFFF" w:tentative="1">
      <w:start w:val="1"/>
      <w:numFmt w:val="lowerLetter"/>
      <w:lvlText w:val="%8."/>
      <w:lvlJc w:val="left"/>
      <w:pPr>
        <w:tabs>
          <w:tab w:val="num" w:pos="5436"/>
        </w:tabs>
        <w:ind w:left="5436" w:hanging="360"/>
      </w:pPr>
    </w:lvl>
    <w:lvl w:ilvl="8" w:tplc="FFFFFFFF" w:tentative="1">
      <w:start w:val="1"/>
      <w:numFmt w:val="lowerRoman"/>
      <w:lvlText w:val="%9."/>
      <w:lvlJc w:val="right"/>
      <w:pPr>
        <w:tabs>
          <w:tab w:val="num" w:pos="6156"/>
        </w:tabs>
        <w:ind w:left="6156" w:hanging="180"/>
      </w:pPr>
    </w:lvl>
  </w:abstractNum>
  <w:abstractNum w:abstractNumId="40" w15:restartNumberingAfterBreak="0">
    <w:nsid w:val="1F1C3658"/>
    <w:multiLevelType w:val="hybridMultilevel"/>
    <w:tmpl w:val="18C6AFC4"/>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2026779D"/>
    <w:multiLevelType w:val="hybridMultilevel"/>
    <w:tmpl w:val="38B27456"/>
    <w:lvl w:ilvl="0" w:tplc="FFFFFFFF">
      <w:start w:val="3"/>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23A34A59"/>
    <w:multiLevelType w:val="multilevel"/>
    <w:tmpl w:val="A7A02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5"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4F17136"/>
    <w:multiLevelType w:val="multilevel"/>
    <w:tmpl w:val="E480910C"/>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810"/>
        </w:tabs>
        <w:ind w:left="810" w:hanging="45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44" w15:restartNumberingAfterBreak="0">
    <w:nsid w:val="2540392E"/>
    <w:multiLevelType w:val="hybridMultilevel"/>
    <w:tmpl w:val="AF909F94"/>
    <w:lvl w:ilvl="0">
      <w:start w:val="1"/>
      <w:numFmt w:val="lowerLetter"/>
      <w:lvlText w:val="%1)"/>
      <w:lvlJc w:val="left"/>
      <w:pPr>
        <w:tabs>
          <w:tab w:val="num" w:pos="644"/>
        </w:tabs>
        <w:ind w:left="644" w:hanging="284"/>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5" w15:restartNumberingAfterBreak="0">
    <w:nsid w:val="25AC5F80"/>
    <w:multiLevelType w:val="hybridMultilevel"/>
    <w:tmpl w:val="E2D22BD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81C79EB"/>
    <w:multiLevelType w:val="multilevel"/>
    <w:tmpl w:val="B2DEA3F0"/>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287956D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DC4B14"/>
    <w:multiLevelType w:val="hybridMultilevel"/>
    <w:tmpl w:val="21D694EC"/>
    <w:lvl w:ilvl="0" w:tplc="FFFFFFFF">
      <w:start w:val="1"/>
      <w:numFmt w:val="decimal"/>
      <w:lvlText w:val="%1."/>
      <w:lvlJc w:val="left"/>
      <w:pPr>
        <w:ind w:left="405" w:hanging="360"/>
      </w:pPr>
      <w:rPr>
        <w:rFonts w:hint="default"/>
        <w:color w:val="000000"/>
      </w:rPr>
    </w:lvl>
    <w:lvl w:ilvl="1" w:tplc="FFFFFFFF">
      <w:start w:val="1"/>
      <w:numFmt w:val="bullet"/>
      <w:lvlText w:val="-"/>
      <w:lvlJc w:val="left"/>
      <w:pPr>
        <w:tabs>
          <w:tab w:val="num" w:pos="357"/>
        </w:tabs>
        <w:ind w:left="357" w:hanging="357"/>
      </w:pPr>
      <w:rPr>
        <w:rFonts w:ascii="Times New Roman" w:hAnsi="Times New Roman" w:cs="Times New Roman" w:hint="default"/>
        <w:color w:val="000000"/>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9" w15:restartNumberingAfterBreak="0">
    <w:nsid w:val="2AF07A49"/>
    <w:multiLevelType w:val="hybridMultilevel"/>
    <w:tmpl w:val="D60C1D92"/>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2B0C241A"/>
    <w:multiLevelType w:val="hybridMultilevel"/>
    <w:tmpl w:val="597A31EA"/>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B952C21"/>
    <w:multiLevelType w:val="hybridMultilevel"/>
    <w:tmpl w:val="B6AA21CE"/>
    <w:lvl w:ilvl="0" w:tplc="1458C79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C3B1EC3"/>
    <w:multiLevelType w:val="multilevel"/>
    <w:tmpl w:val="213AFB4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2CF6029C"/>
    <w:multiLevelType w:val="hybridMultilevel"/>
    <w:tmpl w:val="AAC25A34"/>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2D166957"/>
    <w:multiLevelType w:val="singleLevel"/>
    <w:tmpl w:val="0405000F"/>
    <w:lvl w:ilvl="0">
      <w:start w:val="1"/>
      <w:numFmt w:val="decimal"/>
      <w:lvlText w:val="%1."/>
      <w:lvlJc w:val="left"/>
      <w:pPr>
        <w:tabs>
          <w:tab w:val="num" w:pos="360"/>
        </w:tabs>
        <w:ind w:left="360" w:hanging="360"/>
      </w:pPr>
    </w:lvl>
  </w:abstractNum>
  <w:abstractNum w:abstractNumId="55" w15:restartNumberingAfterBreak="0">
    <w:nsid w:val="2DA142A6"/>
    <w:multiLevelType w:val="hybridMultilevel"/>
    <w:tmpl w:val="353E07A0"/>
    <w:lvl w:ilvl="0" w:tplc="FFFFFFFF">
      <w:numFmt w:val="bullet"/>
      <w:lvlText w:val="-"/>
      <w:lvlJc w:val="left"/>
      <w:pPr>
        <w:tabs>
          <w:tab w:val="num" w:pos="360"/>
        </w:tabs>
        <w:ind w:left="360" w:hanging="360"/>
      </w:pPr>
      <w:rPr>
        <w:rFonts w:ascii="Times New Roman" w:hAnsi="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AC514C"/>
    <w:multiLevelType w:val="multilevel"/>
    <w:tmpl w:val="DEF2AA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sz w:val="24"/>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2E0A647F"/>
    <w:multiLevelType w:val="hybridMultilevel"/>
    <w:tmpl w:val="515A63E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AE152F"/>
    <w:multiLevelType w:val="multilevel"/>
    <w:tmpl w:val="5E50839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2F4652FC"/>
    <w:multiLevelType w:val="hybridMultilevel"/>
    <w:tmpl w:val="C86A4248"/>
    <w:lvl w:ilvl="0" w:tplc="594E5A62">
      <w:start w:val="1"/>
      <w:numFmt w:val="lowerLetter"/>
      <w:lvlText w:val="%1)"/>
      <w:lvlJc w:val="left"/>
      <w:pPr>
        <w:tabs>
          <w:tab w:val="num" w:pos="284"/>
        </w:tabs>
        <w:ind w:left="284" w:hanging="284"/>
      </w:pPr>
      <w:rPr>
        <w:rFonts w:hint="default"/>
      </w:rPr>
    </w:lvl>
    <w:lvl w:ilvl="1" w:tplc="D4DEC9E2" w:tentative="1">
      <w:start w:val="1"/>
      <w:numFmt w:val="lowerLetter"/>
      <w:lvlText w:val="%2."/>
      <w:lvlJc w:val="left"/>
      <w:pPr>
        <w:tabs>
          <w:tab w:val="num" w:pos="1260"/>
        </w:tabs>
        <w:ind w:left="1260" w:hanging="360"/>
      </w:pPr>
    </w:lvl>
    <w:lvl w:ilvl="2" w:tplc="93BE8612" w:tentative="1">
      <w:start w:val="1"/>
      <w:numFmt w:val="lowerRoman"/>
      <w:lvlText w:val="%3."/>
      <w:lvlJc w:val="right"/>
      <w:pPr>
        <w:tabs>
          <w:tab w:val="num" w:pos="1980"/>
        </w:tabs>
        <w:ind w:left="1980" w:hanging="180"/>
      </w:pPr>
    </w:lvl>
    <w:lvl w:ilvl="3" w:tplc="E20C864C" w:tentative="1">
      <w:start w:val="1"/>
      <w:numFmt w:val="decimal"/>
      <w:lvlText w:val="%4."/>
      <w:lvlJc w:val="left"/>
      <w:pPr>
        <w:tabs>
          <w:tab w:val="num" w:pos="2700"/>
        </w:tabs>
        <w:ind w:left="2700" w:hanging="360"/>
      </w:pPr>
    </w:lvl>
    <w:lvl w:ilvl="4" w:tplc="851879DC" w:tentative="1">
      <w:start w:val="1"/>
      <w:numFmt w:val="lowerLetter"/>
      <w:lvlText w:val="%5."/>
      <w:lvlJc w:val="left"/>
      <w:pPr>
        <w:tabs>
          <w:tab w:val="num" w:pos="3420"/>
        </w:tabs>
        <w:ind w:left="3420" w:hanging="360"/>
      </w:pPr>
    </w:lvl>
    <w:lvl w:ilvl="5" w:tplc="6B4CC6A6" w:tentative="1">
      <w:start w:val="1"/>
      <w:numFmt w:val="lowerRoman"/>
      <w:lvlText w:val="%6."/>
      <w:lvlJc w:val="right"/>
      <w:pPr>
        <w:tabs>
          <w:tab w:val="num" w:pos="4140"/>
        </w:tabs>
        <w:ind w:left="4140" w:hanging="180"/>
      </w:pPr>
    </w:lvl>
    <w:lvl w:ilvl="6" w:tplc="4B845896" w:tentative="1">
      <w:start w:val="1"/>
      <w:numFmt w:val="decimal"/>
      <w:lvlText w:val="%7."/>
      <w:lvlJc w:val="left"/>
      <w:pPr>
        <w:tabs>
          <w:tab w:val="num" w:pos="4860"/>
        </w:tabs>
        <w:ind w:left="4860" w:hanging="360"/>
      </w:pPr>
    </w:lvl>
    <w:lvl w:ilvl="7" w:tplc="F4167CF0" w:tentative="1">
      <w:start w:val="1"/>
      <w:numFmt w:val="lowerLetter"/>
      <w:lvlText w:val="%8."/>
      <w:lvlJc w:val="left"/>
      <w:pPr>
        <w:tabs>
          <w:tab w:val="num" w:pos="5580"/>
        </w:tabs>
        <w:ind w:left="5580" w:hanging="360"/>
      </w:pPr>
    </w:lvl>
    <w:lvl w:ilvl="8" w:tplc="8EF0081E" w:tentative="1">
      <w:start w:val="1"/>
      <w:numFmt w:val="lowerRoman"/>
      <w:lvlText w:val="%9."/>
      <w:lvlJc w:val="right"/>
      <w:pPr>
        <w:tabs>
          <w:tab w:val="num" w:pos="6300"/>
        </w:tabs>
        <w:ind w:left="6300" w:hanging="180"/>
      </w:pPr>
    </w:lvl>
  </w:abstractNum>
  <w:abstractNum w:abstractNumId="60" w15:restartNumberingAfterBreak="0">
    <w:nsid w:val="3111210E"/>
    <w:multiLevelType w:val="multilevel"/>
    <w:tmpl w:val="B81EF9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319018E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279078D"/>
    <w:multiLevelType w:val="multilevel"/>
    <w:tmpl w:val="D8444D14"/>
    <w:lvl w:ilvl="0">
      <w:start w:val="2"/>
      <w:numFmt w:val="decimal"/>
      <w:lvlText w:val="%1."/>
      <w:lvlJc w:val="left"/>
      <w:pPr>
        <w:tabs>
          <w:tab w:val="num" w:pos="360"/>
        </w:tabs>
        <w:ind w:left="360" w:hanging="360"/>
      </w:pPr>
      <w:rPr>
        <w:rFonts w:hint="default"/>
        <w:b/>
        <w:color w:val="0000FF"/>
      </w:rPr>
    </w:lvl>
    <w:lvl w:ilvl="1">
      <w:numFmt w:val="bullet"/>
      <w:lvlText w:val="-"/>
      <w:lvlJc w:val="left"/>
      <w:pPr>
        <w:tabs>
          <w:tab w:val="num" w:pos="972"/>
        </w:tabs>
        <w:ind w:left="972" w:hanging="432"/>
      </w:pPr>
      <w:rPr>
        <w:rFonts w:ascii="Arial" w:eastAsia="Times New Roman" w:hAnsi="Arial" w:cs="Aria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3435253"/>
    <w:multiLevelType w:val="multilevel"/>
    <w:tmpl w:val="C4A43E0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3736EDC"/>
    <w:multiLevelType w:val="singleLevel"/>
    <w:tmpl w:val="8E442AF4"/>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341D0BB0"/>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4817FB2"/>
    <w:multiLevelType w:val="multilevel"/>
    <w:tmpl w:val="8892E866"/>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lowerLetter"/>
      <w:lvlText w:val="%2)"/>
      <w:lvlJc w:val="left"/>
      <w:pPr>
        <w:tabs>
          <w:tab w:val="num" w:pos="1364"/>
        </w:tabs>
        <w:ind w:left="1364" w:hanging="284"/>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49B591E"/>
    <w:multiLevelType w:val="hybridMultilevel"/>
    <w:tmpl w:val="5DBA0B62"/>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5970E35"/>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36E827D9"/>
    <w:multiLevelType w:val="hybridMultilevel"/>
    <w:tmpl w:val="D52A351A"/>
    <w:lvl w:ilvl="0">
      <w:numFmt w:val="bullet"/>
      <w:lvlText w:val=""/>
      <w:lvlJc w:val="left"/>
      <w:pPr>
        <w:tabs>
          <w:tab w:val="num" w:pos="360"/>
        </w:tabs>
        <w:ind w:left="360" w:hanging="360"/>
      </w:pPr>
      <w:rPr>
        <w:rFonts w:ascii="Symbol" w:eastAsia="Calibri"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6FB0665"/>
    <w:multiLevelType w:val="hybridMultilevel"/>
    <w:tmpl w:val="F9BE9120"/>
    <w:lvl w:ilvl="0" w:tplc="FFFFFFFF">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7CD67C0"/>
    <w:multiLevelType w:val="hybridMultilevel"/>
    <w:tmpl w:val="21D659F8"/>
    <w:lvl w:ilvl="0" w:tplc="B7B4F942">
      <w:start w:val="1"/>
      <w:numFmt w:val="lowerLetter"/>
      <w:lvlText w:val="%1)"/>
      <w:lvlJc w:val="left"/>
      <w:pPr>
        <w:tabs>
          <w:tab w:val="num" w:pos="284"/>
        </w:tabs>
        <w:ind w:left="284" w:hanging="284"/>
      </w:pPr>
      <w:rPr>
        <w:rFonts w:hint="default"/>
      </w:rPr>
    </w:lvl>
    <w:lvl w:ilvl="1" w:tplc="04050003" w:tentative="1">
      <w:start w:val="1"/>
      <w:numFmt w:val="lowerLetter"/>
      <w:lvlText w:val="%2."/>
      <w:lvlJc w:val="left"/>
      <w:pPr>
        <w:tabs>
          <w:tab w:val="num" w:pos="1260"/>
        </w:tabs>
        <w:ind w:left="1260" w:hanging="360"/>
      </w:pPr>
    </w:lvl>
    <w:lvl w:ilvl="2" w:tplc="04050005" w:tentative="1">
      <w:start w:val="1"/>
      <w:numFmt w:val="lowerRoman"/>
      <w:lvlText w:val="%3."/>
      <w:lvlJc w:val="right"/>
      <w:pPr>
        <w:tabs>
          <w:tab w:val="num" w:pos="1980"/>
        </w:tabs>
        <w:ind w:left="1980" w:hanging="180"/>
      </w:pPr>
    </w:lvl>
    <w:lvl w:ilvl="3" w:tplc="04050001" w:tentative="1">
      <w:start w:val="1"/>
      <w:numFmt w:val="decimal"/>
      <w:lvlText w:val="%4."/>
      <w:lvlJc w:val="left"/>
      <w:pPr>
        <w:tabs>
          <w:tab w:val="num" w:pos="2700"/>
        </w:tabs>
        <w:ind w:left="2700" w:hanging="360"/>
      </w:pPr>
    </w:lvl>
    <w:lvl w:ilvl="4" w:tplc="04050003" w:tentative="1">
      <w:start w:val="1"/>
      <w:numFmt w:val="lowerLetter"/>
      <w:lvlText w:val="%5."/>
      <w:lvlJc w:val="left"/>
      <w:pPr>
        <w:tabs>
          <w:tab w:val="num" w:pos="3420"/>
        </w:tabs>
        <w:ind w:left="3420" w:hanging="360"/>
      </w:pPr>
    </w:lvl>
    <w:lvl w:ilvl="5" w:tplc="04050005" w:tentative="1">
      <w:start w:val="1"/>
      <w:numFmt w:val="lowerRoman"/>
      <w:lvlText w:val="%6."/>
      <w:lvlJc w:val="right"/>
      <w:pPr>
        <w:tabs>
          <w:tab w:val="num" w:pos="4140"/>
        </w:tabs>
        <w:ind w:left="4140" w:hanging="180"/>
      </w:pPr>
    </w:lvl>
    <w:lvl w:ilvl="6" w:tplc="04050001" w:tentative="1">
      <w:start w:val="1"/>
      <w:numFmt w:val="decimal"/>
      <w:lvlText w:val="%7."/>
      <w:lvlJc w:val="left"/>
      <w:pPr>
        <w:tabs>
          <w:tab w:val="num" w:pos="4860"/>
        </w:tabs>
        <w:ind w:left="4860" w:hanging="360"/>
      </w:pPr>
    </w:lvl>
    <w:lvl w:ilvl="7" w:tplc="04050003" w:tentative="1">
      <w:start w:val="1"/>
      <w:numFmt w:val="lowerLetter"/>
      <w:lvlText w:val="%8."/>
      <w:lvlJc w:val="left"/>
      <w:pPr>
        <w:tabs>
          <w:tab w:val="num" w:pos="5580"/>
        </w:tabs>
        <w:ind w:left="5580" w:hanging="360"/>
      </w:pPr>
    </w:lvl>
    <w:lvl w:ilvl="8" w:tplc="04050005" w:tentative="1">
      <w:start w:val="1"/>
      <w:numFmt w:val="lowerRoman"/>
      <w:lvlText w:val="%9."/>
      <w:lvlJc w:val="right"/>
      <w:pPr>
        <w:tabs>
          <w:tab w:val="num" w:pos="6300"/>
        </w:tabs>
        <w:ind w:left="6300" w:hanging="180"/>
      </w:pPr>
    </w:lvl>
  </w:abstractNum>
  <w:abstractNum w:abstractNumId="72" w15:restartNumberingAfterBreak="0">
    <w:nsid w:val="380D7E6C"/>
    <w:multiLevelType w:val="hybridMultilevel"/>
    <w:tmpl w:val="907A1688"/>
    <w:lvl w:ilvl="0" w:tplc="B7B4F942">
      <w:numFmt w:val="bullet"/>
      <w:lvlText w:val="-"/>
      <w:lvlJc w:val="left"/>
      <w:pPr>
        <w:tabs>
          <w:tab w:val="num" w:pos="1620"/>
        </w:tabs>
        <w:ind w:left="16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8572AE7"/>
    <w:multiLevelType w:val="multilevel"/>
    <w:tmpl w:val="4A2606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74" w15:restartNumberingAfterBreak="0">
    <w:nsid w:val="3AAE55EB"/>
    <w:multiLevelType w:val="hybridMultilevel"/>
    <w:tmpl w:val="3B1CF52E"/>
    <w:lvl w:ilvl="0" w:tplc="AC98E27A">
      <w:start w:val="1"/>
      <w:numFmt w:val="decimal"/>
      <w:pStyle w:val="slovn"/>
      <w:lvlText w:val="%1."/>
      <w:lvlJc w:val="left"/>
      <w:pPr>
        <w:tabs>
          <w:tab w:val="num" w:pos="720"/>
        </w:tabs>
        <w:ind w:left="720" w:hanging="360"/>
      </w:pPr>
      <w:rPr>
        <w:rFonts w:hint="default"/>
      </w:rPr>
    </w:lvl>
    <w:lvl w:ilvl="1" w:tplc="002CD834">
      <w:numFmt w:val="none"/>
      <w:lvlText w:val=""/>
      <w:lvlJc w:val="left"/>
      <w:pPr>
        <w:tabs>
          <w:tab w:val="num" w:pos="360"/>
        </w:tabs>
      </w:pPr>
    </w:lvl>
    <w:lvl w:ilvl="2" w:tplc="EF5068E8">
      <w:numFmt w:val="none"/>
      <w:lvlText w:val=""/>
      <w:lvlJc w:val="left"/>
      <w:pPr>
        <w:tabs>
          <w:tab w:val="num" w:pos="360"/>
        </w:tabs>
      </w:pPr>
    </w:lvl>
    <w:lvl w:ilvl="3" w:tplc="2B9680D2">
      <w:numFmt w:val="none"/>
      <w:lvlText w:val=""/>
      <w:lvlJc w:val="left"/>
      <w:pPr>
        <w:tabs>
          <w:tab w:val="num" w:pos="360"/>
        </w:tabs>
      </w:pPr>
    </w:lvl>
    <w:lvl w:ilvl="4" w:tplc="7B4C831C">
      <w:numFmt w:val="none"/>
      <w:lvlText w:val=""/>
      <w:lvlJc w:val="left"/>
      <w:pPr>
        <w:tabs>
          <w:tab w:val="num" w:pos="360"/>
        </w:tabs>
      </w:pPr>
    </w:lvl>
    <w:lvl w:ilvl="5" w:tplc="53C0714A">
      <w:numFmt w:val="none"/>
      <w:lvlText w:val=""/>
      <w:lvlJc w:val="left"/>
      <w:pPr>
        <w:tabs>
          <w:tab w:val="num" w:pos="360"/>
        </w:tabs>
      </w:pPr>
    </w:lvl>
    <w:lvl w:ilvl="6" w:tplc="9FDE848A">
      <w:numFmt w:val="none"/>
      <w:lvlText w:val=""/>
      <w:lvlJc w:val="left"/>
      <w:pPr>
        <w:tabs>
          <w:tab w:val="num" w:pos="360"/>
        </w:tabs>
      </w:pPr>
    </w:lvl>
    <w:lvl w:ilvl="7" w:tplc="245C2924">
      <w:numFmt w:val="none"/>
      <w:lvlText w:val=""/>
      <w:lvlJc w:val="left"/>
      <w:pPr>
        <w:tabs>
          <w:tab w:val="num" w:pos="360"/>
        </w:tabs>
      </w:pPr>
    </w:lvl>
    <w:lvl w:ilvl="8" w:tplc="BBE0F510">
      <w:numFmt w:val="none"/>
      <w:lvlText w:val=""/>
      <w:lvlJc w:val="left"/>
      <w:pPr>
        <w:tabs>
          <w:tab w:val="num" w:pos="360"/>
        </w:tabs>
      </w:pPr>
    </w:lvl>
  </w:abstractNum>
  <w:abstractNum w:abstractNumId="75" w15:restartNumberingAfterBreak="0">
    <w:nsid w:val="3AC9649E"/>
    <w:multiLevelType w:val="multilevel"/>
    <w:tmpl w:val="45AC5A1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3AF76042"/>
    <w:multiLevelType w:val="hybridMultilevel"/>
    <w:tmpl w:val="38BCDF4C"/>
    <w:lvl w:ilvl="0">
      <w:start w:val="1"/>
      <w:numFmt w:val="lowerLetter"/>
      <w:lvlText w:val="%1)"/>
      <w:lvlJc w:val="left"/>
      <w:pPr>
        <w:tabs>
          <w:tab w:val="num" w:pos="644"/>
        </w:tabs>
        <w:ind w:left="644" w:hanging="284"/>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7" w15:restartNumberingAfterBreak="0">
    <w:nsid w:val="3AFA4D3C"/>
    <w:multiLevelType w:val="hybridMultilevel"/>
    <w:tmpl w:val="8C32C5C8"/>
    <w:lvl w:ilvl="0" w:tplc="FFFFFFFF">
      <w:start w:val="1"/>
      <w:numFmt w:val="lowerLetter"/>
      <w:lvlText w:val="%1)"/>
      <w:lvlJc w:val="left"/>
      <w:pPr>
        <w:tabs>
          <w:tab w:val="num" w:pos="644"/>
        </w:tabs>
        <w:ind w:left="644" w:hanging="284"/>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8" w15:restartNumberingAfterBreak="0">
    <w:nsid w:val="3B667E88"/>
    <w:multiLevelType w:val="multilevel"/>
    <w:tmpl w:val="16A882EE"/>
    <w:name w:val="WW8Num141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3B7374C4"/>
    <w:multiLevelType w:val="multilevel"/>
    <w:tmpl w:val="B7F6FA94"/>
    <w:lvl w:ilvl="0">
      <w:start w:val="4"/>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74"/>
        </w:tabs>
        <w:ind w:left="574"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3B7E0B16"/>
    <w:multiLevelType w:val="multilevel"/>
    <w:tmpl w:val="E654CE38"/>
    <w:numStyleLink w:val="Styl1"/>
  </w:abstractNum>
  <w:abstractNum w:abstractNumId="81" w15:restartNumberingAfterBreak="0">
    <w:nsid w:val="3C3B6050"/>
    <w:multiLevelType w:val="hybridMultilevel"/>
    <w:tmpl w:val="4E66051A"/>
    <w:lvl w:ilvl="0">
      <w:numFmt w:val="bullet"/>
      <w:lvlText w:val=""/>
      <w:lvlJc w:val="left"/>
      <w:pPr>
        <w:tabs>
          <w:tab w:val="num" w:pos="360"/>
        </w:tabs>
        <w:ind w:left="360" w:hanging="360"/>
      </w:pPr>
      <w:rPr>
        <w:rFonts w:ascii="Symbol" w:eastAsia="Calibri"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D8432FC"/>
    <w:multiLevelType w:val="hybridMultilevel"/>
    <w:tmpl w:val="333AC5A0"/>
    <w:lvl w:ilvl="0" w:tplc="215C3F96">
      <w:start w:val="1"/>
      <w:numFmt w:val="decimal"/>
      <w:lvlText w:val="%1."/>
      <w:lvlJc w:val="left"/>
      <w:pPr>
        <w:tabs>
          <w:tab w:val="num" w:pos="397"/>
        </w:tabs>
        <w:ind w:left="397" w:hanging="397"/>
      </w:pPr>
      <w:rPr>
        <w:rFonts w:ascii="Arial" w:hAnsi="Arial" w:hint="default"/>
        <w:b/>
        <w:i w:val="0"/>
        <w:sz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3" w15:restartNumberingAfterBreak="0">
    <w:nsid w:val="3E6600F0"/>
    <w:multiLevelType w:val="hybridMultilevel"/>
    <w:tmpl w:val="5FE2D72A"/>
    <w:lvl w:ilvl="0" w:tplc="6F6E2E5A">
      <w:start w:val="1"/>
      <w:numFmt w:val="bullet"/>
      <w:lvlText w:val="-"/>
      <w:lvlJc w:val="left"/>
      <w:pPr>
        <w:tabs>
          <w:tab w:val="num" w:pos="420"/>
        </w:tabs>
        <w:ind w:left="420" w:hanging="360"/>
      </w:pPr>
      <w:rPr>
        <w:rFonts w:ascii="Times New Roman" w:eastAsia="SimSun"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4" w15:restartNumberingAfterBreak="0">
    <w:nsid w:val="3F7B0A19"/>
    <w:multiLevelType w:val="hybridMultilevel"/>
    <w:tmpl w:val="7780F666"/>
    <w:lvl w:ilvl="0" w:tplc="A7DAE04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5" w15:restartNumberingAfterBreak="0">
    <w:nsid w:val="40350491"/>
    <w:multiLevelType w:val="hybridMultilevel"/>
    <w:tmpl w:val="DCECC8AE"/>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1F92D69"/>
    <w:multiLevelType w:val="hybridMultilevel"/>
    <w:tmpl w:val="CACA2AD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4426A98"/>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6E5FBD"/>
    <w:multiLevelType w:val="hybridMultilevel"/>
    <w:tmpl w:val="544AEC30"/>
    <w:lvl w:ilvl="0" w:tplc="6F6E2E5A">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5EB7FE6"/>
    <w:multiLevelType w:val="multilevel"/>
    <w:tmpl w:val="9768FE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477D49A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4A92095C"/>
    <w:multiLevelType w:val="multilevel"/>
    <w:tmpl w:val="F086E0F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4B763492"/>
    <w:multiLevelType w:val="hybridMultilevel"/>
    <w:tmpl w:val="23C485D6"/>
    <w:name w:val="WW8Num85222"/>
    <w:lvl w:ilvl="0" w:tplc="FFFFFFFF">
      <w:start w:val="1"/>
      <w:numFmt w:val="bullet"/>
      <w:lvlText w:val="-"/>
      <w:lvlJc w:val="left"/>
      <w:pPr>
        <w:tabs>
          <w:tab w:val="num" w:pos="357"/>
        </w:tabs>
        <w:ind w:left="357" w:hanging="357"/>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BEE1D14"/>
    <w:multiLevelType w:val="hybridMultilevel"/>
    <w:tmpl w:val="1D1AD2A4"/>
    <w:lvl w:ilvl="0" w:tplc="FFFFFFFF">
      <w:numFmt w:val="bullet"/>
      <w:lvlText w:val="-"/>
      <w:lvlJc w:val="left"/>
      <w:pPr>
        <w:tabs>
          <w:tab w:val="num" w:pos="737"/>
        </w:tabs>
        <w:ind w:left="737" w:hanging="39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C4B23E4"/>
    <w:multiLevelType w:val="singleLevel"/>
    <w:tmpl w:val="D9FE9B16"/>
    <w:lvl w:ilvl="0">
      <w:start w:val="1"/>
      <w:numFmt w:val="decimal"/>
      <w:lvlText w:val="%1."/>
      <w:lvlJc w:val="left"/>
      <w:pPr>
        <w:tabs>
          <w:tab w:val="num" w:pos="360"/>
        </w:tabs>
        <w:ind w:left="360" w:hanging="360"/>
      </w:pPr>
      <w:rPr>
        <w:rFonts w:hint="default"/>
      </w:rPr>
    </w:lvl>
  </w:abstractNum>
  <w:abstractNum w:abstractNumId="95" w15:restartNumberingAfterBreak="0">
    <w:nsid w:val="4C7E43FA"/>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CCF6A8E"/>
    <w:multiLevelType w:val="multilevel"/>
    <w:tmpl w:val="886ACD0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4D0E56A9"/>
    <w:multiLevelType w:val="hybridMultilevel"/>
    <w:tmpl w:val="AC302474"/>
    <w:lvl w:ilvl="0">
      <w:start w:val="1"/>
      <w:numFmt w:val="lowerLetter"/>
      <w:lvlText w:val="%1)"/>
      <w:lvlJc w:val="left"/>
      <w:pPr>
        <w:tabs>
          <w:tab w:val="num" w:pos="284"/>
        </w:tabs>
        <w:ind w:left="284" w:hanging="284"/>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8" w15:restartNumberingAfterBreak="0">
    <w:nsid w:val="4EA854BB"/>
    <w:multiLevelType w:val="multilevel"/>
    <w:tmpl w:val="FADA4A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sz w:val="24"/>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EF14157"/>
    <w:multiLevelType w:val="hybridMultilevel"/>
    <w:tmpl w:val="CEB0B5FE"/>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5096622F"/>
    <w:multiLevelType w:val="multilevel"/>
    <w:tmpl w:val="5E50839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51E51511"/>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2303D73"/>
    <w:multiLevelType w:val="hybridMultilevel"/>
    <w:tmpl w:val="50043DBE"/>
    <w:lvl w:ilvl="0" w:tplc="FFFFFFFF">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3BD464D"/>
    <w:multiLevelType w:val="multilevel"/>
    <w:tmpl w:val="31A25A14"/>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548072C0"/>
    <w:multiLevelType w:val="multilevel"/>
    <w:tmpl w:val="B7CE09F4"/>
    <w:lvl w:ilvl="0">
      <w:start w:val="1"/>
      <w:numFmt w:val="bullet"/>
      <w:lvlText w:val="-"/>
      <w:lvlJc w:val="left"/>
      <w:pPr>
        <w:tabs>
          <w:tab w:val="num" w:pos="357"/>
        </w:tabs>
        <w:ind w:left="357" w:hanging="35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4B43CFA"/>
    <w:multiLevelType w:val="hybridMultilevel"/>
    <w:tmpl w:val="DEDC25C8"/>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6151896"/>
    <w:multiLevelType w:val="hybridMultilevel"/>
    <w:tmpl w:val="E8FC92EC"/>
    <w:lvl w:ilvl="0" w:tplc="FC5E3E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15:restartNumberingAfterBreak="0">
    <w:nsid w:val="562B6C8A"/>
    <w:multiLevelType w:val="hybridMultilevel"/>
    <w:tmpl w:val="623AC4D4"/>
    <w:lvl w:ilvl="0">
      <w:start w:val="1"/>
      <w:numFmt w:val="lowerLetter"/>
      <w:lvlText w:val="%1)"/>
      <w:lvlJc w:val="left"/>
      <w:pPr>
        <w:tabs>
          <w:tab w:val="num" w:pos="284"/>
        </w:tabs>
        <w:ind w:left="284" w:hanging="284"/>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08" w15:restartNumberingAfterBreak="0">
    <w:nsid w:val="567459BD"/>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81574B1"/>
    <w:multiLevelType w:val="hybridMultilevel"/>
    <w:tmpl w:val="9F0883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584C216E"/>
    <w:multiLevelType w:val="multilevel"/>
    <w:tmpl w:val="9768FE7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1" w15:restartNumberingAfterBreak="0">
    <w:nsid w:val="59FD7615"/>
    <w:multiLevelType w:val="multilevel"/>
    <w:tmpl w:val="C9149B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2" w15:restartNumberingAfterBreak="0">
    <w:nsid w:val="5AC62F9E"/>
    <w:multiLevelType w:val="multilevel"/>
    <w:tmpl w:val="0798C5C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113" w15:restartNumberingAfterBreak="0">
    <w:nsid w:val="5B300CD3"/>
    <w:multiLevelType w:val="hybridMultilevel"/>
    <w:tmpl w:val="BC3E387A"/>
    <w:lvl w:ilvl="0">
      <w:start w:val="1"/>
      <w:numFmt w:val="bullet"/>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B58760F"/>
    <w:multiLevelType w:val="hybridMultilevel"/>
    <w:tmpl w:val="BBFC33F4"/>
    <w:lvl w:ilvl="0" w:tplc="FDCAB246">
      <w:numFmt w:val="bullet"/>
      <w:lvlText w:val=""/>
      <w:lvlJc w:val="left"/>
      <w:pPr>
        <w:tabs>
          <w:tab w:val="num" w:pos="360"/>
        </w:tabs>
        <w:ind w:left="360" w:hanging="360"/>
      </w:pPr>
      <w:rPr>
        <w:rFonts w:ascii="Symbol" w:eastAsia="Calibri"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DF37D4E"/>
    <w:multiLevelType w:val="multilevel"/>
    <w:tmpl w:val="DC36A8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116" w15:restartNumberingAfterBreak="0">
    <w:nsid w:val="5E7F71B9"/>
    <w:multiLevelType w:val="multilevel"/>
    <w:tmpl w:val="5BA2DF08"/>
    <w:lvl w:ilvl="0">
      <w:start w:val="2"/>
      <w:numFmt w:val="decimal"/>
      <w:lvlText w:val="%1."/>
      <w:lvlJc w:val="left"/>
      <w:pPr>
        <w:tabs>
          <w:tab w:val="num" w:pos="360"/>
        </w:tabs>
        <w:ind w:left="360" w:hanging="360"/>
      </w:pPr>
      <w:rPr>
        <w:rFonts w:hint="default"/>
        <w:b/>
        <w:color w:val="auto"/>
      </w:rPr>
    </w:lvl>
    <w:lvl w:ilvl="1">
      <w:start w:val="2"/>
      <w:numFmt w:val="decimal"/>
      <w:lvlText w:val="%1.%2."/>
      <w:lvlJc w:val="left"/>
      <w:pPr>
        <w:tabs>
          <w:tab w:val="num" w:pos="972"/>
        </w:tabs>
        <w:ind w:left="972" w:hanging="432"/>
      </w:pPr>
      <w:rPr>
        <w:rFonts w:hint="default"/>
        <w:b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5EFA5B27"/>
    <w:multiLevelType w:val="multilevel"/>
    <w:tmpl w:val="D082C65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5F5051C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5F50581A"/>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0530B4C"/>
    <w:multiLevelType w:val="multilevel"/>
    <w:tmpl w:val="22462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85"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60F56317"/>
    <w:multiLevelType w:val="hybridMultilevel"/>
    <w:tmpl w:val="6FAC7FE4"/>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1E558E4"/>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62CA22F5"/>
    <w:multiLevelType w:val="hybridMultilevel"/>
    <w:tmpl w:val="A8DA1EB2"/>
    <w:lvl w:ilvl="0">
      <w:numFmt w:val="bullet"/>
      <w:lvlText w:val="-"/>
      <w:lvlJc w:val="left"/>
      <w:pPr>
        <w:tabs>
          <w:tab w:val="num" w:pos="1620"/>
        </w:tabs>
        <w:ind w:left="16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2D95B80"/>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3E75F2E"/>
    <w:multiLevelType w:val="multilevel"/>
    <w:tmpl w:val="77EAC94E"/>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41A0C89"/>
    <w:multiLevelType w:val="multilevel"/>
    <w:tmpl w:val="E654CE38"/>
    <w:styleLink w:val="Styl1"/>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643054AB"/>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7CB3696"/>
    <w:multiLevelType w:val="singleLevel"/>
    <w:tmpl w:val="88CC8C6A"/>
    <w:lvl w:ilvl="0">
      <w:start w:val="1"/>
      <w:numFmt w:val="decimal"/>
      <w:lvlText w:val="%1."/>
      <w:lvlJc w:val="left"/>
      <w:pPr>
        <w:tabs>
          <w:tab w:val="num" w:pos="360"/>
        </w:tabs>
        <w:ind w:left="360" w:hanging="360"/>
      </w:pPr>
      <w:rPr>
        <w:rFonts w:hint="default"/>
      </w:rPr>
    </w:lvl>
  </w:abstractNum>
  <w:abstractNum w:abstractNumId="129" w15:restartNumberingAfterBreak="0">
    <w:nsid w:val="67E342D4"/>
    <w:multiLevelType w:val="multilevel"/>
    <w:tmpl w:val="EE28FF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680D049A"/>
    <w:multiLevelType w:val="hybridMultilevel"/>
    <w:tmpl w:val="637C1F8C"/>
    <w:name w:val="WW8Num852"/>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8473D31"/>
    <w:multiLevelType w:val="multilevel"/>
    <w:tmpl w:val="C9F8AA5E"/>
    <w:name w:val="WW8Num141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686B26C2"/>
    <w:multiLevelType w:val="hybridMultilevel"/>
    <w:tmpl w:val="30A80CB8"/>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ACB3C7C"/>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4" w15:restartNumberingAfterBreak="0">
    <w:nsid w:val="6C8D3BB9"/>
    <w:multiLevelType w:val="hybridMultilevel"/>
    <w:tmpl w:val="759C658A"/>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135" w15:restartNumberingAfterBreak="0">
    <w:nsid w:val="6DCE4571"/>
    <w:multiLevelType w:val="multilevel"/>
    <w:tmpl w:val="98B6F05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6" w15:restartNumberingAfterBreak="0">
    <w:nsid w:val="6E1C71C0"/>
    <w:multiLevelType w:val="hybridMultilevel"/>
    <w:tmpl w:val="D71E1C30"/>
    <w:lvl w:ilvl="0">
      <w:start w:val="1"/>
      <w:numFmt w:val="decimal"/>
      <w:pStyle w:val="nad1"/>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7" w15:restartNumberingAfterBreak="0">
    <w:nsid w:val="6F9E3E22"/>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05D74C7"/>
    <w:multiLevelType w:val="hybridMultilevel"/>
    <w:tmpl w:val="DF5EC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732E6D83"/>
    <w:multiLevelType w:val="hybridMultilevel"/>
    <w:tmpl w:val="3274D17E"/>
    <w:lvl w:ilvl="0">
      <w:start w:val="1"/>
      <w:numFmt w:val="lowerLetter"/>
      <w:lvlText w:val="%1)"/>
      <w:lvlJc w:val="left"/>
      <w:pPr>
        <w:tabs>
          <w:tab w:val="num" w:pos="644"/>
        </w:tabs>
        <w:ind w:left="644" w:hanging="284"/>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0" w15:restartNumberingAfterBreak="0">
    <w:nsid w:val="74330BC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4757E74"/>
    <w:multiLevelType w:val="hybridMultilevel"/>
    <w:tmpl w:val="F3BAAA8C"/>
    <w:lvl w:ilvl="0">
      <w:start w:val="1"/>
      <w:numFmt w:val="lowerLetter"/>
      <w:lvlText w:val="%1)"/>
      <w:lvlJc w:val="left"/>
      <w:pPr>
        <w:tabs>
          <w:tab w:val="num" w:pos="284"/>
        </w:tabs>
        <w:ind w:left="284" w:hanging="284"/>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42" w15:restartNumberingAfterBreak="0">
    <w:nsid w:val="7492483E"/>
    <w:multiLevelType w:val="hybridMultilevel"/>
    <w:tmpl w:val="6D7CA7AE"/>
    <w:lvl w:ilvl="0" w:tplc="FFFFFFFF">
      <w:start w:val="1"/>
      <w:numFmt w:val="bullet"/>
      <w:lvlText w:val=""/>
      <w:lvlJc w:val="left"/>
      <w:pPr>
        <w:tabs>
          <w:tab w:val="num" w:pos="0"/>
        </w:tabs>
        <w:ind w:left="0" w:firstLine="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4B47A00"/>
    <w:multiLevelType w:val="hybridMultilevel"/>
    <w:tmpl w:val="654232E6"/>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4" w15:restartNumberingAfterBreak="0">
    <w:nsid w:val="75510391"/>
    <w:multiLevelType w:val="hybridMultilevel"/>
    <w:tmpl w:val="59AEE1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5" w15:restartNumberingAfterBreak="0">
    <w:nsid w:val="7585520C"/>
    <w:multiLevelType w:val="multilevel"/>
    <w:tmpl w:val="33D4C04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758B29EF"/>
    <w:multiLevelType w:val="multilevel"/>
    <w:tmpl w:val="BF7818CE"/>
    <w:lvl w:ilvl="0">
      <w:start w:val="2"/>
      <w:numFmt w:val="decimal"/>
      <w:lvlText w:val="%1."/>
      <w:lvlJc w:val="left"/>
      <w:pPr>
        <w:tabs>
          <w:tab w:val="num" w:pos="360"/>
        </w:tabs>
        <w:ind w:left="360" w:hanging="360"/>
      </w:pPr>
      <w:rPr>
        <w:rFonts w:hint="default"/>
        <w:b/>
        <w:color w:val="0000FF"/>
      </w:rPr>
    </w:lvl>
    <w:lvl w:ilvl="1">
      <w:numFmt w:val="bullet"/>
      <w:lvlText w:val="-"/>
      <w:lvlJc w:val="left"/>
      <w:pPr>
        <w:tabs>
          <w:tab w:val="num" w:pos="972"/>
        </w:tabs>
        <w:ind w:left="972" w:hanging="432"/>
      </w:pPr>
      <w:rPr>
        <w:rFonts w:ascii="Arial" w:eastAsia="Times New Roman" w:hAnsi="Arial" w:cs="Aria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76F57967"/>
    <w:multiLevelType w:val="multilevel"/>
    <w:tmpl w:val="A11AD69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777C205F"/>
    <w:multiLevelType w:val="multilevel"/>
    <w:tmpl w:val="CACA2ADA"/>
    <w:lvl w:ilvl="0">
      <w:numFmt w:val="bullet"/>
      <w:lvlText w:val="-"/>
      <w:lvlJc w:val="left"/>
      <w:pPr>
        <w:tabs>
          <w:tab w:val="num" w:pos="360"/>
        </w:tabs>
        <w:ind w:left="357" w:hanging="357"/>
      </w:pPr>
      <w:rPr>
        <w:rFonts w:hint="default"/>
      </w:rPr>
    </w:lvl>
    <w:lvl w:ilvl="1">
      <w:start w:val="3"/>
      <w:numFmt w:val="decimal"/>
      <w:lvlText w:val="%2."/>
      <w:lvlJc w:val="left"/>
      <w:pPr>
        <w:tabs>
          <w:tab w:val="num" w:pos="360"/>
        </w:tabs>
        <w:ind w:left="357" w:hanging="357"/>
      </w:pPr>
      <w:rPr>
        <w:rFonts w:ascii="Arial" w:hAnsi="Arial" w:hint="default"/>
        <w:b/>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9C120CA"/>
    <w:multiLevelType w:val="hybridMultilevel"/>
    <w:tmpl w:val="018A45F0"/>
    <w:lvl w:ilvl="0" w:tplc="FFFFFFFF">
      <w:numFmt w:val="bullet"/>
      <w:lvlText w:val="-"/>
      <w:lvlJc w:val="left"/>
      <w:pPr>
        <w:tabs>
          <w:tab w:val="num" w:pos="900"/>
        </w:tabs>
        <w:ind w:left="90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A573883"/>
    <w:multiLevelType w:val="hybridMultilevel"/>
    <w:tmpl w:val="5CF0C148"/>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1" w15:restartNumberingAfterBreak="0">
    <w:nsid w:val="7BEB3A6C"/>
    <w:multiLevelType w:val="hybridMultilevel"/>
    <w:tmpl w:val="1E1A399C"/>
    <w:lvl w:ilvl="0" w:tplc="B7B4F942">
      <w:numFmt w:val="bullet"/>
      <w:lvlText w:val="-"/>
      <w:lvlJc w:val="left"/>
      <w:pPr>
        <w:tabs>
          <w:tab w:val="num" w:pos="1620"/>
        </w:tabs>
        <w:ind w:left="1620" w:hanging="360"/>
      </w:pPr>
      <w:rPr>
        <w:rFonts w:ascii="Arial" w:eastAsia="Times New Roman" w:hAnsi="Arial" w:cs="Arial" w:hint="default"/>
      </w:rPr>
    </w:lvl>
    <w:lvl w:ilvl="1" w:tplc="594E5A62">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52" w15:restartNumberingAfterBreak="0">
    <w:nsid w:val="7CBB773E"/>
    <w:multiLevelType w:val="multilevel"/>
    <w:tmpl w:val="9768FE7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7D0B66A3"/>
    <w:multiLevelType w:val="hybridMultilevel"/>
    <w:tmpl w:val="7296444C"/>
    <w:lvl w:ilvl="0" w:tplc="C4D833E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4" w15:restartNumberingAfterBreak="0">
    <w:nsid w:val="7DB60DF3"/>
    <w:multiLevelType w:val="hybridMultilevel"/>
    <w:tmpl w:val="AC50F7A8"/>
    <w:lvl w:ilvl="0">
      <w:start w:val="1"/>
      <w:numFmt w:val="lowerLetter"/>
      <w:lvlText w:val="%1)"/>
      <w:lvlJc w:val="left"/>
      <w:pPr>
        <w:tabs>
          <w:tab w:val="num" w:pos="644"/>
        </w:tabs>
        <w:ind w:left="644" w:hanging="284"/>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79"/>
  </w:num>
  <w:num w:numId="2">
    <w:abstractNumId w:val="136"/>
  </w:num>
  <w:num w:numId="3">
    <w:abstractNumId w:val="98"/>
  </w:num>
  <w:num w:numId="4">
    <w:abstractNumId w:val="116"/>
  </w:num>
  <w:num w:numId="5">
    <w:abstractNumId w:val="151"/>
  </w:num>
  <w:num w:numId="6">
    <w:abstractNumId w:val="66"/>
  </w:num>
  <w:num w:numId="7">
    <w:abstractNumId w:val="24"/>
  </w:num>
  <w:num w:numId="8">
    <w:abstractNumId w:val="59"/>
  </w:num>
  <w:num w:numId="9">
    <w:abstractNumId w:val="107"/>
  </w:num>
  <w:num w:numId="10">
    <w:abstractNumId w:val="131"/>
  </w:num>
  <w:num w:numId="11">
    <w:abstractNumId w:val="90"/>
  </w:num>
  <w:num w:numId="12">
    <w:abstractNumId w:val="97"/>
  </w:num>
  <w:num w:numId="13">
    <w:abstractNumId w:val="46"/>
  </w:num>
  <w:num w:numId="14">
    <w:abstractNumId w:val="42"/>
  </w:num>
  <w:num w:numId="15">
    <w:abstractNumId w:val="141"/>
  </w:num>
  <w:num w:numId="16">
    <w:abstractNumId w:val="120"/>
  </w:num>
  <w:num w:numId="17">
    <w:abstractNumId w:val="123"/>
  </w:num>
  <w:num w:numId="18">
    <w:abstractNumId w:val="26"/>
  </w:num>
  <w:num w:numId="19">
    <w:abstractNumId w:val="71"/>
  </w:num>
  <w:num w:numId="20">
    <w:abstractNumId w:val="56"/>
  </w:num>
  <w:num w:numId="21">
    <w:abstractNumId w:val="111"/>
  </w:num>
  <w:num w:numId="22">
    <w:abstractNumId w:val="29"/>
  </w:num>
  <w:num w:numId="23">
    <w:abstractNumId w:val="129"/>
  </w:num>
  <w:num w:numId="24">
    <w:abstractNumId w:val="147"/>
  </w:num>
  <w:num w:numId="25">
    <w:abstractNumId w:val="77"/>
  </w:num>
  <w:num w:numId="2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9"/>
  </w:num>
  <w:num w:numId="28">
    <w:abstractNumId w:val="135"/>
  </w:num>
  <w:num w:numId="29">
    <w:abstractNumId w:val="145"/>
  </w:num>
  <w:num w:numId="30">
    <w:abstractNumId w:val="76"/>
  </w:num>
  <w:num w:numId="31">
    <w:abstractNumId w:val="75"/>
  </w:num>
  <w:num w:numId="32">
    <w:abstractNumId w:val="80"/>
  </w:num>
  <w:num w:numId="33">
    <w:abstractNumId w:val="126"/>
  </w:num>
  <w:num w:numId="34">
    <w:abstractNumId w:val="154"/>
  </w:num>
  <w:num w:numId="35">
    <w:abstractNumId w:val="96"/>
  </w:num>
  <w:num w:numId="36">
    <w:abstractNumId w:val="63"/>
  </w:num>
  <w:num w:numId="37">
    <w:abstractNumId w:val="125"/>
  </w:num>
  <w:num w:numId="38">
    <w:abstractNumId w:val="110"/>
  </w:num>
  <w:num w:numId="39">
    <w:abstractNumId w:val="152"/>
  </w:num>
  <w:num w:numId="40">
    <w:abstractNumId w:val="27"/>
  </w:num>
  <w:num w:numId="41">
    <w:abstractNumId w:val="69"/>
  </w:num>
  <w:num w:numId="42">
    <w:abstractNumId w:val="89"/>
  </w:num>
  <w:num w:numId="43">
    <w:abstractNumId w:val="139"/>
  </w:num>
  <w:num w:numId="44">
    <w:abstractNumId w:val="81"/>
  </w:num>
  <w:num w:numId="45">
    <w:abstractNumId w:val="132"/>
  </w:num>
  <w:num w:numId="46">
    <w:abstractNumId w:val="142"/>
  </w:num>
  <w:num w:numId="47">
    <w:abstractNumId w:val="113"/>
  </w:num>
  <w:num w:numId="48">
    <w:abstractNumId w:val="105"/>
  </w:num>
  <w:num w:numId="49">
    <w:abstractNumId w:val="31"/>
  </w:num>
  <w:num w:numId="50">
    <w:abstractNumId w:val="114"/>
  </w:num>
  <w:num w:numId="51">
    <w:abstractNumId w:val="100"/>
  </w:num>
  <w:num w:numId="52">
    <w:abstractNumId w:val="9"/>
  </w:num>
  <w:num w:numId="53">
    <w:abstractNumId w:val="37"/>
  </w:num>
  <w:num w:numId="54">
    <w:abstractNumId w:val="19"/>
  </w:num>
  <w:num w:numId="55">
    <w:abstractNumId w:val="44"/>
  </w:num>
  <w:num w:numId="56">
    <w:abstractNumId w:val="103"/>
  </w:num>
  <w:num w:numId="57">
    <w:abstractNumId w:val="0"/>
    <w:lvlOverride w:ilvl="0">
      <w:lvl w:ilvl="0">
        <w:numFmt w:val="bullet"/>
        <w:pStyle w:val="Otazka"/>
        <w:lvlText w:val="-"/>
        <w:legacy w:legacy="1" w:legacySpace="0" w:legacyIndent="129"/>
        <w:lvlJc w:val="left"/>
        <w:rPr>
          <w:rFonts w:ascii="Times New Roman" w:hAnsi="Times New Roman" w:cs="Times New Roman" w:hint="default"/>
        </w:rPr>
      </w:lvl>
    </w:lvlOverride>
  </w:num>
  <w:num w:numId="58">
    <w:abstractNumId w:val="88"/>
  </w:num>
  <w:num w:numId="59">
    <w:abstractNumId w:val="84"/>
  </w:num>
  <w:num w:numId="60">
    <w:abstractNumId w:val="83"/>
  </w:num>
  <w:num w:numId="61">
    <w:abstractNumId w:val="64"/>
  </w:num>
  <w:num w:numId="62">
    <w:abstractNumId w:val="54"/>
  </w:num>
  <w:num w:numId="63">
    <w:abstractNumId w:val="11"/>
  </w:num>
  <w:num w:numId="64">
    <w:abstractNumId w:val="85"/>
  </w:num>
  <w:num w:numId="65">
    <w:abstractNumId w:val="55"/>
  </w:num>
  <w:num w:numId="66">
    <w:abstractNumId w:val="102"/>
  </w:num>
  <w:num w:numId="67">
    <w:abstractNumId w:val="15"/>
  </w:num>
  <w:num w:numId="68">
    <w:abstractNumId w:val="122"/>
  </w:num>
  <w:num w:numId="69">
    <w:abstractNumId w:val="55"/>
    <w:lvlOverride w:ilvl="0"/>
    <w:lvlOverride w:ilvl="1"/>
    <w:lvlOverride w:ilvl="2"/>
    <w:lvlOverride w:ilvl="3"/>
    <w:lvlOverride w:ilvl="4"/>
    <w:lvlOverride w:ilvl="5"/>
    <w:lvlOverride w:ilvl="6"/>
    <w:lvlOverride w:ilvl="7"/>
    <w:lvlOverride w:ilvl="8"/>
  </w:num>
  <w:num w:numId="70">
    <w:abstractNumId w:val="17"/>
  </w:num>
  <w:num w:numId="71">
    <w:abstractNumId w:val="108"/>
  </w:num>
  <w:num w:numId="72">
    <w:abstractNumId w:val="28"/>
  </w:num>
  <w:num w:numId="73">
    <w:abstractNumId w:val="127"/>
  </w:num>
  <w:num w:numId="74">
    <w:abstractNumId w:val="119"/>
  </w:num>
  <w:num w:numId="75">
    <w:abstractNumId w:val="95"/>
  </w:num>
  <w:num w:numId="76">
    <w:abstractNumId w:val="65"/>
  </w:num>
  <w:num w:numId="77">
    <w:abstractNumId w:val="87"/>
  </w:num>
  <w:num w:numId="78">
    <w:abstractNumId w:val="13"/>
  </w:num>
  <w:num w:numId="79">
    <w:abstractNumId w:val="61"/>
  </w:num>
  <w:num w:numId="80">
    <w:abstractNumId w:val="47"/>
  </w:num>
  <w:num w:numId="81">
    <w:abstractNumId w:val="140"/>
  </w:num>
  <w:num w:numId="82">
    <w:abstractNumId w:val="48"/>
  </w:num>
  <w:num w:numId="83">
    <w:abstractNumId w:val="0"/>
    <w:lvlOverride w:ilvl="0">
      <w:lvl w:ilvl="0">
        <w:start w:val="65535"/>
        <w:numFmt w:val="bullet"/>
        <w:pStyle w:val="Otazka"/>
        <w:lvlText w:val="-"/>
        <w:legacy w:legacy="1" w:legacySpace="0" w:legacyIndent="168"/>
        <w:lvlJc w:val="left"/>
        <w:rPr>
          <w:rFonts w:ascii="Times New Roman" w:hAnsi="Times New Roman" w:cs="Times New Roman" w:hint="default"/>
        </w:rPr>
      </w:lvl>
    </w:lvlOverride>
  </w:num>
  <w:num w:numId="84">
    <w:abstractNumId w:val="20"/>
  </w:num>
  <w:num w:numId="85">
    <w:abstractNumId w:val="50"/>
  </w:num>
  <w:num w:numId="86">
    <w:abstractNumId w:val="40"/>
  </w:num>
  <w:num w:numId="87">
    <w:abstractNumId w:val="82"/>
  </w:num>
  <w:num w:numId="88">
    <w:abstractNumId w:val="106"/>
  </w:num>
  <w:num w:numId="89">
    <w:abstractNumId w:val="134"/>
  </w:num>
  <w:num w:numId="90">
    <w:abstractNumId w:val="53"/>
  </w:num>
  <w:num w:numId="91">
    <w:abstractNumId w:val="72"/>
  </w:num>
  <w:num w:numId="92">
    <w:abstractNumId w:val="143"/>
  </w:num>
  <w:num w:numId="93">
    <w:abstractNumId w:val="150"/>
  </w:num>
  <w:num w:numId="94">
    <w:abstractNumId w:val="49"/>
  </w:num>
  <w:num w:numId="95">
    <w:abstractNumId w:val="144"/>
  </w:num>
  <w:num w:numId="96">
    <w:abstractNumId w:val="74"/>
  </w:num>
  <w:num w:numId="97">
    <w:abstractNumId w:val="38"/>
  </w:num>
  <w:num w:numId="98">
    <w:abstractNumId w:val="91"/>
  </w:num>
  <w:num w:numId="99">
    <w:abstractNumId w:val="52"/>
  </w:num>
  <w:num w:numId="100">
    <w:abstractNumId w:val="34"/>
  </w:num>
  <w:num w:numId="101">
    <w:abstractNumId w:val="10"/>
  </w:num>
  <w:num w:numId="102">
    <w:abstractNumId w:val="21"/>
  </w:num>
  <w:num w:numId="103">
    <w:abstractNumId w:val="12"/>
  </w:num>
  <w:num w:numId="104">
    <w:abstractNumId w:val="73"/>
  </w:num>
  <w:num w:numId="105">
    <w:abstractNumId w:val="32"/>
  </w:num>
  <w:num w:numId="106">
    <w:abstractNumId w:val="115"/>
  </w:num>
  <w:num w:numId="107">
    <w:abstractNumId w:val="60"/>
  </w:num>
  <w:num w:numId="108">
    <w:abstractNumId w:val="112"/>
  </w:num>
  <w:num w:numId="109">
    <w:abstractNumId w:val="43"/>
  </w:num>
  <w:num w:numId="11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num>
  <w:num w:numId="112">
    <w:abstractNumId w:val="117"/>
  </w:num>
  <w:num w:numId="113">
    <w:abstractNumId w:val="3"/>
  </w:num>
  <w:num w:numId="114">
    <w:abstractNumId w:val="70"/>
  </w:num>
  <w:num w:numId="115">
    <w:abstractNumId w:val="35"/>
  </w:num>
  <w:num w:numId="116">
    <w:abstractNumId w:val="62"/>
  </w:num>
  <w:num w:numId="117">
    <w:abstractNumId w:val="146"/>
  </w:num>
  <w:num w:numId="118">
    <w:abstractNumId w:val="93"/>
  </w:num>
  <w:num w:numId="119">
    <w:abstractNumId w:val="25"/>
  </w:num>
  <w:num w:numId="120">
    <w:abstractNumId w:val="16"/>
  </w:num>
  <w:num w:numId="121">
    <w:abstractNumId w:val="148"/>
  </w:num>
  <w:num w:numId="122">
    <w:abstractNumId w:val="101"/>
  </w:num>
  <w:num w:numId="123">
    <w:abstractNumId w:val="137"/>
  </w:num>
  <w:num w:numId="124">
    <w:abstractNumId w:val="124"/>
  </w:num>
  <w:num w:numId="125">
    <w:abstractNumId w:val="149"/>
  </w:num>
  <w:num w:numId="126">
    <w:abstractNumId w:val="18"/>
  </w:num>
  <w:num w:numId="127">
    <w:abstractNumId w:val="121"/>
  </w:num>
  <w:num w:numId="128">
    <w:abstractNumId w:val="57"/>
  </w:num>
  <w:num w:numId="129">
    <w:abstractNumId w:val="128"/>
  </w:num>
  <w:num w:numId="130">
    <w:abstractNumId w:val="104"/>
  </w:num>
  <w:num w:numId="131">
    <w:abstractNumId w:val="39"/>
  </w:num>
  <w:num w:numId="132">
    <w:abstractNumId w:val="86"/>
  </w:num>
  <w:num w:numId="133">
    <w:abstractNumId w:val="58"/>
  </w:num>
  <w:num w:numId="134">
    <w:abstractNumId w:val="118"/>
  </w:num>
  <w:num w:numId="135">
    <w:abstractNumId w:val="138"/>
  </w:num>
  <w:num w:numId="136">
    <w:abstractNumId w:val="51"/>
  </w:num>
  <w:num w:numId="137">
    <w:abstractNumId w:val="67"/>
  </w:num>
  <w:num w:numId="138">
    <w:abstractNumId w:val="68"/>
  </w:num>
  <w:num w:numId="139">
    <w:abstractNumId w:val="14"/>
  </w:num>
  <w:num w:numId="140">
    <w:abstractNumId w:val="133"/>
  </w:num>
  <w:num w:numId="141">
    <w:abstractNumId w:val="36"/>
  </w:num>
  <w:num w:numId="142">
    <w:abstractNumId w:val="23"/>
  </w:num>
  <w:num w:numId="143">
    <w:abstractNumId w:val="22"/>
  </w:num>
  <w:num w:numId="144">
    <w:abstractNumId w:val="78"/>
  </w:num>
  <w:num w:numId="145">
    <w:abstractNumId w:val="33"/>
  </w:num>
  <w:num w:numId="146">
    <w:abstractNumId w:val="30"/>
  </w:num>
  <w:num w:numId="147">
    <w:abstractNumId w:val="94"/>
  </w:num>
  <w:num w:numId="148">
    <w:abstractNumId w:val="153"/>
  </w:num>
  <w:num w:numId="149">
    <w:abstractNumId w:val="99"/>
  </w:num>
  <w:num w:numId="150">
    <w:abstractNumId w:val="136"/>
  </w:num>
  <w:num w:numId="151">
    <w:abstractNumId w:val="13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364"/>
    <w:rsid w:val="00000784"/>
    <w:rsid w:val="0000187C"/>
    <w:rsid w:val="000021A8"/>
    <w:rsid w:val="00003195"/>
    <w:rsid w:val="00007634"/>
    <w:rsid w:val="0001286D"/>
    <w:rsid w:val="00016C63"/>
    <w:rsid w:val="000209AF"/>
    <w:rsid w:val="000215F4"/>
    <w:rsid w:val="00022C87"/>
    <w:rsid w:val="0002310B"/>
    <w:rsid w:val="00025C2E"/>
    <w:rsid w:val="00026661"/>
    <w:rsid w:val="00026EAF"/>
    <w:rsid w:val="000364D9"/>
    <w:rsid w:val="0004152D"/>
    <w:rsid w:val="00041A6B"/>
    <w:rsid w:val="00045A57"/>
    <w:rsid w:val="000468BF"/>
    <w:rsid w:val="00051251"/>
    <w:rsid w:val="00051723"/>
    <w:rsid w:val="00051943"/>
    <w:rsid w:val="00051957"/>
    <w:rsid w:val="000576B2"/>
    <w:rsid w:val="00060CF5"/>
    <w:rsid w:val="000616E3"/>
    <w:rsid w:val="00062038"/>
    <w:rsid w:val="000620CD"/>
    <w:rsid w:val="0006405B"/>
    <w:rsid w:val="000724B8"/>
    <w:rsid w:val="00072782"/>
    <w:rsid w:val="00073781"/>
    <w:rsid w:val="00073FFD"/>
    <w:rsid w:val="00075680"/>
    <w:rsid w:val="00077600"/>
    <w:rsid w:val="00080D86"/>
    <w:rsid w:val="000852F5"/>
    <w:rsid w:val="00085893"/>
    <w:rsid w:val="000862B2"/>
    <w:rsid w:val="00086FEC"/>
    <w:rsid w:val="00092B61"/>
    <w:rsid w:val="00095466"/>
    <w:rsid w:val="00095736"/>
    <w:rsid w:val="00096287"/>
    <w:rsid w:val="00097125"/>
    <w:rsid w:val="000A110A"/>
    <w:rsid w:val="000A1250"/>
    <w:rsid w:val="000A1C93"/>
    <w:rsid w:val="000A3BAE"/>
    <w:rsid w:val="000A3D7A"/>
    <w:rsid w:val="000A485E"/>
    <w:rsid w:val="000A54A1"/>
    <w:rsid w:val="000B202D"/>
    <w:rsid w:val="000B7382"/>
    <w:rsid w:val="000C0087"/>
    <w:rsid w:val="000C6767"/>
    <w:rsid w:val="000C69E9"/>
    <w:rsid w:val="000E0F79"/>
    <w:rsid w:val="000E22AB"/>
    <w:rsid w:val="000E4B9A"/>
    <w:rsid w:val="000E5950"/>
    <w:rsid w:val="000E5BA7"/>
    <w:rsid w:val="000E67FE"/>
    <w:rsid w:val="000F194B"/>
    <w:rsid w:val="000F1BA4"/>
    <w:rsid w:val="000F1FB7"/>
    <w:rsid w:val="000F730D"/>
    <w:rsid w:val="000F747E"/>
    <w:rsid w:val="00100E6F"/>
    <w:rsid w:val="00101AD2"/>
    <w:rsid w:val="00102361"/>
    <w:rsid w:val="00102A26"/>
    <w:rsid w:val="00102C70"/>
    <w:rsid w:val="0010508E"/>
    <w:rsid w:val="0010760E"/>
    <w:rsid w:val="00112D3A"/>
    <w:rsid w:val="0011508E"/>
    <w:rsid w:val="00116373"/>
    <w:rsid w:val="0012304F"/>
    <w:rsid w:val="00123E8D"/>
    <w:rsid w:val="001265AE"/>
    <w:rsid w:val="00127054"/>
    <w:rsid w:val="001273B1"/>
    <w:rsid w:val="00141328"/>
    <w:rsid w:val="001414EC"/>
    <w:rsid w:val="001421B3"/>
    <w:rsid w:val="001501E3"/>
    <w:rsid w:val="00162B8B"/>
    <w:rsid w:val="001635C8"/>
    <w:rsid w:val="00166173"/>
    <w:rsid w:val="00166DD6"/>
    <w:rsid w:val="00166E0E"/>
    <w:rsid w:val="00167E69"/>
    <w:rsid w:val="00171681"/>
    <w:rsid w:val="0017344C"/>
    <w:rsid w:val="00174BD1"/>
    <w:rsid w:val="0017503B"/>
    <w:rsid w:val="00176099"/>
    <w:rsid w:val="00176DE4"/>
    <w:rsid w:val="00180AD5"/>
    <w:rsid w:val="00184799"/>
    <w:rsid w:val="001855D7"/>
    <w:rsid w:val="00192E43"/>
    <w:rsid w:val="00193302"/>
    <w:rsid w:val="00195ABA"/>
    <w:rsid w:val="001A10C8"/>
    <w:rsid w:val="001A5225"/>
    <w:rsid w:val="001A616B"/>
    <w:rsid w:val="001A686E"/>
    <w:rsid w:val="001A68FF"/>
    <w:rsid w:val="001B0DA4"/>
    <w:rsid w:val="001B309B"/>
    <w:rsid w:val="001B4DC4"/>
    <w:rsid w:val="001B605B"/>
    <w:rsid w:val="001C51D1"/>
    <w:rsid w:val="001C5FEF"/>
    <w:rsid w:val="001D1E71"/>
    <w:rsid w:val="001D1F80"/>
    <w:rsid w:val="001D6E91"/>
    <w:rsid w:val="001D761B"/>
    <w:rsid w:val="001E07E9"/>
    <w:rsid w:val="001E12D6"/>
    <w:rsid w:val="001E1627"/>
    <w:rsid w:val="001E485B"/>
    <w:rsid w:val="001E56F0"/>
    <w:rsid w:val="001F333E"/>
    <w:rsid w:val="001F41A4"/>
    <w:rsid w:val="001F4338"/>
    <w:rsid w:val="001F4C2F"/>
    <w:rsid w:val="00202C81"/>
    <w:rsid w:val="00202EC4"/>
    <w:rsid w:val="00204423"/>
    <w:rsid w:val="002049AC"/>
    <w:rsid w:val="002078A3"/>
    <w:rsid w:val="00216F57"/>
    <w:rsid w:val="0022394B"/>
    <w:rsid w:val="00224C19"/>
    <w:rsid w:val="00225C84"/>
    <w:rsid w:val="002261CF"/>
    <w:rsid w:val="00226C8C"/>
    <w:rsid w:val="00226D22"/>
    <w:rsid w:val="00227488"/>
    <w:rsid w:val="002318DE"/>
    <w:rsid w:val="00231BC0"/>
    <w:rsid w:val="00232258"/>
    <w:rsid w:val="002324CA"/>
    <w:rsid w:val="00233D5C"/>
    <w:rsid w:val="002348D9"/>
    <w:rsid w:val="00235055"/>
    <w:rsid w:val="002353D3"/>
    <w:rsid w:val="00237B3B"/>
    <w:rsid w:val="00240078"/>
    <w:rsid w:val="00241089"/>
    <w:rsid w:val="00241F67"/>
    <w:rsid w:val="002452B5"/>
    <w:rsid w:val="00245BEA"/>
    <w:rsid w:val="00245F28"/>
    <w:rsid w:val="00247957"/>
    <w:rsid w:val="0025127A"/>
    <w:rsid w:val="002523CE"/>
    <w:rsid w:val="002529C0"/>
    <w:rsid w:val="002546AF"/>
    <w:rsid w:val="00254911"/>
    <w:rsid w:val="00255CF0"/>
    <w:rsid w:val="0025686A"/>
    <w:rsid w:val="002605B0"/>
    <w:rsid w:val="00260CF7"/>
    <w:rsid w:val="00264F13"/>
    <w:rsid w:val="0026571B"/>
    <w:rsid w:val="0027043B"/>
    <w:rsid w:val="002725D2"/>
    <w:rsid w:val="002729F5"/>
    <w:rsid w:val="00281969"/>
    <w:rsid w:val="00284929"/>
    <w:rsid w:val="002918F0"/>
    <w:rsid w:val="002976F4"/>
    <w:rsid w:val="002A0CDA"/>
    <w:rsid w:val="002A1650"/>
    <w:rsid w:val="002A33E9"/>
    <w:rsid w:val="002B1329"/>
    <w:rsid w:val="002B14C9"/>
    <w:rsid w:val="002B1D15"/>
    <w:rsid w:val="002B25E1"/>
    <w:rsid w:val="002B2E7C"/>
    <w:rsid w:val="002B57B1"/>
    <w:rsid w:val="002B7EA3"/>
    <w:rsid w:val="002C0BF1"/>
    <w:rsid w:val="002C1354"/>
    <w:rsid w:val="002C2885"/>
    <w:rsid w:val="002C356C"/>
    <w:rsid w:val="002C62A2"/>
    <w:rsid w:val="002D4587"/>
    <w:rsid w:val="002E14E2"/>
    <w:rsid w:val="002E29B8"/>
    <w:rsid w:val="002E64C5"/>
    <w:rsid w:val="002E701E"/>
    <w:rsid w:val="002F1491"/>
    <w:rsid w:val="002F54A9"/>
    <w:rsid w:val="002F54D9"/>
    <w:rsid w:val="0030272D"/>
    <w:rsid w:val="00303A3F"/>
    <w:rsid w:val="003052EA"/>
    <w:rsid w:val="00305F23"/>
    <w:rsid w:val="00307577"/>
    <w:rsid w:val="00307F20"/>
    <w:rsid w:val="00314AF4"/>
    <w:rsid w:val="0032175C"/>
    <w:rsid w:val="0032352F"/>
    <w:rsid w:val="003252F2"/>
    <w:rsid w:val="003258C8"/>
    <w:rsid w:val="0032669C"/>
    <w:rsid w:val="00327621"/>
    <w:rsid w:val="003318CF"/>
    <w:rsid w:val="00332A44"/>
    <w:rsid w:val="00333C74"/>
    <w:rsid w:val="00334531"/>
    <w:rsid w:val="0033541B"/>
    <w:rsid w:val="0033638C"/>
    <w:rsid w:val="00343285"/>
    <w:rsid w:val="00343B6E"/>
    <w:rsid w:val="003447A4"/>
    <w:rsid w:val="00346EF7"/>
    <w:rsid w:val="00353103"/>
    <w:rsid w:val="003566B7"/>
    <w:rsid w:val="00356FE8"/>
    <w:rsid w:val="0035790A"/>
    <w:rsid w:val="00360A28"/>
    <w:rsid w:val="003624E1"/>
    <w:rsid w:val="00363088"/>
    <w:rsid w:val="00363C39"/>
    <w:rsid w:val="00365E21"/>
    <w:rsid w:val="00370781"/>
    <w:rsid w:val="00381D2E"/>
    <w:rsid w:val="00382235"/>
    <w:rsid w:val="003829F7"/>
    <w:rsid w:val="00382EF7"/>
    <w:rsid w:val="00387D10"/>
    <w:rsid w:val="00390024"/>
    <w:rsid w:val="003915D7"/>
    <w:rsid w:val="00391EF5"/>
    <w:rsid w:val="00392B50"/>
    <w:rsid w:val="00393038"/>
    <w:rsid w:val="00394D15"/>
    <w:rsid w:val="00394D6D"/>
    <w:rsid w:val="00396925"/>
    <w:rsid w:val="00396B98"/>
    <w:rsid w:val="00396E7D"/>
    <w:rsid w:val="003A1F93"/>
    <w:rsid w:val="003A329F"/>
    <w:rsid w:val="003A4997"/>
    <w:rsid w:val="003A6F21"/>
    <w:rsid w:val="003A7846"/>
    <w:rsid w:val="003B5335"/>
    <w:rsid w:val="003B7887"/>
    <w:rsid w:val="003C063A"/>
    <w:rsid w:val="003C1777"/>
    <w:rsid w:val="003C2175"/>
    <w:rsid w:val="003C2B4F"/>
    <w:rsid w:val="003C5F7C"/>
    <w:rsid w:val="003C771D"/>
    <w:rsid w:val="003C7EEB"/>
    <w:rsid w:val="003D2D01"/>
    <w:rsid w:val="003D5614"/>
    <w:rsid w:val="003D57B4"/>
    <w:rsid w:val="003D7CB5"/>
    <w:rsid w:val="003E2D28"/>
    <w:rsid w:val="003E2F3F"/>
    <w:rsid w:val="003E3AA4"/>
    <w:rsid w:val="003E3E10"/>
    <w:rsid w:val="003E40B8"/>
    <w:rsid w:val="003E472E"/>
    <w:rsid w:val="003E6E55"/>
    <w:rsid w:val="003F03F7"/>
    <w:rsid w:val="003F0F4A"/>
    <w:rsid w:val="003F3ED5"/>
    <w:rsid w:val="003F52F0"/>
    <w:rsid w:val="003F6056"/>
    <w:rsid w:val="00402331"/>
    <w:rsid w:val="00402BB6"/>
    <w:rsid w:val="004062FB"/>
    <w:rsid w:val="0041058E"/>
    <w:rsid w:val="004133A7"/>
    <w:rsid w:val="00413664"/>
    <w:rsid w:val="00416CD6"/>
    <w:rsid w:val="00416FCD"/>
    <w:rsid w:val="00417448"/>
    <w:rsid w:val="004178DC"/>
    <w:rsid w:val="004179A1"/>
    <w:rsid w:val="0042541C"/>
    <w:rsid w:val="00425821"/>
    <w:rsid w:val="00426B1E"/>
    <w:rsid w:val="00426ECF"/>
    <w:rsid w:val="004271BF"/>
    <w:rsid w:val="00432D94"/>
    <w:rsid w:val="00435373"/>
    <w:rsid w:val="0043584B"/>
    <w:rsid w:val="00436ADB"/>
    <w:rsid w:val="00437B73"/>
    <w:rsid w:val="004412CD"/>
    <w:rsid w:val="00442305"/>
    <w:rsid w:val="0044239E"/>
    <w:rsid w:val="0044240D"/>
    <w:rsid w:val="004441DB"/>
    <w:rsid w:val="00445B3B"/>
    <w:rsid w:val="00446A2A"/>
    <w:rsid w:val="00451FEE"/>
    <w:rsid w:val="004658C6"/>
    <w:rsid w:val="00465AF4"/>
    <w:rsid w:val="00466FC6"/>
    <w:rsid w:val="00467949"/>
    <w:rsid w:val="00467F36"/>
    <w:rsid w:val="00470137"/>
    <w:rsid w:val="00470356"/>
    <w:rsid w:val="0047429B"/>
    <w:rsid w:val="0047465F"/>
    <w:rsid w:val="004761DE"/>
    <w:rsid w:val="0047697D"/>
    <w:rsid w:val="00476C9C"/>
    <w:rsid w:val="00480A07"/>
    <w:rsid w:val="004810D6"/>
    <w:rsid w:val="00481538"/>
    <w:rsid w:val="00483342"/>
    <w:rsid w:val="00485CAB"/>
    <w:rsid w:val="00487A21"/>
    <w:rsid w:val="004931A5"/>
    <w:rsid w:val="00494B1A"/>
    <w:rsid w:val="00494D54"/>
    <w:rsid w:val="004A0EFA"/>
    <w:rsid w:val="004A4F5D"/>
    <w:rsid w:val="004A53D8"/>
    <w:rsid w:val="004A641F"/>
    <w:rsid w:val="004B0C8F"/>
    <w:rsid w:val="004B21F4"/>
    <w:rsid w:val="004B2900"/>
    <w:rsid w:val="004B296A"/>
    <w:rsid w:val="004B4AF7"/>
    <w:rsid w:val="004C2094"/>
    <w:rsid w:val="004C40C3"/>
    <w:rsid w:val="004C5E62"/>
    <w:rsid w:val="004C6D44"/>
    <w:rsid w:val="004D02DE"/>
    <w:rsid w:val="004D3B07"/>
    <w:rsid w:val="004D41EF"/>
    <w:rsid w:val="004D54FA"/>
    <w:rsid w:val="004D7717"/>
    <w:rsid w:val="004E61C6"/>
    <w:rsid w:val="004E7B08"/>
    <w:rsid w:val="004E7EA0"/>
    <w:rsid w:val="004F1A20"/>
    <w:rsid w:val="004F238A"/>
    <w:rsid w:val="004F64FA"/>
    <w:rsid w:val="0050016E"/>
    <w:rsid w:val="0050017D"/>
    <w:rsid w:val="005008DB"/>
    <w:rsid w:val="00501CCE"/>
    <w:rsid w:val="00504401"/>
    <w:rsid w:val="005052A5"/>
    <w:rsid w:val="00505431"/>
    <w:rsid w:val="00505A5C"/>
    <w:rsid w:val="0050698A"/>
    <w:rsid w:val="00506E97"/>
    <w:rsid w:val="005149B5"/>
    <w:rsid w:val="0051506E"/>
    <w:rsid w:val="00515E58"/>
    <w:rsid w:val="00516B75"/>
    <w:rsid w:val="005207D1"/>
    <w:rsid w:val="00532EAF"/>
    <w:rsid w:val="00542DC4"/>
    <w:rsid w:val="00544F7B"/>
    <w:rsid w:val="00550459"/>
    <w:rsid w:val="00553EA7"/>
    <w:rsid w:val="0055534E"/>
    <w:rsid w:val="005574DE"/>
    <w:rsid w:val="00557804"/>
    <w:rsid w:val="00560BA8"/>
    <w:rsid w:val="00560F18"/>
    <w:rsid w:val="005647D5"/>
    <w:rsid w:val="00571F39"/>
    <w:rsid w:val="00572FAC"/>
    <w:rsid w:val="00573849"/>
    <w:rsid w:val="0057660F"/>
    <w:rsid w:val="00576B26"/>
    <w:rsid w:val="00577BAD"/>
    <w:rsid w:val="005823E0"/>
    <w:rsid w:val="00582E84"/>
    <w:rsid w:val="00583CED"/>
    <w:rsid w:val="005869A4"/>
    <w:rsid w:val="00590559"/>
    <w:rsid w:val="00590F1C"/>
    <w:rsid w:val="00596B04"/>
    <w:rsid w:val="00596C80"/>
    <w:rsid w:val="005A149D"/>
    <w:rsid w:val="005A5EFF"/>
    <w:rsid w:val="005A69AC"/>
    <w:rsid w:val="005B002F"/>
    <w:rsid w:val="005B2F09"/>
    <w:rsid w:val="005B31B7"/>
    <w:rsid w:val="005B3343"/>
    <w:rsid w:val="005B3CAD"/>
    <w:rsid w:val="005B4BBC"/>
    <w:rsid w:val="005B75C5"/>
    <w:rsid w:val="005C017E"/>
    <w:rsid w:val="005C09F5"/>
    <w:rsid w:val="005C1F71"/>
    <w:rsid w:val="005C5F67"/>
    <w:rsid w:val="005D0476"/>
    <w:rsid w:val="005D079D"/>
    <w:rsid w:val="005D3C09"/>
    <w:rsid w:val="005D7418"/>
    <w:rsid w:val="005E0B62"/>
    <w:rsid w:val="005E282A"/>
    <w:rsid w:val="005E5052"/>
    <w:rsid w:val="005E71E1"/>
    <w:rsid w:val="005F0D74"/>
    <w:rsid w:val="005F1DF0"/>
    <w:rsid w:val="005F5AFE"/>
    <w:rsid w:val="005F7650"/>
    <w:rsid w:val="00601C13"/>
    <w:rsid w:val="0060347A"/>
    <w:rsid w:val="00604EF2"/>
    <w:rsid w:val="00606445"/>
    <w:rsid w:val="00613596"/>
    <w:rsid w:val="006156DA"/>
    <w:rsid w:val="00622018"/>
    <w:rsid w:val="006231CA"/>
    <w:rsid w:val="006236D8"/>
    <w:rsid w:val="006238CA"/>
    <w:rsid w:val="00623D0C"/>
    <w:rsid w:val="0062472B"/>
    <w:rsid w:val="00625BD3"/>
    <w:rsid w:val="00631242"/>
    <w:rsid w:val="006312BB"/>
    <w:rsid w:val="00634ABC"/>
    <w:rsid w:val="00634D95"/>
    <w:rsid w:val="00637468"/>
    <w:rsid w:val="00637630"/>
    <w:rsid w:val="0064115A"/>
    <w:rsid w:val="0064181E"/>
    <w:rsid w:val="00642997"/>
    <w:rsid w:val="00643FB2"/>
    <w:rsid w:val="006467D9"/>
    <w:rsid w:val="0064695C"/>
    <w:rsid w:val="0065180C"/>
    <w:rsid w:val="00651CB5"/>
    <w:rsid w:val="006524BD"/>
    <w:rsid w:val="006546DA"/>
    <w:rsid w:val="00656B4B"/>
    <w:rsid w:val="00661F18"/>
    <w:rsid w:val="0066559D"/>
    <w:rsid w:val="0066699A"/>
    <w:rsid w:val="00673C5F"/>
    <w:rsid w:val="006743C0"/>
    <w:rsid w:val="0068078E"/>
    <w:rsid w:val="00680AA0"/>
    <w:rsid w:val="0068193F"/>
    <w:rsid w:val="00681E11"/>
    <w:rsid w:val="00683BC9"/>
    <w:rsid w:val="006901FB"/>
    <w:rsid w:val="00691A16"/>
    <w:rsid w:val="00691E07"/>
    <w:rsid w:val="00695B2D"/>
    <w:rsid w:val="006962AC"/>
    <w:rsid w:val="00697A82"/>
    <w:rsid w:val="006A0548"/>
    <w:rsid w:val="006A3DB5"/>
    <w:rsid w:val="006A4666"/>
    <w:rsid w:val="006A4E0E"/>
    <w:rsid w:val="006A7ECE"/>
    <w:rsid w:val="006B0C52"/>
    <w:rsid w:val="006B250D"/>
    <w:rsid w:val="006B25E2"/>
    <w:rsid w:val="006B4EB8"/>
    <w:rsid w:val="006C11AA"/>
    <w:rsid w:val="006C472B"/>
    <w:rsid w:val="006C5823"/>
    <w:rsid w:val="006C5D10"/>
    <w:rsid w:val="006C7A1E"/>
    <w:rsid w:val="006C7FA7"/>
    <w:rsid w:val="006D1F89"/>
    <w:rsid w:val="006D5B98"/>
    <w:rsid w:val="006D74BC"/>
    <w:rsid w:val="006E1229"/>
    <w:rsid w:val="006E139B"/>
    <w:rsid w:val="006E3835"/>
    <w:rsid w:val="006E5B0C"/>
    <w:rsid w:val="006E629A"/>
    <w:rsid w:val="006E6854"/>
    <w:rsid w:val="006E7AB7"/>
    <w:rsid w:val="006F3F48"/>
    <w:rsid w:val="006F4932"/>
    <w:rsid w:val="006F719B"/>
    <w:rsid w:val="00714913"/>
    <w:rsid w:val="00717374"/>
    <w:rsid w:val="00724207"/>
    <w:rsid w:val="00724D47"/>
    <w:rsid w:val="007321A1"/>
    <w:rsid w:val="0073366E"/>
    <w:rsid w:val="00734110"/>
    <w:rsid w:val="00735B34"/>
    <w:rsid w:val="00736768"/>
    <w:rsid w:val="007404E8"/>
    <w:rsid w:val="0074485B"/>
    <w:rsid w:val="00745AF3"/>
    <w:rsid w:val="00747D59"/>
    <w:rsid w:val="0075181E"/>
    <w:rsid w:val="00755902"/>
    <w:rsid w:val="00755A68"/>
    <w:rsid w:val="00764911"/>
    <w:rsid w:val="00766E15"/>
    <w:rsid w:val="007679F7"/>
    <w:rsid w:val="007709FD"/>
    <w:rsid w:val="00770D04"/>
    <w:rsid w:val="00772EAB"/>
    <w:rsid w:val="0077366A"/>
    <w:rsid w:val="00774C2E"/>
    <w:rsid w:val="00777869"/>
    <w:rsid w:val="007835C9"/>
    <w:rsid w:val="007843AF"/>
    <w:rsid w:val="00786798"/>
    <w:rsid w:val="00787DEF"/>
    <w:rsid w:val="00790ECD"/>
    <w:rsid w:val="00791703"/>
    <w:rsid w:val="00792EF5"/>
    <w:rsid w:val="007941F7"/>
    <w:rsid w:val="00794EAC"/>
    <w:rsid w:val="00795E88"/>
    <w:rsid w:val="00796816"/>
    <w:rsid w:val="007A5B2C"/>
    <w:rsid w:val="007B158E"/>
    <w:rsid w:val="007B19A9"/>
    <w:rsid w:val="007B1BA3"/>
    <w:rsid w:val="007B5EFF"/>
    <w:rsid w:val="007B7F68"/>
    <w:rsid w:val="007C0F90"/>
    <w:rsid w:val="007C13C1"/>
    <w:rsid w:val="007C6DAE"/>
    <w:rsid w:val="007D14F7"/>
    <w:rsid w:val="007D2C14"/>
    <w:rsid w:val="007D66E0"/>
    <w:rsid w:val="007E047C"/>
    <w:rsid w:val="007E2E09"/>
    <w:rsid w:val="007E5C56"/>
    <w:rsid w:val="007F1B16"/>
    <w:rsid w:val="008001FA"/>
    <w:rsid w:val="008021B6"/>
    <w:rsid w:val="0080540E"/>
    <w:rsid w:val="0080578B"/>
    <w:rsid w:val="008103B2"/>
    <w:rsid w:val="008119D3"/>
    <w:rsid w:val="0081353B"/>
    <w:rsid w:val="008138D6"/>
    <w:rsid w:val="0081578C"/>
    <w:rsid w:val="0081704C"/>
    <w:rsid w:val="008217F3"/>
    <w:rsid w:val="0082622F"/>
    <w:rsid w:val="008272FD"/>
    <w:rsid w:val="0083568B"/>
    <w:rsid w:val="00836F35"/>
    <w:rsid w:val="008402F5"/>
    <w:rsid w:val="00843DE1"/>
    <w:rsid w:val="00844FBA"/>
    <w:rsid w:val="00846E74"/>
    <w:rsid w:val="00853295"/>
    <w:rsid w:val="00853A69"/>
    <w:rsid w:val="00853F5A"/>
    <w:rsid w:val="0085753D"/>
    <w:rsid w:val="00860D90"/>
    <w:rsid w:val="0086329C"/>
    <w:rsid w:val="008648D9"/>
    <w:rsid w:val="008649ED"/>
    <w:rsid w:val="00865BCA"/>
    <w:rsid w:val="00866577"/>
    <w:rsid w:val="00870D69"/>
    <w:rsid w:val="00870F13"/>
    <w:rsid w:val="0087337D"/>
    <w:rsid w:val="00874F56"/>
    <w:rsid w:val="00875099"/>
    <w:rsid w:val="008768EB"/>
    <w:rsid w:val="008779C2"/>
    <w:rsid w:val="008802AC"/>
    <w:rsid w:val="00880D67"/>
    <w:rsid w:val="0088158F"/>
    <w:rsid w:val="00881B6C"/>
    <w:rsid w:val="0088386B"/>
    <w:rsid w:val="00886494"/>
    <w:rsid w:val="00887411"/>
    <w:rsid w:val="00890EFE"/>
    <w:rsid w:val="008927D6"/>
    <w:rsid w:val="00892C54"/>
    <w:rsid w:val="008960E6"/>
    <w:rsid w:val="008972B9"/>
    <w:rsid w:val="008A18A4"/>
    <w:rsid w:val="008A197C"/>
    <w:rsid w:val="008A4BAD"/>
    <w:rsid w:val="008A6DAD"/>
    <w:rsid w:val="008B00DC"/>
    <w:rsid w:val="008B341B"/>
    <w:rsid w:val="008B4254"/>
    <w:rsid w:val="008B4E65"/>
    <w:rsid w:val="008C0A74"/>
    <w:rsid w:val="008C22DE"/>
    <w:rsid w:val="008C66B6"/>
    <w:rsid w:val="008C6FCA"/>
    <w:rsid w:val="008E051F"/>
    <w:rsid w:val="008E5209"/>
    <w:rsid w:val="008E5DD4"/>
    <w:rsid w:val="008E697F"/>
    <w:rsid w:val="008F048E"/>
    <w:rsid w:val="008F211B"/>
    <w:rsid w:val="008F3A8A"/>
    <w:rsid w:val="008F3D94"/>
    <w:rsid w:val="008F4323"/>
    <w:rsid w:val="008F52F5"/>
    <w:rsid w:val="00901DD0"/>
    <w:rsid w:val="009023AE"/>
    <w:rsid w:val="00903526"/>
    <w:rsid w:val="00906085"/>
    <w:rsid w:val="00906C5C"/>
    <w:rsid w:val="00911D0F"/>
    <w:rsid w:val="00917A5D"/>
    <w:rsid w:val="00925E4D"/>
    <w:rsid w:val="00926256"/>
    <w:rsid w:val="00926518"/>
    <w:rsid w:val="00933992"/>
    <w:rsid w:val="00936FB8"/>
    <w:rsid w:val="0093731D"/>
    <w:rsid w:val="009374E5"/>
    <w:rsid w:val="009458AF"/>
    <w:rsid w:val="00945C4C"/>
    <w:rsid w:val="00946367"/>
    <w:rsid w:val="00946998"/>
    <w:rsid w:val="00947E2E"/>
    <w:rsid w:val="0095122B"/>
    <w:rsid w:val="0095266F"/>
    <w:rsid w:val="00952DC3"/>
    <w:rsid w:val="00954F01"/>
    <w:rsid w:val="00956F9A"/>
    <w:rsid w:val="00960591"/>
    <w:rsid w:val="0096102D"/>
    <w:rsid w:val="00961C24"/>
    <w:rsid w:val="009632E8"/>
    <w:rsid w:val="0096421E"/>
    <w:rsid w:val="0096722B"/>
    <w:rsid w:val="00971D46"/>
    <w:rsid w:val="00972858"/>
    <w:rsid w:val="009728F0"/>
    <w:rsid w:val="00972E24"/>
    <w:rsid w:val="00976718"/>
    <w:rsid w:val="009769AE"/>
    <w:rsid w:val="0098787B"/>
    <w:rsid w:val="00991B4C"/>
    <w:rsid w:val="009922BC"/>
    <w:rsid w:val="0099375F"/>
    <w:rsid w:val="00993D21"/>
    <w:rsid w:val="00996C8D"/>
    <w:rsid w:val="00996C94"/>
    <w:rsid w:val="0099750C"/>
    <w:rsid w:val="009A1DEC"/>
    <w:rsid w:val="009A5EDF"/>
    <w:rsid w:val="009B0C9A"/>
    <w:rsid w:val="009B4C4F"/>
    <w:rsid w:val="009B70B8"/>
    <w:rsid w:val="009B7114"/>
    <w:rsid w:val="009C10C3"/>
    <w:rsid w:val="009C5297"/>
    <w:rsid w:val="009C6A4B"/>
    <w:rsid w:val="009D1034"/>
    <w:rsid w:val="009D16D6"/>
    <w:rsid w:val="009D1E94"/>
    <w:rsid w:val="009D2339"/>
    <w:rsid w:val="009D2474"/>
    <w:rsid w:val="009D2673"/>
    <w:rsid w:val="009D6764"/>
    <w:rsid w:val="009D684A"/>
    <w:rsid w:val="009D7658"/>
    <w:rsid w:val="009E6F4B"/>
    <w:rsid w:val="009F0028"/>
    <w:rsid w:val="009F1358"/>
    <w:rsid w:val="009F207B"/>
    <w:rsid w:val="009F3294"/>
    <w:rsid w:val="009F51E4"/>
    <w:rsid w:val="009F6406"/>
    <w:rsid w:val="00A00111"/>
    <w:rsid w:val="00A003DA"/>
    <w:rsid w:val="00A01C3C"/>
    <w:rsid w:val="00A025BB"/>
    <w:rsid w:val="00A05CBB"/>
    <w:rsid w:val="00A05D25"/>
    <w:rsid w:val="00A12F3C"/>
    <w:rsid w:val="00A1398B"/>
    <w:rsid w:val="00A14147"/>
    <w:rsid w:val="00A2065B"/>
    <w:rsid w:val="00A23F8B"/>
    <w:rsid w:val="00A23FB6"/>
    <w:rsid w:val="00A24C83"/>
    <w:rsid w:val="00A2612B"/>
    <w:rsid w:val="00A26643"/>
    <w:rsid w:val="00A26E68"/>
    <w:rsid w:val="00A276FB"/>
    <w:rsid w:val="00A31DD1"/>
    <w:rsid w:val="00A340F0"/>
    <w:rsid w:val="00A34AC9"/>
    <w:rsid w:val="00A35105"/>
    <w:rsid w:val="00A36A82"/>
    <w:rsid w:val="00A44B59"/>
    <w:rsid w:val="00A45364"/>
    <w:rsid w:val="00A4566A"/>
    <w:rsid w:val="00A473B7"/>
    <w:rsid w:val="00A52762"/>
    <w:rsid w:val="00A52ED4"/>
    <w:rsid w:val="00A55595"/>
    <w:rsid w:val="00A5645E"/>
    <w:rsid w:val="00A6163B"/>
    <w:rsid w:val="00A6385B"/>
    <w:rsid w:val="00A641A7"/>
    <w:rsid w:val="00A6449E"/>
    <w:rsid w:val="00A669FF"/>
    <w:rsid w:val="00A67FA6"/>
    <w:rsid w:val="00A70946"/>
    <w:rsid w:val="00A73127"/>
    <w:rsid w:val="00A73B6D"/>
    <w:rsid w:val="00A74508"/>
    <w:rsid w:val="00A81EB4"/>
    <w:rsid w:val="00A832B2"/>
    <w:rsid w:val="00A856AC"/>
    <w:rsid w:val="00A90E02"/>
    <w:rsid w:val="00A954C5"/>
    <w:rsid w:val="00A96DEA"/>
    <w:rsid w:val="00A97857"/>
    <w:rsid w:val="00AA0BEB"/>
    <w:rsid w:val="00AA0D78"/>
    <w:rsid w:val="00AA35CB"/>
    <w:rsid w:val="00AA4242"/>
    <w:rsid w:val="00AA4CA9"/>
    <w:rsid w:val="00AA69F8"/>
    <w:rsid w:val="00AB0190"/>
    <w:rsid w:val="00AB08AB"/>
    <w:rsid w:val="00AB2DD8"/>
    <w:rsid w:val="00AB6D9C"/>
    <w:rsid w:val="00AB7E0E"/>
    <w:rsid w:val="00AC0190"/>
    <w:rsid w:val="00AC356C"/>
    <w:rsid w:val="00AC44E9"/>
    <w:rsid w:val="00AC52EF"/>
    <w:rsid w:val="00AC54EA"/>
    <w:rsid w:val="00AC5CD2"/>
    <w:rsid w:val="00AC762D"/>
    <w:rsid w:val="00AD0220"/>
    <w:rsid w:val="00AD164C"/>
    <w:rsid w:val="00AD2695"/>
    <w:rsid w:val="00AD288F"/>
    <w:rsid w:val="00AD312F"/>
    <w:rsid w:val="00AD656B"/>
    <w:rsid w:val="00AD720E"/>
    <w:rsid w:val="00AE05CA"/>
    <w:rsid w:val="00AE1835"/>
    <w:rsid w:val="00AE5BB0"/>
    <w:rsid w:val="00AE6785"/>
    <w:rsid w:val="00AE6A6F"/>
    <w:rsid w:val="00AF2F4A"/>
    <w:rsid w:val="00B00A84"/>
    <w:rsid w:val="00B01C45"/>
    <w:rsid w:val="00B02383"/>
    <w:rsid w:val="00B03297"/>
    <w:rsid w:val="00B11761"/>
    <w:rsid w:val="00B11A3C"/>
    <w:rsid w:val="00B12440"/>
    <w:rsid w:val="00B1286B"/>
    <w:rsid w:val="00B13B9C"/>
    <w:rsid w:val="00B142F7"/>
    <w:rsid w:val="00B14F2A"/>
    <w:rsid w:val="00B15355"/>
    <w:rsid w:val="00B20A80"/>
    <w:rsid w:val="00B21671"/>
    <w:rsid w:val="00B25B13"/>
    <w:rsid w:val="00B271B8"/>
    <w:rsid w:val="00B27612"/>
    <w:rsid w:val="00B3009A"/>
    <w:rsid w:val="00B31026"/>
    <w:rsid w:val="00B31BDD"/>
    <w:rsid w:val="00B3220C"/>
    <w:rsid w:val="00B32D0B"/>
    <w:rsid w:val="00B37879"/>
    <w:rsid w:val="00B465E9"/>
    <w:rsid w:val="00B5248A"/>
    <w:rsid w:val="00B53B1A"/>
    <w:rsid w:val="00B5510E"/>
    <w:rsid w:val="00B55559"/>
    <w:rsid w:val="00B55C63"/>
    <w:rsid w:val="00B56CC5"/>
    <w:rsid w:val="00B57D56"/>
    <w:rsid w:val="00B60DC8"/>
    <w:rsid w:val="00B62BA4"/>
    <w:rsid w:val="00B653FF"/>
    <w:rsid w:val="00B756D0"/>
    <w:rsid w:val="00B76F4F"/>
    <w:rsid w:val="00B76FA0"/>
    <w:rsid w:val="00B77E96"/>
    <w:rsid w:val="00B83B71"/>
    <w:rsid w:val="00B83C6F"/>
    <w:rsid w:val="00B8546E"/>
    <w:rsid w:val="00B86518"/>
    <w:rsid w:val="00B868E4"/>
    <w:rsid w:val="00B90A29"/>
    <w:rsid w:val="00B9160E"/>
    <w:rsid w:val="00B923D6"/>
    <w:rsid w:val="00B928AA"/>
    <w:rsid w:val="00B969B9"/>
    <w:rsid w:val="00B972CE"/>
    <w:rsid w:val="00BA0DDA"/>
    <w:rsid w:val="00BA3716"/>
    <w:rsid w:val="00BB0FF5"/>
    <w:rsid w:val="00BB2C13"/>
    <w:rsid w:val="00BB5304"/>
    <w:rsid w:val="00BC2EA9"/>
    <w:rsid w:val="00BC704D"/>
    <w:rsid w:val="00BD3285"/>
    <w:rsid w:val="00BD45DD"/>
    <w:rsid w:val="00BD4DCE"/>
    <w:rsid w:val="00BD68A9"/>
    <w:rsid w:val="00BE0EF9"/>
    <w:rsid w:val="00BE1590"/>
    <w:rsid w:val="00BE4017"/>
    <w:rsid w:val="00BE49DD"/>
    <w:rsid w:val="00BE5F79"/>
    <w:rsid w:val="00BE6D70"/>
    <w:rsid w:val="00BE700D"/>
    <w:rsid w:val="00BE79C0"/>
    <w:rsid w:val="00BE79C2"/>
    <w:rsid w:val="00BF1AB8"/>
    <w:rsid w:val="00BF30EE"/>
    <w:rsid w:val="00BF5847"/>
    <w:rsid w:val="00BF5E71"/>
    <w:rsid w:val="00BF74B4"/>
    <w:rsid w:val="00BF7D1F"/>
    <w:rsid w:val="00C007DA"/>
    <w:rsid w:val="00C01440"/>
    <w:rsid w:val="00C036A6"/>
    <w:rsid w:val="00C0453B"/>
    <w:rsid w:val="00C05171"/>
    <w:rsid w:val="00C05472"/>
    <w:rsid w:val="00C10600"/>
    <w:rsid w:val="00C11115"/>
    <w:rsid w:val="00C111BC"/>
    <w:rsid w:val="00C11A9F"/>
    <w:rsid w:val="00C12320"/>
    <w:rsid w:val="00C14A57"/>
    <w:rsid w:val="00C15ED5"/>
    <w:rsid w:val="00C162B9"/>
    <w:rsid w:val="00C16EBD"/>
    <w:rsid w:val="00C3474F"/>
    <w:rsid w:val="00C40634"/>
    <w:rsid w:val="00C457FE"/>
    <w:rsid w:val="00C61488"/>
    <w:rsid w:val="00C6241B"/>
    <w:rsid w:val="00C6295F"/>
    <w:rsid w:val="00C62968"/>
    <w:rsid w:val="00C62CE1"/>
    <w:rsid w:val="00C654D1"/>
    <w:rsid w:val="00C671E5"/>
    <w:rsid w:val="00C71E15"/>
    <w:rsid w:val="00C72AEA"/>
    <w:rsid w:val="00C73E25"/>
    <w:rsid w:val="00C821D4"/>
    <w:rsid w:val="00C82B88"/>
    <w:rsid w:val="00C82F6D"/>
    <w:rsid w:val="00C83696"/>
    <w:rsid w:val="00C84F78"/>
    <w:rsid w:val="00C877D6"/>
    <w:rsid w:val="00C87E5C"/>
    <w:rsid w:val="00C93275"/>
    <w:rsid w:val="00C94B7C"/>
    <w:rsid w:val="00CA3701"/>
    <w:rsid w:val="00CA39F2"/>
    <w:rsid w:val="00CA4B08"/>
    <w:rsid w:val="00CA593E"/>
    <w:rsid w:val="00CA7F27"/>
    <w:rsid w:val="00CB147B"/>
    <w:rsid w:val="00CB6F00"/>
    <w:rsid w:val="00CB7067"/>
    <w:rsid w:val="00CB7D67"/>
    <w:rsid w:val="00CC020D"/>
    <w:rsid w:val="00CC2F75"/>
    <w:rsid w:val="00CC3481"/>
    <w:rsid w:val="00CC3DD5"/>
    <w:rsid w:val="00CC5BEF"/>
    <w:rsid w:val="00CC6750"/>
    <w:rsid w:val="00CD1719"/>
    <w:rsid w:val="00CD179B"/>
    <w:rsid w:val="00CD19A8"/>
    <w:rsid w:val="00CD1CB3"/>
    <w:rsid w:val="00CD2E14"/>
    <w:rsid w:val="00CD44AD"/>
    <w:rsid w:val="00CD4B7E"/>
    <w:rsid w:val="00CD7986"/>
    <w:rsid w:val="00CE7127"/>
    <w:rsid w:val="00CE7744"/>
    <w:rsid w:val="00CF1B1C"/>
    <w:rsid w:val="00D0127A"/>
    <w:rsid w:val="00D033A3"/>
    <w:rsid w:val="00D0668B"/>
    <w:rsid w:val="00D10761"/>
    <w:rsid w:val="00D153D7"/>
    <w:rsid w:val="00D15933"/>
    <w:rsid w:val="00D16E35"/>
    <w:rsid w:val="00D17E90"/>
    <w:rsid w:val="00D23912"/>
    <w:rsid w:val="00D2436B"/>
    <w:rsid w:val="00D26707"/>
    <w:rsid w:val="00D30F89"/>
    <w:rsid w:val="00D329D6"/>
    <w:rsid w:val="00D35D67"/>
    <w:rsid w:val="00D3732D"/>
    <w:rsid w:val="00D42ACC"/>
    <w:rsid w:val="00D4414F"/>
    <w:rsid w:val="00D444A0"/>
    <w:rsid w:val="00D4664F"/>
    <w:rsid w:val="00D500F9"/>
    <w:rsid w:val="00D508C5"/>
    <w:rsid w:val="00D52004"/>
    <w:rsid w:val="00D52063"/>
    <w:rsid w:val="00D54F84"/>
    <w:rsid w:val="00D55ED0"/>
    <w:rsid w:val="00D700ED"/>
    <w:rsid w:val="00D72631"/>
    <w:rsid w:val="00D73CB2"/>
    <w:rsid w:val="00D77873"/>
    <w:rsid w:val="00D81764"/>
    <w:rsid w:val="00D82399"/>
    <w:rsid w:val="00D838A1"/>
    <w:rsid w:val="00D871A5"/>
    <w:rsid w:val="00D87468"/>
    <w:rsid w:val="00D91240"/>
    <w:rsid w:val="00D97840"/>
    <w:rsid w:val="00D97B89"/>
    <w:rsid w:val="00DA0330"/>
    <w:rsid w:val="00DA0A57"/>
    <w:rsid w:val="00DA28A7"/>
    <w:rsid w:val="00DA3B8E"/>
    <w:rsid w:val="00DA54DD"/>
    <w:rsid w:val="00DB0AEF"/>
    <w:rsid w:val="00DB608F"/>
    <w:rsid w:val="00DB7B5A"/>
    <w:rsid w:val="00DB7CA6"/>
    <w:rsid w:val="00DC172D"/>
    <w:rsid w:val="00DC2346"/>
    <w:rsid w:val="00DC5C7B"/>
    <w:rsid w:val="00DD32A2"/>
    <w:rsid w:val="00DD658B"/>
    <w:rsid w:val="00DD692E"/>
    <w:rsid w:val="00DE084F"/>
    <w:rsid w:val="00DE67C8"/>
    <w:rsid w:val="00DF20D1"/>
    <w:rsid w:val="00DF2286"/>
    <w:rsid w:val="00DF420E"/>
    <w:rsid w:val="00DF4CFB"/>
    <w:rsid w:val="00DF5C40"/>
    <w:rsid w:val="00E02655"/>
    <w:rsid w:val="00E06A3A"/>
    <w:rsid w:val="00E0772A"/>
    <w:rsid w:val="00E078E2"/>
    <w:rsid w:val="00E1061F"/>
    <w:rsid w:val="00E12C75"/>
    <w:rsid w:val="00E169ED"/>
    <w:rsid w:val="00E16B9E"/>
    <w:rsid w:val="00E1789A"/>
    <w:rsid w:val="00E220E6"/>
    <w:rsid w:val="00E22AEE"/>
    <w:rsid w:val="00E30D24"/>
    <w:rsid w:val="00E33D00"/>
    <w:rsid w:val="00E33FCA"/>
    <w:rsid w:val="00E35633"/>
    <w:rsid w:val="00E40F55"/>
    <w:rsid w:val="00E443E5"/>
    <w:rsid w:val="00E520D0"/>
    <w:rsid w:val="00E52227"/>
    <w:rsid w:val="00E54B6B"/>
    <w:rsid w:val="00E54DD0"/>
    <w:rsid w:val="00E61042"/>
    <w:rsid w:val="00E62861"/>
    <w:rsid w:val="00E63DDB"/>
    <w:rsid w:val="00E64539"/>
    <w:rsid w:val="00E65898"/>
    <w:rsid w:val="00E664B8"/>
    <w:rsid w:val="00E6722A"/>
    <w:rsid w:val="00E825F6"/>
    <w:rsid w:val="00E838EE"/>
    <w:rsid w:val="00E90919"/>
    <w:rsid w:val="00E91B24"/>
    <w:rsid w:val="00E936B9"/>
    <w:rsid w:val="00E97DB1"/>
    <w:rsid w:val="00EA0485"/>
    <w:rsid w:val="00EA0D9E"/>
    <w:rsid w:val="00EA2102"/>
    <w:rsid w:val="00EB04CE"/>
    <w:rsid w:val="00EB123E"/>
    <w:rsid w:val="00EB1899"/>
    <w:rsid w:val="00EB1CE9"/>
    <w:rsid w:val="00EB2D78"/>
    <w:rsid w:val="00EB51CB"/>
    <w:rsid w:val="00EC23E7"/>
    <w:rsid w:val="00EC314A"/>
    <w:rsid w:val="00EC6F8A"/>
    <w:rsid w:val="00ED1F14"/>
    <w:rsid w:val="00EE154A"/>
    <w:rsid w:val="00EE18E3"/>
    <w:rsid w:val="00EE23A0"/>
    <w:rsid w:val="00EE3394"/>
    <w:rsid w:val="00EE6887"/>
    <w:rsid w:val="00EE7368"/>
    <w:rsid w:val="00EE7958"/>
    <w:rsid w:val="00EF154E"/>
    <w:rsid w:val="00EF4F7C"/>
    <w:rsid w:val="00EF732A"/>
    <w:rsid w:val="00F002BF"/>
    <w:rsid w:val="00F01AF8"/>
    <w:rsid w:val="00F06043"/>
    <w:rsid w:val="00F07419"/>
    <w:rsid w:val="00F10EB8"/>
    <w:rsid w:val="00F13AF1"/>
    <w:rsid w:val="00F2229A"/>
    <w:rsid w:val="00F22876"/>
    <w:rsid w:val="00F234BC"/>
    <w:rsid w:val="00F237D7"/>
    <w:rsid w:val="00F25625"/>
    <w:rsid w:val="00F267EE"/>
    <w:rsid w:val="00F32CA8"/>
    <w:rsid w:val="00F367E0"/>
    <w:rsid w:val="00F40FE1"/>
    <w:rsid w:val="00F41710"/>
    <w:rsid w:val="00F4246B"/>
    <w:rsid w:val="00F425DB"/>
    <w:rsid w:val="00F4595F"/>
    <w:rsid w:val="00F5169D"/>
    <w:rsid w:val="00F52763"/>
    <w:rsid w:val="00F57834"/>
    <w:rsid w:val="00F57856"/>
    <w:rsid w:val="00F6129A"/>
    <w:rsid w:val="00F61DB9"/>
    <w:rsid w:val="00F650FC"/>
    <w:rsid w:val="00F65525"/>
    <w:rsid w:val="00F656AE"/>
    <w:rsid w:val="00F65A0F"/>
    <w:rsid w:val="00F7047F"/>
    <w:rsid w:val="00F73325"/>
    <w:rsid w:val="00F736C4"/>
    <w:rsid w:val="00F77CD0"/>
    <w:rsid w:val="00F8457F"/>
    <w:rsid w:val="00F84AB6"/>
    <w:rsid w:val="00F84B3A"/>
    <w:rsid w:val="00F91B50"/>
    <w:rsid w:val="00F91BEA"/>
    <w:rsid w:val="00F94A68"/>
    <w:rsid w:val="00F95157"/>
    <w:rsid w:val="00F952E3"/>
    <w:rsid w:val="00F96391"/>
    <w:rsid w:val="00FA19EA"/>
    <w:rsid w:val="00FA2196"/>
    <w:rsid w:val="00FA2993"/>
    <w:rsid w:val="00FA2AC7"/>
    <w:rsid w:val="00FA3BB7"/>
    <w:rsid w:val="00FA458F"/>
    <w:rsid w:val="00FA530A"/>
    <w:rsid w:val="00FA57B0"/>
    <w:rsid w:val="00FA6037"/>
    <w:rsid w:val="00FA6D30"/>
    <w:rsid w:val="00FA757B"/>
    <w:rsid w:val="00FB6D6B"/>
    <w:rsid w:val="00FC24B2"/>
    <w:rsid w:val="00FC3A21"/>
    <w:rsid w:val="00FC3EF5"/>
    <w:rsid w:val="00FC3F17"/>
    <w:rsid w:val="00FC6132"/>
    <w:rsid w:val="00FD1C75"/>
    <w:rsid w:val="00FD1F01"/>
    <w:rsid w:val="00FD54F0"/>
    <w:rsid w:val="00FD56B9"/>
    <w:rsid w:val="00FE06FE"/>
    <w:rsid w:val="00FE2A33"/>
    <w:rsid w:val="00FE454D"/>
    <w:rsid w:val="00FE4D50"/>
    <w:rsid w:val="00FF0AE6"/>
    <w:rsid w:val="00FF0BE5"/>
    <w:rsid w:val="00FF1C4B"/>
    <w:rsid w:val="00FF3397"/>
    <w:rsid w:val="00FF635A"/>
    <w:rsid w:val="00FF6F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08EE9E-EC67-4486-82CF-617EA0DA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5364"/>
    <w:rPr>
      <w:sz w:val="24"/>
      <w:szCs w:val="24"/>
    </w:rPr>
  </w:style>
  <w:style w:type="paragraph" w:styleId="Nadpis1">
    <w:name w:val="heading 1"/>
    <w:basedOn w:val="Stylnad1ArialAutomatick"/>
    <w:next w:val="Normln"/>
    <w:link w:val="Nadpis1Char"/>
    <w:qFormat/>
    <w:rsid w:val="008B4E65"/>
    <w:pPr>
      <w:outlineLvl w:val="0"/>
    </w:pPr>
  </w:style>
  <w:style w:type="paragraph" w:styleId="Nadpis2">
    <w:name w:val="heading 2"/>
    <w:basedOn w:val="Normln"/>
    <w:next w:val="Normln"/>
    <w:link w:val="Nadpis2Char"/>
    <w:uiPriority w:val="99"/>
    <w:qFormat/>
    <w:rsid w:val="00A45364"/>
    <w:pPr>
      <w:keepNext/>
      <w:spacing w:before="240" w:after="60"/>
      <w:outlineLvl w:val="1"/>
    </w:pPr>
    <w:rPr>
      <w:rFonts w:ascii="Arial" w:hAnsi="Arial"/>
      <w:b/>
      <w:i/>
      <w:sz w:val="28"/>
    </w:rPr>
  </w:style>
  <w:style w:type="paragraph" w:styleId="Nadpis3">
    <w:name w:val="heading 3"/>
    <w:basedOn w:val="Normln"/>
    <w:next w:val="Normln"/>
    <w:qFormat/>
    <w:rsid w:val="00A45364"/>
    <w:pPr>
      <w:keepNext/>
      <w:autoSpaceDE w:val="0"/>
      <w:autoSpaceDN w:val="0"/>
      <w:adjustRightInd w:val="0"/>
      <w:outlineLvl w:val="2"/>
    </w:pPr>
    <w:rPr>
      <w:b/>
    </w:rPr>
  </w:style>
  <w:style w:type="paragraph" w:styleId="Nadpis4">
    <w:name w:val="heading 4"/>
    <w:basedOn w:val="Normln"/>
    <w:next w:val="Normln"/>
    <w:qFormat/>
    <w:rsid w:val="008648D9"/>
    <w:pPr>
      <w:keepNext/>
      <w:tabs>
        <w:tab w:val="num" w:pos="864"/>
      </w:tabs>
      <w:spacing w:before="120" w:after="120"/>
      <w:ind w:left="864" w:hanging="864"/>
      <w:outlineLvl w:val="3"/>
    </w:pPr>
    <w:rPr>
      <w:rFonts w:ascii="Arial" w:hAnsi="Arial"/>
      <w:b/>
      <w:sz w:val="22"/>
      <w:szCs w:val="20"/>
    </w:rPr>
  </w:style>
  <w:style w:type="paragraph" w:styleId="Nadpis5">
    <w:name w:val="heading 5"/>
    <w:basedOn w:val="Normln"/>
    <w:next w:val="Normln"/>
    <w:link w:val="Nadpis5Char"/>
    <w:qFormat/>
    <w:rsid w:val="008B4E65"/>
    <w:pPr>
      <w:keepNext/>
      <w:spacing w:before="120" w:after="240" w:line="360" w:lineRule="auto"/>
      <w:ind w:left="1008" w:hanging="1008"/>
      <w:jc w:val="center"/>
      <w:outlineLvl w:val="4"/>
    </w:pPr>
    <w:rPr>
      <w:rFonts w:ascii="Arial" w:hAnsi="Arial" w:cs="Arial"/>
      <w:b/>
      <w:sz w:val="28"/>
      <w:szCs w:val="20"/>
    </w:rPr>
  </w:style>
  <w:style w:type="paragraph" w:styleId="Nadpis6">
    <w:name w:val="heading 6"/>
    <w:basedOn w:val="Normln"/>
    <w:next w:val="Normln"/>
    <w:qFormat/>
    <w:rsid w:val="00714913"/>
    <w:pPr>
      <w:spacing w:before="240" w:after="60"/>
      <w:outlineLvl w:val="5"/>
    </w:pPr>
    <w:rPr>
      <w:b/>
      <w:bCs/>
      <w:sz w:val="22"/>
      <w:szCs w:val="22"/>
    </w:rPr>
  </w:style>
  <w:style w:type="paragraph" w:styleId="Nadpis7">
    <w:name w:val="heading 7"/>
    <w:basedOn w:val="Normln"/>
    <w:next w:val="Normln"/>
    <w:qFormat/>
    <w:rsid w:val="008648D9"/>
    <w:pPr>
      <w:keepNext/>
      <w:tabs>
        <w:tab w:val="num" w:pos="1296"/>
      </w:tabs>
      <w:ind w:left="1296" w:hanging="1296"/>
      <w:jc w:val="center"/>
      <w:outlineLvl w:val="6"/>
    </w:pPr>
    <w:rPr>
      <w:rFonts w:ascii="Arial" w:hAnsi="Arial"/>
      <w:b/>
      <w:sz w:val="22"/>
      <w:szCs w:val="20"/>
    </w:rPr>
  </w:style>
  <w:style w:type="paragraph" w:styleId="Nadpis8">
    <w:name w:val="heading 8"/>
    <w:basedOn w:val="Normln"/>
    <w:next w:val="Normln"/>
    <w:qFormat/>
    <w:rsid w:val="008648D9"/>
    <w:pPr>
      <w:keepNext/>
      <w:shd w:val="clear" w:color="auto" w:fill="FFFFFF"/>
      <w:tabs>
        <w:tab w:val="num" w:pos="1440"/>
      </w:tabs>
      <w:ind w:left="1440" w:hanging="1440"/>
      <w:outlineLvl w:val="7"/>
    </w:pPr>
    <w:rPr>
      <w:rFonts w:ascii="Arial" w:hAnsi="Arial" w:cs="Arial"/>
      <w:b/>
      <w:bCs/>
      <w:color w:val="000000"/>
      <w:spacing w:val="-3"/>
      <w:sz w:val="22"/>
      <w:szCs w:val="30"/>
    </w:rPr>
  </w:style>
  <w:style w:type="paragraph" w:styleId="Nadpis9">
    <w:name w:val="heading 9"/>
    <w:basedOn w:val="Normln"/>
    <w:next w:val="Normln"/>
    <w:qFormat/>
    <w:rsid w:val="008648D9"/>
    <w:pPr>
      <w:keepNext/>
      <w:tabs>
        <w:tab w:val="num" w:pos="1584"/>
      </w:tabs>
      <w:ind w:left="1584" w:hanging="1584"/>
      <w:jc w:val="both"/>
      <w:outlineLvl w:val="8"/>
    </w:pPr>
    <w:rPr>
      <w:rFonts w:ascii="Arial" w:hAnsi="Arial" w:cs="Arial"/>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A45364"/>
    <w:pPr>
      <w:tabs>
        <w:tab w:val="center" w:pos="4536"/>
        <w:tab w:val="right" w:pos="9072"/>
      </w:tabs>
    </w:pPr>
  </w:style>
  <w:style w:type="paragraph" w:styleId="Zkladntext2">
    <w:name w:val="Body Text 2"/>
    <w:basedOn w:val="Normln"/>
    <w:link w:val="Zkladntext2Char"/>
    <w:rsid w:val="00A45364"/>
    <w:rPr>
      <w:color w:val="000000"/>
    </w:rPr>
  </w:style>
  <w:style w:type="character" w:styleId="Hypertextovodkaz">
    <w:name w:val="Hyperlink"/>
    <w:uiPriority w:val="99"/>
    <w:rsid w:val="00A45364"/>
    <w:rPr>
      <w:color w:val="0000FF"/>
      <w:u w:val="single"/>
    </w:rPr>
  </w:style>
  <w:style w:type="paragraph" w:styleId="Textkomente">
    <w:name w:val="annotation text"/>
    <w:basedOn w:val="Normln"/>
    <w:link w:val="TextkomenteChar"/>
    <w:semiHidden/>
    <w:rsid w:val="00A45364"/>
    <w:rPr>
      <w:sz w:val="20"/>
    </w:rPr>
  </w:style>
  <w:style w:type="paragraph" w:styleId="Nzev">
    <w:name w:val="Title"/>
    <w:basedOn w:val="Normln"/>
    <w:qFormat/>
    <w:rsid w:val="00A45364"/>
    <w:pPr>
      <w:jc w:val="center"/>
    </w:pPr>
    <w:rPr>
      <w:b/>
      <w:sz w:val="28"/>
    </w:rPr>
  </w:style>
  <w:style w:type="paragraph" w:styleId="Podtitul">
    <w:name w:val="Podtitul"/>
    <w:basedOn w:val="Normln"/>
    <w:qFormat/>
    <w:rsid w:val="00A45364"/>
  </w:style>
  <w:style w:type="paragraph" w:customStyle="1" w:styleId="nad1">
    <w:name w:val="nad1"/>
    <w:basedOn w:val="Normln"/>
    <w:rsid w:val="00C6241B"/>
    <w:pPr>
      <w:numPr>
        <w:numId w:val="2"/>
      </w:numPr>
      <w:autoSpaceDE w:val="0"/>
      <w:autoSpaceDN w:val="0"/>
      <w:adjustRightInd w:val="0"/>
    </w:pPr>
    <w:rPr>
      <w:b/>
      <w:color w:val="000000"/>
      <w:sz w:val="32"/>
      <w:szCs w:val="20"/>
    </w:rPr>
  </w:style>
  <w:style w:type="table" w:styleId="Mkatabulky">
    <w:name w:val="Table Grid"/>
    <w:basedOn w:val="Normlntabulka"/>
    <w:rsid w:val="00481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rsid w:val="00F41710"/>
    <w:pPr>
      <w:tabs>
        <w:tab w:val="right" w:leader="dot" w:pos="9373"/>
      </w:tabs>
      <w:ind w:left="851"/>
    </w:pPr>
  </w:style>
  <w:style w:type="paragraph" w:customStyle="1" w:styleId="ListParagraph">
    <w:name w:val="List Paragraph"/>
    <w:basedOn w:val="Normln"/>
    <w:rsid w:val="00095736"/>
    <w:pPr>
      <w:ind w:left="720"/>
    </w:pPr>
    <w:rPr>
      <w:rFonts w:eastAsia="Calibri"/>
    </w:rPr>
  </w:style>
  <w:style w:type="character" w:customStyle="1" w:styleId="Nadpis1Char">
    <w:name w:val="Nadpis 1 Char"/>
    <w:link w:val="Nadpis1"/>
    <w:rsid w:val="008B4E65"/>
    <w:rPr>
      <w:rFonts w:ascii="Arial" w:hAnsi="Arial"/>
      <w:b/>
      <w:bCs/>
      <w:sz w:val="28"/>
    </w:rPr>
  </w:style>
  <w:style w:type="paragraph" w:customStyle="1" w:styleId="nad11">
    <w:name w:val="nad11"/>
    <w:basedOn w:val="Normln"/>
    <w:rsid w:val="0096722B"/>
    <w:pPr>
      <w:tabs>
        <w:tab w:val="left" w:pos="2880"/>
      </w:tabs>
    </w:pPr>
    <w:rPr>
      <w:sz w:val="20"/>
    </w:rPr>
  </w:style>
  <w:style w:type="paragraph" w:styleId="Obsah1">
    <w:name w:val="toc 1"/>
    <w:basedOn w:val="Normln"/>
    <w:next w:val="Normln"/>
    <w:autoRedefine/>
    <w:uiPriority w:val="39"/>
    <w:rsid w:val="00F41710"/>
    <w:pPr>
      <w:tabs>
        <w:tab w:val="right" w:leader="dot" w:pos="9373"/>
      </w:tabs>
      <w:ind w:left="851" w:hanging="425"/>
    </w:pPr>
  </w:style>
  <w:style w:type="paragraph" w:customStyle="1" w:styleId="A-Text">
    <w:name w:val="A-Text"/>
    <w:basedOn w:val="Normln"/>
    <w:rsid w:val="00DC172D"/>
    <w:pPr>
      <w:widowControl w:val="0"/>
      <w:overflowPunct w:val="0"/>
      <w:autoSpaceDE w:val="0"/>
      <w:autoSpaceDN w:val="0"/>
      <w:adjustRightInd w:val="0"/>
      <w:spacing w:after="60"/>
      <w:jc w:val="both"/>
    </w:pPr>
    <w:rPr>
      <w:szCs w:val="20"/>
    </w:rPr>
  </w:style>
  <w:style w:type="paragraph" w:customStyle="1" w:styleId="Default">
    <w:name w:val="Default"/>
    <w:rsid w:val="00E1061F"/>
    <w:pPr>
      <w:autoSpaceDE w:val="0"/>
      <w:autoSpaceDN w:val="0"/>
      <w:adjustRightInd w:val="0"/>
    </w:pPr>
    <w:rPr>
      <w:color w:val="000000"/>
      <w:sz w:val="24"/>
      <w:szCs w:val="24"/>
    </w:rPr>
  </w:style>
  <w:style w:type="paragraph" w:styleId="Zpat">
    <w:name w:val="footer"/>
    <w:basedOn w:val="Normln"/>
    <w:rsid w:val="0050698A"/>
    <w:pPr>
      <w:tabs>
        <w:tab w:val="center" w:pos="4536"/>
        <w:tab w:val="right" w:pos="9072"/>
      </w:tabs>
    </w:pPr>
  </w:style>
  <w:style w:type="character" w:styleId="slostrnky">
    <w:name w:val="page number"/>
    <w:basedOn w:val="Standardnpsmoodstavce"/>
    <w:rsid w:val="0050698A"/>
  </w:style>
  <w:style w:type="numbering" w:customStyle="1" w:styleId="Styl1">
    <w:name w:val="Styl1"/>
    <w:rsid w:val="006F3F48"/>
    <w:pPr>
      <w:numPr>
        <w:numId w:val="33"/>
      </w:numPr>
    </w:pPr>
  </w:style>
  <w:style w:type="paragraph" w:styleId="Rozloendokumentu">
    <w:name w:val="Document Map"/>
    <w:basedOn w:val="Normln"/>
    <w:semiHidden/>
    <w:rsid w:val="00A6163B"/>
    <w:pPr>
      <w:shd w:val="clear" w:color="auto" w:fill="000080"/>
    </w:pPr>
    <w:rPr>
      <w:rFonts w:ascii="Tahoma" w:hAnsi="Tahoma" w:cs="Tahoma"/>
      <w:sz w:val="20"/>
      <w:szCs w:val="20"/>
    </w:rPr>
  </w:style>
  <w:style w:type="character" w:customStyle="1" w:styleId="WW8Num2z0">
    <w:name w:val="WW8Num2z0"/>
    <w:rsid w:val="008648D9"/>
    <w:rPr>
      <w:rFonts w:ascii="Times New Roman" w:hAnsi="Times New Roman" w:cs="Times New Roman"/>
    </w:rPr>
  </w:style>
  <w:style w:type="character" w:customStyle="1" w:styleId="WW8Num4z0">
    <w:name w:val="WW8Num4z0"/>
    <w:rsid w:val="008648D9"/>
    <w:rPr>
      <w:rFonts w:ascii="Arial" w:hAnsi="Arial" w:cs="Arial"/>
    </w:rPr>
  </w:style>
  <w:style w:type="character" w:customStyle="1" w:styleId="WW8Num5z0">
    <w:name w:val="WW8Num5z0"/>
    <w:rsid w:val="008648D9"/>
    <w:rPr>
      <w:rFonts w:ascii="Arial" w:hAnsi="Arial"/>
    </w:rPr>
  </w:style>
  <w:style w:type="character" w:customStyle="1" w:styleId="WW8Num5z1">
    <w:name w:val="WW8Num5z1"/>
    <w:rsid w:val="008648D9"/>
    <w:rPr>
      <w:rFonts w:ascii="Courier New" w:hAnsi="Courier New" w:cs="Wingdings"/>
    </w:rPr>
  </w:style>
  <w:style w:type="character" w:customStyle="1" w:styleId="WW8Num5z2">
    <w:name w:val="WW8Num5z2"/>
    <w:rsid w:val="008648D9"/>
    <w:rPr>
      <w:rFonts w:ascii="Wingdings" w:hAnsi="Wingdings"/>
    </w:rPr>
  </w:style>
  <w:style w:type="character" w:customStyle="1" w:styleId="WW8Num5z3">
    <w:name w:val="WW8Num5z3"/>
    <w:rsid w:val="008648D9"/>
    <w:rPr>
      <w:rFonts w:ascii="Symbol" w:hAnsi="Symbol"/>
    </w:rPr>
  </w:style>
  <w:style w:type="character" w:customStyle="1" w:styleId="WW8Num6z0">
    <w:name w:val="WW8Num6z0"/>
    <w:rsid w:val="008648D9"/>
    <w:rPr>
      <w:rFonts w:ascii="Symbol" w:hAnsi="Symbol"/>
      <w:b/>
    </w:rPr>
  </w:style>
  <w:style w:type="character" w:customStyle="1" w:styleId="WW8Num6z1">
    <w:name w:val="WW8Num6z1"/>
    <w:rsid w:val="008648D9"/>
    <w:rPr>
      <w:b/>
    </w:rPr>
  </w:style>
  <w:style w:type="character" w:customStyle="1" w:styleId="WW8Num7z0">
    <w:name w:val="WW8Num7z0"/>
    <w:rsid w:val="008648D9"/>
    <w:rPr>
      <w:rFonts w:ascii="Times New Roman" w:eastAsia="Times New Roman" w:hAnsi="Times New Roman" w:cs="Times New Roman"/>
    </w:rPr>
  </w:style>
  <w:style w:type="character" w:customStyle="1" w:styleId="WW8Num7z1">
    <w:name w:val="WW8Num7z1"/>
    <w:rsid w:val="008648D9"/>
    <w:rPr>
      <w:rFonts w:ascii="Symbol" w:hAnsi="Symbol"/>
    </w:rPr>
  </w:style>
  <w:style w:type="character" w:customStyle="1" w:styleId="WW8Num8z0">
    <w:name w:val="WW8Num8z0"/>
    <w:rsid w:val="008648D9"/>
    <w:rPr>
      <w:rFonts w:ascii="Symbol" w:hAnsi="Symbol"/>
    </w:rPr>
  </w:style>
  <w:style w:type="character" w:customStyle="1" w:styleId="WW8Num8z1">
    <w:name w:val="WW8Num8z1"/>
    <w:rsid w:val="008648D9"/>
    <w:rPr>
      <w:b/>
    </w:rPr>
  </w:style>
  <w:style w:type="character" w:customStyle="1" w:styleId="WW8Num9z0">
    <w:name w:val="WW8Num9z0"/>
    <w:rsid w:val="008648D9"/>
    <w:rPr>
      <w:rFonts w:ascii="Arial" w:hAnsi="Arial" w:cs="Arial"/>
    </w:rPr>
  </w:style>
  <w:style w:type="character" w:customStyle="1" w:styleId="WW8Num10z0">
    <w:name w:val="WW8Num10z0"/>
    <w:rsid w:val="008648D9"/>
    <w:rPr>
      <w:rFonts w:ascii="Times New Roman" w:eastAsia="Times New Roman" w:hAnsi="Times New Roman" w:cs="Times New Roman"/>
    </w:rPr>
  </w:style>
  <w:style w:type="character" w:customStyle="1" w:styleId="WW8Num10z1">
    <w:name w:val="WW8Num10z1"/>
    <w:rsid w:val="008648D9"/>
    <w:rPr>
      <w:rFonts w:ascii="Courier New" w:hAnsi="Courier New"/>
    </w:rPr>
  </w:style>
  <w:style w:type="character" w:customStyle="1" w:styleId="WW8Num10z2">
    <w:name w:val="WW8Num10z2"/>
    <w:rsid w:val="008648D9"/>
    <w:rPr>
      <w:rFonts w:ascii="Wingdings" w:hAnsi="Wingdings"/>
    </w:rPr>
  </w:style>
  <w:style w:type="character" w:customStyle="1" w:styleId="WW8Num10z3">
    <w:name w:val="WW8Num10z3"/>
    <w:rsid w:val="008648D9"/>
    <w:rPr>
      <w:rFonts w:ascii="Symbol" w:hAnsi="Symbol"/>
    </w:rPr>
  </w:style>
  <w:style w:type="character" w:customStyle="1" w:styleId="WW8Num11z0">
    <w:name w:val="WW8Num11z0"/>
    <w:rsid w:val="008648D9"/>
    <w:rPr>
      <w:rFonts w:ascii="Times New Roman" w:hAnsi="Times New Roman"/>
    </w:rPr>
  </w:style>
  <w:style w:type="character" w:customStyle="1" w:styleId="WW8Num12z0">
    <w:name w:val="WW8Num12z0"/>
    <w:rsid w:val="008648D9"/>
    <w:rPr>
      <w:rFonts w:ascii="Arial" w:hAnsi="Arial" w:cs="Arial"/>
    </w:rPr>
  </w:style>
  <w:style w:type="character" w:customStyle="1" w:styleId="WW8Num13z0">
    <w:name w:val="WW8Num13z0"/>
    <w:rsid w:val="008648D9"/>
    <w:rPr>
      <w:rFonts w:ascii="Symbol" w:hAnsi="Symbol"/>
    </w:rPr>
  </w:style>
  <w:style w:type="character" w:customStyle="1" w:styleId="WW8Num13z1">
    <w:name w:val="WW8Num13z1"/>
    <w:rsid w:val="008648D9"/>
    <w:rPr>
      <w:rFonts w:ascii="Courier New" w:hAnsi="Courier New" w:cs="Wingdings"/>
    </w:rPr>
  </w:style>
  <w:style w:type="character" w:customStyle="1" w:styleId="WW8Num13z2">
    <w:name w:val="WW8Num13z2"/>
    <w:rsid w:val="008648D9"/>
    <w:rPr>
      <w:rFonts w:ascii="Wingdings" w:hAnsi="Wingdings"/>
    </w:rPr>
  </w:style>
  <w:style w:type="character" w:customStyle="1" w:styleId="WW8Num14z0">
    <w:name w:val="WW8Num14z0"/>
    <w:rsid w:val="008648D9"/>
    <w:rPr>
      <w:rFonts w:ascii="Arial" w:hAnsi="Arial"/>
    </w:rPr>
  </w:style>
  <w:style w:type="character" w:customStyle="1" w:styleId="WW8Num14z1">
    <w:name w:val="WW8Num14z1"/>
    <w:rsid w:val="008648D9"/>
    <w:rPr>
      <w:rFonts w:ascii="Courier New" w:hAnsi="Courier New" w:cs="Wingdings"/>
    </w:rPr>
  </w:style>
  <w:style w:type="character" w:customStyle="1" w:styleId="WW8Num14z2">
    <w:name w:val="WW8Num14z2"/>
    <w:rsid w:val="008648D9"/>
    <w:rPr>
      <w:rFonts w:ascii="Wingdings" w:hAnsi="Wingdings"/>
    </w:rPr>
  </w:style>
  <w:style w:type="character" w:customStyle="1" w:styleId="WW8Num14z3">
    <w:name w:val="WW8Num14z3"/>
    <w:rsid w:val="008648D9"/>
    <w:rPr>
      <w:rFonts w:ascii="Symbol" w:hAnsi="Symbol"/>
    </w:rPr>
  </w:style>
  <w:style w:type="character" w:customStyle="1" w:styleId="WW8Num15z0">
    <w:name w:val="WW8Num15z0"/>
    <w:rsid w:val="008648D9"/>
    <w:rPr>
      <w:rFonts w:ascii="Symbol" w:hAnsi="Symbol"/>
    </w:rPr>
  </w:style>
  <w:style w:type="character" w:customStyle="1" w:styleId="WW8Num15z1">
    <w:name w:val="WW8Num15z1"/>
    <w:rsid w:val="008648D9"/>
    <w:rPr>
      <w:b/>
    </w:rPr>
  </w:style>
  <w:style w:type="character" w:customStyle="1" w:styleId="WW8Num16z0">
    <w:name w:val="WW8Num16z0"/>
    <w:rsid w:val="008648D9"/>
    <w:rPr>
      <w:rFonts w:ascii="Times New Roman" w:eastAsia="Times New Roman" w:hAnsi="Times New Roman" w:cs="Times New Roman"/>
    </w:rPr>
  </w:style>
  <w:style w:type="character" w:customStyle="1" w:styleId="WW8Num16z1">
    <w:name w:val="WW8Num16z1"/>
    <w:rsid w:val="008648D9"/>
    <w:rPr>
      <w:rFonts w:ascii="Arial" w:hAnsi="Arial"/>
    </w:rPr>
  </w:style>
  <w:style w:type="character" w:customStyle="1" w:styleId="WW8Num16z2">
    <w:name w:val="WW8Num16z2"/>
    <w:rsid w:val="008648D9"/>
    <w:rPr>
      <w:rFonts w:ascii="Wingdings" w:hAnsi="Wingdings"/>
    </w:rPr>
  </w:style>
  <w:style w:type="character" w:customStyle="1" w:styleId="WW8Num16z3">
    <w:name w:val="WW8Num16z3"/>
    <w:rsid w:val="008648D9"/>
    <w:rPr>
      <w:rFonts w:ascii="Symbol" w:hAnsi="Symbol"/>
    </w:rPr>
  </w:style>
  <w:style w:type="character" w:customStyle="1" w:styleId="WW8Num16z4">
    <w:name w:val="WW8Num16z4"/>
    <w:rsid w:val="008648D9"/>
    <w:rPr>
      <w:rFonts w:ascii="Courier New" w:hAnsi="Courier New"/>
    </w:rPr>
  </w:style>
  <w:style w:type="character" w:customStyle="1" w:styleId="WW8Num17z0">
    <w:name w:val="WW8Num17z0"/>
    <w:rsid w:val="008648D9"/>
    <w:rPr>
      <w:rFonts w:ascii="Arial" w:hAnsi="Arial"/>
    </w:rPr>
  </w:style>
  <w:style w:type="character" w:customStyle="1" w:styleId="WW8Num17z1">
    <w:name w:val="WW8Num17z1"/>
    <w:rsid w:val="008648D9"/>
    <w:rPr>
      <w:rFonts w:ascii="Courier New" w:hAnsi="Courier New" w:cs="Wingdings"/>
    </w:rPr>
  </w:style>
  <w:style w:type="character" w:customStyle="1" w:styleId="WW8Num17z2">
    <w:name w:val="WW8Num17z2"/>
    <w:rsid w:val="008648D9"/>
    <w:rPr>
      <w:rFonts w:ascii="Wingdings" w:hAnsi="Wingdings"/>
    </w:rPr>
  </w:style>
  <w:style w:type="character" w:customStyle="1" w:styleId="WW8Num17z3">
    <w:name w:val="WW8Num17z3"/>
    <w:rsid w:val="008648D9"/>
    <w:rPr>
      <w:rFonts w:ascii="Symbol" w:hAnsi="Symbol"/>
    </w:rPr>
  </w:style>
  <w:style w:type="character" w:customStyle="1" w:styleId="WW8Num18z0">
    <w:name w:val="WW8Num18z0"/>
    <w:rsid w:val="008648D9"/>
    <w:rPr>
      <w:rFonts w:ascii="Symbol" w:hAnsi="Symbol"/>
    </w:rPr>
  </w:style>
  <w:style w:type="character" w:customStyle="1" w:styleId="WW8Num18z1">
    <w:name w:val="WW8Num18z1"/>
    <w:rsid w:val="008648D9"/>
    <w:rPr>
      <w:rFonts w:ascii="Courier New" w:hAnsi="Courier New" w:cs="Wingdings"/>
    </w:rPr>
  </w:style>
  <w:style w:type="character" w:customStyle="1" w:styleId="WW8Num18z2">
    <w:name w:val="WW8Num18z2"/>
    <w:rsid w:val="008648D9"/>
    <w:rPr>
      <w:rFonts w:ascii="Wingdings" w:hAnsi="Wingdings"/>
    </w:rPr>
  </w:style>
  <w:style w:type="character" w:customStyle="1" w:styleId="WW8Num19z0">
    <w:name w:val="WW8Num19z0"/>
    <w:rsid w:val="008648D9"/>
    <w:rPr>
      <w:rFonts w:ascii="Times New Roman" w:eastAsia="Times New Roman" w:hAnsi="Times New Roman" w:cs="Times New Roman"/>
    </w:rPr>
  </w:style>
  <w:style w:type="character" w:customStyle="1" w:styleId="WW8Num19z1">
    <w:name w:val="WW8Num19z1"/>
    <w:rsid w:val="008648D9"/>
    <w:rPr>
      <w:rFonts w:ascii="Courier New" w:hAnsi="Courier New"/>
    </w:rPr>
  </w:style>
  <w:style w:type="character" w:customStyle="1" w:styleId="WW8Num19z2">
    <w:name w:val="WW8Num19z2"/>
    <w:rsid w:val="008648D9"/>
    <w:rPr>
      <w:rFonts w:ascii="Wingdings" w:hAnsi="Wingdings"/>
    </w:rPr>
  </w:style>
  <w:style w:type="character" w:customStyle="1" w:styleId="WW8Num19z3">
    <w:name w:val="WW8Num19z3"/>
    <w:rsid w:val="008648D9"/>
    <w:rPr>
      <w:rFonts w:ascii="Symbol" w:hAnsi="Symbol"/>
    </w:rPr>
  </w:style>
  <w:style w:type="character" w:customStyle="1" w:styleId="WW8Num20z0">
    <w:name w:val="WW8Num20z0"/>
    <w:rsid w:val="008648D9"/>
    <w:rPr>
      <w:rFonts w:ascii="Arial" w:hAnsi="Arial" w:cs="Arial"/>
    </w:rPr>
  </w:style>
  <w:style w:type="character" w:customStyle="1" w:styleId="WW8Num21z0">
    <w:name w:val="WW8Num21z0"/>
    <w:rsid w:val="008648D9"/>
    <w:rPr>
      <w:rFonts w:ascii="Arial" w:hAnsi="Arial" w:cs="Arial"/>
    </w:rPr>
  </w:style>
  <w:style w:type="character" w:customStyle="1" w:styleId="WW8Num22z0">
    <w:name w:val="WW8Num22z0"/>
    <w:rsid w:val="008648D9"/>
    <w:rPr>
      <w:rFonts w:ascii="Symbol" w:hAnsi="Symbol"/>
    </w:rPr>
  </w:style>
  <w:style w:type="character" w:customStyle="1" w:styleId="WW8Num22z1">
    <w:name w:val="WW8Num22z1"/>
    <w:rsid w:val="008648D9"/>
    <w:rPr>
      <w:rFonts w:ascii="Courier New" w:hAnsi="Courier New" w:cs="Wingdings"/>
    </w:rPr>
  </w:style>
  <w:style w:type="character" w:customStyle="1" w:styleId="WW8Num22z2">
    <w:name w:val="WW8Num22z2"/>
    <w:rsid w:val="008648D9"/>
    <w:rPr>
      <w:rFonts w:ascii="Wingdings" w:hAnsi="Wingdings"/>
    </w:rPr>
  </w:style>
  <w:style w:type="character" w:customStyle="1" w:styleId="WW8Num23z0">
    <w:name w:val="WW8Num23z0"/>
    <w:rsid w:val="008648D9"/>
    <w:rPr>
      <w:rFonts w:ascii="Times New Roman" w:eastAsia="Times New Roman" w:hAnsi="Times New Roman" w:cs="Times New Roman"/>
    </w:rPr>
  </w:style>
  <w:style w:type="character" w:customStyle="1" w:styleId="WW8Num23z1">
    <w:name w:val="WW8Num23z1"/>
    <w:rsid w:val="008648D9"/>
    <w:rPr>
      <w:rFonts w:ascii="Courier New" w:hAnsi="Courier New" w:cs="Wingdings"/>
    </w:rPr>
  </w:style>
  <w:style w:type="character" w:customStyle="1" w:styleId="WW8Num23z2">
    <w:name w:val="WW8Num23z2"/>
    <w:rsid w:val="008648D9"/>
    <w:rPr>
      <w:rFonts w:ascii="Wingdings" w:hAnsi="Wingdings"/>
    </w:rPr>
  </w:style>
  <w:style w:type="character" w:customStyle="1" w:styleId="WW8Num23z3">
    <w:name w:val="WW8Num23z3"/>
    <w:rsid w:val="008648D9"/>
    <w:rPr>
      <w:rFonts w:ascii="Symbol" w:hAnsi="Symbol"/>
    </w:rPr>
  </w:style>
  <w:style w:type="character" w:customStyle="1" w:styleId="WW8Num24z0">
    <w:name w:val="WW8Num24z0"/>
    <w:rsid w:val="008648D9"/>
    <w:rPr>
      <w:rFonts w:ascii="Symbol" w:hAnsi="Symbol"/>
    </w:rPr>
  </w:style>
  <w:style w:type="character" w:customStyle="1" w:styleId="WW8Num24z1">
    <w:name w:val="WW8Num24z1"/>
    <w:rsid w:val="008648D9"/>
    <w:rPr>
      <w:rFonts w:ascii="Courier New" w:hAnsi="Courier New" w:cs="Wingdings"/>
    </w:rPr>
  </w:style>
  <w:style w:type="character" w:customStyle="1" w:styleId="WW8Num24z2">
    <w:name w:val="WW8Num24z2"/>
    <w:rsid w:val="008648D9"/>
    <w:rPr>
      <w:rFonts w:ascii="Wingdings" w:hAnsi="Wingdings"/>
    </w:rPr>
  </w:style>
  <w:style w:type="character" w:customStyle="1" w:styleId="WW8Num25z0">
    <w:name w:val="WW8Num25z0"/>
    <w:rsid w:val="008648D9"/>
    <w:rPr>
      <w:rFonts w:ascii="Symbol" w:hAnsi="Symbol"/>
    </w:rPr>
  </w:style>
  <w:style w:type="character" w:customStyle="1" w:styleId="WW8Num25z1">
    <w:name w:val="WW8Num25z1"/>
    <w:rsid w:val="008648D9"/>
    <w:rPr>
      <w:b/>
    </w:rPr>
  </w:style>
  <w:style w:type="character" w:customStyle="1" w:styleId="WW8Num26z0">
    <w:name w:val="WW8Num26z0"/>
    <w:rsid w:val="008648D9"/>
    <w:rPr>
      <w:rFonts w:ascii="Times New Roman" w:hAnsi="Times New Roman"/>
    </w:rPr>
  </w:style>
  <w:style w:type="character" w:customStyle="1" w:styleId="WW8Num27z0">
    <w:name w:val="WW8Num27z0"/>
    <w:rsid w:val="008648D9"/>
    <w:rPr>
      <w:rFonts w:ascii="Wingdings" w:hAnsi="Wingdings"/>
    </w:rPr>
  </w:style>
  <w:style w:type="character" w:customStyle="1" w:styleId="WW8Num27z1">
    <w:name w:val="WW8Num27z1"/>
    <w:rsid w:val="008648D9"/>
    <w:rPr>
      <w:rFonts w:ascii="Courier New" w:hAnsi="Courier New" w:cs="Wingdings"/>
    </w:rPr>
  </w:style>
  <w:style w:type="character" w:customStyle="1" w:styleId="WW8Num27z3">
    <w:name w:val="WW8Num27z3"/>
    <w:rsid w:val="008648D9"/>
    <w:rPr>
      <w:rFonts w:ascii="Symbol" w:hAnsi="Symbol"/>
    </w:rPr>
  </w:style>
  <w:style w:type="character" w:customStyle="1" w:styleId="WW8Num29z0">
    <w:name w:val="WW8Num29z0"/>
    <w:rsid w:val="008648D9"/>
    <w:rPr>
      <w:rFonts w:ascii="Arial" w:hAnsi="Arial" w:cs="Arial"/>
    </w:rPr>
  </w:style>
  <w:style w:type="character" w:customStyle="1" w:styleId="WW8Num31z0">
    <w:name w:val="WW8Num31z0"/>
    <w:rsid w:val="008648D9"/>
    <w:rPr>
      <w:rFonts w:ascii="Arial" w:hAnsi="Arial" w:cs="Arial"/>
    </w:rPr>
  </w:style>
  <w:style w:type="character" w:customStyle="1" w:styleId="WW8Num32z0">
    <w:name w:val="WW8Num32z0"/>
    <w:rsid w:val="008648D9"/>
    <w:rPr>
      <w:rFonts w:ascii="Times New Roman" w:eastAsia="Times New Roman" w:hAnsi="Times New Roman" w:cs="Times New Roman"/>
    </w:rPr>
  </w:style>
  <w:style w:type="character" w:customStyle="1" w:styleId="WW8Num32z1">
    <w:name w:val="WW8Num32z1"/>
    <w:rsid w:val="008648D9"/>
    <w:rPr>
      <w:rFonts w:ascii="Courier New" w:hAnsi="Courier New" w:cs="Wingdings"/>
    </w:rPr>
  </w:style>
  <w:style w:type="character" w:customStyle="1" w:styleId="WW8Num32z2">
    <w:name w:val="WW8Num32z2"/>
    <w:rsid w:val="008648D9"/>
    <w:rPr>
      <w:rFonts w:ascii="Wingdings" w:hAnsi="Wingdings"/>
    </w:rPr>
  </w:style>
  <w:style w:type="character" w:customStyle="1" w:styleId="WW8Num32z3">
    <w:name w:val="WW8Num32z3"/>
    <w:rsid w:val="008648D9"/>
    <w:rPr>
      <w:rFonts w:ascii="Symbol" w:hAnsi="Symbol"/>
    </w:rPr>
  </w:style>
  <w:style w:type="character" w:customStyle="1" w:styleId="WW8Num33z0">
    <w:name w:val="WW8Num33z0"/>
    <w:rsid w:val="008648D9"/>
    <w:rPr>
      <w:rFonts w:ascii="Arial" w:hAnsi="Arial"/>
    </w:rPr>
  </w:style>
  <w:style w:type="character" w:customStyle="1" w:styleId="WW8Num33z1">
    <w:name w:val="WW8Num33z1"/>
    <w:rsid w:val="008648D9"/>
    <w:rPr>
      <w:rFonts w:ascii="Courier New" w:hAnsi="Courier New"/>
    </w:rPr>
  </w:style>
  <w:style w:type="character" w:customStyle="1" w:styleId="WW8Num33z2">
    <w:name w:val="WW8Num33z2"/>
    <w:rsid w:val="008648D9"/>
    <w:rPr>
      <w:rFonts w:ascii="Wingdings" w:hAnsi="Wingdings"/>
    </w:rPr>
  </w:style>
  <w:style w:type="character" w:customStyle="1" w:styleId="WW8Num33z3">
    <w:name w:val="WW8Num33z3"/>
    <w:rsid w:val="008648D9"/>
    <w:rPr>
      <w:rFonts w:ascii="Symbol" w:hAnsi="Symbol"/>
    </w:rPr>
  </w:style>
  <w:style w:type="character" w:customStyle="1" w:styleId="WW8Num34z0">
    <w:name w:val="WW8Num34z0"/>
    <w:rsid w:val="008648D9"/>
    <w:rPr>
      <w:rFonts w:ascii="Arial" w:hAnsi="Arial" w:cs="Arial"/>
    </w:rPr>
  </w:style>
  <w:style w:type="character" w:customStyle="1" w:styleId="WW8Num35z0">
    <w:name w:val="WW8Num35z0"/>
    <w:rsid w:val="008648D9"/>
    <w:rPr>
      <w:rFonts w:ascii="Symbol" w:hAnsi="Symbol"/>
    </w:rPr>
  </w:style>
  <w:style w:type="character" w:customStyle="1" w:styleId="WW8Num35z1">
    <w:name w:val="WW8Num35z1"/>
    <w:rsid w:val="008648D9"/>
    <w:rPr>
      <w:rFonts w:ascii="Courier New" w:hAnsi="Courier New" w:cs="Wingdings"/>
    </w:rPr>
  </w:style>
  <w:style w:type="character" w:customStyle="1" w:styleId="WW8Num35z2">
    <w:name w:val="WW8Num35z2"/>
    <w:rsid w:val="008648D9"/>
    <w:rPr>
      <w:rFonts w:ascii="Wingdings" w:hAnsi="Wingdings"/>
    </w:rPr>
  </w:style>
  <w:style w:type="character" w:customStyle="1" w:styleId="WW8Num36z0">
    <w:name w:val="WW8Num36z0"/>
    <w:rsid w:val="008648D9"/>
    <w:rPr>
      <w:rFonts w:ascii="Times New Roman" w:eastAsia="Times New Roman" w:hAnsi="Times New Roman" w:cs="Times New Roman"/>
    </w:rPr>
  </w:style>
  <w:style w:type="character" w:customStyle="1" w:styleId="WW8Num36z1">
    <w:name w:val="WW8Num36z1"/>
    <w:rsid w:val="008648D9"/>
    <w:rPr>
      <w:rFonts w:ascii="Courier New" w:hAnsi="Courier New" w:cs="Wingdings"/>
    </w:rPr>
  </w:style>
  <w:style w:type="character" w:customStyle="1" w:styleId="WW8Num36z2">
    <w:name w:val="WW8Num36z2"/>
    <w:rsid w:val="008648D9"/>
    <w:rPr>
      <w:rFonts w:ascii="Wingdings" w:hAnsi="Wingdings"/>
    </w:rPr>
  </w:style>
  <w:style w:type="character" w:customStyle="1" w:styleId="WW8Num36z3">
    <w:name w:val="WW8Num36z3"/>
    <w:rsid w:val="008648D9"/>
    <w:rPr>
      <w:rFonts w:ascii="Symbol" w:hAnsi="Symbol"/>
    </w:rPr>
  </w:style>
  <w:style w:type="character" w:customStyle="1" w:styleId="WW8Num37z0">
    <w:name w:val="WW8Num37z0"/>
    <w:rsid w:val="008648D9"/>
    <w:rPr>
      <w:rFonts w:ascii="Symbol" w:hAnsi="Symbol"/>
    </w:rPr>
  </w:style>
  <w:style w:type="character" w:customStyle="1" w:styleId="WW8Num37z1">
    <w:name w:val="WW8Num37z1"/>
    <w:rsid w:val="008648D9"/>
    <w:rPr>
      <w:rFonts w:ascii="Arial" w:eastAsia="Times New Roman" w:hAnsi="Arial" w:cs="Arial"/>
      <w:u w:val="single"/>
    </w:rPr>
  </w:style>
  <w:style w:type="character" w:customStyle="1" w:styleId="WW8Num37z2">
    <w:name w:val="WW8Num37z2"/>
    <w:rsid w:val="008648D9"/>
    <w:rPr>
      <w:rFonts w:ascii="Wingdings" w:hAnsi="Wingdings"/>
    </w:rPr>
  </w:style>
  <w:style w:type="character" w:customStyle="1" w:styleId="WW8Num37z4">
    <w:name w:val="WW8Num37z4"/>
    <w:rsid w:val="008648D9"/>
    <w:rPr>
      <w:rFonts w:ascii="Courier New" w:hAnsi="Courier New"/>
    </w:rPr>
  </w:style>
  <w:style w:type="character" w:customStyle="1" w:styleId="WW8Num38z0">
    <w:name w:val="WW8Num38z0"/>
    <w:rsid w:val="008648D9"/>
    <w:rPr>
      <w:rFonts w:ascii="Arial" w:hAnsi="Arial" w:cs="Arial"/>
    </w:rPr>
  </w:style>
  <w:style w:type="character" w:customStyle="1" w:styleId="WW8Num39z0">
    <w:name w:val="WW8Num39z0"/>
    <w:rsid w:val="008648D9"/>
    <w:rPr>
      <w:rFonts w:ascii="Arial" w:hAnsi="Arial" w:cs="Arial"/>
    </w:rPr>
  </w:style>
  <w:style w:type="character" w:customStyle="1" w:styleId="WW8Num40z0">
    <w:name w:val="WW8Num40z0"/>
    <w:rsid w:val="008648D9"/>
    <w:rPr>
      <w:rFonts w:ascii="Arial" w:hAnsi="Arial"/>
    </w:rPr>
  </w:style>
  <w:style w:type="character" w:customStyle="1" w:styleId="WW8Num40z1">
    <w:name w:val="WW8Num40z1"/>
    <w:rsid w:val="008648D9"/>
    <w:rPr>
      <w:rFonts w:ascii="Courier New" w:hAnsi="Courier New" w:cs="Wingdings"/>
    </w:rPr>
  </w:style>
  <w:style w:type="character" w:customStyle="1" w:styleId="WW8Num40z2">
    <w:name w:val="WW8Num40z2"/>
    <w:rsid w:val="008648D9"/>
    <w:rPr>
      <w:rFonts w:ascii="Wingdings" w:hAnsi="Wingdings"/>
    </w:rPr>
  </w:style>
  <w:style w:type="character" w:customStyle="1" w:styleId="WW8Num40z3">
    <w:name w:val="WW8Num40z3"/>
    <w:rsid w:val="008648D9"/>
    <w:rPr>
      <w:rFonts w:ascii="Symbol" w:hAnsi="Symbol"/>
    </w:rPr>
  </w:style>
  <w:style w:type="character" w:customStyle="1" w:styleId="WW8Num41z0">
    <w:name w:val="WW8Num41z0"/>
    <w:rsid w:val="008648D9"/>
    <w:rPr>
      <w:rFonts w:ascii="Symbol" w:hAnsi="Symbol"/>
      <w:b/>
    </w:rPr>
  </w:style>
  <w:style w:type="character" w:customStyle="1" w:styleId="WW8Num41z1">
    <w:name w:val="WW8Num41z1"/>
    <w:rsid w:val="008648D9"/>
    <w:rPr>
      <w:b/>
    </w:rPr>
  </w:style>
  <w:style w:type="character" w:customStyle="1" w:styleId="WW8Num42z0">
    <w:name w:val="WW8Num42z0"/>
    <w:rsid w:val="008648D9"/>
    <w:rPr>
      <w:rFonts w:ascii="Times New Roman" w:eastAsia="Times New Roman" w:hAnsi="Times New Roman" w:cs="Times New Roman"/>
    </w:rPr>
  </w:style>
  <w:style w:type="character" w:customStyle="1" w:styleId="WW8Num42z1">
    <w:name w:val="WW8Num42z1"/>
    <w:rsid w:val="008648D9"/>
    <w:rPr>
      <w:rFonts w:ascii="Courier New" w:hAnsi="Courier New"/>
    </w:rPr>
  </w:style>
  <w:style w:type="character" w:customStyle="1" w:styleId="WW8Num42z2">
    <w:name w:val="WW8Num42z2"/>
    <w:rsid w:val="008648D9"/>
    <w:rPr>
      <w:rFonts w:ascii="Wingdings" w:hAnsi="Wingdings"/>
    </w:rPr>
  </w:style>
  <w:style w:type="character" w:customStyle="1" w:styleId="WW8Num42z3">
    <w:name w:val="WW8Num42z3"/>
    <w:rsid w:val="008648D9"/>
    <w:rPr>
      <w:rFonts w:ascii="Symbol" w:hAnsi="Symbol"/>
    </w:rPr>
  </w:style>
  <w:style w:type="character" w:customStyle="1" w:styleId="WW8Num43z0">
    <w:name w:val="WW8Num43z0"/>
    <w:rsid w:val="008648D9"/>
    <w:rPr>
      <w:rFonts w:ascii="Arial" w:hAnsi="Arial" w:cs="Arial"/>
    </w:rPr>
  </w:style>
  <w:style w:type="character" w:customStyle="1" w:styleId="WW8Num44z0">
    <w:name w:val="WW8Num44z0"/>
    <w:rsid w:val="008648D9"/>
    <w:rPr>
      <w:rFonts w:ascii="Times New Roman" w:eastAsia="Times New Roman" w:hAnsi="Times New Roman" w:cs="Times New Roman"/>
    </w:rPr>
  </w:style>
  <w:style w:type="character" w:customStyle="1" w:styleId="WW8Num44z1">
    <w:name w:val="WW8Num44z1"/>
    <w:rsid w:val="008648D9"/>
    <w:rPr>
      <w:rFonts w:ascii="Courier New" w:hAnsi="Courier New" w:cs="Wingdings"/>
    </w:rPr>
  </w:style>
  <w:style w:type="character" w:customStyle="1" w:styleId="WW8Num44z2">
    <w:name w:val="WW8Num44z2"/>
    <w:rsid w:val="008648D9"/>
    <w:rPr>
      <w:rFonts w:ascii="Wingdings" w:hAnsi="Wingdings"/>
    </w:rPr>
  </w:style>
  <w:style w:type="character" w:customStyle="1" w:styleId="WW8Num44z3">
    <w:name w:val="WW8Num44z3"/>
    <w:rsid w:val="008648D9"/>
    <w:rPr>
      <w:rFonts w:ascii="Symbol" w:hAnsi="Symbol"/>
    </w:rPr>
  </w:style>
  <w:style w:type="character" w:customStyle="1" w:styleId="WW8Num45z0">
    <w:name w:val="WW8Num45z0"/>
    <w:rsid w:val="008648D9"/>
    <w:rPr>
      <w:rFonts w:ascii="Times New Roman" w:eastAsia="Times New Roman" w:hAnsi="Times New Roman" w:cs="Times New Roman"/>
    </w:rPr>
  </w:style>
  <w:style w:type="character" w:customStyle="1" w:styleId="WW8Num45z1">
    <w:name w:val="WW8Num45z1"/>
    <w:rsid w:val="008648D9"/>
    <w:rPr>
      <w:rFonts w:ascii="Courier New" w:hAnsi="Courier New" w:cs="Wingdings"/>
    </w:rPr>
  </w:style>
  <w:style w:type="character" w:customStyle="1" w:styleId="WW8Num45z2">
    <w:name w:val="WW8Num45z2"/>
    <w:rsid w:val="008648D9"/>
    <w:rPr>
      <w:rFonts w:ascii="Wingdings" w:hAnsi="Wingdings"/>
    </w:rPr>
  </w:style>
  <w:style w:type="character" w:customStyle="1" w:styleId="WW8Num45z3">
    <w:name w:val="WW8Num45z3"/>
    <w:rsid w:val="008648D9"/>
    <w:rPr>
      <w:rFonts w:ascii="Symbol" w:hAnsi="Symbol"/>
    </w:rPr>
  </w:style>
  <w:style w:type="character" w:customStyle="1" w:styleId="WW8Num46z0">
    <w:name w:val="WW8Num46z0"/>
    <w:rsid w:val="008648D9"/>
    <w:rPr>
      <w:rFonts w:ascii="Arial" w:hAnsi="Arial"/>
    </w:rPr>
  </w:style>
  <w:style w:type="character" w:customStyle="1" w:styleId="WW8Num46z1">
    <w:name w:val="WW8Num46z1"/>
    <w:rsid w:val="008648D9"/>
    <w:rPr>
      <w:rFonts w:ascii="Courier New" w:hAnsi="Courier New" w:cs="Wingdings"/>
    </w:rPr>
  </w:style>
  <w:style w:type="character" w:customStyle="1" w:styleId="WW8Num46z2">
    <w:name w:val="WW8Num46z2"/>
    <w:rsid w:val="008648D9"/>
    <w:rPr>
      <w:rFonts w:ascii="Wingdings" w:hAnsi="Wingdings"/>
    </w:rPr>
  </w:style>
  <w:style w:type="character" w:customStyle="1" w:styleId="WW8Num46z3">
    <w:name w:val="WW8Num46z3"/>
    <w:rsid w:val="008648D9"/>
    <w:rPr>
      <w:rFonts w:ascii="Symbol" w:hAnsi="Symbol"/>
    </w:rPr>
  </w:style>
  <w:style w:type="character" w:customStyle="1" w:styleId="WW8Num47z0">
    <w:name w:val="WW8Num47z0"/>
    <w:rsid w:val="008648D9"/>
    <w:rPr>
      <w:rFonts w:ascii="Arial" w:hAnsi="Arial" w:cs="Arial"/>
    </w:rPr>
  </w:style>
  <w:style w:type="character" w:customStyle="1" w:styleId="WW8Num48z0">
    <w:name w:val="WW8Num48z0"/>
    <w:rsid w:val="008648D9"/>
    <w:rPr>
      <w:rFonts w:ascii="Times New Roman" w:eastAsia="Times New Roman" w:hAnsi="Times New Roman" w:cs="Times New Roman"/>
    </w:rPr>
  </w:style>
  <w:style w:type="character" w:customStyle="1" w:styleId="WW8Num48z1">
    <w:name w:val="WW8Num48z1"/>
    <w:rsid w:val="008648D9"/>
    <w:rPr>
      <w:rFonts w:ascii="Courier New" w:hAnsi="Courier New" w:cs="Wingdings"/>
    </w:rPr>
  </w:style>
  <w:style w:type="character" w:customStyle="1" w:styleId="WW8Num48z2">
    <w:name w:val="WW8Num48z2"/>
    <w:rsid w:val="008648D9"/>
    <w:rPr>
      <w:rFonts w:ascii="Wingdings" w:hAnsi="Wingdings"/>
    </w:rPr>
  </w:style>
  <w:style w:type="character" w:customStyle="1" w:styleId="WW8Num48z3">
    <w:name w:val="WW8Num48z3"/>
    <w:rsid w:val="008648D9"/>
    <w:rPr>
      <w:rFonts w:ascii="Symbol" w:hAnsi="Symbol"/>
    </w:rPr>
  </w:style>
  <w:style w:type="character" w:customStyle="1" w:styleId="WW8Num49z0">
    <w:name w:val="WW8Num49z0"/>
    <w:rsid w:val="008648D9"/>
    <w:rPr>
      <w:rFonts w:ascii="Arial" w:hAnsi="Arial"/>
    </w:rPr>
  </w:style>
  <w:style w:type="character" w:customStyle="1" w:styleId="WW8Num49z1">
    <w:name w:val="WW8Num49z1"/>
    <w:rsid w:val="008648D9"/>
    <w:rPr>
      <w:rFonts w:ascii="Courier New" w:hAnsi="Courier New" w:cs="Wingdings"/>
    </w:rPr>
  </w:style>
  <w:style w:type="character" w:customStyle="1" w:styleId="WW8Num49z2">
    <w:name w:val="WW8Num49z2"/>
    <w:rsid w:val="008648D9"/>
    <w:rPr>
      <w:rFonts w:ascii="Wingdings" w:hAnsi="Wingdings"/>
    </w:rPr>
  </w:style>
  <w:style w:type="character" w:customStyle="1" w:styleId="WW8Num49z3">
    <w:name w:val="WW8Num49z3"/>
    <w:rsid w:val="008648D9"/>
    <w:rPr>
      <w:rFonts w:ascii="Symbol" w:hAnsi="Symbol"/>
    </w:rPr>
  </w:style>
  <w:style w:type="character" w:customStyle="1" w:styleId="WW8Num50z0">
    <w:name w:val="WW8Num50z0"/>
    <w:rsid w:val="008648D9"/>
    <w:rPr>
      <w:rFonts w:ascii="Times New Roman" w:eastAsia="Times New Roman" w:hAnsi="Times New Roman" w:cs="Times New Roman"/>
    </w:rPr>
  </w:style>
  <w:style w:type="character" w:customStyle="1" w:styleId="WW8Num50z1">
    <w:name w:val="WW8Num50z1"/>
    <w:rsid w:val="008648D9"/>
    <w:rPr>
      <w:rFonts w:ascii="Courier New" w:hAnsi="Courier New"/>
    </w:rPr>
  </w:style>
  <w:style w:type="character" w:customStyle="1" w:styleId="WW8Num50z2">
    <w:name w:val="WW8Num50z2"/>
    <w:rsid w:val="008648D9"/>
    <w:rPr>
      <w:rFonts w:ascii="Wingdings" w:hAnsi="Wingdings"/>
    </w:rPr>
  </w:style>
  <w:style w:type="character" w:customStyle="1" w:styleId="WW8Num50z3">
    <w:name w:val="WW8Num50z3"/>
    <w:rsid w:val="008648D9"/>
    <w:rPr>
      <w:rFonts w:ascii="Symbol" w:hAnsi="Symbol"/>
    </w:rPr>
  </w:style>
  <w:style w:type="character" w:customStyle="1" w:styleId="WW8Num51z0">
    <w:name w:val="WW8Num51z0"/>
    <w:rsid w:val="008648D9"/>
    <w:rPr>
      <w:rFonts w:ascii="Times New Roman" w:eastAsia="Times New Roman" w:hAnsi="Times New Roman" w:cs="Times New Roman"/>
    </w:rPr>
  </w:style>
  <w:style w:type="character" w:customStyle="1" w:styleId="WW8Num51z1">
    <w:name w:val="WW8Num51z1"/>
    <w:rsid w:val="008648D9"/>
    <w:rPr>
      <w:rFonts w:ascii="Courier New" w:hAnsi="Courier New" w:cs="Wingdings"/>
    </w:rPr>
  </w:style>
  <w:style w:type="character" w:customStyle="1" w:styleId="WW8Num51z2">
    <w:name w:val="WW8Num51z2"/>
    <w:rsid w:val="008648D9"/>
    <w:rPr>
      <w:rFonts w:ascii="Wingdings" w:hAnsi="Wingdings"/>
    </w:rPr>
  </w:style>
  <w:style w:type="character" w:customStyle="1" w:styleId="WW8Num51z3">
    <w:name w:val="WW8Num51z3"/>
    <w:rsid w:val="008648D9"/>
    <w:rPr>
      <w:rFonts w:ascii="Symbol" w:hAnsi="Symbol"/>
    </w:rPr>
  </w:style>
  <w:style w:type="character" w:customStyle="1" w:styleId="WW8Num52z0">
    <w:name w:val="WW8Num52z0"/>
    <w:rsid w:val="008648D9"/>
    <w:rPr>
      <w:rFonts w:ascii="Symbol" w:hAnsi="Symbol"/>
    </w:rPr>
  </w:style>
  <w:style w:type="character" w:customStyle="1" w:styleId="WW8Num52z1">
    <w:name w:val="WW8Num52z1"/>
    <w:rsid w:val="008648D9"/>
    <w:rPr>
      <w:rFonts w:ascii="Courier New" w:hAnsi="Courier New" w:cs="Wingdings"/>
    </w:rPr>
  </w:style>
  <w:style w:type="character" w:customStyle="1" w:styleId="WW8Num52z2">
    <w:name w:val="WW8Num52z2"/>
    <w:rsid w:val="008648D9"/>
    <w:rPr>
      <w:rFonts w:ascii="Wingdings" w:hAnsi="Wingdings"/>
    </w:rPr>
  </w:style>
  <w:style w:type="character" w:customStyle="1" w:styleId="WW8Num53z0">
    <w:name w:val="WW8Num53z0"/>
    <w:rsid w:val="008648D9"/>
    <w:rPr>
      <w:rFonts w:ascii="Arial" w:hAnsi="Arial" w:cs="Arial"/>
    </w:rPr>
  </w:style>
  <w:style w:type="character" w:customStyle="1" w:styleId="WW8Num54z0">
    <w:name w:val="WW8Num54z0"/>
    <w:rsid w:val="008648D9"/>
    <w:rPr>
      <w:rFonts w:ascii="Arial" w:hAnsi="Arial" w:cs="Arial"/>
    </w:rPr>
  </w:style>
  <w:style w:type="character" w:customStyle="1" w:styleId="WW8Num55z0">
    <w:name w:val="WW8Num55z0"/>
    <w:rsid w:val="008648D9"/>
    <w:rPr>
      <w:rFonts w:ascii="Arial" w:hAnsi="Arial" w:cs="Arial"/>
    </w:rPr>
  </w:style>
  <w:style w:type="character" w:customStyle="1" w:styleId="WW8Num57z0">
    <w:name w:val="WW8Num57z0"/>
    <w:rsid w:val="008648D9"/>
    <w:rPr>
      <w:rFonts w:ascii="Arial" w:hAnsi="Arial" w:cs="Arial"/>
    </w:rPr>
  </w:style>
  <w:style w:type="character" w:customStyle="1" w:styleId="WW8Num59z0">
    <w:name w:val="WW8Num59z0"/>
    <w:rsid w:val="008648D9"/>
    <w:rPr>
      <w:rFonts w:ascii="Times New Roman" w:eastAsia="Times New Roman" w:hAnsi="Times New Roman" w:cs="Times New Roman"/>
    </w:rPr>
  </w:style>
  <w:style w:type="character" w:customStyle="1" w:styleId="WW8Num59z1">
    <w:name w:val="WW8Num59z1"/>
    <w:rsid w:val="008648D9"/>
    <w:rPr>
      <w:rFonts w:ascii="Courier New" w:hAnsi="Courier New" w:cs="Wingdings"/>
    </w:rPr>
  </w:style>
  <w:style w:type="character" w:customStyle="1" w:styleId="WW8Num59z2">
    <w:name w:val="WW8Num59z2"/>
    <w:rsid w:val="008648D9"/>
    <w:rPr>
      <w:rFonts w:ascii="Wingdings" w:hAnsi="Wingdings"/>
    </w:rPr>
  </w:style>
  <w:style w:type="character" w:customStyle="1" w:styleId="WW8Num59z3">
    <w:name w:val="WW8Num59z3"/>
    <w:rsid w:val="008648D9"/>
    <w:rPr>
      <w:rFonts w:ascii="Symbol" w:hAnsi="Symbol"/>
    </w:rPr>
  </w:style>
  <w:style w:type="character" w:customStyle="1" w:styleId="WW8Num60z0">
    <w:name w:val="WW8Num60z0"/>
    <w:rsid w:val="008648D9"/>
    <w:rPr>
      <w:rFonts w:ascii="Arial" w:hAnsi="Arial" w:cs="Arial"/>
    </w:rPr>
  </w:style>
  <w:style w:type="character" w:customStyle="1" w:styleId="WW8Num61z0">
    <w:name w:val="WW8Num61z0"/>
    <w:rsid w:val="008648D9"/>
    <w:rPr>
      <w:rFonts w:ascii="Symbol" w:hAnsi="Symbol"/>
    </w:rPr>
  </w:style>
  <w:style w:type="character" w:customStyle="1" w:styleId="WW8Num61z1">
    <w:name w:val="WW8Num61z1"/>
    <w:rsid w:val="008648D9"/>
    <w:rPr>
      <w:b/>
    </w:rPr>
  </w:style>
  <w:style w:type="character" w:customStyle="1" w:styleId="WW8Num62z0">
    <w:name w:val="WW8Num62z0"/>
    <w:rsid w:val="008648D9"/>
    <w:rPr>
      <w:rFonts w:ascii="Times New Roman" w:eastAsia="Times New Roman" w:hAnsi="Times New Roman" w:cs="Times New Roman"/>
    </w:rPr>
  </w:style>
  <w:style w:type="character" w:customStyle="1" w:styleId="WW8Num62z1">
    <w:name w:val="WW8Num62z1"/>
    <w:rsid w:val="008648D9"/>
    <w:rPr>
      <w:rFonts w:ascii="Courier New" w:hAnsi="Courier New" w:cs="Wingdings"/>
    </w:rPr>
  </w:style>
  <w:style w:type="character" w:customStyle="1" w:styleId="WW8Num62z2">
    <w:name w:val="WW8Num62z2"/>
    <w:rsid w:val="008648D9"/>
    <w:rPr>
      <w:rFonts w:ascii="Wingdings" w:hAnsi="Wingdings"/>
    </w:rPr>
  </w:style>
  <w:style w:type="character" w:customStyle="1" w:styleId="WW8Num62z3">
    <w:name w:val="WW8Num62z3"/>
    <w:rsid w:val="008648D9"/>
    <w:rPr>
      <w:rFonts w:ascii="Symbol" w:hAnsi="Symbol"/>
    </w:rPr>
  </w:style>
  <w:style w:type="character" w:customStyle="1" w:styleId="WW8Num63z0">
    <w:name w:val="WW8Num63z0"/>
    <w:rsid w:val="008648D9"/>
    <w:rPr>
      <w:rFonts w:ascii="Arial" w:hAnsi="Arial"/>
    </w:rPr>
  </w:style>
  <w:style w:type="character" w:customStyle="1" w:styleId="WW8Num63z1">
    <w:name w:val="WW8Num63z1"/>
    <w:rsid w:val="008648D9"/>
    <w:rPr>
      <w:rFonts w:ascii="Courier New" w:hAnsi="Courier New" w:cs="Wingdings"/>
    </w:rPr>
  </w:style>
  <w:style w:type="character" w:customStyle="1" w:styleId="WW8Num63z2">
    <w:name w:val="WW8Num63z2"/>
    <w:rsid w:val="008648D9"/>
    <w:rPr>
      <w:rFonts w:ascii="Wingdings" w:hAnsi="Wingdings"/>
    </w:rPr>
  </w:style>
  <w:style w:type="character" w:customStyle="1" w:styleId="WW8Num63z3">
    <w:name w:val="WW8Num63z3"/>
    <w:rsid w:val="008648D9"/>
    <w:rPr>
      <w:rFonts w:ascii="Symbol" w:hAnsi="Symbol"/>
    </w:rPr>
  </w:style>
  <w:style w:type="character" w:customStyle="1" w:styleId="WW8Num64z0">
    <w:name w:val="WW8Num64z0"/>
    <w:rsid w:val="008648D9"/>
    <w:rPr>
      <w:rFonts w:ascii="Times New Roman" w:hAnsi="Times New Roman"/>
    </w:rPr>
  </w:style>
  <w:style w:type="character" w:customStyle="1" w:styleId="WW8Num65z0">
    <w:name w:val="WW8Num65z0"/>
    <w:rsid w:val="008648D9"/>
    <w:rPr>
      <w:rFonts w:ascii="Wingdings" w:hAnsi="Wingdings"/>
    </w:rPr>
  </w:style>
  <w:style w:type="character" w:customStyle="1" w:styleId="WW8Num65z1">
    <w:name w:val="WW8Num65z1"/>
    <w:rsid w:val="008648D9"/>
    <w:rPr>
      <w:rFonts w:ascii="Courier New" w:hAnsi="Courier New" w:cs="Wingdings"/>
    </w:rPr>
  </w:style>
  <w:style w:type="character" w:customStyle="1" w:styleId="WW8Num65z3">
    <w:name w:val="WW8Num65z3"/>
    <w:rsid w:val="008648D9"/>
    <w:rPr>
      <w:rFonts w:ascii="Symbol" w:hAnsi="Symbol"/>
    </w:rPr>
  </w:style>
  <w:style w:type="character" w:customStyle="1" w:styleId="WW8Num66z0">
    <w:name w:val="WW8Num66z0"/>
    <w:rsid w:val="008648D9"/>
    <w:rPr>
      <w:rFonts w:ascii="Times New Roman" w:eastAsia="Times New Roman" w:hAnsi="Times New Roman" w:cs="Times New Roman"/>
    </w:rPr>
  </w:style>
  <w:style w:type="character" w:customStyle="1" w:styleId="WW8Num66z1">
    <w:name w:val="WW8Num66z1"/>
    <w:rsid w:val="008648D9"/>
    <w:rPr>
      <w:rFonts w:ascii="Courier New" w:hAnsi="Courier New" w:cs="Wingdings"/>
    </w:rPr>
  </w:style>
  <w:style w:type="character" w:customStyle="1" w:styleId="WW8Num66z2">
    <w:name w:val="WW8Num66z2"/>
    <w:rsid w:val="008648D9"/>
    <w:rPr>
      <w:rFonts w:ascii="Wingdings" w:hAnsi="Wingdings"/>
    </w:rPr>
  </w:style>
  <w:style w:type="character" w:customStyle="1" w:styleId="WW8Num66z3">
    <w:name w:val="WW8Num66z3"/>
    <w:rsid w:val="008648D9"/>
    <w:rPr>
      <w:rFonts w:ascii="Symbol" w:hAnsi="Symbol"/>
    </w:rPr>
  </w:style>
  <w:style w:type="character" w:customStyle="1" w:styleId="WW8Num67z0">
    <w:name w:val="WW8Num67z0"/>
    <w:rsid w:val="008648D9"/>
    <w:rPr>
      <w:rFonts w:ascii="Times New Roman" w:eastAsia="Times New Roman" w:hAnsi="Times New Roman" w:cs="Times New Roman"/>
    </w:rPr>
  </w:style>
  <w:style w:type="character" w:customStyle="1" w:styleId="WW8Num67z1">
    <w:name w:val="WW8Num67z1"/>
    <w:rsid w:val="008648D9"/>
    <w:rPr>
      <w:rFonts w:ascii="Courier New" w:hAnsi="Courier New" w:cs="Wingdings"/>
    </w:rPr>
  </w:style>
  <w:style w:type="character" w:customStyle="1" w:styleId="WW8Num67z2">
    <w:name w:val="WW8Num67z2"/>
    <w:rsid w:val="008648D9"/>
    <w:rPr>
      <w:rFonts w:ascii="Wingdings" w:hAnsi="Wingdings"/>
    </w:rPr>
  </w:style>
  <w:style w:type="character" w:customStyle="1" w:styleId="WW8Num67z3">
    <w:name w:val="WW8Num67z3"/>
    <w:rsid w:val="008648D9"/>
    <w:rPr>
      <w:rFonts w:ascii="Symbol" w:hAnsi="Symbol"/>
    </w:rPr>
  </w:style>
  <w:style w:type="character" w:customStyle="1" w:styleId="WW8Num69z0">
    <w:name w:val="WW8Num69z0"/>
    <w:rsid w:val="008648D9"/>
    <w:rPr>
      <w:rFonts w:ascii="Arial" w:hAnsi="Arial" w:cs="Arial"/>
    </w:rPr>
  </w:style>
  <w:style w:type="character" w:customStyle="1" w:styleId="WW8Num71z0">
    <w:name w:val="WW8Num71z0"/>
    <w:rsid w:val="008648D9"/>
    <w:rPr>
      <w:rFonts w:ascii="Times New Roman" w:eastAsia="Times New Roman" w:hAnsi="Times New Roman" w:cs="Times New Roman"/>
    </w:rPr>
  </w:style>
  <w:style w:type="character" w:customStyle="1" w:styleId="WW8Num71z1">
    <w:name w:val="WW8Num71z1"/>
    <w:rsid w:val="008648D9"/>
    <w:rPr>
      <w:rFonts w:ascii="Courier New" w:hAnsi="Courier New" w:cs="Wingdings"/>
    </w:rPr>
  </w:style>
  <w:style w:type="character" w:customStyle="1" w:styleId="WW8Num71z2">
    <w:name w:val="WW8Num71z2"/>
    <w:rsid w:val="008648D9"/>
    <w:rPr>
      <w:rFonts w:ascii="Wingdings" w:hAnsi="Wingdings"/>
    </w:rPr>
  </w:style>
  <w:style w:type="character" w:customStyle="1" w:styleId="WW8Num71z3">
    <w:name w:val="WW8Num71z3"/>
    <w:rsid w:val="008648D9"/>
    <w:rPr>
      <w:rFonts w:ascii="Symbol" w:hAnsi="Symbol"/>
    </w:rPr>
  </w:style>
  <w:style w:type="character" w:customStyle="1" w:styleId="WW8Num72z0">
    <w:name w:val="WW8Num72z0"/>
    <w:rsid w:val="008648D9"/>
    <w:rPr>
      <w:rFonts w:ascii="Arial" w:hAnsi="Arial" w:cs="Arial"/>
    </w:rPr>
  </w:style>
  <w:style w:type="character" w:customStyle="1" w:styleId="WW8Num73z0">
    <w:name w:val="WW8Num73z0"/>
    <w:rsid w:val="008648D9"/>
    <w:rPr>
      <w:rFonts w:ascii="Times New Roman" w:hAnsi="Times New Roman"/>
    </w:rPr>
  </w:style>
  <w:style w:type="character" w:customStyle="1" w:styleId="WW8Num74z0">
    <w:name w:val="WW8Num74z0"/>
    <w:rsid w:val="008648D9"/>
    <w:rPr>
      <w:rFonts w:ascii="Times New Roman" w:eastAsia="Times New Roman" w:hAnsi="Times New Roman" w:cs="Times New Roman"/>
    </w:rPr>
  </w:style>
  <w:style w:type="character" w:customStyle="1" w:styleId="WW8Num74z1">
    <w:name w:val="WW8Num74z1"/>
    <w:rsid w:val="008648D9"/>
    <w:rPr>
      <w:rFonts w:ascii="Courier New" w:hAnsi="Courier New" w:cs="Wingdings"/>
    </w:rPr>
  </w:style>
  <w:style w:type="character" w:customStyle="1" w:styleId="WW8Num74z2">
    <w:name w:val="WW8Num74z2"/>
    <w:rsid w:val="008648D9"/>
    <w:rPr>
      <w:rFonts w:ascii="Wingdings" w:hAnsi="Wingdings"/>
    </w:rPr>
  </w:style>
  <w:style w:type="character" w:customStyle="1" w:styleId="WW8Num74z3">
    <w:name w:val="WW8Num74z3"/>
    <w:rsid w:val="008648D9"/>
    <w:rPr>
      <w:rFonts w:ascii="Symbol" w:hAnsi="Symbol"/>
    </w:rPr>
  </w:style>
  <w:style w:type="character" w:customStyle="1" w:styleId="WW8Num75z0">
    <w:name w:val="WW8Num75z0"/>
    <w:rsid w:val="008648D9"/>
    <w:rPr>
      <w:rFonts w:ascii="Arial" w:hAnsi="Arial"/>
    </w:rPr>
  </w:style>
  <w:style w:type="character" w:customStyle="1" w:styleId="WW8Num75z1">
    <w:name w:val="WW8Num75z1"/>
    <w:rsid w:val="008648D9"/>
    <w:rPr>
      <w:rFonts w:ascii="Courier New" w:hAnsi="Courier New" w:cs="Wingdings"/>
    </w:rPr>
  </w:style>
  <w:style w:type="character" w:customStyle="1" w:styleId="WW8Num75z2">
    <w:name w:val="WW8Num75z2"/>
    <w:rsid w:val="008648D9"/>
    <w:rPr>
      <w:rFonts w:ascii="Wingdings" w:hAnsi="Wingdings"/>
    </w:rPr>
  </w:style>
  <w:style w:type="character" w:customStyle="1" w:styleId="WW8Num75z3">
    <w:name w:val="WW8Num75z3"/>
    <w:rsid w:val="008648D9"/>
    <w:rPr>
      <w:rFonts w:ascii="Symbol" w:hAnsi="Symbol"/>
    </w:rPr>
  </w:style>
  <w:style w:type="character" w:customStyle="1" w:styleId="WW8Num78z0">
    <w:name w:val="WW8Num78z0"/>
    <w:rsid w:val="008648D9"/>
    <w:rPr>
      <w:rFonts w:ascii="Myriad Web Pro Condensed" w:eastAsia="Times New Roman" w:hAnsi="Myriad Web Pro Condensed" w:cs="Times New Roman"/>
    </w:rPr>
  </w:style>
  <w:style w:type="character" w:customStyle="1" w:styleId="WW8Num78z1">
    <w:name w:val="WW8Num78z1"/>
    <w:rsid w:val="008648D9"/>
    <w:rPr>
      <w:rFonts w:ascii="Courier New" w:hAnsi="Courier New"/>
    </w:rPr>
  </w:style>
  <w:style w:type="character" w:customStyle="1" w:styleId="WW8Num78z2">
    <w:name w:val="WW8Num78z2"/>
    <w:rsid w:val="008648D9"/>
    <w:rPr>
      <w:rFonts w:ascii="Wingdings" w:hAnsi="Wingdings"/>
    </w:rPr>
  </w:style>
  <w:style w:type="character" w:customStyle="1" w:styleId="WW8Num78z3">
    <w:name w:val="WW8Num78z3"/>
    <w:rsid w:val="008648D9"/>
    <w:rPr>
      <w:rFonts w:ascii="Symbol" w:hAnsi="Symbol"/>
    </w:rPr>
  </w:style>
  <w:style w:type="character" w:customStyle="1" w:styleId="WW8Num79z0">
    <w:name w:val="WW8Num79z0"/>
    <w:rsid w:val="008648D9"/>
    <w:rPr>
      <w:rFonts w:ascii="Wingdings" w:hAnsi="Wingdings"/>
    </w:rPr>
  </w:style>
  <w:style w:type="character" w:customStyle="1" w:styleId="WW8Num79z1">
    <w:name w:val="WW8Num79z1"/>
    <w:rsid w:val="008648D9"/>
    <w:rPr>
      <w:rFonts w:ascii="Courier New" w:hAnsi="Courier New" w:cs="Wingdings"/>
    </w:rPr>
  </w:style>
  <w:style w:type="character" w:customStyle="1" w:styleId="WW8Num79z3">
    <w:name w:val="WW8Num79z3"/>
    <w:rsid w:val="008648D9"/>
    <w:rPr>
      <w:rFonts w:ascii="Symbol" w:hAnsi="Symbol"/>
    </w:rPr>
  </w:style>
  <w:style w:type="character" w:customStyle="1" w:styleId="WW8Num80z1">
    <w:name w:val="WW8Num80z1"/>
    <w:rsid w:val="008648D9"/>
    <w:rPr>
      <w:rFonts w:ascii="Courier New" w:hAnsi="Courier New"/>
    </w:rPr>
  </w:style>
  <w:style w:type="character" w:customStyle="1" w:styleId="WW8Num80z2">
    <w:name w:val="WW8Num80z2"/>
    <w:rsid w:val="008648D9"/>
    <w:rPr>
      <w:rFonts w:ascii="Wingdings" w:hAnsi="Wingdings"/>
    </w:rPr>
  </w:style>
  <w:style w:type="character" w:customStyle="1" w:styleId="WW8Num80z3">
    <w:name w:val="WW8Num80z3"/>
    <w:rsid w:val="008648D9"/>
    <w:rPr>
      <w:rFonts w:ascii="Symbol" w:hAnsi="Symbol"/>
    </w:rPr>
  </w:style>
  <w:style w:type="character" w:customStyle="1" w:styleId="WW8Num81z0">
    <w:name w:val="WW8Num81z0"/>
    <w:rsid w:val="008648D9"/>
    <w:rPr>
      <w:rFonts w:ascii="Times New Roman" w:eastAsia="Times New Roman" w:hAnsi="Times New Roman" w:cs="Times New Roman"/>
    </w:rPr>
  </w:style>
  <w:style w:type="character" w:customStyle="1" w:styleId="WW8Num81z1">
    <w:name w:val="WW8Num81z1"/>
    <w:rsid w:val="008648D9"/>
    <w:rPr>
      <w:rFonts w:ascii="Courier New" w:hAnsi="Courier New" w:cs="Wingdings"/>
    </w:rPr>
  </w:style>
  <w:style w:type="character" w:customStyle="1" w:styleId="WW8Num81z2">
    <w:name w:val="WW8Num81z2"/>
    <w:rsid w:val="008648D9"/>
    <w:rPr>
      <w:rFonts w:ascii="Wingdings" w:hAnsi="Wingdings"/>
    </w:rPr>
  </w:style>
  <w:style w:type="character" w:customStyle="1" w:styleId="WW8Num81z3">
    <w:name w:val="WW8Num81z3"/>
    <w:rsid w:val="008648D9"/>
    <w:rPr>
      <w:rFonts w:ascii="Symbol" w:hAnsi="Symbol"/>
    </w:rPr>
  </w:style>
  <w:style w:type="character" w:customStyle="1" w:styleId="WW8Num82z0">
    <w:name w:val="WW8Num82z0"/>
    <w:rsid w:val="008648D9"/>
    <w:rPr>
      <w:rFonts w:ascii="Arial" w:hAnsi="Arial" w:cs="Arial"/>
    </w:rPr>
  </w:style>
  <w:style w:type="character" w:customStyle="1" w:styleId="WW8Num83z0">
    <w:name w:val="WW8Num83z0"/>
    <w:rsid w:val="008648D9"/>
    <w:rPr>
      <w:rFonts w:ascii="Symbol" w:hAnsi="Symbol"/>
    </w:rPr>
  </w:style>
  <w:style w:type="character" w:customStyle="1" w:styleId="WW8Num83z1">
    <w:name w:val="WW8Num83z1"/>
    <w:rsid w:val="008648D9"/>
    <w:rPr>
      <w:rFonts w:ascii="Courier New" w:hAnsi="Courier New" w:cs="Wingdings"/>
    </w:rPr>
  </w:style>
  <w:style w:type="character" w:customStyle="1" w:styleId="WW8Num83z2">
    <w:name w:val="WW8Num83z2"/>
    <w:rsid w:val="008648D9"/>
    <w:rPr>
      <w:rFonts w:ascii="Wingdings" w:hAnsi="Wingdings"/>
    </w:rPr>
  </w:style>
  <w:style w:type="character" w:customStyle="1" w:styleId="WW8Num84z0">
    <w:name w:val="WW8Num84z0"/>
    <w:rsid w:val="008648D9"/>
    <w:rPr>
      <w:rFonts w:ascii="Times New Roman" w:eastAsia="Times New Roman" w:hAnsi="Times New Roman" w:cs="Times New Roman"/>
    </w:rPr>
  </w:style>
  <w:style w:type="character" w:customStyle="1" w:styleId="WW8Num84z1">
    <w:name w:val="WW8Num84z1"/>
    <w:rsid w:val="008648D9"/>
    <w:rPr>
      <w:rFonts w:ascii="Courier New" w:hAnsi="Courier New" w:cs="Wingdings"/>
    </w:rPr>
  </w:style>
  <w:style w:type="character" w:customStyle="1" w:styleId="WW8Num84z2">
    <w:name w:val="WW8Num84z2"/>
    <w:rsid w:val="008648D9"/>
    <w:rPr>
      <w:rFonts w:ascii="Wingdings" w:hAnsi="Wingdings"/>
    </w:rPr>
  </w:style>
  <w:style w:type="character" w:customStyle="1" w:styleId="WW8Num84z3">
    <w:name w:val="WW8Num84z3"/>
    <w:rsid w:val="008648D9"/>
    <w:rPr>
      <w:rFonts w:ascii="Symbol" w:hAnsi="Symbol"/>
    </w:rPr>
  </w:style>
  <w:style w:type="character" w:customStyle="1" w:styleId="WW8Num85z0">
    <w:name w:val="WW8Num85z0"/>
    <w:rsid w:val="008648D9"/>
    <w:rPr>
      <w:rFonts w:ascii="Times New Roman" w:eastAsia="Times New Roman" w:hAnsi="Times New Roman" w:cs="Times New Roman"/>
    </w:rPr>
  </w:style>
  <w:style w:type="character" w:customStyle="1" w:styleId="WW8Num85z1">
    <w:name w:val="WW8Num85z1"/>
    <w:rsid w:val="008648D9"/>
    <w:rPr>
      <w:rFonts w:ascii="Courier New" w:hAnsi="Courier New" w:cs="Wingdings"/>
    </w:rPr>
  </w:style>
  <w:style w:type="character" w:customStyle="1" w:styleId="WW8Num85z2">
    <w:name w:val="WW8Num85z2"/>
    <w:rsid w:val="008648D9"/>
    <w:rPr>
      <w:rFonts w:ascii="Wingdings" w:hAnsi="Wingdings"/>
    </w:rPr>
  </w:style>
  <w:style w:type="character" w:customStyle="1" w:styleId="WW8Num85z3">
    <w:name w:val="WW8Num85z3"/>
    <w:rsid w:val="008648D9"/>
    <w:rPr>
      <w:rFonts w:ascii="Symbol" w:hAnsi="Symbol"/>
    </w:rPr>
  </w:style>
  <w:style w:type="character" w:customStyle="1" w:styleId="WW8Num86z0">
    <w:name w:val="WW8Num86z0"/>
    <w:rsid w:val="008648D9"/>
    <w:rPr>
      <w:rFonts w:ascii="Arial" w:hAnsi="Arial" w:cs="Arial"/>
    </w:rPr>
  </w:style>
  <w:style w:type="character" w:customStyle="1" w:styleId="WW8Num87z0">
    <w:name w:val="WW8Num87z0"/>
    <w:rsid w:val="008648D9"/>
    <w:rPr>
      <w:rFonts w:ascii="Symbol" w:eastAsia="Times New Roman" w:hAnsi="Symbol" w:cs="Arial"/>
      <w:color w:val="000000"/>
    </w:rPr>
  </w:style>
  <w:style w:type="character" w:customStyle="1" w:styleId="WW8Num87z1">
    <w:name w:val="WW8Num87z1"/>
    <w:rsid w:val="008648D9"/>
    <w:rPr>
      <w:rFonts w:ascii="Courier New" w:hAnsi="Courier New" w:cs="Wingdings"/>
    </w:rPr>
  </w:style>
  <w:style w:type="character" w:customStyle="1" w:styleId="WW8Num87z2">
    <w:name w:val="WW8Num87z2"/>
    <w:rsid w:val="008648D9"/>
    <w:rPr>
      <w:rFonts w:ascii="Wingdings" w:hAnsi="Wingdings"/>
    </w:rPr>
  </w:style>
  <w:style w:type="character" w:customStyle="1" w:styleId="WW8Num87z3">
    <w:name w:val="WW8Num87z3"/>
    <w:rsid w:val="008648D9"/>
    <w:rPr>
      <w:rFonts w:ascii="Symbol" w:hAnsi="Symbol"/>
    </w:rPr>
  </w:style>
  <w:style w:type="character" w:customStyle="1" w:styleId="WW8Num88z0">
    <w:name w:val="WW8Num88z0"/>
    <w:rsid w:val="008648D9"/>
    <w:rPr>
      <w:rFonts w:ascii="Arial" w:hAnsi="Arial" w:cs="Arial"/>
    </w:rPr>
  </w:style>
  <w:style w:type="character" w:customStyle="1" w:styleId="WW8Num89z0">
    <w:name w:val="WW8Num89z0"/>
    <w:rsid w:val="008648D9"/>
    <w:rPr>
      <w:rFonts w:ascii="Arial" w:hAnsi="Arial" w:cs="Arial"/>
    </w:rPr>
  </w:style>
  <w:style w:type="character" w:customStyle="1" w:styleId="WW8Num90z0">
    <w:name w:val="WW8Num90z0"/>
    <w:rsid w:val="008648D9"/>
    <w:rPr>
      <w:rFonts w:ascii="Symbol" w:hAnsi="Symbol"/>
    </w:rPr>
  </w:style>
  <w:style w:type="character" w:customStyle="1" w:styleId="WW8Num90z1">
    <w:name w:val="WW8Num90z1"/>
    <w:rsid w:val="008648D9"/>
    <w:rPr>
      <w:rFonts w:ascii="Courier New" w:hAnsi="Courier New"/>
    </w:rPr>
  </w:style>
  <w:style w:type="character" w:customStyle="1" w:styleId="WW8Num90z2">
    <w:name w:val="WW8Num90z2"/>
    <w:rsid w:val="008648D9"/>
    <w:rPr>
      <w:rFonts w:ascii="Wingdings" w:hAnsi="Wingdings"/>
    </w:rPr>
  </w:style>
  <w:style w:type="character" w:customStyle="1" w:styleId="WW8Num91z0">
    <w:name w:val="WW8Num91z0"/>
    <w:rsid w:val="008648D9"/>
    <w:rPr>
      <w:rFonts w:ascii="Times New Roman" w:eastAsia="Times New Roman" w:hAnsi="Times New Roman" w:cs="Times New Roman"/>
    </w:rPr>
  </w:style>
  <w:style w:type="character" w:customStyle="1" w:styleId="WW8Num91z1">
    <w:name w:val="WW8Num91z1"/>
    <w:rsid w:val="008648D9"/>
    <w:rPr>
      <w:rFonts w:ascii="Courier New" w:hAnsi="Courier New" w:cs="Wingdings"/>
    </w:rPr>
  </w:style>
  <w:style w:type="character" w:customStyle="1" w:styleId="WW8Num91z2">
    <w:name w:val="WW8Num91z2"/>
    <w:rsid w:val="008648D9"/>
    <w:rPr>
      <w:rFonts w:ascii="Wingdings" w:hAnsi="Wingdings"/>
    </w:rPr>
  </w:style>
  <w:style w:type="character" w:customStyle="1" w:styleId="WW8Num91z3">
    <w:name w:val="WW8Num91z3"/>
    <w:rsid w:val="008648D9"/>
    <w:rPr>
      <w:rFonts w:ascii="Symbol" w:hAnsi="Symbol"/>
    </w:rPr>
  </w:style>
  <w:style w:type="character" w:customStyle="1" w:styleId="WW8Num92z0">
    <w:name w:val="WW8Num92z0"/>
    <w:rsid w:val="008648D9"/>
    <w:rPr>
      <w:rFonts w:ascii="Arial" w:hAnsi="Arial" w:cs="Arial"/>
    </w:rPr>
  </w:style>
  <w:style w:type="character" w:customStyle="1" w:styleId="WW8Num93z0">
    <w:name w:val="WW8Num93z0"/>
    <w:rsid w:val="008648D9"/>
    <w:rPr>
      <w:rFonts w:ascii="Times New Roman" w:eastAsia="Times New Roman" w:hAnsi="Times New Roman" w:cs="Times New Roman"/>
    </w:rPr>
  </w:style>
  <w:style w:type="character" w:customStyle="1" w:styleId="WW8Num93z1">
    <w:name w:val="WW8Num93z1"/>
    <w:rsid w:val="008648D9"/>
    <w:rPr>
      <w:rFonts w:ascii="Courier New" w:hAnsi="Courier New" w:cs="Wingdings"/>
    </w:rPr>
  </w:style>
  <w:style w:type="character" w:customStyle="1" w:styleId="WW8Num93z2">
    <w:name w:val="WW8Num93z2"/>
    <w:rsid w:val="008648D9"/>
    <w:rPr>
      <w:rFonts w:ascii="Wingdings" w:hAnsi="Wingdings"/>
    </w:rPr>
  </w:style>
  <w:style w:type="character" w:customStyle="1" w:styleId="WW8Num93z3">
    <w:name w:val="WW8Num93z3"/>
    <w:rsid w:val="008648D9"/>
    <w:rPr>
      <w:rFonts w:ascii="Symbol" w:hAnsi="Symbol"/>
    </w:rPr>
  </w:style>
  <w:style w:type="character" w:customStyle="1" w:styleId="WW8Num95z0">
    <w:name w:val="WW8Num95z0"/>
    <w:rsid w:val="008648D9"/>
    <w:rPr>
      <w:rFonts w:ascii="Arial" w:hAnsi="Arial" w:cs="Arial"/>
    </w:rPr>
  </w:style>
  <w:style w:type="character" w:customStyle="1" w:styleId="WW8Num96z0">
    <w:name w:val="WW8Num96z0"/>
    <w:rsid w:val="008648D9"/>
    <w:rPr>
      <w:rFonts w:ascii="Times New Roman" w:eastAsia="Times New Roman" w:hAnsi="Times New Roman" w:cs="Times New Roman"/>
    </w:rPr>
  </w:style>
  <w:style w:type="character" w:customStyle="1" w:styleId="WW8Num96z1">
    <w:name w:val="WW8Num96z1"/>
    <w:rsid w:val="008648D9"/>
    <w:rPr>
      <w:rFonts w:ascii="Courier New" w:hAnsi="Courier New" w:cs="Wingdings"/>
    </w:rPr>
  </w:style>
  <w:style w:type="character" w:customStyle="1" w:styleId="WW8Num96z2">
    <w:name w:val="WW8Num96z2"/>
    <w:rsid w:val="008648D9"/>
    <w:rPr>
      <w:rFonts w:ascii="Wingdings" w:hAnsi="Wingdings"/>
    </w:rPr>
  </w:style>
  <w:style w:type="character" w:customStyle="1" w:styleId="WW8Num96z3">
    <w:name w:val="WW8Num96z3"/>
    <w:rsid w:val="008648D9"/>
    <w:rPr>
      <w:rFonts w:ascii="Symbol" w:hAnsi="Symbol"/>
    </w:rPr>
  </w:style>
  <w:style w:type="character" w:customStyle="1" w:styleId="WW8Num98z0">
    <w:name w:val="WW8Num98z0"/>
    <w:rsid w:val="008648D9"/>
    <w:rPr>
      <w:rFonts w:ascii="Arial" w:hAnsi="Arial" w:cs="Arial"/>
    </w:rPr>
  </w:style>
  <w:style w:type="character" w:customStyle="1" w:styleId="WW8Num99z0">
    <w:name w:val="WW8Num99z0"/>
    <w:rsid w:val="008648D9"/>
    <w:rPr>
      <w:rFonts w:ascii="Arial" w:hAnsi="Arial" w:cs="Arial"/>
    </w:rPr>
  </w:style>
  <w:style w:type="character" w:customStyle="1" w:styleId="WW8Num100z0">
    <w:name w:val="WW8Num100z0"/>
    <w:rsid w:val="008648D9"/>
    <w:rPr>
      <w:rFonts w:ascii="Arial" w:hAnsi="Arial"/>
    </w:rPr>
  </w:style>
  <w:style w:type="character" w:customStyle="1" w:styleId="WW8Num100z1">
    <w:name w:val="WW8Num100z1"/>
    <w:rsid w:val="008648D9"/>
    <w:rPr>
      <w:rFonts w:ascii="Courier New" w:hAnsi="Courier New" w:cs="Wingdings"/>
    </w:rPr>
  </w:style>
  <w:style w:type="character" w:customStyle="1" w:styleId="WW8Num100z2">
    <w:name w:val="WW8Num100z2"/>
    <w:rsid w:val="008648D9"/>
    <w:rPr>
      <w:rFonts w:ascii="Wingdings" w:hAnsi="Wingdings"/>
    </w:rPr>
  </w:style>
  <w:style w:type="character" w:customStyle="1" w:styleId="WW8Num100z3">
    <w:name w:val="WW8Num100z3"/>
    <w:rsid w:val="008648D9"/>
    <w:rPr>
      <w:rFonts w:ascii="Symbol" w:hAnsi="Symbol"/>
    </w:rPr>
  </w:style>
  <w:style w:type="character" w:customStyle="1" w:styleId="WW8Num102z0">
    <w:name w:val="WW8Num102z0"/>
    <w:rsid w:val="008648D9"/>
    <w:rPr>
      <w:rFonts w:ascii="Times New Roman" w:eastAsia="Times New Roman" w:hAnsi="Times New Roman" w:cs="Times New Roman"/>
    </w:rPr>
  </w:style>
  <w:style w:type="character" w:customStyle="1" w:styleId="WW8Num102z1">
    <w:name w:val="WW8Num102z1"/>
    <w:rsid w:val="008648D9"/>
    <w:rPr>
      <w:rFonts w:ascii="Courier New" w:hAnsi="Courier New" w:cs="Wingdings"/>
    </w:rPr>
  </w:style>
  <w:style w:type="character" w:customStyle="1" w:styleId="WW8Num102z2">
    <w:name w:val="WW8Num102z2"/>
    <w:rsid w:val="008648D9"/>
    <w:rPr>
      <w:rFonts w:ascii="Wingdings" w:hAnsi="Wingdings"/>
    </w:rPr>
  </w:style>
  <w:style w:type="character" w:customStyle="1" w:styleId="WW8Num102z3">
    <w:name w:val="WW8Num102z3"/>
    <w:rsid w:val="008648D9"/>
    <w:rPr>
      <w:rFonts w:ascii="Symbol" w:hAnsi="Symbol"/>
    </w:rPr>
  </w:style>
  <w:style w:type="character" w:customStyle="1" w:styleId="WW8Num103z0">
    <w:name w:val="WW8Num103z0"/>
    <w:rsid w:val="008648D9"/>
    <w:rPr>
      <w:rFonts w:ascii="Arial" w:hAnsi="Arial" w:cs="Arial"/>
    </w:rPr>
  </w:style>
  <w:style w:type="character" w:customStyle="1" w:styleId="WW8Num104z0">
    <w:name w:val="WW8Num104z0"/>
    <w:rsid w:val="008648D9"/>
    <w:rPr>
      <w:rFonts w:ascii="Times New Roman" w:hAnsi="Times New Roman" w:cs="Times New Roman"/>
    </w:rPr>
  </w:style>
  <w:style w:type="character" w:customStyle="1" w:styleId="WW8Num105z0">
    <w:name w:val="WW8Num105z0"/>
    <w:rsid w:val="008648D9"/>
    <w:rPr>
      <w:rFonts w:ascii="Arial" w:hAnsi="Arial" w:cs="Arial"/>
    </w:rPr>
  </w:style>
  <w:style w:type="character" w:customStyle="1" w:styleId="WW8Num106z0">
    <w:name w:val="WW8Num106z0"/>
    <w:rsid w:val="008648D9"/>
    <w:rPr>
      <w:rFonts w:ascii="Times New Roman" w:eastAsia="Times New Roman" w:hAnsi="Times New Roman" w:cs="Times New Roman"/>
    </w:rPr>
  </w:style>
  <w:style w:type="character" w:customStyle="1" w:styleId="WW8Num106z1">
    <w:name w:val="WW8Num106z1"/>
    <w:rsid w:val="008648D9"/>
    <w:rPr>
      <w:rFonts w:ascii="Courier New" w:hAnsi="Courier New" w:cs="Wingdings"/>
    </w:rPr>
  </w:style>
  <w:style w:type="character" w:customStyle="1" w:styleId="WW8Num106z2">
    <w:name w:val="WW8Num106z2"/>
    <w:rsid w:val="008648D9"/>
    <w:rPr>
      <w:rFonts w:ascii="Wingdings" w:hAnsi="Wingdings"/>
    </w:rPr>
  </w:style>
  <w:style w:type="character" w:customStyle="1" w:styleId="WW8Num106z3">
    <w:name w:val="WW8Num106z3"/>
    <w:rsid w:val="008648D9"/>
    <w:rPr>
      <w:rFonts w:ascii="Symbol" w:hAnsi="Symbol"/>
    </w:rPr>
  </w:style>
  <w:style w:type="character" w:customStyle="1" w:styleId="WW8Num107z0">
    <w:name w:val="WW8Num107z0"/>
    <w:rsid w:val="008648D9"/>
    <w:rPr>
      <w:rFonts w:ascii="Wingdings" w:hAnsi="Wingdings"/>
    </w:rPr>
  </w:style>
  <w:style w:type="character" w:customStyle="1" w:styleId="WW8Num107z1">
    <w:name w:val="WW8Num107z1"/>
    <w:rsid w:val="008648D9"/>
    <w:rPr>
      <w:rFonts w:ascii="Courier New" w:hAnsi="Courier New" w:cs="Wingdings"/>
    </w:rPr>
  </w:style>
  <w:style w:type="character" w:customStyle="1" w:styleId="WW8Num107z3">
    <w:name w:val="WW8Num107z3"/>
    <w:rsid w:val="008648D9"/>
    <w:rPr>
      <w:rFonts w:ascii="Symbol" w:hAnsi="Symbol"/>
    </w:rPr>
  </w:style>
  <w:style w:type="character" w:customStyle="1" w:styleId="WW8Num108z1">
    <w:name w:val="WW8Num108z1"/>
    <w:rsid w:val="008648D9"/>
    <w:rPr>
      <w:rFonts w:ascii="Arial" w:hAnsi="Arial" w:cs="Arial"/>
      <w:i/>
      <w:color w:val="000000"/>
      <w:sz w:val="28"/>
    </w:rPr>
  </w:style>
  <w:style w:type="character" w:customStyle="1" w:styleId="WW8Num109z0">
    <w:name w:val="WW8Num109z0"/>
    <w:rsid w:val="008648D9"/>
    <w:rPr>
      <w:rFonts w:ascii="Times New Roman" w:hAnsi="Times New Roman"/>
    </w:rPr>
  </w:style>
  <w:style w:type="character" w:customStyle="1" w:styleId="WW8Num110z0">
    <w:name w:val="WW8Num110z0"/>
    <w:rsid w:val="008648D9"/>
    <w:rPr>
      <w:rFonts w:ascii="Arial" w:hAnsi="Arial" w:cs="Arial"/>
    </w:rPr>
  </w:style>
  <w:style w:type="character" w:customStyle="1" w:styleId="WW8Num111z0">
    <w:name w:val="WW8Num111z0"/>
    <w:rsid w:val="008648D9"/>
    <w:rPr>
      <w:rFonts w:ascii="Symbol" w:hAnsi="Symbol"/>
    </w:rPr>
  </w:style>
  <w:style w:type="character" w:customStyle="1" w:styleId="WW8Num111z1">
    <w:name w:val="WW8Num111z1"/>
    <w:rsid w:val="008648D9"/>
    <w:rPr>
      <w:rFonts w:ascii="Courier New" w:hAnsi="Courier New" w:cs="Wingdings"/>
    </w:rPr>
  </w:style>
  <w:style w:type="character" w:customStyle="1" w:styleId="WW8Num111z2">
    <w:name w:val="WW8Num111z2"/>
    <w:rsid w:val="008648D9"/>
    <w:rPr>
      <w:rFonts w:ascii="Wingdings" w:hAnsi="Wingdings"/>
    </w:rPr>
  </w:style>
  <w:style w:type="character" w:customStyle="1" w:styleId="WW8Num112z0">
    <w:name w:val="WW8Num112z0"/>
    <w:rsid w:val="008648D9"/>
    <w:rPr>
      <w:rFonts w:ascii="Times New Roman" w:hAnsi="Times New Roman" w:cs="Times New Roman"/>
    </w:rPr>
  </w:style>
  <w:style w:type="character" w:customStyle="1" w:styleId="WW8Num113z0">
    <w:name w:val="WW8Num113z0"/>
    <w:rsid w:val="008648D9"/>
    <w:rPr>
      <w:rFonts w:ascii="Times New Roman" w:eastAsia="Times New Roman" w:hAnsi="Times New Roman" w:cs="Times New Roman"/>
    </w:rPr>
  </w:style>
  <w:style w:type="character" w:customStyle="1" w:styleId="WW8Num113z1">
    <w:name w:val="WW8Num113z1"/>
    <w:rsid w:val="008648D9"/>
    <w:rPr>
      <w:rFonts w:ascii="Courier New" w:hAnsi="Courier New" w:cs="Wingdings"/>
    </w:rPr>
  </w:style>
  <w:style w:type="character" w:customStyle="1" w:styleId="WW8Num113z2">
    <w:name w:val="WW8Num113z2"/>
    <w:rsid w:val="008648D9"/>
    <w:rPr>
      <w:rFonts w:ascii="Wingdings" w:hAnsi="Wingdings"/>
    </w:rPr>
  </w:style>
  <w:style w:type="character" w:customStyle="1" w:styleId="WW8Num113z3">
    <w:name w:val="WW8Num113z3"/>
    <w:rsid w:val="008648D9"/>
    <w:rPr>
      <w:rFonts w:ascii="Symbol" w:hAnsi="Symbol"/>
    </w:rPr>
  </w:style>
  <w:style w:type="character" w:customStyle="1" w:styleId="WW8Num115z0">
    <w:name w:val="WW8Num115z0"/>
    <w:rsid w:val="008648D9"/>
    <w:rPr>
      <w:rFonts w:ascii="Times New Roman" w:eastAsia="Times New Roman" w:hAnsi="Times New Roman" w:cs="Times New Roman"/>
    </w:rPr>
  </w:style>
  <w:style w:type="character" w:customStyle="1" w:styleId="WW8Num115z1">
    <w:name w:val="WW8Num115z1"/>
    <w:rsid w:val="008648D9"/>
    <w:rPr>
      <w:rFonts w:ascii="Courier New" w:hAnsi="Courier New" w:cs="Wingdings"/>
    </w:rPr>
  </w:style>
  <w:style w:type="character" w:customStyle="1" w:styleId="WW8Num115z2">
    <w:name w:val="WW8Num115z2"/>
    <w:rsid w:val="008648D9"/>
    <w:rPr>
      <w:rFonts w:ascii="Wingdings" w:hAnsi="Wingdings"/>
    </w:rPr>
  </w:style>
  <w:style w:type="character" w:customStyle="1" w:styleId="WW8Num115z3">
    <w:name w:val="WW8Num115z3"/>
    <w:rsid w:val="008648D9"/>
    <w:rPr>
      <w:rFonts w:ascii="Symbol" w:hAnsi="Symbol"/>
    </w:rPr>
  </w:style>
  <w:style w:type="character" w:customStyle="1" w:styleId="WW8Num116z0">
    <w:name w:val="WW8Num116z0"/>
    <w:rsid w:val="008648D9"/>
    <w:rPr>
      <w:rFonts w:ascii="Symbol" w:hAnsi="Symbol"/>
    </w:rPr>
  </w:style>
  <w:style w:type="character" w:customStyle="1" w:styleId="WW8Num116z1">
    <w:name w:val="WW8Num116z1"/>
    <w:rsid w:val="008648D9"/>
    <w:rPr>
      <w:rFonts w:ascii="Courier New" w:hAnsi="Courier New" w:cs="Wingdings"/>
    </w:rPr>
  </w:style>
  <w:style w:type="character" w:customStyle="1" w:styleId="WW8Num116z2">
    <w:name w:val="WW8Num116z2"/>
    <w:rsid w:val="008648D9"/>
    <w:rPr>
      <w:rFonts w:ascii="Wingdings" w:hAnsi="Wingdings"/>
    </w:rPr>
  </w:style>
  <w:style w:type="character" w:customStyle="1" w:styleId="WW8Num117z0">
    <w:name w:val="WW8Num117z0"/>
    <w:rsid w:val="008648D9"/>
    <w:rPr>
      <w:rFonts w:ascii="Symbol" w:hAnsi="Symbol"/>
      <w:b/>
    </w:rPr>
  </w:style>
  <w:style w:type="character" w:customStyle="1" w:styleId="WW8Num117z1">
    <w:name w:val="WW8Num117z1"/>
    <w:rsid w:val="008648D9"/>
    <w:rPr>
      <w:b/>
    </w:rPr>
  </w:style>
  <w:style w:type="character" w:customStyle="1" w:styleId="WW8Num118z0">
    <w:name w:val="WW8Num118z0"/>
    <w:rsid w:val="008648D9"/>
    <w:rPr>
      <w:rFonts w:ascii="Arial" w:eastAsia="Times New Roman" w:hAnsi="Arial" w:cs="Arial"/>
    </w:rPr>
  </w:style>
  <w:style w:type="character" w:customStyle="1" w:styleId="WW8Num118z1">
    <w:name w:val="WW8Num118z1"/>
    <w:rsid w:val="008648D9"/>
    <w:rPr>
      <w:rFonts w:ascii="Courier New" w:hAnsi="Courier New" w:cs="Wingdings"/>
    </w:rPr>
  </w:style>
  <w:style w:type="character" w:customStyle="1" w:styleId="WW8Num118z2">
    <w:name w:val="WW8Num118z2"/>
    <w:rsid w:val="008648D9"/>
    <w:rPr>
      <w:rFonts w:ascii="Wingdings" w:hAnsi="Wingdings"/>
    </w:rPr>
  </w:style>
  <w:style w:type="character" w:customStyle="1" w:styleId="WW8Num118z3">
    <w:name w:val="WW8Num118z3"/>
    <w:rsid w:val="008648D9"/>
    <w:rPr>
      <w:rFonts w:ascii="Symbol" w:hAnsi="Symbol"/>
    </w:rPr>
  </w:style>
  <w:style w:type="character" w:customStyle="1" w:styleId="WW8Num119z0">
    <w:name w:val="WW8Num119z0"/>
    <w:rsid w:val="008648D9"/>
    <w:rPr>
      <w:rFonts w:ascii="Arial" w:hAnsi="Arial" w:cs="Arial"/>
    </w:rPr>
  </w:style>
  <w:style w:type="character" w:customStyle="1" w:styleId="WW8Num120z0">
    <w:name w:val="WW8Num120z0"/>
    <w:rsid w:val="008648D9"/>
    <w:rPr>
      <w:rFonts w:ascii="Arial" w:hAnsi="Arial" w:cs="Arial"/>
    </w:rPr>
  </w:style>
  <w:style w:type="character" w:customStyle="1" w:styleId="WW8Num121z0">
    <w:name w:val="WW8Num121z0"/>
    <w:rsid w:val="008648D9"/>
    <w:rPr>
      <w:rFonts w:ascii="Times New Roman" w:hAnsi="Times New Roman"/>
    </w:rPr>
  </w:style>
  <w:style w:type="character" w:customStyle="1" w:styleId="WW8Num123z0">
    <w:name w:val="WW8Num123z0"/>
    <w:rsid w:val="008648D9"/>
    <w:rPr>
      <w:rFonts w:ascii="Arial" w:hAnsi="Arial"/>
    </w:rPr>
  </w:style>
  <w:style w:type="character" w:customStyle="1" w:styleId="WW8Num123z1">
    <w:name w:val="WW8Num123z1"/>
    <w:rsid w:val="008648D9"/>
    <w:rPr>
      <w:rFonts w:ascii="Courier New" w:hAnsi="Courier New" w:cs="Wingdings"/>
    </w:rPr>
  </w:style>
  <w:style w:type="character" w:customStyle="1" w:styleId="WW8Num123z2">
    <w:name w:val="WW8Num123z2"/>
    <w:rsid w:val="008648D9"/>
    <w:rPr>
      <w:rFonts w:ascii="Wingdings" w:hAnsi="Wingdings"/>
    </w:rPr>
  </w:style>
  <w:style w:type="character" w:customStyle="1" w:styleId="WW8Num123z3">
    <w:name w:val="WW8Num123z3"/>
    <w:rsid w:val="008648D9"/>
    <w:rPr>
      <w:rFonts w:ascii="Symbol" w:hAnsi="Symbol"/>
    </w:rPr>
  </w:style>
  <w:style w:type="character" w:customStyle="1" w:styleId="WW8Num124z0">
    <w:name w:val="WW8Num124z0"/>
    <w:rsid w:val="008648D9"/>
    <w:rPr>
      <w:rFonts w:ascii="Arial" w:hAnsi="Arial" w:cs="Arial"/>
      <w:b/>
    </w:rPr>
  </w:style>
  <w:style w:type="character" w:customStyle="1" w:styleId="WW8Num125z0">
    <w:name w:val="WW8Num125z0"/>
    <w:rsid w:val="008648D9"/>
    <w:rPr>
      <w:rFonts w:ascii="Symbol" w:hAnsi="Symbol"/>
      <w:b/>
    </w:rPr>
  </w:style>
  <w:style w:type="character" w:customStyle="1" w:styleId="WW8Num125z1">
    <w:name w:val="WW8Num125z1"/>
    <w:rsid w:val="008648D9"/>
    <w:rPr>
      <w:b/>
    </w:rPr>
  </w:style>
  <w:style w:type="character" w:customStyle="1" w:styleId="WW8Num126z0">
    <w:name w:val="WW8Num126z0"/>
    <w:rsid w:val="008648D9"/>
    <w:rPr>
      <w:rFonts w:ascii="Arial" w:hAnsi="Arial" w:cs="Arial"/>
    </w:rPr>
  </w:style>
  <w:style w:type="character" w:customStyle="1" w:styleId="WW8Num128z0">
    <w:name w:val="WW8Num128z0"/>
    <w:rsid w:val="008648D9"/>
    <w:rPr>
      <w:rFonts w:ascii="Arial" w:hAnsi="Arial" w:cs="Arial"/>
    </w:rPr>
  </w:style>
  <w:style w:type="character" w:customStyle="1" w:styleId="WW8Num129z0">
    <w:name w:val="WW8Num129z0"/>
    <w:rsid w:val="008648D9"/>
    <w:rPr>
      <w:rFonts w:ascii="Times New Roman" w:eastAsia="Times New Roman" w:hAnsi="Times New Roman" w:cs="Times New Roman"/>
    </w:rPr>
  </w:style>
  <w:style w:type="character" w:customStyle="1" w:styleId="WW8Num129z1">
    <w:name w:val="WW8Num129z1"/>
    <w:rsid w:val="008648D9"/>
    <w:rPr>
      <w:rFonts w:ascii="Courier New" w:hAnsi="Courier New" w:cs="Wingdings"/>
    </w:rPr>
  </w:style>
  <w:style w:type="character" w:customStyle="1" w:styleId="WW8Num129z2">
    <w:name w:val="WW8Num129z2"/>
    <w:rsid w:val="008648D9"/>
    <w:rPr>
      <w:rFonts w:ascii="Wingdings" w:hAnsi="Wingdings"/>
    </w:rPr>
  </w:style>
  <w:style w:type="character" w:customStyle="1" w:styleId="WW8Num129z3">
    <w:name w:val="WW8Num129z3"/>
    <w:rsid w:val="008648D9"/>
    <w:rPr>
      <w:rFonts w:ascii="Symbol" w:hAnsi="Symbol"/>
    </w:rPr>
  </w:style>
  <w:style w:type="character" w:customStyle="1" w:styleId="WW8Num130z0">
    <w:name w:val="WW8Num130z0"/>
    <w:rsid w:val="008648D9"/>
    <w:rPr>
      <w:rFonts w:ascii="Arial" w:hAnsi="Arial" w:cs="Arial"/>
    </w:rPr>
  </w:style>
  <w:style w:type="character" w:customStyle="1" w:styleId="WW8Num131z0">
    <w:name w:val="WW8Num131z0"/>
    <w:rsid w:val="008648D9"/>
    <w:rPr>
      <w:rFonts w:ascii="Times New Roman" w:eastAsia="Times New Roman" w:hAnsi="Times New Roman" w:cs="Times New Roman"/>
    </w:rPr>
  </w:style>
  <w:style w:type="character" w:customStyle="1" w:styleId="WW8Num131z1">
    <w:name w:val="WW8Num131z1"/>
    <w:rsid w:val="008648D9"/>
    <w:rPr>
      <w:rFonts w:ascii="Courier New" w:hAnsi="Courier New"/>
    </w:rPr>
  </w:style>
  <w:style w:type="character" w:customStyle="1" w:styleId="WW8Num131z2">
    <w:name w:val="WW8Num131z2"/>
    <w:rsid w:val="008648D9"/>
    <w:rPr>
      <w:rFonts w:ascii="Wingdings" w:hAnsi="Wingdings"/>
    </w:rPr>
  </w:style>
  <w:style w:type="character" w:customStyle="1" w:styleId="WW8Num131z3">
    <w:name w:val="WW8Num131z3"/>
    <w:rsid w:val="008648D9"/>
    <w:rPr>
      <w:rFonts w:ascii="Symbol" w:hAnsi="Symbol"/>
    </w:rPr>
  </w:style>
  <w:style w:type="character" w:customStyle="1" w:styleId="WW8Num132z0">
    <w:name w:val="WW8Num132z0"/>
    <w:rsid w:val="008648D9"/>
    <w:rPr>
      <w:rFonts w:ascii="Arial" w:hAnsi="Arial" w:cs="Arial"/>
    </w:rPr>
  </w:style>
  <w:style w:type="character" w:customStyle="1" w:styleId="WW8Num133z0">
    <w:name w:val="WW8Num133z0"/>
    <w:rsid w:val="008648D9"/>
    <w:rPr>
      <w:rFonts w:ascii="Arial" w:hAnsi="Arial"/>
    </w:rPr>
  </w:style>
  <w:style w:type="character" w:customStyle="1" w:styleId="WW8Num133z1">
    <w:name w:val="WW8Num133z1"/>
    <w:rsid w:val="008648D9"/>
    <w:rPr>
      <w:rFonts w:ascii="Courier New" w:hAnsi="Courier New" w:cs="Wingdings"/>
    </w:rPr>
  </w:style>
  <w:style w:type="character" w:customStyle="1" w:styleId="WW8Num133z2">
    <w:name w:val="WW8Num133z2"/>
    <w:rsid w:val="008648D9"/>
    <w:rPr>
      <w:rFonts w:ascii="Wingdings" w:hAnsi="Wingdings"/>
    </w:rPr>
  </w:style>
  <w:style w:type="character" w:customStyle="1" w:styleId="WW8Num133z3">
    <w:name w:val="WW8Num133z3"/>
    <w:rsid w:val="008648D9"/>
    <w:rPr>
      <w:rFonts w:ascii="Symbol" w:hAnsi="Symbol"/>
    </w:rPr>
  </w:style>
  <w:style w:type="character" w:customStyle="1" w:styleId="WW8Num134z0">
    <w:name w:val="WW8Num134z0"/>
    <w:rsid w:val="008648D9"/>
    <w:rPr>
      <w:rFonts w:ascii="Arial" w:eastAsia="Times New Roman" w:hAnsi="Arial" w:cs="Arial"/>
    </w:rPr>
  </w:style>
  <w:style w:type="character" w:customStyle="1" w:styleId="WW8Num134z1">
    <w:name w:val="WW8Num134z1"/>
    <w:rsid w:val="008648D9"/>
    <w:rPr>
      <w:rFonts w:ascii="Courier New" w:hAnsi="Courier New" w:cs="Wingdings"/>
    </w:rPr>
  </w:style>
  <w:style w:type="character" w:customStyle="1" w:styleId="WW8Num134z2">
    <w:name w:val="WW8Num134z2"/>
    <w:rsid w:val="008648D9"/>
    <w:rPr>
      <w:rFonts w:ascii="Wingdings" w:hAnsi="Wingdings"/>
    </w:rPr>
  </w:style>
  <w:style w:type="character" w:customStyle="1" w:styleId="WW8Num134z3">
    <w:name w:val="WW8Num134z3"/>
    <w:rsid w:val="008648D9"/>
    <w:rPr>
      <w:rFonts w:ascii="Symbol" w:hAnsi="Symbol"/>
    </w:rPr>
  </w:style>
  <w:style w:type="character" w:customStyle="1" w:styleId="WW8Num136z0">
    <w:name w:val="WW8Num136z0"/>
    <w:rsid w:val="008648D9"/>
    <w:rPr>
      <w:rFonts w:ascii="Arial" w:hAnsi="Arial"/>
    </w:rPr>
  </w:style>
  <w:style w:type="character" w:customStyle="1" w:styleId="WW8Num136z1">
    <w:name w:val="WW8Num136z1"/>
    <w:rsid w:val="008648D9"/>
    <w:rPr>
      <w:rFonts w:ascii="Courier New" w:hAnsi="Courier New" w:cs="Wingdings"/>
    </w:rPr>
  </w:style>
  <w:style w:type="character" w:customStyle="1" w:styleId="WW8Num136z2">
    <w:name w:val="WW8Num136z2"/>
    <w:rsid w:val="008648D9"/>
    <w:rPr>
      <w:rFonts w:ascii="Wingdings" w:hAnsi="Wingdings"/>
    </w:rPr>
  </w:style>
  <w:style w:type="character" w:customStyle="1" w:styleId="WW8Num136z3">
    <w:name w:val="WW8Num136z3"/>
    <w:rsid w:val="008648D9"/>
    <w:rPr>
      <w:rFonts w:ascii="Symbol" w:hAnsi="Symbol"/>
    </w:rPr>
  </w:style>
  <w:style w:type="character" w:customStyle="1" w:styleId="WW8Num137z0">
    <w:name w:val="WW8Num137z0"/>
    <w:rsid w:val="008648D9"/>
    <w:rPr>
      <w:rFonts w:ascii="Arial" w:hAnsi="Arial"/>
    </w:rPr>
  </w:style>
  <w:style w:type="character" w:customStyle="1" w:styleId="WW8Num137z1">
    <w:name w:val="WW8Num137z1"/>
    <w:rsid w:val="008648D9"/>
    <w:rPr>
      <w:rFonts w:ascii="Courier New" w:hAnsi="Courier New" w:cs="Wingdings"/>
    </w:rPr>
  </w:style>
  <w:style w:type="character" w:customStyle="1" w:styleId="WW8Num137z2">
    <w:name w:val="WW8Num137z2"/>
    <w:rsid w:val="008648D9"/>
    <w:rPr>
      <w:rFonts w:ascii="Wingdings" w:hAnsi="Wingdings"/>
    </w:rPr>
  </w:style>
  <w:style w:type="character" w:customStyle="1" w:styleId="WW8Num137z3">
    <w:name w:val="WW8Num137z3"/>
    <w:rsid w:val="008648D9"/>
    <w:rPr>
      <w:rFonts w:ascii="Symbol" w:hAnsi="Symbol"/>
    </w:rPr>
  </w:style>
  <w:style w:type="character" w:customStyle="1" w:styleId="WW8Num138z0">
    <w:name w:val="WW8Num138z0"/>
    <w:rsid w:val="008648D9"/>
    <w:rPr>
      <w:rFonts w:ascii="Arial" w:hAnsi="Arial" w:cs="Arial"/>
    </w:rPr>
  </w:style>
  <w:style w:type="character" w:customStyle="1" w:styleId="WW8Num139z0">
    <w:name w:val="WW8Num139z0"/>
    <w:rsid w:val="008648D9"/>
    <w:rPr>
      <w:rFonts w:ascii="Times New Roman" w:eastAsia="Times New Roman" w:hAnsi="Times New Roman" w:cs="Times New Roman"/>
    </w:rPr>
  </w:style>
  <w:style w:type="character" w:customStyle="1" w:styleId="WW8Num139z1">
    <w:name w:val="WW8Num139z1"/>
    <w:rsid w:val="008648D9"/>
    <w:rPr>
      <w:rFonts w:ascii="Courier New" w:hAnsi="Courier New" w:cs="Wingdings"/>
    </w:rPr>
  </w:style>
  <w:style w:type="character" w:customStyle="1" w:styleId="WW8Num139z2">
    <w:name w:val="WW8Num139z2"/>
    <w:rsid w:val="008648D9"/>
    <w:rPr>
      <w:rFonts w:ascii="Wingdings" w:hAnsi="Wingdings"/>
    </w:rPr>
  </w:style>
  <w:style w:type="character" w:customStyle="1" w:styleId="WW8Num139z3">
    <w:name w:val="WW8Num139z3"/>
    <w:rsid w:val="008648D9"/>
    <w:rPr>
      <w:rFonts w:ascii="Symbol" w:hAnsi="Symbol"/>
    </w:rPr>
  </w:style>
  <w:style w:type="character" w:customStyle="1" w:styleId="WW8Num140z0">
    <w:name w:val="WW8Num140z0"/>
    <w:rsid w:val="008648D9"/>
    <w:rPr>
      <w:rFonts w:ascii="Arial" w:hAnsi="Arial" w:cs="Arial"/>
    </w:rPr>
  </w:style>
  <w:style w:type="character" w:customStyle="1" w:styleId="WW8Num141z0">
    <w:name w:val="WW8Num141z0"/>
    <w:rsid w:val="008648D9"/>
    <w:rPr>
      <w:rFonts w:ascii="Times New Roman" w:eastAsia="Times New Roman" w:hAnsi="Times New Roman" w:cs="Times New Roman"/>
    </w:rPr>
  </w:style>
  <w:style w:type="character" w:customStyle="1" w:styleId="WW8Num141z1">
    <w:name w:val="WW8Num141z1"/>
    <w:rsid w:val="008648D9"/>
    <w:rPr>
      <w:rFonts w:ascii="Courier New" w:hAnsi="Courier New" w:cs="Wingdings"/>
    </w:rPr>
  </w:style>
  <w:style w:type="character" w:customStyle="1" w:styleId="WW8Num141z2">
    <w:name w:val="WW8Num141z2"/>
    <w:rsid w:val="008648D9"/>
    <w:rPr>
      <w:rFonts w:ascii="Wingdings" w:hAnsi="Wingdings"/>
    </w:rPr>
  </w:style>
  <w:style w:type="character" w:customStyle="1" w:styleId="WW8Num141z3">
    <w:name w:val="WW8Num141z3"/>
    <w:rsid w:val="008648D9"/>
    <w:rPr>
      <w:rFonts w:ascii="Symbol" w:hAnsi="Symbol"/>
    </w:rPr>
  </w:style>
  <w:style w:type="character" w:customStyle="1" w:styleId="WW8NumSt1z0">
    <w:name w:val="WW8NumSt1z0"/>
    <w:rsid w:val="008648D9"/>
    <w:rPr>
      <w:rFonts w:ascii="Arial" w:hAnsi="Arial" w:cs="Arial"/>
    </w:rPr>
  </w:style>
  <w:style w:type="character" w:customStyle="1" w:styleId="WW8NumSt9z0">
    <w:name w:val="WW8NumSt9z0"/>
    <w:rsid w:val="008648D9"/>
    <w:rPr>
      <w:rFonts w:ascii="Times New Roman" w:hAnsi="Times New Roman" w:cs="Times New Roman"/>
    </w:rPr>
  </w:style>
  <w:style w:type="character" w:customStyle="1" w:styleId="WW8NumSt11z0">
    <w:name w:val="WW8NumSt11z0"/>
    <w:rsid w:val="008648D9"/>
    <w:rPr>
      <w:rFonts w:ascii="Times New Roman" w:hAnsi="Times New Roman" w:cs="Times New Roman"/>
    </w:rPr>
  </w:style>
  <w:style w:type="character" w:customStyle="1" w:styleId="WW8NumSt27z0">
    <w:name w:val="WW8NumSt27z0"/>
    <w:rsid w:val="008648D9"/>
    <w:rPr>
      <w:rFonts w:ascii="Arial" w:hAnsi="Arial"/>
    </w:rPr>
  </w:style>
  <w:style w:type="character" w:customStyle="1" w:styleId="WW8NumSt28z0">
    <w:name w:val="WW8NumSt28z0"/>
    <w:rsid w:val="008648D9"/>
    <w:rPr>
      <w:rFonts w:ascii="Arial" w:hAnsi="Arial"/>
    </w:rPr>
  </w:style>
  <w:style w:type="character" w:customStyle="1" w:styleId="WW8NumSt54z0">
    <w:name w:val="WW8NumSt54z0"/>
    <w:rsid w:val="008648D9"/>
    <w:rPr>
      <w:rFonts w:ascii="Arial" w:hAnsi="Arial" w:cs="Arial"/>
    </w:rPr>
  </w:style>
  <w:style w:type="character" w:customStyle="1" w:styleId="WW8NumSt55z0">
    <w:name w:val="WW8NumSt55z0"/>
    <w:rsid w:val="008648D9"/>
    <w:rPr>
      <w:rFonts w:ascii="Times New Roman" w:hAnsi="Times New Roman" w:cs="Times New Roman"/>
    </w:rPr>
  </w:style>
  <w:style w:type="character" w:customStyle="1" w:styleId="WW8NumSt67z0">
    <w:name w:val="WW8NumSt67z0"/>
    <w:rsid w:val="008648D9"/>
    <w:rPr>
      <w:rFonts w:ascii="Arial" w:hAnsi="Arial" w:cs="Arial"/>
    </w:rPr>
  </w:style>
  <w:style w:type="character" w:customStyle="1" w:styleId="WW8NumSt70z0">
    <w:name w:val="WW8NumSt70z0"/>
    <w:rsid w:val="008648D9"/>
    <w:rPr>
      <w:rFonts w:ascii="Times New Roman" w:hAnsi="Times New Roman" w:cs="Times New Roman"/>
    </w:rPr>
  </w:style>
  <w:style w:type="character" w:customStyle="1" w:styleId="WW8NumSt99z0">
    <w:name w:val="WW8NumSt99z0"/>
    <w:rsid w:val="008648D9"/>
    <w:rPr>
      <w:rFonts w:ascii="Arial" w:hAnsi="Arial" w:cs="Arial"/>
    </w:rPr>
  </w:style>
  <w:style w:type="character" w:customStyle="1" w:styleId="WW8NumSt101z0">
    <w:name w:val="WW8NumSt101z0"/>
    <w:rsid w:val="008648D9"/>
    <w:rPr>
      <w:rFonts w:ascii="Arial" w:hAnsi="Arial" w:cs="Arial"/>
    </w:rPr>
  </w:style>
  <w:style w:type="character" w:customStyle="1" w:styleId="WW8NumSt150z0">
    <w:name w:val="WW8NumSt150z0"/>
    <w:rsid w:val="008648D9"/>
    <w:rPr>
      <w:rFonts w:ascii="Arial" w:hAnsi="Arial" w:cs="Arial"/>
    </w:rPr>
  </w:style>
  <w:style w:type="character" w:customStyle="1" w:styleId="Standardnpsmoodstavce2">
    <w:name w:val="Standardní písmo odstavce2"/>
    <w:rsid w:val="008648D9"/>
  </w:style>
  <w:style w:type="character" w:customStyle="1" w:styleId="WW8Num1z0">
    <w:name w:val="WW8Num1z0"/>
    <w:rsid w:val="008648D9"/>
    <w:rPr>
      <w:rFonts w:ascii="Times New Roman" w:eastAsia="Times New Roman" w:hAnsi="Times New Roman" w:cs="Times New Roman"/>
    </w:rPr>
  </w:style>
  <w:style w:type="character" w:customStyle="1" w:styleId="WW8Num1z1">
    <w:name w:val="WW8Num1z1"/>
    <w:rsid w:val="008648D9"/>
    <w:rPr>
      <w:rFonts w:ascii="Courier New" w:hAnsi="Courier New"/>
    </w:rPr>
  </w:style>
  <w:style w:type="character" w:customStyle="1" w:styleId="WW8Num1z2">
    <w:name w:val="WW8Num1z2"/>
    <w:rsid w:val="008648D9"/>
    <w:rPr>
      <w:rFonts w:ascii="Wingdings" w:hAnsi="Wingdings"/>
    </w:rPr>
  </w:style>
  <w:style w:type="character" w:customStyle="1" w:styleId="WW8Num1z3">
    <w:name w:val="WW8Num1z3"/>
    <w:rsid w:val="008648D9"/>
    <w:rPr>
      <w:rFonts w:ascii="Symbol" w:hAnsi="Symbol"/>
    </w:rPr>
  </w:style>
  <w:style w:type="character" w:customStyle="1" w:styleId="Standardnpsmoodstavce1">
    <w:name w:val="Standardní písmo odstavce1"/>
    <w:rsid w:val="008648D9"/>
  </w:style>
  <w:style w:type="character" w:customStyle="1" w:styleId="Absatz-Standardschriftart">
    <w:name w:val="Absatz-Standardschriftart"/>
    <w:rsid w:val="008648D9"/>
  </w:style>
  <w:style w:type="character" w:customStyle="1" w:styleId="Odrky">
    <w:name w:val="Odrážky"/>
    <w:rsid w:val="008648D9"/>
    <w:rPr>
      <w:rFonts w:ascii="StarSymbol" w:eastAsia="StarSymbol" w:hAnsi="StarSymbol" w:cs="Lucida Sans Unicode"/>
      <w:sz w:val="18"/>
      <w:szCs w:val="18"/>
    </w:rPr>
  </w:style>
  <w:style w:type="paragraph" w:styleId="Zkladntext">
    <w:name w:val="Body Text"/>
    <w:basedOn w:val="Normln"/>
    <w:rsid w:val="008648D9"/>
    <w:pPr>
      <w:shd w:val="clear" w:color="auto" w:fill="FFFFFF"/>
      <w:jc w:val="both"/>
    </w:pPr>
    <w:rPr>
      <w:rFonts w:ascii="Arial" w:hAnsi="Arial" w:cs="Arial"/>
      <w:b/>
      <w:bCs/>
      <w:color w:val="000000"/>
      <w:sz w:val="22"/>
      <w:szCs w:val="22"/>
    </w:rPr>
  </w:style>
  <w:style w:type="paragraph" w:styleId="Seznam">
    <w:name w:val="List"/>
    <w:basedOn w:val="Zkladntext"/>
    <w:rsid w:val="008648D9"/>
    <w:pPr>
      <w:shd w:val="clear" w:color="auto" w:fill="auto"/>
      <w:suppressAutoHyphens/>
      <w:spacing w:after="120"/>
    </w:pPr>
    <w:rPr>
      <w:rFonts w:cs="Lucida Sans Unicode"/>
      <w:color w:val="auto"/>
    </w:rPr>
  </w:style>
  <w:style w:type="paragraph" w:customStyle="1" w:styleId="Popisek">
    <w:name w:val="Popisek"/>
    <w:basedOn w:val="Normln"/>
    <w:rsid w:val="008648D9"/>
    <w:pPr>
      <w:suppressLineNumbers/>
      <w:suppressAutoHyphens/>
      <w:spacing w:before="120" w:after="120"/>
    </w:pPr>
    <w:rPr>
      <w:rFonts w:cs="Lucida Sans Unicode"/>
      <w:i/>
      <w:iCs/>
    </w:rPr>
  </w:style>
  <w:style w:type="paragraph" w:customStyle="1" w:styleId="Rejstk">
    <w:name w:val="Rejstřík"/>
    <w:basedOn w:val="Normln"/>
    <w:rsid w:val="008648D9"/>
    <w:pPr>
      <w:suppressLineNumbers/>
      <w:suppressAutoHyphens/>
    </w:pPr>
    <w:rPr>
      <w:rFonts w:cs="Lucida Sans Unicode"/>
    </w:rPr>
  </w:style>
  <w:style w:type="paragraph" w:customStyle="1" w:styleId="Nadpis">
    <w:name w:val="Nadpis"/>
    <w:basedOn w:val="Normln"/>
    <w:next w:val="Zkladntext"/>
    <w:rsid w:val="008648D9"/>
    <w:pPr>
      <w:keepNext/>
      <w:suppressAutoHyphens/>
      <w:spacing w:before="240" w:after="120"/>
    </w:pPr>
    <w:rPr>
      <w:rFonts w:ascii="Arial" w:eastAsia="Lucida Sans Unicode" w:hAnsi="Arial" w:cs="Lucida Sans Unicode"/>
      <w:sz w:val="28"/>
      <w:szCs w:val="28"/>
    </w:rPr>
  </w:style>
  <w:style w:type="paragraph" w:styleId="Zkladntextodsazen">
    <w:name w:val="Body Text Indent"/>
    <w:basedOn w:val="Normln"/>
    <w:link w:val="ZkladntextodsazenChar"/>
    <w:rsid w:val="008648D9"/>
    <w:pPr>
      <w:shd w:val="clear" w:color="auto" w:fill="FFFFFF"/>
      <w:ind w:left="180" w:hanging="180"/>
      <w:jc w:val="both"/>
    </w:pPr>
    <w:rPr>
      <w:rFonts w:ascii="Arial" w:hAnsi="Arial" w:cs="Arial"/>
      <w:color w:val="000000"/>
      <w:sz w:val="22"/>
      <w:szCs w:val="22"/>
    </w:rPr>
  </w:style>
  <w:style w:type="paragraph" w:customStyle="1" w:styleId="Zkladntextodsazen21">
    <w:name w:val="Základní text odsazený 21"/>
    <w:basedOn w:val="Normln"/>
    <w:rsid w:val="008648D9"/>
    <w:pPr>
      <w:shd w:val="clear" w:color="auto" w:fill="FFFFFF"/>
      <w:spacing w:before="371"/>
      <w:ind w:left="3"/>
      <w:jc w:val="both"/>
    </w:pPr>
    <w:rPr>
      <w:rFonts w:ascii="Arial" w:hAnsi="Arial" w:cs="Arial"/>
      <w:b/>
      <w:bCs/>
      <w:color w:val="000000"/>
      <w:sz w:val="22"/>
      <w:szCs w:val="20"/>
    </w:rPr>
  </w:style>
  <w:style w:type="paragraph" w:customStyle="1" w:styleId="Zkladntextodsazen31">
    <w:name w:val="Základní text odsazený 31"/>
    <w:basedOn w:val="Normln"/>
    <w:rsid w:val="008648D9"/>
    <w:pPr>
      <w:shd w:val="clear" w:color="auto" w:fill="FFFFFF"/>
      <w:tabs>
        <w:tab w:val="left" w:pos="542"/>
      </w:tabs>
      <w:ind w:left="540" w:hanging="540"/>
      <w:jc w:val="both"/>
    </w:pPr>
    <w:rPr>
      <w:rFonts w:ascii="Arial" w:hAnsi="Arial" w:cs="Arial"/>
      <w:color w:val="000000"/>
      <w:sz w:val="22"/>
      <w:szCs w:val="20"/>
    </w:rPr>
  </w:style>
  <w:style w:type="paragraph" w:customStyle="1" w:styleId="Zkladntext21">
    <w:name w:val="Základní text 21"/>
    <w:basedOn w:val="Normln"/>
    <w:rsid w:val="008648D9"/>
    <w:pPr>
      <w:spacing w:after="120" w:line="480" w:lineRule="auto"/>
    </w:pPr>
    <w:rPr>
      <w:sz w:val="20"/>
      <w:szCs w:val="20"/>
    </w:rPr>
  </w:style>
  <w:style w:type="paragraph" w:customStyle="1" w:styleId="Rozvrendokumentu1">
    <w:name w:val="Rozvržení dokumentu1"/>
    <w:basedOn w:val="Normln"/>
    <w:rsid w:val="008648D9"/>
    <w:pPr>
      <w:shd w:val="clear" w:color="auto" w:fill="000080"/>
      <w:suppressAutoHyphens/>
    </w:pPr>
    <w:rPr>
      <w:rFonts w:ascii="Tahoma" w:hAnsi="Tahoma" w:cs="Lucida Sans Unicode"/>
      <w:sz w:val="20"/>
      <w:szCs w:val="20"/>
    </w:rPr>
  </w:style>
  <w:style w:type="paragraph" w:customStyle="1" w:styleId="Obsahtabulky">
    <w:name w:val="Obsah tabulky"/>
    <w:basedOn w:val="Normln"/>
    <w:rsid w:val="008648D9"/>
    <w:pPr>
      <w:suppressLineNumbers/>
      <w:suppressAutoHyphens/>
    </w:pPr>
  </w:style>
  <w:style w:type="paragraph" w:customStyle="1" w:styleId="Nadpistabulky">
    <w:name w:val="Nadpis tabulky"/>
    <w:basedOn w:val="Obsahtabulky"/>
    <w:rsid w:val="008648D9"/>
    <w:pPr>
      <w:jc w:val="center"/>
    </w:pPr>
    <w:rPr>
      <w:b/>
      <w:bCs/>
    </w:rPr>
  </w:style>
  <w:style w:type="paragraph" w:customStyle="1" w:styleId="Textvbloku1">
    <w:name w:val="Text v bloku1"/>
    <w:basedOn w:val="Normln"/>
    <w:rsid w:val="008648D9"/>
    <w:pPr>
      <w:shd w:val="clear" w:color="auto" w:fill="FFFFFF"/>
      <w:tabs>
        <w:tab w:val="left" w:pos="398"/>
      </w:tabs>
      <w:spacing w:before="272" w:line="389" w:lineRule="exact"/>
      <w:ind w:left="398" w:right="3353" w:hanging="395"/>
    </w:pPr>
    <w:rPr>
      <w:rFonts w:ascii="Arial" w:hAnsi="Arial" w:cs="Arial"/>
      <w:b/>
      <w:bCs/>
      <w:color w:val="000000"/>
      <w:sz w:val="22"/>
      <w:szCs w:val="22"/>
    </w:rPr>
  </w:style>
  <w:style w:type="paragraph" w:styleId="Zkladntext3">
    <w:name w:val="Body Text 3"/>
    <w:basedOn w:val="Normln"/>
    <w:link w:val="Zkladntext3Char"/>
    <w:rsid w:val="008648D9"/>
    <w:pPr>
      <w:framePr w:hSpace="141" w:wrap="around" w:vAnchor="text" w:hAnchor="text" w:x="220" w:y="1"/>
      <w:shd w:val="clear" w:color="auto" w:fill="FFFFFF"/>
      <w:tabs>
        <w:tab w:val="left" w:pos="542"/>
      </w:tabs>
      <w:suppressOverlap/>
      <w:jc w:val="both"/>
    </w:pPr>
    <w:rPr>
      <w:rFonts w:ascii="Arial" w:hAnsi="Arial" w:cs="Arial"/>
      <w:color w:val="000000"/>
      <w:sz w:val="22"/>
      <w:szCs w:val="22"/>
    </w:rPr>
  </w:style>
  <w:style w:type="paragraph" w:styleId="Textvbloku">
    <w:name w:val="Block Text"/>
    <w:basedOn w:val="Normln"/>
    <w:rsid w:val="008648D9"/>
    <w:pPr>
      <w:shd w:val="clear" w:color="auto" w:fill="FFFFFF"/>
      <w:spacing w:before="117" w:line="275" w:lineRule="exact"/>
      <w:ind w:left="3" w:right="6"/>
      <w:jc w:val="both"/>
    </w:pPr>
    <w:rPr>
      <w:rFonts w:ascii="Arial" w:hAnsi="Arial" w:cs="Arial"/>
      <w:color w:val="000000"/>
      <w:sz w:val="22"/>
      <w:szCs w:val="22"/>
    </w:rPr>
  </w:style>
  <w:style w:type="paragraph" w:styleId="Zkladntextodsazen2">
    <w:name w:val="Body Text Indent 2"/>
    <w:basedOn w:val="Normln"/>
    <w:rsid w:val="008648D9"/>
    <w:pPr>
      <w:framePr w:hSpace="141" w:wrap="around" w:vAnchor="text" w:hAnchor="text" w:x="220" w:y="1"/>
      <w:shd w:val="clear" w:color="auto" w:fill="FFFFFF"/>
      <w:spacing w:before="371"/>
      <w:ind w:left="3"/>
      <w:suppressOverlap/>
      <w:jc w:val="both"/>
    </w:pPr>
    <w:rPr>
      <w:rFonts w:ascii="Arial" w:hAnsi="Arial" w:cs="Arial"/>
      <w:b/>
      <w:bCs/>
      <w:color w:val="000000"/>
      <w:sz w:val="22"/>
      <w:szCs w:val="20"/>
    </w:rPr>
  </w:style>
  <w:style w:type="paragraph" w:styleId="Zkladntextodsazen3">
    <w:name w:val="Body Text Indent 3"/>
    <w:basedOn w:val="Normln"/>
    <w:rsid w:val="008648D9"/>
    <w:pPr>
      <w:shd w:val="clear" w:color="auto" w:fill="FFFFFF"/>
      <w:spacing w:before="475"/>
      <w:ind w:left="2006"/>
    </w:pPr>
    <w:rPr>
      <w:rFonts w:ascii="Arial" w:hAnsi="Arial" w:cs="Arial"/>
      <w:b/>
      <w:bCs/>
      <w:color w:val="000000"/>
      <w:sz w:val="28"/>
      <w:szCs w:val="22"/>
    </w:rPr>
  </w:style>
  <w:style w:type="paragraph" w:customStyle="1" w:styleId="Otazka">
    <w:name w:val="Otazka"/>
    <w:basedOn w:val="Nadpis4"/>
    <w:next w:val="Normln"/>
    <w:rsid w:val="008648D9"/>
    <w:pPr>
      <w:numPr>
        <w:numId w:val="57"/>
      </w:numPr>
      <w:spacing w:before="240" w:after="60"/>
      <w:ind w:left="432" w:hanging="432"/>
    </w:pPr>
    <w:rPr>
      <w:rFonts w:ascii="Times New Roman" w:hAnsi="Times New Roman"/>
      <w:bCs/>
      <w:sz w:val="28"/>
      <w:szCs w:val="28"/>
    </w:rPr>
  </w:style>
  <w:style w:type="paragraph" w:customStyle="1" w:styleId="tabulka">
    <w:name w:val="tabulka"/>
    <w:basedOn w:val="Normln"/>
    <w:rsid w:val="008648D9"/>
    <w:pPr>
      <w:jc w:val="both"/>
    </w:pPr>
    <w:rPr>
      <w:rFonts w:ascii="Arial" w:hAnsi="Arial"/>
      <w:sz w:val="20"/>
      <w:szCs w:val="20"/>
    </w:rPr>
  </w:style>
  <w:style w:type="paragraph" w:styleId="Titulek">
    <w:name w:val="caption"/>
    <w:basedOn w:val="Normln"/>
    <w:next w:val="Normln"/>
    <w:qFormat/>
    <w:rsid w:val="008648D9"/>
    <w:pPr>
      <w:shd w:val="clear" w:color="auto" w:fill="FFFFFF"/>
      <w:spacing w:line="269" w:lineRule="exact"/>
      <w:ind w:left="317"/>
    </w:pPr>
    <w:rPr>
      <w:rFonts w:ascii="Arial" w:hAnsi="Arial" w:cs="Arial"/>
      <w:b/>
      <w:bCs/>
      <w:smallCaps/>
      <w:color w:val="000000"/>
      <w:spacing w:val="-4"/>
      <w:szCs w:val="42"/>
    </w:rPr>
  </w:style>
  <w:style w:type="paragraph" w:styleId="Obsah3">
    <w:name w:val="toc 3"/>
    <w:basedOn w:val="Normln"/>
    <w:next w:val="Normln"/>
    <w:autoRedefine/>
    <w:semiHidden/>
    <w:rsid w:val="008648D9"/>
    <w:pPr>
      <w:tabs>
        <w:tab w:val="left" w:pos="1200"/>
        <w:tab w:val="right" w:leader="dot" w:pos="9343"/>
      </w:tabs>
      <w:ind w:left="400"/>
    </w:pPr>
    <w:rPr>
      <w:rFonts w:ascii="Arial" w:hAnsi="Arial" w:cs="Arial"/>
      <w:i/>
      <w:iCs/>
      <w:noProof/>
      <w:sz w:val="20"/>
    </w:rPr>
  </w:style>
  <w:style w:type="paragraph" w:styleId="Obsah4">
    <w:name w:val="toc 4"/>
    <w:basedOn w:val="Normln"/>
    <w:next w:val="Normln"/>
    <w:autoRedefine/>
    <w:semiHidden/>
    <w:rsid w:val="008648D9"/>
    <w:pPr>
      <w:ind w:left="600"/>
    </w:pPr>
    <w:rPr>
      <w:sz w:val="20"/>
      <w:szCs w:val="21"/>
    </w:rPr>
  </w:style>
  <w:style w:type="paragraph" w:styleId="Obsah5">
    <w:name w:val="toc 5"/>
    <w:basedOn w:val="Normln"/>
    <w:next w:val="Normln"/>
    <w:autoRedefine/>
    <w:semiHidden/>
    <w:rsid w:val="008648D9"/>
    <w:pPr>
      <w:ind w:left="800"/>
    </w:pPr>
    <w:rPr>
      <w:sz w:val="20"/>
      <w:szCs w:val="21"/>
    </w:rPr>
  </w:style>
  <w:style w:type="paragraph" w:styleId="Obsah6">
    <w:name w:val="toc 6"/>
    <w:basedOn w:val="Normln"/>
    <w:next w:val="Normln"/>
    <w:autoRedefine/>
    <w:semiHidden/>
    <w:rsid w:val="008648D9"/>
    <w:pPr>
      <w:ind w:left="1000"/>
    </w:pPr>
    <w:rPr>
      <w:sz w:val="20"/>
      <w:szCs w:val="21"/>
    </w:rPr>
  </w:style>
  <w:style w:type="paragraph" w:styleId="Obsah7">
    <w:name w:val="toc 7"/>
    <w:basedOn w:val="Normln"/>
    <w:next w:val="Normln"/>
    <w:autoRedefine/>
    <w:semiHidden/>
    <w:rsid w:val="008648D9"/>
    <w:pPr>
      <w:ind w:left="1200"/>
    </w:pPr>
    <w:rPr>
      <w:sz w:val="20"/>
      <w:szCs w:val="21"/>
    </w:rPr>
  </w:style>
  <w:style w:type="paragraph" w:styleId="Obsah8">
    <w:name w:val="toc 8"/>
    <w:basedOn w:val="Normln"/>
    <w:next w:val="Normln"/>
    <w:autoRedefine/>
    <w:semiHidden/>
    <w:rsid w:val="008648D9"/>
    <w:pPr>
      <w:ind w:left="1400"/>
    </w:pPr>
    <w:rPr>
      <w:sz w:val="20"/>
      <w:szCs w:val="21"/>
    </w:rPr>
  </w:style>
  <w:style w:type="paragraph" w:styleId="Obsah9">
    <w:name w:val="toc 9"/>
    <w:basedOn w:val="Normln"/>
    <w:next w:val="Normln"/>
    <w:autoRedefine/>
    <w:semiHidden/>
    <w:rsid w:val="008648D9"/>
    <w:pPr>
      <w:ind w:left="1600"/>
    </w:pPr>
    <w:rPr>
      <w:sz w:val="20"/>
      <w:szCs w:val="21"/>
    </w:rPr>
  </w:style>
  <w:style w:type="paragraph" w:styleId="Textbubliny">
    <w:name w:val="Balloon Text"/>
    <w:basedOn w:val="Normln"/>
    <w:rsid w:val="008648D9"/>
    <w:rPr>
      <w:rFonts w:ascii="Tahoma" w:hAnsi="Tahoma" w:cs="Tahoma"/>
      <w:sz w:val="16"/>
      <w:szCs w:val="16"/>
    </w:rPr>
  </w:style>
  <w:style w:type="character" w:customStyle="1" w:styleId="Nadpis5Char">
    <w:name w:val="Nadpis 5 Char"/>
    <w:link w:val="Nadpis5"/>
    <w:rsid w:val="008B4E65"/>
    <w:rPr>
      <w:rFonts w:ascii="Arial" w:hAnsi="Arial" w:cs="Arial"/>
      <w:b/>
      <w:sz w:val="28"/>
    </w:rPr>
  </w:style>
  <w:style w:type="character" w:customStyle="1" w:styleId="ZkladntextodsazenChar">
    <w:name w:val="Základní text odsazený Char"/>
    <w:link w:val="Zkladntextodsazen"/>
    <w:rsid w:val="008648D9"/>
    <w:rPr>
      <w:rFonts w:ascii="Arial" w:hAnsi="Arial" w:cs="Arial"/>
      <w:color w:val="000000"/>
      <w:sz w:val="22"/>
      <w:szCs w:val="22"/>
      <w:lang w:val="cs-CZ" w:eastAsia="cs-CZ" w:bidi="ar-SA"/>
    </w:rPr>
  </w:style>
  <w:style w:type="character" w:customStyle="1" w:styleId="Zkladntext2Char">
    <w:name w:val="Základní text 2 Char"/>
    <w:link w:val="Zkladntext2"/>
    <w:rsid w:val="008648D9"/>
    <w:rPr>
      <w:color w:val="000000"/>
      <w:sz w:val="24"/>
      <w:szCs w:val="24"/>
      <w:lang w:val="cs-CZ" w:eastAsia="cs-CZ" w:bidi="ar-SA"/>
    </w:rPr>
  </w:style>
  <w:style w:type="character" w:customStyle="1" w:styleId="Zkladntext3Char">
    <w:name w:val="Základní text 3 Char"/>
    <w:link w:val="Zkladntext3"/>
    <w:rsid w:val="008648D9"/>
    <w:rPr>
      <w:rFonts w:ascii="Arial" w:hAnsi="Arial" w:cs="Arial"/>
      <w:color w:val="000000"/>
      <w:sz w:val="22"/>
      <w:szCs w:val="22"/>
      <w:lang w:val="cs-CZ" w:eastAsia="cs-CZ" w:bidi="ar-SA"/>
    </w:rPr>
  </w:style>
  <w:style w:type="character" w:styleId="Sledovanodkaz">
    <w:name w:val="FollowedHyperlink"/>
    <w:rsid w:val="008648D9"/>
    <w:rPr>
      <w:color w:val="800080"/>
      <w:u w:val="single"/>
    </w:rPr>
  </w:style>
  <w:style w:type="character" w:customStyle="1" w:styleId="CharChar">
    <w:name w:val="Char Char"/>
    <w:locked/>
    <w:rsid w:val="00D77873"/>
    <w:rPr>
      <w:b/>
      <w:sz w:val="36"/>
      <w:szCs w:val="24"/>
      <w:lang w:val="cs-CZ" w:eastAsia="cs-CZ" w:bidi="ar-SA"/>
    </w:rPr>
  </w:style>
  <w:style w:type="paragraph" w:customStyle="1" w:styleId="nad12">
    <w:name w:val="nad12"/>
    <w:basedOn w:val="Nadpis1"/>
    <w:rsid w:val="00E02655"/>
    <w:rPr>
      <w:sz w:val="32"/>
      <w:szCs w:val="32"/>
    </w:rPr>
  </w:style>
  <w:style w:type="paragraph" w:customStyle="1" w:styleId="nadd1">
    <w:name w:val="nadd1"/>
    <w:basedOn w:val="slovn"/>
    <w:rsid w:val="00736768"/>
    <w:rPr>
      <w:b/>
      <w:sz w:val="32"/>
      <w:szCs w:val="32"/>
    </w:rPr>
  </w:style>
  <w:style w:type="paragraph" w:customStyle="1" w:styleId="slovn">
    <w:name w:val="Číslování"/>
    <w:basedOn w:val="Normln"/>
    <w:rsid w:val="00736768"/>
    <w:pPr>
      <w:numPr>
        <w:numId w:val="96"/>
      </w:numPr>
    </w:pPr>
    <w:rPr>
      <w:sz w:val="20"/>
      <w:szCs w:val="20"/>
    </w:rPr>
  </w:style>
  <w:style w:type="character" w:customStyle="1" w:styleId="TextkomenteChar">
    <w:name w:val="Text komentáře Char"/>
    <w:link w:val="Textkomente"/>
    <w:semiHidden/>
    <w:rsid w:val="00D500F9"/>
    <w:rPr>
      <w:szCs w:val="24"/>
    </w:rPr>
  </w:style>
  <w:style w:type="paragraph" w:styleId="Odstavecseseznamem">
    <w:name w:val="List Paragraph"/>
    <w:basedOn w:val="Normln"/>
    <w:uiPriority w:val="34"/>
    <w:qFormat/>
    <w:rsid w:val="00176DE4"/>
    <w:pPr>
      <w:ind w:left="720"/>
      <w:contextualSpacing/>
    </w:pPr>
  </w:style>
  <w:style w:type="paragraph" w:customStyle="1" w:styleId="nad122">
    <w:name w:val="nad122"/>
    <w:basedOn w:val="nad12"/>
    <w:rsid w:val="005C017E"/>
    <w:rPr>
      <w:b w:val="0"/>
      <w:bCs w:val="0"/>
      <w:sz w:val="22"/>
    </w:rPr>
  </w:style>
  <w:style w:type="paragraph" w:customStyle="1" w:styleId="Stylnad122nenTun">
    <w:name w:val="Styl nad122 + není Tučné"/>
    <w:basedOn w:val="nad122"/>
    <w:autoRedefine/>
    <w:rsid w:val="005C017E"/>
    <w:pPr>
      <w:tabs>
        <w:tab w:val="left" w:pos="3686"/>
      </w:tabs>
    </w:pPr>
    <w:rPr>
      <w:b/>
      <w:bCs/>
    </w:rPr>
  </w:style>
  <w:style w:type="character" w:customStyle="1" w:styleId="Nadpis2Char">
    <w:name w:val="Nadpis 2 Char"/>
    <w:link w:val="Nadpis2"/>
    <w:uiPriority w:val="99"/>
    <w:locked/>
    <w:rsid w:val="00A26E68"/>
    <w:rPr>
      <w:rFonts w:ascii="Arial" w:hAnsi="Arial"/>
      <w:b/>
      <w:i/>
      <w:sz w:val="28"/>
      <w:szCs w:val="24"/>
    </w:rPr>
  </w:style>
  <w:style w:type="paragraph" w:customStyle="1" w:styleId="Stylnad1ArialAutomatick">
    <w:name w:val="Styl nad1 + Arial Automatická"/>
    <w:basedOn w:val="nad1"/>
    <w:rsid w:val="006A4E0E"/>
    <w:rPr>
      <w:rFonts w:ascii="Arial" w:hAnsi="Arial"/>
      <w:bCs/>
      <w:color w:val="auto"/>
      <w:sz w:val="28"/>
    </w:rPr>
  </w:style>
  <w:style w:type="character" w:styleId="Odkaznakoment">
    <w:name w:val="annotation reference"/>
    <w:rsid w:val="00EB2D78"/>
    <w:rPr>
      <w:sz w:val="16"/>
      <w:szCs w:val="16"/>
    </w:rPr>
  </w:style>
  <w:style w:type="paragraph" w:styleId="Pedmtkomente">
    <w:name w:val="annotation subject"/>
    <w:basedOn w:val="Textkomente"/>
    <w:next w:val="Textkomente"/>
    <w:link w:val="PedmtkomenteChar"/>
    <w:rsid w:val="00EB2D78"/>
    <w:rPr>
      <w:b/>
      <w:bCs/>
      <w:szCs w:val="20"/>
    </w:rPr>
  </w:style>
  <w:style w:type="character" w:customStyle="1" w:styleId="PedmtkomenteChar">
    <w:name w:val="Předmět komentáře Char"/>
    <w:link w:val="Pedmtkomente"/>
    <w:rsid w:val="00EB2D78"/>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1719">
      <w:bodyDiv w:val="1"/>
      <w:marLeft w:val="0"/>
      <w:marRight w:val="0"/>
      <w:marTop w:val="0"/>
      <w:marBottom w:val="0"/>
      <w:divBdr>
        <w:top w:val="none" w:sz="0" w:space="0" w:color="auto"/>
        <w:left w:val="none" w:sz="0" w:space="0" w:color="auto"/>
        <w:bottom w:val="none" w:sz="0" w:space="0" w:color="auto"/>
        <w:right w:val="none" w:sz="0" w:space="0" w:color="auto"/>
      </w:divBdr>
    </w:div>
    <w:div w:id="152724836">
      <w:bodyDiv w:val="1"/>
      <w:marLeft w:val="0"/>
      <w:marRight w:val="0"/>
      <w:marTop w:val="0"/>
      <w:marBottom w:val="0"/>
      <w:divBdr>
        <w:top w:val="none" w:sz="0" w:space="0" w:color="auto"/>
        <w:left w:val="none" w:sz="0" w:space="0" w:color="auto"/>
        <w:bottom w:val="none" w:sz="0" w:space="0" w:color="auto"/>
        <w:right w:val="none" w:sz="0" w:space="0" w:color="auto"/>
      </w:divBdr>
    </w:div>
    <w:div w:id="217134569">
      <w:bodyDiv w:val="1"/>
      <w:marLeft w:val="0"/>
      <w:marRight w:val="0"/>
      <w:marTop w:val="0"/>
      <w:marBottom w:val="0"/>
      <w:divBdr>
        <w:top w:val="none" w:sz="0" w:space="0" w:color="auto"/>
        <w:left w:val="none" w:sz="0" w:space="0" w:color="auto"/>
        <w:bottom w:val="none" w:sz="0" w:space="0" w:color="auto"/>
        <w:right w:val="none" w:sz="0" w:space="0" w:color="auto"/>
      </w:divBdr>
    </w:div>
    <w:div w:id="234901170">
      <w:bodyDiv w:val="1"/>
      <w:marLeft w:val="0"/>
      <w:marRight w:val="0"/>
      <w:marTop w:val="0"/>
      <w:marBottom w:val="0"/>
      <w:divBdr>
        <w:top w:val="none" w:sz="0" w:space="0" w:color="auto"/>
        <w:left w:val="none" w:sz="0" w:space="0" w:color="auto"/>
        <w:bottom w:val="none" w:sz="0" w:space="0" w:color="auto"/>
        <w:right w:val="none" w:sz="0" w:space="0" w:color="auto"/>
      </w:divBdr>
    </w:div>
    <w:div w:id="264924379">
      <w:bodyDiv w:val="1"/>
      <w:marLeft w:val="0"/>
      <w:marRight w:val="0"/>
      <w:marTop w:val="0"/>
      <w:marBottom w:val="0"/>
      <w:divBdr>
        <w:top w:val="none" w:sz="0" w:space="0" w:color="auto"/>
        <w:left w:val="none" w:sz="0" w:space="0" w:color="auto"/>
        <w:bottom w:val="none" w:sz="0" w:space="0" w:color="auto"/>
        <w:right w:val="none" w:sz="0" w:space="0" w:color="auto"/>
      </w:divBdr>
    </w:div>
    <w:div w:id="278100093">
      <w:bodyDiv w:val="1"/>
      <w:marLeft w:val="0"/>
      <w:marRight w:val="0"/>
      <w:marTop w:val="0"/>
      <w:marBottom w:val="0"/>
      <w:divBdr>
        <w:top w:val="none" w:sz="0" w:space="0" w:color="auto"/>
        <w:left w:val="none" w:sz="0" w:space="0" w:color="auto"/>
        <w:bottom w:val="none" w:sz="0" w:space="0" w:color="auto"/>
        <w:right w:val="none" w:sz="0" w:space="0" w:color="auto"/>
      </w:divBdr>
      <w:divsChild>
        <w:div w:id="1750618115">
          <w:marLeft w:val="0"/>
          <w:marRight w:val="0"/>
          <w:marTop w:val="0"/>
          <w:marBottom w:val="0"/>
          <w:divBdr>
            <w:top w:val="none" w:sz="0" w:space="0" w:color="auto"/>
            <w:left w:val="none" w:sz="0" w:space="0" w:color="auto"/>
            <w:bottom w:val="none" w:sz="0" w:space="0" w:color="auto"/>
            <w:right w:val="none" w:sz="0" w:space="0" w:color="auto"/>
          </w:divBdr>
          <w:divsChild>
            <w:div w:id="168105484">
              <w:marLeft w:val="0"/>
              <w:marRight w:val="0"/>
              <w:marTop w:val="0"/>
              <w:marBottom w:val="0"/>
              <w:divBdr>
                <w:top w:val="none" w:sz="0" w:space="0" w:color="auto"/>
                <w:left w:val="none" w:sz="0" w:space="0" w:color="auto"/>
                <w:bottom w:val="none" w:sz="0" w:space="0" w:color="auto"/>
                <w:right w:val="none" w:sz="0" w:space="0" w:color="auto"/>
              </w:divBdr>
              <w:divsChild>
                <w:div w:id="2106917782">
                  <w:marLeft w:val="210"/>
                  <w:marRight w:val="210"/>
                  <w:marTop w:val="0"/>
                  <w:marBottom w:val="0"/>
                  <w:divBdr>
                    <w:top w:val="none" w:sz="0" w:space="0" w:color="auto"/>
                    <w:left w:val="none" w:sz="0" w:space="0" w:color="auto"/>
                    <w:bottom w:val="none" w:sz="0" w:space="0" w:color="auto"/>
                    <w:right w:val="none" w:sz="0" w:space="0" w:color="auto"/>
                  </w:divBdr>
                  <w:divsChild>
                    <w:div w:id="1218201802">
                      <w:marLeft w:val="0"/>
                      <w:marRight w:val="0"/>
                      <w:marTop w:val="0"/>
                      <w:marBottom w:val="0"/>
                      <w:divBdr>
                        <w:top w:val="none" w:sz="0" w:space="0" w:color="auto"/>
                        <w:left w:val="none" w:sz="0" w:space="0" w:color="auto"/>
                        <w:bottom w:val="none" w:sz="0" w:space="0" w:color="auto"/>
                        <w:right w:val="none" w:sz="0" w:space="0" w:color="auto"/>
                      </w:divBdr>
                      <w:divsChild>
                        <w:div w:id="451285452">
                          <w:marLeft w:val="0"/>
                          <w:marRight w:val="0"/>
                          <w:marTop w:val="0"/>
                          <w:marBottom w:val="0"/>
                          <w:divBdr>
                            <w:top w:val="none" w:sz="0" w:space="0" w:color="auto"/>
                            <w:left w:val="none" w:sz="0" w:space="0" w:color="auto"/>
                            <w:bottom w:val="none" w:sz="0" w:space="0" w:color="auto"/>
                            <w:right w:val="none" w:sz="0" w:space="0" w:color="auto"/>
                          </w:divBdr>
                          <w:divsChild>
                            <w:div w:id="582420895">
                              <w:marLeft w:val="0"/>
                              <w:marRight w:val="150"/>
                              <w:marTop w:val="0"/>
                              <w:marBottom w:val="0"/>
                              <w:divBdr>
                                <w:top w:val="none" w:sz="0" w:space="0" w:color="auto"/>
                                <w:left w:val="none" w:sz="0" w:space="0" w:color="auto"/>
                                <w:bottom w:val="none" w:sz="0" w:space="0" w:color="auto"/>
                                <w:right w:val="none" w:sz="0" w:space="0" w:color="auto"/>
                              </w:divBdr>
                              <w:divsChild>
                                <w:div w:id="117653175">
                                  <w:marLeft w:val="0"/>
                                  <w:marRight w:val="0"/>
                                  <w:marTop w:val="0"/>
                                  <w:marBottom w:val="0"/>
                                  <w:divBdr>
                                    <w:top w:val="none" w:sz="0" w:space="0" w:color="auto"/>
                                    <w:left w:val="none" w:sz="0" w:space="0" w:color="auto"/>
                                    <w:bottom w:val="none" w:sz="0" w:space="0" w:color="auto"/>
                                    <w:right w:val="none" w:sz="0" w:space="0" w:color="auto"/>
                                  </w:divBdr>
                                </w:div>
                                <w:div w:id="1204250299">
                                  <w:marLeft w:val="0"/>
                                  <w:marRight w:val="0"/>
                                  <w:marTop w:val="0"/>
                                  <w:marBottom w:val="0"/>
                                  <w:divBdr>
                                    <w:top w:val="none" w:sz="0" w:space="0" w:color="auto"/>
                                    <w:left w:val="none" w:sz="0" w:space="0" w:color="auto"/>
                                    <w:bottom w:val="none" w:sz="0" w:space="0" w:color="auto"/>
                                    <w:right w:val="none" w:sz="0" w:space="0" w:color="auto"/>
                                  </w:divBdr>
                                  <w:divsChild>
                                    <w:div w:id="1107194419">
                                      <w:marLeft w:val="0"/>
                                      <w:marRight w:val="0"/>
                                      <w:marTop w:val="0"/>
                                      <w:marBottom w:val="0"/>
                                      <w:divBdr>
                                        <w:top w:val="none" w:sz="0" w:space="0" w:color="auto"/>
                                        <w:left w:val="none" w:sz="0" w:space="0" w:color="auto"/>
                                        <w:bottom w:val="none" w:sz="0" w:space="0" w:color="auto"/>
                                        <w:right w:val="none" w:sz="0" w:space="0" w:color="auto"/>
                                      </w:divBdr>
                                    </w:div>
                                  </w:divsChild>
                                </w:div>
                                <w:div w:id="1552687697">
                                  <w:marLeft w:val="0"/>
                                  <w:marRight w:val="0"/>
                                  <w:marTop w:val="0"/>
                                  <w:marBottom w:val="0"/>
                                  <w:divBdr>
                                    <w:top w:val="none" w:sz="0" w:space="0" w:color="auto"/>
                                    <w:left w:val="none" w:sz="0" w:space="0" w:color="auto"/>
                                    <w:bottom w:val="none" w:sz="0" w:space="0" w:color="auto"/>
                                    <w:right w:val="none" w:sz="0" w:space="0" w:color="auto"/>
                                  </w:divBdr>
                                  <w:divsChild>
                                    <w:div w:id="266499750">
                                      <w:marLeft w:val="0"/>
                                      <w:marRight w:val="0"/>
                                      <w:marTop w:val="0"/>
                                      <w:marBottom w:val="0"/>
                                      <w:divBdr>
                                        <w:top w:val="none" w:sz="0" w:space="0" w:color="auto"/>
                                        <w:left w:val="none" w:sz="0" w:space="0" w:color="auto"/>
                                        <w:bottom w:val="none" w:sz="0" w:space="0" w:color="auto"/>
                                        <w:right w:val="none" w:sz="0" w:space="0" w:color="auto"/>
                                      </w:divBdr>
                                    </w:div>
                                    <w:div w:id="1222593727">
                                      <w:marLeft w:val="0"/>
                                      <w:marRight w:val="0"/>
                                      <w:marTop w:val="0"/>
                                      <w:marBottom w:val="0"/>
                                      <w:divBdr>
                                        <w:top w:val="none" w:sz="0" w:space="0" w:color="auto"/>
                                        <w:left w:val="none" w:sz="0" w:space="0" w:color="auto"/>
                                        <w:bottom w:val="none" w:sz="0" w:space="0" w:color="auto"/>
                                        <w:right w:val="none" w:sz="0" w:space="0" w:color="auto"/>
                                      </w:divBdr>
                                    </w:div>
                                    <w:div w:id="1271160976">
                                      <w:marLeft w:val="0"/>
                                      <w:marRight w:val="0"/>
                                      <w:marTop w:val="0"/>
                                      <w:marBottom w:val="0"/>
                                      <w:divBdr>
                                        <w:top w:val="none" w:sz="0" w:space="0" w:color="auto"/>
                                        <w:left w:val="none" w:sz="0" w:space="0" w:color="auto"/>
                                        <w:bottom w:val="none" w:sz="0" w:space="0" w:color="auto"/>
                                        <w:right w:val="none" w:sz="0" w:space="0" w:color="auto"/>
                                      </w:divBdr>
                                    </w:div>
                                    <w:div w:id="1991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357487">
      <w:bodyDiv w:val="1"/>
      <w:marLeft w:val="0"/>
      <w:marRight w:val="0"/>
      <w:marTop w:val="0"/>
      <w:marBottom w:val="0"/>
      <w:divBdr>
        <w:top w:val="none" w:sz="0" w:space="0" w:color="auto"/>
        <w:left w:val="none" w:sz="0" w:space="0" w:color="auto"/>
        <w:bottom w:val="none" w:sz="0" w:space="0" w:color="auto"/>
        <w:right w:val="none" w:sz="0" w:space="0" w:color="auto"/>
      </w:divBdr>
    </w:div>
    <w:div w:id="365062618">
      <w:bodyDiv w:val="1"/>
      <w:marLeft w:val="0"/>
      <w:marRight w:val="0"/>
      <w:marTop w:val="0"/>
      <w:marBottom w:val="0"/>
      <w:divBdr>
        <w:top w:val="none" w:sz="0" w:space="0" w:color="auto"/>
        <w:left w:val="none" w:sz="0" w:space="0" w:color="auto"/>
        <w:bottom w:val="none" w:sz="0" w:space="0" w:color="auto"/>
        <w:right w:val="none" w:sz="0" w:space="0" w:color="auto"/>
      </w:divBdr>
    </w:div>
    <w:div w:id="413819894">
      <w:bodyDiv w:val="1"/>
      <w:marLeft w:val="0"/>
      <w:marRight w:val="0"/>
      <w:marTop w:val="0"/>
      <w:marBottom w:val="0"/>
      <w:divBdr>
        <w:top w:val="none" w:sz="0" w:space="0" w:color="auto"/>
        <w:left w:val="none" w:sz="0" w:space="0" w:color="auto"/>
        <w:bottom w:val="none" w:sz="0" w:space="0" w:color="auto"/>
        <w:right w:val="none" w:sz="0" w:space="0" w:color="auto"/>
      </w:divBdr>
    </w:div>
    <w:div w:id="470245073">
      <w:bodyDiv w:val="1"/>
      <w:marLeft w:val="0"/>
      <w:marRight w:val="0"/>
      <w:marTop w:val="0"/>
      <w:marBottom w:val="0"/>
      <w:divBdr>
        <w:top w:val="none" w:sz="0" w:space="0" w:color="auto"/>
        <w:left w:val="none" w:sz="0" w:space="0" w:color="auto"/>
        <w:bottom w:val="none" w:sz="0" w:space="0" w:color="auto"/>
        <w:right w:val="none" w:sz="0" w:space="0" w:color="auto"/>
      </w:divBdr>
    </w:div>
    <w:div w:id="517276609">
      <w:bodyDiv w:val="1"/>
      <w:marLeft w:val="0"/>
      <w:marRight w:val="0"/>
      <w:marTop w:val="0"/>
      <w:marBottom w:val="0"/>
      <w:divBdr>
        <w:top w:val="none" w:sz="0" w:space="0" w:color="auto"/>
        <w:left w:val="none" w:sz="0" w:space="0" w:color="auto"/>
        <w:bottom w:val="none" w:sz="0" w:space="0" w:color="auto"/>
        <w:right w:val="none" w:sz="0" w:space="0" w:color="auto"/>
      </w:divBdr>
    </w:div>
    <w:div w:id="539900467">
      <w:bodyDiv w:val="1"/>
      <w:marLeft w:val="0"/>
      <w:marRight w:val="0"/>
      <w:marTop w:val="0"/>
      <w:marBottom w:val="0"/>
      <w:divBdr>
        <w:top w:val="none" w:sz="0" w:space="0" w:color="auto"/>
        <w:left w:val="none" w:sz="0" w:space="0" w:color="auto"/>
        <w:bottom w:val="none" w:sz="0" w:space="0" w:color="auto"/>
        <w:right w:val="none" w:sz="0" w:space="0" w:color="auto"/>
      </w:divBdr>
    </w:div>
    <w:div w:id="683673103">
      <w:bodyDiv w:val="1"/>
      <w:marLeft w:val="0"/>
      <w:marRight w:val="0"/>
      <w:marTop w:val="0"/>
      <w:marBottom w:val="0"/>
      <w:divBdr>
        <w:top w:val="none" w:sz="0" w:space="0" w:color="auto"/>
        <w:left w:val="none" w:sz="0" w:space="0" w:color="auto"/>
        <w:bottom w:val="none" w:sz="0" w:space="0" w:color="auto"/>
        <w:right w:val="none" w:sz="0" w:space="0" w:color="auto"/>
      </w:divBdr>
    </w:div>
    <w:div w:id="726147303">
      <w:bodyDiv w:val="1"/>
      <w:marLeft w:val="0"/>
      <w:marRight w:val="0"/>
      <w:marTop w:val="0"/>
      <w:marBottom w:val="0"/>
      <w:divBdr>
        <w:top w:val="none" w:sz="0" w:space="0" w:color="auto"/>
        <w:left w:val="none" w:sz="0" w:space="0" w:color="auto"/>
        <w:bottom w:val="none" w:sz="0" w:space="0" w:color="auto"/>
        <w:right w:val="none" w:sz="0" w:space="0" w:color="auto"/>
      </w:divBdr>
    </w:div>
    <w:div w:id="753009707">
      <w:bodyDiv w:val="1"/>
      <w:marLeft w:val="0"/>
      <w:marRight w:val="0"/>
      <w:marTop w:val="0"/>
      <w:marBottom w:val="0"/>
      <w:divBdr>
        <w:top w:val="none" w:sz="0" w:space="0" w:color="auto"/>
        <w:left w:val="none" w:sz="0" w:space="0" w:color="auto"/>
        <w:bottom w:val="none" w:sz="0" w:space="0" w:color="auto"/>
        <w:right w:val="none" w:sz="0" w:space="0" w:color="auto"/>
      </w:divBdr>
    </w:div>
    <w:div w:id="758526215">
      <w:bodyDiv w:val="1"/>
      <w:marLeft w:val="0"/>
      <w:marRight w:val="0"/>
      <w:marTop w:val="0"/>
      <w:marBottom w:val="0"/>
      <w:divBdr>
        <w:top w:val="none" w:sz="0" w:space="0" w:color="auto"/>
        <w:left w:val="none" w:sz="0" w:space="0" w:color="auto"/>
        <w:bottom w:val="none" w:sz="0" w:space="0" w:color="auto"/>
        <w:right w:val="none" w:sz="0" w:space="0" w:color="auto"/>
      </w:divBdr>
    </w:div>
    <w:div w:id="775826175">
      <w:bodyDiv w:val="1"/>
      <w:marLeft w:val="0"/>
      <w:marRight w:val="0"/>
      <w:marTop w:val="0"/>
      <w:marBottom w:val="0"/>
      <w:divBdr>
        <w:top w:val="none" w:sz="0" w:space="0" w:color="auto"/>
        <w:left w:val="none" w:sz="0" w:space="0" w:color="auto"/>
        <w:bottom w:val="none" w:sz="0" w:space="0" w:color="auto"/>
        <w:right w:val="none" w:sz="0" w:space="0" w:color="auto"/>
      </w:divBdr>
    </w:div>
    <w:div w:id="792405680">
      <w:bodyDiv w:val="1"/>
      <w:marLeft w:val="0"/>
      <w:marRight w:val="0"/>
      <w:marTop w:val="0"/>
      <w:marBottom w:val="0"/>
      <w:divBdr>
        <w:top w:val="none" w:sz="0" w:space="0" w:color="auto"/>
        <w:left w:val="none" w:sz="0" w:space="0" w:color="auto"/>
        <w:bottom w:val="none" w:sz="0" w:space="0" w:color="auto"/>
        <w:right w:val="none" w:sz="0" w:space="0" w:color="auto"/>
      </w:divBdr>
    </w:div>
    <w:div w:id="939683826">
      <w:bodyDiv w:val="1"/>
      <w:marLeft w:val="0"/>
      <w:marRight w:val="0"/>
      <w:marTop w:val="0"/>
      <w:marBottom w:val="0"/>
      <w:divBdr>
        <w:top w:val="none" w:sz="0" w:space="0" w:color="auto"/>
        <w:left w:val="none" w:sz="0" w:space="0" w:color="auto"/>
        <w:bottom w:val="none" w:sz="0" w:space="0" w:color="auto"/>
        <w:right w:val="none" w:sz="0" w:space="0" w:color="auto"/>
      </w:divBdr>
    </w:div>
    <w:div w:id="1199586472">
      <w:bodyDiv w:val="1"/>
      <w:marLeft w:val="0"/>
      <w:marRight w:val="0"/>
      <w:marTop w:val="0"/>
      <w:marBottom w:val="0"/>
      <w:divBdr>
        <w:top w:val="none" w:sz="0" w:space="0" w:color="auto"/>
        <w:left w:val="none" w:sz="0" w:space="0" w:color="auto"/>
        <w:bottom w:val="none" w:sz="0" w:space="0" w:color="auto"/>
        <w:right w:val="none" w:sz="0" w:space="0" w:color="auto"/>
      </w:divBdr>
    </w:div>
    <w:div w:id="1265724707">
      <w:bodyDiv w:val="1"/>
      <w:marLeft w:val="0"/>
      <w:marRight w:val="0"/>
      <w:marTop w:val="0"/>
      <w:marBottom w:val="0"/>
      <w:divBdr>
        <w:top w:val="none" w:sz="0" w:space="0" w:color="auto"/>
        <w:left w:val="none" w:sz="0" w:space="0" w:color="auto"/>
        <w:bottom w:val="none" w:sz="0" w:space="0" w:color="auto"/>
        <w:right w:val="none" w:sz="0" w:space="0" w:color="auto"/>
      </w:divBdr>
    </w:div>
    <w:div w:id="1425414770">
      <w:bodyDiv w:val="1"/>
      <w:marLeft w:val="0"/>
      <w:marRight w:val="0"/>
      <w:marTop w:val="0"/>
      <w:marBottom w:val="0"/>
      <w:divBdr>
        <w:top w:val="none" w:sz="0" w:space="0" w:color="auto"/>
        <w:left w:val="none" w:sz="0" w:space="0" w:color="auto"/>
        <w:bottom w:val="none" w:sz="0" w:space="0" w:color="auto"/>
        <w:right w:val="none" w:sz="0" w:space="0" w:color="auto"/>
      </w:divBdr>
    </w:div>
    <w:div w:id="1460806970">
      <w:bodyDiv w:val="1"/>
      <w:marLeft w:val="0"/>
      <w:marRight w:val="0"/>
      <w:marTop w:val="0"/>
      <w:marBottom w:val="0"/>
      <w:divBdr>
        <w:top w:val="none" w:sz="0" w:space="0" w:color="auto"/>
        <w:left w:val="none" w:sz="0" w:space="0" w:color="auto"/>
        <w:bottom w:val="none" w:sz="0" w:space="0" w:color="auto"/>
        <w:right w:val="none" w:sz="0" w:space="0" w:color="auto"/>
      </w:divBdr>
    </w:div>
    <w:div w:id="1487016629">
      <w:bodyDiv w:val="1"/>
      <w:marLeft w:val="0"/>
      <w:marRight w:val="0"/>
      <w:marTop w:val="0"/>
      <w:marBottom w:val="0"/>
      <w:divBdr>
        <w:top w:val="none" w:sz="0" w:space="0" w:color="auto"/>
        <w:left w:val="none" w:sz="0" w:space="0" w:color="auto"/>
        <w:bottom w:val="none" w:sz="0" w:space="0" w:color="auto"/>
        <w:right w:val="none" w:sz="0" w:space="0" w:color="auto"/>
      </w:divBdr>
    </w:div>
    <w:div w:id="1533417509">
      <w:bodyDiv w:val="1"/>
      <w:marLeft w:val="0"/>
      <w:marRight w:val="0"/>
      <w:marTop w:val="0"/>
      <w:marBottom w:val="0"/>
      <w:divBdr>
        <w:top w:val="none" w:sz="0" w:space="0" w:color="auto"/>
        <w:left w:val="none" w:sz="0" w:space="0" w:color="auto"/>
        <w:bottom w:val="none" w:sz="0" w:space="0" w:color="auto"/>
        <w:right w:val="none" w:sz="0" w:space="0" w:color="auto"/>
      </w:divBdr>
    </w:div>
    <w:div w:id="1598126183">
      <w:bodyDiv w:val="1"/>
      <w:marLeft w:val="0"/>
      <w:marRight w:val="0"/>
      <w:marTop w:val="0"/>
      <w:marBottom w:val="0"/>
      <w:divBdr>
        <w:top w:val="none" w:sz="0" w:space="0" w:color="auto"/>
        <w:left w:val="none" w:sz="0" w:space="0" w:color="auto"/>
        <w:bottom w:val="none" w:sz="0" w:space="0" w:color="auto"/>
        <w:right w:val="none" w:sz="0" w:space="0" w:color="auto"/>
      </w:divBdr>
    </w:div>
    <w:div w:id="1603339599">
      <w:bodyDiv w:val="1"/>
      <w:marLeft w:val="0"/>
      <w:marRight w:val="0"/>
      <w:marTop w:val="0"/>
      <w:marBottom w:val="0"/>
      <w:divBdr>
        <w:top w:val="none" w:sz="0" w:space="0" w:color="auto"/>
        <w:left w:val="none" w:sz="0" w:space="0" w:color="auto"/>
        <w:bottom w:val="none" w:sz="0" w:space="0" w:color="auto"/>
        <w:right w:val="none" w:sz="0" w:space="0" w:color="auto"/>
      </w:divBdr>
    </w:div>
    <w:div w:id="1605923042">
      <w:bodyDiv w:val="1"/>
      <w:marLeft w:val="0"/>
      <w:marRight w:val="0"/>
      <w:marTop w:val="0"/>
      <w:marBottom w:val="0"/>
      <w:divBdr>
        <w:top w:val="none" w:sz="0" w:space="0" w:color="auto"/>
        <w:left w:val="none" w:sz="0" w:space="0" w:color="auto"/>
        <w:bottom w:val="none" w:sz="0" w:space="0" w:color="auto"/>
        <w:right w:val="none" w:sz="0" w:space="0" w:color="auto"/>
      </w:divBdr>
    </w:div>
    <w:div w:id="1680506070">
      <w:bodyDiv w:val="1"/>
      <w:marLeft w:val="0"/>
      <w:marRight w:val="0"/>
      <w:marTop w:val="0"/>
      <w:marBottom w:val="0"/>
      <w:divBdr>
        <w:top w:val="none" w:sz="0" w:space="0" w:color="auto"/>
        <w:left w:val="none" w:sz="0" w:space="0" w:color="auto"/>
        <w:bottom w:val="none" w:sz="0" w:space="0" w:color="auto"/>
        <w:right w:val="none" w:sz="0" w:space="0" w:color="auto"/>
      </w:divBdr>
    </w:div>
    <w:div w:id="1691249955">
      <w:bodyDiv w:val="1"/>
      <w:marLeft w:val="0"/>
      <w:marRight w:val="0"/>
      <w:marTop w:val="0"/>
      <w:marBottom w:val="0"/>
      <w:divBdr>
        <w:top w:val="none" w:sz="0" w:space="0" w:color="auto"/>
        <w:left w:val="none" w:sz="0" w:space="0" w:color="auto"/>
        <w:bottom w:val="none" w:sz="0" w:space="0" w:color="auto"/>
        <w:right w:val="none" w:sz="0" w:space="0" w:color="auto"/>
      </w:divBdr>
    </w:div>
    <w:div w:id="1730221882">
      <w:bodyDiv w:val="1"/>
      <w:marLeft w:val="0"/>
      <w:marRight w:val="0"/>
      <w:marTop w:val="0"/>
      <w:marBottom w:val="0"/>
      <w:divBdr>
        <w:top w:val="none" w:sz="0" w:space="0" w:color="auto"/>
        <w:left w:val="none" w:sz="0" w:space="0" w:color="auto"/>
        <w:bottom w:val="none" w:sz="0" w:space="0" w:color="auto"/>
        <w:right w:val="none" w:sz="0" w:space="0" w:color="auto"/>
      </w:divBdr>
    </w:div>
    <w:div w:id="1766464464">
      <w:bodyDiv w:val="1"/>
      <w:marLeft w:val="0"/>
      <w:marRight w:val="0"/>
      <w:marTop w:val="0"/>
      <w:marBottom w:val="0"/>
      <w:divBdr>
        <w:top w:val="none" w:sz="0" w:space="0" w:color="auto"/>
        <w:left w:val="none" w:sz="0" w:space="0" w:color="auto"/>
        <w:bottom w:val="none" w:sz="0" w:space="0" w:color="auto"/>
        <w:right w:val="none" w:sz="0" w:space="0" w:color="auto"/>
      </w:divBdr>
    </w:div>
    <w:div w:id="1818954944">
      <w:bodyDiv w:val="1"/>
      <w:marLeft w:val="0"/>
      <w:marRight w:val="0"/>
      <w:marTop w:val="0"/>
      <w:marBottom w:val="0"/>
      <w:divBdr>
        <w:top w:val="none" w:sz="0" w:space="0" w:color="auto"/>
        <w:left w:val="none" w:sz="0" w:space="0" w:color="auto"/>
        <w:bottom w:val="none" w:sz="0" w:space="0" w:color="auto"/>
        <w:right w:val="none" w:sz="0" w:space="0" w:color="auto"/>
      </w:divBdr>
    </w:div>
    <w:div w:id="1832914741">
      <w:bodyDiv w:val="1"/>
      <w:marLeft w:val="0"/>
      <w:marRight w:val="0"/>
      <w:marTop w:val="0"/>
      <w:marBottom w:val="0"/>
      <w:divBdr>
        <w:top w:val="none" w:sz="0" w:space="0" w:color="auto"/>
        <w:left w:val="none" w:sz="0" w:space="0" w:color="auto"/>
        <w:bottom w:val="none" w:sz="0" w:space="0" w:color="auto"/>
        <w:right w:val="none" w:sz="0" w:space="0" w:color="auto"/>
      </w:divBdr>
    </w:div>
    <w:div w:id="1873110729">
      <w:bodyDiv w:val="1"/>
      <w:marLeft w:val="0"/>
      <w:marRight w:val="0"/>
      <w:marTop w:val="0"/>
      <w:marBottom w:val="0"/>
      <w:divBdr>
        <w:top w:val="none" w:sz="0" w:space="0" w:color="auto"/>
        <w:left w:val="none" w:sz="0" w:space="0" w:color="auto"/>
        <w:bottom w:val="none" w:sz="0" w:space="0" w:color="auto"/>
        <w:right w:val="none" w:sz="0" w:space="0" w:color="auto"/>
      </w:divBdr>
    </w:div>
    <w:div w:id="1911767240">
      <w:bodyDiv w:val="1"/>
      <w:marLeft w:val="0"/>
      <w:marRight w:val="0"/>
      <w:marTop w:val="0"/>
      <w:marBottom w:val="0"/>
      <w:divBdr>
        <w:top w:val="none" w:sz="0" w:space="0" w:color="auto"/>
        <w:left w:val="none" w:sz="0" w:space="0" w:color="auto"/>
        <w:bottom w:val="none" w:sz="0" w:space="0" w:color="auto"/>
        <w:right w:val="none" w:sz="0" w:space="0" w:color="auto"/>
      </w:divBdr>
    </w:div>
    <w:div w:id="1995647520">
      <w:bodyDiv w:val="1"/>
      <w:marLeft w:val="0"/>
      <w:marRight w:val="0"/>
      <w:marTop w:val="0"/>
      <w:marBottom w:val="0"/>
      <w:divBdr>
        <w:top w:val="none" w:sz="0" w:space="0" w:color="auto"/>
        <w:left w:val="none" w:sz="0" w:space="0" w:color="auto"/>
        <w:bottom w:val="none" w:sz="0" w:space="0" w:color="auto"/>
        <w:right w:val="none" w:sz="0" w:space="0" w:color="auto"/>
      </w:divBdr>
    </w:div>
    <w:div w:id="2030140421">
      <w:bodyDiv w:val="1"/>
      <w:marLeft w:val="0"/>
      <w:marRight w:val="0"/>
      <w:marTop w:val="0"/>
      <w:marBottom w:val="0"/>
      <w:divBdr>
        <w:top w:val="none" w:sz="0" w:space="0" w:color="auto"/>
        <w:left w:val="none" w:sz="0" w:space="0" w:color="auto"/>
        <w:bottom w:val="none" w:sz="0" w:space="0" w:color="auto"/>
        <w:right w:val="none" w:sz="0" w:space="0" w:color="auto"/>
      </w:divBdr>
    </w:div>
    <w:div w:id="21427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nicprum@unicprum.cz" TargetMode="External"/><Relationship Id="rId4" Type="http://schemas.openxmlformats.org/officeDocument/2006/relationships/settings" Target="settings.xml"/><Relationship Id="rId9" Type="http://schemas.openxmlformats.org/officeDocument/2006/relationships/hyperlink" Target="mailto:novacek@unicpru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79EB-FAF9-4BBC-AF34-60FD9269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45689</Words>
  <Characters>269570</Characters>
  <Application>Microsoft Office Word</Application>
  <DocSecurity>0</DocSecurity>
  <Lines>2246</Lines>
  <Paragraphs>629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314630</CharactersWithSpaces>
  <SharedDoc>false</SharedDoc>
  <HLinks>
    <vt:vector size="216" baseType="variant">
      <vt:variant>
        <vt:i4>1245236</vt:i4>
      </vt:variant>
      <vt:variant>
        <vt:i4>206</vt:i4>
      </vt:variant>
      <vt:variant>
        <vt:i4>0</vt:i4>
      </vt:variant>
      <vt:variant>
        <vt:i4>5</vt:i4>
      </vt:variant>
      <vt:variant>
        <vt:lpwstr/>
      </vt:variant>
      <vt:variant>
        <vt:lpwstr>_Toc107257710</vt:lpwstr>
      </vt:variant>
      <vt:variant>
        <vt:i4>1179700</vt:i4>
      </vt:variant>
      <vt:variant>
        <vt:i4>200</vt:i4>
      </vt:variant>
      <vt:variant>
        <vt:i4>0</vt:i4>
      </vt:variant>
      <vt:variant>
        <vt:i4>5</vt:i4>
      </vt:variant>
      <vt:variant>
        <vt:lpwstr/>
      </vt:variant>
      <vt:variant>
        <vt:lpwstr>_Toc107257709</vt:lpwstr>
      </vt:variant>
      <vt:variant>
        <vt:i4>1179700</vt:i4>
      </vt:variant>
      <vt:variant>
        <vt:i4>194</vt:i4>
      </vt:variant>
      <vt:variant>
        <vt:i4>0</vt:i4>
      </vt:variant>
      <vt:variant>
        <vt:i4>5</vt:i4>
      </vt:variant>
      <vt:variant>
        <vt:lpwstr/>
      </vt:variant>
      <vt:variant>
        <vt:lpwstr>_Toc107257708</vt:lpwstr>
      </vt:variant>
      <vt:variant>
        <vt:i4>1179700</vt:i4>
      </vt:variant>
      <vt:variant>
        <vt:i4>188</vt:i4>
      </vt:variant>
      <vt:variant>
        <vt:i4>0</vt:i4>
      </vt:variant>
      <vt:variant>
        <vt:i4>5</vt:i4>
      </vt:variant>
      <vt:variant>
        <vt:lpwstr/>
      </vt:variant>
      <vt:variant>
        <vt:lpwstr>_Toc107257707</vt:lpwstr>
      </vt:variant>
      <vt:variant>
        <vt:i4>1179700</vt:i4>
      </vt:variant>
      <vt:variant>
        <vt:i4>182</vt:i4>
      </vt:variant>
      <vt:variant>
        <vt:i4>0</vt:i4>
      </vt:variant>
      <vt:variant>
        <vt:i4>5</vt:i4>
      </vt:variant>
      <vt:variant>
        <vt:lpwstr/>
      </vt:variant>
      <vt:variant>
        <vt:lpwstr>_Toc107257706</vt:lpwstr>
      </vt:variant>
      <vt:variant>
        <vt:i4>1179700</vt:i4>
      </vt:variant>
      <vt:variant>
        <vt:i4>176</vt:i4>
      </vt:variant>
      <vt:variant>
        <vt:i4>0</vt:i4>
      </vt:variant>
      <vt:variant>
        <vt:i4>5</vt:i4>
      </vt:variant>
      <vt:variant>
        <vt:lpwstr/>
      </vt:variant>
      <vt:variant>
        <vt:lpwstr>_Toc107257705</vt:lpwstr>
      </vt:variant>
      <vt:variant>
        <vt:i4>1179700</vt:i4>
      </vt:variant>
      <vt:variant>
        <vt:i4>170</vt:i4>
      </vt:variant>
      <vt:variant>
        <vt:i4>0</vt:i4>
      </vt:variant>
      <vt:variant>
        <vt:i4>5</vt:i4>
      </vt:variant>
      <vt:variant>
        <vt:lpwstr/>
      </vt:variant>
      <vt:variant>
        <vt:lpwstr>_Toc107257704</vt:lpwstr>
      </vt:variant>
      <vt:variant>
        <vt:i4>1179700</vt:i4>
      </vt:variant>
      <vt:variant>
        <vt:i4>164</vt:i4>
      </vt:variant>
      <vt:variant>
        <vt:i4>0</vt:i4>
      </vt:variant>
      <vt:variant>
        <vt:i4>5</vt:i4>
      </vt:variant>
      <vt:variant>
        <vt:lpwstr/>
      </vt:variant>
      <vt:variant>
        <vt:lpwstr>_Toc107257703</vt:lpwstr>
      </vt:variant>
      <vt:variant>
        <vt:i4>1179700</vt:i4>
      </vt:variant>
      <vt:variant>
        <vt:i4>158</vt:i4>
      </vt:variant>
      <vt:variant>
        <vt:i4>0</vt:i4>
      </vt:variant>
      <vt:variant>
        <vt:i4>5</vt:i4>
      </vt:variant>
      <vt:variant>
        <vt:lpwstr/>
      </vt:variant>
      <vt:variant>
        <vt:lpwstr>_Toc107257702</vt:lpwstr>
      </vt:variant>
      <vt:variant>
        <vt:i4>1179700</vt:i4>
      </vt:variant>
      <vt:variant>
        <vt:i4>152</vt:i4>
      </vt:variant>
      <vt:variant>
        <vt:i4>0</vt:i4>
      </vt:variant>
      <vt:variant>
        <vt:i4>5</vt:i4>
      </vt:variant>
      <vt:variant>
        <vt:lpwstr/>
      </vt:variant>
      <vt:variant>
        <vt:lpwstr>_Toc107257701</vt:lpwstr>
      </vt:variant>
      <vt:variant>
        <vt:i4>1179700</vt:i4>
      </vt:variant>
      <vt:variant>
        <vt:i4>146</vt:i4>
      </vt:variant>
      <vt:variant>
        <vt:i4>0</vt:i4>
      </vt:variant>
      <vt:variant>
        <vt:i4>5</vt:i4>
      </vt:variant>
      <vt:variant>
        <vt:lpwstr/>
      </vt:variant>
      <vt:variant>
        <vt:lpwstr>_Toc107257700</vt:lpwstr>
      </vt:variant>
      <vt:variant>
        <vt:i4>1769525</vt:i4>
      </vt:variant>
      <vt:variant>
        <vt:i4>140</vt:i4>
      </vt:variant>
      <vt:variant>
        <vt:i4>0</vt:i4>
      </vt:variant>
      <vt:variant>
        <vt:i4>5</vt:i4>
      </vt:variant>
      <vt:variant>
        <vt:lpwstr/>
      </vt:variant>
      <vt:variant>
        <vt:lpwstr>_Toc107257699</vt:lpwstr>
      </vt:variant>
      <vt:variant>
        <vt:i4>1769525</vt:i4>
      </vt:variant>
      <vt:variant>
        <vt:i4>134</vt:i4>
      </vt:variant>
      <vt:variant>
        <vt:i4>0</vt:i4>
      </vt:variant>
      <vt:variant>
        <vt:i4>5</vt:i4>
      </vt:variant>
      <vt:variant>
        <vt:lpwstr/>
      </vt:variant>
      <vt:variant>
        <vt:lpwstr>_Toc107257698</vt:lpwstr>
      </vt:variant>
      <vt:variant>
        <vt:i4>1769525</vt:i4>
      </vt:variant>
      <vt:variant>
        <vt:i4>128</vt:i4>
      </vt:variant>
      <vt:variant>
        <vt:i4>0</vt:i4>
      </vt:variant>
      <vt:variant>
        <vt:i4>5</vt:i4>
      </vt:variant>
      <vt:variant>
        <vt:lpwstr/>
      </vt:variant>
      <vt:variant>
        <vt:lpwstr>_Toc107257697</vt:lpwstr>
      </vt:variant>
      <vt:variant>
        <vt:i4>1769525</vt:i4>
      </vt:variant>
      <vt:variant>
        <vt:i4>122</vt:i4>
      </vt:variant>
      <vt:variant>
        <vt:i4>0</vt:i4>
      </vt:variant>
      <vt:variant>
        <vt:i4>5</vt:i4>
      </vt:variant>
      <vt:variant>
        <vt:lpwstr/>
      </vt:variant>
      <vt:variant>
        <vt:lpwstr>_Toc107257696</vt:lpwstr>
      </vt:variant>
      <vt:variant>
        <vt:i4>1769525</vt:i4>
      </vt:variant>
      <vt:variant>
        <vt:i4>116</vt:i4>
      </vt:variant>
      <vt:variant>
        <vt:i4>0</vt:i4>
      </vt:variant>
      <vt:variant>
        <vt:i4>5</vt:i4>
      </vt:variant>
      <vt:variant>
        <vt:lpwstr/>
      </vt:variant>
      <vt:variant>
        <vt:lpwstr>_Toc107257695</vt:lpwstr>
      </vt:variant>
      <vt:variant>
        <vt:i4>1769525</vt:i4>
      </vt:variant>
      <vt:variant>
        <vt:i4>110</vt:i4>
      </vt:variant>
      <vt:variant>
        <vt:i4>0</vt:i4>
      </vt:variant>
      <vt:variant>
        <vt:i4>5</vt:i4>
      </vt:variant>
      <vt:variant>
        <vt:lpwstr/>
      </vt:variant>
      <vt:variant>
        <vt:lpwstr>_Toc107257694</vt:lpwstr>
      </vt:variant>
      <vt:variant>
        <vt:i4>1769525</vt:i4>
      </vt:variant>
      <vt:variant>
        <vt:i4>104</vt:i4>
      </vt:variant>
      <vt:variant>
        <vt:i4>0</vt:i4>
      </vt:variant>
      <vt:variant>
        <vt:i4>5</vt:i4>
      </vt:variant>
      <vt:variant>
        <vt:lpwstr/>
      </vt:variant>
      <vt:variant>
        <vt:lpwstr>_Toc107257693</vt:lpwstr>
      </vt:variant>
      <vt:variant>
        <vt:i4>1769525</vt:i4>
      </vt:variant>
      <vt:variant>
        <vt:i4>98</vt:i4>
      </vt:variant>
      <vt:variant>
        <vt:i4>0</vt:i4>
      </vt:variant>
      <vt:variant>
        <vt:i4>5</vt:i4>
      </vt:variant>
      <vt:variant>
        <vt:lpwstr/>
      </vt:variant>
      <vt:variant>
        <vt:lpwstr>_Toc107257692</vt:lpwstr>
      </vt:variant>
      <vt:variant>
        <vt:i4>1769525</vt:i4>
      </vt:variant>
      <vt:variant>
        <vt:i4>92</vt:i4>
      </vt:variant>
      <vt:variant>
        <vt:i4>0</vt:i4>
      </vt:variant>
      <vt:variant>
        <vt:i4>5</vt:i4>
      </vt:variant>
      <vt:variant>
        <vt:lpwstr/>
      </vt:variant>
      <vt:variant>
        <vt:lpwstr>_Toc107257691</vt:lpwstr>
      </vt:variant>
      <vt:variant>
        <vt:i4>1769525</vt:i4>
      </vt:variant>
      <vt:variant>
        <vt:i4>86</vt:i4>
      </vt:variant>
      <vt:variant>
        <vt:i4>0</vt:i4>
      </vt:variant>
      <vt:variant>
        <vt:i4>5</vt:i4>
      </vt:variant>
      <vt:variant>
        <vt:lpwstr/>
      </vt:variant>
      <vt:variant>
        <vt:lpwstr>_Toc107257690</vt:lpwstr>
      </vt:variant>
      <vt:variant>
        <vt:i4>1703989</vt:i4>
      </vt:variant>
      <vt:variant>
        <vt:i4>80</vt:i4>
      </vt:variant>
      <vt:variant>
        <vt:i4>0</vt:i4>
      </vt:variant>
      <vt:variant>
        <vt:i4>5</vt:i4>
      </vt:variant>
      <vt:variant>
        <vt:lpwstr/>
      </vt:variant>
      <vt:variant>
        <vt:lpwstr>_Toc107257689</vt:lpwstr>
      </vt:variant>
      <vt:variant>
        <vt:i4>1703989</vt:i4>
      </vt:variant>
      <vt:variant>
        <vt:i4>74</vt:i4>
      </vt:variant>
      <vt:variant>
        <vt:i4>0</vt:i4>
      </vt:variant>
      <vt:variant>
        <vt:i4>5</vt:i4>
      </vt:variant>
      <vt:variant>
        <vt:lpwstr/>
      </vt:variant>
      <vt:variant>
        <vt:lpwstr>_Toc107257688</vt:lpwstr>
      </vt:variant>
      <vt:variant>
        <vt:i4>1703989</vt:i4>
      </vt:variant>
      <vt:variant>
        <vt:i4>68</vt:i4>
      </vt:variant>
      <vt:variant>
        <vt:i4>0</vt:i4>
      </vt:variant>
      <vt:variant>
        <vt:i4>5</vt:i4>
      </vt:variant>
      <vt:variant>
        <vt:lpwstr/>
      </vt:variant>
      <vt:variant>
        <vt:lpwstr>_Toc107257687</vt:lpwstr>
      </vt:variant>
      <vt:variant>
        <vt:i4>1703989</vt:i4>
      </vt:variant>
      <vt:variant>
        <vt:i4>62</vt:i4>
      </vt:variant>
      <vt:variant>
        <vt:i4>0</vt:i4>
      </vt:variant>
      <vt:variant>
        <vt:i4>5</vt:i4>
      </vt:variant>
      <vt:variant>
        <vt:lpwstr/>
      </vt:variant>
      <vt:variant>
        <vt:lpwstr>_Toc107257686</vt:lpwstr>
      </vt:variant>
      <vt:variant>
        <vt:i4>1703989</vt:i4>
      </vt:variant>
      <vt:variant>
        <vt:i4>56</vt:i4>
      </vt:variant>
      <vt:variant>
        <vt:i4>0</vt:i4>
      </vt:variant>
      <vt:variant>
        <vt:i4>5</vt:i4>
      </vt:variant>
      <vt:variant>
        <vt:lpwstr/>
      </vt:variant>
      <vt:variant>
        <vt:lpwstr>_Toc107257685</vt:lpwstr>
      </vt:variant>
      <vt:variant>
        <vt:i4>1703989</vt:i4>
      </vt:variant>
      <vt:variant>
        <vt:i4>50</vt:i4>
      </vt:variant>
      <vt:variant>
        <vt:i4>0</vt:i4>
      </vt:variant>
      <vt:variant>
        <vt:i4>5</vt:i4>
      </vt:variant>
      <vt:variant>
        <vt:lpwstr/>
      </vt:variant>
      <vt:variant>
        <vt:lpwstr>_Toc107257684</vt:lpwstr>
      </vt:variant>
      <vt:variant>
        <vt:i4>1703989</vt:i4>
      </vt:variant>
      <vt:variant>
        <vt:i4>44</vt:i4>
      </vt:variant>
      <vt:variant>
        <vt:i4>0</vt:i4>
      </vt:variant>
      <vt:variant>
        <vt:i4>5</vt:i4>
      </vt:variant>
      <vt:variant>
        <vt:lpwstr/>
      </vt:variant>
      <vt:variant>
        <vt:lpwstr>_Toc107257683</vt:lpwstr>
      </vt:variant>
      <vt:variant>
        <vt:i4>1703989</vt:i4>
      </vt:variant>
      <vt:variant>
        <vt:i4>38</vt:i4>
      </vt:variant>
      <vt:variant>
        <vt:i4>0</vt:i4>
      </vt:variant>
      <vt:variant>
        <vt:i4>5</vt:i4>
      </vt:variant>
      <vt:variant>
        <vt:lpwstr/>
      </vt:variant>
      <vt:variant>
        <vt:lpwstr>_Toc107257682</vt:lpwstr>
      </vt:variant>
      <vt:variant>
        <vt:i4>1703989</vt:i4>
      </vt:variant>
      <vt:variant>
        <vt:i4>32</vt:i4>
      </vt:variant>
      <vt:variant>
        <vt:i4>0</vt:i4>
      </vt:variant>
      <vt:variant>
        <vt:i4>5</vt:i4>
      </vt:variant>
      <vt:variant>
        <vt:lpwstr/>
      </vt:variant>
      <vt:variant>
        <vt:lpwstr>_Toc107257681</vt:lpwstr>
      </vt:variant>
      <vt:variant>
        <vt:i4>1703989</vt:i4>
      </vt:variant>
      <vt:variant>
        <vt:i4>26</vt:i4>
      </vt:variant>
      <vt:variant>
        <vt:i4>0</vt:i4>
      </vt:variant>
      <vt:variant>
        <vt:i4>5</vt:i4>
      </vt:variant>
      <vt:variant>
        <vt:lpwstr/>
      </vt:variant>
      <vt:variant>
        <vt:lpwstr>_Toc107257680</vt:lpwstr>
      </vt:variant>
      <vt:variant>
        <vt:i4>1376309</vt:i4>
      </vt:variant>
      <vt:variant>
        <vt:i4>20</vt:i4>
      </vt:variant>
      <vt:variant>
        <vt:i4>0</vt:i4>
      </vt:variant>
      <vt:variant>
        <vt:i4>5</vt:i4>
      </vt:variant>
      <vt:variant>
        <vt:lpwstr/>
      </vt:variant>
      <vt:variant>
        <vt:lpwstr>_Toc107257679</vt:lpwstr>
      </vt:variant>
      <vt:variant>
        <vt:i4>1376309</vt:i4>
      </vt:variant>
      <vt:variant>
        <vt:i4>14</vt:i4>
      </vt:variant>
      <vt:variant>
        <vt:i4>0</vt:i4>
      </vt:variant>
      <vt:variant>
        <vt:i4>5</vt:i4>
      </vt:variant>
      <vt:variant>
        <vt:lpwstr/>
      </vt:variant>
      <vt:variant>
        <vt:lpwstr>_Toc107257678</vt:lpwstr>
      </vt:variant>
      <vt:variant>
        <vt:i4>1376309</vt:i4>
      </vt:variant>
      <vt:variant>
        <vt:i4>8</vt:i4>
      </vt:variant>
      <vt:variant>
        <vt:i4>0</vt:i4>
      </vt:variant>
      <vt:variant>
        <vt:i4>5</vt:i4>
      </vt:variant>
      <vt:variant>
        <vt:lpwstr/>
      </vt:variant>
      <vt:variant>
        <vt:lpwstr>_Toc107257677</vt:lpwstr>
      </vt:variant>
      <vt:variant>
        <vt:i4>4849775</vt:i4>
      </vt:variant>
      <vt:variant>
        <vt:i4>3</vt:i4>
      </vt:variant>
      <vt:variant>
        <vt:i4>0</vt:i4>
      </vt:variant>
      <vt:variant>
        <vt:i4>5</vt:i4>
      </vt:variant>
      <vt:variant>
        <vt:lpwstr>mailto:unicprum@unicprum.cz</vt:lpwstr>
      </vt:variant>
      <vt:variant>
        <vt:lpwstr/>
      </vt:variant>
      <vt:variant>
        <vt:i4>4128784</vt:i4>
      </vt:variant>
      <vt:variant>
        <vt:i4>0</vt:i4>
      </vt:variant>
      <vt:variant>
        <vt:i4>0</vt:i4>
      </vt:variant>
      <vt:variant>
        <vt:i4>5</vt:i4>
      </vt:variant>
      <vt:variant>
        <vt:lpwstr>mailto:novacek@unicprum.cz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Surma</dc:creator>
  <cp:keywords/>
  <cp:lastModifiedBy>Pavel Nováček</cp:lastModifiedBy>
  <cp:revision>2</cp:revision>
  <cp:lastPrinted>2022-06-27T18:42:00Z</cp:lastPrinted>
  <dcterms:created xsi:type="dcterms:W3CDTF">2022-10-10T06:57:00Z</dcterms:created>
  <dcterms:modified xsi:type="dcterms:W3CDTF">2022-10-10T06:57:00Z</dcterms:modified>
</cp:coreProperties>
</file>