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95" w:rsidRDefault="00370A95">
      <w:pPr>
        <w:pStyle w:val="Nadpis1"/>
      </w:pPr>
      <w:r>
        <w:t>Základní škola a Mateřská škola Malenice</w:t>
      </w:r>
      <w:r>
        <w:tab/>
      </w:r>
      <w:r>
        <w:tab/>
      </w:r>
      <w:r w:rsidR="001C0C18">
        <w:rPr>
          <w:noProof/>
        </w:rPr>
        <w:drawing>
          <wp:inline distT="0" distB="0" distL="0" distR="0">
            <wp:extent cx="1457325" cy="1028700"/>
            <wp:effectExtent l="0" t="0" r="0" b="0"/>
            <wp:docPr id="1" name="obrázek 1" descr="ZŠ Ma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Malen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95" w:rsidRDefault="00370A95">
      <w:pPr>
        <w:rPr>
          <w:sz w:val="24"/>
        </w:rPr>
      </w:pPr>
      <w:r>
        <w:rPr>
          <w:sz w:val="24"/>
        </w:rPr>
        <w:t xml:space="preserve">              Na Návsi 31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 w:rsidR="0004667E">
        <w:rPr>
          <w:sz w:val="24"/>
        </w:rPr>
        <w:t xml:space="preserve">   tel</w:t>
      </w:r>
      <w:r>
        <w:rPr>
          <w:sz w:val="24"/>
        </w:rPr>
        <w:t>: 383 371 349</w:t>
      </w:r>
    </w:p>
    <w:p w:rsidR="00370A95" w:rsidRDefault="00370A95">
      <w:pPr>
        <w:rPr>
          <w:sz w:val="24"/>
        </w:rPr>
      </w:pPr>
      <w:r>
        <w:rPr>
          <w:sz w:val="24"/>
        </w:rPr>
        <w:t xml:space="preserve">387 06   Malenice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IČO:   </w:t>
      </w:r>
      <w:r w:rsidR="0004667E">
        <w:rPr>
          <w:sz w:val="24"/>
        </w:rPr>
        <w:t xml:space="preserve"> </w:t>
      </w:r>
      <w:r>
        <w:rPr>
          <w:sz w:val="24"/>
        </w:rPr>
        <w:t xml:space="preserve"> 75000172</w:t>
      </w:r>
    </w:p>
    <w:p w:rsidR="0004667E" w:rsidRDefault="0004667E">
      <w:pPr>
        <w:rPr>
          <w:sz w:val="24"/>
        </w:rPr>
      </w:pPr>
      <w:r>
        <w:rPr>
          <w:sz w:val="24"/>
        </w:rPr>
        <w:t xml:space="preserve">              </w:t>
      </w:r>
      <w:hyperlink r:id="rId8" w:history="1">
        <w:r w:rsidRPr="00434E9B">
          <w:rPr>
            <w:rStyle w:val="Hypertextovodkaz"/>
            <w:sz w:val="24"/>
          </w:rPr>
          <w:t>www.skolamalenice.cz</w:t>
        </w:r>
      </w:hyperlink>
      <w:r>
        <w:rPr>
          <w:sz w:val="24"/>
        </w:rPr>
        <w:t xml:space="preserve">                                                 ID datové schránky: t77mfc2</w:t>
      </w:r>
    </w:p>
    <w:p w:rsidR="00370A95" w:rsidRDefault="00370A95"/>
    <w:p w:rsidR="00F925DB" w:rsidRDefault="002C11CD">
      <w:r>
        <w:t xml:space="preserve"> </w:t>
      </w:r>
    </w:p>
    <w:p w:rsidR="002C11CD" w:rsidRDefault="002C11CD"/>
    <w:p w:rsidR="007E4894" w:rsidRDefault="007E4894"/>
    <w:p w:rsidR="007E4894" w:rsidRDefault="007E4894"/>
    <w:p w:rsidR="002C11CD" w:rsidRPr="00984583" w:rsidRDefault="002C11CD" w:rsidP="00984583">
      <w:pPr>
        <w:jc w:val="center"/>
        <w:rPr>
          <w:b/>
          <w:sz w:val="40"/>
          <w:szCs w:val="40"/>
        </w:rPr>
      </w:pPr>
      <w:r w:rsidRPr="00984583">
        <w:rPr>
          <w:b/>
          <w:sz w:val="40"/>
          <w:szCs w:val="40"/>
        </w:rPr>
        <w:t>Koncepce rozvoje školy na období 2018-2024</w:t>
      </w:r>
    </w:p>
    <w:p w:rsidR="002C11CD" w:rsidRDefault="002C11CD"/>
    <w:p w:rsidR="002C11CD" w:rsidRDefault="002C11CD"/>
    <w:p w:rsidR="002C11CD" w:rsidRDefault="002C11CD"/>
    <w:p w:rsidR="002C11CD" w:rsidRDefault="002C11CD"/>
    <w:p w:rsidR="002C11CD" w:rsidRPr="0004667E" w:rsidRDefault="002C11CD">
      <w:pPr>
        <w:rPr>
          <w:sz w:val="26"/>
          <w:szCs w:val="26"/>
        </w:rPr>
      </w:pPr>
      <w:r w:rsidRPr="0004667E">
        <w:rPr>
          <w:sz w:val="26"/>
          <w:szCs w:val="26"/>
        </w:rPr>
        <w:t>Předložený návrh koncepce školy 2018-2024 vychází z předchozích koncepcí školy a rozvíjí je.</w:t>
      </w:r>
    </w:p>
    <w:p w:rsidR="002C11CD" w:rsidRDefault="002C11CD"/>
    <w:p w:rsidR="002C11CD" w:rsidRPr="00984583" w:rsidRDefault="002C11CD" w:rsidP="002C11CD">
      <w:pPr>
        <w:pStyle w:val="Podnadpis"/>
        <w:rPr>
          <w:b/>
          <w:sz w:val="36"/>
          <w:szCs w:val="36"/>
        </w:rPr>
      </w:pPr>
      <w:r w:rsidRPr="00984583">
        <w:rPr>
          <w:b/>
          <w:sz w:val="36"/>
          <w:szCs w:val="36"/>
        </w:rPr>
        <w:t>1. Mise školy (poslání)</w:t>
      </w:r>
    </w:p>
    <w:p w:rsidR="002C11CD" w:rsidRDefault="002C11CD" w:rsidP="002C11CD"/>
    <w:p w:rsidR="002C11CD" w:rsidRPr="0004667E" w:rsidRDefault="002C11CD" w:rsidP="002C11CD">
      <w:pPr>
        <w:rPr>
          <w:sz w:val="26"/>
          <w:szCs w:val="26"/>
        </w:rPr>
      </w:pPr>
      <w:r w:rsidRPr="0004667E">
        <w:rPr>
          <w:sz w:val="26"/>
          <w:szCs w:val="26"/>
        </w:rPr>
        <w:t xml:space="preserve">Škola poskytuje předškolní a základní vzdělávání uložené školským zákonem. Škola by měla být bezpečným a otevřeným místem vstřícným oprávněným potřebám žáků, pedagogů i zákonných zástupců, měla by mít jasná pravidla </w:t>
      </w:r>
      <w:r w:rsidR="00E85181" w:rsidRPr="0004667E">
        <w:rPr>
          <w:sz w:val="26"/>
          <w:szCs w:val="26"/>
        </w:rPr>
        <w:br/>
      </w:r>
      <w:r w:rsidRPr="0004667E">
        <w:rPr>
          <w:sz w:val="26"/>
          <w:szCs w:val="26"/>
        </w:rPr>
        <w:t>ke své činnosti i řešení vzniklých problémů</w:t>
      </w:r>
      <w:r w:rsidR="001C0C18" w:rsidRPr="0004667E">
        <w:rPr>
          <w:sz w:val="26"/>
          <w:szCs w:val="26"/>
        </w:rPr>
        <w:t xml:space="preserve">, měla by uplatňovat prevenci </w:t>
      </w:r>
      <w:r w:rsidR="00E85181" w:rsidRPr="0004667E">
        <w:rPr>
          <w:sz w:val="26"/>
          <w:szCs w:val="26"/>
        </w:rPr>
        <w:br/>
      </w:r>
      <w:r w:rsidR="001C0C18" w:rsidRPr="0004667E">
        <w:rPr>
          <w:sz w:val="26"/>
          <w:szCs w:val="26"/>
        </w:rPr>
        <w:t>všech forem rizikového chování.</w:t>
      </w:r>
    </w:p>
    <w:p w:rsidR="00C9366A" w:rsidRDefault="00C9366A" w:rsidP="002C11CD"/>
    <w:p w:rsidR="00C9366A" w:rsidRPr="00984583" w:rsidRDefault="00C9366A" w:rsidP="00C9366A">
      <w:pPr>
        <w:pStyle w:val="Podnadpis"/>
        <w:rPr>
          <w:b/>
          <w:sz w:val="36"/>
          <w:szCs w:val="36"/>
        </w:rPr>
      </w:pPr>
      <w:r w:rsidRPr="00984583">
        <w:rPr>
          <w:b/>
          <w:sz w:val="36"/>
          <w:szCs w:val="36"/>
        </w:rPr>
        <w:t>2. Analýza současného stavu</w:t>
      </w:r>
    </w:p>
    <w:p w:rsidR="00C9366A" w:rsidRDefault="00C9366A" w:rsidP="00C9366A"/>
    <w:p w:rsidR="00C9366A" w:rsidRPr="0004667E" w:rsidRDefault="00C9366A" w:rsidP="00C9366A">
      <w:pPr>
        <w:rPr>
          <w:sz w:val="26"/>
          <w:szCs w:val="26"/>
        </w:rPr>
      </w:pPr>
      <w:r w:rsidRPr="0004667E">
        <w:rPr>
          <w:sz w:val="26"/>
          <w:szCs w:val="26"/>
        </w:rPr>
        <w:t xml:space="preserve">Základní škola a Mateřská škola Malenice je příspěvkovou organizací zřízenou Obcí Malenice na dobu neurčitou. Vykonává činnost mateřské školy s kapacitou 30 dětí, základní školy s kapacitou 50 žáků a školských zařízení – školní družina, školní jídelna. Ve školním roce 2017/2018 je ve škole 34 dětí  (povoleno dočasné navýšení kapacity MŠ do roku 2019) a 37 žáků, 15 zaměstnanců pedagogických </w:t>
      </w:r>
      <w:r w:rsidR="007E4894">
        <w:rPr>
          <w:sz w:val="26"/>
          <w:szCs w:val="26"/>
        </w:rPr>
        <w:br/>
      </w:r>
      <w:r w:rsidRPr="0004667E">
        <w:rPr>
          <w:sz w:val="26"/>
          <w:szCs w:val="26"/>
        </w:rPr>
        <w:t>i nepedagogických, na plný i částečný úvazek.</w:t>
      </w:r>
    </w:p>
    <w:p w:rsidR="00B56E76" w:rsidRPr="0004667E" w:rsidRDefault="00B56E76" w:rsidP="00C9366A">
      <w:pPr>
        <w:rPr>
          <w:sz w:val="26"/>
          <w:szCs w:val="26"/>
        </w:rPr>
      </w:pPr>
    </w:p>
    <w:p w:rsidR="00B56E76" w:rsidRPr="0004667E" w:rsidRDefault="00B56E76" w:rsidP="00C9366A">
      <w:pPr>
        <w:rPr>
          <w:sz w:val="26"/>
          <w:szCs w:val="26"/>
        </w:rPr>
      </w:pPr>
      <w:r w:rsidRPr="0004667E">
        <w:rPr>
          <w:sz w:val="26"/>
          <w:szCs w:val="26"/>
        </w:rPr>
        <w:t xml:space="preserve">Z celkového vývoje školy je patrné postupné zlepšování podmínek </w:t>
      </w:r>
      <w:r w:rsidR="00E85181" w:rsidRPr="0004667E">
        <w:rPr>
          <w:sz w:val="26"/>
          <w:szCs w:val="26"/>
        </w:rPr>
        <w:br/>
      </w:r>
      <w:r w:rsidRPr="0004667E">
        <w:rPr>
          <w:sz w:val="26"/>
          <w:szCs w:val="26"/>
        </w:rPr>
        <w:t xml:space="preserve">a vybavenosti školy v souladu s aktuálními trendy výchovně vzdělávacího procesu, </w:t>
      </w:r>
      <w:r w:rsidR="007E4894">
        <w:rPr>
          <w:sz w:val="26"/>
          <w:szCs w:val="26"/>
        </w:rPr>
        <w:br/>
      </w:r>
      <w:r w:rsidRPr="0004667E">
        <w:rPr>
          <w:sz w:val="26"/>
          <w:szCs w:val="26"/>
        </w:rPr>
        <w:t xml:space="preserve">ale zároveň se </w:t>
      </w:r>
      <w:r w:rsidR="00984583" w:rsidRPr="0004667E">
        <w:rPr>
          <w:sz w:val="26"/>
          <w:szCs w:val="26"/>
        </w:rPr>
        <w:t xml:space="preserve">škola </w:t>
      </w:r>
      <w:r w:rsidRPr="0004667E">
        <w:rPr>
          <w:sz w:val="26"/>
          <w:szCs w:val="26"/>
        </w:rPr>
        <w:t>potýká se zvyšujícím se stářím budov, které se snaží alespoň dílčím způsobem rekonstruovat a zkvalitnit jejich technický stav.</w:t>
      </w:r>
    </w:p>
    <w:p w:rsidR="00B56E76" w:rsidRDefault="00B56E76" w:rsidP="00C9366A"/>
    <w:p w:rsidR="00B56E76" w:rsidRPr="00984583" w:rsidRDefault="00B56E76" w:rsidP="00B56E76">
      <w:pPr>
        <w:pStyle w:val="Podnadpis"/>
        <w:rPr>
          <w:b/>
          <w:sz w:val="36"/>
          <w:szCs w:val="36"/>
        </w:rPr>
      </w:pPr>
      <w:r w:rsidRPr="00984583">
        <w:rPr>
          <w:b/>
          <w:sz w:val="36"/>
          <w:szCs w:val="36"/>
        </w:rPr>
        <w:lastRenderedPageBreak/>
        <w:t>3. Vize školy</w:t>
      </w:r>
    </w:p>
    <w:p w:rsidR="00984583" w:rsidRPr="00984583" w:rsidRDefault="00984583" w:rsidP="00984583"/>
    <w:p w:rsidR="00B56E76" w:rsidRDefault="00B56E76" w:rsidP="00B56E76">
      <w:pPr>
        <w:rPr>
          <w:i/>
        </w:rPr>
      </w:pPr>
      <w:r>
        <w:rPr>
          <w:i/>
        </w:rPr>
        <w:t xml:space="preserve">„Budujeme školu, která připraví žáky pro uplatnění se v běžném životě </w:t>
      </w:r>
      <w:r w:rsidR="00EE5029">
        <w:rPr>
          <w:i/>
        </w:rPr>
        <w:br/>
      </w:r>
      <w:r>
        <w:rPr>
          <w:i/>
        </w:rPr>
        <w:t>a do které chodí děti i učitelé rádi.“</w:t>
      </w:r>
    </w:p>
    <w:p w:rsidR="00B56E76" w:rsidRDefault="00B56E76" w:rsidP="00B56E76">
      <w:r>
        <w:t xml:space="preserve"> </w:t>
      </w:r>
    </w:p>
    <w:p w:rsidR="00B56E76" w:rsidRPr="0004667E" w:rsidRDefault="00B56E76" w:rsidP="00B56E76">
      <w:pPr>
        <w:rPr>
          <w:sz w:val="26"/>
          <w:szCs w:val="26"/>
        </w:rPr>
      </w:pPr>
      <w:r w:rsidRPr="0004667E">
        <w:rPr>
          <w:sz w:val="26"/>
          <w:szCs w:val="26"/>
        </w:rPr>
        <w:t>Plán dalšího rozvoje školy respektuje aktuální situaci školy podmíněnou</w:t>
      </w:r>
    </w:p>
    <w:p w:rsidR="00B56E76" w:rsidRPr="0004667E" w:rsidRDefault="00B56E76" w:rsidP="00C20419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04667E">
        <w:rPr>
          <w:sz w:val="26"/>
          <w:szCs w:val="26"/>
        </w:rPr>
        <w:t>výsledky práce školy, pedagogického sboru a zaměstnanců v uplynulých letech</w:t>
      </w:r>
    </w:p>
    <w:p w:rsidR="00B56E76" w:rsidRPr="0004667E" w:rsidRDefault="00C20419" w:rsidP="00B56E76">
      <w:pPr>
        <w:rPr>
          <w:sz w:val="26"/>
          <w:szCs w:val="26"/>
        </w:rPr>
      </w:pPr>
      <w:r w:rsidRPr="0004667E">
        <w:rPr>
          <w:sz w:val="26"/>
          <w:szCs w:val="26"/>
        </w:rPr>
        <w:t xml:space="preserve">    </w:t>
      </w:r>
      <w:r w:rsidR="00B56E76" w:rsidRPr="0004667E">
        <w:rPr>
          <w:sz w:val="26"/>
          <w:szCs w:val="26"/>
        </w:rPr>
        <w:t>b)  technologickým vývojem</w:t>
      </w:r>
    </w:p>
    <w:p w:rsidR="00B56E76" w:rsidRPr="0004667E" w:rsidRDefault="00C20419" w:rsidP="00B56E76">
      <w:pPr>
        <w:rPr>
          <w:sz w:val="26"/>
          <w:szCs w:val="26"/>
        </w:rPr>
      </w:pPr>
      <w:r w:rsidRPr="0004667E">
        <w:rPr>
          <w:sz w:val="26"/>
          <w:szCs w:val="26"/>
        </w:rPr>
        <w:t xml:space="preserve">    </w:t>
      </w:r>
      <w:r w:rsidR="00B56E76" w:rsidRPr="0004667E">
        <w:rPr>
          <w:sz w:val="26"/>
          <w:szCs w:val="26"/>
        </w:rPr>
        <w:t>c)   právními změnami, trendy ve vzdělávání a vývojem vzdělávací politiky</w:t>
      </w:r>
    </w:p>
    <w:p w:rsidR="00B56E76" w:rsidRPr="0004667E" w:rsidRDefault="00C20419" w:rsidP="00B56E76">
      <w:pPr>
        <w:rPr>
          <w:sz w:val="26"/>
          <w:szCs w:val="26"/>
        </w:rPr>
      </w:pPr>
      <w:r w:rsidRPr="0004667E">
        <w:rPr>
          <w:sz w:val="26"/>
          <w:szCs w:val="26"/>
        </w:rPr>
        <w:t xml:space="preserve">    </w:t>
      </w:r>
      <w:r w:rsidR="00B56E76" w:rsidRPr="0004667E">
        <w:rPr>
          <w:sz w:val="26"/>
          <w:szCs w:val="26"/>
        </w:rPr>
        <w:t>d)   demografickými daty</w:t>
      </w:r>
    </w:p>
    <w:p w:rsidR="00B56E76" w:rsidRDefault="00B56E76" w:rsidP="00B56E76"/>
    <w:p w:rsidR="00B56E76" w:rsidRPr="00984583" w:rsidRDefault="00B56E76" w:rsidP="00B56E76">
      <w:pPr>
        <w:pStyle w:val="Podnadpis"/>
        <w:rPr>
          <w:b/>
          <w:sz w:val="36"/>
          <w:szCs w:val="36"/>
        </w:rPr>
      </w:pPr>
      <w:r w:rsidRPr="00984583">
        <w:rPr>
          <w:b/>
          <w:sz w:val="36"/>
          <w:szCs w:val="36"/>
        </w:rPr>
        <w:t>4. Hlavní strategické cíle a realizační plán</w:t>
      </w:r>
    </w:p>
    <w:p w:rsidR="00B56E76" w:rsidRDefault="00B56E76" w:rsidP="00B56E76"/>
    <w:p w:rsidR="00B56E76" w:rsidRPr="0004667E" w:rsidRDefault="00B56E76" w:rsidP="00B56E7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4667E">
        <w:rPr>
          <w:sz w:val="26"/>
          <w:szCs w:val="26"/>
        </w:rPr>
        <w:t>Udržovat naplněnost školy</w:t>
      </w:r>
      <w:r w:rsidR="00EE5029" w:rsidRPr="0004667E">
        <w:rPr>
          <w:sz w:val="26"/>
          <w:szCs w:val="26"/>
        </w:rPr>
        <w:t>.</w:t>
      </w:r>
    </w:p>
    <w:p w:rsidR="00EE5029" w:rsidRPr="0004667E" w:rsidRDefault="00EE5029" w:rsidP="00B56E7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4667E">
        <w:rPr>
          <w:sz w:val="26"/>
          <w:szCs w:val="26"/>
        </w:rPr>
        <w:t>Zachovat trojtřídní školu.</w:t>
      </w:r>
    </w:p>
    <w:p w:rsidR="00B56E76" w:rsidRPr="0004667E" w:rsidRDefault="00B56E76" w:rsidP="00B56E7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4667E">
        <w:rPr>
          <w:sz w:val="26"/>
          <w:szCs w:val="26"/>
        </w:rPr>
        <w:t xml:space="preserve">Provádět pravidelně revizi ŠVP s ohledem na změny RVP a s ohledem </w:t>
      </w:r>
      <w:r w:rsidR="00E85181" w:rsidRPr="0004667E">
        <w:rPr>
          <w:sz w:val="26"/>
          <w:szCs w:val="26"/>
        </w:rPr>
        <w:br/>
      </w:r>
      <w:r w:rsidRPr="0004667E">
        <w:rPr>
          <w:sz w:val="26"/>
          <w:szCs w:val="26"/>
        </w:rPr>
        <w:t>na požadavky výuky</w:t>
      </w:r>
      <w:r w:rsidR="00EE5029" w:rsidRPr="0004667E">
        <w:rPr>
          <w:sz w:val="26"/>
          <w:szCs w:val="26"/>
        </w:rPr>
        <w:t>.</w:t>
      </w:r>
    </w:p>
    <w:p w:rsidR="00B56E76" w:rsidRPr="0004667E" w:rsidRDefault="00B56E76" w:rsidP="00B56E76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4667E">
        <w:rPr>
          <w:sz w:val="26"/>
          <w:szCs w:val="26"/>
        </w:rPr>
        <w:t>Pokračovat ve zkvalitňování řízení školy z hlediska aspektů organizačních, personálních, ekonomických a materiálně technických, zvyšovat aktivní podíl pracovníků na zlepšování práce školy.</w:t>
      </w:r>
    </w:p>
    <w:p w:rsidR="00C20419" w:rsidRDefault="00C20419" w:rsidP="00C20419">
      <w:pPr>
        <w:pStyle w:val="Podnadpis"/>
      </w:pPr>
    </w:p>
    <w:p w:rsidR="00C20419" w:rsidRDefault="00C20419" w:rsidP="00C20419"/>
    <w:p w:rsidR="00C20419" w:rsidRPr="00984583" w:rsidRDefault="00C20419" w:rsidP="00C20419">
      <w:pPr>
        <w:pStyle w:val="Podnadpis"/>
        <w:rPr>
          <w:b/>
          <w:sz w:val="36"/>
          <w:szCs w:val="36"/>
        </w:rPr>
      </w:pPr>
      <w:r w:rsidRPr="00984583">
        <w:rPr>
          <w:b/>
          <w:sz w:val="36"/>
          <w:szCs w:val="36"/>
        </w:rPr>
        <w:t>5. Prostředky k dosažení cílů</w:t>
      </w:r>
    </w:p>
    <w:p w:rsidR="00984583" w:rsidRPr="00984583" w:rsidRDefault="00984583" w:rsidP="00984583"/>
    <w:p w:rsidR="00C20419" w:rsidRPr="00984583" w:rsidRDefault="00C20419" w:rsidP="00C20419">
      <w:pPr>
        <w:rPr>
          <w:b/>
        </w:rPr>
      </w:pPr>
      <w:r w:rsidRPr="00984583">
        <w:rPr>
          <w:b/>
        </w:rPr>
        <w:t xml:space="preserve">  V oblasti výchovy</w:t>
      </w:r>
    </w:p>
    <w:p w:rsidR="00984583" w:rsidRDefault="00984583" w:rsidP="00C20419"/>
    <w:p w:rsidR="00C20419" w:rsidRPr="00EE5029" w:rsidRDefault="00C20419" w:rsidP="00C2041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Podporovat individualitu každého dítěte a žáka, vést je k tomu, aby znali nejenom svá práva, ale i své povinnosti, podporovat u nich sebevědomí, vést je k odpovědnosti za výsledky své práce, uvědomělé vnitřní kázni, vytvořit si svůj názor a umět si ho obhájit</w:t>
      </w:r>
      <w:r w:rsidR="007E4894">
        <w:rPr>
          <w:sz w:val="26"/>
          <w:szCs w:val="26"/>
        </w:rPr>
        <w:t>.</w:t>
      </w:r>
    </w:p>
    <w:p w:rsidR="00C20419" w:rsidRPr="00EE5029" w:rsidRDefault="00C20419" w:rsidP="00C2041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Vést děti i žáky od nejútlejšího věku ke spolupráci s druhými a přijímat různé role v týmu, podporovat tolerantní a bezkonfliktní komunikaci</w:t>
      </w:r>
      <w:r w:rsidR="007E4894">
        <w:rPr>
          <w:sz w:val="26"/>
          <w:szCs w:val="26"/>
        </w:rPr>
        <w:t>.</w:t>
      </w:r>
    </w:p>
    <w:p w:rsidR="00C20419" w:rsidRPr="00EE5029" w:rsidRDefault="00C20419" w:rsidP="00C2041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Být jednotní a důslední ve výchovných požadavcích na žáky</w:t>
      </w:r>
      <w:r w:rsidR="007E4894">
        <w:rPr>
          <w:sz w:val="26"/>
          <w:szCs w:val="26"/>
        </w:rPr>
        <w:t>.</w:t>
      </w:r>
    </w:p>
    <w:p w:rsidR="00C20419" w:rsidRPr="00EE5029" w:rsidRDefault="00C20419" w:rsidP="00C2041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Vychovávat žáky ke zdravému životnímu stylu a jít jim v tom osobním příkladem</w:t>
      </w:r>
      <w:r w:rsidR="007E4894">
        <w:rPr>
          <w:sz w:val="26"/>
          <w:szCs w:val="26"/>
        </w:rPr>
        <w:t>.</w:t>
      </w:r>
    </w:p>
    <w:p w:rsidR="00C20419" w:rsidRPr="00EE5029" w:rsidRDefault="00C20419" w:rsidP="00C2041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Věnovat pozornost estetičnosti pracovního prostředí</w:t>
      </w:r>
      <w:r w:rsidR="007E4894">
        <w:rPr>
          <w:sz w:val="26"/>
          <w:szCs w:val="26"/>
        </w:rPr>
        <w:t>.</w:t>
      </w:r>
    </w:p>
    <w:p w:rsidR="00984583" w:rsidRDefault="00984583" w:rsidP="00984583"/>
    <w:p w:rsidR="00C20419" w:rsidRDefault="00C20419" w:rsidP="00C20419">
      <w:pPr>
        <w:rPr>
          <w:b/>
        </w:rPr>
      </w:pPr>
      <w:r w:rsidRPr="00984583">
        <w:rPr>
          <w:b/>
        </w:rPr>
        <w:t xml:space="preserve">  V oblasti vzdělávání</w:t>
      </w:r>
    </w:p>
    <w:p w:rsidR="00984583" w:rsidRPr="00984583" w:rsidRDefault="00984583" w:rsidP="00C20419">
      <w:pPr>
        <w:rPr>
          <w:b/>
        </w:rPr>
      </w:pPr>
    </w:p>
    <w:p w:rsidR="00C20419" w:rsidRPr="00EE5029" w:rsidRDefault="00C20419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Naplňovat školní vzdělávací program pro předškolní vzdělávání Barevný rok</w:t>
      </w:r>
      <w:r w:rsidR="002F121A" w:rsidRPr="00EE5029">
        <w:rPr>
          <w:sz w:val="26"/>
          <w:szCs w:val="26"/>
        </w:rPr>
        <w:t xml:space="preserve"> </w:t>
      </w:r>
      <w:r w:rsidR="00E85181">
        <w:rPr>
          <w:sz w:val="26"/>
          <w:szCs w:val="26"/>
        </w:rPr>
        <w:br/>
      </w:r>
      <w:r w:rsidR="002F121A" w:rsidRPr="00EE5029">
        <w:rPr>
          <w:sz w:val="26"/>
          <w:szCs w:val="26"/>
        </w:rPr>
        <w:t xml:space="preserve">a školní vzdělávací program pro základní vzdělávání START, v souladu </w:t>
      </w:r>
      <w:r w:rsidR="00E85181">
        <w:rPr>
          <w:sz w:val="26"/>
          <w:szCs w:val="26"/>
        </w:rPr>
        <w:br/>
      </w:r>
      <w:r w:rsidR="002F121A" w:rsidRPr="00EE5029">
        <w:rPr>
          <w:sz w:val="26"/>
          <w:szCs w:val="26"/>
        </w:rPr>
        <w:t xml:space="preserve">s právními předpisy a vzdělávací politikou státu, průběžně ověřovat účinnost </w:t>
      </w:r>
      <w:r w:rsidR="00E85181">
        <w:rPr>
          <w:sz w:val="26"/>
          <w:szCs w:val="26"/>
        </w:rPr>
        <w:br/>
      </w:r>
      <w:r w:rsidR="002F121A" w:rsidRPr="00EE5029">
        <w:rPr>
          <w:sz w:val="26"/>
          <w:szCs w:val="26"/>
        </w:rPr>
        <w:t>a kvalitu ŠVP, společně se všemi pedagogickými pracovníky pracovat nad jeho úpravami.</w:t>
      </w:r>
    </w:p>
    <w:p w:rsidR="00C245D2" w:rsidRPr="007E4894" w:rsidRDefault="00C245D2" w:rsidP="007E4894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7E4894">
        <w:rPr>
          <w:sz w:val="26"/>
          <w:szCs w:val="26"/>
        </w:rPr>
        <w:lastRenderedPageBreak/>
        <w:t>Systematicky připravovat děti ke vstupu do základní školy (</w:t>
      </w:r>
      <w:proofErr w:type="spellStart"/>
      <w:r w:rsidRPr="007E4894">
        <w:rPr>
          <w:sz w:val="26"/>
          <w:szCs w:val="26"/>
        </w:rPr>
        <w:t>Předškoláček</w:t>
      </w:r>
      <w:proofErr w:type="spellEnd"/>
      <w:r w:rsidRPr="007E4894">
        <w:rPr>
          <w:sz w:val="26"/>
          <w:szCs w:val="26"/>
        </w:rPr>
        <w:t>).</w:t>
      </w:r>
    </w:p>
    <w:p w:rsidR="005605D6" w:rsidRPr="00EE5029" w:rsidRDefault="005605D6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Čtvrtletně sledovat a vyhodnocovat výsledky výchovy a vzdělávání.</w:t>
      </w:r>
    </w:p>
    <w:p w:rsidR="002F121A" w:rsidRPr="00EE5029" w:rsidRDefault="002F121A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Nadále se věnovat problematice společného vzdělávání (inkluzi), v případě žáků se specifickými vzdělávacími potřebami uplatňovat individuální přístup.</w:t>
      </w:r>
    </w:p>
    <w:p w:rsidR="002F121A" w:rsidRDefault="002F121A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V oblasti cizích jazyků věnovat nadále pozornost zlepšování komunikačních dovedností žáků.</w:t>
      </w:r>
    </w:p>
    <w:p w:rsidR="0004667E" w:rsidRPr="00EE5029" w:rsidRDefault="0004667E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Pokračovat ve srovnávacím testování žáků (KALIBRO, příp. SCIO)</w:t>
      </w:r>
    </w:p>
    <w:p w:rsidR="002F121A" w:rsidRPr="00EE5029" w:rsidRDefault="002F121A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Analyzovat důvody neprospěchu, zaměřit se na prevenci školní neúspěšnosti.</w:t>
      </w:r>
    </w:p>
    <w:p w:rsidR="00C245D2" w:rsidRDefault="00C245D2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Prohlubovat logopedickou prevenci.</w:t>
      </w:r>
    </w:p>
    <w:p w:rsidR="0050430C" w:rsidRDefault="0050430C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Rozvíjet vztahy</w:t>
      </w:r>
      <w:bookmarkStart w:id="0" w:name="_GoBack"/>
      <w:bookmarkEnd w:id="0"/>
      <w:r>
        <w:rPr>
          <w:sz w:val="26"/>
          <w:szCs w:val="26"/>
        </w:rPr>
        <w:t xml:space="preserve"> k </w:t>
      </w:r>
      <w:proofErr w:type="spellStart"/>
      <w:r>
        <w:rPr>
          <w:sz w:val="26"/>
          <w:szCs w:val="26"/>
        </w:rPr>
        <w:t>historicko</w:t>
      </w:r>
      <w:proofErr w:type="spellEnd"/>
      <w:r>
        <w:rPr>
          <w:sz w:val="26"/>
          <w:szCs w:val="26"/>
        </w:rPr>
        <w:t xml:space="preserve"> kulturnímu dědictví (obec, kraj, stát).</w:t>
      </w:r>
    </w:p>
    <w:p w:rsidR="0050430C" w:rsidRPr="00EE5029" w:rsidRDefault="0050430C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Připravovat žáky na krizové situace, umět na ně reagovat.</w:t>
      </w:r>
    </w:p>
    <w:p w:rsidR="00EE5029" w:rsidRPr="00EE5029" w:rsidRDefault="00EE5029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Pořádat tradiční sportovní a poznávací akce</w:t>
      </w:r>
      <w:r w:rsidR="0004667E">
        <w:rPr>
          <w:sz w:val="26"/>
          <w:szCs w:val="26"/>
        </w:rPr>
        <w:t xml:space="preserve"> (exkurze, divadelní představení, školní olympiáda,…)</w:t>
      </w:r>
    </w:p>
    <w:p w:rsidR="00EE5029" w:rsidRPr="00EE5029" w:rsidRDefault="00EE5029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 xml:space="preserve">Zapojit děti do ekologických činností (Den Země, třídění odpadu </w:t>
      </w:r>
      <w:proofErr w:type="spellStart"/>
      <w:r w:rsidRPr="00EE5029">
        <w:rPr>
          <w:sz w:val="26"/>
          <w:szCs w:val="26"/>
        </w:rPr>
        <w:t>Recyklohraní</w:t>
      </w:r>
      <w:proofErr w:type="spellEnd"/>
      <w:r w:rsidRPr="00EE5029">
        <w:rPr>
          <w:sz w:val="26"/>
          <w:szCs w:val="26"/>
        </w:rPr>
        <w:t>…).</w:t>
      </w:r>
    </w:p>
    <w:p w:rsidR="00EE5029" w:rsidRPr="00EE5029" w:rsidRDefault="00EE5029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Pokračovat v EVVO aktivitách.</w:t>
      </w:r>
    </w:p>
    <w:p w:rsidR="00984583" w:rsidRDefault="00984583" w:rsidP="00984583"/>
    <w:p w:rsidR="002F121A" w:rsidRDefault="002F121A" w:rsidP="002F121A">
      <w:pPr>
        <w:rPr>
          <w:b/>
        </w:rPr>
      </w:pPr>
      <w:r w:rsidRPr="00984583">
        <w:rPr>
          <w:b/>
        </w:rPr>
        <w:t xml:space="preserve">  V oblasti klima školy</w:t>
      </w:r>
    </w:p>
    <w:p w:rsidR="00984583" w:rsidRPr="00984583" w:rsidRDefault="00984583" w:rsidP="002F121A">
      <w:pPr>
        <w:rPr>
          <w:b/>
        </w:rPr>
      </w:pPr>
    </w:p>
    <w:p w:rsidR="007F54FE" w:rsidRPr="00EE5029" w:rsidRDefault="002F121A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Vytvářet ve škole přátelskou atmosféru založenou na důvěře a vzájemné spolupráci mezi žáky, pracovníky školy a rodiči.</w:t>
      </w:r>
    </w:p>
    <w:p w:rsidR="007F54FE" w:rsidRPr="00EE5029" w:rsidRDefault="007F54FE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 xml:space="preserve">Začátkem každého školního roku organizovat besedy ředitele školy s žáky </w:t>
      </w:r>
      <w:r w:rsidR="00E85181">
        <w:rPr>
          <w:sz w:val="26"/>
          <w:szCs w:val="26"/>
        </w:rPr>
        <w:br/>
      </w:r>
      <w:r w:rsidRPr="00EE5029">
        <w:rPr>
          <w:sz w:val="26"/>
          <w:szCs w:val="26"/>
        </w:rPr>
        <w:t xml:space="preserve">a jejich rodiči o cílech školy na daný školní rok a zároveň o nich diskutovat </w:t>
      </w:r>
      <w:r w:rsidR="00E85181">
        <w:rPr>
          <w:sz w:val="26"/>
          <w:szCs w:val="26"/>
        </w:rPr>
        <w:br/>
      </w:r>
      <w:r w:rsidRPr="00EE5029">
        <w:rPr>
          <w:sz w:val="26"/>
          <w:szCs w:val="26"/>
        </w:rPr>
        <w:t xml:space="preserve">s možností je zpřesnit. </w:t>
      </w:r>
    </w:p>
    <w:p w:rsidR="002F121A" w:rsidRPr="00EE5029" w:rsidRDefault="002F121A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Dbát na součinnost rodiny a školy, usilovat o soulad ve výchovném působení, vést rodiče k větší zodpovědnosti</w:t>
      </w:r>
      <w:r w:rsidR="00960BF3" w:rsidRPr="00EE5029">
        <w:rPr>
          <w:sz w:val="26"/>
          <w:szCs w:val="26"/>
        </w:rPr>
        <w:t xml:space="preserve"> za domácí přípravu a výchovu dětí, </w:t>
      </w:r>
      <w:r w:rsidR="007E4894">
        <w:rPr>
          <w:sz w:val="26"/>
          <w:szCs w:val="26"/>
        </w:rPr>
        <w:t>prohlu</w:t>
      </w:r>
      <w:r w:rsidR="0004667E">
        <w:rPr>
          <w:sz w:val="26"/>
          <w:szCs w:val="26"/>
        </w:rPr>
        <w:t>bovat</w:t>
      </w:r>
      <w:r w:rsidR="00960BF3" w:rsidRPr="00EE5029">
        <w:rPr>
          <w:sz w:val="26"/>
          <w:szCs w:val="26"/>
        </w:rPr>
        <w:t xml:space="preserve"> záj</w:t>
      </w:r>
      <w:r w:rsidR="0004667E">
        <w:rPr>
          <w:sz w:val="26"/>
          <w:szCs w:val="26"/>
        </w:rPr>
        <w:t>em</w:t>
      </w:r>
      <w:r w:rsidR="00960BF3" w:rsidRPr="00EE5029">
        <w:rPr>
          <w:sz w:val="26"/>
          <w:szCs w:val="26"/>
        </w:rPr>
        <w:t xml:space="preserve"> rodičů o dění ve škole</w:t>
      </w:r>
      <w:r w:rsidR="00EE5029" w:rsidRPr="00EE5029">
        <w:rPr>
          <w:sz w:val="26"/>
          <w:szCs w:val="26"/>
        </w:rPr>
        <w:t>.</w:t>
      </w:r>
    </w:p>
    <w:p w:rsidR="00960BF3" w:rsidRPr="00EE5029" w:rsidRDefault="00960BF3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 xml:space="preserve">Pokračovat v upevňování školních tradic (různé společné akce-vánoční besídka, mikulášská a vánoční nadílka, </w:t>
      </w:r>
      <w:r w:rsidR="007E4894">
        <w:rPr>
          <w:sz w:val="26"/>
          <w:szCs w:val="26"/>
        </w:rPr>
        <w:t xml:space="preserve">letní </w:t>
      </w:r>
      <w:r w:rsidR="0004667E">
        <w:rPr>
          <w:sz w:val="26"/>
          <w:szCs w:val="26"/>
        </w:rPr>
        <w:t>rodinné odpoledne</w:t>
      </w:r>
      <w:r w:rsidRPr="00EE5029">
        <w:rPr>
          <w:sz w:val="26"/>
          <w:szCs w:val="26"/>
        </w:rPr>
        <w:t xml:space="preserve"> apod.)</w:t>
      </w:r>
      <w:r w:rsidR="00EE5029" w:rsidRPr="00EE5029">
        <w:rPr>
          <w:sz w:val="26"/>
          <w:szCs w:val="26"/>
        </w:rPr>
        <w:t>.</w:t>
      </w:r>
    </w:p>
    <w:p w:rsidR="00960BF3" w:rsidRDefault="00960BF3" w:rsidP="00960BF3"/>
    <w:p w:rsidR="00960BF3" w:rsidRDefault="00960BF3" w:rsidP="00960BF3">
      <w:pPr>
        <w:rPr>
          <w:b/>
        </w:rPr>
      </w:pPr>
      <w:r w:rsidRPr="00984583">
        <w:rPr>
          <w:b/>
        </w:rPr>
        <w:t xml:space="preserve">  V oblasti personální</w:t>
      </w:r>
      <w:r w:rsidR="0004667E">
        <w:rPr>
          <w:b/>
        </w:rPr>
        <w:t xml:space="preserve"> a řízení školy</w:t>
      </w:r>
    </w:p>
    <w:p w:rsidR="00984583" w:rsidRPr="00984583" w:rsidRDefault="00984583" w:rsidP="00960BF3">
      <w:pPr>
        <w:rPr>
          <w:b/>
        </w:rPr>
      </w:pPr>
    </w:p>
    <w:p w:rsidR="00960BF3" w:rsidRPr="00EE5029" w:rsidRDefault="00960BF3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Pokračovat v řízení školy na demokratickém principu vedení, ve spravedlivých podmínkách pro všechny.</w:t>
      </w:r>
    </w:p>
    <w:p w:rsidR="007F54FE" w:rsidRPr="00EE5029" w:rsidRDefault="00EE5029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Snažit se</w:t>
      </w:r>
      <w:r w:rsidR="007F54FE" w:rsidRPr="00EE5029">
        <w:rPr>
          <w:sz w:val="26"/>
          <w:szCs w:val="26"/>
        </w:rPr>
        <w:t xml:space="preserve"> získ</w:t>
      </w:r>
      <w:r w:rsidRPr="00EE5029">
        <w:rPr>
          <w:sz w:val="26"/>
          <w:szCs w:val="26"/>
        </w:rPr>
        <w:t>at do sboru</w:t>
      </w:r>
      <w:r w:rsidR="007F54FE" w:rsidRPr="00EE5029">
        <w:rPr>
          <w:sz w:val="26"/>
          <w:szCs w:val="26"/>
        </w:rPr>
        <w:t xml:space="preserve"> speciálního pedagoga</w:t>
      </w:r>
      <w:r w:rsidRPr="00EE5029">
        <w:rPr>
          <w:sz w:val="26"/>
          <w:szCs w:val="26"/>
        </w:rPr>
        <w:t xml:space="preserve"> a</w:t>
      </w:r>
      <w:r w:rsidR="007F54FE" w:rsidRPr="00EE5029">
        <w:rPr>
          <w:sz w:val="26"/>
          <w:szCs w:val="26"/>
        </w:rPr>
        <w:t xml:space="preserve"> kvalifikovan</w:t>
      </w:r>
      <w:r w:rsidRPr="00EE5029">
        <w:rPr>
          <w:sz w:val="26"/>
          <w:szCs w:val="26"/>
        </w:rPr>
        <w:t>é</w:t>
      </w:r>
      <w:r w:rsidR="007F54FE" w:rsidRPr="00EE5029">
        <w:rPr>
          <w:sz w:val="26"/>
          <w:szCs w:val="26"/>
        </w:rPr>
        <w:t xml:space="preserve"> asistent</w:t>
      </w:r>
      <w:r w:rsidRPr="00EE5029">
        <w:rPr>
          <w:sz w:val="26"/>
          <w:szCs w:val="26"/>
        </w:rPr>
        <w:t>y</w:t>
      </w:r>
      <w:r w:rsidR="007F54FE" w:rsidRPr="00EE5029">
        <w:rPr>
          <w:sz w:val="26"/>
          <w:szCs w:val="26"/>
        </w:rPr>
        <w:t xml:space="preserve"> pedagoga.</w:t>
      </w:r>
    </w:p>
    <w:p w:rsidR="00960BF3" w:rsidRPr="00EE5029" w:rsidRDefault="00960BF3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Podporovat pedagogy v rámci celoživotního vzdělávání.</w:t>
      </w:r>
    </w:p>
    <w:p w:rsidR="00960BF3" w:rsidRPr="00EE5029" w:rsidRDefault="00960BF3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Vyžadovat zodpovědnost všech pracovníků za výsledky jednotlivých žáků, tříd, školy; vést všechny pracovníky k jednotnému a důslednému působení na žáky.</w:t>
      </w:r>
    </w:p>
    <w:p w:rsidR="00960BF3" w:rsidRPr="00EE5029" w:rsidRDefault="00960BF3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Usilovat o zlepšení podmínek práce školy z personálního hlediska, vytvářet podmínky pro stabilizaci kvalifikovaného pedagogického sboru, vytvářet podmínky pro budování vzájemné důvěry ve vztazích jak mezi pracovníky školy, tak na úrovni učitel-žák.</w:t>
      </w:r>
    </w:p>
    <w:p w:rsidR="00C245D2" w:rsidRPr="00EE5029" w:rsidRDefault="00960BF3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Podporovat iniciativu a motivaci pedagogických i správních zaměstnanců, oceňovat náměty a návrhy, ale i realizaci inovativních postupů.</w:t>
      </w:r>
    </w:p>
    <w:p w:rsidR="00EE5029" w:rsidRDefault="00EE5029">
      <w:pPr>
        <w:rPr>
          <w:b/>
        </w:rPr>
      </w:pPr>
      <w:r>
        <w:rPr>
          <w:b/>
        </w:rPr>
        <w:br w:type="page"/>
      </w:r>
    </w:p>
    <w:p w:rsidR="00960BF3" w:rsidRDefault="00960BF3" w:rsidP="00960BF3">
      <w:pPr>
        <w:rPr>
          <w:b/>
        </w:rPr>
      </w:pPr>
      <w:r w:rsidRPr="00984583">
        <w:rPr>
          <w:b/>
        </w:rPr>
        <w:lastRenderedPageBreak/>
        <w:t xml:space="preserve">  V oblasti zájmové a mimoškolní činnosti</w:t>
      </w:r>
    </w:p>
    <w:p w:rsidR="00984583" w:rsidRPr="00984583" w:rsidRDefault="00984583" w:rsidP="00960BF3">
      <w:pPr>
        <w:rPr>
          <w:b/>
        </w:rPr>
      </w:pPr>
    </w:p>
    <w:p w:rsidR="00960BF3" w:rsidRPr="00EE5029" w:rsidRDefault="00A966E7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 xml:space="preserve">Spolupracovat </w:t>
      </w:r>
      <w:r w:rsidR="007F54FE" w:rsidRPr="00EE5029">
        <w:rPr>
          <w:sz w:val="26"/>
          <w:szCs w:val="26"/>
        </w:rPr>
        <w:t xml:space="preserve">se spolky a </w:t>
      </w:r>
      <w:r w:rsidRPr="00EE5029">
        <w:rPr>
          <w:sz w:val="26"/>
          <w:szCs w:val="26"/>
        </w:rPr>
        <w:t>s rodiči žáků při organizování volného času dětí, jejich kulturního a sportovního rozvoje, motivovat žáky k využívání nabídky kroužků i jednorázových školních aktivit</w:t>
      </w:r>
      <w:r w:rsidR="007F54FE" w:rsidRPr="00EE5029">
        <w:rPr>
          <w:sz w:val="26"/>
          <w:szCs w:val="26"/>
        </w:rPr>
        <w:t>.</w:t>
      </w:r>
    </w:p>
    <w:p w:rsidR="00A966E7" w:rsidRPr="00EE5029" w:rsidRDefault="00A966E7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V rámci školní družiny podporovat akce zaměřené na zvýšení fyzické</w:t>
      </w:r>
      <w:r w:rsidR="007E4894">
        <w:rPr>
          <w:sz w:val="26"/>
          <w:szCs w:val="26"/>
        </w:rPr>
        <w:t xml:space="preserve"> zdatnosti</w:t>
      </w:r>
      <w:r w:rsidRPr="00EE5029">
        <w:rPr>
          <w:sz w:val="26"/>
          <w:szCs w:val="26"/>
        </w:rPr>
        <w:t xml:space="preserve"> </w:t>
      </w:r>
      <w:r w:rsidR="00E85181">
        <w:rPr>
          <w:sz w:val="26"/>
          <w:szCs w:val="26"/>
        </w:rPr>
        <w:br/>
      </w:r>
      <w:r w:rsidRPr="00EE5029">
        <w:rPr>
          <w:sz w:val="26"/>
          <w:szCs w:val="26"/>
        </w:rPr>
        <w:t>a manuální dovednosti žáků.</w:t>
      </w:r>
    </w:p>
    <w:p w:rsidR="005605D6" w:rsidRDefault="005605D6" w:rsidP="005605D6"/>
    <w:p w:rsidR="005605D6" w:rsidRDefault="005605D6" w:rsidP="005605D6">
      <w:pPr>
        <w:rPr>
          <w:b/>
        </w:rPr>
      </w:pPr>
      <w:r w:rsidRPr="00984583">
        <w:rPr>
          <w:b/>
        </w:rPr>
        <w:t xml:space="preserve">  V oblasti spolupráce </w:t>
      </w:r>
      <w:r>
        <w:rPr>
          <w:b/>
        </w:rPr>
        <w:t xml:space="preserve">se zákonnými zástupci </w:t>
      </w:r>
    </w:p>
    <w:p w:rsidR="005605D6" w:rsidRDefault="005605D6" w:rsidP="005605D6">
      <w:pPr>
        <w:rPr>
          <w:b/>
        </w:rPr>
      </w:pPr>
    </w:p>
    <w:p w:rsidR="005605D6" w:rsidRPr="00EE5029" w:rsidRDefault="005605D6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Setkávat se s rodiči na třídních schůzkách.</w:t>
      </w:r>
    </w:p>
    <w:p w:rsidR="005605D6" w:rsidRPr="00EE5029" w:rsidRDefault="005605D6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 xml:space="preserve">Zavést </w:t>
      </w:r>
      <w:r w:rsidR="00C245D2" w:rsidRPr="00EE5029">
        <w:rPr>
          <w:sz w:val="26"/>
          <w:szCs w:val="26"/>
        </w:rPr>
        <w:t>individuální</w:t>
      </w:r>
      <w:r w:rsidRPr="00EE5029">
        <w:rPr>
          <w:sz w:val="26"/>
          <w:szCs w:val="26"/>
        </w:rPr>
        <w:t xml:space="preserve"> konzultační schůzky.</w:t>
      </w:r>
    </w:p>
    <w:p w:rsidR="00EE5029" w:rsidRPr="00EE5029" w:rsidRDefault="00EE5029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Předkládat rodičům hodnotící dotazníky.</w:t>
      </w:r>
    </w:p>
    <w:p w:rsidR="005605D6" w:rsidRPr="00EE5029" w:rsidRDefault="005605D6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Setkávat se na neformálních setkáních u příležitosti soutěží, oslav, pobytů v přírodě, výletů apod.</w:t>
      </w:r>
    </w:p>
    <w:p w:rsidR="005605D6" w:rsidRPr="00EE5029" w:rsidRDefault="005605D6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Být otevřený vůči přáním rodičů, umožnit jim nahlédnutí do výuky během dne t</w:t>
      </w:r>
      <w:r w:rsidR="00C245D2" w:rsidRPr="00EE5029">
        <w:rPr>
          <w:sz w:val="26"/>
          <w:szCs w:val="26"/>
        </w:rPr>
        <w:t>ak, aby nenarušovali průběh zaměstnání, diskutovat s nimi a objasňovat jim výchovně vzdělávací p</w:t>
      </w:r>
      <w:r w:rsidR="00EE5029" w:rsidRPr="00EE5029">
        <w:rPr>
          <w:sz w:val="26"/>
          <w:szCs w:val="26"/>
        </w:rPr>
        <w:t>roces a péči o jejich děti, budovat oboustrannou důvěru, porozumění, ochotu spolupracovat.</w:t>
      </w:r>
    </w:p>
    <w:p w:rsidR="005605D6" w:rsidRDefault="005605D6" w:rsidP="005605D6"/>
    <w:p w:rsidR="00984583" w:rsidRDefault="00984583" w:rsidP="00984583"/>
    <w:p w:rsidR="00A966E7" w:rsidRDefault="00A966E7" w:rsidP="00A966E7">
      <w:pPr>
        <w:rPr>
          <w:b/>
        </w:rPr>
      </w:pPr>
      <w:r w:rsidRPr="00984583">
        <w:rPr>
          <w:b/>
        </w:rPr>
        <w:t xml:space="preserve">  V oblasti spolupráce s ostatní veřejností</w:t>
      </w:r>
    </w:p>
    <w:p w:rsidR="00984583" w:rsidRPr="00984583" w:rsidRDefault="00984583" w:rsidP="00A966E7">
      <w:pPr>
        <w:rPr>
          <w:b/>
        </w:rPr>
      </w:pPr>
    </w:p>
    <w:p w:rsidR="00A966E7" w:rsidRPr="00EE5029" w:rsidRDefault="00A966E7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 xml:space="preserve">Vytvářet žádoucí </w:t>
      </w:r>
      <w:r w:rsidR="00984583" w:rsidRPr="00EE5029">
        <w:rPr>
          <w:sz w:val="26"/>
          <w:szCs w:val="26"/>
        </w:rPr>
        <w:t>image</w:t>
      </w:r>
      <w:r w:rsidRPr="00EE5029">
        <w:rPr>
          <w:sz w:val="26"/>
          <w:szCs w:val="26"/>
        </w:rPr>
        <w:t xml:space="preserve"> školy, prezentovat školu a její aktivity na veřejnosti, připravovat veřejná vystoupení, výstavy a dílny v průběhu roku, propagovat školu v</w:t>
      </w:r>
      <w:r w:rsidR="007E4894">
        <w:rPr>
          <w:sz w:val="26"/>
          <w:szCs w:val="26"/>
        </w:rPr>
        <w:t> </w:t>
      </w:r>
      <w:r w:rsidRPr="00EE5029">
        <w:rPr>
          <w:sz w:val="26"/>
          <w:szCs w:val="26"/>
        </w:rPr>
        <w:t>tisku</w:t>
      </w:r>
      <w:r w:rsidR="007E4894">
        <w:rPr>
          <w:sz w:val="26"/>
          <w:szCs w:val="26"/>
        </w:rPr>
        <w:t>, začít využívat i www stránky obce</w:t>
      </w:r>
      <w:r w:rsidRPr="00EE5029">
        <w:rPr>
          <w:sz w:val="26"/>
          <w:szCs w:val="26"/>
        </w:rPr>
        <w:t>.</w:t>
      </w:r>
    </w:p>
    <w:p w:rsidR="00C245D2" w:rsidRPr="00EE5029" w:rsidRDefault="00C245D2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Využívat prostory školy i v době mimo výuku pro aktivity obyvatel obce.</w:t>
      </w:r>
    </w:p>
    <w:p w:rsidR="00A966E7" w:rsidRPr="00EE5029" w:rsidRDefault="00A966E7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 xml:space="preserve">Spolupracovat se základními školami v okolí, hlavně s těmi, kam přestupuje většina žáků </w:t>
      </w:r>
      <w:proofErr w:type="gramStart"/>
      <w:r w:rsidRPr="00EE5029">
        <w:rPr>
          <w:sz w:val="26"/>
          <w:szCs w:val="26"/>
        </w:rPr>
        <w:t>na 2.stupeň</w:t>
      </w:r>
      <w:proofErr w:type="gramEnd"/>
      <w:r w:rsidRPr="00EE5029">
        <w:rPr>
          <w:sz w:val="26"/>
          <w:szCs w:val="26"/>
        </w:rPr>
        <w:t>.</w:t>
      </w:r>
    </w:p>
    <w:p w:rsidR="00A966E7" w:rsidRPr="00EE5029" w:rsidRDefault="00A966E7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 xml:space="preserve">Spolupracovat se zřizovatelem, školskou radou, školskými </w:t>
      </w:r>
      <w:r w:rsidR="007F54FE" w:rsidRPr="00EE5029">
        <w:rPr>
          <w:sz w:val="26"/>
          <w:szCs w:val="26"/>
        </w:rPr>
        <w:br/>
      </w:r>
      <w:r w:rsidRPr="00EE5029">
        <w:rPr>
          <w:sz w:val="26"/>
          <w:szCs w:val="26"/>
        </w:rPr>
        <w:t xml:space="preserve">poradenskými pracovišti, </w:t>
      </w:r>
      <w:r w:rsidR="00EE5029" w:rsidRPr="00EE5029">
        <w:rPr>
          <w:sz w:val="26"/>
          <w:szCs w:val="26"/>
        </w:rPr>
        <w:t>spolky, Junákem</w:t>
      </w:r>
      <w:r w:rsidR="007F54FE" w:rsidRPr="00EE5029">
        <w:rPr>
          <w:sz w:val="26"/>
          <w:szCs w:val="26"/>
        </w:rPr>
        <w:t xml:space="preserve">, </w:t>
      </w:r>
      <w:r w:rsidRPr="00EE5029">
        <w:rPr>
          <w:sz w:val="26"/>
          <w:szCs w:val="26"/>
        </w:rPr>
        <w:t>Policií ČR</w:t>
      </w:r>
      <w:r w:rsidR="00984583" w:rsidRPr="00EE5029">
        <w:rPr>
          <w:sz w:val="26"/>
          <w:szCs w:val="26"/>
        </w:rPr>
        <w:t xml:space="preserve">, </w:t>
      </w:r>
      <w:r w:rsidR="007E4894">
        <w:rPr>
          <w:sz w:val="26"/>
          <w:szCs w:val="26"/>
        </w:rPr>
        <w:t xml:space="preserve">HZS Strakonice, </w:t>
      </w:r>
      <w:r w:rsidR="00984583" w:rsidRPr="00EE5029">
        <w:rPr>
          <w:sz w:val="26"/>
          <w:szCs w:val="26"/>
        </w:rPr>
        <w:t>OSPOD</w:t>
      </w:r>
      <w:r w:rsidRPr="00EE5029">
        <w:rPr>
          <w:sz w:val="26"/>
          <w:szCs w:val="26"/>
        </w:rPr>
        <w:t xml:space="preserve"> aj.</w:t>
      </w:r>
    </w:p>
    <w:p w:rsidR="00A966E7" w:rsidRDefault="00A966E7" w:rsidP="00A966E7"/>
    <w:p w:rsidR="00A966E7" w:rsidRDefault="00A966E7" w:rsidP="00A966E7">
      <w:pPr>
        <w:rPr>
          <w:b/>
        </w:rPr>
      </w:pPr>
      <w:r w:rsidRPr="00984583">
        <w:rPr>
          <w:b/>
        </w:rPr>
        <w:t xml:space="preserve">  V oblasti materiálně technického zabezpečení</w:t>
      </w:r>
    </w:p>
    <w:p w:rsidR="00984583" w:rsidRPr="00984583" w:rsidRDefault="00984583" w:rsidP="00A966E7">
      <w:pPr>
        <w:rPr>
          <w:b/>
        </w:rPr>
      </w:pPr>
    </w:p>
    <w:p w:rsidR="00A966E7" w:rsidRPr="00EE5029" w:rsidRDefault="00A966E7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 xml:space="preserve">Ve spolupráci se zřizovatelem usilovat o rekonstrukci zastaralých objektů </w:t>
      </w:r>
      <w:r w:rsidR="00E85181">
        <w:rPr>
          <w:sz w:val="26"/>
          <w:szCs w:val="26"/>
        </w:rPr>
        <w:br/>
      </w:r>
      <w:r w:rsidRPr="00EE5029">
        <w:rPr>
          <w:sz w:val="26"/>
          <w:szCs w:val="26"/>
        </w:rPr>
        <w:t xml:space="preserve">nebo jejich částí (umývárna MŠ, </w:t>
      </w:r>
      <w:r w:rsidR="007F54FE" w:rsidRPr="00EE5029">
        <w:rPr>
          <w:sz w:val="26"/>
          <w:szCs w:val="26"/>
        </w:rPr>
        <w:t xml:space="preserve">přízemí ZŠ, </w:t>
      </w:r>
      <w:r w:rsidRPr="00EE5029">
        <w:rPr>
          <w:sz w:val="26"/>
          <w:szCs w:val="26"/>
        </w:rPr>
        <w:t>kuchyně školní jídelny, šatny</w:t>
      </w:r>
      <w:r w:rsidR="007F54FE" w:rsidRPr="00EE5029">
        <w:rPr>
          <w:sz w:val="26"/>
          <w:szCs w:val="26"/>
        </w:rPr>
        <w:t xml:space="preserve"> ZŠ</w:t>
      </w:r>
      <w:r w:rsidRPr="00EE5029">
        <w:rPr>
          <w:sz w:val="26"/>
          <w:szCs w:val="26"/>
        </w:rPr>
        <w:t>, venkovní učebna, školní zahrada</w:t>
      </w:r>
      <w:r w:rsidR="00EE5029" w:rsidRPr="00EE5029">
        <w:rPr>
          <w:sz w:val="26"/>
          <w:szCs w:val="26"/>
        </w:rPr>
        <w:t>, oplocení</w:t>
      </w:r>
      <w:r w:rsidRPr="00EE5029">
        <w:rPr>
          <w:sz w:val="26"/>
          <w:szCs w:val="26"/>
        </w:rPr>
        <w:t xml:space="preserve"> atd.).</w:t>
      </w:r>
    </w:p>
    <w:p w:rsidR="007F54FE" w:rsidRPr="00EE5029" w:rsidRDefault="007F54FE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Získávat granty vypsané pro oblast školství a vzdělávání.</w:t>
      </w:r>
    </w:p>
    <w:p w:rsidR="00A966E7" w:rsidRPr="00EE5029" w:rsidRDefault="005605D6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Pokračovat v obnově a aktualizaci</w:t>
      </w:r>
      <w:r w:rsidR="00A966E7" w:rsidRPr="00EE5029">
        <w:rPr>
          <w:sz w:val="26"/>
          <w:szCs w:val="26"/>
        </w:rPr>
        <w:t xml:space="preserve"> učební</w:t>
      </w:r>
      <w:r w:rsidRPr="00EE5029">
        <w:rPr>
          <w:sz w:val="26"/>
          <w:szCs w:val="26"/>
        </w:rPr>
        <w:t>ch</w:t>
      </w:r>
      <w:r w:rsidR="00A966E7" w:rsidRPr="00EE5029">
        <w:rPr>
          <w:sz w:val="26"/>
          <w:szCs w:val="26"/>
        </w:rPr>
        <w:t xml:space="preserve"> pomůc</w:t>
      </w:r>
      <w:r w:rsidRPr="00EE5029">
        <w:rPr>
          <w:sz w:val="26"/>
          <w:szCs w:val="26"/>
        </w:rPr>
        <w:t>e</w:t>
      </w:r>
      <w:r w:rsidR="00A966E7" w:rsidRPr="00EE5029">
        <w:rPr>
          <w:sz w:val="26"/>
          <w:szCs w:val="26"/>
        </w:rPr>
        <w:t>k.</w:t>
      </w:r>
    </w:p>
    <w:p w:rsidR="00A966E7" w:rsidRPr="00EE5029" w:rsidRDefault="00A966E7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Pokračovat ve vybavování tříd a kabinetu účelným nábytkem.</w:t>
      </w:r>
    </w:p>
    <w:p w:rsidR="00EE5029" w:rsidRPr="00EE5029" w:rsidRDefault="00EE5029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Uvolnit prostory Obecní knihovny, upravit je pro účely polytechnické dílny.</w:t>
      </w:r>
    </w:p>
    <w:p w:rsidR="00EE5029" w:rsidRPr="00EE5029" w:rsidRDefault="00EE5029" w:rsidP="00EE502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EE5029">
        <w:rPr>
          <w:sz w:val="26"/>
          <w:szCs w:val="26"/>
        </w:rPr>
        <w:t>Pokračovat v činnosti nadačního fondu Prvosenka.</w:t>
      </w:r>
    </w:p>
    <w:p w:rsidR="00984583" w:rsidRDefault="00984583" w:rsidP="00984583"/>
    <w:p w:rsidR="00984583" w:rsidRDefault="00984583" w:rsidP="00984583"/>
    <w:p w:rsidR="002C11CD" w:rsidRPr="007E4894" w:rsidRDefault="00984583">
      <w:pPr>
        <w:rPr>
          <w:sz w:val="26"/>
          <w:szCs w:val="26"/>
        </w:rPr>
      </w:pPr>
      <w:proofErr w:type="gramStart"/>
      <w:r w:rsidRPr="007E4894">
        <w:rPr>
          <w:sz w:val="26"/>
          <w:szCs w:val="26"/>
        </w:rPr>
        <w:t>Malenice, 1.dubna</w:t>
      </w:r>
      <w:proofErr w:type="gramEnd"/>
      <w:r w:rsidRPr="007E4894">
        <w:rPr>
          <w:sz w:val="26"/>
          <w:szCs w:val="26"/>
        </w:rPr>
        <w:t xml:space="preserve"> 2018</w:t>
      </w:r>
    </w:p>
    <w:sectPr w:rsidR="002C11CD" w:rsidRPr="007E4894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EF" w:rsidRDefault="001A67EF" w:rsidP="002C11CD">
      <w:r>
        <w:separator/>
      </w:r>
    </w:p>
  </w:endnote>
  <w:endnote w:type="continuationSeparator" w:id="0">
    <w:p w:rsidR="001A67EF" w:rsidRDefault="001A67EF" w:rsidP="002C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CD" w:rsidRPr="0004667E" w:rsidRDefault="002C11CD">
    <w:pPr>
      <w:pStyle w:val="Zpat"/>
      <w:jc w:val="center"/>
      <w:rPr>
        <w:i/>
        <w:sz w:val="24"/>
        <w:szCs w:val="24"/>
      </w:rPr>
    </w:pPr>
    <w:r w:rsidRPr="0004667E">
      <w:rPr>
        <w:i/>
        <w:sz w:val="24"/>
        <w:szCs w:val="24"/>
      </w:rPr>
      <w:fldChar w:fldCharType="begin"/>
    </w:r>
    <w:r w:rsidRPr="0004667E">
      <w:rPr>
        <w:i/>
        <w:sz w:val="24"/>
        <w:szCs w:val="24"/>
      </w:rPr>
      <w:instrText>PAGE   \* MERGEFORMAT</w:instrText>
    </w:r>
    <w:r w:rsidRPr="0004667E">
      <w:rPr>
        <w:i/>
        <w:sz w:val="24"/>
        <w:szCs w:val="24"/>
      </w:rPr>
      <w:fldChar w:fldCharType="separate"/>
    </w:r>
    <w:r w:rsidR="0050430C">
      <w:rPr>
        <w:i/>
        <w:noProof/>
        <w:sz w:val="24"/>
        <w:szCs w:val="24"/>
      </w:rPr>
      <w:t>3</w:t>
    </w:r>
    <w:r w:rsidRPr="0004667E">
      <w:rPr>
        <w:i/>
        <w:sz w:val="24"/>
        <w:szCs w:val="24"/>
      </w:rPr>
      <w:fldChar w:fldCharType="end"/>
    </w:r>
  </w:p>
  <w:p w:rsidR="002C11CD" w:rsidRDefault="002C11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EF" w:rsidRDefault="001A67EF" w:rsidP="002C11CD">
      <w:r>
        <w:separator/>
      </w:r>
    </w:p>
  </w:footnote>
  <w:footnote w:type="continuationSeparator" w:id="0">
    <w:p w:rsidR="001A67EF" w:rsidRDefault="001A67EF" w:rsidP="002C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CD" w:rsidRPr="00E85181" w:rsidRDefault="002C11CD" w:rsidP="002C11CD">
    <w:pPr>
      <w:pStyle w:val="Zhlav"/>
      <w:jc w:val="center"/>
      <w:rPr>
        <w:i/>
        <w:sz w:val="20"/>
      </w:rPr>
    </w:pPr>
    <w:r w:rsidRPr="00E85181">
      <w:rPr>
        <w:i/>
        <w:sz w:val="20"/>
      </w:rPr>
      <w:t>Mgr. Zdeněk Vorel – Koncepce rozvoje školy pro roky 2018-2024</w:t>
    </w:r>
  </w:p>
  <w:p w:rsidR="002C11CD" w:rsidRDefault="002C11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00E"/>
    <w:multiLevelType w:val="hybridMultilevel"/>
    <w:tmpl w:val="96EA0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AF4"/>
    <w:multiLevelType w:val="hybridMultilevel"/>
    <w:tmpl w:val="544AFA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0017"/>
    <w:multiLevelType w:val="hybridMultilevel"/>
    <w:tmpl w:val="2F1E1414"/>
    <w:lvl w:ilvl="0" w:tplc="C8DA0838">
      <w:start w:val="1"/>
      <w:numFmt w:val="lowerLetter"/>
      <w:lvlText w:val="%1)"/>
      <w:lvlJc w:val="left"/>
      <w:pPr>
        <w:ind w:left="70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76E0B8F"/>
    <w:multiLevelType w:val="hybridMultilevel"/>
    <w:tmpl w:val="4C804C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4C0A"/>
    <w:multiLevelType w:val="hybridMultilevel"/>
    <w:tmpl w:val="BD32A4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4173"/>
    <w:multiLevelType w:val="hybridMultilevel"/>
    <w:tmpl w:val="17C42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1CE2"/>
    <w:multiLevelType w:val="hybridMultilevel"/>
    <w:tmpl w:val="7354F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154B"/>
    <w:multiLevelType w:val="hybridMultilevel"/>
    <w:tmpl w:val="2960B690"/>
    <w:lvl w:ilvl="0" w:tplc="0405000F">
      <w:start w:val="1"/>
      <w:numFmt w:val="decimal"/>
      <w:lvlText w:val="%1.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431B374F"/>
    <w:multiLevelType w:val="hybridMultilevel"/>
    <w:tmpl w:val="919EEC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A76A8"/>
    <w:multiLevelType w:val="hybridMultilevel"/>
    <w:tmpl w:val="971EC6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C3589"/>
    <w:multiLevelType w:val="hybridMultilevel"/>
    <w:tmpl w:val="077C8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6DE2"/>
    <w:multiLevelType w:val="hybridMultilevel"/>
    <w:tmpl w:val="A09AA5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476C0"/>
    <w:multiLevelType w:val="hybridMultilevel"/>
    <w:tmpl w:val="D7C43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36632"/>
    <w:multiLevelType w:val="hybridMultilevel"/>
    <w:tmpl w:val="9BE8A0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B7CA8"/>
    <w:multiLevelType w:val="hybridMultilevel"/>
    <w:tmpl w:val="F60004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CD"/>
    <w:rsid w:val="0004667E"/>
    <w:rsid w:val="001A67EF"/>
    <w:rsid w:val="001C0C18"/>
    <w:rsid w:val="00281C1E"/>
    <w:rsid w:val="002977DB"/>
    <w:rsid w:val="002C11CD"/>
    <w:rsid w:val="002F121A"/>
    <w:rsid w:val="00370A95"/>
    <w:rsid w:val="0050430C"/>
    <w:rsid w:val="005605D6"/>
    <w:rsid w:val="007E4894"/>
    <w:rsid w:val="007F54FE"/>
    <w:rsid w:val="00890888"/>
    <w:rsid w:val="008B4BF0"/>
    <w:rsid w:val="00960BF3"/>
    <w:rsid w:val="00984583"/>
    <w:rsid w:val="00A966E7"/>
    <w:rsid w:val="00AF3984"/>
    <w:rsid w:val="00B56E76"/>
    <w:rsid w:val="00C20419"/>
    <w:rsid w:val="00C245D2"/>
    <w:rsid w:val="00C9366A"/>
    <w:rsid w:val="00E85181"/>
    <w:rsid w:val="00EE5029"/>
    <w:rsid w:val="00F6630F"/>
    <w:rsid w:val="00F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588BB"/>
  <w15:chartTrackingRefBased/>
  <w15:docId w15:val="{22BCD1B2-F1F3-4220-AE1C-5DCF0A05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8"/>
    </w:rPr>
  </w:style>
  <w:style w:type="paragraph" w:styleId="Nadpis1">
    <w:name w:val="heading 1"/>
    <w:basedOn w:val="Normln"/>
    <w:next w:val="Normln"/>
    <w:qFormat/>
    <w:pPr>
      <w:keepNext/>
      <w:pBdr>
        <w:bottom w:val="single" w:sz="12" w:space="1" w:color="auto"/>
      </w:pBd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C11CD"/>
    <w:rPr>
      <w:sz w:val="28"/>
    </w:rPr>
  </w:style>
  <w:style w:type="paragraph" w:styleId="Zpat">
    <w:name w:val="footer"/>
    <w:basedOn w:val="Normln"/>
    <w:link w:val="ZpatChar"/>
    <w:uiPriority w:val="99"/>
    <w:unhideWhenUsed/>
    <w:rsid w:val="002C11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C11CD"/>
    <w:rPr>
      <w:sz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11C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">
    <w:name w:val="Podnadpis Char"/>
    <w:link w:val="Podnadpis"/>
    <w:uiPriority w:val="11"/>
    <w:rsid w:val="002C11CD"/>
    <w:rPr>
      <w:rFonts w:ascii="Calibri Light" w:eastAsia="Times New Roman" w:hAnsi="Calibri Light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56E76"/>
    <w:pPr>
      <w:ind w:left="720"/>
      <w:contextualSpacing/>
    </w:pPr>
  </w:style>
  <w:style w:type="paragraph" w:customStyle="1" w:styleId="Default">
    <w:name w:val="Default"/>
    <w:rsid w:val="007F54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0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0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6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malen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&#225;vce\Desktop\&#218;SCHOVNA\Dopisy\Hlavi&#269;.pap&#237;r%20Z&#352;%20s%20kresb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Hlavič.papír ZŠ s kresbou</Template>
  <TotalTime>171</TotalTime>
  <Pages>4</Pages>
  <Words>1134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Malenice</vt:lpstr>
    </vt:vector>
  </TitlesOfParts>
  <Company> 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Malenice</dc:title>
  <dc:subject/>
  <dc:creator>Zdeněk Vorel</dc:creator>
  <cp:keywords/>
  <cp:lastModifiedBy>Zdeněk Vorel</cp:lastModifiedBy>
  <cp:revision>9</cp:revision>
  <cp:lastPrinted>2018-04-10T12:36:00Z</cp:lastPrinted>
  <dcterms:created xsi:type="dcterms:W3CDTF">2018-04-06T11:18:00Z</dcterms:created>
  <dcterms:modified xsi:type="dcterms:W3CDTF">2018-04-12T05:19:00Z</dcterms:modified>
</cp:coreProperties>
</file>