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Table of Contents"/>
          <w:docPartUnique w:val="true"/>
        </w:docPartObj>
      </w:sdtPr>
      <w:sdtContent>
        <w:p>
          <w:pPr>
            <w:pStyle w:val="Normal"/>
            <w:widowControl/>
            <w:tabs>
              <w:tab w:val="clear" w:pos="708"/>
              <w:tab w:val="left" w:pos="8505" w:leader="none"/>
            </w:tabs>
            <w:bidi w:val="0"/>
            <w:spacing w:lineRule="auto" w:line="312" w:before="1200" w:after="240"/>
            <w:ind w:left="1134" w:right="-283" w:hanging="0"/>
            <w:jc w:val="center"/>
            <w:rPr>
              <w:b/>
              <w:b/>
              <w:color w:val="0073CF"/>
              <w:sz w:val="30"/>
              <w:szCs w:val="30"/>
            </w:rPr>
          </w:pPr>
          <w:r>
            <mc:AlternateContent>
              <mc:Choice Requires="wps">
                <w:drawing>
                  <wp:anchor behindDoc="1" distT="0" distB="0" distL="0" distR="0" simplePos="0" locked="0" layoutInCell="1" allowOverlap="1" relativeHeight="2">
                    <wp:simplePos x="0" y="0"/>
                    <wp:positionH relativeFrom="column">
                      <wp:posOffset>-1142365</wp:posOffset>
                    </wp:positionH>
                    <wp:positionV relativeFrom="paragraph">
                      <wp:posOffset>-1676400</wp:posOffset>
                    </wp:positionV>
                    <wp:extent cx="1632585" cy="10701020"/>
                    <wp:effectExtent l="0" t="0" r="0" b="0"/>
                    <wp:wrapNone/>
                    <wp:docPr id="1" name="Obdélník 2"/>
                    <a:graphic xmlns:a="http://schemas.openxmlformats.org/drawingml/2006/main">
                      <a:graphicData uri="http://schemas.microsoft.com/office/word/2010/wordprocessingShape">
                        <wps:wsp>
                          <wps:cNvSpPr/>
                          <wps:spPr>
                            <a:xfrm>
                              <a:off x="0" y="0"/>
                              <a:ext cx="1631880" cy="10700280"/>
                            </a:xfrm>
                            <a:prstGeom prst="rect">
                              <a:avLst/>
                            </a:prstGeom>
                            <a:gradFill rotWithShape="0">
                              <a:gsLst>
                                <a:gs pos="0">
                                  <a:srgbClr val="004181"/>
                                </a:gs>
                                <a:gs pos="100000">
                                  <a:srgbClr val="0075df"/>
                                </a:gs>
                              </a:gsLst>
                              <a:lin ang="10800000"/>
                            </a:gradFill>
                            <a:ln w="12600">
                              <a:solidFill>
                                <a:srgbClr val="0073cf"/>
                              </a:solidFill>
                              <a:round/>
                            </a:ln>
                          </wps:spPr>
                          <wps:style>
                            <a:lnRef idx="0"/>
                            <a:fillRef idx="0"/>
                            <a:effectRef idx="0"/>
                            <a:fontRef idx="minor"/>
                          </wps:style>
                          <wps:bodyPr/>
                        </wps:wsp>
                      </a:graphicData>
                    </a:graphic>
                  </wp:anchor>
                </w:drawing>
              </mc:Choice>
              <mc:Fallback>
                <w:pict>
                  <v:rect id="shape_0" ID="Obdélník 2" fillcolor="#004181" stroked="t" style="position:absolute;margin-left:-89.95pt;margin-top:-132pt;width:128.45pt;height:842.5pt">
                    <w10:wrap type="none"/>
                    <v:fill o:detectmouseclick="t" color2="#0075df"/>
                    <v:stroke color="#0073cf" weight="12600" joinstyle="round" endcap="flat"/>
                  </v:rect>
                </w:pict>
              </mc:Fallback>
            </mc:AlternateContent>
            <mc:AlternateContent>
              <mc:Choice Requires="wps">
                <w:drawing>
                  <wp:anchor behindDoc="1" distT="0" distB="0" distL="0" distR="0" simplePos="0" locked="0" layoutInCell="1" allowOverlap="1" relativeHeight="3">
                    <wp:simplePos x="0" y="0"/>
                    <wp:positionH relativeFrom="column">
                      <wp:posOffset>8534400</wp:posOffset>
                    </wp:positionH>
                    <wp:positionV relativeFrom="paragraph">
                      <wp:posOffset>-5158740</wp:posOffset>
                    </wp:positionV>
                    <wp:extent cx="230505" cy="1295400"/>
                    <wp:effectExtent l="0" t="0" r="0" b="0"/>
                    <wp:wrapNone/>
                    <wp:docPr id="2" name="Přímá spojnice 3"/>
                    <a:graphic xmlns:a="http://schemas.openxmlformats.org/drawingml/2006/main">
                      <a:graphicData uri="http://schemas.microsoft.com/office/word/2010/wordprocessingShape">
                        <wps:wsp>
                          <wps:cNvSpPr/>
                          <wps:spPr>
                            <a:xfrm flipH="1">
                              <a:off x="0" y="0"/>
                              <a:ext cx="227160" cy="3709800"/>
                            </a:xfrm>
                            <a:prstGeom prst="line">
                              <a:avLst/>
                            </a:prstGeom>
                            <a:ln w="57240">
                              <a:solidFill>
                                <a:srgbClr val="0073cf"/>
                              </a:solidFill>
                              <a:miter/>
                            </a:ln>
                          </wps:spPr>
                          <wps:style>
                            <a:lnRef idx="0"/>
                            <a:fillRef idx="0"/>
                            <a:effectRef idx="0"/>
                            <a:fontRef idx="minor"/>
                          </wps:style>
                          <wps:bodyPr/>
                        </wps:wsp>
                      </a:graphicData>
                    </a:graphic>
                  </wp:anchor>
                </w:drawing>
              </mc:Choice>
              <mc:Fallback>
                <w:pict>
                  <v:line id="shape_0" from="629.65pt,-367.45pt" to="647.5pt,-75.4pt" ID="Přímá spojnice 3" stroked="t" style="position:absolute;flip:x">
                    <v:stroke color="#0073cf" weight="57240" joinstyle="miter" endcap="flat"/>
                    <v:fill o:detectmouseclick="t" on="false"/>
                  </v:line>
                </w:pict>
              </mc:Fallback>
            </mc:AlternateContent>
          </w:r>
          <w:r>
            <w:rPr>
              <w:b/>
              <w:color w:val="0073CF"/>
              <w:sz w:val="30"/>
              <w:szCs w:val="30"/>
            </w:rPr>
            <w:t>Mateřská škola Doloplazy, okres Olomouc,                  příspěvková organizace</w:t>
          </w:r>
        </w:p>
        <w:p>
          <w:pPr>
            <w:pStyle w:val="Normal"/>
            <w:widowControl/>
            <w:tabs>
              <w:tab w:val="clear" w:pos="708"/>
              <w:tab w:val="left" w:pos="8505" w:leader="none"/>
            </w:tabs>
            <w:bidi w:val="0"/>
            <w:spacing w:lineRule="auto" w:line="312" w:before="1200" w:after="240"/>
            <w:ind w:left="1134" w:right="-283" w:hanging="0"/>
            <w:jc w:val="center"/>
            <w:rPr/>
          </w:pPr>
          <w:r>
            <w:rPr>
              <w:b/>
              <w:color w:val="0073CF"/>
              <w:sz w:val="68"/>
              <w:szCs w:val="68"/>
            </w:rPr>
            <w:t>ŠKOLNÍ VZDĚLÁVACÍ PROGRAM</w:t>
          </w:r>
          <w:r>
            <w:rPr>
              <w:color w:val="5B9BD5" w:themeColor="accent1"/>
            </w:rPr>
            <w:t xml:space="preserve"> </w:t>
          </w:r>
        </w:p>
        <w:p>
          <w:pPr>
            <w:pStyle w:val="Normal"/>
            <w:tabs>
              <w:tab w:val="clear" w:pos="708"/>
              <w:tab w:val="left" w:pos="3761" w:leader="none"/>
              <w:tab w:val="center" w:pos="4536" w:leader="none"/>
            </w:tabs>
            <w:spacing w:before="480" w:after="0"/>
            <w:ind w:left="1701" w:hanging="0"/>
            <w:rPr/>
          </w:pPr>
          <w:r>
            <w:rPr/>
            <w:tab/>
            <w:tab/>
          </w:r>
        </w:p>
        <w:p>
          <w:pPr>
            <w:pStyle w:val="Normal"/>
            <w:spacing w:before="480" w:after="0"/>
            <w:ind w:left="1134" w:right="-567" w:hanging="0"/>
            <w:jc w:val="center"/>
            <w:rPr/>
          </w:pPr>
          <w:r>
            <w:rPr>
              <w:rFonts w:cs="Times New Roman"/>
              <w:b/>
              <w:color w:val="0073CF"/>
              <w:sz w:val="52"/>
            </w:rPr>
            <w:t>Školní vzdělávací program pro předškolní vzdělávání</w:t>
          </w:r>
        </w:p>
        <w:p>
          <w:pPr>
            <w:pStyle w:val="Normal"/>
            <w:spacing w:before="480" w:after="0"/>
            <w:ind w:left="1134" w:right="-567" w:hanging="0"/>
            <w:jc w:val="center"/>
            <w:rPr>
              <w:rFonts w:cs="Times New Roman"/>
              <w:b/>
              <w:b/>
              <w:color w:val="0073CF"/>
              <w:sz w:val="52"/>
            </w:rPr>
          </w:pPr>
          <w:r>
            <w:rPr>
              <w:rFonts w:cs="Times New Roman"/>
              <w:b/>
              <w:color w:val="0073CF"/>
              <w:sz w:val="52"/>
            </w:rPr>
          </w:r>
        </w:p>
        <w:p>
          <w:pPr>
            <w:pStyle w:val="Normal"/>
            <w:spacing w:before="480" w:after="0"/>
            <w:ind w:left="1134" w:right="-567" w:hanging="0"/>
            <w:jc w:val="center"/>
            <w:rPr>
              <w:sz w:val="44"/>
              <w:szCs w:val="44"/>
            </w:rPr>
          </w:pPr>
          <w:r>
            <w:rPr>
              <w:rFonts w:cs="Times New Roman"/>
              <w:b/>
              <w:color w:val="0073CF"/>
              <w:sz w:val="44"/>
              <w:szCs w:val="44"/>
            </w:rPr>
            <w:t>„</w:t>
          </w:r>
          <w:r>
            <w:rPr>
              <w:rFonts w:cs="Times New Roman"/>
              <w:b/>
              <w:color w:val="0073CF"/>
              <w:sz w:val="44"/>
              <w:szCs w:val="44"/>
            </w:rPr>
            <w:t>Pro bystré hlavičky“</w:t>
          </w:r>
        </w:p>
        <w:p>
          <w:pPr>
            <w:pStyle w:val="Normal"/>
            <w:spacing w:before="480" w:after="0"/>
            <w:ind w:right="-567" w:hanging="0"/>
            <w:jc w:val="left"/>
            <w:rPr/>
          </w:pPr>
          <w:r>
            <w:rPr>
              <w:rFonts w:cs="Times New Roman"/>
              <w:b/>
              <w:color w:val="0073CF"/>
              <w:sz w:val="52"/>
              <w:u w:val="none"/>
            </w:rPr>
            <w:t xml:space="preserve">     </w:t>
          </w:r>
        </w:p>
        <w:p>
          <w:pPr>
            <w:sectPr>
              <w:headerReference w:type="default" r:id="rId2"/>
              <w:footerReference w:type="default" r:id="rId3"/>
              <w:type w:val="nextPage"/>
              <w:pgSz w:w="11906" w:h="16838"/>
              <w:pgMar w:left="1800" w:right="1325" w:header="720" w:top="1440" w:footer="720" w:bottom="1440" w:gutter="0"/>
              <w:pgNumType w:fmt="decimal"/>
              <w:formProt w:val="false"/>
              <w:textDirection w:val="lrTb"/>
              <w:docGrid w:type="default" w:linePitch="299" w:charSpace="0"/>
            </w:sectPr>
            <w:pStyle w:val="Normal"/>
            <w:spacing w:before="480" w:after="0"/>
            <w:ind w:right="-567" w:hanging="0"/>
            <w:jc w:val="center"/>
            <w:rPr/>
          </w:pPr>
          <w:r>
            <w:rPr>
              <w:rFonts w:cs="Times New Roman"/>
              <w:b/>
              <w:color w:val="0073CF"/>
              <w:sz w:val="52"/>
              <w:u w:val="none"/>
            </w:rPr>
            <w:t xml:space="preserve"> </w:t>
          </w:r>
        </w:p>
        <w:p>
          <w:pPr>
            <w:pStyle w:val="Normal"/>
            <w:spacing w:before="480" w:after="0"/>
            <w:ind w:left="1701" w:right="-567" w:hanging="0"/>
            <w:jc w:val="center"/>
            <w:rPr/>
          </w:pPr>
          <w:r>
            <w:rPr/>
          </w:r>
        </w:p>
        <w:p>
          <w:pPr>
            <w:pStyle w:val="Normal"/>
            <w:widowControl/>
            <w:tabs>
              <w:tab w:val="clear" w:pos="708"/>
              <w:tab w:val="left" w:pos="851" w:leader="none"/>
              <w:tab w:val="right" w:pos="9072" w:leader="dot"/>
            </w:tabs>
            <w:bidi w:val="0"/>
            <w:spacing w:lineRule="auto" w:line="312"/>
            <w:jc w:val="left"/>
            <w:rPr/>
          </w:pPr>
          <w:r>
            <w:fldChar w:fldCharType="begin"/>
          </w:r>
          <w:r>
            <w:rPr/>
            <w:instrText> TOC \z \o "1-3" \u \h</w:instrText>
          </w:r>
          <w:r>
            <w:rPr/>
            <w:fldChar w:fldCharType="separate"/>
          </w:r>
          <w:r>
            <w:rPr/>
            <w:t>1.           Identifikační údaje………………………………………………………………………………………………………….4</w:t>
          </w:r>
        </w:p>
        <w:p>
          <w:pPr>
            <w:pStyle w:val="Normal"/>
            <w:rPr/>
          </w:pPr>
          <w:hyperlink w:anchor="_Toc256000001">
            <w:r>
              <w:rPr>
                <w:webHidden/>
                <w:rStyle w:val="Odkaznarejstk"/>
                <w:vanish w:val="false"/>
              </w:rPr>
              <w:t>1.1</w:t>
            </w:r>
            <w:r>
              <w:rPr>
                <w:rStyle w:val="Odkaznarejstk"/>
                <w:rFonts w:asciiTheme="minorHAnsi" w:hAnsiTheme="minorHAnsi"/>
                <w:sz w:val="22"/>
              </w:rPr>
              <w:tab/>
            </w:r>
            <w:r>
              <w:rPr>
                <w:rStyle w:val="Odkaznarejstk"/>
              </w:rPr>
              <w:t>Název ŠVP………………………………………………………………………………………………………………………</w:t>
            </w:r>
          </w:hyperlink>
          <w:r>
            <w:rPr/>
            <w:t>4</w:t>
          </w:r>
        </w:p>
        <w:p>
          <w:pPr>
            <w:pStyle w:val="Normal"/>
            <w:rPr/>
          </w:pPr>
          <w:hyperlink w:anchor="_Toc256000002">
            <w:r>
              <w:rPr>
                <w:webHidden/>
                <w:rStyle w:val="Odkaznarejstk"/>
                <w:vanish w:val="false"/>
              </w:rPr>
              <w:t>1.2</w:t>
            </w:r>
            <w:r>
              <w:rPr>
                <w:rStyle w:val="Odkaznarejstk"/>
                <w:rFonts w:asciiTheme="minorHAnsi" w:hAnsiTheme="minorHAnsi"/>
                <w:sz w:val="22"/>
              </w:rPr>
              <w:tab/>
            </w:r>
            <w:r>
              <w:rPr>
                <w:rStyle w:val="Odkaznarejstk"/>
              </w:rPr>
              <w:t>Údaje o škole………………………………………………………………………………………………………………….</w:t>
              <w:tab/>
            </w:r>
          </w:hyperlink>
          <w:r>
            <w:rPr/>
            <w:t>4</w:t>
          </w:r>
        </w:p>
        <w:p>
          <w:pPr>
            <w:pStyle w:val="Normal"/>
            <w:rPr/>
          </w:pPr>
          <w:hyperlink w:anchor="_Toc256000003">
            <w:r>
              <w:rPr>
                <w:webHidden/>
                <w:rStyle w:val="Odkaznarejstk"/>
                <w:vanish w:val="false"/>
              </w:rPr>
              <w:t>1.3</w:t>
            </w:r>
            <w:r>
              <w:rPr>
                <w:rStyle w:val="Odkaznarejstk"/>
                <w:rFonts w:asciiTheme="minorHAnsi" w:hAnsiTheme="minorHAnsi"/>
                <w:sz w:val="22"/>
              </w:rPr>
              <w:tab/>
            </w:r>
            <w:r>
              <w:rPr>
                <w:rStyle w:val="Odkaznarejstk"/>
              </w:rPr>
              <w:t>Zřizovatel……………………………………………………………………………………………………………………….</w:t>
              <w:tab/>
            </w:r>
          </w:hyperlink>
          <w:r>
            <w:rPr/>
            <w:t>4</w:t>
          </w:r>
        </w:p>
        <w:p>
          <w:pPr>
            <w:pStyle w:val="Normal"/>
            <w:rPr/>
          </w:pPr>
          <w:hyperlink w:anchor="_Toc256000004">
            <w:r>
              <w:rPr>
                <w:webHidden/>
                <w:rStyle w:val="Odkaznarejstk"/>
                <w:vanish w:val="false"/>
              </w:rPr>
              <w:t>1.4</w:t>
            </w:r>
            <w:r>
              <w:rPr>
                <w:rStyle w:val="Odkaznarejstk"/>
                <w:rFonts w:asciiTheme="minorHAnsi" w:hAnsiTheme="minorHAnsi"/>
                <w:sz w:val="22"/>
              </w:rPr>
              <w:tab/>
            </w:r>
            <w:r>
              <w:rPr>
                <w:rStyle w:val="Odkaznarejstk"/>
              </w:rPr>
              <w:t>Platnost dokumentu………………………………………………………………………………………………………</w:t>
              <w:tab/>
            </w:r>
          </w:hyperlink>
          <w:r>
            <w:rPr/>
            <w:t>5</w:t>
          </w:r>
        </w:p>
        <w:p>
          <w:pPr>
            <w:pStyle w:val="Normal"/>
            <w:rPr/>
          </w:pPr>
          <w:hyperlink w:anchor="_Toc256000006">
            <w:r>
              <w:rPr>
                <w:webHidden/>
                <w:rStyle w:val="Odkaznarejstk"/>
                <w:vanish w:val="false"/>
              </w:rPr>
              <w:t>2.</w:t>
            </w:r>
            <w:r>
              <w:rPr>
                <w:rStyle w:val="Odkaznarejstk"/>
                <w:rFonts w:asciiTheme="minorHAnsi" w:hAnsiTheme="minorHAnsi"/>
                <w:sz w:val="22"/>
              </w:rPr>
              <w:tab/>
            </w:r>
            <w:r>
              <w:rPr>
                <w:rStyle w:val="Odkaznarejstk"/>
              </w:rPr>
              <w:t>Charakteristika školy……………………………………………………………………………………………………...</w:t>
              <w:tab/>
            </w:r>
          </w:hyperlink>
          <w:r>
            <w:rPr/>
            <w:t>6</w:t>
          </w:r>
        </w:p>
        <w:p>
          <w:pPr>
            <w:pStyle w:val="Normal"/>
            <w:rPr/>
          </w:pPr>
          <w:hyperlink w:anchor="_Toc256000007">
            <w:r>
              <w:rPr>
                <w:webHidden/>
                <w:rStyle w:val="Odkaznarejstk"/>
                <w:vanish w:val="false"/>
              </w:rPr>
              <w:t>2.1</w:t>
            </w:r>
            <w:r>
              <w:rPr>
                <w:rStyle w:val="Odkaznarejstk"/>
                <w:rFonts w:asciiTheme="minorHAnsi" w:hAnsiTheme="minorHAnsi"/>
                <w:sz w:val="22"/>
              </w:rPr>
              <w:tab/>
            </w:r>
            <w:r>
              <w:rPr>
                <w:rStyle w:val="Odkaznarejstk"/>
              </w:rPr>
              <w:t>Základní údaje………………………………………………………………………………………………………………..</w:t>
              <w:tab/>
            </w:r>
          </w:hyperlink>
          <w:r>
            <w:rPr/>
            <w:t>6</w:t>
          </w:r>
        </w:p>
        <w:p>
          <w:pPr>
            <w:pStyle w:val="Normal"/>
            <w:rPr/>
          </w:pPr>
          <w:hyperlink w:anchor="_Toc256000009">
            <w:r>
              <w:rPr>
                <w:webHidden/>
                <w:rStyle w:val="Odkaznarejstk"/>
                <w:vanish w:val="false"/>
              </w:rPr>
              <w:t>3.</w:t>
            </w:r>
            <w:r>
              <w:rPr>
                <w:rStyle w:val="Odkaznarejstk"/>
                <w:rFonts w:asciiTheme="minorHAnsi" w:hAnsiTheme="minorHAnsi"/>
                <w:sz w:val="22"/>
              </w:rPr>
              <w:tab/>
            </w:r>
            <w:r>
              <w:rPr>
                <w:rStyle w:val="Odkaznarejstk"/>
              </w:rPr>
              <w:t>Podmínky vzdělávání……………………………………………………………………………………………………..</w:t>
              <w:tab/>
            </w:r>
          </w:hyperlink>
          <w:r>
            <w:rPr/>
            <w:t>7</w:t>
          </w:r>
        </w:p>
        <w:p>
          <w:pPr>
            <w:pStyle w:val="Normal"/>
            <w:rPr/>
          </w:pPr>
          <w:hyperlink w:anchor="_Toc256000010">
            <w:r>
              <w:rPr>
                <w:webHidden/>
                <w:rStyle w:val="Odkaznarejstk"/>
                <w:vanish w:val="false"/>
              </w:rPr>
              <w:t>3.1</w:t>
            </w:r>
            <w:r>
              <w:rPr>
                <w:rStyle w:val="Odkaznarejstk"/>
                <w:rFonts w:asciiTheme="minorHAnsi" w:hAnsiTheme="minorHAnsi"/>
                <w:sz w:val="22"/>
              </w:rPr>
              <w:tab/>
            </w:r>
            <w:r>
              <w:rPr>
                <w:rStyle w:val="Odkaznarejstk"/>
              </w:rPr>
              <w:t>Věcné (materiální) podmínky…………………………………………………………………………………………</w:t>
              <w:tab/>
            </w:r>
          </w:hyperlink>
          <w:r>
            <w:rPr/>
            <w:t>7</w:t>
          </w:r>
        </w:p>
        <w:p>
          <w:pPr>
            <w:pStyle w:val="Normal"/>
            <w:rPr/>
          </w:pPr>
          <w:hyperlink w:anchor="_Toc256000011">
            <w:r>
              <w:rPr>
                <w:webHidden/>
                <w:rStyle w:val="Odkaznarejstk"/>
                <w:vanish w:val="false"/>
              </w:rPr>
              <w:t>3.2</w:t>
            </w:r>
            <w:r>
              <w:rPr>
                <w:rStyle w:val="Odkaznarejstk"/>
                <w:rFonts w:asciiTheme="minorHAnsi" w:hAnsiTheme="minorHAnsi"/>
                <w:sz w:val="22"/>
              </w:rPr>
              <w:tab/>
            </w:r>
            <w:r>
              <w:rPr>
                <w:rStyle w:val="Odkaznarejstk"/>
              </w:rPr>
              <w:t>Životospráva…………………………………………………………………………………………………………………..</w:t>
              <w:tab/>
            </w:r>
          </w:hyperlink>
          <w:r>
            <w:rPr/>
            <w:t>7</w:t>
          </w:r>
        </w:p>
        <w:p>
          <w:pPr>
            <w:pStyle w:val="Normal"/>
            <w:rPr/>
          </w:pPr>
          <w:hyperlink w:anchor="_Toc256000012">
            <w:r>
              <w:rPr>
                <w:webHidden/>
                <w:rStyle w:val="Odkaznarejstk"/>
                <w:vanish w:val="false"/>
              </w:rPr>
              <w:t>3.3</w:t>
            </w:r>
            <w:r>
              <w:rPr>
                <w:rStyle w:val="Odkaznarejstk"/>
                <w:rFonts w:asciiTheme="minorHAnsi" w:hAnsiTheme="minorHAnsi"/>
                <w:sz w:val="22"/>
              </w:rPr>
              <w:tab/>
            </w:r>
            <w:r>
              <w:rPr>
                <w:rStyle w:val="Odkaznarejstk"/>
              </w:rPr>
              <w:t>Psychosociální podmínky……………………………………………………………………………………………….</w:t>
              <w:tab/>
            </w:r>
          </w:hyperlink>
          <w:r>
            <w:rPr/>
            <w:t>8</w:t>
          </w:r>
        </w:p>
        <w:p>
          <w:pPr>
            <w:pStyle w:val="Normal"/>
            <w:rPr/>
          </w:pPr>
          <w:hyperlink w:anchor="_Toc256000013">
            <w:r>
              <w:rPr>
                <w:webHidden/>
                <w:rStyle w:val="Odkaznarejstk"/>
                <w:vanish w:val="false"/>
              </w:rPr>
              <w:t>3.4</w:t>
            </w:r>
            <w:r>
              <w:rPr>
                <w:rStyle w:val="Odkaznarejstk"/>
                <w:rFonts w:asciiTheme="minorHAnsi" w:hAnsiTheme="minorHAnsi"/>
                <w:sz w:val="22"/>
              </w:rPr>
              <w:tab/>
            </w:r>
            <w:r>
              <w:rPr>
                <w:rStyle w:val="Odkaznarejstk"/>
              </w:rPr>
              <w:t>Organizace chodu…………………………………………………………………………………………………………..</w:t>
              <w:tab/>
            </w:r>
          </w:hyperlink>
          <w:r>
            <w:rPr/>
            <w:t>9</w:t>
          </w:r>
        </w:p>
        <w:p>
          <w:pPr>
            <w:pStyle w:val="Normal"/>
            <w:jc w:val="left"/>
            <w:rPr/>
          </w:pPr>
          <w:hyperlink w:anchor="_Toc256000014">
            <w:r>
              <w:rPr>
                <w:webHidden/>
                <w:rStyle w:val="Odkaznarejstk"/>
                <w:vanish w:val="false"/>
              </w:rPr>
              <w:t>3.5</w:t>
            </w:r>
            <w:r>
              <w:rPr>
                <w:rStyle w:val="Odkaznarejstk"/>
                <w:rFonts w:asciiTheme="minorHAnsi" w:hAnsiTheme="minorHAnsi"/>
                <w:sz w:val="22"/>
              </w:rPr>
              <w:tab/>
            </w:r>
            <w:r>
              <w:rPr>
                <w:rStyle w:val="Odkaznarejstk"/>
              </w:rPr>
              <w:t>Řízení mateřské školy…………………………………………………………………………………………………….</w:t>
            </w:r>
          </w:hyperlink>
          <w:r>
            <w:rPr/>
            <w:t>11</w:t>
          </w:r>
        </w:p>
        <w:p>
          <w:pPr>
            <w:pStyle w:val="Normal"/>
            <w:jc w:val="left"/>
            <w:rPr/>
          </w:pPr>
          <w:hyperlink w:anchor="_Toc256000015">
            <w:r>
              <w:rPr>
                <w:webHidden/>
                <w:rStyle w:val="Odkaznarejstk"/>
                <w:vanish w:val="false"/>
              </w:rPr>
              <w:t>3.6</w:t>
            </w:r>
            <w:r>
              <w:rPr>
                <w:rStyle w:val="Odkaznarejstk"/>
                <w:rFonts w:asciiTheme="minorHAnsi" w:hAnsiTheme="minorHAnsi"/>
                <w:sz w:val="22"/>
              </w:rPr>
              <w:tab/>
            </w:r>
            <w:r>
              <w:rPr>
                <w:rStyle w:val="Odkaznarejstk"/>
              </w:rPr>
              <w:t>Personální a pedagogické zajištění…………………………………………………………………………………</w:t>
            </w:r>
          </w:hyperlink>
          <w:r>
            <w:rPr/>
            <w:t>12</w:t>
          </w:r>
        </w:p>
        <w:p>
          <w:pPr>
            <w:pStyle w:val="Normal"/>
            <w:rPr/>
          </w:pPr>
          <w:hyperlink w:anchor="_Toc256000016">
            <w:r>
              <w:rPr>
                <w:webHidden/>
                <w:rStyle w:val="Odkaznarejstk"/>
                <w:vanish w:val="false"/>
              </w:rPr>
              <w:t>3.7</w:t>
            </w:r>
            <w:r>
              <w:rPr>
                <w:rStyle w:val="Odkaznarejstk"/>
                <w:rFonts w:asciiTheme="minorHAnsi" w:hAnsiTheme="minorHAnsi"/>
                <w:sz w:val="22"/>
              </w:rPr>
              <w:tab/>
            </w:r>
            <w:r>
              <w:rPr>
                <w:rStyle w:val="Odkaznarejstk"/>
              </w:rPr>
              <w:t>Spoluúčast rodičů…………………………………………………………………………………………………………..</w:t>
            </w:r>
          </w:hyperlink>
          <w:r>
            <w:rPr/>
            <w:t>12</w:t>
          </w:r>
        </w:p>
        <w:p>
          <w:pPr>
            <w:pStyle w:val="Normal"/>
            <w:rPr/>
          </w:pPr>
          <w:hyperlink w:anchor="_Toc256000017">
            <w:r>
              <w:rPr>
                <w:webHidden/>
                <w:rStyle w:val="Odkaznarejstk"/>
                <w:vanish w:val="false"/>
              </w:rPr>
              <w:t>3.8</w:t>
            </w:r>
            <w:r>
              <w:rPr>
                <w:rStyle w:val="Odkaznarejstk"/>
                <w:rFonts w:asciiTheme="minorHAnsi" w:hAnsiTheme="minorHAnsi"/>
                <w:sz w:val="22"/>
              </w:rPr>
              <w:tab/>
            </w:r>
            <w:r>
              <w:rPr>
                <w:rStyle w:val="Odkaznarejstk"/>
              </w:rPr>
              <w:t>Spolupráce s dalšími institucemi…………………………………………………………………………………….</w:t>
            </w:r>
          </w:hyperlink>
          <w:r>
            <w:rPr/>
            <w:t>13</w:t>
          </w:r>
        </w:p>
        <w:p>
          <w:pPr>
            <w:pStyle w:val="Normal"/>
            <w:rPr/>
          </w:pPr>
          <w:r>
            <w:rPr>
              <w:rFonts w:asciiTheme="minorHAnsi" w:hAnsiTheme="minorHAnsi"/>
              <w:vanish w:val="false"/>
              <w:sz w:val="22"/>
            </w:rPr>
            <w:t>4.</w:t>
          </w:r>
          <w:hyperlink w:anchor="_Toc256000018">
            <w:r>
              <w:rPr>
                <w:webHidden/>
                <w:rStyle w:val="Odkaznarejstk"/>
                <w:rFonts w:asciiTheme="minorHAnsi" w:hAnsiTheme="minorHAnsi"/>
                <w:vanish w:val="false"/>
                <w:sz w:val="22"/>
              </w:rPr>
              <w:tab/>
            </w:r>
            <w:r>
              <w:rPr>
                <w:rStyle w:val="Odkaznarejstk"/>
                <w:rFonts w:asciiTheme="minorHAnsi" w:hAnsiTheme="minorHAnsi"/>
                <w:sz w:val="22"/>
              </w:rPr>
              <w:t>V</w:t>
            </w:r>
            <w:r>
              <w:rPr>
                <w:rStyle w:val="Odkaznarejstk"/>
              </w:rPr>
              <w:t>zdělávání dětí se speciálními vzdělávacími potřebami………………………………………………….</w:t>
            </w:r>
          </w:hyperlink>
          <w:r>
            <w:rPr/>
            <w:t>14</w:t>
          </w:r>
        </w:p>
        <w:p>
          <w:pPr>
            <w:pStyle w:val="Normal"/>
            <w:jc w:val="left"/>
            <w:rPr/>
          </w:pPr>
          <w:r>
            <w:rPr>
              <w:rFonts w:asciiTheme="minorHAnsi" w:hAnsiTheme="minorHAnsi"/>
              <w:vanish w:val="false"/>
              <w:sz w:val="22"/>
            </w:rPr>
            <w:t>4.1</w:t>
          </w:r>
          <w:hyperlink w:anchor="_Toc256000019">
            <w:r>
              <w:rPr>
                <w:webHidden/>
                <w:rStyle w:val="Odkaznarejstk"/>
                <w:rFonts w:asciiTheme="minorHAnsi" w:hAnsiTheme="minorHAnsi"/>
                <w:vanish w:val="false"/>
                <w:sz w:val="22"/>
              </w:rPr>
              <w:tab/>
            </w:r>
            <w:r>
              <w:rPr>
                <w:rStyle w:val="Odkaznarejstk"/>
              </w:rPr>
              <w:t>Pojetí vzdělávání dětí s přiznanými podpůrnými opatřeními………………………………………….</w:t>
            </w:r>
          </w:hyperlink>
          <w:r>
            <w:rPr/>
            <w:t xml:space="preserve"> 14</w:t>
          </w:r>
        </w:p>
        <w:p>
          <w:pPr>
            <w:pStyle w:val="Normal"/>
            <w:jc w:val="left"/>
            <w:rPr/>
          </w:pPr>
          <w:r>
            <w:rPr>
              <w:rFonts w:asciiTheme="minorHAnsi" w:hAnsiTheme="minorHAnsi"/>
              <w:vanish w:val="false"/>
              <w:sz w:val="22"/>
            </w:rPr>
            <w:t>4.2</w:t>
          </w:r>
          <w:hyperlink w:anchor="_Toc256000020">
            <w:r>
              <w:rPr>
                <w:webHidden/>
                <w:rStyle w:val="Odkaznarejstk"/>
                <w:rFonts w:asciiTheme="minorHAnsi" w:hAnsiTheme="minorHAnsi"/>
                <w:vanish w:val="false"/>
                <w:sz w:val="22"/>
              </w:rPr>
              <w:tab/>
            </w:r>
            <w:r>
              <w:rPr>
                <w:rStyle w:val="Odkaznarejstk"/>
                <w:rFonts w:asciiTheme="minorHAnsi" w:hAnsiTheme="minorHAnsi"/>
                <w:sz w:val="22"/>
              </w:rPr>
              <w:t>Vzdělávací podmínky a systém péče o děti s přiznanými podpůrnými opatřeními</w:t>
            </w:r>
            <w:r>
              <w:rPr>
                <w:rStyle w:val="Odkaznarejstk"/>
              </w:rPr>
              <w:t>………….</w:t>
            </w:r>
          </w:hyperlink>
          <w:r>
            <w:rPr/>
            <w:t>14</w:t>
          </w:r>
        </w:p>
        <w:p>
          <w:pPr>
            <w:pStyle w:val="Normal"/>
            <w:jc w:val="left"/>
            <w:rPr/>
          </w:pPr>
          <w:r>
            <w:rPr/>
            <w:t>4.4         Jazyková příprava dětí s nedostatečnou znalostí českého jazyka…………………………………...15</w:t>
          </w:r>
        </w:p>
        <w:p>
          <w:pPr>
            <w:pStyle w:val="Normal"/>
            <w:jc w:val="left"/>
            <w:rPr/>
          </w:pPr>
          <w:r>
            <w:rPr/>
            <w:t>5.           Vzdělávaní dětí nadaných……………………………………………………………………………………………...16</w:t>
          </w:r>
        </w:p>
        <w:p>
          <w:pPr>
            <w:pStyle w:val="Normal"/>
            <w:jc w:val="left"/>
            <w:rPr/>
          </w:pPr>
          <w:r>
            <w:rPr/>
            <w:t>6.           Vzdělávání dětí od dvou do tří let…………………………………………………………………………………..17</w:t>
          </w:r>
        </w:p>
        <w:p>
          <w:pPr>
            <w:pStyle w:val="Normal"/>
            <w:jc w:val="left"/>
            <w:rPr/>
          </w:pPr>
          <w:r>
            <w:rPr>
              <w:rFonts w:asciiTheme="minorHAnsi" w:hAnsiTheme="minorHAnsi"/>
              <w:vanish w:val="false"/>
              <w:sz w:val="22"/>
            </w:rPr>
            <w:t>7.</w:t>
          </w:r>
          <w:hyperlink w:anchor="_Toc256000022">
            <w:r>
              <w:rPr>
                <w:webHidden/>
                <w:rStyle w:val="Odkaznarejstk"/>
                <w:rFonts w:asciiTheme="minorHAnsi" w:hAnsiTheme="minorHAnsi"/>
                <w:vanish w:val="false"/>
                <w:sz w:val="22"/>
              </w:rPr>
              <w:tab/>
            </w:r>
            <w:r>
              <w:rPr>
                <w:rStyle w:val="Odkaznarejstk"/>
              </w:rPr>
              <w:t>Organizace vzdělávání……………………………………………………………………………………………………</w:t>
              <w:tab/>
            </w:r>
          </w:hyperlink>
          <w:r>
            <w:rPr/>
            <w:t>20</w:t>
          </w:r>
        </w:p>
        <w:p>
          <w:pPr>
            <w:pStyle w:val="Normal"/>
            <w:rPr/>
          </w:pPr>
          <w:r>
            <w:rPr>
              <w:rFonts w:asciiTheme="minorHAnsi" w:hAnsiTheme="minorHAnsi"/>
              <w:vanish w:val="false"/>
              <w:sz w:val="22"/>
            </w:rPr>
            <w:t>8.</w:t>
          </w:r>
          <w:hyperlink w:anchor="_Toc256000024">
            <w:r>
              <w:rPr>
                <w:webHidden/>
                <w:rStyle w:val="Odkaznarejstk"/>
                <w:rFonts w:asciiTheme="minorHAnsi" w:hAnsiTheme="minorHAnsi"/>
                <w:vanish w:val="false"/>
                <w:sz w:val="22"/>
              </w:rPr>
              <w:tab/>
            </w:r>
            <w:r>
              <w:rPr>
                <w:rStyle w:val="Odkaznarejstk"/>
              </w:rPr>
              <w:t>Charakteristika vzdělávacího programu………………………………………………………………………….</w:t>
              <w:tab/>
            </w:r>
          </w:hyperlink>
          <w:r>
            <w:rPr/>
            <w:t>23</w:t>
          </w:r>
        </w:p>
        <w:p>
          <w:pPr>
            <w:pStyle w:val="Normal"/>
            <w:rPr/>
          </w:pPr>
          <w:r>
            <w:rPr>
              <w:vanish w:val="false"/>
            </w:rPr>
            <w:t>8</w:t>
          </w:r>
          <w:hyperlink w:anchor="_Toc256000025">
            <w:r>
              <w:rPr>
                <w:webHidden/>
                <w:rStyle w:val="Odkaznarejstk"/>
                <w:vanish w:val="false"/>
              </w:rPr>
              <w:t>.1</w:t>
            </w:r>
            <w:r>
              <w:rPr>
                <w:rStyle w:val="Odkaznarejstk"/>
                <w:rFonts w:asciiTheme="minorHAnsi" w:hAnsiTheme="minorHAnsi"/>
                <w:sz w:val="22"/>
              </w:rPr>
              <w:tab/>
            </w:r>
            <w:r>
              <w:rPr>
                <w:rStyle w:val="Odkaznarejstk"/>
              </w:rPr>
              <w:t>Zaměření školy……………………………………………………………………………………………………………….</w:t>
              <w:tab/>
            </w:r>
          </w:hyperlink>
          <w:r>
            <w:rPr/>
            <w:t>23</w:t>
          </w:r>
        </w:p>
        <w:p>
          <w:pPr>
            <w:pStyle w:val="Normal"/>
            <w:jc w:val="left"/>
            <w:rPr/>
          </w:pPr>
          <w:r>
            <w:rPr>
              <w:vanish w:val="false"/>
            </w:rPr>
            <w:t>8</w:t>
          </w:r>
          <w:hyperlink w:anchor="_Toc256000026">
            <w:r>
              <w:rPr>
                <w:webHidden/>
                <w:rStyle w:val="Odkaznarejstk"/>
                <w:vanish w:val="false"/>
              </w:rPr>
              <w:t>.2</w:t>
            </w:r>
            <w:r>
              <w:rPr>
                <w:rStyle w:val="Odkaznarejstk"/>
                <w:rFonts w:asciiTheme="minorHAnsi" w:hAnsiTheme="minorHAnsi"/>
                <w:sz w:val="22"/>
              </w:rPr>
              <w:tab/>
            </w:r>
            <w:r>
              <w:rPr>
                <w:rStyle w:val="Odkaznarejstk"/>
              </w:rPr>
              <w:t>Dlouhodobé cíle vzdělávacího programu……………………………………………………………………….</w:t>
              <w:tab/>
            </w:r>
          </w:hyperlink>
          <w:r>
            <w:rPr/>
            <w:t>23</w:t>
          </w:r>
        </w:p>
        <w:p>
          <w:pPr>
            <w:pStyle w:val="Normal"/>
            <w:rPr/>
          </w:pPr>
          <w:r>
            <w:rPr>
              <w:vanish w:val="false"/>
            </w:rPr>
            <w:t>8</w:t>
          </w:r>
          <w:hyperlink w:anchor="_Toc256000027">
            <w:r>
              <w:rPr>
                <w:webHidden/>
                <w:rStyle w:val="Odkaznarejstk"/>
                <w:vanish w:val="false"/>
              </w:rPr>
              <w:t>.3</w:t>
            </w:r>
            <w:r>
              <w:rPr>
                <w:rStyle w:val="Odkaznarejstk"/>
                <w:rFonts w:asciiTheme="minorHAnsi" w:hAnsiTheme="minorHAnsi"/>
                <w:sz w:val="22"/>
              </w:rPr>
              <w:tab/>
            </w:r>
            <w:r>
              <w:rPr>
                <w:rStyle w:val="Odkaznarejstk"/>
              </w:rPr>
              <w:t>Dlouhodobý plán školy…………………………………………………………………………………………………..</w:t>
              <w:tab/>
              <w:t>2</w:t>
            </w:r>
          </w:hyperlink>
          <w:r>
            <w:rPr/>
            <w:t>4</w:t>
          </w:r>
        </w:p>
        <w:p>
          <w:pPr>
            <w:pStyle w:val="Normal"/>
            <w:jc w:val="left"/>
            <w:rPr/>
          </w:pPr>
          <w:r>
            <w:rPr>
              <w:vanish w:val="false"/>
            </w:rPr>
            <w:t>8</w:t>
          </w:r>
          <w:hyperlink w:anchor="_Toc256000028">
            <w:r>
              <w:rPr>
                <w:webHidden/>
                <w:rStyle w:val="Odkaznarejstk"/>
                <w:vanish w:val="false"/>
              </w:rPr>
              <w:t>.4</w:t>
            </w:r>
            <w:r>
              <w:rPr>
                <w:rStyle w:val="Odkaznarejstk"/>
                <w:rFonts w:asciiTheme="minorHAnsi" w:hAnsiTheme="minorHAnsi"/>
                <w:sz w:val="22"/>
              </w:rPr>
              <w:tab/>
            </w:r>
            <w:r>
              <w:rPr>
                <w:rStyle w:val="Odkaznarejstk"/>
              </w:rPr>
              <w:t>Metody a formy vzdělávání……………………………………………………………………………………………</w:t>
              <w:tab/>
            </w:r>
          </w:hyperlink>
          <w:r>
            <w:rPr/>
            <w:t>25</w:t>
          </w:r>
        </w:p>
        <w:p>
          <w:pPr>
            <w:pStyle w:val="Normal"/>
            <w:jc w:val="left"/>
            <w:rPr/>
          </w:pPr>
          <w:r>
            <w:rPr>
              <w:vanish w:val="false"/>
            </w:rPr>
            <w:t>8</w:t>
          </w:r>
          <w:hyperlink w:anchor="_Toc256000029">
            <w:r>
              <w:rPr>
                <w:webHidden/>
                <w:rStyle w:val="Odkaznarejstk"/>
                <w:vanish w:val="false"/>
              </w:rPr>
              <w:t>.5</w:t>
            </w:r>
            <w:r>
              <w:rPr>
                <w:rStyle w:val="Odkaznarejstk"/>
                <w:rFonts w:asciiTheme="minorHAnsi" w:hAnsiTheme="minorHAnsi"/>
                <w:sz w:val="22"/>
              </w:rPr>
              <w:tab/>
            </w:r>
            <w:r>
              <w:rPr>
                <w:rStyle w:val="Odkaznarejstk"/>
              </w:rPr>
              <w:t>Zajištění vzdělávání dětí se speciálními vzdělávacími potřebami a dětí nadaných………….</w:t>
              <w:tab/>
            </w:r>
          </w:hyperlink>
          <w:r>
            <w:rPr/>
            <w:t>26</w:t>
          </w:r>
        </w:p>
        <w:p>
          <w:pPr>
            <w:pStyle w:val="Normal"/>
            <w:rPr/>
          </w:pPr>
          <w:r>
            <w:rPr>
              <w:vanish w:val="false"/>
            </w:rPr>
            <w:t>8</w:t>
          </w:r>
          <w:hyperlink w:anchor="_Toc256000030">
            <w:r>
              <w:rPr>
                <w:webHidden/>
                <w:rStyle w:val="Odkaznarejstk"/>
                <w:vanish w:val="false"/>
              </w:rPr>
              <w:t>.6</w:t>
            </w:r>
            <w:r>
              <w:rPr>
                <w:rStyle w:val="Odkaznarejstk"/>
                <w:rFonts w:asciiTheme="minorHAnsi" w:hAnsiTheme="minorHAnsi"/>
                <w:sz w:val="22"/>
              </w:rPr>
              <w:tab/>
            </w:r>
            <w:r>
              <w:rPr>
                <w:rStyle w:val="Odkaznarejstk"/>
              </w:rPr>
              <w:t>Zajištění průběhu vzdělávání dětí od dvou do tří let……………………………………………………….</w:t>
              <w:tab/>
            </w:r>
          </w:hyperlink>
          <w:r>
            <w:rPr/>
            <w:t>26</w:t>
          </w:r>
        </w:p>
        <w:p>
          <w:pPr>
            <w:pStyle w:val="Normal"/>
            <w:rPr/>
          </w:pPr>
          <w:r>
            <w:rPr>
              <w:rFonts w:asciiTheme="minorHAnsi" w:hAnsiTheme="minorHAnsi"/>
              <w:vanish w:val="false"/>
              <w:sz w:val="22"/>
            </w:rPr>
            <w:t>9.</w:t>
          </w:r>
          <w:hyperlink w:anchor="_Toc256000032">
            <w:r>
              <w:rPr>
                <w:webHidden/>
                <w:rStyle w:val="Odkaznarejstk"/>
                <w:rFonts w:asciiTheme="minorHAnsi" w:hAnsiTheme="minorHAnsi"/>
                <w:vanish w:val="false"/>
                <w:sz w:val="22"/>
              </w:rPr>
              <w:tab/>
            </w:r>
            <w:r>
              <w:rPr>
                <w:rStyle w:val="Odkaznarejstk"/>
              </w:rPr>
              <w:t>Vzdělávací obsah……………………………………………………………………………………………………………</w:t>
              <w:tab/>
            </w:r>
          </w:hyperlink>
          <w:r>
            <w:rPr/>
            <w:t>28</w:t>
          </w:r>
        </w:p>
        <w:p>
          <w:pPr>
            <w:pStyle w:val="Normal"/>
            <w:rPr/>
          </w:pPr>
          <w:r>
            <w:rPr>
              <w:vanish w:val="false"/>
            </w:rPr>
            <w:t>9</w:t>
          </w:r>
          <w:hyperlink w:anchor="_Toc256000033">
            <w:r>
              <w:rPr>
                <w:webHidden/>
                <w:rStyle w:val="Odkaznarejstk"/>
                <w:vanish w:val="false"/>
              </w:rPr>
              <w:t>.1</w:t>
            </w:r>
            <w:r>
              <w:rPr>
                <w:rStyle w:val="Odkaznarejstk"/>
                <w:rFonts w:asciiTheme="minorHAnsi" w:hAnsiTheme="minorHAnsi"/>
                <w:sz w:val="22"/>
              </w:rPr>
              <w:tab/>
            </w:r>
            <w:r>
              <w:rPr>
                <w:rStyle w:val="Odkaznarejstk"/>
              </w:rPr>
              <w:t>Principy a metody vzdělávání…………………………………………………………………………………………</w:t>
              <w:tab/>
              <w:t>2</w:t>
            </w:r>
          </w:hyperlink>
          <w:r>
            <w:rPr/>
            <w:t>8</w:t>
          </w:r>
        </w:p>
        <w:p>
          <w:pPr>
            <w:pStyle w:val="Normal"/>
            <w:jc w:val="left"/>
            <w:rPr/>
          </w:pPr>
          <w:r>
            <w:rPr>
              <w:vanish w:val="false"/>
            </w:rPr>
            <w:t>9</w:t>
          </w:r>
          <w:hyperlink w:anchor="_Toc256000034">
            <w:r>
              <w:rPr>
                <w:webHidden/>
                <w:rStyle w:val="Odkaznarejstk"/>
                <w:vanish w:val="false"/>
              </w:rPr>
              <w:t>.2</w:t>
            </w:r>
            <w:r>
              <w:rPr>
                <w:rStyle w:val="Odkaznarejstk"/>
                <w:rFonts w:asciiTheme="minorHAnsi" w:hAnsiTheme="minorHAnsi"/>
                <w:sz w:val="22"/>
              </w:rPr>
              <w:tab/>
            </w:r>
            <w:r>
              <w:rPr>
                <w:rStyle w:val="Odkaznarejstk"/>
              </w:rPr>
              <w:t>Třídní vzdělávací program………………………………………………………………………………………………</w:t>
              <w:tab/>
              <w:t>2</w:t>
            </w:r>
          </w:hyperlink>
          <w:r>
            <w:rPr/>
            <w:t>8</w:t>
          </w:r>
        </w:p>
        <w:p>
          <w:pPr>
            <w:pStyle w:val="Normal"/>
            <w:rPr/>
          </w:pPr>
          <w:r>
            <w:rPr>
              <w:vanish w:val="false"/>
            </w:rPr>
            <w:t>9</w:t>
          </w:r>
          <w:hyperlink w:anchor="_Toc256000035">
            <w:r>
              <w:rPr>
                <w:webHidden/>
                <w:rStyle w:val="Odkaznarejstk"/>
                <w:vanish w:val="false"/>
              </w:rPr>
              <w:t>.3</w:t>
            </w:r>
            <w:r>
              <w:rPr>
                <w:rStyle w:val="Odkaznarejstk"/>
                <w:rFonts w:asciiTheme="minorHAnsi" w:hAnsiTheme="minorHAnsi"/>
                <w:sz w:val="22"/>
              </w:rPr>
              <w:tab/>
            </w:r>
            <w:r>
              <w:rPr>
                <w:rStyle w:val="Odkaznarejstk"/>
              </w:rPr>
              <w:t>Uspořádání témat ŠVP……………………………………………………………………………………………………</w:t>
              <w:tab/>
            </w:r>
          </w:hyperlink>
          <w:r>
            <w:rPr/>
            <w:t>29</w:t>
          </w:r>
        </w:p>
        <w:p>
          <w:pPr>
            <w:pStyle w:val="Normal"/>
            <w:jc w:val="left"/>
            <w:rPr/>
          </w:pPr>
          <w:r>
            <w:rPr>
              <w:vanish w:val="false"/>
            </w:rPr>
            <w:t>9</w:t>
          </w:r>
          <w:hyperlink w:anchor="_Toc256000036">
            <w:r>
              <w:rPr>
                <w:webHidden/>
                <w:rStyle w:val="Odkaznarejstk"/>
                <w:vanish w:val="false"/>
              </w:rPr>
              <w:t>.4</w:t>
            </w:r>
            <w:r>
              <w:rPr>
                <w:rStyle w:val="Odkaznarejstk"/>
                <w:rFonts w:asciiTheme="minorHAnsi" w:hAnsiTheme="minorHAnsi"/>
                <w:sz w:val="22"/>
              </w:rPr>
              <w:tab/>
            </w:r>
            <w:r>
              <w:rPr>
                <w:rStyle w:val="Odkaznarejstk"/>
              </w:rPr>
              <w:t>Výchovné a vzdělávací strategie…………………………………………………………………………………….</w:t>
              <w:tab/>
            </w:r>
          </w:hyperlink>
          <w:r>
            <w:rPr/>
            <w:t>29</w:t>
          </w:r>
        </w:p>
        <w:p>
          <w:pPr>
            <w:pStyle w:val="Normal"/>
            <w:jc w:val="left"/>
            <w:rPr/>
          </w:pPr>
          <w:r>
            <w:rPr>
              <w:vanish w:val="false"/>
            </w:rPr>
            <w:t>9</w:t>
          </w:r>
          <w:hyperlink w:anchor="_Toc256000037">
            <w:r>
              <w:rPr>
                <w:webHidden/>
                <w:rStyle w:val="Odkaznarejstk"/>
                <w:vanish w:val="false"/>
              </w:rPr>
              <w:t>.5</w:t>
            </w:r>
            <w:r>
              <w:rPr>
                <w:rStyle w:val="Odkaznarejstk"/>
                <w:rFonts w:asciiTheme="minorHAnsi" w:hAnsiTheme="minorHAnsi"/>
                <w:sz w:val="22"/>
              </w:rPr>
              <w:tab/>
            </w:r>
            <w:r>
              <w:rPr>
                <w:rStyle w:val="Odkaznarejstk"/>
              </w:rPr>
              <w:t>Integrované bloky………………………………………………………………………………………………………….</w:t>
              <w:tab/>
            </w:r>
          </w:hyperlink>
          <w:r>
            <w:rPr/>
            <w:t>31</w:t>
          </w:r>
        </w:p>
        <w:p>
          <w:pPr>
            <w:pStyle w:val="Normal"/>
            <w:rPr/>
          </w:pPr>
          <w:r>
            <w:rPr>
              <w:vanish w:val="false"/>
            </w:rPr>
            <w:t>9</w:t>
          </w:r>
          <w:hyperlink w:anchor="_Toc256000038">
            <w:r>
              <w:rPr>
                <w:webHidden/>
                <w:rStyle w:val="Odkaznarejstk"/>
                <w:vanish w:val="false"/>
              </w:rPr>
              <w:t>.5.1</w:t>
            </w:r>
            <w:r>
              <w:rPr>
                <w:rStyle w:val="Odkaznarejstk"/>
                <w:rFonts w:asciiTheme="minorHAnsi" w:hAnsiTheme="minorHAnsi"/>
                <w:sz w:val="22"/>
              </w:rPr>
              <w:tab/>
            </w:r>
            <w:r>
              <w:rPr>
                <w:rStyle w:val="Odkaznarejstk"/>
              </w:rPr>
              <w:t>Kdo všechno přišel do školy……………………………………………………………………………………………</w:t>
              <w:tab/>
            </w:r>
          </w:hyperlink>
          <w:r>
            <w:rPr/>
            <w:t>31</w:t>
          </w:r>
        </w:p>
        <w:p>
          <w:pPr>
            <w:pStyle w:val="Normal"/>
            <w:rPr/>
          </w:pPr>
          <w:r>
            <w:rPr>
              <w:vanish w:val="false"/>
            </w:rPr>
            <w:t>9</w:t>
          </w:r>
          <w:hyperlink w:anchor="_Toc256000039">
            <w:r>
              <w:rPr>
                <w:webHidden/>
                <w:rStyle w:val="Odkaznarejstk"/>
                <w:vanish w:val="false"/>
              </w:rPr>
              <w:t>.5.2</w:t>
            </w:r>
            <w:r>
              <w:rPr>
                <w:rStyle w:val="Odkaznarejstk"/>
                <w:rFonts w:asciiTheme="minorHAnsi" w:hAnsiTheme="minorHAnsi"/>
                <w:sz w:val="22"/>
              </w:rPr>
              <w:tab/>
            </w:r>
            <w:r>
              <w:rPr>
                <w:rStyle w:val="Odkaznarejstk"/>
              </w:rPr>
              <w:t>Sklízíme plody podzimu………………………………………………………………………………………………….</w:t>
              <w:tab/>
            </w:r>
          </w:hyperlink>
          <w:r>
            <w:rPr/>
            <w:t>34</w:t>
          </w:r>
        </w:p>
        <w:p>
          <w:pPr>
            <w:pStyle w:val="Normal"/>
            <w:rPr/>
          </w:pPr>
          <w:r>
            <w:rPr>
              <w:vanish w:val="false"/>
            </w:rPr>
            <w:t>9</w:t>
          </w:r>
          <w:hyperlink w:anchor="_Toc256000040">
            <w:r>
              <w:rPr>
                <w:webHidden/>
                <w:rStyle w:val="Odkaznarejstk"/>
                <w:vanish w:val="false"/>
              </w:rPr>
              <w:t>.5.3</w:t>
            </w:r>
            <w:r>
              <w:rPr>
                <w:rStyle w:val="Odkaznarejstk"/>
                <w:rFonts w:asciiTheme="minorHAnsi" w:hAnsiTheme="minorHAnsi"/>
                <w:sz w:val="22"/>
              </w:rPr>
              <w:tab/>
            </w:r>
            <w:r>
              <w:rPr>
                <w:rStyle w:val="Odkaznarejstk"/>
              </w:rPr>
              <w:t>Když padá listí………………………………………………………………………………………………………………..</w:t>
              <w:tab/>
            </w:r>
          </w:hyperlink>
          <w:r>
            <w:rPr/>
            <w:t>37</w:t>
          </w:r>
        </w:p>
        <w:p>
          <w:pPr>
            <w:pStyle w:val="Normal"/>
            <w:jc w:val="left"/>
            <w:rPr/>
          </w:pPr>
          <w:r>
            <w:rPr>
              <w:vanish w:val="false"/>
            </w:rPr>
            <w:t>9</w:t>
          </w:r>
          <w:hyperlink w:anchor="_Toc256000041">
            <w:r>
              <w:rPr>
                <w:webHidden/>
                <w:rStyle w:val="Odkaznarejstk"/>
                <w:vanish w:val="false"/>
              </w:rPr>
              <w:t>.5.4</w:t>
            </w:r>
            <w:r>
              <w:rPr>
                <w:rStyle w:val="Odkaznarejstk"/>
                <w:rFonts w:asciiTheme="minorHAnsi" w:hAnsiTheme="minorHAnsi"/>
                <w:sz w:val="22"/>
              </w:rPr>
              <w:tab/>
            </w:r>
            <w:r>
              <w:rPr>
                <w:rStyle w:val="Odkaznarejstk"/>
              </w:rPr>
              <w:t>Těšíme se na Ježíška………………………………………………………………………………………………………</w:t>
              <w:tab/>
            </w:r>
          </w:hyperlink>
          <w:r>
            <w:rPr/>
            <w:t>40</w:t>
          </w:r>
        </w:p>
        <w:p>
          <w:pPr>
            <w:pStyle w:val="Normal"/>
            <w:rPr/>
          </w:pPr>
          <w:r>
            <w:rPr>
              <w:vanish w:val="false"/>
            </w:rPr>
            <w:t>9</w:t>
          </w:r>
          <w:hyperlink w:anchor="_Toc256000042">
            <w:r>
              <w:rPr>
                <w:webHidden/>
                <w:rStyle w:val="Odkaznarejstk"/>
                <w:vanish w:val="false"/>
              </w:rPr>
              <w:t>.5.5</w:t>
            </w:r>
            <w:r>
              <w:rPr>
                <w:rStyle w:val="Odkaznarejstk"/>
                <w:rFonts w:asciiTheme="minorHAnsi" w:hAnsiTheme="minorHAnsi"/>
                <w:sz w:val="22"/>
              </w:rPr>
              <w:tab/>
            </w:r>
            <w:r>
              <w:rPr>
                <w:rStyle w:val="Odkaznarejstk"/>
              </w:rPr>
              <w:t>Paní zima jede………………………………………………………………………………………………………………..</w:t>
              <w:tab/>
            </w:r>
          </w:hyperlink>
          <w:r>
            <w:rPr/>
            <w:t>43</w:t>
          </w:r>
        </w:p>
        <w:p>
          <w:pPr>
            <w:pStyle w:val="Normal"/>
            <w:rPr/>
          </w:pPr>
          <w:r>
            <w:rPr>
              <w:vanish w:val="false"/>
            </w:rPr>
            <w:t>9</w:t>
          </w:r>
          <w:hyperlink w:anchor="_Toc256000043">
            <w:r>
              <w:rPr>
                <w:webHidden/>
                <w:rStyle w:val="Odkaznarejstk"/>
                <w:vanish w:val="false"/>
              </w:rPr>
              <w:t>.5.6</w:t>
            </w:r>
            <w:r>
              <w:rPr>
                <w:rStyle w:val="Odkaznarejstk"/>
                <w:rFonts w:asciiTheme="minorHAnsi" w:hAnsiTheme="minorHAnsi"/>
                <w:sz w:val="22"/>
              </w:rPr>
              <w:tab/>
            </w:r>
            <w:r>
              <w:rPr>
                <w:rStyle w:val="Odkaznarejstk"/>
              </w:rPr>
              <w:t>Objevujeme svět kolem nás……………………………………………………………………………………………</w:t>
              <w:tab/>
            </w:r>
          </w:hyperlink>
          <w:r>
            <w:rPr/>
            <w:t>47</w:t>
          </w:r>
        </w:p>
        <w:p>
          <w:pPr>
            <w:pStyle w:val="Normal"/>
            <w:rPr/>
          </w:pPr>
          <w:r>
            <w:rPr>
              <w:vanish w:val="false"/>
            </w:rPr>
            <w:t>9</w:t>
          </w:r>
          <w:hyperlink w:anchor="_Toc256000044">
            <w:r>
              <w:rPr>
                <w:webHidden/>
                <w:rStyle w:val="Odkaznarejstk"/>
                <w:vanish w:val="false"/>
              </w:rPr>
              <w:t>.5.7</w:t>
            </w:r>
            <w:r>
              <w:rPr>
                <w:rStyle w:val="Odkaznarejstk"/>
                <w:rFonts w:asciiTheme="minorHAnsi" w:hAnsiTheme="minorHAnsi"/>
                <w:sz w:val="22"/>
              </w:rPr>
              <w:tab/>
            </w:r>
            <w:r>
              <w:rPr>
                <w:rStyle w:val="Odkaznarejstk"/>
              </w:rPr>
              <w:t>Jak se rodí jaro……………………………………………………………………………………………………………….</w:t>
              <w:tab/>
            </w:r>
          </w:hyperlink>
          <w:r>
            <w:rPr/>
            <w:t>50</w:t>
          </w:r>
        </w:p>
        <w:p>
          <w:pPr>
            <w:pStyle w:val="Normal"/>
            <w:jc w:val="left"/>
            <w:rPr/>
          </w:pPr>
          <w:r>
            <w:rPr>
              <w:vanish w:val="false"/>
            </w:rPr>
            <w:t>9</w:t>
          </w:r>
          <w:hyperlink w:anchor="_Toc256000045">
            <w:r>
              <w:rPr>
                <w:webHidden/>
                <w:rStyle w:val="Odkaznarejstk"/>
                <w:vanish w:val="false"/>
              </w:rPr>
              <w:t>.5.8</w:t>
            </w:r>
            <w:r>
              <w:rPr>
                <w:rStyle w:val="Odkaznarejstk"/>
                <w:rFonts w:asciiTheme="minorHAnsi" w:hAnsiTheme="minorHAnsi"/>
                <w:sz w:val="22"/>
              </w:rPr>
              <w:tab/>
            </w:r>
            <w:r>
              <w:rPr>
                <w:rStyle w:val="Odkaznarejstk"/>
              </w:rPr>
              <w:t>Moje zvířátko - kde má domov?…………………………………………………………………………………….</w:t>
              <w:tab/>
            </w:r>
          </w:hyperlink>
          <w:r>
            <w:rPr/>
            <w:t>53</w:t>
          </w:r>
        </w:p>
        <w:p>
          <w:pPr>
            <w:pStyle w:val="Normal"/>
            <w:rPr/>
          </w:pPr>
          <w:r>
            <w:rPr>
              <w:vanish w:val="false"/>
            </w:rPr>
            <w:t>9</w:t>
          </w:r>
          <w:hyperlink w:anchor="_Toc256000046">
            <w:r>
              <w:rPr>
                <w:webHidden/>
                <w:rStyle w:val="Odkaznarejstk"/>
                <w:vanish w:val="false"/>
              </w:rPr>
              <w:t>.5.9</w:t>
            </w:r>
            <w:r>
              <w:rPr>
                <w:rStyle w:val="Odkaznarejstk"/>
                <w:rFonts w:asciiTheme="minorHAnsi" w:hAnsiTheme="minorHAnsi"/>
                <w:sz w:val="22"/>
              </w:rPr>
              <w:tab/>
            </w:r>
            <w:r>
              <w:rPr>
                <w:rStyle w:val="Odkaznarejstk"/>
              </w:rPr>
              <w:t>Když všechno kvete………………………………………………………………………………………………………..</w:t>
              <w:tab/>
            </w:r>
          </w:hyperlink>
          <w:r>
            <w:rPr/>
            <w:t>56</w:t>
          </w:r>
        </w:p>
        <w:p>
          <w:pPr>
            <w:pStyle w:val="Normal"/>
            <w:rPr/>
          </w:pPr>
          <w:r>
            <w:rPr>
              <w:vanish w:val="false"/>
            </w:rPr>
            <w:t>9</w:t>
          </w:r>
          <w:hyperlink w:anchor="_Toc256000047">
            <w:r>
              <w:rPr>
                <w:webHidden/>
                <w:rStyle w:val="Odkaznarejstk"/>
                <w:vanish w:val="false"/>
              </w:rPr>
              <w:t>.5.10</w:t>
            </w:r>
            <w:r>
              <w:rPr>
                <w:rStyle w:val="Odkaznarejstk"/>
                <w:rFonts w:asciiTheme="minorHAnsi" w:hAnsiTheme="minorHAnsi"/>
                <w:sz w:val="22"/>
              </w:rPr>
              <w:tab/>
            </w:r>
            <w:r>
              <w:rPr>
                <w:rStyle w:val="Odkaznarejstk"/>
              </w:rPr>
              <w:t>Co už umím……………………………………………………………………………………………………………………</w:t>
              <w:tab/>
            </w:r>
          </w:hyperlink>
          <w:r>
            <w:rPr/>
            <w:t>59</w:t>
            <w:tab/>
          </w:r>
        </w:p>
        <w:p>
          <w:pPr>
            <w:pStyle w:val="Normal"/>
            <w:rPr/>
          </w:pPr>
          <w:r>
            <w:rPr>
              <w:rFonts w:asciiTheme="minorHAnsi" w:hAnsiTheme="minorHAnsi"/>
              <w:vanish w:val="false"/>
              <w:sz w:val="22"/>
            </w:rPr>
            <w:t>10.</w:t>
          </w:r>
          <w:hyperlink w:anchor="_Toc256000050">
            <w:r>
              <w:rPr>
                <w:webHidden/>
                <w:rStyle w:val="Odkaznarejstk"/>
                <w:rFonts w:asciiTheme="minorHAnsi" w:hAnsiTheme="minorHAnsi"/>
                <w:vanish w:val="false"/>
                <w:sz w:val="22"/>
              </w:rPr>
              <w:tab/>
            </w:r>
            <w:r>
              <w:rPr>
                <w:rStyle w:val="Odkaznarejstk"/>
              </w:rPr>
              <w:t>Systém evaluace…………………………………………………………………………………………………………….</w:t>
              <w:tab/>
            </w:r>
          </w:hyperlink>
          <w:r>
            <w:rPr/>
            <w:t>63</w:t>
          </w:r>
        </w:p>
        <w:p>
          <w:pPr>
            <w:pStyle w:val="Normal"/>
            <w:rPr/>
          </w:pPr>
          <w:r>
            <w:rPr>
              <w:vanish w:val="false"/>
            </w:rPr>
            <w:t>10</w:t>
          </w:r>
          <w:hyperlink w:anchor="_Toc256000051">
            <w:r>
              <w:rPr>
                <w:webHidden/>
                <w:rStyle w:val="Odkaznarejstk"/>
                <w:vanish w:val="false"/>
              </w:rPr>
              <w:t>.1</w:t>
            </w:r>
            <w:r>
              <w:rPr>
                <w:rStyle w:val="Odkaznarejstk"/>
                <w:rFonts w:asciiTheme="minorHAnsi" w:hAnsiTheme="minorHAnsi"/>
                <w:sz w:val="22"/>
              </w:rPr>
              <w:tab/>
            </w:r>
            <w:r>
              <w:rPr>
                <w:rStyle w:val="Odkaznarejstk"/>
              </w:rPr>
              <w:t>Oblasti autoevaluace……………………………………………………………………………………………………..</w:t>
              <w:tab/>
            </w:r>
          </w:hyperlink>
          <w:r>
            <w:rPr/>
            <w:t>63</w:t>
          </w:r>
        </w:p>
        <w:p>
          <w:pPr>
            <w:pStyle w:val="Normal"/>
            <w:jc w:val="left"/>
            <w:rPr/>
          </w:pPr>
          <w:r>
            <w:rPr>
              <w:vanish w:val="false"/>
            </w:rPr>
            <w:t>10</w:t>
          </w:r>
          <w:hyperlink w:anchor="_Toc256000052">
            <w:r>
              <w:rPr>
                <w:webHidden/>
                <w:rStyle w:val="Odkaznarejstk"/>
                <w:vanish w:val="false"/>
              </w:rPr>
              <w:t>.2</w:t>
            </w:r>
            <w:r>
              <w:rPr>
                <w:rStyle w:val="Odkaznarejstk"/>
                <w:rFonts w:asciiTheme="minorHAnsi" w:hAnsiTheme="minorHAnsi"/>
                <w:sz w:val="22"/>
              </w:rPr>
              <w:tab/>
            </w:r>
            <w:r>
              <w:rPr>
                <w:rStyle w:val="Odkaznarejstk"/>
              </w:rPr>
              <w:t>Prostředky autoevaluace……………………………………………………………………………………………….</w:t>
              <w:tab/>
            </w:r>
          </w:hyperlink>
          <w:r>
            <w:rPr/>
            <w:t>64</w:t>
          </w:r>
        </w:p>
        <w:p>
          <w:pPr>
            <w:pStyle w:val="Normal"/>
            <w:rPr/>
          </w:pPr>
          <w:r>
            <w:rPr>
              <w:vanish w:val="false"/>
            </w:rPr>
            <w:t>10</w:t>
          </w:r>
          <w:hyperlink w:anchor="_Toc256000053">
            <w:r>
              <w:rPr>
                <w:webHidden/>
                <w:rStyle w:val="Odkaznarejstk"/>
                <w:vanish w:val="false"/>
              </w:rPr>
              <w:t>.3</w:t>
            </w:r>
            <w:r>
              <w:rPr>
                <w:rStyle w:val="Odkaznarejstk"/>
                <w:rFonts w:asciiTheme="minorHAnsi" w:hAnsiTheme="minorHAnsi"/>
                <w:sz w:val="22"/>
              </w:rPr>
              <w:tab/>
            </w:r>
            <w:r>
              <w:rPr>
                <w:rStyle w:val="Odkaznarejstk"/>
              </w:rPr>
              <w:t>Časový plán……………………………………………………………………………………………………………………</w:t>
              <w:tab/>
            </w:r>
          </w:hyperlink>
          <w:r>
            <w:rPr/>
            <w:t>65</w:t>
          </w:r>
        </w:p>
        <w:p>
          <w:pPr>
            <w:pStyle w:val="Normal"/>
            <w:rPr/>
          </w:pPr>
          <w:r>
            <w:rPr>
              <w:vanish w:val="false"/>
            </w:rPr>
            <w:t>10</w:t>
          </w:r>
          <w:hyperlink w:anchor="_Toc256000054">
            <w:r>
              <w:rPr>
                <w:webHidden/>
                <w:rStyle w:val="Odkaznarejstk"/>
                <w:vanish w:val="false"/>
              </w:rPr>
              <w:t>.4</w:t>
            </w:r>
            <w:r>
              <w:rPr>
                <w:rStyle w:val="Odkaznarejstk"/>
                <w:rFonts w:asciiTheme="minorHAnsi" w:hAnsiTheme="minorHAnsi"/>
                <w:sz w:val="22"/>
              </w:rPr>
              <w:tab/>
            </w:r>
            <w:r>
              <w:rPr>
                <w:rStyle w:val="Odkaznarejstk"/>
              </w:rPr>
              <w:t>Odpovědnosti a pravidla………………………………………………………………………………………………..</w:t>
              <w:tab/>
            </w:r>
          </w:hyperlink>
          <w:r>
            <w:rPr/>
            <w:t>68</w:t>
          </w:r>
        </w:p>
        <w:p>
          <w:pPr>
            <w:pStyle w:val="Normal"/>
            <w:rPr/>
          </w:pPr>
          <w:r>
            <w:rPr/>
          </w:r>
          <w:r>
            <w:rPr/>
            <w:fldChar w:fldCharType="end"/>
          </w:r>
        </w:p>
        <w:p>
          <w:pPr>
            <w:sectPr>
              <w:headerReference w:type="default" r:id="rId4"/>
              <w:footerReference w:type="default" r:id="rId5"/>
              <w:type w:val="nextPage"/>
              <w:pgSz w:w="11906" w:h="16838"/>
              <w:pgMar w:left="1800" w:right="1325" w:header="720" w:top="1440" w:footer="720" w:bottom="1440" w:gutter="0"/>
              <w:pgNumType w:fmt="decimal"/>
              <w:formProt w:val="false"/>
              <w:textDirection w:val="lrTb"/>
              <w:docGrid w:type="default" w:linePitch="240" w:charSpace="0"/>
            </w:sectPr>
          </w:pPr>
        </w:p>
      </w:sdtContent>
    </w:sdt>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adpis1"/>
        <w:numPr>
          <w:ilvl w:val="0"/>
          <w:numId w:val="0"/>
        </w:numPr>
        <w:bidi w:val="0"/>
        <w:spacing w:before="0" w:after="0"/>
        <w:ind w:left="431" w:hanging="0"/>
        <w:jc w:val="left"/>
        <w:rPr/>
      </w:pPr>
      <w:r>
        <w:rPr>
          <w:b/>
          <w:bCs/>
          <w:sz w:val="48"/>
          <w:szCs w:val="48"/>
        </w:rPr>
        <w:t xml:space="preserve">1. </w:t>
      </w:r>
      <w:bookmarkStart w:id="1" w:name="_Toc256000000"/>
      <w:r>
        <w:rPr>
          <w:b/>
          <w:bCs/>
          <w:sz w:val="48"/>
          <w:szCs w:val="48"/>
        </w:rPr>
        <w:t>Identifikační údaje</w:t>
      </w:r>
      <w:bookmarkEnd w:id="1"/>
      <w:r>
        <w:rPr>
          <w:b/>
          <w:bCs/>
          <w:sz w:val="48"/>
          <w:szCs w:val="48"/>
        </w:rPr>
        <w:t> </w:t>
      </w:r>
    </w:p>
    <w:p>
      <w:pPr>
        <w:pStyle w:val="Nadpis2"/>
        <w:numPr>
          <w:ilvl w:val="1"/>
          <w:numId w:val="2"/>
        </w:numPr>
        <w:bidi w:val="0"/>
        <w:spacing w:before="299" w:after="299"/>
        <w:ind w:left="578" w:hanging="578"/>
        <w:jc w:val="left"/>
        <w:rPr/>
      </w:pPr>
      <w:bookmarkStart w:id="2" w:name="_Toc256000001"/>
      <w:r>
        <w:rPr>
          <w:b/>
          <w:bCs/>
          <w:sz w:val="36"/>
          <w:szCs w:val="36"/>
        </w:rPr>
        <w:t>Název ŠVP</w:t>
      </w:r>
      <w:bookmarkEnd w:id="2"/>
      <w:r>
        <w:rPr>
          <w:b/>
          <w:bCs/>
          <w:sz w:val="36"/>
          <w:szCs w:val="36"/>
        </w:rPr>
        <w:t> </w:t>
      </w:r>
    </w:p>
    <w:p>
      <w:pPr>
        <w:pStyle w:val="Normal"/>
        <w:bidi w:val="0"/>
        <w:jc w:val="left"/>
        <w:rPr/>
      </w:pPr>
      <w:r>
        <w:rPr>
          <w:b/>
          <w:bCs/>
        </w:rPr>
        <w:t>NÁZEV ŠVP: </w:t>
      </w:r>
      <w:r>
        <w:rPr/>
        <w:t>Školní vzdělávací program pro předškolní vzdělávání </w:t>
      </w:r>
    </w:p>
    <w:p>
      <w:pPr>
        <w:pStyle w:val="Normal"/>
        <w:bidi w:val="0"/>
        <w:jc w:val="left"/>
        <w:rPr/>
      </w:pPr>
      <w:r>
        <w:rPr>
          <w:b/>
          <w:bCs/>
        </w:rPr>
        <w:t>VZDĚLÁVACÍ PROGRAM: </w:t>
      </w:r>
      <w:r>
        <w:rPr/>
        <w:t>RVP PV </w:t>
      </w:r>
    </w:p>
    <w:p>
      <w:pPr>
        <w:pStyle w:val="Normal"/>
        <w:bidi w:val="0"/>
        <w:jc w:val="left"/>
        <w:rPr/>
      </w:pPr>
      <w:r>
        <w:rPr>
          <w:b/>
          <w:bCs/>
        </w:rPr>
        <w:t>MOTIVAČNÍ NÁZEV: </w:t>
      </w:r>
      <w:r>
        <w:rPr/>
        <w:t xml:space="preserve">Pro bystré hlavičky </w:t>
      </w:r>
    </w:p>
    <w:p>
      <w:pPr>
        <w:pStyle w:val="Normal"/>
        <w:bidi w:val="0"/>
        <w:jc w:val="left"/>
        <w:rPr/>
      </w:pPr>
      <w:r>
        <w:rPr/>
        <w:t>motto: " Vše co umím, jsem se naučil v mateřské škole" R. Fulghum  </w:t>
      </w:r>
    </w:p>
    <w:p>
      <w:pPr>
        <w:pStyle w:val="Nadpis2"/>
        <w:numPr>
          <w:ilvl w:val="1"/>
          <w:numId w:val="2"/>
        </w:numPr>
        <w:bidi w:val="0"/>
        <w:spacing w:before="299" w:after="299"/>
        <w:ind w:left="578" w:hanging="578"/>
        <w:jc w:val="left"/>
        <w:rPr/>
      </w:pPr>
      <w:bookmarkStart w:id="3" w:name="_Toc256000002"/>
      <w:r>
        <w:rPr>
          <w:b/>
          <w:bCs/>
          <w:sz w:val="36"/>
          <w:szCs w:val="36"/>
        </w:rPr>
        <w:t>Údaje o škole</w:t>
      </w:r>
      <w:bookmarkEnd w:id="3"/>
      <w:r>
        <w:rPr>
          <w:b/>
          <w:bCs/>
          <w:sz w:val="36"/>
          <w:szCs w:val="36"/>
        </w:rPr>
        <w:t> </w:t>
      </w:r>
    </w:p>
    <w:p>
      <w:pPr>
        <w:pStyle w:val="Normal"/>
        <w:bidi w:val="0"/>
        <w:jc w:val="left"/>
        <w:rPr/>
      </w:pPr>
      <w:r>
        <w:rPr>
          <w:b/>
          <w:bCs/>
        </w:rPr>
        <w:t>NÁZEV ŠKOLY: </w:t>
      </w:r>
      <w:r>
        <w:rPr/>
        <w:t>Mateřská škola Doloplazy, okres Olomouc, příspěvková organizace </w:t>
      </w:r>
    </w:p>
    <w:p>
      <w:pPr>
        <w:pStyle w:val="Normal"/>
        <w:bidi w:val="0"/>
        <w:jc w:val="left"/>
        <w:rPr/>
      </w:pPr>
      <w:r>
        <w:rPr>
          <w:b/>
          <w:bCs/>
        </w:rPr>
        <w:t>ADRESA ŠKOLY: </w:t>
      </w:r>
      <w:r>
        <w:rPr/>
        <w:t>Mateřská škola Doloplazy, okres Olomouc, příspěvková organizace, </w:t>
      </w:r>
    </w:p>
    <w:p>
      <w:pPr>
        <w:pStyle w:val="Normal"/>
        <w:bidi w:val="0"/>
        <w:jc w:val="left"/>
        <w:rPr/>
      </w:pPr>
      <w:r>
        <w:rPr/>
        <w:t xml:space="preserve">                             </w:t>
      </w:r>
      <w:r>
        <w:rPr/>
        <w:t>783 56 Doloplazy 217 </w:t>
      </w:r>
    </w:p>
    <w:p>
      <w:pPr>
        <w:pStyle w:val="Normal"/>
        <w:bidi w:val="0"/>
        <w:jc w:val="left"/>
        <w:rPr/>
      </w:pPr>
      <w:r>
        <w:rPr>
          <w:b/>
          <w:bCs/>
        </w:rPr>
        <w:t>JMÉNO ŘEDITELE ŠKOLY: </w:t>
      </w:r>
      <w:r>
        <w:rPr/>
        <w:t>Zdeňka Indráková </w:t>
      </w:r>
    </w:p>
    <w:p>
      <w:pPr>
        <w:pStyle w:val="Normal"/>
        <w:bidi w:val="0"/>
        <w:jc w:val="left"/>
        <w:rPr/>
      </w:pPr>
      <w:r>
        <w:rPr>
          <w:b/>
          <w:bCs/>
        </w:rPr>
        <w:t>KONTAKT: </w:t>
      </w:r>
    </w:p>
    <w:p>
      <w:pPr>
        <w:pStyle w:val="Normal"/>
        <w:bidi w:val="0"/>
        <w:spacing w:before="240" w:after="240"/>
        <w:jc w:val="left"/>
        <w:rPr/>
      </w:pPr>
      <w:r>
        <w:rPr/>
        <w:t>telefon: 725761070  </w:t>
      </w:r>
    </w:p>
    <w:p>
      <w:pPr>
        <w:pStyle w:val="Normal"/>
        <w:bidi w:val="0"/>
        <w:spacing w:before="240" w:after="240"/>
        <w:jc w:val="left"/>
        <w:rPr/>
      </w:pPr>
      <w:r>
        <w:rPr/>
        <w:t>e-mail:  zdenka.indrakova@centrum.cz  </w:t>
      </w:r>
    </w:p>
    <w:p>
      <w:pPr>
        <w:pStyle w:val="Normal"/>
        <w:bidi w:val="0"/>
        <w:spacing w:before="240" w:after="240"/>
        <w:jc w:val="left"/>
        <w:rPr/>
      </w:pPr>
      <w:r>
        <w:rPr/>
        <w:t> </w:t>
      </w:r>
      <w:r>
        <w:rPr>
          <w:rFonts w:cs="Calibri"/>
          <w:b w:val="false"/>
          <w:bCs w:val="false"/>
          <w:i w:val="false"/>
          <w:iCs w:val="false"/>
          <w:color w:val="000000"/>
          <w:sz w:val="22"/>
          <w:szCs w:val="22"/>
        </w:rPr>
        <w:t>www.ms.doloplazy.webnode</w:t>
      </w:r>
    </w:p>
    <w:p>
      <w:pPr>
        <w:pStyle w:val="Normal"/>
        <w:bidi w:val="0"/>
        <w:jc w:val="left"/>
        <w:rPr/>
      </w:pPr>
      <w:r>
        <w:rPr/>
      </w:r>
    </w:p>
    <w:p>
      <w:pPr>
        <w:pStyle w:val="Normal"/>
        <w:bidi w:val="0"/>
        <w:jc w:val="left"/>
        <w:rPr/>
      </w:pPr>
      <w:r>
        <w:rPr>
          <w:b/>
          <w:bCs/>
        </w:rPr>
        <w:t>IČ: </w:t>
      </w:r>
      <w:r>
        <w:rPr/>
        <w:t>70989401 </w:t>
      </w:r>
    </w:p>
    <w:p>
      <w:pPr>
        <w:pStyle w:val="Normal"/>
        <w:bidi w:val="0"/>
        <w:jc w:val="left"/>
        <w:rPr/>
      </w:pPr>
      <w:r>
        <w:rPr>
          <w:b/>
          <w:bCs/>
        </w:rPr>
        <w:t>IZO: </w:t>
      </w:r>
      <w:r>
        <w:rPr/>
        <w:t>107626365 </w:t>
      </w:r>
    </w:p>
    <w:p>
      <w:pPr>
        <w:pStyle w:val="Normal"/>
        <w:bidi w:val="0"/>
        <w:jc w:val="left"/>
        <w:rPr/>
      </w:pPr>
      <w:r>
        <w:rPr>
          <w:b/>
          <w:bCs/>
        </w:rPr>
        <w:t>RED-IZO: </w:t>
      </w:r>
      <w:r>
        <w:rPr/>
        <w:t>600138852 </w:t>
      </w:r>
    </w:p>
    <w:p>
      <w:pPr>
        <w:pStyle w:val="Normal"/>
        <w:bidi w:val="0"/>
        <w:jc w:val="left"/>
        <w:rPr/>
      </w:pPr>
      <w:r>
        <w:rPr>
          <w:b/>
          <w:bCs/>
        </w:rPr>
        <w:t>JMÉNO KOORDINÁTORA TVORBY ŠVP: </w:t>
      </w:r>
      <w:r>
        <w:rPr/>
        <w:t>Zdeňka Indráková, Dagmar Hubková, Lucie Šimíkova  </w:t>
      </w:r>
    </w:p>
    <w:p>
      <w:pPr>
        <w:pStyle w:val="Nadpis2"/>
        <w:numPr>
          <w:ilvl w:val="1"/>
          <w:numId w:val="2"/>
        </w:numPr>
        <w:bidi w:val="0"/>
        <w:spacing w:before="299" w:after="299"/>
        <w:ind w:left="578" w:hanging="578"/>
        <w:jc w:val="left"/>
        <w:rPr/>
      </w:pPr>
      <w:bookmarkStart w:id="4" w:name="_Toc256000003"/>
      <w:r>
        <w:rPr>
          <w:b/>
          <w:bCs/>
          <w:sz w:val="36"/>
          <w:szCs w:val="36"/>
        </w:rPr>
        <w:t>Zřizovatel</w:t>
      </w:r>
      <w:bookmarkEnd w:id="4"/>
      <w:r>
        <w:rPr>
          <w:b/>
          <w:bCs/>
          <w:sz w:val="36"/>
          <w:szCs w:val="36"/>
        </w:rPr>
        <w:t> </w:t>
      </w:r>
    </w:p>
    <w:p>
      <w:pPr>
        <w:pStyle w:val="Normal"/>
        <w:bidi w:val="0"/>
        <w:jc w:val="left"/>
        <w:rPr/>
      </w:pPr>
      <w:r>
        <w:rPr>
          <w:b/>
          <w:bCs/>
        </w:rPr>
        <w:t>NÁZEV ZŘIZOVATELE: </w:t>
      </w:r>
      <w:r>
        <w:rPr/>
        <w:t>Obec Doloplazy </w:t>
      </w:r>
    </w:p>
    <w:p>
      <w:pPr>
        <w:pStyle w:val="Normal"/>
        <w:bidi w:val="0"/>
        <w:jc w:val="left"/>
        <w:rPr/>
      </w:pPr>
      <w:r>
        <w:rPr>
          <w:b/>
          <w:bCs/>
        </w:rPr>
        <w:t>ADRESA ZŘIZOVATELE: </w:t>
      </w:r>
      <w:r>
        <w:rPr/>
        <w:t>783 56 Doloplazy 82 </w:t>
      </w:r>
    </w:p>
    <w:p>
      <w:pPr>
        <w:pStyle w:val="Normal"/>
        <w:bidi w:val="0"/>
        <w:jc w:val="left"/>
        <w:rPr/>
      </w:pPr>
      <w:r>
        <w:rPr>
          <w:b/>
          <w:bCs/>
        </w:rPr>
        <w:t>KONTAKTY: </w:t>
      </w:r>
    </w:p>
    <w:p>
      <w:pPr>
        <w:pStyle w:val="Normal"/>
        <w:bidi w:val="0"/>
        <w:spacing w:before="240" w:after="240"/>
        <w:jc w:val="left"/>
        <w:rPr/>
      </w:pPr>
      <w:r>
        <w:rPr/>
        <w:t>telefon: 585356056  </w:t>
      </w:r>
    </w:p>
    <w:p>
      <w:pPr>
        <w:pStyle w:val="Normal"/>
        <w:bidi w:val="0"/>
        <w:spacing w:before="240" w:after="240"/>
        <w:jc w:val="left"/>
        <w:rPr/>
      </w:pPr>
      <w:r>
        <w:rPr/>
        <w:t>mobil: 602335411  </w:t>
      </w:r>
    </w:p>
    <w:p>
      <w:pPr>
        <w:pStyle w:val="Normal"/>
        <w:bidi w:val="0"/>
        <w:spacing w:before="240" w:after="240"/>
        <w:jc w:val="left"/>
        <w:rPr/>
      </w:pPr>
      <w:r>
        <w:rPr/>
        <w:t>e-mail: podatelna@doloplazy.cz  </w:t>
      </w:r>
    </w:p>
    <w:p>
      <w:pPr>
        <w:pStyle w:val="Nadpis2"/>
        <w:numPr>
          <w:ilvl w:val="1"/>
          <w:numId w:val="2"/>
        </w:numPr>
        <w:bidi w:val="0"/>
        <w:spacing w:before="299" w:after="299"/>
        <w:ind w:left="578" w:hanging="578"/>
        <w:jc w:val="left"/>
        <w:rPr/>
      </w:pPr>
      <w:bookmarkStart w:id="5" w:name="_Toc256000004"/>
      <w:r>
        <w:rPr>
          <w:b/>
          <w:bCs/>
          <w:sz w:val="36"/>
          <w:szCs w:val="36"/>
        </w:rPr>
        <w:t>Platnost dokumentu</w:t>
      </w:r>
      <w:bookmarkEnd w:id="5"/>
      <w:r>
        <w:rPr>
          <w:b/>
          <w:bCs/>
          <w:sz w:val="36"/>
          <w:szCs w:val="36"/>
        </w:rPr>
        <w:t> </w:t>
      </w:r>
    </w:p>
    <w:p>
      <w:pPr>
        <w:pStyle w:val="Normal"/>
        <w:bidi w:val="0"/>
        <w:jc w:val="left"/>
        <w:rPr/>
      </w:pPr>
      <w:r>
        <w:rPr>
          <w:b/>
          <w:bCs/>
        </w:rPr>
        <w:t>PLATNOST OD: </w:t>
      </w:r>
      <w:r>
        <w:rPr/>
        <w:t>1. 9. 2021 </w:t>
      </w:r>
    </w:p>
    <w:p>
      <w:pPr>
        <w:pStyle w:val="Normal"/>
        <w:bidi w:val="0"/>
        <w:jc w:val="left"/>
        <w:rPr/>
      </w:pPr>
      <w:r>
        <w:rPr>
          <w:b/>
          <w:bCs/>
        </w:rPr>
        <w:t>VERZE ŠVP: </w:t>
      </w:r>
      <w:r>
        <w:rPr/>
        <w:t>2021 </w:t>
      </w:r>
    </w:p>
    <w:p>
      <w:pPr>
        <w:pStyle w:val="Normal"/>
        <w:bidi w:val="0"/>
        <w:jc w:val="left"/>
        <w:rPr/>
      </w:pPr>
      <w:r>
        <w:rPr>
          <w:b/>
          <w:bCs/>
        </w:rPr>
        <w:t>ČÍSLO JEDNACÍ: </w:t>
      </w:r>
      <w:r>
        <w:rPr>
          <w:b w:val="false"/>
          <w:bCs w:val="false"/>
        </w:rPr>
        <w:t>27/21 </w:t>
      </w:r>
    </w:p>
    <w:p>
      <w:pPr>
        <w:pStyle w:val="Normal"/>
        <w:bidi w:val="0"/>
        <w:jc w:val="left"/>
        <w:rPr>
          <w:b/>
          <w:b/>
          <w:bCs/>
        </w:rPr>
      </w:pPr>
      <w:r>
        <w:rPr>
          <w:b/>
          <w:bCs/>
        </w:rPr>
        <w:t xml:space="preserve">AKTUALIZOVÁNO: </w:t>
      </w:r>
      <w:r>
        <w:rPr>
          <w:b w:val="false"/>
          <w:bCs w:val="false"/>
        </w:rPr>
        <w:t>1.9.2023</w:t>
      </w:r>
    </w:p>
    <w:p>
      <w:pPr>
        <w:pStyle w:val="Normal"/>
        <w:bidi w:val="0"/>
        <w:jc w:val="left"/>
        <w:rPr/>
      </w:pPr>
      <w:r>
        <w:rPr>
          <w:b/>
          <w:bCs/>
        </w:rPr>
        <w:t>DATUM PROJEDNÁNÍ V PEDAGOGICKÉ RADĚ: </w:t>
      </w:r>
      <w:r>
        <w:rPr>
          <w:b w:val="false"/>
          <w:bCs w:val="false"/>
        </w:rPr>
        <w:t>30. 8. 2023</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t>................................................                                             ................................................. </w:t>
      </w:r>
    </w:p>
    <w:p>
      <w:pPr>
        <w:pStyle w:val="Normal"/>
        <w:bidi w:val="0"/>
        <w:jc w:val="left"/>
        <w:rPr/>
      </w:pPr>
      <w:r>
        <w:rPr/>
        <w:t xml:space="preserve">            </w:t>
      </w:r>
      <w:r>
        <w:rPr/>
        <w:t>ředitel školy                                                                                  Razítko školy </w:t>
      </w:r>
    </w:p>
    <w:p>
      <w:pPr>
        <w:pStyle w:val="Normal"/>
        <w:bidi w:val="0"/>
        <w:jc w:val="left"/>
        <w:rPr/>
      </w:pPr>
      <w:r>
        <w:rPr/>
        <w:t xml:space="preserve">      </w:t>
      </w:r>
      <w:r>
        <w:rPr/>
        <w:t>Zdeňka Indráková </w:t>
      </w:r>
    </w:p>
    <w:p>
      <w:pPr>
        <w:pStyle w:val="Normal"/>
        <w:bidi w:val="0"/>
        <w:jc w:val="left"/>
        <w:rPr/>
      </w:pPr>
      <w:r>
        <w:rPr/>
        <w:t xml:space="preserve">  </w:t>
      </w:r>
    </w:p>
    <w:p>
      <w:pPr>
        <w:sectPr>
          <w:type w:val="continuous"/>
          <w:pgSz w:w="11906" w:h="16838"/>
          <w:pgMar w:left="1800" w:right="1325" w:header="720" w:top="1440" w:footer="720" w:bottom="1440" w:gutter="0"/>
          <w:formProt w:val="false"/>
          <w:textDirection w:val="lrTb"/>
          <w:docGrid w:type="default" w:linePitch="240" w:charSpace="0"/>
        </w:sectPr>
      </w:pPr>
    </w:p>
    <w:p>
      <w:pPr>
        <w:pStyle w:val="Nadpis1"/>
        <w:numPr>
          <w:ilvl w:val="0"/>
          <w:numId w:val="0"/>
        </w:numPr>
        <w:bidi w:val="0"/>
        <w:spacing w:before="322" w:after="0"/>
        <w:ind w:left="431" w:hanging="0"/>
        <w:jc w:val="left"/>
        <w:rPr/>
      </w:pPr>
      <w:r>
        <w:rPr>
          <w:b/>
          <w:bCs/>
          <w:sz w:val="48"/>
          <w:szCs w:val="48"/>
        </w:rPr>
        <w:t xml:space="preserve">2. </w:t>
      </w:r>
      <w:bookmarkStart w:id="6" w:name="_Toc256000006"/>
      <w:r>
        <w:rPr>
          <w:b/>
          <w:bCs/>
          <w:sz w:val="48"/>
          <w:szCs w:val="48"/>
        </w:rPr>
        <w:t>Charakteristika školy</w:t>
      </w:r>
      <w:bookmarkEnd w:id="6"/>
      <w:r>
        <w:rPr>
          <w:b/>
          <w:bCs/>
          <w:sz w:val="48"/>
          <w:szCs w:val="48"/>
        </w:rPr>
        <w:t> </w:t>
      </w:r>
    </w:p>
    <w:p>
      <w:pPr>
        <w:pStyle w:val="Nadpis2"/>
        <w:numPr>
          <w:ilvl w:val="0"/>
          <w:numId w:val="0"/>
        </w:numPr>
        <w:bidi w:val="0"/>
        <w:spacing w:before="299" w:after="299"/>
        <w:ind w:left="578" w:hanging="0"/>
        <w:jc w:val="left"/>
        <w:rPr/>
      </w:pPr>
      <w:r>
        <w:rPr>
          <w:b/>
          <w:bCs/>
          <w:sz w:val="36"/>
          <w:szCs w:val="36"/>
        </w:rPr>
        <w:t xml:space="preserve">2.1  </w:t>
      </w:r>
      <w:bookmarkStart w:id="7" w:name="_Toc256000007"/>
      <w:r>
        <w:rPr>
          <w:b/>
          <w:bCs/>
          <w:sz w:val="36"/>
          <w:szCs w:val="36"/>
        </w:rPr>
        <w:t>Základní údaje</w:t>
      </w:r>
      <w:bookmarkEnd w:id="7"/>
      <w:r>
        <w:rPr>
          <w:b/>
          <w:bCs/>
          <w:sz w:val="36"/>
          <w:szCs w:val="36"/>
        </w:rPr>
        <w:t> </w:t>
      </w:r>
    </w:p>
    <w:p>
      <w:pPr>
        <w:pStyle w:val="Normal"/>
        <w:bidi w:val="0"/>
        <w:jc w:val="left"/>
        <w:rPr/>
      </w:pPr>
      <w:r>
        <w:rPr>
          <w:b/>
          <w:bCs/>
        </w:rPr>
        <w:t>Umístění školy v obci: </w:t>
      </w:r>
      <w:r>
        <w:rPr/>
        <w:t>na okraji obce, na vedlejší ulici, v klidové zóně </w:t>
      </w:r>
    </w:p>
    <w:p>
      <w:pPr>
        <w:pStyle w:val="Normal"/>
        <w:bidi w:val="0"/>
        <w:jc w:val="left"/>
        <w:rPr/>
      </w:pPr>
      <w:r>
        <w:rPr>
          <w:b/>
          <w:bCs/>
        </w:rPr>
        <w:t>Druh provozu školy: </w:t>
      </w:r>
      <w:r>
        <w:rPr/>
        <w:t>Celodenní </w:t>
      </w:r>
    </w:p>
    <w:p>
      <w:pPr>
        <w:pStyle w:val="Normal"/>
        <w:bidi w:val="0"/>
        <w:jc w:val="left"/>
        <w:rPr/>
      </w:pPr>
      <w:r>
        <w:rPr>
          <w:b/>
          <w:bCs/>
        </w:rPr>
        <w:t>Kapacita školy: </w:t>
      </w:r>
      <w:r>
        <w:rPr>
          <w:b w:val="false"/>
          <w:bCs w:val="false"/>
        </w:rPr>
        <w:t>70 dětí </w:t>
      </w:r>
    </w:p>
    <w:p>
      <w:pPr>
        <w:pStyle w:val="Normal"/>
        <w:bidi w:val="0"/>
        <w:jc w:val="left"/>
        <w:rPr/>
      </w:pPr>
      <w:r>
        <w:rPr>
          <w:b/>
          <w:bCs/>
        </w:rPr>
        <w:t>Počet tříd: </w:t>
      </w:r>
      <w:r>
        <w:rPr>
          <w:b w:val="false"/>
          <w:bCs w:val="false"/>
        </w:rPr>
        <w:t>3</w:t>
      </w:r>
    </w:p>
    <w:p>
      <w:pPr>
        <w:pStyle w:val="Normal"/>
        <w:bidi w:val="0"/>
        <w:jc w:val="left"/>
        <w:rPr/>
      </w:pPr>
      <w:r>
        <w:rPr>
          <w:b/>
          <w:bCs/>
        </w:rPr>
        <w:t>Počet pracovníků: </w:t>
      </w:r>
      <w:r>
        <w:rPr>
          <w:b w:val="false"/>
          <w:bCs w:val="false"/>
        </w:rPr>
        <w:t>11 </w:t>
      </w:r>
    </w:p>
    <w:p>
      <w:pPr>
        <w:pStyle w:val="Normal"/>
        <w:bidi w:val="0"/>
        <w:jc w:val="left"/>
        <w:rPr/>
      </w:pPr>
      <w:r>
        <w:rPr>
          <w:b/>
          <w:bCs/>
        </w:rPr>
        <w:t>Počet školních budov: </w:t>
      </w:r>
      <w:r>
        <w:rPr/>
        <w:t>jedna </w:t>
      </w:r>
    </w:p>
    <w:p>
      <w:pPr>
        <w:pStyle w:val="Normal"/>
        <w:bidi w:val="0"/>
        <w:jc w:val="left"/>
        <w:rPr>
          <w:b/>
          <w:b/>
          <w:bCs/>
        </w:rPr>
      </w:pPr>
      <w:r>
        <w:rPr>
          <w:b/>
          <w:bCs/>
        </w:rPr>
      </w:r>
    </w:p>
    <w:p>
      <w:pPr>
        <w:pStyle w:val="Normal"/>
        <w:bidi w:val="0"/>
        <w:jc w:val="left"/>
        <w:rPr/>
      </w:pPr>
      <w:r>
        <w:rPr>
          <w:b/>
          <w:bCs/>
        </w:rPr>
        <w:t>Venkovní areál školy: </w:t>
      </w:r>
    </w:p>
    <w:p>
      <w:pPr>
        <w:pStyle w:val="Normal"/>
        <w:bidi w:val="0"/>
        <w:spacing w:before="240" w:after="240"/>
        <w:jc w:val="left"/>
        <w:rPr/>
      </w:pPr>
      <w:r>
        <w:rPr/>
        <w:t>Přilehlá prostorná zahrada obsazena ovocnými i okrasnými porosty je vybavena herní prolézací sestavou „Hrádek s tunelem“, houpačkami (pružinová-džíp a panda) a houpačka  „hnízdo“, pískovištěm, kolotočem a prohazovadlem, dřevěným zahradním nábytkem a altánky. Původní betonová terasa byla v roce 2015 přebudována na multifunkční hřiště s umělým bezpečnostním povrchem, s dopravním motivem a dalšími hrovými prvky.  </w:t>
      </w:r>
    </w:p>
    <w:p>
      <w:pPr>
        <w:pStyle w:val="Normal"/>
        <w:bidi w:val="0"/>
        <w:spacing w:before="240" w:after="240"/>
        <w:jc w:val="left"/>
        <w:rPr/>
      </w:pPr>
      <w:r>
        <w:rPr/>
        <w:t>Dne 1 .dubna 1977 byl slavnostně zahájen provoz nově vybudované dvojtřídní Mateřské školy v Doloplazích, mateřské školy s celodenním provozem. </w:t>
      </w:r>
    </w:p>
    <w:p>
      <w:pPr>
        <w:pStyle w:val="Normal"/>
        <w:bidi w:val="0"/>
        <w:spacing w:before="240" w:after="240"/>
        <w:jc w:val="left"/>
        <w:rPr/>
      </w:pPr>
      <w:r>
        <w:rPr/>
        <w:t>Od roku 2003 má škola právní subjektivitu. Majetek svěřený zřizovatelem má škola ve své správě. </w:t>
      </w:r>
    </w:p>
    <w:p>
      <w:pPr>
        <w:pStyle w:val="Normal"/>
        <w:bidi w:val="0"/>
        <w:spacing w:before="240" w:after="240"/>
        <w:jc w:val="left"/>
        <w:rPr/>
      </w:pPr>
      <w:r>
        <w:rPr/>
        <w:t>Součástí mateřské školy je školní výdejna. </w:t>
      </w:r>
    </w:p>
    <w:p>
      <w:pPr>
        <w:pStyle w:val="Normal"/>
        <w:bidi w:val="0"/>
        <w:spacing w:before="240" w:after="240"/>
        <w:jc w:val="left"/>
        <w:rPr/>
      </w:pPr>
      <w:r>
        <w:rPr/>
        <w:t>V posledních letech jsme ve spolupráci se zřizovatelem školu zmodernizovali: nové vybavení nábytkem (třídy, kuchyně, šatny, chodby), nové podlahy, upravena školní zahrada, byla provedena výměna oken, dveří a zateplení budovy, nová elektroinstalace a topení včetně kotelny, nová střecha. Ze zdrojů zřizovatele a EU nám tedy "rozkvetla".</w:t>
      </w:r>
    </w:p>
    <w:p>
      <w:pPr>
        <w:sectPr>
          <w:headerReference w:type="default" r:id="rId6"/>
          <w:footerReference w:type="default" r:id="rId7"/>
          <w:type w:val="nextPage"/>
          <w:pgSz w:w="11906" w:h="16838"/>
          <w:pgMar w:left="1800" w:right="1325" w:header="720" w:top="1440" w:footer="720" w:bottom="1440" w:gutter="0"/>
          <w:pgNumType w:fmt="decimal"/>
          <w:formProt w:val="false"/>
          <w:textDirection w:val="lrTb"/>
          <w:docGrid w:type="default" w:linePitch="240" w:charSpace="0"/>
        </w:sectPr>
        <w:pStyle w:val="Normal"/>
        <w:bidi w:val="0"/>
        <w:spacing w:lineRule="auto" w:line="240" w:before="238" w:after="238"/>
        <w:ind w:left="0" w:right="0" w:hanging="0"/>
        <w:jc w:val="left"/>
        <w:rPr>
          <w:rFonts w:ascii="Calibri" w:hAnsi="Calibri"/>
          <w:sz w:val="22"/>
          <w:szCs w:val="22"/>
        </w:rPr>
      </w:pPr>
      <w:r>
        <w:rPr>
          <w:b w:val="false"/>
          <w:strike w:val="false"/>
          <w:dstrike w:val="false"/>
          <w:sz w:val="22"/>
          <w:szCs w:val="22"/>
          <w:u w:val="none"/>
          <w:effect w:val="none"/>
        </w:rPr>
        <w:t>V roce 2017 byl stávající objekt rozšířen jednopodlažní přístavbou a MŠ doplněna o jednu třídu pro 28 dětí, která je v provozu od 1.9.2018.</w:t>
      </w:r>
    </w:p>
    <w:p>
      <w:pPr>
        <w:pStyle w:val="Nadpis1"/>
        <w:numPr>
          <w:ilvl w:val="0"/>
          <w:numId w:val="0"/>
        </w:numPr>
        <w:bidi w:val="0"/>
        <w:spacing w:before="322" w:after="322"/>
        <w:ind w:left="431" w:hanging="0"/>
        <w:jc w:val="left"/>
        <w:rPr/>
      </w:pPr>
      <w:r>
        <w:rPr>
          <w:b/>
          <w:bCs/>
          <w:sz w:val="48"/>
          <w:szCs w:val="48"/>
        </w:rPr>
        <w:t xml:space="preserve">3. </w:t>
      </w:r>
      <w:bookmarkStart w:id="9" w:name="_Toc256000009"/>
      <w:r>
        <w:rPr>
          <w:b/>
          <w:bCs/>
          <w:sz w:val="48"/>
          <w:szCs w:val="48"/>
        </w:rPr>
        <w:t>Podmínky předškolního vzdělávání</w:t>
      </w:r>
      <w:bookmarkEnd w:id="9"/>
      <w:r>
        <w:rPr>
          <w:b/>
          <w:bCs/>
          <w:sz w:val="48"/>
          <w:szCs w:val="48"/>
        </w:rPr>
        <w:t> </w:t>
      </w:r>
    </w:p>
    <w:p>
      <w:pPr>
        <w:pStyle w:val="Nadpis2"/>
        <w:numPr>
          <w:ilvl w:val="0"/>
          <w:numId w:val="0"/>
        </w:numPr>
        <w:bidi w:val="0"/>
        <w:spacing w:before="299" w:after="299"/>
        <w:ind w:left="578" w:hanging="0"/>
        <w:jc w:val="left"/>
        <w:rPr/>
      </w:pPr>
      <w:r>
        <w:rPr>
          <w:b/>
          <w:bCs/>
          <w:sz w:val="36"/>
          <w:szCs w:val="36"/>
        </w:rPr>
        <w:t xml:space="preserve">3.1 </w:t>
      </w:r>
      <w:bookmarkStart w:id="10" w:name="_Toc256000010"/>
      <w:r>
        <w:rPr>
          <w:b/>
          <w:bCs/>
          <w:sz w:val="36"/>
          <w:szCs w:val="36"/>
        </w:rPr>
        <w:t>Věcné (materiální) podmínky</w:t>
      </w:r>
      <w:bookmarkEnd w:id="10"/>
      <w:r>
        <w:rPr>
          <w:b/>
          <w:bCs/>
          <w:sz w:val="36"/>
          <w:szCs w:val="36"/>
        </w:rPr>
        <w:t> </w:t>
      </w:r>
    </w:p>
    <w:p>
      <w:pPr>
        <w:pStyle w:val="Normal"/>
        <w:bidi w:val="0"/>
        <w:jc w:val="left"/>
        <w:rPr/>
      </w:pPr>
      <w:r>
        <w:rPr/>
        <w:t>Dostatečně velké prostory. </w:t>
      </w:r>
    </w:p>
    <w:p>
      <w:pPr>
        <w:pStyle w:val="Normal"/>
        <w:bidi w:val="0"/>
        <w:jc w:val="left"/>
        <w:rPr/>
      </w:pPr>
      <w:r>
        <w:rPr/>
        <w:t>Nábytek i ostatní vybavení je přizpůsobeno antropometrickým požadavkům. </w:t>
      </w:r>
    </w:p>
    <w:p>
      <w:pPr>
        <w:pStyle w:val="Normal"/>
        <w:bidi w:val="0"/>
        <w:jc w:val="left"/>
        <w:rPr/>
      </w:pPr>
      <w:r>
        <w:rPr/>
        <w:t>Vybavení hračkami, pomůckami, náčiním, materiály a doplňky odpovídá počtu dětí i jejich věku. </w:t>
      </w:r>
    </w:p>
    <w:p>
      <w:pPr>
        <w:pStyle w:val="Normal"/>
        <w:bidi w:val="0"/>
        <w:jc w:val="left"/>
        <w:rPr/>
      </w:pPr>
      <w:r>
        <w:rPr/>
        <w:t>Hračky a pomůcky jsou umístěny tak, aby si je děti mohly samostatně brát. </w:t>
      </w:r>
    </w:p>
    <w:p>
      <w:pPr>
        <w:pStyle w:val="Normal"/>
        <w:bidi w:val="0"/>
        <w:jc w:val="left"/>
        <w:rPr/>
      </w:pPr>
      <w:r>
        <w:rPr/>
        <w:t>Děti se svými výtvory podílejí na výzdobě interiéru budovy. </w:t>
      </w:r>
    </w:p>
    <w:p>
      <w:pPr>
        <w:pStyle w:val="Normal"/>
        <w:bidi w:val="0"/>
        <w:jc w:val="left"/>
        <w:rPr/>
      </w:pPr>
      <w:r>
        <w:rPr/>
        <w:t>Zahrada svým vybavením umožňuje rozmanité pohybové a další aktivity. </w:t>
      </w:r>
    </w:p>
    <w:p>
      <w:pPr>
        <w:pStyle w:val="Normal"/>
        <w:bidi w:val="0"/>
        <w:jc w:val="left"/>
        <w:rPr/>
      </w:pPr>
      <w:r>
        <w:rPr/>
        <w:t>Všechny vnitřní i venkovní prostory mateřské školy splňují bezpečnostní a hygienické normy dle platných předpisů. </w:t>
      </w:r>
    </w:p>
    <w:p>
      <w:pPr>
        <w:pStyle w:val="Normal"/>
        <w:bidi w:val="0"/>
        <w:spacing w:before="240" w:after="240"/>
        <w:jc w:val="left"/>
        <w:rPr/>
      </w:pPr>
      <w:r>
        <w:rPr/>
        <w:t>Budova je účelová, funkční, dostatečně a nově vybavena vhodným nábytkem, didaktická technika systematicky obnovována. Velikosti tříd vzhledem k počtu dětí vyhovují požadavkům.</w:t>
      </w:r>
    </w:p>
    <w:p>
      <w:pPr>
        <w:pStyle w:val="Normal"/>
        <w:bidi w:val="0"/>
        <w:spacing w:before="240" w:after="240"/>
        <w:jc w:val="left"/>
        <w:rPr/>
      </w:pPr>
      <w:r>
        <w:rPr/>
        <w:t>Hračky a učební pomůcky jsou systematicky doplňovány z prostředků vyčleněných na tyto účely z  rozpočtu školy - z prostředků zřizovatele, ze sponzorských a EU dotací.  </w:t>
      </w:r>
    </w:p>
    <w:p>
      <w:pPr>
        <w:pStyle w:val="Normal"/>
        <w:bidi w:val="0"/>
        <w:spacing w:before="240" w:after="240"/>
        <w:jc w:val="left"/>
        <w:rPr/>
      </w:pPr>
      <w:r>
        <w:rPr/>
        <w:t>Prostředí mateřské školy je podnětné, esteticky harmonické a hygienicky nezávadné. </w:t>
      </w:r>
    </w:p>
    <w:p>
      <w:pPr>
        <w:pStyle w:val="Nadpis2"/>
        <w:numPr>
          <w:ilvl w:val="0"/>
          <w:numId w:val="0"/>
        </w:numPr>
        <w:bidi w:val="0"/>
        <w:spacing w:before="299" w:after="299"/>
        <w:ind w:left="578" w:hanging="0"/>
        <w:jc w:val="left"/>
        <w:rPr/>
      </w:pPr>
      <w:r>
        <w:rPr>
          <w:b/>
          <w:bCs/>
          <w:sz w:val="36"/>
          <w:szCs w:val="36"/>
        </w:rPr>
        <w:t xml:space="preserve">3.2 </w:t>
      </w:r>
      <w:bookmarkStart w:id="11" w:name="_Toc256000011"/>
      <w:r>
        <w:rPr>
          <w:b/>
          <w:bCs/>
          <w:sz w:val="36"/>
          <w:szCs w:val="36"/>
        </w:rPr>
        <w:t>Životospráva</w:t>
      </w:r>
      <w:bookmarkEnd w:id="11"/>
      <w:r>
        <w:rPr>
          <w:b/>
          <w:bCs/>
          <w:sz w:val="36"/>
          <w:szCs w:val="36"/>
        </w:rPr>
        <w:t> </w:t>
      </w:r>
    </w:p>
    <w:p>
      <w:pPr>
        <w:pStyle w:val="Normal"/>
        <w:bidi w:val="0"/>
        <w:jc w:val="left"/>
        <w:rPr/>
      </w:pPr>
      <w:r>
        <w:rPr/>
        <w:t>Dětem je nabízena plnohodnotná a vyvážená strava. </w:t>
      </w:r>
    </w:p>
    <w:p>
      <w:pPr>
        <w:pStyle w:val="Normal"/>
        <w:bidi w:val="0"/>
        <w:jc w:val="left"/>
        <w:rPr/>
      </w:pPr>
      <w:r>
        <w:rPr/>
        <w:t>Děti mají stále k dispozici ve třídě dostatek tekutin. </w:t>
      </w:r>
    </w:p>
    <w:p>
      <w:pPr>
        <w:pStyle w:val="Normal"/>
        <w:bidi w:val="0"/>
        <w:jc w:val="left"/>
        <w:rPr/>
      </w:pPr>
      <w:r>
        <w:rPr/>
        <w:t>Mezi jednotlivými podávanými pokrmy jsou dodržovány doporučené intervaly. </w:t>
      </w:r>
    </w:p>
    <w:p>
      <w:pPr>
        <w:pStyle w:val="Normal"/>
        <w:bidi w:val="0"/>
        <w:jc w:val="left"/>
        <w:rPr/>
      </w:pPr>
      <w:r>
        <w:rPr/>
        <w:t>Je zajištěn denní rytmus a řád. </w:t>
      </w:r>
    </w:p>
    <w:p>
      <w:pPr>
        <w:pStyle w:val="Normal"/>
        <w:bidi w:val="0"/>
        <w:jc w:val="left"/>
        <w:rPr/>
      </w:pPr>
      <w:r>
        <w:rPr/>
        <w:t>Pobyt venku respektuje doporučenou délku. </w:t>
      </w:r>
    </w:p>
    <w:p>
      <w:pPr>
        <w:pStyle w:val="Normal"/>
        <w:bidi w:val="0"/>
        <w:jc w:val="left"/>
        <w:rPr/>
      </w:pPr>
      <w:r>
        <w:rPr/>
        <w:t>Je respektována individuální potřeba aktivity a spánku. </w:t>
      </w:r>
    </w:p>
    <w:p>
      <w:pPr>
        <w:pStyle w:val="Normal"/>
        <w:bidi w:val="0"/>
        <w:spacing w:before="240" w:after="240"/>
        <w:jc w:val="left"/>
        <w:rPr/>
      </w:pPr>
      <w:r>
        <w:rPr/>
        <w:t>Učitelky dbají na uspokojování základních potřeb dětí (jídlo, tekutiny, hygiena…), vedou děti k postřehnutí a vyjádření potřeb, zvyšování samostatnosti.  </w:t>
      </w:r>
    </w:p>
    <w:p>
      <w:pPr>
        <w:pStyle w:val="Normal"/>
        <w:bidi w:val="0"/>
        <w:spacing w:before="240" w:after="240"/>
        <w:jc w:val="left"/>
        <w:rPr/>
      </w:pPr>
      <w:r>
        <w:rPr/>
        <w:t>V oblasti pitného režimu mají děti v nabídce zpravidla čaje, šťávy nebo čistou vodu formou samoobslužného systému.  </w:t>
      </w:r>
    </w:p>
    <w:p>
      <w:pPr>
        <w:pStyle w:val="Normal"/>
        <w:bidi w:val="0"/>
        <w:spacing w:before="240" w:after="240"/>
        <w:jc w:val="left"/>
        <w:rPr/>
      </w:pPr>
      <w:r>
        <w:rPr/>
        <w:t>Jídelníček vyhodnocuje z pohledu nutričních hodnot, skladby, pestrosti vedoucí ŠJ.  </w:t>
      </w:r>
    </w:p>
    <w:p>
      <w:pPr>
        <w:pStyle w:val="Normal"/>
        <w:bidi w:val="0"/>
        <w:spacing w:before="240" w:after="240"/>
        <w:jc w:val="left"/>
        <w:rPr/>
      </w:pPr>
      <w:r>
        <w:rPr/>
        <w:t>V MŠ sledujeme dodržování intervalů mezi jídly, množství, kvalitu, teplotu a další závazné ukazatele. Děti nenutíme do jídla, ale snažíme se, aby všechno alespoň ochutnaly a naučily se tak vhodnému zdravému stravování.  </w:t>
      </w:r>
    </w:p>
    <w:p>
      <w:pPr>
        <w:pStyle w:val="Normal"/>
        <w:bidi w:val="0"/>
        <w:spacing w:before="240" w:after="240"/>
        <w:jc w:val="left"/>
        <w:rPr/>
      </w:pPr>
      <w:r>
        <w:rPr/>
        <w:t>S výjimkou výrazně nepříznivého počasí děti denně tráví alespoň část dopoledne venku, v teplejším období se přenáší ven i řízené činnosti, odpolední hry.  </w:t>
      </w:r>
    </w:p>
    <w:p>
      <w:pPr>
        <w:pStyle w:val="Nadpis2"/>
        <w:numPr>
          <w:ilvl w:val="0"/>
          <w:numId w:val="0"/>
        </w:numPr>
        <w:bidi w:val="0"/>
        <w:spacing w:before="299" w:after="299"/>
        <w:ind w:left="578" w:hanging="0"/>
        <w:jc w:val="left"/>
        <w:rPr/>
      </w:pPr>
      <w:r>
        <w:rPr>
          <w:b/>
          <w:bCs/>
          <w:sz w:val="36"/>
          <w:szCs w:val="36"/>
        </w:rPr>
        <w:t xml:space="preserve">3.3 </w:t>
      </w:r>
      <w:bookmarkStart w:id="12" w:name="_Toc256000012"/>
      <w:r>
        <w:rPr>
          <w:b/>
          <w:bCs/>
          <w:sz w:val="36"/>
          <w:szCs w:val="36"/>
        </w:rPr>
        <w:t>Psychosociální podmínky</w:t>
      </w:r>
      <w:bookmarkEnd w:id="12"/>
      <w:r>
        <w:rPr>
          <w:b/>
          <w:bCs/>
          <w:sz w:val="36"/>
          <w:szCs w:val="36"/>
        </w:rPr>
        <w:t> </w:t>
      </w:r>
    </w:p>
    <w:p>
      <w:pPr>
        <w:pStyle w:val="Normal"/>
        <w:bidi w:val="0"/>
        <w:jc w:val="left"/>
        <w:rPr/>
      </w:pPr>
      <w:r>
        <w:rPr/>
        <w:t>Rovnocenné postavení všech dětí. </w:t>
      </w:r>
    </w:p>
    <w:p>
      <w:pPr>
        <w:pStyle w:val="Normal"/>
        <w:bidi w:val="0"/>
        <w:jc w:val="left"/>
        <w:rPr/>
      </w:pPr>
      <w:r>
        <w:rPr/>
        <w:t>Volnost a osobní svoboda dětí je vyvážena potřebným řádem. </w:t>
      </w:r>
    </w:p>
    <w:p>
      <w:pPr>
        <w:pStyle w:val="Normal"/>
        <w:bidi w:val="0"/>
        <w:jc w:val="left"/>
        <w:rPr/>
      </w:pPr>
      <w:r>
        <w:rPr/>
        <w:t>Vzdělávací nabídka odpovídá mentalitě dítěte a jeho potřebám. </w:t>
      </w:r>
    </w:p>
    <w:p>
      <w:pPr>
        <w:pStyle w:val="Normal"/>
        <w:bidi w:val="0"/>
        <w:jc w:val="left"/>
        <w:rPr/>
      </w:pPr>
      <w:r>
        <w:rPr/>
        <w:t>Dětem je nabízena plnohodnotná a vyvážená strava </w:t>
      </w:r>
    </w:p>
    <w:p>
      <w:pPr>
        <w:pStyle w:val="Normal"/>
        <w:bidi w:val="0"/>
        <w:jc w:val="left"/>
        <w:rPr/>
      </w:pPr>
      <w:r>
        <w:rPr/>
        <w:t>Možnost postupné adaptace nově příchozím dětem. </w:t>
      </w:r>
    </w:p>
    <w:p>
      <w:pPr>
        <w:pStyle w:val="Normal"/>
        <w:bidi w:val="0"/>
        <w:jc w:val="left"/>
        <w:rPr/>
      </w:pPr>
      <w:r>
        <w:rPr/>
        <w:t>Respektování potřeb dětí. </w:t>
      </w:r>
    </w:p>
    <w:p>
      <w:pPr>
        <w:pStyle w:val="Normal"/>
        <w:bidi w:val="0"/>
        <w:jc w:val="left"/>
        <w:rPr/>
      </w:pPr>
      <w:r>
        <w:rPr/>
        <w:t>Děti nejsou neúměrně zatěžovány, či neurotizovány spěchem a chvatem. </w:t>
      </w:r>
    </w:p>
    <w:p>
      <w:pPr>
        <w:pStyle w:val="Normal"/>
        <w:bidi w:val="0"/>
        <w:jc w:val="left"/>
        <w:rPr/>
      </w:pPr>
      <w:r>
        <w:rPr/>
        <w:t>Pravidla soužití jsou nastavena. </w:t>
      </w:r>
    </w:p>
    <w:p>
      <w:pPr>
        <w:pStyle w:val="Normal"/>
        <w:bidi w:val="0"/>
        <w:jc w:val="left"/>
        <w:rPr/>
      </w:pPr>
      <w:r>
        <w:rPr/>
        <w:t>Pedagogický styl je podporující a projevuje se vstřícnou a naslouchající komunikací. </w:t>
      </w:r>
    </w:p>
    <w:p>
      <w:pPr>
        <w:pStyle w:val="Normal"/>
        <w:bidi w:val="0"/>
        <w:jc w:val="left"/>
        <w:rPr/>
      </w:pPr>
      <w:r>
        <w:rPr/>
        <w:t>Pedagogický styl počítá s aktivní spoluúčastí a samostatným rozhodováním dítěte. </w:t>
      </w:r>
    </w:p>
    <w:p>
      <w:pPr>
        <w:pStyle w:val="Normal"/>
        <w:bidi w:val="0"/>
        <w:jc w:val="left"/>
        <w:rPr/>
      </w:pPr>
      <w:r>
        <w:rPr/>
        <w:t>Učitel se vyhýbá negativním slovním komentářům, nenásilně ovlivňuje prosociální vztahy (prevence šikany). </w:t>
      </w:r>
    </w:p>
    <w:p>
      <w:pPr>
        <w:pStyle w:val="Normal"/>
        <w:bidi w:val="0"/>
        <w:spacing w:before="240" w:after="240"/>
        <w:jc w:val="left"/>
        <w:rPr/>
      </w:pPr>
      <w:r>
        <w:rPr>
          <w:b/>
          <w:bCs/>
        </w:rPr>
        <w:t>Denní rytmus a řád </w:t>
      </w:r>
    </w:p>
    <w:p>
      <w:pPr>
        <w:pStyle w:val="Normal"/>
        <w:bidi w:val="0"/>
        <w:spacing w:before="240" w:after="240"/>
        <w:jc w:val="left"/>
        <w:rPr/>
      </w:pPr>
      <w:r>
        <w:rPr/>
        <w:t>I přes časovou uvolněnost dodržujeme základní denní rytmus. Učitelky volí skladbu činností s ohledem na biologické procesy, střídají aktivitu dětí s relaxací, zohledňují výkonnostní a únavovou křivku u dětí.  </w:t>
      </w:r>
    </w:p>
    <w:p>
      <w:pPr>
        <w:pStyle w:val="Normal"/>
        <w:bidi w:val="0"/>
        <w:spacing w:before="240" w:after="240"/>
        <w:jc w:val="left"/>
        <w:rPr/>
      </w:pPr>
      <w:r>
        <w:rPr/>
        <w:t>Klidná pravidelnost denního rytmu usnadňuje dětem orientaci v čase a navozuje pocit psychické jistoty.  </w:t>
      </w:r>
    </w:p>
    <w:p>
      <w:pPr>
        <w:pStyle w:val="Normal"/>
        <w:bidi w:val="0"/>
        <w:spacing w:before="240" w:after="240"/>
        <w:jc w:val="left"/>
        <w:rPr/>
      </w:pPr>
      <w:r>
        <w:rPr/>
        <w:t>V okrajových dobách (6.15 – 7.00, 15.15 – 16.15) a při celoškolních akcích se děti setkávají či shromažďují v jedné třídě, čímž je umožněno vzájemné setkávání dětí ze všech tříd. Vyjádří-li dítě přání, může během dne pobývat v jiné třídě. </w:t>
      </w:r>
    </w:p>
    <w:p>
      <w:pPr>
        <w:pStyle w:val="Normal"/>
        <w:bidi w:val="0"/>
        <w:spacing w:before="240" w:after="240"/>
        <w:jc w:val="left"/>
        <w:rPr/>
      </w:pPr>
      <w:r>
        <w:rPr>
          <w:b/>
          <w:bCs/>
        </w:rPr>
        <w:t>Respektování dětské mentality  </w:t>
      </w:r>
    </w:p>
    <w:p>
      <w:pPr>
        <w:pStyle w:val="Normal"/>
        <w:bidi w:val="0"/>
        <w:spacing w:before="240" w:after="240"/>
        <w:jc w:val="left"/>
        <w:rPr/>
      </w:pPr>
      <w:r>
        <w:rPr/>
        <w:t>Zohledňujeme potřeby dětí svěřené skupiny a zájem dětí o činnost. Nabízíme pestré a lákavé možnosti hry s pedagogickým podtextem, ponecháváme dostatečný prostor pro spontánní hry a učení.  </w:t>
      </w:r>
    </w:p>
    <w:p>
      <w:pPr>
        <w:pStyle w:val="Normal"/>
        <w:bidi w:val="0"/>
        <w:spacing w:before="240" w:after="240"/>
        <w:jc w:val="left"/>
        <w:rPr/>
      </w:pPr>
      <w:r>
        <w:rPr/>
        <w:t>Přijímáme dětské projevy s porozuměním, odlišnosti dětí respektujeme.  </w:t>
      </w:r>
    </w:p>
    <w:p>
      <w:pPr>
        <w:pStyle w:val="Normal"/>
        <w:bidi w:val="0"/>
        <w:spacing w:before="240" w:after="240"/>
        <w:jc w:val="left"/>
        <w:rPr/>
      </w:pPr>
      <w:r>
        <w:rPr/>
        <w:t>Budujeme ve třídě atmosféru důvěry, porozumění, sounáležitosti a psychického bezpečí. Podporou, motivací a pozitivním povzbuzením vedeme děti k sebepoznání, sebedůvěře a uvědomění si vlastní osobnosti.  </w:t>
      </w:r>
    </w:p>
    <w:p>
      <w:pPr>
        <w:pStyle w:val="Normal"/>
        <w:bidi w:val="0"/>
        <w:spacing w:before="240" w:after="240"/>
        <w:jc w:val="left"/>
        <w:rPr/>
      </w:pPr>
      <w:r>
        <w:rPr/>
        <w:t>Potlačujeme nezdravou soupeřivost, přednost má individuální výzva k dítěti, aby každé dítě mohlo být úspěšné.  </w:t>
      </w:r>
    </w:p>
    <w:p>
      <w:pPr>
        <w:pStyle w:val="Normal"/>
        <w:bidi w:val="0"/>
        <w:spacing w:before="240" w:after="240"/>
        <w:jc w:val="left"/>
        <w:rPr/>
      </w:pPr>
      <w:r>
        <w:rPr/>
        <w:t>Do popředí zájmu stavíme hry s prvky spolupráce, případně hodnocení vzhledem k vlastnímu dřívějšímu výkonu.  </w:t>
      </w:r>
    </w:p>
    <w:p>
      <w:pPr>
        <w:pStyle w:val="Normal"/>
        <w:bidi w:val="0"/>
        <w:spacing w:before="240" w:after="240"/>
        <w:jc w:val="left"/>
        <w:rPr/>
      </w:pPr>
      <w:r>
        <w:rPr/>
        <w:t>Formou prožitkového učení vedeme děti k socializaci a interakci s partnerem, kolektivem, společností, přírodou.  </w:t>
      </w:r>
    </w:p>
    <w:p>
      <w:pPr>
        <w:pStyle w:val="Normal"/>
        <w:bidi w:val="0"/>
        <w:spacing w:before="240" w:after="240"/>
        <w:jc w:val="left"/>
        <w:rPr/>
      </w:pPr>
      <w:r>
        <w:rPr/>
        <w:t>Respektujeme výsadní postavení pohybového vyžití dětí a to jak při činnostech v budově, tak zejména při pobytu venku.  </w:t>
      </w:r>
    </w:p>
    <w:p>
      <w:pPr>
        <w:pStyle w:val="Normal"/>
        <w:bidi w:val="0"/>
        <w:spacing w:before="240" w:after="240"/>
        <w:jc w:val="left"/>
        <w:rPr/>
      </w:pPr>
      <w:r>
        <w:rPr>
          <w:b/>
          <w:bCs/>
        </w:rPr>
        <w:t>Individuální potřeby dětí  </w:t>
      </w:r>
    </w:p>
    <w:p>
      <w:pPr>
        <w:pStyle w:val="Normal"/>
        <w:bidi w:val="0"/>
        <w:spacing w:before="240" w:after="240"/>
        <w:jc w:val="left"/>
        <w:rPr/>
      </w:pPr>
      <w:r>
        <w:rPr/>
        <w:t>V rámci skupiny pozorujeme každé jednotlivé dítě, jeho zvláštnosti, potřeby, talent, potíže. Napomáháme jeho adaptaci, pozorujeme osobní vlastnosti, zkušenosti, rozvoj a pokrok za určité období. O svých poznatcích vedeme pedagogické záznamy.  </w:t>
      </w:r>
    </w:p>
    <w:p>
      <w:pPr>
        <w:pStyle w:val="Normal"/>
        <w:bidi w:val="0"/>
        <w:spacing w:before="240" w:after="240"/>
        <w:jc w:val="left"/>
        <w:rPr/>
      </w:pPr>
      <w:r>
        <w:rPr/>
        <w:t>Sledovaná pozorování vyhodnocujeme a na základě analýzy, rozboru situace s rodiči a evaluace stanovujeme další směry svého pedagogického působení.  </w:t>
      </w:r>
    </w:p>
    <w:p>
      <w:pPr>
        <w:pStyle w:val="Normal"/>
        <w:bidi w:val="0"/>
        <w:spacing w:before="240" w:after="240"/>
        <w:jc w:val="left"/>
        <w:rPr/>
      </w:pPr>
      <w:r>
        <w:rPr/>
        <w:t>Cílem snažení celého kolektivu pracovníků MŠ je radostné dětské prožívání dne a zároveň co nejkvalitnější vzdělávání dětí v rámci jejich konkrétních možností.  </w:t>
      </w:r>
    </w:p>
    <w:p>
      <w:pPr>
        <w:pStyle w:val="Nadpis2"/>
        <w:numPr>
          <w:ilvl w:val="0"/>
          <w:numId w:val="0"/>
        </w:numPr>
        <w:bidi w:val="0"/>
        <w:spacing w:before="299" w:after="299"/>
        <w:ind w:left="578" w:hanging="0"/>
        <w:jc w:val="left"/>
        <w:rPr/>
      </w:pPr>
      <w:r>
        <w:rPr>
          <w:b/>
          <w:bCs/>
          <w:sz w:val="36"/>
          <w:szCs w:val="36"/>
        </w:rPr>
        <w:t xml:space="preserve">3.4 </w:t>
      </w:r>
      <w:bookmarkStart w:id="13" w:name="_Toc256000013"/>
      <w:r>
        <w:rPr>
          <w:b/>
          <w:bCs/>
          <w:sz w:val="36"/>
          <w:szCs w:val="36"/>
        </w:rPr>
        <w:t>Organizace chodu</w:t>
      </w:r>
      <w:bookmarkEnd w:id="13"/>
      <w:r>
        <w:rPr>
          <w:b/>
          <w:bCs/>
          <w:sz w:val="36"/>
          <w:szCs w:val="36"/>
        </w:rPr>
        <w:t> </w:t>
      </w:r>
    </w:p>
    <w:p>
      <w:pPr>
        <w:pStyle w:val="Normal"/>
        <w:bidi w:val="0"/>
        <w:jc w:val="left"/>
        <w:rPr/>
      </w:pPr>
      <w:r>
        <w:rPr/>
        <w:t>Denní řád je dostatečně pružný, reaguje na individuální možnosti dětí. </w:t>
      </w:r>
    </w:p>
    <w:p>
      <w:pPr>
        <w:pStyle w:val="Normal"/>
        <w:bidi w:val="0"/>
        <w:jc w:val="left"/>
        <w:rPr/>
      </w:pPr>
      <w:r>
        <w:rPr/>
        <w:t>Řízené zdravotně preventivní pohybové aktivity jsou zařazovány pravidelně. </w:t>
      </w:r>
    </w:p>
    <w:p>
      <w:pPr>
        <w:pStyle w:val="Normal"/>
        <w:bidi w:val="0"/>
        <w:jc w:val="left"/>
        <w:rPr/>
      </w:pPr>
      <w:r>
        <w:rPr/>
        <w:t>Děti nacházejí potřebné zázemí, klid, bezpečí i soukromí. </w:t>
      </w:r>
    </w:p>
    <w:p>
      <w:pPr>
        <w:pStyle w:val="Normal"/>
        <w:bidi w:val="0"/>
        <w:jc w:val="left"/>
        <w:rPr/>
      </w:pPr>
      <w:r>
        <w:rPr/>
        <w:t>Poměr spontánních a řízených činností je v denním programu vyvážený. </w:t>
      </w:r>
    </w:p>
    <w:p>
      <w:pPr>
        <w:pStyle w:val="Normal"/>
        <w:bidi w:val="0"/>
        <w:jc w:val="left"/>
        <w:rPr/>
      </w:pPr>
      <w:r>
        <w:rPr/>
        <w:t>Děti mají dostatek času i prostoru pro spontánní hru. </w:t>
      </w:r>
    </w:p>
    <w:p>
      <w:pPr>
        <w:pStyle w:val="Normal"/>
        <w:bidi w:val="0"/>
        <w:jc w:val="left"/>
        <w:rPr/>
      </w:pPr>
      <w:r>
        <w:rPr/>
        <w:t>Děti jsou podněcovány k vlastní aktivitě a experimentování. </w:t>
      </w:r>
    </w:p>
    <w:p>
      <w:pPr>
        <w:pStyle w:val="Normal"/>
        <w:bidi w:val="0"/>
        <w:jc w:val="left"/>
        <w:rPr/>
      </w:pPr>
      <w:r>
        <w:rPr/>
        <w:t>Jsou vytvářeny podmínky pro individuální, skupinové i frontální činnosti. </w:t>
      </w:r>
    </w:p>
    <w:p>
      <w:pPr>
        <w:pStyle w:val="Normal"/>
        <w:bidi w:val="0"/>
        <w:jc w:val="left"/>
        <w:rPr/>
      </w:pPr>
      <w:r>
        <w:rPr/>
        <w:t>Je dbáno na osobní soukromí dětí. </w:t>
      </w:r>
    </w:p>
    <w:p>
      <w:pPr>
        <w:pStyle w:val="Normal"/>
        <w:bidi w:val="0"/>
        <w:jc w:val="left"/>
        <w:rPr/>
      </w:pPr>
      <w:r>
        <w:rPr/>
        <w:t>Plánování činností vychází z potřeb a zájmů dětí. </w:t>
      </w:r>
    </w:p>
    <w:p>
      <w:pPr>
        <w:pStyle w:val="Normal"/>
        <w:bidi w:val="0"/>
        <w:jc w:val="left"/>
        <w:rPr/>
      </w:pPr>
      <w:r>
        <w:rPr/>
        <w:t>Pro realizaci plánovaných činností jsou vytvářeny vhodné materiální podmínky. </w:t>
      </w:r>
    </w:p>
    <w:p>
      <w:pPr>
        <w:pStyle w:val="Normal"/>
        <w:bidi w:val="0"/>
        <w:jc w:val="left"/>
        <w:rPr/>
      </w:pPr>
      <w:r>
        <w:rPr/>
        <w:t>Nejsou překračovány stanovené počty dětí ve třídě, spojování tříd je maximálně omezeno. </w:t>
      </w:r>
    </w:p>
    <w:p>
      <w:pPr>
        <w:pStyle w:val="Normal"/>
        <w:bidi w:val="0"/>
        <w:spacing w:before="240" w:after="240"/>
        <w:jc w:val="left"/>
        <w:rPr/>
      </w:pPr>
      <w:r>
        <w:rPr>
          <w:b/>
          <w:bCs/>
        </w:rPr>
        <w:t>Časové rozvržení provozu MŠ  </w:t>
      </w:r>
    </w:p>
    <w:p>
      <w:pPr>
        <w:pStyle w:val="Normal"/>
        <w:bidi w:val="0"/>
        <w:spacing w:before="240" w:after="240"/>
        <w:jc w:val="left"/>
        <w:rPr/>
      </w:pPr>
      <w:r>
        <w:rPr/>
        <w:t>6:15 – 7:00 hod.: scházení dětí ve třídě Berušek</w:t>
      </w:r>
      <w:bookmarkStart w:id="14" w:name="__DdeLink__3129_2884290306"/>
      <w:bookmarkEnd w:id="14"/>
      <w:r>
        <w:rPr/>
        <w:t>, do 8.15 ve všech třídách (pozdější příchod lze dohodnout s učitelkami předem).  </w:t>
      </w:r>
    </w:p>
    <w:p>
      <w:pPr>
        <w:pStyle w:val="Normal"/>
        <w:bidi w:val="0"/>
        <w:spacing w:before="240" w:after="240"/>
        <w:jc w:val="left"/>
        <w:rPr/>
      </w:pPr>
      <w:r>
        <w:rPr/>
        <w:t>6.15 – 9:30 hod.: spontánní činnosti (námětové, konstruktivní, didaktické, pracovní, hudební, výtvarné atd.), individuální, skupinová i frontální práce s dětmi, pohybové aktivity  </w:t>
      </w:r>
    </w:p>
    <w:p>
      <w:pPr>
        <w:pStyle w:val="Normal"/>
        <w:bidi w:val="0"/>
        <w:spacing w:before="240" w:after="240"/>
        <w:jc w:val="left"/>
        <w:rPr/>
      </w:pPr>
      <w:r>
        <w:rPr/>
        <w:t>8:30 – 8:50 hod.: hygiena, svačina  </w:t>
      </w:r>
    </w:p>
    <w:p>
      <w:pPr>
        <w:pStyle w:val="Normal"/>
        <w:bidi w:val="0"/>
        <w:spacing w:before="240" w:after="240"/>
        <w:jc w:val="left"/>
        <w:rPr/>
      </w:pPr>
      <w:r>
        <w:rPr/>
        <w:t>9:30 – 11:30 hod.: pobyt venku  </w:t>
      </w:r>
    </w:p>
    <w:p>
      <w:pPr>
        <w:pStyle w:val="Normal"/>
        <w:bidi w:val="0"/>
        <w:spacing w:before="240" w:after="240"/>
        <w:jc w:val="left"/>
        <w:rPr/>
      </w:pPr>
      <w:r>
        <w:rPr/>
        <w:t>11:30 – 12:15 hod.: hygiena, oběd, příprava na odpolední odpočinek  </w:t>
      </w:r>
    </w:p>
    <w:p>
      <w:pPr>
        <w:pStyle w:val="Normal"/>
        <w:bidi w:val="0"/>
        <w:spacing w:before="240" w:after="240"/>
        <w:jc w:val="left"/>
        <w:rPr/>
      </w:pPr>
      <w:r>
        <w:rPr/>
        <w:t>12:00 – 12: 15 hod.: rozcházení dětí po obědě  </w:t>
      </w:r>
    </w:p>
    <w:p>
      <w:pPr>
        <w:pStyle w:val="Normal"/>
        <w:bidi w:val="0"/>
        <w:spacing w:before="240" w:after="240"/>
        <w:jc w:val="left"/>
        <w:rPr/>
      </w:pPr>
      <w:r>
        <w:rPr/>
        <w:t>12:15 – 14:15 hod.: odpočinek dětí dle jejich individuální potřeby, klidové aktivity  </w:t>
      </w:r>
    </w:p>
    <w:p>
      <w:pPr>
        <w:pStyle w:val="Normal"/>
        <w:bidi w:val="0"/>
        <w:spacing w:before="240" w:after="240"/>
        <w:jc w:val="left"/>
        <w:rPr/>
      </w:pPr>
      <w:r>
        <w:rPr/>
        <w:t>14:30 – 14:50 hod.: hygiena, odpolední svačina  </w:t>
      </w:r>
    </w:p>
    <w:p>
      <w:pPr>
        <w:pStyle w:val="Normal"/>
        <w:bidi w:val="0"/>
        <w:spacing w:before="240" w:after="240"/>
        <w:jc w:val="left"/>
        <w:rPr/>
      </w:pPr>
      <w:r>
        <w:rPr/>
        <w:t>14:50 – 16:15 hod.: spontánní a skupinové hry dětí, pokračování v započatých dopoledních aktivitách, individuální plánované činnosti, rozcházení dětí</w:t>
      </w:r>
    </w:p>
    <w:p>
      <w:pPr>
        <w:pStyle w:val="Normal"/>
        <w:bidi w:val="0"/>
        <w:spacing w:before="240" w:after="240"/>
        <w:jc w:val="left"/>
        <w:rPr/>
      </w:pPr>
      <w:r>
        <w:rPr/>
        <w:t>15:15 – 16:15 hod.: rozcházení dětí ze třídy Motýlků</w:t>
      </w:r>
    </w:p>
    <w:p>
      <w:pPr>
        <w:pStyle w:val="Normal"/>
        <w:bidi w:val="0"/>
        <w:spacing w:before="240" w:after="240"/>
        <w:jc w:val="left"/>
        <w:rPr/>
      </w:pPr>
      <w:r>
        <w:rPr/>
      </w:r>
    </w:p>
    <w:p>
      <w:pPr>
        <w:pStyle w:val="Normal"/>
        <w:bidi w:val="0"/>
        <w:spacing w:before="240" w:after="240"/>
        <w:jc w:val="left"/>
        <w:rPr/>
      </w:pPr>
      <w:r>
        <w:rPr/>
        <w:t>Celodenní provoz je zajištěn v době 6.15 – 16.15 hodin.  </w:t>
      </w:r>
    </w:p>
    <w:p>
      <w:pPr>
        <w:pStyle w:val="Normal"/>
        <w:bidi w:val="0"/>
        <w:spacing w:before="240" w:after="240"/>
        <w:jc w:val="left"/>
        <w:rPr/>
      </w:pPr>
      <w:r>
        <w:rPr>
          <w:b/>
          <w:bCs/>
        </w:rPr>
        <w:t>Konzultační hodiny  </w:t>
      </w:r>
      <w:r>
        <w:rPr/>
        <w:t>s rodiči mohou probíhat pouze v době společného působení obou učitelek ve třídě, tj. od 12.00 do 12.30 hod., nebo dle předchozí dohody.  </w:t>
      </w:r>
    </w:p>
    <w:p>
      <w:pPr>
        <w:pStyle w:val="Normal"/>
        <w:bidi w:val="0"/>
        <w:spacing w:before="240" w:after="240"/>
        <w:jc w:val="left"/>
        <w:rPr/>
      </w:pPr>
      <w:r>
        <w:rPr/>
        <w:t>Mimořádné události zpravidla organizujeme v rámci dopoledních činností.  </w:t>
      </w:r>
    </w:p>
    <w:p>
      <w:pPr>
        <w:pStyle w:val="Normal"/>
        <w:bidi w:val="0"/>
        <w:spacing w:before="240" w:after="240"/>
        <w:jc w:val="left"/>
        <w:rPr/>
      </w:pPr>
      <w:r>
        <w:rPr/>
        <w:t>Seznam akcí je součástí třídní dokumentace a rodiče je schvalují vždy počátkem šk. roku na schůzi SRPŠ, včetně příspěvku do SRPŠ.  </w:t>
      </w:r>
    </w:p>
    <w:p>
      <w:pPr>
        <w:pStyle w:val="Normal"/>
        <w:bidi w:val="0"/>
        <w:spacing w:before="240" w:after="240"/>
        <w:jc w:val="left"/>
        <w:rPr/>
      </w:pPr>
      <w:r>
        <w:rPr/>
        <w:t>O jednotlivých akcích a časovém harmonogramu jsou pak informováni prostřednictvím nástěnek ve třídách a na webových stránkách školy.  </w:t>
      </w:r>
    </w:p>
    <w:p>
      <w:pPr>
        <w:pStyle w:val="Normal"/>
        <w:bidi w:val="0"/>
        <w:spacing w:before="240" w:after="240"/>
        <w:jc w:val="left"/>
        <w:rPr/>
      </w:pPr>
      <w:r>
        <w:rPr/>
        <w:t>Cílenou individuální péči zařazujeme dopoledne, odpoledne po zkráceném poledním odpočinku nebo před odchodem dítěte domů.  </w:t>
      </w:r>
    </w:p>
    <w:p>
      <w:pPr>
        <w:pStyle w:val="Normal"/>
        <w:bidi w:val="0"/>
        <w:jc w:val="left"/>
        <w:rPr/>
      </w:pPr>
      <w:r>
        <w:rPr/>
      </w:r>
    </w:p>
    <w:p>
      <w:pPr>
        <w:pStyle w:val="Nadpis2"/>
        <w:numPr>
          <w:ilvl w:val="0"/>
          <w:numId w:val="0"/>
        </w:numPr>
        <w:bidi w:val="0"/>
        <w:spacing w:before="299" w:after="299"/>
        <w:ind w:left="578" w:hanging="0"/>
        <w:jc w:val="left"/>
        <w:rPr/>
      </w:pPr>
      <w:r>
        <w:rPr>
          <w:b/>
          <w:bCs/>
          <w:sz w:val="36"/>
          <w:szCs w:val="36"/>
        </w:rPr>
        <w:t xml:space="preserve">3.5 </w:t>
      </w:r>
      <w:bookmarkStart w:id="15" w:name="_Toc256000014"/>
      <w:r>
        <w:rPr>
          <w:b/>
          <w:bCs/>
          <w:sz w:val="36"/>
          <w:szCs w:val="36"/>
        </w:rPr>
        <w:t>Řízení mateřské školy</w:t>
      </w:r>
      <w:bookmarkEnd w:id="15"/>
      <w:r>
        <w:rPr>
          <w:b/>
          <w:bCs/>
          <w:sz w:val="36"/>
          <w:szCs w:val="36"/>
        </w:rPr>
        <w:t> </w:t>
      </w:r>
    </w:p>
    <w:p>
      <w:pPr>
        <w:pStyle w:val="Normal"/>
        <w:bidi w:val="0"/>
        <w:jc w:val="left"/>
        <w:rPr/>
      </w:pPr>
      <w:r>
        <w:rPr/>
        <w:t>Povinnosti, pravomoci a úkoly všech pracovníků jsou jasně vymezeny. </w:t>
      </w:r>
    </w:p>
    <w:p>
      <w:pPr>
        <w:pStyle w:val="Normal"/>
        <w:bidi w:val="0"/>
        <w:jc w:val="left"/>
        <w:rPr/>
      </w:pPr>
      <w:r>
        <w:rPr/>
        <w:t>Je vytvořen funkční informační systém. </w:t>
      </w:r>
    </w:p>
    <w:p>
      <w:pPr>
        <w:pStyle w:val="Normal"/>
        <w:bidi w:val="0"/>
        <w:jc w:val="left"/>
        <w:rPr/>
      </w:pPr>
      <w:r>
        <w:rPr/>
        <w:t>Při vedení zaměstnanců ředitelka zapojuje spolupracovníky do řízení. </w:t>
      </w:r>
    </w:p>
    <w:p>
      <w:pPr>
        <w:pStyle w:val="Normal"/>
        <w:bidi w:val="0"/>
        <w:jc w:val="left"/>
        <w:rPr/>
      </w:pPr>
      <w:r>
        <w:rPr/>
        <w:t>Ředitelka vyhodnocuje práci všech zaměstnanců. </w:t>
      </w:r>
    </w:p>
    <w:p>
      <w:pPr>
        <w:pStyle w:val="Normal"/>
        <w:bidi w:val="0"/>
        <w:jc w:val="left"/>
        <w:rPr/>
      </w:pPr>
      <w:r>
        <w:rPr/>
        <w:t>Pedagogický sbor pracuje jako tým. </w:t>
      </w:r>
    </w:p>
    <w:p>
      <w:pPr>
        <w:pStyle w:val="Normal"/>
        <w:bidi w:val="0"/>
        <w:jc w:val="left"/>
        <w:rPr/>
      </w:pPr>
      <w:r>
        <w:rPr/>
        <w:t>Plánování pedagogické práce a chodu mateřské školy je funkční. </w:t>
      </w:r>
    </w:p>
    <w:p>
      <w:pPr>
        <w:pStyle w:val="Normal"/>
        <w:bidi w:val="0"/>
        <w:jc w:val="left"/>
        <w:rPr/>
      </w:pPr>
      <w:r>
        <w:rPr/>
        <w:t>Ředitelka vychází z analýzy a využívá zpětné vazby. </w:t>
      </w:r>
    </w:p>
    <w:p>
      <w:pPr>
        <w:pStyle w:val="Normal"/>
        <w:bidi w:val="0"/>
        <w:jc w:val="left"/>
        <w:rPr/>
      </w:pPr>
      <w:r>
        <w:rPr/>
        <w:t>Ředitelka vypracovává školní vzdělávací program ve spolupráci s ostatními pedagogy. </w:t>
      </w:r>
    </w:p>
    <w:p>
      <w:pPr>
        <w:pStyle w:val="Normal"/>
        <w:bidi w:val="0"/>
        <w:jc w:val="left"/>
        <w:rPr/>
      </w:pPr>
      <w:r>
        <w:rPr/>
        <w:t>Mateřská škola spolupracuje se zřizovatelem a dalšími organizacemi v místě. </w:t>
      </w:r>
    </w:p>
    <w:p>
      <w:pPr>
        <w:pStyle w:val="Normal"/>
        <w:bidi w:val="0"/>
        <w:spacing w:before="240" w:after="240"/>
        <w:jc w:val="left"/>
        <w:rPr/>
      </w:pPr>
      <w:r>
        <w:rPr/>
        <w:t>a) Útvary školy a funkční místa  </w:t>
      </w:r>
    </w:p>
    <w:p>
      <w:pPr>
        <w:pStyle w:val="Normal"/>
        <w:bidi w:val="0"/>
        <w:spacing w:before="240" w:after="240"/>
        <w:jc w:val="left"/>
        <w:rPr/>
      </w:pPr>
      <w:r>
        <w:rPr/>
        <w:t>1. V čele školy jako právního subjektu stojí ředitelka školy – vedoucí organizace, která odpovídá za plnění úkolů organizace  </w:t>
      </w:r>
    </w:p>
    <w:p>
      <w:pPr>
        <w:pStyle w:val="Normal"/>
        <w:bidi w:val="0"/>
        <w:spacing w:before="240" w:after="240"/>
        <w:jc w:val="left"/>
        <w:rPr/>
      </w:pPr>
      <w:r>
        <w:rPr/>
        <w:t>2. Škola se člení na vedení školy, učitelky, chůvu v MŠ a zaměstnance provozní. Externí účetní a zpracovatelka mezd (DPČ, DPP).  </w:t>
      </w:r>
    </w:p>
    <w:p>
      <w:pPr>
        <w:pStyle w:val="Normal"/>
        <w:bidi w:val="0"/>
        <w:spacing w:before="240" w:after="240"/>
        <w:jc w:val="left"/>
        <w:rPr/>
      </w:pPr>
      <w:r>
        <w:rPr/>
        <w:t>b) Organizační schéma školy: </w:t>
      </w:r>
    </w:p>
    <w:p>
      <w:pPr>
        <w:pStyle w:val="Normal"/>
        <w:bidi w:val="0"/>
        <w:spacing w:before="240" w:after="240"/>
        <w:jc w:val="left"/>
        <w:rPr/>
      </w:pPr>
      <w:r>
        <w:rPr/>
        <w:t>Ředitelka školy ►učitelky - 6</w:t>
      </w:r>
    </w:p>
    <w:p>
      <w:pPr>
        <w:pStyle w:val="Normal"/>
        <w:bidi w:val="0"/>
        <w:spacing w:before="240" w:after="240"/>
        <w:jc w:val="left"/>
        <w:rPr/>
      </w:pPr>
      <w:r>
        <w:rPr/>
        <w:t>                            ►</w:t>
      </w:r>
      <w:r>
        <w:rPr/>
        <w:t>asistent pedagoga</w:t>
      </w:r>
    </w:p>
    <w:p>
      <w:pPr>
        <w:pStyle w:val="Normal"/>
        <w:bidi w:val="0"/>
        <w:spacing w:before="240" w:after="240"/>
        <w:jc w:val="left"/>
        <w:rPr/>
      </w:pPr>
      <w:r>
        <w:rPr/>
        <w:t>                            ►</w:t>
      </w:r>
      <w:r>
        <w:rPr/>
        <w:t>provozní pracovnice - 3:    školnice + pracovnice obchodního provozu </w:t>
      </w:r>
    </w:p>
    <w:p>
      <w:pPr>
        <w:pStyle w:val="Normal"/>
        <w:bidi w:val="0"/>
        <w:spacing w:before="240" w:after="240"/>
        <w:jc w:val="left"/>
        <w:rPr/>
      </w:pPr>
      <w:r>
        <w:rPr/>
        <w:t xml:space="preserve">                                                                              </w:t>
      </w:r>
      <w:r>
        <w:rPr/>
        <w:t>2 uklízečky + pracovnice obchodního provozu </w:t>
      </w:r>
    </w:p>
    <w:p>
      <w:pPr>
        <w:pStyle w:val="Normal"/>
        <w:bidi w:val="0"/>
        <w:spacing w:before="240" w:after="240"/>
        <w:jc w:val="left"/>
        <w:rPr/>
      </w:pPr>
      <w:r>
        <w:rPr/>
        <w:t>- Povinnosti, pravomoci a úkoly všech pracovníků máme vymezeny v pracovních náplních jednotlivých pracovníků, jsou založeny v osobních spisech v kanceláři ředitelky, další individuální úkoly jsou v ročním plánu uloženém ve třídách.  </w:t>
      </w:r>
    </w:p>
    <w:p>
      <w:pPr>
        <w:pStyle w:val="Normal"/>
        <w:bidi w:val="0"/>
        <w:spacing w:before="240" w:after="240"/>
        <w:jc w:val="left"/>
        <w:rPr/>
      </w:pPr>
      <w:r>
        <w:rPr/>
        <w:t>- Zaměstnanci jsou informováni na pedagogických a provozních poradách nebo písemně.  </w:t>
      </w:r>
    </w:p>
    <w:p>
      <w:pPr>
        <w:pStyle w:val="Normal"/>
        <w:bidi w:val="0"/>
        <w:spacing w:before="240" w:after="240"/>
        <w:jc w:val="left"/>
        <w:rPr/>
      </w:pPr>
      <w:r>
        <w:rPr/>
        <w:t>- Plán porad je v příloze (v ročním plánu), může být změněn podle aktuální situace.  </w:t>
      </w:r>
    </w:p>
    <w:p>
      <w:pPr>
        <w:pStyle w:val="Normal"/>
        <w:bidi w:val="0"/>
        <w:spacing w:before="240" w:after="240"/>
        <w:jc w:val="left"/>
        <w:rPr/>
      </w:pPr>
      <w:r>
        <w:rPr/>
        <w:t>- ŠVP je zpracováván všemi učitelkami, které pracují jako tým. Plán se opírá o analýzu předchozí situace, využívá zpětnou vazbu.  </w:t>
      </w:r>
    </w:p>
    <w:p>
      <w:pPr>
        <w:pStyle w:val="Normal"/>
        <w:bidi w:val="0"/>
        <w:spacing w:before="240" w:after="240"/>
        <w:jc w:val="left"/>
        <w:rPr/>
      </w:pPr>
      <w:r>
        <w:rPr/>
        <w:t>- Kontrolní a evaluační činnost se snaží zahrnout všechny stránky MŠ.  </w:t>
      </w:r>
    </w:p>
    <w:p>
      <w:pPr>
        <w:pStyle w:val="Normal"/>
        <w:bidi w:val="0"/>
        <w:spacing w:before="240" w:after="240"/>
        <w:jc w:val="left"/>
        <w:rPr/>
      </w:pPr>
      <w:r>
        <w:rPr/>
        <w:t>- Přijímání nových pracovníků, úprava úvazků a další změny v pracovních smlouvách, stejně jako přijímací řízení, je v kompetenci ředitelky školy.  </w:t>
      </w:r>
    </w:p>
    <w:p>
      <w:pPr>
        <w:pStyle w:val="Normal"/>
        <w:bidi w:val="0"/>
        <w:spacing w:before="240" w:after="240"/>
        <w:jc w:val="left"/>
        <w:rPr/>
      </w:pPr>
      <w:r>
        <w:rPr/>
        <w:t>- Učitelkou s rozšířenými pravomocemi je Lucie Šimíková, která zajišťuje nezbytný chod zařízení v době nepřítomnosti ředitelky (zástup za nemoc, neodkladná jednání, organizační změny).  </w:t>
      </w:r>
    </w:p>
    <w:p>
      <w:pPr>
        <w:pStyle w:val="Normal"/>
        <w:bidi w:val="0"/>
        <w:spacing w:before="240" w:after="240"/>
        <w:jc w:val="left"/>
        <w:rPr/>
      </w:pPr>
      <w:r>
        <w:rPr/>
        <w:t>- Ředitelka vyhodnocuje práci jednotlivých zaměstnanců, ti se sami hodnotí formou dotazníků.  </w:t>
      </w:r>
    </w:p>
    <w:p>
      <w:pPr>
        <w:pStyle w:val="Normal"/>
        <w:bidi w:val="0"/>
        <w:spacing w:before="240" w:after="240"/>
        <w:jc w:val="left"/>
        <w:rPr/>
      </w:pPr>
      <w:r>
        <w:rPr/>
      </w:r>
    </w:p>
    <w:p>
      <w:pPr>
        <w:pStyle w:val="Nadpis2"/>
        <w:numPr>
          <w:ilvl w:val="0"/>
          <w:numId w:val="0"/>
        </w:numPr>
        <w:bidi w:val="0"/>
        <w:spacing w:before="299" w:after="299"/>
        <w:ind w:left="578" w:hanging="0"/>
        <w:jc w:val="left"/>
        <w:rPr/>
      </w:pPr>
      <w:r>
        <w:rPr>
          <w:b/>
          <w:bCs/>
          <w:sz w:val="36"/>
          <w:szCs w:val="36"/>
        </w:rPr>
        <w:t xml:space="preserve">3.6 </w:t>
      </w:r>
      <w:bookmarkStart w:id="16" w:name="_Toc256000015"/>
      <w:r>
        <w:rPr>
          <w:b/>
          <w:bCs/>
          <w:sz w:val="36"/>
          <w:szCs w:val="36"/>
        </w:rPr>
        <w:t>Personální a pedagogické zajištění</w:t>
      </w:r>
      <w:bookmarkEnd w:id="16"/>
      <w:r>
        <w:rPr>
          <w:b/>
          <w:bCs/>
          <w:sz w:val="36"/>
          <w:szCs w:val="36"/>
        </w:rPr>
        <w:t> </w:t>
      </w:r>
    </w:p>
    <w:p>
      <w:pPr>
        <w:pStyle w:val="Normal"/>
        <w:bidi w:val="0"/>
        <w:jc w:val="left"/>
        <w:rPr/>
      </w:pPr>
      <w:r>
        <w:rPr/>
        <w:t>Služby pedagogů zajišťují optimální pedagogickou péči. </w:t>
      </w:r>
    </w:p>
    <w:p>
      <w:pPr>
        <w:pStyle w:val="Normal"/>
        <w:bidi w:val="0"/>
        <w:jc w:val="left"/>
        <w:rPr/>
      </w:pPr>
      <w:r>
        <w:rPr/>
        <w:t>Specializované služby jsou zajišťovány odborníky. </w:t>
      </w:r>
    </w:p>
    <w:p>
      <w:pPr>
        <w:pStyle w:val="Normal"/>
        <w:bidi w:val="0"/>
        <w:jc w:val="left"/>
        <w:rPr/>
      </w:pPr>
      <w:r>
        <w:rPr/>
        <w:t>Pedagogové mají předepsanou odbornou kvalifikaci, popřípadě si ji doplňují. </w:t>
      </w:r>
    </w:p>
    <w:p>
      <w:pPr>
        <w:pStyle w:val="Normal"/>
        <w:bidi w:val="0"/>
        <w:jc w:val="left"/>
        <w:rPr/>
      </w:pPr>
      <w:r>
        <w:rPr/>
        <w:t>Pedagogický sbor funguje na základě jasně vymezených pravidel. </w:t>
      </w:r>
    </w:p>
    <w:p>
      <w:pPr>
        <w:pStyle w:val="Normal"/>
        <w:bidi w:val="0"/>
        <w:jc w:val="left"/>
        <w:rPr/>
      </w:pPr>
      <w:r>
        <w:rPr/>
        <w:t>Pedagogové se průběžně sebevzdělávají. </w:t>
      </w:r>
    </w:p>
    <w:p>
      <w:pPr>
        <w:pStyle w:val="Normal"/>
        <w:bidi w:val="0"/>
        <w:jc w:val="left"/>
        <w:rPr/>
      </w:pPr>
      <w:r>
        <w:rPr/>
        <w:t>Pedagogové se chovají profesionálně.</w:t>
      </w:r>
    </w:p>
    <w:p>
      <w:pPr>
        <w:pStyle w:val="Normal"/>
        <w:bidi w:val="0"/>
        <w:spacing w:before="240" w:after="240"/>
        <w:jc w:val="left"/>
        <w:rPr/>
      </w:pPr>
      <w:r>
        <w:rPr/>
        <w:t>Provoz MŠ zajišťuje ředitelka, 6 učitelek, asistent pedagoga a 3 provozní pracovnice. Vlastními silami je tak zajištěno vzdělávání dětí, stravování dětí i zaměstnanců, úklid budovy, praní prádla a ekonomická agenda s výjimkou zpracování mezd a účetnictví.  </w:t>
      </w:r>
    </w:p>
    <w:p>
      <w:pPr>
        <w:pStyle w:val="Normal"/>
        <w:bidi w:val="0"/>
        <w:spacing w:before="240" w:after="240"/>
        <w:jc w:val="left"/>
        <w:rPr/>
      </w:pPr>
      <w:r>
        <w:rPr/>
        <w:t>Z provozního úseku nejvíce chybí údržbář a administrativní pracovnice.  </w:t>
      </w:r>
    </w:p>
    <w:p>
      <w:pPr>
        <w:pStyle w:val="Normal"/>
        <w:bidi w:val="0"/>
        <w:spacing w:before="240" w:after="240"/>
        <w:jc w:val="left"/>
        <w:rPr/>
      </w:pPr>
      <w:r>
        <w:rPr/>
        <w:t>Značná pozornost je věnována vzdělávání učitelů, viz. : plán vzdělávání zaměstnanců školy v Ročním plánu. Spolupracujeme se SPgŠ v Přerově - přijímáme studentky různých oborů na praxe i s okolními školami. </w:t>
      </w:r>
    </w:p>
    <w:p>
      <w:pPr>
        <w:pStyle w:val="Normal"/>
        <w:bidi w:val="0"/>
        <w:spacing w:before="240" w:after="240"/>
        <w:jc w:val="left"/>
        <w:rPr/>
      </w:pPr>
      <w:r>
        <w:rPr/>
      </w:r>
    </w:p>
    <w:p>
      <w:pPr>
        <w:pStyle w:val="Nadpis2"/>
        <w:numPr>
          <w:ilvl w:val="0"/>
          <w:numId w:val="0"/>
        </w:numPr>
        <w:bidi w:val="0"/>
        <w:spacing w:before="299" w:after="299"/>
        <w:ind w:left="578" w:hanging="0"/>
        <w:jc w:val="left"/>
        <w:rPr/>
      </w:pPr>
      <w:r>
        <w:rPr>
          <w:b/>
          <w:bCs/>
          <w:sz w:val="36"/>
          <w:szCs w:val="36"/>
        </w:rPr>
        <w:t xml:space="preserve">3.7 </w:t>
      </w:r>
      <w:bookmarkStart w:id="17" w:name="_Toc256000016"/>
      <w:r>
        <w:rPr>
          <w:b/>
          <w:bCs/>
          <w:sz w:val="36"/>
          <w:szCs w:val="36"/>
        </w:rPr>
        <w:t>Spoluúčast rodičů</w:t>
      </w:r>
      <w:bookmarkEnd w:id="17"/>
      <w:r>
        <w:rPr>
          <w:b/>
          <w:bCs/>
          <w:sz w:val="36"/>
          <w:szCs w:val="36"/>
        </w:rPr>
        <w:t> </w:t>
      </w:r>
    </w:p>
    <w:p>
      <w:pPr>
        <w:pStyle w:val="Normal"/>
        <w:bidi w:val="0"/>
        <w:jc w:val="left"/>
        <w:rPr/>
      </w:pPr>
      <w:r>
        <w:rPr/>
        <w:t>Ve vztazích mezi učiteli a rodiči panuje oboustranná důvěra a otevřenost. </w:t>
      </w:r>
    </w:p>
    <w:p>
      <w:pPr>
        <w:pStyle w:val="Normal"/>
        <w:bidi w:val="0"/>
        <w:jc w:val="left"/>
        <w:rPr/>
      </w:pPr>
      <w:r>
        <w:rPr/>
        <w:t>Učitelé sledují konkrétní potřeby jednotlivých dětí, respektive rodin. </w:t>
      </w:r>
    </w:p>
    <w:p>
      <w:pPr>
        <w:pStyle w:val="Normal"/>
        <w:bidi w:val="0"/>
        <w:jc w:val="left"/>
        <w:rPr/>
      </w:pPr>
      <w:r>
        <w:rPr/>
        <w:t>Rodiče mají možnost podílet se na dění v mateřské škole. </w:t>
      </w:r>
    </w:p>
    <w:p>
      <w:pPr>
        <w:pStyle w:val="Normal"/>
        <w:bidi w:val="0"/>
        <w:jc w:val="left"/>
        <w:rPr/>
      </w:pPr>
      <w:r>
        <w:rPr/>
        <w:t>Učitelé pravidelně informují rodiče o individuálních pokrocích dítěte. </w:t>
      </w:r>
    </w:p>
    <w:p>
      <w:pPr>
        <w:pStyle w:val="Normal"/>
        <w:bidi w:val="0"/>
        <w:jc w:val="left"/>
        <w:rPr/>
      </w:pPr>
      <w:r>
        <w:rPr/>
        <w:t>Učitelé chrání soukromí rodiny a zachovávají diskrétnost. </w:t>
      </w:r>
    </w:p>
    <w:p>
      <w:pPr>
        <w:pStyle w:val="Normal"/>
        <w:bidi w:val="0"/>
        <w:jc w:val="left"/>
        <w:rPr/>
      </w:pPr>
      <w:r>
        <w:rPr/>
        <w:t>Mateřská škola nabízí rodičům poradenský servis i nejrůznější osvětové aktivity. </w:t>
      </w:r>
    </w:p>
    <w:p>
      <w:pPr>
        <w:pStyle w:val="Normal"/>
        <w:bidi w:val="0"/>
        <w:spacing w:before="240" w:after="240"/>
        <w:jc w:val="left"/>
        <w:rPr/>
      </w:pPr>
      <w:r>
        <w:rPr/>
        <w:t>Spolupracujeme s rodiči na optimalizaci jednotného výchovného působení na dítě.  </w:t>
      </w:r>
    </w:p>
    <w:p>
      <w:pPr>
        <w:pStyle w:val="Normal"/>
        <w:bidi w:val="0"/>
        <w:spacing w:before="240" w:after="240"/>
        <w:jc w:val="left"/>
        <w:rPr/>
      </w:pPr>
      <w:r>
        <w:rPr/>
        <w:t>Respektujeme prvotní a nezastupitelnou roli rodiny ve výchově. Zajímáme se o názory a postřehy rodičů, navzájem se informujeme o projevech a rozvoji dítěte a korigujeme pedagogické působení.  </w:t>
      </w:r>
    </w:p>
    <w:p>
      <w:pPr>
        <w:pStyle w:val="Normal"/>
        <w:bidi w:val="0"/>
        <w:spacing w:before="240" w:after="240"/>
        <w:jc w:val="left"/>
        <w:rPr/>
      </w:pPr>
      <w:r>
        <w:rPr/>
        <w:t>Rodičům nabízíme podíl na dění ve třídách, akcích MŠ. Na vyžádání zprostředkujeme kontakt se specialisty v pedagogické poradně.  </w:t>
      </w:r>
    </w:p>
    <w:p>
      <w:pPr>
        <w:pStyle w:val="Normal"/>
        <w:bidi w:val="0"/>
        <w:spacing w:before="240" w:after="240"/>
        <w:jc w:val="left"/>
        <w:rPr/>
      </w:pPr>
      <w:r>
        <w:rPr/>
        <w:t>V oblasti zdravého životního stylu se zaměřujeme na zdravý pohyb, zdravou výživu, vnitřní pohodu a zdravé prostředí. Zdravou výživu zajišťujeme ve spolupráci se školní jídelnou a jsme zapojeni do celorepublikového programu „Zdravá 5“.</w:t>
      </w:r>
    </w:p>
    <w:p>
      <w:pPr>
        <w:pStyle w:val="Normal"/>
        <w:bidi w:val="0"/>
        <w:spacing w:before="240" w:after="240"/>
        <w:jc w:val="left"/>
        <w:rPr/>
      </w:pPr>
      <w:r>
        <w:rPr/>
      </w:r>
    </w:p>
    <w:p>
      <w:pPr>
        <w:pStyle w:val="Normal"/>
        <w:bidi w:val="0"/>
        <w:spacing w:before="240" w:after="240"/>
        <w:jc w:val="left"/>
        <w:rPr/>
      </w:pPr>
      <w:r>
        <w:rPr/>
      </w:r>
    </w:p>
    <w:p>
      <w:pPr>
        <w:pStyle w:val="Nadpis2"/>
        <w:numPr>
          <w:ilvl w:val="0"/>
          <w:numId w:val="0"/>
        </w:numPr>
        <w:bidi w:val="0"/>
        <w:spacing w:before="299" w:after="299"/>
        <w:ind w:left="578" w:hanging="0"/>
        <w:jc w:val="left"/>
        <w:rPr/>
      </w:pPr>
      <w:r>
        <w:rPr>
          <w:b/>
          <w:bCs/>
          <w:sz w:val="36"/>
          <w:szCs w:val="36"/>
        </w:rPr>
        <w:t xml:space="preserve">3.8 </w:t>
      </w:r>
      <w:bookmarkStart w:id="18" w:name="_Toc256000017"/>
      <w:r>
        <w:rPr>
          <w:b/>
          <w:bCs/>
          <w:sz w:val="36"/>
          <w:szCs w:val="36"/>
        </w:rPr>
        <w:t>Spolupráce s dalšími institucemi</w:t>
      </w:r>
      <w:bookmarkEnd w:id="18"/>
      <w:r>
        <w:rPr>
          <w:b/>
          <w:bCs/>
          <w:sz w:val="36"/>
          <w:szCs w:val="36"/>
        </w:rPr>
        <w:t> </w:t>
      </w:r>
    </w:p>
    <w:p>
      <w:pPr>
        <w:pStyle w:val="Normal"/>
        <w:bidi w:val="0"/>
        <w:jc w:val="left"/>
        <w:rPr/>
      </w:pPr>
      <w:r>
        <w:rPr/>
        <w:t>mateřské školy </w:t>
      </w:r>
    </w:p>
    <w:p>
      <w:pPr>
        <w:pStyle w:val="Normal"/>
        <w:bidi w:val="0"/>
        <w:jc w:val="left"/>
        <w:rPr/>
      </w:pPr>
      <w:r>
        <w:rPr/>
        <w:t>obec</w:t>
      </w:r>
    </w:p>
    <w:p>
      <w:pPr>
        <w:pStyle w:val="Normal"/>
        <w:bidi w:val="0"/>
        <w:jc w:val="left"/>
        <w:rPr/>
      </w:pPr>
      <w:r>
        <w:rPr/>
        <w:t>sdružení rodičů a přátel školy </w:t>
      </w:r>
    </w:p>
    <w:p>
      <w:pPr>
        <w:pStyle w:val="Normal"/>
        <w:bidi w:val="0"/>
        <w:jc w:val="left"/>
        <w:rPr/>
      </w:pPr>
      <w:r>
        <w:rPr/>
        <w:t>školské poradenské zařízení </w:t>
      </w:r>
    </w:p>
    <w:p>
      <w:pPr>
        <w:pStyle w:val="Normal"/>
        <w:bidi w:val="0"/>
        <w:jc w:val="left"/>
        <w:rPr/>
      </w:pPr>
      <w:r>
        <w:rPr/>
        <w:t>základní školy </w:t>
      </w:r>
    </w:p>
    <w:p>
      <w:pPr>
        <w:pStyle w:val="Normal"/>
        <w:bidi w:val="0"/>
        <w:spacing w:before="240" w:after="240"/>
        <w:jc w:val="left"/>
        <w:rPr/>
      </w:pPr>
      <w:r>
        <w:rPr/>
        <w:t>SRPŠ : Organizace rodičů podporuje činnost MŠ, z výdělku Maškarního karnevalu finančně přispívá na nákupy hraček, kulturní akce, výlety, odměny dětem a další výdaje.  </w:t>
      </w:r>
    </w:p>
    <w:p>
      <w:pPr>
        <w:pStyle w:val="Normal"/>
        <w:bidi w:val="0"/>
        <w:spacing w:before="240" w:after="240"/>
        <w:jc w:val="left"/>
        <w:rPr/>
      </w:pPr>
      <w:r>
        <w:rPr/>
        <w:t>MŠ spolupracuje se zřizovatelem (ředitelka je, od 10/2022 byla, členkou obecního zastupitelstva), se ZŠ Doloplazy, ZŠ Tršice, organizacemi v místě školy (SDH, Olešnica - národopisný soubor), s odborníky poskytujícími pomoc zejména při řešení ind. výchovných a vzdělávacích problémů dětí – PPP a SPC Olomouckého kraje, s MAS Bystřička, okolními mateřskými školami, kulturními zařízeními v Olomouci, Lipníku n.B. a „Sluníčkem“ Šternberk,  logopedkou Mgr. D. Chmelíkovou, Plaveckou školou v Přerově, Lyžařskou školou Hlubočky, fotografem J.Friesnerem atd. </w:t>
      </w:r>
    </w:p>
    <w:p>
      <w:pPr>
        <w:pStyle w:val="Normal"/>
        <w:bidi w:val="0"/>
        <w:spacing w:before="240" w:after="240"/>
        <w:jc w:val="left"/>
        <w:rPr/>
      </w:pPr>
      <w:r>
        <w:rPr/>
        <w:t>   </w:t>
      </w:r>
    </w:p>
    <w:p>
      <w:pPr>
        <w:pStyle w:val="Normal"/>
        <w:bidi w:val="0"/>
        <w:spacing w:before="240" w:after="240"/>
        <w:jc w:val="left"/>
        <w:rPr/>
      </w:pPr>
      <w:r>
        <w:rPr/>
      </w:r>
    </w:p>
    <w:p>
      <w:pPr>
        <w:pStyle w:val="Nadpis2"/>
        <w:numPr>
          <w:ilvl w:val="0"/>
          <w:numId w:val="0"/>
        </w:numPr>
        <w:bidi w:val="0"/>
        <w:spacing w:before="299" w:after="299"/>
        <w:ind w:left="578" w:hanging="0"/>
        <w:jc w:val="left"/>
        <w:rPr/>
      </w:pPr>
      <w:r>
        <w:rPr>
          <w:b/>
          <w:bCs/>
          <w:color w:val="729FCF"/>
          <w:sz w:val="48"/>
          <w:szCs w:val="48"/>
        </w:rPr>
        <w:t xml:space="preserve">4. </w:t>
      </w:r>
      <w:bookmarkStart w:id="19" w:name="_Toc256000018"/>
      <w:r>
        <w:rPr>
          <w:b/>
          <w:bCs/>
          <w:color w:val="729FCF"/>
          <w:sz w:val="48"/>
          <w:szCs w:val="48"/>
        </w:rPr>
        <w:t>Vzdělávání dětí se speciálními     vzdělávacími potřebami</w:t>
      </w:r>
      <w:bookmarkEnd w:id="19"/>
      <w:r>
        <w:rPr>
          <w:b/>
          <w:bCs/>
          <w:color w:val="729FCF"/>
          <w:sz w:val="48"/>
          <w:szCs w:val="48"/>
        </w:rPr>
        <w:t> </w:t>
      </w:r>
    </w:p>
    <w:p>
      <w:pPr>
        <w:pStyle w:val="Normal"/>
        <w:bidi w:val="0"/>
        <w:spacing w:before="240" w:after="240"/>
        <w:jc w:val="left"/>
        <w:rPr/>
      </w:pPr>
      <w:r>
        <w:rPr>
          <w:b/>
          <w:bCs/>
          <w:sz w:val="36"/>
          <w:szCs w:val="36"/>
          <w:u w:val="none"/>
        </w:rPr>
        <w:t>4.1 Pojetí vzdělávání dětí s přiznanými podpůrnými opatřeními</w:t>
      </w:r>
      <w:r>
        <w:rPr>
          <w:b/>
          <w:bCs/>
          <w:sz w:val="26"/>
          <w:szCs w:val="26"/>
          <w:u w:val="single"/>
        </w:rPr>
        <w:t> </w:t>
      </w:r>
      <w:r>
        <w:rPr>
          <w:b/>
          <w:bCs/>
        </w:rPr>
        <w:t> </w:t>
      </w:r>
    </w:p>
    <w:p>
      <w:pPr>
        <w:pStyle w:val="Normal"/>
        <w:bidi w:val="0"/>
        <w:spacing w:before="240" w:after="240"/>
        <w:jc w:val="left"/>
        <w:rPr/>
      </w:pPr>
      <w:r>
        <w:rPr/>
        <w:t>Mateřská škola respektuje individuální možnosti každého dítěte a vzdělává i děti se speciálními vzdělávacími potřebami. Dítětem se speciálními vzdělávacími se rozumí takové dítě, které k naplnění svých vzdělávacích možností potřebuje podpůrná opatření. Podpůrná opatření se podle organizační, pedagogické i finanční náročnosti dělí do pěti stupňů. Podpůrná opatření 1. stupně stanovuje mateřská škola, podpůrná opatření vyšších stupňů (2 až 5) stanovuje školské poradenské zařízení, se kterým mateřská škola spolupracuje a na základě jehož doporučení zpracovává individuální vzdělávací plán, viz. vyhláška č. 27/2016 Sb., o vzdělávání dětí a žáků se speciálními vzdělávacími potřebami a dětí a žáků nadaných, v platném znění.  </w:t>
      </w:r>
    </w:p>
    <w:p>
      <w:pPr>
        <w:pStyle w:val="Normal"/>
        <w:bidi w:val="0"/>
        <w:spacing w:before="240" w:after="240"/>
        <w:jc w:val="left"/>
        <w:rPr/>
      </w:pPr>
      <w:r>
        <w:rPr/>
        <w:t>Mateřská škola realizuje podpůrná opatření a to nejen volbou vhodných vzdělávacích metod a prostředků, ale také uplatněním profesionálního přístupu pedagogů i ostatních zaměstnanců. Zároveň mateřská škola naváže úzkou spolupráci se zákonnými zástupci, kterým předává potřebné informace. K vzdělávání dítěte s potřebou podpůrných opatření přizve mateřská škola odborníky z SPC, PPP apod.  </w:t>
      </w:r>
    </w:p>
    <w:p>
      <w:pPr>
        <w:pStyle w:val="Normal"/>
        <w:bidi w:val="0"/>
        <w:spacing w:before="240" w:after="240"/>
        <w:jc w:val="left"/>
        <w:rPr/>
      </w:pPr>
      <w:r>
        <w:rPr/>
        <w:t>   </w:t>
      </w:r>
      <w:r>
        <w:rPr>
          <w:b/>
          <w:bCs/>
          <w:sz w:val="36"/>
          <w:szCs w:val="36"/>
          <w:u w:val="none"/>
        </w:rPr>
        <w:t>4.2, 4.3 Vzdělávací podmínky a systém péče o dětí s přiznanými podpůrnými opatřeními  </w:t>
      </w:r>
    </w:p>
    <w:p>
      <w:pPr>
        <w:pStyle w:val="Normal"/>
        <w:bidi w:val="0"/>
        <w:spacing w:before="240" w:after="240"/>
        <w:jc w:val="left"/>
        <w:rPr/>
      </w:pPr>
      <w:r>
        <w:rPr/>
        <w:t>Vzdělávací podmínky předškolního vzdělávání dětí s potřebou podpůrných opatření, jsou stanoveny tak, aby odpovídaly individuálním potřebám každého jednotlivého dítěte. Plánovaná vzdělávací nabídka je diferencovaná a to jak v obsahu, formách i metodách. Při osvojování dovedností je kladen důraz na samostatnost a sebeobsluhu při oblékání, osobní hygieně a stravování. Mateřská škola snižuje počet dětí ve třídě, do které je zařazeno dítě s potřebou podpůrných opatření vyššího, než prvního stupně. Pak zajišťuje asistenta pedagoga.  </w:t>
      </w:r>
    </w:p>
    <w:p>
      <w:pPr>
        <w:pStyle w:val="Normal"/>
        <w:bidi w:val="0"/>
        <w:spacing w:before="240" w:after="240"/>
        <w:jc w:val="left"/>
        <w:rPr/>
      </w:pPr>
      <w:r>
        <w:rPr/>
        <w:t>Mateřská škola stanovuje pravidla a průběh podpory, realizace a vyhodnocení Plánu pedagogické podpory dítěte s potřebou podpůrných opatření v 1. stupni.  </w:t>
      </w:r>
    </w:p>
    <w:p>
      <w:pPr>
        <w:pStyle w:val="Normal"/>
        <w:bidi w:val="0"/>
        <w:spacing w:before="240" w:after="240"/>
        <w:jc w:val="left"/>
        <w:rPr/>
      </w:pPr>
      <w:r>
        <w:rPr/>
        <w:t>Mateřská škola stanovuje pravidla a průběh podpory, realizace a vyhodnocení Individuálního vzdělávacího plánu pro dítě s potřebou podpůrných opatření ve 2. a vyšším stupni.  </w:t>
      </w:r>
    </w:p>
    <w:p>
      <w:pPr>
        <w:pStyle w:val="Normal"/>
        <w:bidi w:val="0"/>
        <w:spacing w:before="240" w:after="240"/>
        <w:jc w:val="left"/>
        <w:rPr/>
      </w:pPr>
      <w:r>
        <w:rPr/>
        <w:t>PLPP, IVP sestavuje učitel, má písemnou podobu. Před jeho zpracováním budou probíhat rozhovory mezi učiteli s cílem stanovení např. metod práce s dítětem, způsobu kontroly osvojení potřebných dovedností, návyků a postojů. Bude stanoven termín přípravy PLPP, IVP a učitel zorganizuje společnou schůzku se zákonnými zástupci dítěte.  </w:t>
      </w:r>
    </w:p>
    <w:p>
      <w:pPr>
        <w:pStyle w:val="Normal"/>
        <w:bidi w:val="0"/>
        <w:jc w:val="left"/>
        <w:rPr>
          <w:rFonts w:ascii="Calibri" w:hAnsi="Calibri"/>
          <w:b/>
          <w:b/>
          <w:bCs/>
          <w:sz w:val="36"/>
          <w:szCs w:val="36"/>
          <w:u w:val="none"/>
        </w:rPr>
      </w:pPr>
      <w:bookmarkStart w:id="20" w:name="page101R_mcid01"/>
      <w:bookmarkEnd w:id="20"/>
      <w:r>
        <w:rPr>
          <w:b/>
          <w:bCs/>
          <w:sz w:val="36"/>
          <w:szCs w:val="36"/>
          <w:u w:val="none"/>
        </w:rPr>
        <w:t xml:space="preserve">4. 4 Jazyková příprava dětí s nedostatečnou znalostí českého jazyka </w:t>
      </w:r>
    </w:p>
    <w:p>
      <w:pPr>
        <w:pStyle w:val="Normal"/>
        <w:bidi w:val="0"/>
        <w:jc w:val="left"/>
        <w:rPr/>
      </w:pPr>
      <w:bookmarkStart w:id="21" w:name="page101R_mcid0"/>
      <w:bookmarkStart w:id="22" w:name="page101R_mcid1"/>
      <w:bookmarkEnd w:id="21"/>
      <w:bookmarkEnd w:id="22"/>
      <w:r>
        <w:rPr/>
        <w:br/>
      </w:r>
      <w:r>
        <w:rPr>
          <w:sz w:val="22"/>
          <w:szCs w:val="22"/>
        </w:rPr>
        <w:t xml:space="preserve">Děti-cizinci a děti, které pocházejí z jiného jazykového a kulturního prostředí, potřebují podporu </w:t>
        <w:br/>
        <w:t xml:space="preserve">učitele mateřské školy při osvojování českého jazyka. Pokud rodiče sami neovládají český jazyk na </w:t>
        <w:br/>
        <w:t xml:space="preserve">úrovni rodilého mluvčího, nemohou své děti v poznávání českého jazyka přímo podpořit a děti se </w:t>
        <w:br/>
        <w:t xml:space="preserve">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 </w:t>
      </w:r>
    </w:p>
    <w:p>
      <w:pPr>
        <w:pStyle w:val="Normal"/>
        <w:bidi w:val="0"/>
        <w:jc w:val="left"/>
        <w:rPr>
          <w:rFonts w:ascii="Calibri" w:hAnsi="Calibri"/>
          <w:sz w:val="22"/>
          <w:szCs w:val="22"/>
        </w:rPr>
      </w:pPr>
      <w:r>
        <w:rPr>
          <w:sz w:val="22"/>
          <w:szCs w:val="22"/>
        </w:rPr>
      </w:r>
    </w:p>
    <w:p>
      <w:pPr>
        <w:pStyle w:val="Normal"/>
        <w:bidi w:val="0"/>
        <w:jc w:val="left"/>
        <w:rPr/>
      </w:pPr>
      <w:bookmarkStart w:id="23" w:name="page101R_mcid2"/>
      <w:bookmarkEnd w:id="23"/>
      <w:r>
        <w:rPr>
          <w:sz w:val="22"/>
          <w:szCs w:val="22"/>
        </w:rPr>
        <w:t xml:space="preserve">Mateřské školy poskytují dětem s nedostatečnou znalostí českého jazyka jazykovou přípravu pro zajištění plynulého přechodu do základního vzdělávání. </w:t>
      </w:r>
    </w:p>
    <w:p>
      <w:pPr>
        <w:pStyle w:val="Normal"/>
        <w:bidi w:val="0"/>
        <w:jc w:val="left"/>
        <w:rPr/>
      </w:pPr>
      <w:bookmarkStart w:id="24" w:name="page101R_mcid3"/>
      <w:bookmarkEnd w:id="24"/>
      <w:r>
        <w:rPr>
          <w:sz w:val="22"/>
          <w:szCs w:val="22"/>
        </w:rPr>
        <w:br/>
        <w:t xml:space="preserve">Zvláštní právní úprava platí pro mateřské školy, kde jsou alespoň 4 cizinci v povinném předškolním vzdělávání v rámci jednoho místa poskytovaného vzdělávání (v případě lesní mateřské školy </w:t>
        <w:br/>
        <w:t xml:space="preserve">v jednotlivém území, kde zejména probíhá pedagogických program a kde má škola zázemí). </w:t>
        <w:br/>
        <w:t xml:space="preserve">V takovém případě zřídí ředitel mateřské školy skupinu nebo skupiny pro bezplatnou jazykovou </w:t>
        <w:br/>
        <w:t>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w:t>
      </w:r>
    </w:p>
    <w:p>
      <w:pPr>
        <w:pStyle w:val="Normal"/>
        <w:bidi w:val="0"/>
        <w:jc w:val="left"/>
        <w:rPr/>
      </w:pPr>
      <w:r>
        <w:rPr>
          <w:sz w:val="22"/>
          <w:szCs w:val="22"/>
        </w:rPr>
        <w:t xml:space="preserve"> </w:t>
      </w:r>
      <w:bookmarkStart w:id="25" w:name="page101R_mcid4"/>
      <w:bookmarkEnd w:id="25"/>
      <w:r>
        <w:rPr>
          <w:sz w:val="22"/>
          <w:szCs w:val="22"/>
        </w:rPr>
        <w:br/>
        <w:t xml:space="preserve">Ředitel mateřské školy může na základě posouzení potřebnosti jazykové podpory dítěte zařadit do skupiny pro jazykovou přípravu rovněž jiné děti, než jsou cizinci v povinném předškolním vzdělávání, pokud to není na újmu kvality jazykové přípravy. </w:t>
      </w:r>
    </w:p>
    <w:p>
      <w:pPr>
        <w:pStyle w:val="Normal"/>
        <w:bidi w:val="0"/>
        <w:jc w:val="left"/>
        <w:rPr>
          <w:rFonts w:ascii="Calibri" w:hAnsi="Calibri"/>
          <w:sz w:val="22"/>
          <w:szCs w:val="22"/>
        </w:rPr>
      </w:pPr>
      <w:r>
        <w:rPr>
          <w:sz w:val="22"/>
          <w:szCs w:val="22"/>
        </w:rPr>
      </w:r>
    </w:p>
    <w:p>
      <w:pPr>
        <w:pStyle w:val="Normal"/>
        <w:bidi w:val="0"/>
        <w:jc w:val="left"/>
        <w:rPr/>
      </w:pPr>
      <w:bookmarkStart w:id="26" w:name="page101R_mcid5"/>
      <w:bookmarkEnd w:id="26"/>
      <w:r>
        <w:rPr>
          <w:sz w:val="22"/>
          <w:szCs w:val="22"/>
        </w:rPr>
        <w:t xml:space="preserve">Při přechodu na základní školu by děti s nedostatečnou znalostí českého jazyka měly mít takové </w:t>
        <w:br/>
        <w:t xml:space="preserve">jazykové a sociokulturní kompetence v českém jazyce, které jim umožní se zapojit do výuky a </w:t>
        <w:br/>
        <w:t xml:space="preserve">dosáhnout školního úspěchu. </w:t>
      </w:r>
    </w:p>
    <w:p>
      <w:pPr>
        <w:pStyle w:val="Normal"/>
        <w:bidi w:val="0"/>
        <w:jc w:val="left"/>
        <w:rPr/>
      </w:pPr>
      <w:bookmarkStart w:id="27" w:name="page101R_mcid6"/>
      <w:bookmarkEnd w:id="27"/>
      <w:r>
        <w:rPr>
          <w:sz w:val="22"/>
          <w:szCs w:val="22"/>
        </w:rPr>
        <w:br/>
        <w:t xml:space="preserve">Podpůrným materiálem při vzdělávání dětí s nedostatečnou znalostí českého jazyka je Kurikulum </w:t>
        <w:br/>
        <w:t xml:space="preserve">češtiny jako druhého jazyka pro povinné předškolní vzdělávání, který lze využívat při </w:t>
        <w:br/>
        <w:t>individualizované práci s dětmi s nedostatečnou znalostí českého jazyka</w:t>
      </w:r>
      <w:r>
        <w:rPr>
          <w:rFonts w:ascii="sans-serif" w:hAnsi="sans-serif"/>
          <w:sz w:val="27"/>
        </w:rPr>
        <w:t xml:space="preserve"> </w:t>
      </w:r>
      <w:r>
        <w:rPr>
          <w:sz w:val="22"/>
          <w:szCs w:val="22"/>
        </w:rPr>
        <w:t>již od nástupu do mateřské školy.</w:t>
      </w:r>
    </w:p>
    <w:p>
      <w:pPr>
        <w:pStyle w:val="Normal"/>
        <w:bidi w:val="0"/>
        <w:jc w:val="left"/>
        <w:rPr/>
      </w:pPr>
      <w:r>
        <w:rPr/>
      </w:r>
    </w:p>
    <w:p>
      <w:pPr>
        <w:pStyle w:val="Normal"/>
        <w:bidi w:val="0"/>
        <w:jc w:val="left"/>
        <w:rPr/>
      </w:pPr>
      <w:r>
        <w:rPr/>
      </w:r>
    </w:p>
    <w:p>
      <w:pPr>
        <w:pStyle w:val="Nadpis2"/>
        <w:numPr>
          <w:ilvl w:val="0"/>
          <w:numId w:val="0"/>
        </w:numPr>
        <w:bidi w:val="0"/>
        <w:spacing w:before="299" w:after="299"/>
        <w:ind w:left="578" w:hanging="0"/>
        <w:jc w:val="left"/>
        <w:rPr/>
      </w:pPr>
      <w:r>
        <w:rPr>
          <w:b/>
          <w:bCs/>
          <w:color w:val="729FCF"/>
          <w:sz w:val="48"/>
          <w:szCs w:val="48"/>
        </w:rPr>
        <w:t>5. V</w:t>
      </w:r>
      <w:bookmarkStart w:id="28" w:name="_Toc256000019"/>
      <w:r>
        <w:rPr>
          <w:b/>
          <w:bCs/>
          <w:color w:val="729FCF"/>
          <w:sz w:val="48"/>
          <w:szCs w:val="48"/>
        </w:rPr>
        <w:t>zdělávání dětí nadaných</w:t>
      </w:r>
      <w:bookmarkEnd w:id="28"/>
      <w:r>
        <w:rPr>
          <w:b/>
          <w:bCs/>
          <w:sz w:val="36"/>
          <w:szCs w:val="36"/>
        </w:rPr>
        <w:t> </w:t>
      </w:r>
    </w:p>
    <w:p>
      <w:pPr>
        <w:pStyle w:val="Normal"/>
        <w:bidi w:val="0"/>
        <w:spacing w:before="240" w:after="240"/>
        <w:jc w:val="left"/>
        <w:rPr/>
      </w:pPr>
      <w:r>
        <w:rPr/>
        <w:t>Spolupracuje se školskými poradenskými zařízeními.  </w:t>
      </w:r>
    </w:p>
    <w:p>
      <w:pPr>
        <w:pStyle w:val="Normal"/>
        <w:bidi w:val="0"/>
        <w:spacing w:before="240" w:after="240"/>
        <w:jc w:val="left"/>
        <w:rPr/>
      </w:pPr>
      <w:r>
        <w:rPr/>
        <w:t>Zadává specifické úkoly dítěti.  </w:t>
      </w:r>
    </w:p>
    <w:p>
      <w:pPr>
        <w:pStyle w:val="Normal"/>
        <w:bidi w:val="0"/>
        <w:spacing w:before="240" w:after="240"/>
        <w:jc w:val="left"/>
        <w:rPr/>
      </w:pPr>
      <w:r>
        <w:rPr/>
        <w:t>Zajišťuje didaktické pomůcky.  </w:t>
      </w:r>
    </w:p>
    <w:p>
      <w:pPr>
        <w:pStyle w:val="Normal"/>
        <w:bidi w:val="0"/>
        <w:spacing w:before="240" w:after="240"/>
        <w:jc w:val="left"/>
        <w:rPr/>
      </w:pPr>
      <w:r>
        <w:rPr/>
        <w:t>Zajišťuje doplnění a prohloubení vzdělávací nabídky.  </w:t>
      </w:r>
    </w:p>
    <w:p>
      <w:pPr>
        <w:pStyle w:val="Normal"/>
        <w:bidi w:val="0"/>
        <w:spacing w:before="240" w:after="240"/>
        <w:jc w:val="left"/>
        <w:rPr/>
      </w:pPr>
      <w:r>
        <w:rPr/>
        <w:t>Nabízí aktivity podle zájmu a mimořádných schopností či mimořádného nadání dítěte.  </w:t>
      </w:r>
    </w:p>
    <w:p>
      <w:pPr>
        <w:pStyle w:val="Normal"/>
        <w:bidi w:val="0"/>
        <w:spacing w:before="240" w:after="240"/>
        <w:jc w:val="left"/>
        <w:rPr/>
      </w:pPr>
      <w:r>
        <w:rPr/>
        <w:t>Při vzdělávání dětí v naší mateřské škole vytváříme v rámci integrovaných bloků podmínky, které stimulují vzdělávací potenciál všech dětí v různých oblastech. S ohledem na individuální možnosti dětí jsou jim v rámci pestré nabídky aktivit předkládány činnosti, které umožňují tento potenciál projevit a v co největší míře využít. Nečekáme na potvrzení a identifikaci nadání, či mimořádného nadání, podporujeme všechny projevy a známky nadání. Dětem, které projevují známky nadání, věnujeme zvýšenou pozornost zaměřenou na to, aby se projevy nadání dětí v rozmanitých oblastech činnosti smysluplně uplatnily a s ohledem na individuální možnosti dětí dále rozvíjely. V případě, že se jedná o velmi výrazné projevy nadání, zejména v situacích vyžadujících značnou spolupráci a koordinaci s rodiči dětí, zpracováváme PLPP.  </w:t>
      </w:r>
    </w:p>
    <w:p>
      <w:pPr>
        <w:pStyle w:val="Normal"/>
        <w:bidi w:val="0"/>
        <w:spacing w:before="240" w:after="240"/>
        <w:jc w:val="left"/>
        <w:rPr/>
      </w:pPr>
      <w:r>
        <w:rPr/>
        <w:t>Mateřská škola využívá všech potencionalit každého dítě, a i když si je vědoma, že předškolní věk je věkem nerovnoměrného, skokového, vývoje a identifikace nadání je složitá, přesto si při pozorování dětí všímá následujících projevů, které by mohly být známkou nadání.  </w:t>
      </w:r>
    </w:p>
    <w:p>
      <w:pPr>
        <w:pStyle w:val="Normal"/>
        <w:bidi w:val="0"/>
        <w:spacing w:before="240" w:after="240"/>
        <w:jc w:val="left"/>
        <w:rPr/>
      </w:pPr>
      <w:r>
        <w:rPr>
          <w:b/>
          <w:bCs/>
          <w:i/>
          <w:iCs/>
        </w:rPr>
        <w:t>Disciplína </w:t>
      </w:r>
    </w:p>
    <w:p>
      <w:pPr>
        <w:pStyle w:val="Normal"/>
        <w:numPr>
          <w:ilvl w:val="0"/>
          <w:numId w:val="3"/>
        </w:numPr>
        <w:bidi w:val="0"/>
        <w:spacing w:before="240" w:after="240"/>
        <w:jc w:val="left"/>
        <w:rPr/>
      </w:pPr>
      <w:r>
        <w:rPr/>
        <w:t>Menší tendence k „pasivní poslušnosti“  </w:t>
      </w:r>
    </w:p>
    <w:p>
      <w:pPr>
        <w:pStyle w:val="Normal"/>
        <w:numPr>
          <w:ilvl w:val="0"/>
          <w:numId w:val="3"/>
        </w:numPr>
        <w:bidi w:val="0"/>
        <w:spacing w:before="240" w:after="240"/>
        <w:jc w:val="left"/>
        <w:rPr/>
      </w:pPr>
      <w:r>
        <w:rPr/>
        <w:t>Odvaha vyjadřovat názor – „drzost“  </w:t>
      </w:r>
    </w:p>
    <w:p>
      <w:pPr>
        <w:pStyle w:val="Normal"/>
        <w:numPr>
          <w:ilvl w:val="0"/>
          <w:numId w:val="3"/>
        </w:numPr>
        <w:bidi w:val="0"/>
        <w:spacing w:before="240" w:after="240"/>
        <w:jc w:val="left"/>
        <w:rPr/>
      </w:pPr>
      <w:r>
        <w:rPr/>
        <w:t>Tendence k hledání vlastního řešení  </w:t>
      </w:r>
    </w:p>
    <w:p>
      <w:pPr>
        <w:pStyle w:val="Normal"/>
        <w:bidi w:val="0"/>
        <w:spacing w:before="240" w:after="240"/>
        <w:jc w:val="left"/>
        <w:rPr/>
      </w:pPr>
      <w:r>
        <w:rPr>
          <w:b/>
          <w:bCs/>
          <w:i/>
          <w:iCs/>
        </w:rPr>
        <w:t>Intelektové projevy </w:t>
      </w:r>
    </w:p>
    <w:p>
      <w:pPr>
        <w:pStyle w:val="Normal"/>
        <w:numPr>
          <w:ilvl w:val="0"/>
          <w:numId w:val="4"/>
        </w:numPr>
        <w:bidi w:val="0"/>
        <w:spacing w:before="240" w:after="240"/>
        <w:jc w:val="left"/>
        <w:rPr/>
      </w:pPr>
      <w:r>
        <w:rPr/>
        <w:t>Předškolní čtení a počítání, široká slovní zásoba  </w:t>
      </w:r>
    </w:p>
    <w:p>
      <w:pPr>
        <w:pStyle w:val="Normal"/>
        <w:numPr>
          <w:ilvl w:val="0"/>
          <w:numId w:val="4"/>
        </w:numPr>
        <w:bidi w:val="0"/>
        <w:spacing w:before="240" w:after="240"/>
        <w:jc w:val="left"/>
        <w:rPr/>
      </w:pPr>
      <w:r>
        <w:rPr/>
        <w:t>Nadprůměrná zvídavost (touha po detailech a dokonalém výkladu – detaily)  </w:t>
      </w:r>
    </w:p>
    <w:p>
      <w:pPr>
        <w:pStyle w:val="Normal"/>
        <w:numPr>
          <w:ilvl w:val="0"/>
          <w:numId w:val="4"/>
        </w:numPr>
        <w:bidi w:val="0"/>
        <w:spacing w:before="240" w:after="240"/>
        <w:jc w:val="left"/>
        <w:rPr/>
      </w:pPr>
      <w:r>
        <w:rPr/>
        <w:t>Propojování poznatků (z různých zdrojů a oborů)  </w:t>
      </w:r>
    </w:p>
    <w:p>
      <w:pPr>
        <w:pStyle w:val="Normal"/>
        <w:numPr>
          <w:ilvl w:val="0"/>
          <w:numId w:val="4"/>
        </w:numPr>
        <w:bidi w:val="0"/>
        <w:spacing w:before="240" w:after="240"/>
        <w:jc w:val="left"/>
        <w:rPr/>
      </w:pPr>
      <w:r>
        <w:rPr/>
        <w:t>Dobrá paměť  </w:t>
      </w:r>
    </w:p>
    <w:p>
      <w:pPr>
        <w:pStyle w:val="Normal"/>
        <w:numPr>
          <w:ilvl w:val="0"/>
          <w:numId w:val="4"/>
        </w:numPr>
        <w:bidi w:val="0"/>
        <w:spacing w:before="240" w:after="240"/>
        <w:jc w:val="left"/>
        <w:rPr/>
      </w:pPr>
      <w:r>
        <w:rPr/>
        <w:t>Samostatnost při řešení úkolu  </w:t>
      </w:r>
    </w:p>
    <w:p>
      <w:pPr>
        <w:pStyle w:val="Normal"/>
        <w:bidi w:val="0"/>
        <w:spacing w:before="240" w:after="240"/>
        <w:jc w:val="left"/>
        <w:rPr/>
      </w:pPr>
      <w:r>
        <w:rPr>
          <w:b/>
          <w:bCs/>
          <w:i/>
          <w:iCs/>
        </w:rPr>
        <w:t>Emocionalita  </w:t>
      </w:r>
    </w:p>
    <w:p>
      <w:pPr>
        <w:pStyle w:val="Normal"/>
        <w:numPr>
          <w:ilvl w:val="0"/>
          <w:numId w:val="5"/>
        </w:numPr>
        <w:bidi w:val="0"/>
        <w:spacing w:before="240" w:after="240"/>
        <w:jc w:val="left"/>
        <w:rPr/>
      </w:pPr>
      <w:r>
        <w:rPr/>
        <w:t>Možná vyšší labilita  </w:t>
      </w:r>
    </w:p>
    <w:p>
      <w:pPr>
        <w:pStyle w:val="Normal"/>
        <w:numPr>
          <w:ilvl w:val="0"/>
          <w:numId w:val="5"/>
        </w:numPr>
        <w:bidi w:val="0"/>
        <w:spacing w:before="240" w:after="240"/>
        <w:jc w:val="left"/>
        <w:rPr/>
      </w:pPr>
      <w:r>
        <w:rPr/>
        <w:t>Přecitlivělost na svou osobu, egocentričnost  </w:t>
      </w:r>
    </w:p>
    <w:p>
      <w:pPr>
        <w:pStyle w:val="Normal"/>
        <w:numPr>
          <w:ilvl w:val="0"/>
          <w:numId w:val="5"/>
        </w:numPr>
        <w:bidi w:val="0"/>
        <w:spacing w:before="240" w:after="240"/>
        <w:jc w:val="left"/>
        <w:rPr/>
      </w:pPr>
      <w:r>
        <w:rPr/>
        <w:t>Občasné denní snění  </w:t>
      </w:r>
    </w:p>
    <w:p>
      <w:pPr>
        <w:pStyle w:val="Normal"/>
        <w:numPr>
          <w:ilvl w:val="0"/>
          <w:numId w:val="5"/>
        </w:numPr>
        <w:bidi w:val="0"/>
        <w:spacing w:before="240" w:after="240"/>
        <w:jc w:val="left"/>
        <w:rPr/>
      </w:pPr>
      <w:r>
        <w:rPr/>
        <w:t>Perfekcionismus  </w:t>
      </w:r>
    </w:p>
    <w:p>
      <w:pPr>
        <w:pStyle w:val="Normal"/>
        <w:bidi w:val="0"/>
        <w:spacing w:before="240" w:after="240"/>
        <w:jc w:val="left"/>
        <w:rPr/>
      </w:pPr>
      <w:r>
        <w:rPr>
          <w:b/>
          <w:bCs/>
          <w:i/>
          <w:iCs/>
        </w:rPr>
        <w:t>Sociabilita  </w:t>
      </w:r>
    </w:p>
    <w:p>
      <w:pPr>
        <w:pStyle w:val="Normal"/>
        <w:numPr>
          <w:ilvl w:val="0"/>
          <w:numId w:val="6"/>
        </w:numPr>
        <w:bidi w:val="0"/>
        <w:spacing w:before="240" w:after="240"/>
        <w:jc w:val="left"/>
        <w:rPr/>
      </w:pPr>
      <w:r>
        <w:rPr/>
        <w:t>Specifický humor (slovní hříčky, přesmyčky, situační vtipy)  </w:t>
      </w:r>
    </w:p>
    <w:p>
      <w:pPr>
        <w:pStyle w:val="Normal"/>
        <w:numPr>
          <w:ilvl w:val="0"/>
          <w:numId w:val="6"/>
        </w:numPr>
        <w:bidi w:val="0"/>
        <w:spacing w:before="240" w:after="240"/>
        <w:jc w:val="left"/>
        <w:rPr/>
      </w:pPr>
      <w:r>
        <w:rPr/>
        <w:t>Relativně častěji vyhledává k hovoru dospělé osoby  </w:t>
      </w:r>
    </w:p>
    <w:p>
      <w:pPr>
        <w:pStyle w:val="Normal"/>
        <w:numPr>
          <w:ilvl w:val="0"/>
          <w:numId w:val="6"/>
        </w:numPr>
        <w:bidi w:val="0"/>
        <w:spacing w:before="240" w:after="240"/>
        <w:jc w:val="left"/>
        <w:rPr/>
      </w:pPr>
      <w:r>
        <w:rPr/>
        <w:t>Leadership (většinou), schopnost pomáhat  </w:t>
      </w:r>
    </w:p>
    <w:p>
      <w:pPr>
        <w:pStyle w:val="Normal"/>
        <w:numPr>
          <w:ilvl w:val="0"/>
          <w:numId w:val="6"/>
        </w:numPr>
        <w:bidi w:val="0"/>
        <w:spacing w:before="240" w:after="240"/>
        <w:jc w:val="left"/>
        <w:rPr/>
      </w:pPr>
      <w:r>
        <w:rPr/>
        <w:t>Možná introverze i agresivita (v menšině)  </w:t>
      </w:r>
    </w:p>
    <w:p>
      <w:pPr>
        <w:pStyle w:val="Normal"/>
        <w:bidi w:val="0"/>
        <w:spacing w:before="240" w:after="240"/>
        <w:jc w:val="left"/>
        <w:rPr/>
      </w:pPr>
      <w:r>
        <w:rPr/>
        <w:t>Pokud se u dítěte projeví mimořádné nadání v jedné nebo více oblastech, doporučíme rodičům dítěte vyšetření ve školském poradenském zařízení. Do doby než vyšetření proběhne a škole je školským poradenským zařízením doručeno doporučení ke vzdělávání dítěte, postupujeme při vzdělávání takového dítěte zpravidla podle PLPP. Pokud školské poradenské zařízení identifikuje mimořádné nadání dítěte a doporučí vypracování individuálního vzdělávacího plánu, postupujeme při jeho zpracování, realizaci a vyhodnocování v úzké spolupráci s rodiči dítěte a školským poradenským zařízením.  </w:t>
      </w:r>
    </w:p>
    <w:p>
      <w:pPr>
        <w:pStyle w:val="Normal"/>
        <w:bidi w:val="0"/>
        <w:spacing w:before="240" w:after="240"/>
        <w:jc w:val="left"/>
        <w:rPr/>
      </w:pPr>
      <w:r>
        <w:rPr/>
        <w:t>   </w:t>
      </w:r>
    </w:p>
    <w:p>
      <w:pPr>
        <w:pStyle w:val="Nadpis2"/>
        <w:numPr>
          <w:ilvl w:val="0"/>
          <w:numId w:val="0"/>
        </w:numPr>
        <w:bidi w:val="0"/>
        <w:spacing w:before="299" w:after="299"/>
        <w:ind w:left="578" w:hanging="0"/>
        <w:jc w:val="left"/>
        <w:rPr/>
      </w:pPr>
      <w:r>
        <w:rPr>
          <w:b/>
          <w:bCs/>
          <w:color w:val="729FCF"/>
          <w:sz w:val="48"/>
          <w:szCs w:val="48"/>
        </w:rPr>
        <w:t>6. V</w:t>
      </w:r>
      <w:bookmarkStart w:id="29" w:name="_Toc256000020"/>
      <w:r>
        <w:rPr>
          <w:b/>
          <w:bCs/>
          <w:color w:val="729FCF"/>
          <w:sz w:val="48"/>
          <w:szCs w:val="48"/>
        </w:rPr>
        <w:t>zdělávání dětí od dvou do tří let</w:t>
      </w:r>
      <w:bookmarkEnd w:id="29"/>
      <w:r>
        <w:rPr>
          <w:b/>
          <w:bCs/>
          <w:sz w:val="36"/>
          <w:szCs w:val="36"/>
        </w:rPr>
        <w:t> </w:t>
      </w:r>
    </w:p>
    <w:p>
      <w:pPr>
        <w:pStyle w:val="Normal"/>
        <w:bidi w:val="0"/>
        <w:spacing w:before="240" w:after="240"/>
        <w:jc w:val="left"/>
        <w:rPr/>
      </w:pPr>
      <w:r>
        <w:rPr/>
        <w:t xml:space="preserve">Učitelé ve třídě, kde jsou zařazeny děti od dvou do tří let, jsou stabilní, mají pozitivní vztah k dětem této věkové kategorie. Učitelé se v přímé pedagogické činnosti v maximální možné míře překrývají. Pro posílení pedagogického personálu byla dříve přijata chůva, která spolupracovala     s učiteli, pomáhala zejména se zajištěním osobní hygieny dětí, stravování a sebeobsluze (dokrmování, oblékání). V případě potřeby pomáhala se zajištěním dohledu nad dětmi při volné hře. Její pracovní doba pokrývala celou potřebnou dobu pobytu těchto dětí v mateřské škole. </w:t>
      </w:r>
    </w:p>
    <w:p>
      <w:pPr>
        <w:pStyle w:val="Normal"/>
        <w:bidi w:val="0"/>
        <w:spacing w:before="240" w:after="240"/>
        <w:jc w:val="left"/>
        <w:rPr/>
      </w:pPr>
      <w:r>
        <w:rPr/>
      </w:r>
    </w:p>
    <w:p>
      <w:pPr>
        <w:pStyle w:val="Normal"/>
        <w:bidi w:val="0"/>
        <w:spacing w:before="240" w:after="240"/>
        <w:jc w:val="left"/>
        <w:rPr/>
      </w:pPr>
      <w:r>
        <w:rPr/>
        <w:t>Režim dne ve třídě dvouletých dětí jsme upravili s ohledem na potřeby dětí, včetně stravování. Největší prostor věnujeme volné hře dětí. Pro pobyt venku nejčastěji využíváme přilehlou zahradu. V případě výrazně nepříznivého počasí chodíme s dětmi na krátkou procházku. Příchod dětí ve věku od dvou do tří let vždy domlouváme s rodiči individuálně tak, aby dítěti nebyl pobyt v mateřské škole uměle prodlužován. Přitom platí pravidla pro pravidelnost a včasné omlouvání nepřítomnosti dítěte. Děti mají dostatek času na odpočinek, v případě, že spí, nejsou buzeny. </w:t>
      </w:r>
    </w:p>
    <w:p>
      <w:pPr>
        <w:pStyle w:val="Normal"/>
        <w:bidi w:val="0"/>
        <w:spacing w:before="240" w:after="240"/>
        <w:jc w:val="left"/>
        <w:rPr/>
      </w:pPr>
      <w:r>
        <w:rPr/>
      </w:r>
    </w:p>
    <w:p>
      <w:pPr>
        <w:pStyle w:val="Normal"/>
        <w:bidi w:val="0"/>
        <w:spacing w:before="240" w:after="240"/>
        <w:jc w:val="left"/>
        <w:rPr/>
      </w:pPr>
      <w:r>
        <w:rPr/>
      </w:r>
    </w:p>
    <w:p>
      <w:pPr>
        <w:pStyle w:val="Normal"/>
        <w:bidi w:val="0"/>
        <w:spacing w:before="240" w:after="240"/>
        <w:jc w:val="left"/>
        <w:rPr/>
      </w:pPr>
      <w:r>
        <w:rPr>
          <w:b/>
          <w:bCs/>
        </w:rPr>
        <w:t>Identifikované potřeby dětí od dvou do tří let  </w:t>
      </w:r>
    </w:p>
    <w:p>
      <w:pPr>
        <w:pStyle w:val="Normal"/>
        <w:bidi w:val="0"/>
        <w:spacing w:before="240" w:after="240"/>
        <w:jc w:val="left"/>
        <w:rPr/>
      </w:pPr>
      <w:r>
        <w:rPr>
          <w:b/>
          <w:bCs/>
        </w:rPr>
        <w:t>Postupnost práce </w:t>
      </w:r>
    </w:p>
    <w:p>
      <w:pPr>
        <w:pStyle w:val="Normal"/>
        <w:bidi w:val="0"/>
        <w:spacing w:before="240" w:after="240"/>
        <w:jc w:val="left"/>
        <w:rPr/>
      </w:pPr>
      <w:r>
        <w:rPr/>
        <w:t>Postupný způsob práce podporuje výchovně–vzdělávací proces, protože ten se neuskutečňuje jen formou vzdělávací nabídky a v hlavní výchovně-vzdělávací činnosti, ale v celém časovém rámci dne. Při příležitostech jako je sebeobsluha, hygiena, stravování, příprava na odpočinek vzniká přirozená příležitost k individuálnímu kontaktu mezi dítětem a učitelkou. Navíc postupný způsob práce odstraňuje čekání dětí a přispívá ke klidnějšímu průběhu dne.  </w:t>
      </w:r>
    </w:p>
    <w:p>
      <w:pPr>
        <w:pStyle w:val="Normal"/>
        <w:bidi w:val="0"/>
        <w:spacing w:before="240" w:after="240"/>
        <w:jc w:val="left"/>
        <w:rPr/>
      </w:pPr>
      <w:r>
        <w:rPr>
          <w:b/>
          <w:bCs/>
        </w:rPr>
        <w:t>Přijímání dětí  </w:t>
      </w:r>
    </w:p>
    <w:p>
      <w:pPr>
        <w:pStyle w:val="Normal"/>
        <w:bidi w:val="0"/>
        <w:spacing w:before="240" w:after="240"/>
        <w:jc w:val="left"/>
        <w:rPr/>
      </w:pPr>
      <w:r>
        <w:rPr/>
        <w:t>Každý přivítací rozhovor a uvedení dítěte do třídy je potřeba dělat individuálně. Některé z dětí se potřebuje tzv. dospat nebo alespoň relaxovat v klidné části třídy. Jiné se potřebují nasnídat nebo vykonat osobní hygienu. Během volné hry registrujeme především to, aby se děti nehromadily v omezeném prostoru a nedocházelo tak ke konfliktům.  </w:t>
      </w:r>
    </w:p>
    <w:p>
      <w:pPr>
        <w:pStyle w:val="Normal"/>
        <w:bidi w:val="0"/>
        <w:spacing w:before="240" w:after="240"/>
        <w:jc w:val="left"/>
        <w:rPr/>
      </w:pPr>
      <w:r>
        <w:rPr>
          <w:b/>
          <w:bCs/>
        </w:rPr>
        <w:t>Předškolní vzdělávání  </w:t>
      </w:r>
    </w:p>
    <w:p>
      <w:pPr>
        <w:pStyle w:val="Normal"/>
        <w:bidi w:val="0"/>
        <w:spacing w:before="240" w:after="240"/>
        <w:jc w:val="left"/>
        <w:rPr/>
      </w:pPr>
      <w:r>
        <w:rPr/>
        <w:t>V případě dětí mladších 3 let se jedná spíš o výchovně–vzdělávací a pečující činnost. Zejména proto, že pozornost, kterou je dítě mezi 2 a 3 rokem života schopno udržet, je krátkodobá a trvá průměrně cca 10 minut. Této schopnosti musí učitelka přizpůsobit nabídku. Méně předvádět a popisovat, aby děti nemusely pasivně čekat, až na ně dojde řada. Činnostní přístup potřebuje lepší věcné, psychosociální, organizační i personální podmínky. Čím mladší děti učitelka ve třídě má, tím menší počet by jich měl být. Individuální průběh aktivit je pro dítě mezi 2 a 3 rokem věku nezbytností.  </w:t>
      </w:r>
    </w:p>
    <w:p>
      <w:pPr>
        <w:pStyle w:val="Normal"/>
        <w:bidi w:val="0"/>
        <w:spacing w:before="240" w:after="240"/>
        <w:jc w:val="left"/>
        <w:rPr/>
      </w:pPr>
      <w:r>
        <w:rPr>
          <w:b/>
          <w:bCs/>
        </w:rPr>
        <w:t>Hra </w:t>
      </w:r>
    </w:p>
    <w:p>
      <w:pPr>
        <w:pStyle w:val="Normal"/>
        <w:bidi w:val="0"/>
        <w:spacing w:before="240" w:after="240"/>
        <w:jc w:val="left"/>
        <w:rPr/>
      </w:pPr>
      <w:r>
        <w:rPr/>
        <w:t>Děti mladší 3 let se zaměřují především na krátkodobou manipulaci s předměty a pro své hry potřebují společníka v podobě dospělé osoby. Ten je také nutný pro napodobivé hry, které dítěti mezi 2 a 3 rokem věku pomáhají zachytit a pochopit pozorované situace. Naše mateřská škola vytváří vyhovující materiální i prostorové podmínky, které budou více vyhovovat individuálním činnostem. Dovybavuje třídy hračkami a didaktickým materiálem odpovídajícím věku od 2 do 3 let. A dále přizpůsobuje vnitřní i venkovní prostory hygienickým a bezpečnostním normám dětí mladších 3 let.  </w:t>
      </w:r>
    </w:p>
    <w:p>
      <w:pPr>
        <w:pStyle w:val="Normal"/>
        <w:bidi w:val="0"/>
        <w:spacing w:before="240" w:after="240"/>
        <w:jc w:val="left"/>
        <w:rPr/>
      </w:pPr>
      <w:r>
        <w:rPr>
          <w:b/>
          <w:bCs/>
        </w:rPr>
        <w:t>Pobyt venku  </w:t>
      </w:r>
    </w:p>
    <w:p>
      <w:pPr>
        <w:pStyle w:val="Normal"/>
        <w:bidi w:val="0"/>
        <w:spacing w:before="240" w:after="240"/>
        <w:jc w:val="left"/>
        <w:rPr/>
      </w:pPr>
      <w:r>
        <w:rPr/>
        <w:t> </w:t>
      </w:r>
      <w:r>
        <w:rPr/>
        <w:t>Vzhledem k tomu, že dítě mladší tří let potřebuje ke svému životu ještě pomoc a oporu dospělého, který mu nabídne nové možnosti a ukáže jiné způsoby využití herních prvků, pískoviště atd.. školní zahrady, je nezbytné, aby i při pobytu na ní, byly přítomny dvě učitelky, případně učitelka a chůva. Pokud se týká vycházek, většina ne tříletých dětí není v současné době fyzicky ani psychicky schopna se jich účastnit. Chůze v období od 2 do 3 let věku dítěte se sice zdokonaluje, připojují se souhyby paží. Dítě zvládá užší stopu, má ale krátký krok a našlapuje na celé chodidlo. Ale přesto není ještě zcela jistá a to zejména proto, že současné děti jsou v naprosté většině přepravovány do školky, na kroužky apod.. a proto mají minimum příležitostí k jejímu zdokonalování.  </w:t>
      </w:r>
    </w:p>
    <w:p>
      <w:pPr>
        <w:pStyle w:val="Normal"/>
        <w:bidi w:val="0"/>
        <w:spacing w:before="240" w:after="240"/>
        <w:jc w:val="left"/>
        <w:rPr/>
      </w:pPr>
      <w:r>
        <w:rPr>
          <w:b/>
          <w:bCs/>
        </w:rPr>
        <w:t>Relaxace  </w:t>
      </w:r>
    </w:p>
    <w:p>
      <w:pPr>
        <w:sectPr>
          <w:headerReference w:type="default" r:id="rId8"/>
          <w:footerReference w:type="default" r:id="rId9"/>
          <w:type w:val="nextPage"/>
          <w:pgSz w:w="11906" w:h="16838"/>
          <w:pgMar w:left="1800" w:right="1325" w:header="720" w:top="1440" w:footer="720" w:bottom="1440" w:gutter="0"/>
          <w:pgNumType w:fmt="decimal"/>
          <w:formProt w:val="false"/>
          <w:textDirection w:val="lrTb"/>
          <w:docGrid w:type="default" w:linePitch="240" w:charSpace="0"/>
        </w:sectPr>
        <w:pStyle w:val="Normal"/>
        <w:bidi w:val="0"/>
        <w:spacing w:before="240" w:after="240"/>
        <w:jc w:val="left"/>
        <w:rPr/>
      </w:pPr>
      <w:r>
        <w:rPr/>
        <w:t>Pokud rodiče přivádí dítě brzy ráno, pak je obvykle nedospané s potřebou klidu pro odpočinek. Pro všechny děti, a pro mladší 3 let zejména, je fixace správného spánkového návyku podmínkou pro zrání nervové soustavy, proto příchod individuálně domlouváme s rodiči. Přitom platí pravidla pro pravidelnost a včasné omlouvání nepřítomnosti dítěte. Děti mají dostatek času na odpočinek, v případě, že spí, nejsou buzeny.</w:t>
      </w:r>
    </w:p>
    <w:p>
      <w:pPr>
        <w:pStyle w:val="Nadpis1"/>
        <w:numPr>
          <w:ilvl w:val="0"/>
          <w:numId w:val="0"/>
        </w:numPr>
        <w:bidi w:val="0"/>
        <w:spacing w:before="322" w:after="322"/>
        <w:ind w:left="431" w:hanging="0"/>
        <w:jc w:val="left"/>
        <w:rPr/>
      </w:pPr>
      <w:r>
        <w:rPr>
          <w:b/>
          <w:bCs/>
          <w:sz w:val="48"/>
          <w:szCs w:val="48"/>
        </w:rPr>
        <w:t xml:space="preserve">7. </w:t>
      </w:r>
      <w:bookmarkStart w:id="31" w:name="_Toc256000022"/>
      <w:r>
        <w:rPr>
          <w:b/>
          <w:bCs/>
          <w:sz w:val="48"/>
          <w:szCs w:val="48"/>
        </w:rPr>
        <w:t>Organizace vzdělávání</w:t>
      </w:r>
      <w:bookmarkEnd w:id="31"/>
      <w:r>
        <w:rPr>
          <w:b/>
          <w:bCs/>
          <w:sz w:val="48"/>
          <w:szCs w:val="48"/>
        </w:rPr>
        <w:t> </w:t>
      </w:r>
    </w:p>
    <w:p>
      <w:pPr>
        <w:pStyle w:val="Normal"/>
        <w:bidi w:val="0"/>
        <w:jc w:val="left"/>
        <w:rPr/>
      </w:pPr>
      <w:r>
        <w:rPr>
          <w:b/>
          <w:bCs/>
        </w:rPr>
        <w:t>Počet tříd včetně bližší charakteristiky: </w:t>
      </w:r>
    </w:p>
    <w:p>
      <w:pPr>
        <w:pStyle w:val="Normal"/>
        <w:bidi w:val="0"/>
        <w:spacing w:before="240" w:after="240"/>
        <w:jc w:val="left"/>
        <w:rPr/>
      </w:pPr>
      <w:r>
        <w:rPr/>
        <w:t>Velikost skupin dětí:  </w:t>
      </w:r>
    </w:p>
    <w:p>
      <w:pPr>
        <w:pStyle w:val="Normal"/>
        <w:bidi w:val="0"/>
        <w:spacing w:before="240" w:after="240"/>
        <w:jc w:val="left"/>
        <w:rPr/>
      </w:pPr>
      <w:r>
        <w:rPr/>
        <w:t>Velikost skupin odpovídá kapacitě jednotlivých tříd, která je dostačující.</w:t>
      </w:r>
    </w:p>
    <w:p>
      <w:pPr>
        <w:pStyle w:val="Normal"/>
        <w:bidi w:val="0"/>
        <w:spacing w:before="240" w:after="240"/>
        <w:jc w:val="left"/>
        <w:rPr/>
      </w:pPr>
      <w:r>
        <w:rPr/>
        <w:t>Spojování tříd z organizačních důvodů volíme co nejšetrněji k dětem, tj. při ranním scházení a pozdějším odpoledním rozcházení, v případě absence učitelky má jindy přednost práce přesčas.  </w:t>
      </w:r>
    </w:p>
    <w:p>
      <w:pPr>
        <w:pStyle w:val="Normal"/>
        <w:bidi w:val="0"/>
        <w:spacing w:before="240" w:after="240"/>
        <w:jc w:val="left"/>
        <w:rPr/>
      </w:pPr>
      <w:r>
        <w:rPr/>
      </w:r>
    </w:p>
    <w:p>
      <w:pPr>
        <w:pStyle w:val="Normal"/>
        <w:bidi w:val="0"/>
        <w:spacing w:before="240" w:after="240"/>
        <w:jc w:val="left"/>
        <w:rPr/>
      </w:pPr>
      <w:r>
        <w:rPr>
          <w:b/>
          <w:bCs/>
        </w:rPr>
        <w:t>Třída: Berušky (věkové složení 2,5 – 3,5 let)</w:t>
      </w:r>
    </w:p>
    <w:p>
      <w:pPr>
        <w:pStyle w:val="Normal"/>
        <w:bidi w:val="0"/>
        <w:spacing w:lineRule="auto" w:line="360" w:before="240" w:after="240"/>
        <w:jc w:val="left"/>
        <w:rPr>
          <w:rFonts w:ascii="Calibri" w:hAnsi="Calibri"/>
          <w:b w:val="false"/>
          <w:b w:val="false"/>
          <w:bCs w:val="false"/>
          <w:sz w:val="22"/>
          <w:szCs w:val="22"/>
        </w:rPr>
      </w:pPr>
      <w:r>
        <w:rPr>
          <w:rFonts w:cs="Times New Roman"/>
          <w:b w:val="false"/>
          <w:bCs w:val="false"/>
          <w:sz w:val="22"/>
          <w:szCs w:val="22"/>
        </w:rPr>
        <w:t>Plánování a realizace konkrétních vzdělávacích činností je přizpůsobena možnostem a schopnostem dětí, jsou plně respektována vývojová specifika. Podle toho učitelka volí metody a formy práce, činnostní přístup. Děti se učí nejvíce nápodobou, situačním a prožitkovým učením. Pozornost je věnována především plynulé adaptaci – začlenění do kolektivu, získávání prvních sociálních kontaktů, přizpůsobení se režimu v MŠ. Je respektována potřeba opakovat činnosti, potřeba pravidelných rituálů, krátkodobá schopnost udržet pozornost apod. Tomu přizpůsobujeme činnosti - sladit spontánní s řízenými, průběžně je střídáme. Dětem je ponechán dostatek prostoru pro volnou hru a pohybové aktivity. Současně jsou citlivě vedeny k trénování návyků a praktických dovedností. Učitelky uplatňují k dětem laskavě důsledný přístup, dítě pozitivně přijímají a poskytují mu dostatek emoční podpory. Učitelka uzpůsobuje denní režim aktuálním potřebám dětí.</w:t>
      </w:r>
    </w:p>
    <w:p>
      <w:pPr>
        <w:pStyle w:val="Normal"/>
        <w:bidi w:val="0"/>
        <w:spacing w:before="240" w:after="240"/>
        <w:jc w:val="left"/>
        <w:rPr/>
      </w:pPr>
      <w:r>
        <w:rPr>
          <w:b/>
          <w:bCs/>
        </w:rPr>
        <w:t>Třída: Motýlci (věkové složení 3,5 – 4,5 let)  </w:t>
      </w:r>
    </w:p>
    <w:p>
      <w:pPr>
        <w:pStyle w:val="Normal"/>
        <w:spacing w:lineRule="auto" w:line="360"/>
        <w:jc w:val="left"/>
        <w:rPr>
          <w:rFonts w:ascii="Calibri" w:hAnsi="Calibri"/>
          <w:sz w:val="22"/>
          <w:szCs w:val="22"/>
        </w:rPr>
      </w:pPr>
      <w:r>
        <w:rPr>
          <w:rFonts w:cs="Times New Roman"/>
          <w:sz w:val="22"/>
          <w:szCs w:val="22"/>
        </w:rPr>
        <w:t>Třídní učitelky pracují podle Třídního vzdělávacího programu, který pro svou třídu vytvořily. TVP</w:t>
      </w:r>
    </w:p>
    <w:p>
      <w:pPr>
        <w:pStyle w:val="Normal"/>
        <w:spacing w:lineRule="auto" w:line="360"/>
        <w:jc w:val="left"/>
        <w:rPr/>
      </w:pPr>
      <w:r>
        <w:rPr>
          <w:rFonts w:cs="Times New Roman"/>
          <w:sz w:val="22"/>
          <w:szCs w:val="22"/>
        </w:rPr>
        <w:t xml:space="preserve"> </w:t>
      </w:r>
      <w:r>
        <w:rPr>
          <w:rFonts w:cs="Times New Roman"/>
          <w:sz w:val="22"/>
          <w:szCs w:val="22"/>
        </w:rPr>
        <w:t>obsahuje vzdělávací nabídku složenou z tematických celků, v souladu se ŠVP. Tematická vzdělávací nabídka závisí především na tvořivosti, flexibilitě a nápaditosti učitelek. Uskutečňuje se formou vyvážených spontánních a řízených činností, které jsou zaměřeny na rozvoj sebeobsluhy a samostatnosti dítěte - rozvoj po stránce fyzické, psychické i sociální, rozvíjení dítěte i jeho učení a poznávání. Zároveň se snaží učitelky děti podněcovat již k aktivní účasti i při společných činnostech. Aktivity jsou zaměřeny na kooperaci a prožitkové učení, s ohledem na věk a možnosti dětí.</w:t>
      </w:r>
    </w:p>
    <w:p>
      <w:pPr>
        <w:pStyle w:val="Normal"/>
        <w:bidi w:val="0"/>
        <w:spacing w:before="240" w:after="240"/>
        <w:jc w:val="left"/>
        <w:rPr/>
      </w:pPr>
      <w:r>
        <w:rPr>
          <w:b/>
          <w:bCs/>
        </w:rPr>
        <w:t>Třída: Včeličky (věkové složení 4,5 - 6,5 let)  </w:t>
      </w:r>
    </w:p>
    <w:p>
      <w:pPr>
        <w:pStyle w:val="Normal"/>
        <w:bidi w:val="0"/>
        <w:spacing w:lineRule="auto" w:line="360" w:before="240" w:after="240"/>
        <w:jc w:val="left"/>
        <w:rPr/>
      </w:pPr>
      <w:r>
        <w:rPr/>
        <w:t>Záměrem předškolního vzdělávání je vést děti tak, aby na konci svého předškolního období bylo jedinečnou a relativně samostatnou osobností, schopnou zvládat, pokud možno aktivně a s osobním uspokojením, takové nároky života, které jsou na ně běžně kladeny (zejména v prostředí jemu blízkém-rodina, škola), a zároveň i ty, které ho v budoucnu nevyhnutelně očekávají. Dle TVP mají učitelky vlastní vzdělávací nabídku v podobě integrovaných bloků a tematických celků (zpravidla týdenní nebo čtrnáctidenní). Didakticky cílená činnost je založena na aktivní účasti dětí, omezující přijímání hotových poznatků a využívající zejména prožitkového, kooperativního a situačního učení. Zajišťujeme také dostatek prostoru pro hru, relaxaci a odpočinkové činnosti.  </w:t>
      </w:r>
    </w:p>
    <w:p>
      <w:pPr>
        <w:pStyle w:val="Normal"/>
        <w:bidi w:val="0"/>
        <w:spacing w:before="240" w:after="240"/>
        <w:jc w:val="left"/>
        <w:rPr/>
      </w:pPr>
      <w:r>
        <w:rPr/>
        <w:t>Vedeme děti ke kamarádským vztahům mezi sebou, neubližovat si, vzájemně si pomáhat.  </w:t>
      </w:r>
    </w:p>
    <w:p>
      <w:pPr>
        <w:pStyle w:val="Normal"/>
        <w:bidi w:val="0"/>
        <w:spacing w:before="240" w:after="240"/>
        <w:jc w:val="left"/>
        <w:rPr/>
      </w:pPr>
      <w:r>
        <w:rPr/>
        <w:t>K rozšířenému vzdělávacímu obsahu ve třídách Včeliček a Motýlků patří i nabídka dostatku rozmanitých činností formou nadstandardních zájmových aktivit (kroužků) v odpoledních hodinách.  </w:t>
      </w:r>
    </w:p>
    <w:p>
      <w:pPr>
        <w:pStyle w:val="Normal"/>
        <w:bidi w:val="0"/>
        <w:spacing w:before="240" w:after="240"/>
        <w:jc w:val="left"/>
        <w:rPr/>
      </w:pPr>
      <w:r>
        <w:rPr/>
        <w:t xml:space="preserve">U Včeliček a Motýlků program „Dětský úsměv“ – čištění chrupu po obědě dětí. </w:t>
      </w:r>
    </w:p>
    <w:p>
      <w:pPr>
        <w:pStyle w:val="Normal"/>
        <w:bidi w:val="0"/>
        <w:spacing w:before="240" w:after="240"/>
        <w:jc w:val="left"/>
        <w:rPr/>
      </w:pPr>
      <w:r>
        <w:rPr/>
        <w:t>U Včeliček spolupráce se ZŠ Doloplazy pro získávání sociálních vztahů a kontaktů, jak se staršími absolventy, tak s budoucími učiteli.  </w:t>
      </w:r>
    </w:p>
    <w:p>
      <w:pPr>
        <w:pStyle w:val="Normal"/>
        <w:bidi w:val="0"/>
        <w:jc w:val="left"/>
        <w:rPr/>
      </w:pPr>
      <w:r>
        <w:rPr/>
      </w:r>
    </w:p>
    <w:p>
      <w:pPr>
        <w:pStyle w:val="Normal"/>
        <w:bidi w:val="0"/>
        <w:jc w:val="left"/>
        <w:rPr/>
      </w:pPr>
      <w:r>
        <w:rPr>
          <w:b/>
          <w:bCs/>
        </w:rPr>
        <w:t>Pravidla pro zařazování do jednotlivých tříd: </w:t>
      </w:r>
    </w:p>
    <w:p>
      <w:pPr>
        <w:pStyle w:val="Normal"/>
        <w:bidi w:val="0"/>
        <w:spacing w:before="240" w:after="240"/>
        <w:jc w:val="left"/>
        <w:rPr/>
      </w:pPr>
      <w:r>
        <w:rPr/>
        <w:t>Preferujeme věkově (částečně) heterogenní třídy. </w:t>
      </w:r>
    </w:p>
    <w:p>
      <w:pPr>
        <w:pStyle w:val="Normal"/>
        <w:bidi w:val="0"/>
        <w:spacing w:before="240" w:after="240"/>
        <w:jc w:val="left"/>
        <w:rPr/>
      </w:pPr>
      <w:r>
        <w:rPr/>
        <w:t>Pravidlem pro zařazování do jednotlivých tříd je věk dítěte s ohledem na velikost dané skupiny. </w:t>
      </w:r>
    </w:p>
    <w:p>
      <w:pPr>
        <w:pStyle w:val="Normal"/>
        <w:bidi w:val="0"/>
        <w:jc w:val="left"/>
        <w:rPr/>
      </w:pPr>
      <w:r>
        <w:rPr/>
      </w:r>
    </w:p>
    <w:p>
      <w:pPr>
        <w:pStyle w:val="Normal"/>
        <w:bidi w:val="0"/>
        <w:jc w:val="left"/>
        <w:rPr/>
      </w:pPr>
      <w:r>
        <w:rPr>
          <w:b/>
          <w:bCs/>
        </w:rPr>
        <w:t>Činnosti se souběžným působením dvou učitelů ve třídě: </w:t>
      </w:r>
    </w:p>
    <w:p>
      <w:pPr>
        <w:pStyle w:val="Normal"/>
        <w:bidi w:val="0"/>
        <w:spacing w:before="240" w:after="240"/>
        <w:jc w:val="left"/>
        <w:rPr/>
      </w:pPr>
      <w:r>
        <w:rPr/>
        <w:t>Příprava na pobyt venku. </w:t>
      </w:r>
    </w:p>
    <w:p>
      <w:pPr>
        <w:pStyle w:val="Normal"/>
        <w:bidi w:val="0"/>
        <w:spacing w:before="240" w:after="240"/>
        <w:jc w:val="left"/>
        <w:rPr/>
      </w:pPr>
      <w:r>
        <w:rPr/>
        <w:t>Pobyt venku. </w:t>
      </w:r>
    </w:p>
    <w:p>
      <w:pPr>
        <w:pStyle w:val="Normal"/>
        <w:bidi w:val="0"/>
        <w:spacing w:before="240" w:after="240"/>
        <w:jc w:val="left"/>
        <w:rPr/>
      </w:pPr>
      <w:r>
        <w:rPr/>
        <w:t>Převlékání, hygiena, oběd. </w:t>
      </w:r>
    </w:p>
    <w:p>
      <w:pPr>
        <w:pStyle w:val="Normal"/>
        <w:bidi w:val="0"/>
        <w:spacing w:before="240" w:after="240"/>
        <w:jc w:val="left"/>
        <w:rPr/>
      </w:pPr>
      <w:r>
        <w:rPr/>
        <w:t>Příprava na odpolední odpočinek. </w:t>
      </w:r>
    </w:p>
    <w:p>
      <w:pPr>
        <w:pStyle w:val="Normal"/>
        <w:bidi w:val="0"/>
        <w:jc w:val="left"/>
        <w:rPr/>
      </w:pPr>
      <w:r>
        <w:rPr/>
      </w:r>
    </w:p>
    <w:p>
      <w:pPr>
        <w:pStyle w:val="Normal"/>
        <w:bidi w:val="0"/>
        <w:jc w:val="left"/>
        <w:rPr/>
      </w:pPr>
      <w:r>
        <w:rPr/>
      </w:r>
    </w:p>
    <w:p>
      <w:pPr>
        <w:pStyle w:val="Normal"/>
        <w:bidi w:val="0"/>
        <w:jc w:val="left"/>
        <w:rPr/>
      </w:pPr>
      <w:r>
        <w:rPr>
          <w:b/>
          <w:bCs/>
        </w:rPr>
        <w:t>Kritéria pro přijímání dětí do mateřské školy: </w:t>
      </w:r>
    </w:p>
    <w:p>
      <w:pPr>
        <w:pStyle w:val="Normal"/>
        <w:bidi w:val="0"/>
        <w:spacing w:before="240" w:after="240"/>
        <w:jc w:val="left"/>
        <w:rPr/>
      </w:pPr>
      <w:r>
        <w:rPr/>
        <w:t>Přijímání dětí do mateřské školy se provádí formou zápisu k předškolnímu vzdělávání. Termín a místo zápisu stanoví ředitel mateřské školy v dohodě se zřizovatelem (  </w:t>
      </w:r>
      <w:r>
        <w:rPr>
          <w:i/>
          <w:iCs/>
        </w:rPr>
        <w:t>od 2. května do 16. května )  </w:t>
      </w:r>
      <w:r>
        <w:rPr/>
        <w:t>a zveřejní je způsobem v místě obvyklým  </w:t>
      </w:r>
      <w:r>
        <w:rPr>
          <w:i/>
          <w:iCs/>
        </w:rPr>
        <w:t>( = informační plakáty, webové stránky školy), (§ 34 odst. 2).  </w:t>
      </w:r>
    </w:p>
    <w:p>
      <w:pPr>
        <w:pStyle w:val="Normal"/>
        <w:bidi w:val="0"/>
        <w:spacing w:before="240" w:after="240"/>
        <w:jc w:val="left"/>
        <w:rPr/>
      </w:pPr>
      <w:r>
        <w:rPr/>
        <w:t>Ředitel školy stanoví pro zápis dětí do mateřské školy </w:t>
      </w:r>
      <w:r>
        <w:rPr>
          <w:b/>
          <w:bCs/>
        </w:rPr>
        <w:t>kritéria </w:t>
      </w:r>
      <w:r>
        <w:rPr/>
        <w:t>, která jsou zveřejněna současně se zveřejněním termínu a místa zápisu </w:t>
      </w:r>
      <w:r>
        <w:rPr>
          <w:i/>
          <w:iCs/>
        </w:rPr>
        <w:t>(§ 34 odst. 2)</w:t>
      </w:r>
      <w:r>
        <w:rPr/>
        <w:t>.  </w:t>
      </w:r>
    </w:p>
    <w:p>
      <w:pPr>
        <w:pStyle w:val="Normal"/>
        <w:bidi w:val="0"/>
        <w:spacing w:before="240" w:after="240"/>
        <w:jc w:val="left"/>
        <w:rPr/>
      </w:pPr>
      <w:r>
        <w:rPr/>
        <w:t>1. Nárok dětí, pro které je předškolní vzdělávání povinné, přijetí do spádové mateřské školy.  </w:t>
      </w:r>
    </w:p>
    <w:p>
      <w:pPr>
        <w:pStyle w:val="Normal"/>
        <w:bidi w:val="0"/>
        <w:spacing w:before="240" w:after="240"/>
        <w:jc w:val="left"/>
        <w:rPr/>
      </w:pPr>
      <w:r>
        <w:rPr/>
        <w:t>2. Postupný nárok dětí na předškolní vzdělávání ve školském obvodu: </w:t>
      </w:r>
    </w:p>
    <w:p>
      <w:pPr>
        <w:pStyle w:val="Normal"/>
        <w:bidi w:val="0"/>
        <w:spacing w:before="240" w:after="240"/>
        <w:jc w:val="left"/>
        <w:rPr/>
      </w:pPr>
      <w:r>
        <w:rPr/>
        <w:t>- čtyřleté od 1. 9. 2017  </w:t>
      </w:r>
    </w:p>
    <w:p>
      <w:pPr>
        <w:pStyle w:val="Normal"/>
        <w:bidi w:val="0"/>
        <w:spacing w:before="240" w:after="240"/>
        <w:jc w:val="left"/>
        <w:rPr/>
      </w:pPr>
      <w:r>
        <w:rPr/>
        <w:t>- tříleté od 1. 9. 2018  </w:t>
      </w:r>
    </w:p>
    <w:p>
      <w:pPr>
        <w:pStyle w:val="Normal"/>
        <w:bidi w:val="0"/>
        <w:spacing w:before="240" w:after="240"/>
        <w:jc w:val="left"/>
        <w:rPr/>
      </w:pPr>
      <w:r>
        <w:rPr/>
        <w:t>3. Řádné očkování podle očkovacího kalendáře u dětí, pro které není předškolní vzdělávání povinné (§ 50 zákona č. 258/2000 Sb., o ochraně veřejného zdraví)  </w:t>
      </w:r>
    </w:p>
    <w:p>
      <w:pPr>
        <w:pStyle w:val="Normal"/>
        <w:bidi w:val="0"/>
        <w:spacing w:before="240" w:after="240"/>
        <w:jc w:val="left"/>
        <w:rPr/>
      </w:pPr>
      <w:r>
        <w:rPr/>
        <w:t>Vnitřní kritéria: </w:t>
      </w:r>
    </w:p>
    <w:p>
      <w:pPr>
        <w:pStyle w:val="Normal"/>
        <w:bidi w:val="0"/>
        <w:spacing w:before="240" w:after="240"/>
        <w:jc w:val="left"/>
        <w:rPr/>
      </w:pPr>
      <w:r>
        <w:rPr/>
        <w:t>4. Věk dítěte - řazení od nejstarších po nejmladší.  </w:t>
      </w:r>
    </w:p>
    <w:p>
      <w:pPr>
        <w:pStyle w:val="Normal"/>
        <w:bidi w:val="0"/>
        <w:spacing w:before="240" w:after="240"/>
        <w:jc w:val="left"/>
        <w:rPr/>
      </w:pPr>
      <w:r>
        <w:rPr/>
        <w:t>5. Děti s trvalým pobytem v jiných obcích - řazení od nejstarších po nejmladší.  </w:t>
      </w:r>
    </w:p>
    <w:p>
      <w:pPr>
        <w:pStyle w:val="Normal"/>
        <w:bidi w:val="0"/>
        <w:spacing w:before="240" w:after="240"/>
        <w:jc w:val="left"/>
        <w:rPr/>
      </w:pPr>
      <w:r>
        <w:rPr/>
        <w:t>6. Celodenní docházka do MŠ.  </w:t>
      </w:r>
    </w:p>
    <w:p>
      <w:pPr>
        <w:pStyle w:val="Normal"/>
        <w:bidi w:val="0"/>
        <w:spacing w:before="240" w:after="240"/>
        <w:jc w:val="left"/>
        <w:rPr/>
      </w:pPr>
      <w:r>
        <w:rPr/>
        <w:t>7. V mateřské škole se již vzdělává sourozenec.  </w:t>
      </w:r>
    </w:p>
    <w:p>
      <w:pPr>
        <w:pStyle w:val="Normal"/>
        <w:bidi w:val="0"/>
        <w:spacing w:before="240" w:after="240"/>
        <w:jc w:val="left"/>
        <w:rPr/>
      </w:pPr>
      <w:r>
        <w:rPr/>
        <w:t>Celý proces zápisu se řídí zákonem č. 500/2004 Sb., správním řádem, v platném znění a odpovídá za něj ředitelka školy (vyhlášení, přijímání přihlášek, pořadí přijímaných dětí, rozhodnutí o přijetí / nepřijetí k předškolnímu vzdělávání).  </w:t>
      </w:r>
    </w:p>
    <w:p>
      <w:pPr>
        <w:pStyle w:val="Normal"/>
        <w:bidi w:val="0"/>
        <w:jc w:val="left"/>
        <w:rPr/>
      </w:pPr>
      <w:r>
        <w:rPr/>
      </w:r>
    </w:p>
    <w:p>
      <w:pPr>
        <w:sectPr>
          <w:headerReference w:type="default" r:id="rId10"/>
          <w:footerReference w:type="default" r:id="rId11"/>
          <w:type w:val="nextPage"/>
          <w:pgSz w:w="11906" w:h="16838"/>
          <w:pgMar w:left="1800" w:right="1325" w:header="720" w:top="1440" w:footer="720" w:bottom="1440" w:gutter="0"/>
          <w:pgNumType w:fmt="decimal"/>
          <w:formProt w:val="false"/>
          <w:textDirection w:val="lrTb"/>
          <w:docGrid w:type="default" w:linePitch="240" w:charSpace="0"/>
        </w:sectPr>
        <w:pStyle w:val="Normal"/>
        <w:bidi w:val="0"/>
        <w:jc w:val="left"/>
        <w:rPr/>
      </w:pPr>
      <w:r>
        <w:rPr/>
        <w:t xml:space="preserve">  </w:t>
      </w:r>
    </w:p>
    <w:p>
      <w:pPr>
        <w:pStyle w:val="Nadpis1"/>
        <w:numPr>
          <w:ilvl w:val="0"/>
          <w:numId w:val="0"/>
        </w:numPr>
        <w:bidi w:val="0"/>
        <w:spacing w:before="322" w:after="322"/>
        <w:ind w:left="431" w:hanging="0"/>
        <w:jc w:val="left"/>
        <w:rPr/>
      </w:pPr>
      <w:r>
        <w:rPr>
          <w:b/>
          <w:bCs/>
          <w:sz w:val="48"/>
          <w:szCs w:val="48"/>
        </w:rPr>
        <w:t xml:space="preserve">8. </w:t>
      </w:r>
      <w:bookmarkStart w:id="33" w:name="_Toc256000024"/>
      <w:r>
        <w:rPr>
          <w:b/>
          <w:bCs/>
          <w:sz w:val="48"/>
          <w:szCs w:val="48"/>
        </w:rPr>
        <w:t>Charakteristika vzdělávacího programu</w:t>
      </w:r>
      <w:bookmarkEnd w:id="33"/>
      <w:r>
        <w:rPr>
          <w:b/>
          <w:bCs/>
          <w:sz w:val="48"/>
          <w:szCs w:val="48"/>
        </w:rPr>
        <w:t> </w:t>
      </w:r>
    </w:p>
    <w:p>
      <w:pPr>
        <w:pStyle w:val="Nadpis2"/>
        <w:numPr>
          <w:ilvl w:val="0"/>
          <w:numId w:val="0"/>
        </w:numPr>
        <w:bidi w:val="0"/>
        <w:spacing w:before="299" w:after="299"/>
        <w:ind w:left="578" w:hanging="0"/>
        <w:jc w:val="left"/>
        <w:rPr/>
      </w:pPr>
      <w:r>
        <w:rPr>
          <w:b/>
          <w:bCs/>
          <w:sz w:val="36"/>
          <w:szCs w:val="36"/>
        </w:rPr>
        <w:t xml:space="preserve">8.1 </w:t>
      </w:r>
      <w:bookmarkStart w:id="34" w:name="_Toc256000025"/>
      <w:r>
        <w:rPr>
          <w:b/>
          <w:bCs/>
          <w:sz w:val="36"/>
          <w:szCs w:val="36"/>
        </w:rPr>
        <w:t>Zaměření školy</w:t>
      </w:r>
      <w:bookmarkEnd w:id="34"/>
      <w:r>
        <w:rPr>
          <w:b/>
          <w:bCs/>
          <w:sz w:val="36"/>
          <w:szCs w:val="36"/>
        </w:rPr>
        <w:t> </w:t>
      </w:r>
    </w:p>
    <w:p>
      <w:pPr>
        <w:pStyle w:val="Normal"/>
        <w:bidi w:val="0"/>
        <w:spacing w:before="240" w:after="240"/>
        <w:jc w:val="left"/>
        <w:rPr/>
      </w:pPr>
      <w:r>
        <w:rPr/>
        <w:t>Školní vzdělávací program Mateřské školy Doloplazy vychází z potřeb dětí, které do zdejší školy docházejí. Program v sobě slučuje požadavky na osobnostní rozvoj každého individua v rámci jeho potencionalit, na rozvoj vztahu dítěte k celoživotnímu učení a poznávání. Mateřská škola pečuje o fyzické i psychické potřeby dítěte, zajišťuje jeho bezpečnost a pečuje o jeho zdraví a poskytuje mu dostatek příležitostí, času i prostoru ke hře. Zároveň dítěti poskytuje širokou vzdělávací nabídku tak, aby si vybralo a zažilo pocit úspěchu.   </w:t>
      </w:r>
    </w:p>
    <w:p>
      <w:pPr>
        <w:pStyle w:val="Normal"/>
        <w:bidi w:val="0"/>
        <w:spacing w:before="240" w:after="240"/>
        <w:jc w:val="left"/>
        <w:rPr/>
      </w:pPr>
      <w:r>
        <w:rPr/>
        <w:t>Dále se mateřská škola věnuje rozvoji základních sebeosbslužných dovedností (oblékaní, svlékání, zavazování, zapínání oděvů), hygienických návyků (péče o chrup, čištění nosu, používání WC), jemné motoriky (správné držení tužky, štětce, nůžek a příboru), etických norem (pozdravit, požádat, poděkovat, respektovat pokyny, rozlišovat komunikaci s dospělým a vrstevníkem).   </w:t>
      </w:r>
    </w:p>
    <w:p>
      <w:pPr>
        <w:pStyle w:val="Normal"/>
        <w:bidi w:val="0"/>
        <w:spacing w:before="240" w:after="240"/>
        <w:jc w:val="left"/>
        <w:rPr/>
      </w:pPr>
      <w:r>
        <w:rPr/>
        <w:t>V rámci přípravy na druhý významný moment v životě dítěte, kterým je přechod od předškolního do základního vzdělávání se mateřské škola zaměřuje na rozvoj všech složek řeči, cílené prodlužování schopnosti udržet pozornost, posilování volních vlastností, trénování všech složek paměti a psychické otužování. </w:t>
      </w:r>
    </w:p>
    <w:p>
      <w:pPr>
        <w:pStyle w:val="Normal"/>
        <w:bidi w:val="0"/>
        <w:spacing w:before="240" w:after="240"/>
        <w:jc w:val="left"/>
        <w:rPr/>
      </w:pPr>
      <w:r>
        <w:rPr/>
        <w:t> </w:t>
      </w:r>
    </w:p>
    <w:p>
      <w:pPr>
        <w:pStyle w:val="Nadpis2"/>
        <w:numPr>
          <w:ilvl w:val="0"/>
          <w:numId w:val="0"/>
        </w:numPr>
        <w:bidi w:val="0"/>
        <w:spacing w:before="299" w:after="299"/>
        <w:ind w:left="578" w:hanging="0"/>
        <w:jc w:val="left"/>
        <w:rPr/>
      </w:pPr>
      <w:r>
        <w:rPr>
          <w:b/>
          <w:bCs/>
          <w:sz w:val="36"/>
          <w:szCs w:val="36"/>
        </w:rPr>
        <w:t xml:space="preserve">8.2 </w:t>
      </w:r>
      <w:bookmarkStart w:id="35" w:name="_Toc256000026"/>
      <w:r>
        <w:rPr>
          <w:b/>
          <w:bCs/>
          <w:sz w:val="36"/>
          <w:szCs w:val="36"/>
        </w:rPr>
        <w:t>Dlouhodobé cíle vzdělávacího programu</w:t>
      </w:r>
      <w:bookmarkEnd w:id="35"/>
      <w:r>
        <w:rPr>
          <w:b/>
          <w:bCs/>
          <w:sz w:val="36"/>
          <w:szCs w:val="36"/>
        </w:rPr>
        <w:t> </w:t>
      </w:r>
    </w:p>
    <w:p>
      <w:pPr>
        <w:pStyle w:val="Normal"/>
        <w:bidi w:val="0"/>
        <w:spacing w:before="240" w:after="240"/>
        <w:jc w:val="left"/>
        <w:rPr/>
      </w:pPr>
      <w:r>
        <w:rPr/>
        <w:t>Vzdělávací program mateřské školy vychází z RVP PV. Opíráme se o soudobé poznatky vývojové psychologie a pedagogiky předškolního věku.  </w:t>
      </w:r>
    </w:p>
    <w:p>
      <w:pPr>
        <w:pStyle w:val="Normal"/>
        <w:bidi w:val="0"/>
        <w:spacing w:before="240" w:after="240"/>
        <w:jc w:val="left"/>
        <w:rPr/>
      </w:pPr>
      <w:r>
        <w:rPr/>
        <w:t>Vycházíme z modelu osobnostně orientované pedagogiky, individuálního přístupu, celostního a prožitkového učení.  </w:t>
      </w:r>
    </w:p>
    <w:p>
      <w:pPr>
        <w:pStyle w:val="Normal"/>
        <w:bidi w:val="0"/>
        <w:spacing w:before="240" w:after="240"/>
        <w:jc w:val="left"/>
        <w:rPr/>
      </w:pPr>
      <w:r>
        <w:rPr/>
        <w:t>Sledujeme oblast fyzickou, psychickou, morální a sociální, jazykově literární, estetickou, oblast zdraví atd.  </w:t>
      </w:r>
    </w:p>
    <w:p>
      <w:pPr>
        <w:pStyle w:val="Normal"/>
        <w:bidi w:val="0"/>
        <w:spacing w:before="240" w:after="240"/>
        <w:jc w:val="left"/>
        <w:rPr/>
      </w:pPr>
      <w:r>
        <w:rPr/>
        <w:t>Naplňujeme tento pojem vstřícností a přijímáním, porozuměním, láskou k dětem, citlivostí. Vztahy s dětmi budujeme na bázi důvěry, pohody, pocitu bezpečí. Oceňujeme jedinečnost každého dítěte, jeho individualitu a schopnosti. Zaměřujeme se na rozvoj celé dětské osobnosti.  </w:t>
      </w:r>
    </w:p>
    <w:p>
      <w:pPr>
        <w:pStyle w:val="Normal"/>
        <w:bidi w:val="0"/>
        <w:spacing w:before="240" w:after="240"/>
        <w:jc w:val="left"/>
        <w:rPr/>
      </w:pPr>
      <w:r>
        <w:rPr/>
        <w:t>Rozvíjíme pracovní schopnosti a dovednosti dětí, poznávání a experimentování, tvoření pojmů, myšlenkové operace.  </w:t>
      </w:r>
    </w:p>
    <w:p>
      <w:pPr>
        <w:pStyle w:val="Normal"/>
        <w:bidi w:val="0"/>
        <w:spacing w:before="240" w:after="240"/>
        <w:jc w:val="left"/>
        <w:rPr/>
      </w:pPr>
      <w:r>
        <w:rPr/>
        <w:t>Specifickou pozornost věnujeme získávání klíčových kompetencí dětí, které děti potřebují jak pro své úspěšné pokračování v systematickém vzdělávání, tak i pro další životní etapy a celoživotní učení.  </w:t>
      </w:r>
    </w:p>
    <w:p>
      <w:pPr>
        <w:pStyle w:val="Nadpis2"/>
        <w:numPr>
          <w:ilvl w:val="0"/>
          <w:numId w:val="0"/>
        </w:numPr>
        <w:bidi w:val="0"/>
        <w:spacing w:before="299" w:after="299"/>
        <w:ind w:left="578" w:hanging="0"/>
        <w:jc w:val="left"/>
        <w:rPr/>
      </w:pPr>
      <w:r>
        <w:rPr>
          <w:b/>
          <w:bCs/>
          <w:sz w:val="36"/>
          <w:szCs w:val="36"/>
        </w:rPr>
        <w:t xml:space="preserve">8.3 </w:t>
      </w:r>
      <w:bookmarkStart w:id="36" w:name="_Toc256000027"/>
      <w:r>
        <w:rPr>
          <w:b/>
          <w:bCs/>
          <w:sz w:val="36"/>
          <w:szCs w:val="36"/>
        </w:rPr>
        <w:t>Dlouhodobý plán školy</w:t>
      </w:r>
      <w:bookmarkEnd w:id="36"/>
      <w:r>
        <w:rPr>
          <w:b/>
          <w:bCs/>
          <w:sz w:val="36"/>
          <w:szCs w:val="36"/>
        </w:rPr>
        <w:t> </w:t>
      </w:r>
    </w:p>
    <w:p>
      <w:pPr>
        <w:pStyle w:val="Normal"/>
        <w:bidi w:val="0"/>
        <w:spacing w:before="240" w:after="240"/>
        <w:jc w:val="left"/>
        <w:rPr/>
      </w:pPr>
      <w:r>
        <w:rPr/>
        <w:t>Umožňovat vstup rodičů, prarodičů a sourozenců do MŠ při všech vhodných příležitostech, včetně běžného provozu – otevřenější partnerské vztahy s rodiči.  </w:t>
      </w:r>
    </w:p>
    <w:p>
      <w:pPr>
        <w:pStyle w:val="Normal"/>
        <w:bidi w:val="0"/>
        <w:spacing w:before="240" w:after="240"/>
        <w:jc w:val="left"/>
        <w:rPr/>
      </w:pPr>
      <w:r>
        <w:rPr/>
        <w:t>Poskytovat rodičům všechny informace, které se týkají jejich dětí, a vytvářet takové podmínky, aby rodiče, jako hlavní vychovatelé a partneři ve vztahu mezi domovem a školou, se školou spolupracovali, společnými cíli pomáhali rozvíjet všestrannou osobnost dítěte.  </w:t>
      </w:r>
    </w:p>
    <w:p>
      <w:pPr>
        <w:pStyle w:val="Normal"/>
        <w:bidi w:val="0"/>
        <w:spacing w:before="240" w:after="240"/>
        <w:jc w:val="left"/>
        <w:rPr/>
      </w:pPr>
      <w:r>
        <w:rPr/>
        <w:t>Při vstupu dítěte do MŠ uplatňovat individuálně adaptační přístup a tím chránit duševní i tělesné zdraví dítěte.  </w:t>
      </w:r>
    </w:p>
    <w:p>
      <w:pPr>
        <w:pStyle w:val="Normal"/>
        <w:bidi w:val="0"/>
        <w:spacing w:before="240" w:after="240"/>
        <w:jc w:val="left"/>
        <w:rPr/>
      </w:pPr>
      <w:r>
        <w:rPr/>
        <w:t>Zajistit dětem dostatek příležitostí k seberozvíjení, „objevování světa“ a „učení“.  </w:t>
      </w:r>
    </w:p>
    <w:p>
      <w:pPr>
        <w:pStyle w:val="Normal"/>
        <w:bidi w:val="0"/>
        <w:spacing w:before="240" w:after="240"/>
        <w:jc w:val="left"/>
        <w:rPr/>
      </w:pPr>
      <w:r>
        <w:rPr/>
        <w:t>Pěstovat a rozvíjet vztah dítěte ke skupině vrstevníků a uplatňovat základní společenské návyky a pravidla, dát dítěti prostor pro svůj vlastní názor.  </w:t>
      </w:r>
    </w:p>
    <w:p>
      <w:pPr>
        <w:pStyle w:val="Normal"/>
        <w:bidi w:val="0"/>
        <w:spacing w:before="240" w:after="240"/>
        <w:jc w:val="left"/>
        <w:rPr/>
      </w:pPr>
      <w:r>
        <w:rPr/>
        <w:t>Zaměřit se na tvorbu vlastního třídního vzdělávacího programu, který vyhovuje konkrétním podmínkám třídy, tak aby pedagog mohl dostatečně respektovat dynamiku i stupeň rozvoje a učení dětí ve třídě, s prostorem pro zachování místních tradic, slavností a zvyků. Při práci s TVP vycházet z prožitkového učení.  </w:t>
      </w:r>
    </w:p>
    <w:p>
      <w:pPr>
        <w:pStyle w:val="Normal"/>
        <w:bidi w:val="0"/>
        <w:spacing w:before="240" w:after="240"/>
        <w:jc w:val="left"/>
        <w:rPr/>
      </w:pPr>
      <w:r>
        <w:rPr/>
        <w:t>Zaměřit se na oblast jazykových dovedností:</w:t>
      </w:r>
    </w:p>
    <w:p>
      <w:pPr>
        <w:pStyle w:val="Normal"/>
        <w:bidi w:val="0"/>
        <w:spacing w:before="240" w:after="240"/>
        <w:jc w:val="left"/>
        <w:rPr/>
      </w:pPr>
      <w:r>
        <w:rPr/>
        <w:t>- logopedická prevence (gymnastika mluvidel, dechová cvičení, sluchová cvičení, artikulační cvičení)                                                                                                                                                                  - včasnou logopedickou péči individuálně doporučujeme rodičům, navázali jsme úzkou spolupráci s logopedkou Mgr. D. Chmelíkovou</w:t>
      </w:r>
    </w:p>
    <w:p>
      <w:pPr>
        <w:pStyle w:val="Normal"/>
        <w:bidi w:val="0"/>
        <w:spacing w:before="240" w:after="240"/>
        <w:jc w:val="left"/>
        <w:rPr/>
      </w:pPr>
      <w:r>
        <w:rPr/>
        <w:t>Rané seznamování dítěte se základy cizího jazyka – příprava dítěte k budoucímu osvojování jazyků, formou odpoledního kroužku.  </w:t>
      </w:r>
    </w:p>
    <w:p>
      <w:pPr>
        <w:pStyle w:val="Normal"/>
        <w:bidi w:val="0"/>
        <w:spacing w:before="240" w:after="240"/>
        <w:jc w:val="left"/>
        <w:rPr/>
      </w:pPr>
      <w:r>
        <w:rPr/>
        <w:t>Zaměřit se na rozvoj matematické pregramotnosti dětí : geom.tvary, základní pojmy označující velikost a hmotnost, porovnat a uspořádat předměty dle stanoveného pravidla, orientovat se v číselné řadě 1 – 10, posoudit početnost dvou souborů, chápat jednoduché souvislosti atd.  </w:t>
      </w:r>
    </w:p>
    <w:p>
      <w:pPr>
        <w:pStyle w:val="Normal"/>
        <w:bidi w:val="0"/>
        <w:spacing w:before="240" w:after="240"/>
        <w:jc w:val="left"/>
        <w:rPr/>
      </w:pPr>
      <w:r>
        <w:rPr/>
        <w:t>Zaměřit se na rozvoj čtenářské pregramotnosti dětí formou – projevovat zájem o knížky, poslech čtených či vyprávěných pohádek a příběhů, prohlížení a „čtení“ knížek a časopisů, vyhledávání informací v knihách a časopisech, spolupráce s místní knihovnou.  </w:t>
      </w:r>
    </w:p>
    <w:p>
      <w:pPr>
        <w:pStyle w:val="Normal"/>
        <w:bidi w:val="0"/>
        <w:spacing w:before="240" w:after="240"/>
        <w:jc w:val="left"/>
        <w:rPr/>
      </w:pPr>
      <w:r>
        <w:rPr/>
        <w:t>Zaměřit se a nabízet formu aktivních činností pro seznamování s technickými dovednostmi a tím vzbuzovat v dětech zájem o technické a manuální činnosti.  </w:t>
      </w:r>
    </w:p>
    <w:p>
      <w:pPr>
        <w:pStyle w:val="Normal"/>
        <w:bidi w:val="0"/>
        <w:spacing w:before="240" w:after="240"/>
        <w:jc w:val="left"/>
        <w:rPr/>
      </w:pPr>
      <w:r>
        <w:rPr/>
        <w:t>Pokračovat ve spolupráci se ZŠ a ŠD.  </w:t>
      </w:r>
    </w:p>
    <w:p>
      <w:pPr>
        <w:pStyle w:val="Normal"/>
        <w:bidi w:val="0"/>
        <w:spacing w:before="240" w:after="240"/>
        <w:jc w:val="left"/>
        <w:rPr/>
      </w:pPr>
      <w:r>
        <w:rPr/>
        <w:t>Propagovat mezi rodičovskou veřejností a spoluobčany práci mateřské školy = tradiční besídky, prezentace školy v místním Zpravodaji.  </w:t>
      </w:r>
    </w:p>
    <w:p>
      <w:pPr>
        <w:pStyle w:val="Normal"/>
        <w:bidi w:val="0"/>
        <w:spacing w:before="240" w:after="240"/>
        <w:jc w:val="left"/>
        <w:rPr/>
      </w:pPr>
      <w:r>
        <w:rPr/>
        <w:t>Vytvořit vstřícné a bezpečné místo pro děti, jejich rodiče, pedagogické i nepedagogické pracovníky realizací projektů zaměřených na prevenci všech forem rizikového chování, na zdravý životní styl a zdravé prostředí ve škole s rozvojem ekologické výchovy a dopravní výchovy.  </w:t>
      </w:r>
    </w:p>
    <w:p>
      <w:pPr>
        <w:pStyle w:val="Normal"/>
        <w:bidi w:val="0"/>
        <w:spacing w:before="240" w:after="240"/>
        <w:jc w:val="left"/>
        <w:rPr/>
      </w:pPr>
      <w:r>
        <w:rPr/>
        <w:t>Vybavit MŠ nejmodernějším zařízením - mobilním interaktivním panelem MultiBoard pro vzdělávací potřeby.  </w:t>
      </w:r>
    </w:p>
    <w:p>
      <w:pPr>
        <w:pStyle w:val="Normal"/>
        <w:bidi w:val="0"/>
        <w:spacing w:before="240" w:after="240"/>
        <w:jc w:val="left"/>
        <w:rPr/>
      </w:pPr>
      <w:r>
        <w:rPr/>
      </w:r>
    </w:p>
    <w:p>
      <w:pPr>
        <w:pStyle w:val="Normal"/>
        <w:bidi w:val="0"/>
        <w:spacing w:before="240" w:after="240"/>
        <w:jc w:val="left"/>
        <w:rPr/>
      </w:pPr>
      <w:r>
        <w:rPr/>
      </w:r>
    </w:p>
    <w:p>
      <w:pPr>
        <w:pStyle w:val="Nadpis2"/>
        <w:numPr>
          <w:ilvl w:val="0"/>
          <w:numId w:val="0"/>
        </w:numPr>
        <w:bidi w:val="0"/>
        <w:spacing w:before="299" w:after="299"/>
        <w:ind w:left="578" w:hanging="0"/>
        <w:jc w:val="left"/>
        <w:rPr/>
      </w:pPr>
      <w:r>
        <w:rPr>
          <w:b/>
          <w:bCs/>
          <w:sz w:val="36"/>
          <w:szCs w:val="36"/>
        </w:rPr>
        <w:t xml:space="preserve">8.4 </w:t>
      </w:r>
      <w:bookmarkStart w:id="37" w:name="_Toc256000028"/>
      <w:r>
        <w:rPr>
          <w:b/>
          <w:bCs/>
          <w:sz w:val="36"/>
          <w:szCs w:val="36"/>
        </w:rPr>
        <w:t>Metody a formy vzdělávání</w:t>
      </w:r>
      <w:bookmarkEnd w:id="37"/>
      <w:r>
        <w:rPr>
          <w:b/>
          <w:bCs/>
          <w:sz w:val="36"/>
          <w:szCs w:val="36"/>
        </w:rPr>
        <w:t> </w:t>
      </w:r>
    </w:p>
    <w:p>
      <w:pPr>
        <w:pStyle w:val="Normal"/>
        <w:bidi w:val="0"/>
        <w:spacing w:before="240" w:after="240"/>
        <w:jc w:val="left"/>
        <w:rPr/>
      </w:pPr>
      <w:r>
        <w:rPr/>
        <w:t>Práce s dětmi vychází z dobrých vztahů mezi učitelkou a dětmi, mezi dětmi samotnými a mezi učitelkou a rodiči. Na těchto základech individuálně uspokojujeme různé potřeby a možnosti jednotlivých dětí.  </w:t>
      </w:r>
    </w:p>
    <w:p>
      <w:pPr>
        <w:pStyle w:val="Normal"/>
        <w:bidi w:val="0"/>
        <w:spacing w:before="240" w:after="240"/>
        <w:jc w:val="left"/>
        <w:rPr/>
      </w:pPr>
      <w:r>
        <w:rPr/>
        <w:t>Maximálně se přizpůsobujeme vývojovým fyziologickým, kognitivním, sociálním a citovým potřebám dětí, které vycházejí ze zákonitosti jejich vývoje. Dále konkrétním situacím, možnostem jednotlivců a zájmům celé skupiny. Předškolní vzdělávání uskutečňujeme formou vyvážených spontánních i řízených aktivit, dle potřeb a možností konkrétní skupiny. Specifickou formou je didakticky cílená činnost (přímo či nepřímo řízená), v níž je zastoupeno spontánní i záměrné učení. Je založeno na aktivní účasti dětí, omezující přijímání hotových poznatků a využívající zejména prožitkového, kooperativního a situačního učení. Zajišťujeme také dostatek prostoru pro hru, relaxaci a odpočinkové činnosti.  </w:t>
      </w:r>
    </w:p>
    <w:p>
      <w:pPr>
        <w:pStyle w:val="Nadpis2"/>
        <w:numPr>
          <w:ilvl w:val="0"/>
          <w:numId w:val="0"/>
        </w:numPr>
        <w:bidi w:val="0"/>
        <w:spacing w:before="299" w:after="299"/>
        <w:ind w:left="578" w:hanging="0"/>
        <w:jc w:val="left"/>
        <w:rPr/>
      </w:pPr>
      <w:r>
        <w:rPr>
          <w:b/>
          <w:bCs/>
          <w:sz w:val="36"/>
          <w:szCs w:val="36"/>
        </w:rPr>
        <w:t xml:space="preserve">8.5 </w:t>
      </w:r>
      <w:bookmarkStart w:id="38" w:name="_Toc256000029"/>
      <w:r>
        <w:rPr>
          <w:b/>
          <w:bCs/>
          <w:sz w:val="36"/>
          <w:szCs w:val="36"/>
        </w:rPr>
        <w:t>Zajištění vzdělávání dětí se speciálními vzdělávacími potřebami a dětí nadaných</w:t>
      </w:r>
      <w:bookmarkEnd w:id="38"/>
      <w:r>
        <w:rPr>
          <w:b/>
          <w:bCs/>
          <w:sz w:val="36"/>
          <w:szCs w:val="36"/>
        </w:rPr>
        <w:t> </w:t>
      </w:r>
    </w:p>
    <w:p>
      <w:pPr>
        <w:pStyle w:val="Normal"/>
        <w:bidi w:val="0"/>
        <w:jc w:val="left"/>
        <w:rPr/>
      </w:pPr>
      <w:r>
        <w:rPr>
          <w:b/>
          <w:bCs/>
        </w:rPr>
        <w:t>Pravidla a průběh tvorby, realizace a vyhodnocení PLPP: </w:t>
      </w:r>
    </w:p>
    <w:p>
      <w:pPr>
        <w:pStyle w:val="Normal"/>
        <w:bidi w:val="0"/>
        <w:spacing w:before="240" w:after="240"/>
        <w:jc w:val="left"/>
        <w:rPr/>
      </w:pPr>
      <w:r>
        <w:rPr/>
        <w:t>PLPP sestavuje učitel, má písemnou podobu. Před jeho zpracováním budou probíhat rozhovory mezi učiteli s cílem stanovení např. metod práce s dítětem, způsobu kontroly osvojení potřebných dovedností, návyků a postojů. Bude stanoven termín přípravy PLPP a učitel zorganizuje společnou schůzku se zákonnými zástupci dítěte a spolupracuje se školským poradenským zařízením.  </w:t>
      </w:r>
    </w:p>
    <w:p>
      <w:pPr>
        <w:pStyle w:val="Normal"/>
        <w:bidi w:val="0"/>
        <w:jc w:val="left"/>
        <w:rPr/>
      </w:pPr>
      <w:r>
        <w:rPr/>
      </w:r>
    </w:p>
    <w:p>
      <w:pPr>
        <w:pStyle w:val="Normal"/>
        <w:bidi w:val="0"/>
        <w:jc w:val="left"/>
        <w:rPr/>
      </w:pPr>
      <w:r>
        <w:rPr>
          <w:b/>
          <w:bCs/>
        </w:rPr>
        <w:t>Pravidla a průběh tvorby, realizace a vyhodnocení IVP: </w:t>
      </w:r>
    </w:p>
    <w:p>
      <w:pPr>
        <w:pStyle w:val="Normal"/>
        <w:bidi w:val="0"/>
        <w:spacing w:before="240" w:after="240"/>
        <w:jc w:val="left"/>
        <w:rPr/>
      </w:pPr>
      <w:r>
        <w:rPr/>
        <w:t>IVP sestavuje učitel, má písemnou podobu. Před jeho zpracováním budou probíhat rozhovory mezi učiteli s cílem stanovení např. metod práce s dítětem, způsobu kontroly osvojení potřebných dovedností, návyků a postojů. Bude stanoven termín přípravy IVP a učitel zorganizuje společnou schůzku se zákonnými zástupci dítěte a spolupracuje se školským poradenským zařízením. </w:t>
      </w:r>
    </w:p>
    <w:p>
      <w:pPr>
        <w:pStyle w:val="Normal"/>
        <w:bidi w:val="0"/>
        <w:jc w:val="left"/>
        <w:rPr/>
      </w:pPr>
      <w:r>
        <w:rPr/>
      </w:r>
    </w:p>
    <w:p>
      <w:pPr>
        <w:pStyle w:val="Normal"/>
        <w:bidi w:val="0"/>
        <w:jc w:val="left"/>
        <w:rPr/>
      </w:pPr>
      <w:r>
        <w:rPr>
          <w:b/>
          <w:bCs/>
        </w:rPr>
        <w:t>Pravidla pro zapojení další subjektů: </w:t>
      </w:r>
    </w:p>
    <w:p>
      <w:pPr>
        <w:pStyle w:val="Normal"/>
        <w:bidi w:val="0"/>
        <w:spacing w:before="240" w:after="240"/>
        <w:jc w:val="left"/>
        <w:rPr/>
      </w:pPr>
      <w:r>
        <w:rPr/>
        <w:t>Naše škola spolupracuje s PPP a SPC Olomouckého kraje. Zaměstnanci obou institucí poskytují konzultace dle potřeby a vzájemné dohody. </w:t>
      </w:r>
    </w:p>
    <w:p>
      <w:pPr>
        <w:pStyle w:val="Normal"/>
        <w:bidi w:val="0"/>
        <w:jc w:val="left"/>
        <w:rPr/>
      </w:pPr>
      <w:r>
        <w:rPr/>
      </w:r>
    </w:p>
    <w:p>
      <w:pPr>
        <w:pStyle w:val="Normal"/>
        <w:bidi w:val="0"/>
        <w:jc w:val="left"/>
        <w:rPr/>
      </w:pPr>
      <w:r>
        <w:rPr>
          <w:b/>
          <w:bCs/>
        </w:rPr>
        <w:t>Zodpovědné osoby: </w:t>
      </w:r>
    </w:p>
    <w:p>
      <w:pPr>
        <w:pStyle w:val="Normal"/>
        <w:bidi w:val="0"/>
        <w:spacing w:before="240" w:after="240"/>
        <w:jc w:val="left"/>
        <w:rPr/>
      </w:pPr>
      <w:r>
        <w:rPr>
          <w:b/>
          <w:bCs/>
        </w:rPr>
        <w:t>Zodpovědnou osobou  </w:t>
      </w:r>
      <w:r>
        <w:rPr/>
        <w:t>za systém péče o děti se speciálními vzdělávacími potřebami je ředitelka školy. Ředitelka školy pověřuje učitele sestavením PLPP, IVP a komunikací se zákonnými zástupci. </w:t>
      </w:r>
    </w:p>
    <w:p>
      <w:pPr>
        <w:pStyle w:val="Normal"/>
        <w:bidi w:val="0"/>
        <w:jc w:val="left"/>
        <w:rPr>
          <w:b/>
          <w:b/>
          <w:bCs/>
          <w:sz w:val="36"/>
          <w:szCs w:val="36"/>
        </w:rPr>
      </w:pPr>
      <w:r>
        <w:rPr>
          <w:b/>
          <w:bCs/>
          <w:sz w:val="36"/>
          <w:szCs w:val="36"/>
        </w:rPr>
      </w:r>
    </w:p>
    <w:p>
      <w:pPr>
        <w:pStyle w:val="Normal"/>
        <w:bidi w:val="0"/>
        <w:jc w:val="left"/>
        <w:rPr>
          <w:b/>
          <w:b/>
          <w:bCs/>
          <w:sz w:val="36"/>
          <w:szCs w:val="36"/>
        </w:rPr>
      </w:pPr>
      <w:r>
        <w:rPr>
          <w:b/>
          <w:bCs/>
          <w:sz w:val="36"/>
          <w:szCs w:val="36"/>
        </w:rPr>
      </w:r>
    </w:p>
    <w:p>
      <w:pPr>
        <w:pStyle w:val="Normal"/>
        <w:bidi w:val="0"/>
        <w:jc w:val="left"/>
        <w:rPr/>
      </w:pPr>
      <w:r>
        <w:rPr>
          <w:b/>
          <w:bCs/>
          <w:sz w:val="36"/>
          <w:szCs w:val="36"/>
        </w:rPr>
        <w:t xml:space="preserve">8.6 </w:t>
      </w:r>
      <w:bookmarkStart w:id="39" w:name="_Toc256000030"/>
      <w:r>
        <w:rPr>
          <w:b/>
          <w:bCs/>
          <w:sz w:val="36"/>
          <w:szCs w:val="36"/>
        </w:rPr>
        <w:t>Zajištění průběhu vzdělávání dětí od dvou do tří let</w:t>
      </w:r>
      <w:bookmarkEnd w:id="39"/>
      <w:r>
        <w:rPr>
          <w:b/>
          <w:bCs/>
          <w:sz w:val="36"/>
          <w:szCs w:val="36"/>
        </w:rPr>
        <w:t> </w:t>
      </w:r>
    </w:p>
    <w:p>
      <w:pPr>
        <w:pStyle w:val="Normal"/>
        <w:bidi w:val="0"/>
        <w:spacing w:before="240" w:after="240"/>
        <w:jc w:val="left"/>
        <w:rPr/>
      </w:pPr>
      <w:r>
        <w:rPr>
          <w:b/>
          <w:bCs/>
        </w:rPr>
        <w:t>Zajištění průběhu vzdělávání </w:t>
      </w:r>
    </w:p>
    <w:p>
      <w:pPr>
        <w:pStyle w:val="Normal"/>
        <w:bidi w:val="0"/>
        <w:spacing w:before="240" w:after="240"/>
        <w:jc w:val="left"/>
        <w:rPr/>
      </w:pPr>
      <w:r>
        <w:rPr/>
        <w:t>Převládají spontánní činnosti nad řízenými. Nejčastěji uplatňujeme individuální nebo skupinovou formu činností. V plné míře akceptujeme vývojová specifika (individualizace a diferenciace). Při plánování vzdělávací nabídky vycházíme z jednoduchých principů: </w:t>
      </w:r>
    </w:p>
    <w:p>
      <w:pPr>
        <w:pStyle w:val="Normal"/>
        <w:numPr>
          <w:ilvl w:val="0"/>
          <w:numId w:val="7"/>
        </w:numPr>
        <w:bidi w:val="0"/>
        <w:spacing w:before="240" w:after="280"/>
        <w:jc w:val="left"/>
        <w:rPr/>
      </w:pPr>
      <w:r>
        <w:rPr/>
        <w:t>jednoduchost </w:t>
      </w:r>
    </w:p>
    <w:p>
      <w:pPr>
        <w:pStyle w:val="Normal"/>
        <w:numPr>
          <w:ilvl w:val="0"/>
          <w:numId w:val="7"/>
        </w:numPr>
        <w:bidi w:val="0"/>
        <w:jc w:val="left"/>
        <w:rPr/>
      </w:pPr>
      <w:r>
        <w:rPr/>
        <w:t>časová nenáročnost </w:t>
      </w:r>
    </w:p>
    <w:p>
      <w:pPr>
        <w:pStyle w:val="Normal"/>
        <w:numPr>
          <w:ilvl w:val="0"/>
          <w:numId w:val="7"/>
        </w:numPr>
        <w:bidi w:val="0"/>
        <w:jc w:val="left"/>
        <w:rPr/>
      </w:pPr>
      <w:r>
        <w:rPr/>
        <w:t>známé prostředí a nejbližší okolí </w:t>
      </w:r>
    </w:p>
    <w:p>
      <w:pPr>
        <w:pStyle w:val="Normal"/>
        <w:numPr>
          <w:ilvl w:val="0"/>
          <w:numId w:val="7"/>
        </w:numPr>
        <w:bidi w:val="0"/>
        <w:jc w:val="left"/>
        <w:rPr/>
      </w:pPr>
      <w:r>
        <w:rPr/>
        <w:t>smysluplnost a podnětnost </w:t>
      </w:r>
    </w:p>
    <w:p>
      <w:pPr>
        <w:pStyle w:val="Normal"/>
        <w:numPr>
          <w:ilvl w:val="0"/>
          <w:numId w:val="7"/>
        </w:numPr>
        <w:bidi w:val="0"/>
        <w:spacing w:before="280" w:after="240"/>
        <w:jc w:val="left"/>
        <w:rPr/>
      </w:pPr>
      <w:r>
        <w:rPr/>
        <w:t>dostatek prostoru a času pro volný pohyb a hru dítěte </w:t>
      </w:r>
    </w:p>
    <w:p>
      <w:pPr>
        <w:pStyle w:val="Normal"/>
        <w:bidi w:val="0"/>
        <w:spacing w:before="240" w:after="240"/>
        <w:jc w:val="left"/>
        <w:rPr/>
      </w:pPr>
      <w:r>
        <w:rPr/>
        <w:t>Při vzdělávání maximálně využíváme metody práce vhodné pro tuto věkovou kategorii: </w:t>
      </w:r>
    </w:p>
    <w:p>
      <w:pPr>
        <w:pStyle w:val="Normal"/>
        <w:numPr>
          <w:ilvl w:val="0"/>
          <w:numId w:val="8"/>
        </w:numPr>
        <w:bidi w:val="0"/>
        <w:spacing w:before="240" w:after="280"/>
        <w:jc w:val="left"/>
        <w:rPr/>
      </w:pPr>
      <w:r>
        <w:rPr/>
        <w:t>situační učení </w:t>
      </w:r>
    </w:p>
    <w:p>
      <w:pPr>
        <w:pStyle w:val="Normal"/>
        <w:numPr>
          <w:ilvl w:val="0"/>
          <w:numId w:val="8"/>
        </w:numPr>
        <w:bidi w:val="0"/>
        <w:jc w:val="left"/>
        <w:rPr/>
      </w:pPr>
      <w:r>
        <w:rPr/>
        <w:t>spontánní sociální učení (nápodoba) </w:t>
      </w:r>
    </w:p>
    <w:p>
      <w:pPr>
        <w:pStyle w:val="Normal"/>
        <w:numPr>
          <w:ilvl w:val="0"/>
          <w:numId w:val="8"/>
        </w:numPr>
        <w:bidi w:val="0"/>
        <w:jc w:val="left"/>
        <w:rPr/>
      </w:pPr>
      <w:r>
        <w:rPr/>
        <w:t>prožitkové učení </w:t>
      </w:r>
    </w:p>
    <w:p>
      <w:pPr>
        <w:sectPr>
          <w:headerReference w:type="default" r:id="rId12"/>
          <w:footerReference w:type="default" r:id="rId13"/>
          <w:type w:val="nextPage"/>
          <w:pgSz w:w="11906" w:h="16838"/>
          <w:pgMar w:left="1800" w:right="1325" w:header="720" w:top="1440" w:footer="720" w:bottom="1440" w:gutter="0"/>
          <w:pgNumType w:fmt="decimal"/>
          <w:formProt w:val="false"/>
          <w:textDirection w:val="lrTb"/>
          <w:docGrid w:type="default" w:linePitch="240" w:charSpace="0"/>
        </w:sectPr>
        <w:pStyle w:val="Normal"/>
        <w:numPr>
          <w:ilvl w:val="0"/>
          <w:numId w:val="8"/>
        </w:numPr>
        <w:bidi w:val="0"/>
        <w:spacing w:before="280" w:after="240"/>
        <w:jc w:val="left"/>
        <w:rPr/>
      </w:pPr>
      <w:r>
        <w:rPr/>
        <w:t>učení hrou a činnostmi</w:t>
      </w:r>
    </w:p>
    <w:p>
      <w:pPr>
        <w:pStyle w:val="Nadpis1"/>
        <w:numPr>
          <w:ilvl w:val="0"/>
          <w:numId w:val="0"/>
        </w:numPr>
        <w:bidi w:val="0"/>
        <w:spacing w:before="322" w:after="322"/>
        <w:ind w:left="431" w:hanging="0"/>
        <w:jc w:val="left"/>
        <w:rPr/>
      </w:pPr>
      <w:r>
        <w:rPr>
          <w:b/>
          <w:bCs/>
          <w:sz w:val="48"/>
          <w:szCs w:val="48"/>
        </w:rPr>
        <w:t xml:space="preserve">9. </w:t>
      </w:r>
      <w:bookmarkStart w:id="41" w:name="_Toc256000032"/>
      <w:r>
        <w:rPr>
          <w:b/>
          <w:bCs/>
          <w:sz w:val="48"/>
          <w:szCs w:val="48"/>
        </w:rPr>
        <w:t>Vzdělávací obsah</w:t>
      </w:r>
      <w:bookmarkEnd w:id="41"/>
      <w:r>
        <w:rPr>
          <w:b/>
          <w:bCs/>
          <w:sz w:val="48"/>
          <w:szCs w:val="48"/>
        </w:rPr>
        <w:t> </w:t>
      </w:r>
    </w:p>
    <w:p>
      <w:pPr>
        <w:pStyle w:val="Nadpis2"/>
        <w:numPr>
          <w:ilvl w:val="0"/>
          <w:numId w:val="0"/>
        </w:numPr>
        <w:bidi w:val="0"/>
        <w:spacing w:before="299" w:after="299"/>
        <w:ind w:left="578" w:hanging="0"/>
        <w:jc w:val="left"/>
        <w:rPr/>
      </w:pPr>
      <w:r>
        <w:rPr>
          <w:b/>
          <w:bCs/>
          <w:sz w:val="36"/>
          <w:szCs w:val="36"/>
        </w:rPr>
        <w:t xml:space="preserve">9.1 </w:t>
      </w:r>
      <w:bookmarkStart w:id="42" w:name="_Toc256000033"/>
      <w:r>
        <w:rPr>
          <w:b/>
          <w:bCs/>
          <w:sz w:val="36"/>
          <w:szCs w:val="36"/>
        </w:rPr>
        <w:t>Principy a metody vzdělávání</w:t>
      </w:r>
      <w:bookmarkEnd w:id="42"/>
      <w:r>
        <w:rPr>
          <w:b/>
          <w:bCs/>
          <w:sz w:val="36"/>
          <w:szCs w:val="36"/>
        </w:rPr>
        <w:t> </w:t>
      </w:r>
    </w:p>
    <w:p>
      <w:pPr>
        <w:pStyle w:val="Normal"/>
        <w:bidi w:val="0"/>
        <w:spacing w:before="240" w:after="240"/>
        <w:jc w:val="left"/>
        <w:rPr/>
      </w:pPr>
      <w:r>
        <w:rPr>
          <w:b/>
          <w:bCs/>
        </w:rPr>
        <w:t>Školní klima  </w:t>
      </w:r>
      <w:r>
        <w:rPr/>
        <w:t>, které tvoří příznivá atmosféra, estetické prostředí a zejména citlivý a vnímavý přístup dospělých k dětem. V atmosféře rovnosti, důvěry, optimismu, porozumění a spolupráce se děti cítí bezpečně, příjemně, jsou aktivní a mají chuť ke vzdělávacím činnostem.  </w:t>
      </w:r>
    </w:p>
    <w:p>
      <w:pPr>
        <w:pStyle w:val="Normal"/>
        <w:bidi w:val="0"/>
        <w:spacing w:before="240" w:after="240"/>
        <w:jc w:val="left"/>
        <w:rPr/>
      </w:pPr>
      <w:r>
        <w:rPr>
          <w:b/>
          <w:bCs/>
        </w:rPr>
        <w:t>Prožitkové učení  </w:t>
      </w:r>
      <w:r>
        <w:rPr/>
        <w:t>je spontánní učení pomocí hry nebo činnosti, ke které je dítě vnitřně motivováno, naladěno a citově ji prožívá.  Proto je učení prožitkem velmi efektivní, má hluboký a trvalý dopad.  </w:t>
      </w:r>
    </w:p>
    <w:p>
      <w:pPr>
        <w:pStyle w:val="Normal"/>
        <w:bidi w:val="0"/>
        <w:spacing w:before="240" w:after="240"/>
        <w:jc w:val="left"/>
        <w:rPr/>
      </w:pPr>
      <w:r>
        <w:rPr>
          <w:b/>
          <w:bCs/>
        </w:rPr>
        <w:t>Integrované bloky a tematické celky  </w:t>
      </w:r>
      <w:r>
        <w:rPr/>
        <w:t>(zpravidla týdenní nebo čtrnáctidenní), do nichž učitelky vsazují vzdělávací záměry. Děti vnímají okolní skutečnost v přirozených souvislostech, což nejlépe odpovídá mentalitě, možnostem a vzdělávacím potřebám dětí předškolního věku.  </w:t>
      </w:r>
    </w:p>
    <w:p>
      <w:pPr>
        <w:pStyle w:val="Normal"/>
        <w:bidi w:val="0"/>
        <w:spacing w:before="240" w:after="240"/>
        <w:jc w:val="left"/>
        <w:rPr/>
      </w:pPr>
      <w:r>
        <w:rPr>
          <w:b/>
          <w:bCs/>
        </w:rPr>
        <w:t>Individuální přístup  </w:t>
      </w:r>
    </w:p>
    <w:p>
      <w:pPr>
        <w:pStyle w:val="Normal"/>
        <w:bidi w:val="0"/>
        <w:spacing w:before="240" w:after="240"/>
        <w:jc w:val="left"/>
        <w:rPr/>
      </w:pPr>
      <w:r>
        <w:rPr/>
        <w:t>Každé dítě má možnost vyvíjet se a učit se vlastním tempem. Učitelky mu nabízejí v různých oblastech pestrou nabídku dle jeho momentálních možností, potřeb a zájmu.  </w:t>
      </w:r>
    </w:p>
    <w:p>
      <w:pPr>
        <w:pStyle w:val="Normal"/>
        <w:bidi w:val="0"/>
        <w:spacing w:before="240" w:after="240"/>
        <w:jc w:val="left"/>
        <w:rPr/>
      </w:pPr>
      <w:r>
        <w:rPr>
          <w:b/>
          <w:bCs/>
        </w:rPr>
        <w:t>Spontánní činnosti </w:t>
      </w:r>
      <w:r>
        <w:rPr/>
        <w:t>(námětové, konstruktivní, didaktické, pracovní, hudební, výtvarné atd.), individuální, skupinová i frontální práce s dětmi, pohybové aktivity.  </w:t>
      </w:r>
    </w:p>
    <w:p>
      <w:pPr>
        <w:pStyle w:val="Nadpis2"/>
        <w:numPr>
          <w:ilvl w:val="0"/>
          <w:numId w:val="0"/>
        </w:numPr>
        <w:bidi w:val="0"/>
        <w:spacing w:before="299" w:after="299"/>
        <w:ind w:left="578" w:hanging="0"/>
        <w:jc w:val="left"/>
        <w:rPr/>
      </w:pPr>
      <w:r>
        <w:rPr>
          <w:b/>
          <w:bCs/>
          <w:sz w:val="36"/>
          <w:szCs w:val="36"/>
        </w:rPr>
        <w:t xml:space="preserve">9.2 </w:t>
      </w:r>
      <w:bookmarkStart w:id="43" w:name="_Toc256000034"/>
      <w:r>
        <w:rPr>
          <w:b/>
          <w:bCs/>
          <w:sz w:val="36"/>
          <w:szCs w:val="36"/>
        </w:rPr>
        <w:t>Třídní vzdělávací program</w:t>
      </w:r>
      <w:bookmarkEnd w:id="43"/>
      <w:r>
        <w:rPr>
          <w:b/>
          <w:bCs/>
          <w:sz w:val="36"/>
          <w:szCs w:val="36"/>
        </w:rPr>
        <w:t> </w:t>
      </w:r>
    </w:p>
    <w:p>
      <w:pPr>
        <w:pStyle w:val="Normal"/>
        <w:bidi w:val="0"/>
        <w:spacing w:before="240" w:after="240"/>
        <w:jc w:val="left"/>
        <w:rPr/>
      </w:pPr>
      <w:r>
        <w:rPr>
          <w:b/>
          <w:bCs/>
        </w:rPr>
        <w:t>Společné integrované celky </w:t>
      </w:r>
    </w:p>
    <w:p>
      <w:pPr>
        <w:pStyle w:val="Normal"/>
        <w:bidi w:val="0"/>
        <w:spacing w:before="240" w:after="240"/>
        <w:jc w:val="left"/>
        <w:rPr/>
      </w:pPr>
      <w:r>
        <w:rPr/>
        <w:t>V průběhu školního roku společně s dětmi prožíváme různá období spojená s přírodními zákonitostmi, společenskými událostmi a školními tradicemi. Některé se konají průběžně, jiné v pravidelných intervalech, některé jen v určitém období, ke kterému se vztahují. </w:t>
      </w:r>
    </w:p>
    <w:p>
      <w:pPr>
        <w:pStyle w:val="Normal"/>
        <w:bidi w:val="0"/>
        <w:spacing w:before="240" w:after="240"/>
        <w:jc w:val="left"/>
        <w:rPr/>
      </w:pPr>
      <w:r>
        <w:rPr/>
        <w:t>Tyto celky jsou rozpracovány v rámci třídních plánů do kratších tématických bloků (zpravidla týdenní nebo čtrnáctidenní) a využíváme je z metod. materiálu „Barevné kamínky“, publikace se zakomponováním hlavních cílů v 5 oblastech Rámcového programu pro předškolní vzdělávání. Rozsah a náročnost činností dětí učitelky přizpůsobují jejich věkovým a vývojovým možnostem, zájmům a aktuálnímu dění. </w:t>
      </w:r>
    </w:p>
    <w:p>
      <w:pPr>
        <w:pStyle w:val="Normal"/>
        <w:bidi w:val="0"/>
        <w:jc w:val="left"/>
        <w:rPr/>
      </w:pPr>
      <w:r>
        <w:rPr/>
      </w:r>
    </w:p>
    <w:p>
      <w:pPr>
        <w:pStyle w:val="Nadpis2"/>
        <w:numPr>
          <w:ilvl w:val="0"/>
          <w:numId w:val="0"/>
        </w:numPr>
        <w:bidi w:val="0"/>
        <w:spacing w:before="299" w:after="299"/>
        <w:ind w:left="578" w:hanging="0"/>
        <w:jc w:val="left"/>
        <w:rPr/>
      </w:pPr>
      <w:r>
        <w:rPr>
          <w:b/>
          <w:bCs/>
          <w:sz w:val="36"/>
          <w:szCs w:val="36"/>
        </w:rPr>
        <w:t xml:space="preserve">9.3 </w:t>
      </w:r>
      <w:bookmarkStart w:id="44" w:name="_Toc256000035"/>
      <w:r>
        <w:rPr>
          <w:b/>
          <w:bCs/>
          <w:sz w:val="36"/>
          <w:szCs w:val="36"/>
        </w:rPr>
        <w:t>Uspořádání témat ŠVP</w:t>
      </w:r>
      <w:bookmarkEnd w:id="44"/>
      <w:r>
        <w:rPr>
          <w:b/>
          <w:bCs/>
          <w:sz w:val="36"/>
          <w:szCs w:val="36"/>
        </w:rPr>
        <w:t> </w:t>
      </w:r>
    </w:p>
    <w:p>
      <w:pPr>
        <w:pStyle w:val="Normal"/>
        <w:bidi w:val="0"/>
        <w:spacing w:before="240" w:after="240"/>
        <w:jc w:val="left"/>
        <w:rPr/>
      </w:pPr>
      <w:r>
        <w:rPr/>
        <w:t>1. Kdo všechno přišel do školy.  </w:t>
      </w:r>
    </w:p>
    <w:p>
      <w:pPr>
        <w:pStyle w:val="Normal"/>
        <w:bidi w:val="0"/>
        <w:spacing w:before="240" w:after="240"/>
        <w:jc w:val="left"/>
        <w:rPr/>
      </w:pPr>
      <w:r>
        <w:rPr/>
        <w:t>2. Sklízíme plody podzimu.  </w:t>
      </w:r>
    </w:p>
    <w:p>
      <w:pPr>
        <w:pStyle w:val="Normal"/>
        <w:bidi w:val="0"/>
        <w:spacing w:before="240" w:after="240"/>
        <w:jc w:val="left"/>
        <w:rPr/>
      </w:pPr>
      <w:r>
        <w:rPr/>
        <w:t>3. Když padá listí.  </w:t>
      </w:r>
    </w:p>
    <w:p>
      <w:pPr>
        <w:pStyle w:val="Normal"/>
        <w:bidi w:val="0"/>
        <w:spacing w:before="240" w:after="240"/>
        <w:jc w:val="left"/>
        <w:rPr/>
      </w:pPr>
      <w:r>
        <w:rPr/>
        <w:t>4. Těšíme se na Ježíška.  </w:t>
      </w:r>
    </w:p>
    <w:p>
      <w:pPr>
        <w:pStyle w:val="Normal"/>
        <w:bidi w:val="0"/>
        <w:spacing w:before="240" w:after="240"/>
        <w:jc w:val="left"/>
        <w:rPr/>
      </w:pPr>
      <w:r>
        <w:rPr/>
        <w:t>5. Paní zima jede.  </w:t>
      </w:r>
    </w:p>
    <w:p>
      <w:pPr>
        <w:pStyle w:val="Normal"/>
        <w:bidi w:val="0"/>
        <w:spacing w:before="240" w:after="240"/>
        <w:jc w:val="left"/>
        <w:rPr/>
      </w:pPr>
      <w:r>
        <w:rPr/>
        <w:t>6. Objevujeme svět kolem nás.  </w:t>
      </w:r>
    </w:p>
    <w:p>
      <w:pPr>
        <w:pStyle w:val="Normal"/>
        <w:bidi w:val="0"/>
        <w:spacing w:before="240" w:after="240"/>
        <w:jc w:val="left"/>
        <w:rPr/>
      </w:pPr>
      <w:r>
        <w:rPr/>
        <w:t>7. Jak se rodí jaro.  </w:t>
      </w:r>
    </w:p>
    <w:p>
      <w:pPr>
        <w:pStyle w:val="Normal"/>
        <w:bidi w:val="0"/>
        <w:spacing w:before="240" w:after="240"/>
        <w:jc w:val="left"/>
        <w:rPr/>
      </w:pPr>
      <w:r>
        <w:rPr/>
        <w:t>8. Moje zvířátko – kde má domov?  </w:t>
      </w:r>
    </w:p>
    <w:p>
      <w:pPr>
        <w:pStyle w:val="Normal"/>
        <w:bidi w:val="0"/>
        <w:spacing w:before="240" w:after="240"/>
        <w:jc w:val="left"/>
        <w:rPr/>
      </w:pPr>
      <w:r>
        <w:rPr/>
        <w:t>9. Když všechno kvete.  </w:t>
      </w:r>
    </w:p>
    <w:p>
      <w:pPr>
        <w:pStyle w:val="Normal"/>
        <w:bidi w:val="0"/>
        <w:spacing w:before="240" w:after="240"/>
        <w:jc w:val="left"/>
        <w:rPr/>
      </w:pPr>
      <w:r>
        <w:rPr/>
        <w:t>10. Co už umím.  </w:t>
      </w:r>
    </w:p>
    <w:p>
      <w:pPr>
        <w:pStyle w:val="Nadpis2"/>
        <w:numPr>
          <w:ilvl w:val="0"/>
          <w:numId w:val="0"/>
        </w:numPr>
        <w:bidi w:val="0"/>
        <w:spacing w:before="299" w:after="299"/>
        <w:ind w:left="578" w:hanging="0"/>
        <w:jc w:val="left"/>
        <w:rPr/>
      </w:pPr>
      <w:r>
        <w:rPr>
          <w:b/>
          <w:bCs/>
          <w:sz w:val="36"/>
          <w:szCs w:val="36"/>
        </w:rPr>
        <w:t xml:space="preserve">9.4 </w:t>
      </w:r>
      <w:bookmarkStart w:id="45" w:name="_Toc256000036"/>
      <w:r>
        <w:rPr>
          <w:b/>
          <w:bCs/>
          <w:sz w:val="36"/>
          <w:szCs w:val="36"/>
        </w:rPr>
        <w:t>Výchovné a vzdělávací strategie</w:t>
      </w:r>
      <w:bookmarkEnd w:id="45"/>
      <w:r>
        <w:rPr>
          <w:b/>
          <w:bCs/>
          <w:sz w:val="36"/>
          <w:szCs w:val="36"/>
        </w:rPr>
        <w:t> </w:t>
      </w:r>
    </w:p>
    <w:p>
      <w:pPr>
        <w:pStyle w:val="Normal"/>
        <w:keepNext w:val="true"/>
        <w:shd w:val="clear" w:color="auto" w:fill="9CC2E5"/>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Výchovné a vzdělávací strategie</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učení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-soustředěně pozoruje, zkoumá, objevuje, všímá si souvislostí, experimentuje a užívá při tom jednoduchých pojmů, znaků a symbolů</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-uplatňuje získanou zkušenost v praktických situacích a v dalším učení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-má elementární poznatky o světě lidí, kultury, přírody i techniky, který dítě obklopuje, o jeho rozmanitostech a proměnách; orientuje se v řádu a dění v prostředí, ve kterém žije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-klade otázky a hledá na ně odpovědi, aktivně si všímá, co se kolem něho děje; chce porozumět věcem, jevům a dějům, které kolem sebe vidí; poznává, že se může mnohému naučit, raduje se z toho, co samo dokázalo a zvládlo</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řešení problémů</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-všímá si dění i problémů v bezprostředním okolí; přirozenou motivací k řešení dalších problémů</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a situací je pro něj pozitivní odezva na aktivní zájem</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-řeší problémy, na které stačí; známé a opakující se situace se snaží řešit samostatně (na základě nápodoby či opakování), náročnější s oporou a pomocí dospělého</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komunikativní kompetence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-ovládá řeč, hovoří ve vhodně formulovaných větách, samostatně vyjadřuje své myšlenky, sdělení,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otázky i odpovědi, rozumí slyšenému, slovně reaguje a vede smysluplný dialog</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-dokáže se vyjadřovat a sdělovat své prožitky, pocity a nálady různými prostředky (řečovými,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výtvarnými, hudebními, dramatickými apod.)</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sociální a personální kompetence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-samostatně rozhoduje o svých činnostech; umí si vytvořit svůj názor a vyjádřit jej</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-uvědomuje si, že za sebe i své jednání odpovídá a nese důsledky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-projevuje se dětským způsobem citlivost a ohleduplnost k druhým, pomoc slabším, rozpozná</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nevhodné chování; vnímá nespravedlnost, ubližování, agresivitu a lhostejnost</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činnostní a občanské kompetence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-má základní dětskou představu o tom, co je v souladu se základními lidskými hodnotami a normami i co je s nimi v rozporu, a snaží se podle toho chovat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-spoluvytváří pravidla společného soužití mezi vrstevníky, rozumí jejich smyslu a chápe potřebu je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zachovávat</w:t>
      </w:r>
    </w:p>
    <w:p>
      <w:pPr>
        <w:sectPr>
          <w:headerReference w:type="default" r:id="rId14"/>
          <w:footerReference w:type="default" r:id="rId15"/>
          <w:type w:val="nextPage"/>
          <w:pgSz w:w="11906" w:h="16838"/>
          <w:pgMar w:left="1800" w:right="1325" w:header="720" w:top="1440" w:footer="720" w:bottom="1440" w:gutter="0"/>
          <w:pgNumType w:fmt="decimal"/>
          <w:formProt w:val="false"/>
          <w:textDirection w:val="lrTb"/>
          <w:docGrid w:type="default" w:linePitch="240" w:charSpace="0"/>
        </w:sectPr>
        <w:pStyle w:val="Normal"/>
        <w:bidi w:val="0"/>
        <w:jc w:val="left"/>
        <w:rPr/>
      </w:pPr>
      <w:r>
        <w:rPr/>
        <w:t xml:space="preserve">  </w:t>
      </w:r>
    </w:p>
    <w:p>
      <w:pPr>
        <w:pStyle w:val="Nadpis2"/>
        <w:numPr>
          <w:ilvl w:val="0"/>
          <w:numId w:val="0"/>
        </w:numPr>
        <w:bidi w:val="0"/>
        <w:spacing w:before="299" w:after="299"/>
        <w:ind w:left="578" w:hanging="0"/>
        <w:jc w:val="left"/>
        <w:rPr/>
      </w:pPr>
      <w:r>
        <w:rPr>
          <w:b/>
          <w:bCs/>
          <w:sz w:val="36"/>
          <w:szCs w:val="36"/>
        </w:rPr>
        <w:t xml:space="preserve">9.5 </w:t>
      </w:r>
      <w:bookmarkStart w:id="47" w:name="_Toc256000037"/>
      <w:r>
        <w:rPr>
          <w:b/>
          <w:bCs/>
          <w:sz w:val="36"/>
          <w:szCs w:val="36"/>
        </w:rPr>
        <w:t>Integrované bloky</w:t>
      </w:r>
      <w:bookmarkEnd w:id="47"/>
      <w:r>
        <w:rPr>
          <w:b/>
          <w:bCs/>
          <w:sz w:val="36"/>
          <w:szCs w:val="36"/>
        </w:rPr>
        <w:t> </w:t>
      </w:r>
    </w:p>
    <w:p>
      <w:pPr>
        <w:pStyle w:val="Nadpis2"/>
        <w:numPr>
          <w:ilvl w:val="0"/>
          <w:numId w:val="0"/>
        </w:numPr>
        <w:bidi w:val="0"/>
        <w:spacing w:before="299" w:after="299"/>
        <w:ind w:left="578" w:hanging="0"/>
        <w:jc w:val="left"/>
        <w:rPr/>
      </w:pPr>
      <w:r>
        <w:rPr>
          <w:b/>
          <w:bCs/>
          <w:sz w:val="28"/>
          <w:szCs w:val="28"/>
        </w:rPr>
        <w:t xml:space="preserve">9.5.1  </w:t>
      </w:r>
      <w:bookmarkStart w:id="48" w:name="_Toc256000038"/>
      <w:r>
        <w:rPr>
          <w:b/>
          <w:bCs/>
          <w:sz w:val="28"/>
          <w:szCs w:val="28"/>
        </w:rPr>
        <w:t>Kdo všechno přišel do školy</w:t>
      </w:r>
      <w:bookmarkEnd w:id="48"/>
      <w:r>
        <w:rPr>
          <w:b/>
          <w:bCs/>
          <w:sz w:val="28"/>
          <w:szCs w:val="28"/>
        </w:rPr>
        <w:t> </w:t>
      </w:r>
    </w:p>
    <w:p>
      <w:pPr>
        <w:pStyle w:val="Normal"/>
        <w:keepNext w:val="true"/>
        <w:shd w:val="clear" w:color="auto" w:fill="9CC2E5"/>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Název integrovaného bloku</w:t>
      </w:r>
    </w:p>
    <w:p>
      <w:pPr>
        <w:pStyle w:val="Normal"/>
        <w:keepNext w:val="true"/>
        <w:shd w:val="clear" w:color="auto" w:fill="9CC2E5"/>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Kdo všechno přišel do školy</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Oblast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 Dítě a jeho psychika, Dítě a ten druhý, Dítě a společnost, Dítě a svět</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Charakteristika integrovaného bloku</w:t>
      </w:r>
    </w:p>
    <w:p>
      <w:pPr>
        <w:pStyle w:val="Normal"/>
        <w:widowControl w:val="false"/>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V září přivítáme „nováčky“ i nám známé pokračující tváře. Seznámíme se s novým prostředím MŠ. Společně vytvoříme pravidla soužití ve třídě.</w:t>
      </w:r>
    </w:p>
    <w:p>
      <w:pPr>
        <w:pStyle w:val="Normal"/>
        <w:widowControl w:val="false"/>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Děti budou poznávat své značky, jména kamarádů a své učitelky. Seznámí se s pravidly bezpečného chování v budově i mimo ni. Budeme hovořit a porovnávat rodinné a školní prostředí. Budeme pozorovat změny v přírodě v období babího léta.</w:t>
      </w:r>
    </w:p>
    <w:p>
      <w:pPr>
        <w:pStyle w:val="Normal"/>
        <w:widowControl w:val="false"/>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1. Škola na nás volá.</w:t>
      </w:r>
    </w:p>
    <w:p>
      <w:pPr>
        <w:pStyle w:val="Normal"/>
        <w:widowControl w:val="false"/>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2. Mám kamarády?</w:t>
      </w:r>
    </w:p>
    <w:p>
      <w:pPr>
        <w:pStyle w:val="Normal"/>
        <w:widowControl w:val="false"/>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3. Tady jsem doma.</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Výchovné a vzdělávací strategie: společné postupy uplatňované na úrovni integrovaného bloku jimiž jsou cíleně utvářeny a rozvíjeny klíčové kompetence dětí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učení: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-soustředěně pozoruje, zkoumá, objevuje, všímá si souvislostí, experimentuje a užívá při tom jednoduchých pojmů, znaků a symbolů</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-uplatňuje získanou zkušenost v praktických situacích a v dalším učení</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řešení problémů:</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-všímá si dění i problémů v bezprostředním okolí; přirozenou motivací k řešení dalších problémů a situací je pro něj pozitivní odezva na aktivní zájem</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-řeší problémy, na které stačí; známé a opakující se situace se snaží řešit samostatně (na základě nápodoby či opakování), náročnější s oporou a pomocí dospělého</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komunikativní kompetence: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-ovládá řeč, hovoří ve vhodně formulovaných větách, samostatně vyjadřuje své myšlenky, sdělení, otázky i odpovědi, rozumí slyšenému, slovně reaguje a vede smysluplný dialog</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-dokáže se vyjadřovat a sdělovat své prožitky, pocity a nálady různými prostředky (řečovými, výtvarnými, hudebními, dramatickými apod.)</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sociální a personální kompetence: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-samostatně rozhoduje o svých činnostech; umí si vytvořit svůj názor a vyjádřit jej</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-dokáže se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-napodobuje modely prosociálního chování a mezilidských vztahů, které nachází ve svém okolí</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činnostní a občanské kompetence: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-má základní dětskou představu o tom, co je v souladu se základními lidskými hodnotami a normami i co je s nimi v rozporu, a snaží se podle toho chovat</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-spoluvytváří pravidla společného soužití mezi vrstevníky, rozumí jejich smyslu a chápe potřebu je zachovávat</w:t>
      </w:r>
    </w:p>
    <w:p>
      <w:pPr>
        <w:pStyle w:val="Normal"/>
        <w:keepNext w:val="true"/>
        <w:shd w:val="clear" w:color="auto" w:fill="9CC2E5"/>
        <w:bidi w:val="0"/>
        <w:spacing w:lineRule="auto" w:line="240" w:beforeAutospacing="0" w:before="0" w:afterAutospacing="0" w:after="0"/>
        <w:jc w:val="center"/>
        <w:rPr>
          <w:rFonts w:ascii="Calibri" w:hAnsi="Calibri" w:eastAsia="Calibri" w:cs="Calibri"/>
          <w:b/>
          <w:b/>
          <w:bCs/>
          <w:i w:val="false"/>
          <w:i w:val="false"/>
          <w:iCs w:val="false"/>
          <w:caps w:val="false"/>
          <w:smallCaps w:val="false"/>
          <w:color w:val="00000A"/>
          <w:sz w:val="22"/>
          <w:szCs w:val="24"/>
        </w:rPr>
      </w:pPr>
      <w:r>
        <w:rPr>
          <w:rFonts w:eastAsia="Calibri" w:cs="Calibri"/>
          <w:b/>
          <w:bCs/>
          <w:i w:val="false"/>
          <w:iCs w:val="false"/>
          <w:caps w:val="false"/>
          <w:smallCaps w:val="false"/>
          <w:color w:val="00000A"/>
          <w:sz w:val="22"/>
          <w:szCs w:val="24"/>
        </w:rPr>
      </w:r>
    </w:p>
    <w:p>
      <w:pPr>
        <w:pStyle w:val="Normal"/>
        <w:shd w:val="clear" w:color="auto" w:fill="DEEAF6"/>
        <w:bidi w:val="0"/>
        <w:spacing w:lineRule="auto" w:line="240" w:beforeAutospacing="0" w:before="0" w:afterAutospacing="0" w:after="0"/>
        <w:jc w:val="center"/>
        <w:rPr>
          <w:rFonts w:ascii="Calibri" w:hAnsi="Calibri" w:eastAsia="Calibri" w:cs="Calibri"/>
          <w:b w:val="false"/>
          <w:b w:val="false"/>
          <w:bCs w:val="false"/>
          <w:i w:val="false"/>
          <w:i w:val="false"/>
          <w:iCs w:val="false"/>
          <w:caps w:val="false"/>
          <w:smallCaps w:val="false"/>
          <w:color w:val="00000A"/>
          <w:sz w:val="22"/>
          <w:szCs w:val="24"/>
        </w:rPr>
      </w:pPr>
      <w:r>
        <w:rPr>
          <w:rFonts w:eastAsia="Calibri" w:cs="Calibri"/>
          <w:b w:val="false"/>
          <w:bCs w:val="false"/>
          <w:i w:val="false"/>
          <w:iCs w:val="false"/>
          <w:caps w:val="false"/>
          <w:smallCaps w:val="false"/>
          <w:color w:val="00000A"/>
          <w:sz w:val="22"/>
          <w:szCs w:val="24"/>
        </w:rPr>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Očekávané výstupy IB</w:t>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Osvojení si věku přiměřených praktických dovedností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-zvládat jemnou motoriku (zacházet s předměty denní potřeby, s drobnými pomůckami)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-zvládnout sebeobsluhu, osobní hygienu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-zvládat jedn.obsluhu a prac. úkony (postarat se o hračky, pomůcky, uklidit po sobě, udržovat pořádek)</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PSYCHIKA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A) Jazyk a řeč</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řečových schopností a jazykových dovedností receptivních (vnímání, naslouchání, porozumění)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-vést rozhovor, (naslouchat druhým, vyčkat, až druhý dokončí myšlenku)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-formulovat otázky, odpovídat, hodnotit slovní výkony, slovně reagovat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-domluvit se slovy i gesty, improvizovat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B) Poznávací schopnosti a funkce, představivost a fantazie, myšlenkové operace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Posilování přirozených poznávacích citů (zvídavosti, zájmu, radosti z objevování)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-vědomě využívat všech smyslů, záměrně pozorovat, postřehovat, všímat si</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-poznat a pojmenovat většinu toho, čím je obklopeno</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-záměrně se soustředit na činnost a udržet pozornost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 Sebepojetí, city, vůle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Získání relativní citové samostatnosti</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-odloučit se na určitou dobu od rodičů a blízkých, být aktivní i bez jejich opory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-rozhodovat o svých činnostech</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-prožívat a dětským způsobem projevovat, co cítí, snažit se ovládat své afektivní chování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TEN DRUHÝ</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Seznamování s pravidly chování ve vztahu k druhému</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-navazovat kontakty s dospělým, kterému je svěřeno do péče, překonat stud, komunikovat s ním vhodným způsobem, respektovat ho</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-přirozeně a bez zábran komunikovat s druhým dítětem, navazovat a udržovat dětská přátelství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-spolupracovat s ostatními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SPOLEČNOST</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Poznávání pravidel společenského soužití a jejich spoluvytváření v rámci přirozeného sociokulturního prostředí, porozumění zákl. projevům neverbální komunikace obvyklým v tomto prostředí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-chovat se a jednat na základě vlastních pohnutek a zároveň s ohledem na druhé</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-adaptovat se na život ve škole, aktivně zvládat požadavky plynoucí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SVĚT</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Seznamování s místem a prostředím, ve kterém dítě žije, a vytváření pozitivního vztahu k němu</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-orientovat se bezpečně ve známém prostředí i v životě v tohoto prostředí (doma, v budově MŠ, v blízkém okolí)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-zvládat běžné činnosti a požadavky na dítě kladené i jednoduché praktické situace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-všímat si změn a dění v nejbližším okolí</w:t>
      </w:r>
    </w:p>
    <w:p>
      <w:pPr>
        <w:pStyle w:val="Normal"/>
        <w:bidi w:val="0"/>
        <w:spacing w:lineRule="auto" w:line="240" w:beforeAutospacing="0" w:before="0" w:afterAutospacing="0" w:after="0"/>
        <w:jc w:val="left"/>
        <w:rPr/>
      </w:pPr>
      <w:r>
        <w:rPr>
          <w:rFonts w:eastAsia="" w:cs="Calibri" w:eastAsiaTheme="minorEastAsia"/>
          <w:b w:val="false"/>
          <w:bCs w:val="false"/>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both"/>
        <w:rPr/>
      </w:pPr>
      <w:r>
        <w:rPr>
          <w:rFonts w:eastAsia="Calibri" w:cs="Calibri"/>
          <w:b w:val="false"/>
          <w:bCs w:val="false"/>
          <w:i w:val="false"/>
          <w:iCs w:val="false"/>
          <w:caps w:val="false"/>
          <w:smallCaps w:val="false"/>
          <w:color w:val="00000A"/>
          <w:sz w:val="22"/>
          <w:szCs w:val="24"/>
        </w:rPr>
        <w:t>Prakticky se seznámíme s prostředím MŠ. Poznávání kamarádů, jejich jmen, zaměstnanců, značek. Hry zaměřené na rozlišování různých rolí v rodině, ve škole. Hry a činnosti na rozvoj řečového projevu - vyprávění,četba dle obrázků…. Zdravotní, relaxační, dechová cvičení, pohybové a hudebně pohyb.hry. Sluchové hry, hmatové hry. Ztvárnění prožitků dětí - výtvarné, pracovní a dramatické. Pozorování přírody v období „babího léta“. Grafomotorické cviky. Hry na posilování kamarádských vztahů, spolupráce, tolerance. Zpěv známých písní, nácvik nových písní, hry na hud.nástroje. Říkadla, básně k tématu. Činnosti zaměřené na porozumění pravidlům vzájemného soužití a chování.</w:t>
      </w:r>
    </w:p>
    <w:p>
      <w:pPr>
        <w:pStyle w:val="Normal"/>
        <w:bidi w:val="0"/>
        <w:jc w:val="left"/>
        <w:rPr/>
      </w:pPr>
      <w:r>
        <w:rPr/>
        <w:t>    </w:t>
      </w:r>
    </w:p>
    <w:p>
      <w:pPr>
        <w:pStyle w:val="Normal"/>
        <w:bidi w:val="0"/>
        <w:jc w:val="left"/>
        <w:rPr/>
      </w:pPr>
      <w:r>
        <w:rPr/>
      </w:r>
    </w:p>
    <w:p>
      <w:pPr>
        <w:pStyle w:val="Normal"/>
        <w:bidi w:val="0"/>
        <w:jc w:val="left"/>
        <w:rPr/>
      </w:pPr>
      <w:r>
        <w:rPr/>
      </w:r>
    </w:p>
    <w:p>
      <w:pPr>
        <w:pStyle w:val="Normal"/>
        <w:bidi w:val="0"/>
        <w:jc w:val="left"/>
        <w:rPr/>
      </w:pPr>
      <w:r>
        <w:rPr>
          <w:b/>
          <w:bCs/>
          <w:sz w:val="28"/>
          <w:szCs w:val="28"/>
        </w:rPr>
        <w:t xml:space="preserve">9.5.2  </w:t>
      </w:r>
      <w:bookmarkStart w:id="49" w:name="_Toc256000039"/>
      <w:r>
        <w:rPr>
          <w:b/>
          <w:bCs/>
          <w:sz w:val="28"/>
          <w:szCs w:val="28"/>
        </w:rPr>
        <w:t>Sklízíme plody podzimu</w:t>
      </w:r>
      <w:bookmarkEnd w:id="49"/>
      <w:r>
        <w:rPr>
          <w:b/>
          <w:bCs/>
          <w:sz w:val="28"/>
          <w:szCs w:val="28"/>
        </w:rPr>
        <w:t> </w:t>
      </w:r>
    </w:p>
    <w:p>
      <w:pPr>
        <w:pStyle w:val="Normal"/>
        <w:keepNext w:val="true"/>
        <w:shd w:val="clear" w:color="auto" w:fill="9CC2E5"/>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Název integrovaného bloku</w:t>
      </w:r>
    </w:p>
    <w:p>
      <w:pPr>
        <w:pStyle w:val="Normal"/>
        <w:keepNext w:val="true"/>
        <w:shd w:val="clear" w:color="auto" w:fill="9CC2E5"/>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Sklízíme plody podzimu</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Oblast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 Dítě a jeho psychika, Dítě a ten druhý, Dítě a společnost, Dítě a svět</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Charakteristika integrovaného bloku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Pozorování podzimní přírody a souvisejících změn. Budeme hovořit o sklizni ovoce, zeleniny a významu pro zdraví člověka. Na vycházkách budeme pozorovat práci na zahrádkách, polích, prostředí lesa. Děti povedeme k ochraně živé i neživé přírody. Seznámíme je s některými druhy ptáků, zvířat, se stromy listnatými, jehličnatými a s podzimními plody. Budeme rozvíjet komunikativní dovednosti, zručnost a manipulační dovednosti.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1. Na poli.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2. Na zahradě.</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3. V lese.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4. Podzimní hrátky.</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Výchovné a vzdělávací strategie: společné postupy uplatňované na úrovni integrovaného bloku jimiž jsou cíleně utvářeny a rozvíjeny klíčové kompetence dětí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učení: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-soustředěně pozoruje, zkoumá, objevuje, všímá si souvislostí, experimentuje a užívá při tom jednoduchých pojmů, znaků a symbolů</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-má elementární poznatky o světě lidí, kultury, přírody i techniky, který dítě obklopuje, o jeho rozmanitostech a proměnách; orientuje se v řádu a dění v prostředí, ve kterém žije</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řešení problémů:</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komunikativní kompetence: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-domlouvá se gesty i slovy, rozlišuje některé symboly, rozumí jejich významu i funkci</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-komunikuje v běžných situacích bez zábran a ostychu s dětmi i s dospělými; chápe, že být komunikativní, vstřícné, iniciativní a aktivní je výhodou</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sociální a personální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-projevuje dětským způsobem citlivost a ohleduplnost k druhým, pomoc slabším, rozpozná nevhodné chování; vnímá nespravedlnost, ubližování, agresivitu a lhostejnost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-napodobuje modely prosociálního chování a mezilidských vztahů, které nachází ve svém okolí</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činnostní a občanské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-má smysl pro povinnost ve hře, práci i učení; k úkolům a povinnostem přistupuje odpovědně; váží si práce i úsilí druhých</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-chápe, že zájem o to, co se kolem děje, činorodost, pracovitost a podnikavost jsou přínosem a že naopak lhostejnost, nevšímavost, pohodlnost a nízká aktivita mají svoje nepříznivé důsledky</w:t>
      </w:r>
    </w:p>
    <w:p>
      <w:pPr>
        <w:pStyle w:val="Normal"/>
        <w:bidi w:val="0"/>
        <w:jc w:val="left"/>
        <w:rPr/>
      </w:pPr>
      <w:r>
        <w:rPr/>
        <w:t>   </w:t>
      </w:r>
    </w:p>
    <w:p>
      <w:pPr>
        <w:pStyle w:val="Normal"/>
        <w:keepNext w:val="true"/>
        <w:shd w:val="clear" w:color="auto" w:fill="9CC2E5"/>
        <w:bidi w:val="0"/>
        <w:spacing w:lineRule="auto" w:line="240" w:beforeAutospacing="0" w:before="0" w:afterAutospacing="0" w:after="0"/>
        <w:jc w:val="center"/>
        <w:rPr>
          <w:rFonts w:ascii="Calibri" w:hAnsi="Calibri" w:eastAsia="Calibri" w:cs="Calibri"/>
          <w:b w:val="false"/>
          <w:b w:val="false"/>
          <w:bCs w:val="false"/>
          <w:i w:val="false"/>
          <w:i w:val="false"/>
          <w:iCs w:val="false"/>
          <w:caps w:val="false"/>
          <w:smallCaps w:val="false"/>
          <w:color w:val="00000A"/>
          <w:sz w:val="22"/>
          <w:szCs w:val="24"/>
        </w:rPr>
      </w:pPr>
      <w:r>
        <w:rPr>
          <w:rFonts w:eastAsia="Calibri" w:cs="Calibri"/>
          <w:b w:val="false"/>
          <w:bCs w:val="false"/>
          <w:i w:val="false"/>
          <w:iCs w:val="false"/>
          <w:caps w:val="false"/>
          <w:smallCaps w:val="false"/>
          <w:color w:val="00000A"/>
          <w:sz w:val="22"/>
          <w:szCs w:val="24"/>
        </w:rPr>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Očekávané výstupy IB</w:t>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Uvědomění si vlastního těla</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Rozvoj a užívání všech smyslů</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-zachovávat správné držení těla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-vnímat a rozlišovat pomocí všech smyslů (sluchově-zvuky, zrakově-tvary, rozlišovat vůně, chutě, vnímat hmatem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-vědomě napodobit jednoduchý pohyb podle vzoru a přizpůsobit jej podle pokynu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PSYCHIKA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A) Jazyk a řeč</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komunikativních dovedností (verbálních i neverbálních) a kultivovaného projevu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-pojmenovat většinu toho, čím je obklopeno</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-naučit se zpaměti krátké texty (reprodukovat říkanky, písničky ...)</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-popsat situaci (skutečnou podle obrázku)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B) Poznávací schopnosti a funkce, představivost a fantazie, myšlenkové operace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Vytváření pozitivního vztahu k intelektuálním činnostem a k učení, podpora a rozvoj zájmu o učení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-zaměřovat se na to, co je z poznávacího hlediska důležité (odhalovat podstatné znaky, vlastnosti předmětů, nacházet společné znaky, podobu a rozdíl, charakteristické rysy předmětů či jevů a vzájemné souvislosti mezi nimi)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-vyjadřovat svou představivost a fantazii v tvořivých činnostech (konstrukt., výt., hudeb., pohyb. či dramatických)</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 Sebepojetí, city, vůle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Poznávání sebe sama, rozvoj pozitivních citů ve vztahu k sobě (uvědomění si vlastní identity, získání sebevědomí, sebedůvěry, osobní spokojenosti)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-uvědomovat si svou samostatnost, zaujímat vlastní názory a postoje a vyjadřovat je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-prožívat radost ze zvládnutého a poznaného</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-vyvinout volní úsilí, soustředit se na činnost a její dokončení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-být citlivý ve vztahu k živým bytostem, k přírodě i k věcem</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TEN DRUHÝ</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Osvojení si elementárních poznatků, schopností a dovedností důležitých pro navazování a rozvíjení vztahů dítěte k druhým lidem</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-uplatňovat své individuální potřeby, přání a práva s ohledem na druhého, přijímat a uzavírat kompromisy, řešit konflikt dohodou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-respektovat potřeby jiného dítěte, dělit se s ním</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SPOLEČNOST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Seznamování se světem lidí, kultury a umění, osvojení si základních poznatků o prostředí, v němž dítě žije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-uplatňovat návyky v základních formách společenského chování ve styku s dospělými i dětmi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-vnímat umělecké a kulturní podněty, pozorně poslouchat, sledovat se zájmem dramatické představení a hodnotit svoje zážitky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-zachycovat skutečnosti ze svého okolí a vyjadřovat své představy pomocí různých výt. technik</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SVĚT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Vytváření elementárního povědomí o širším přírodním, kulturním i technickém prostředí, o jejich rozmanitosti, vývoji a neustálých proměnách</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-mít povědomí o významu životního prostředí (přírody i společnosti) pro člověka</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-osvojit si elementární poznatky o okolním prostředí, které jsou dítěti blízké, pro ně smysluplné, přínosné a využitelné pro další učení a životní praxi</w:t>
      </w:r>
    </w:p>
    <w:p>
      <w:pPr>
        <w:pStyle w:val="Normal"/>
        <w:bidi w:val="0"/>
        <w:spacing w:lineRule="auto" w:line="240" w:beforeAutospacing="0" w:before="0" w:afterAutospacing="0" w:after="0"/>
        <w:jc w:val="left"/>
        <w:rPr/>
      </w:pPr>
      <w:r>
        <w:rPr>
          <w:rFonts w:eastAsia="" w:cs="Calibri" w:eastAsiaTheme="minorEastAsia"/>
          <w:b w:val="false"/>
          <w:bCs w:val="false"/>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both"/>
        <w:rPr/>
      </w:pPr>
      <w:r>
        <w:rPr>
          <w:rFonts w:eastAsia="Calibri" w:cs="Calibri"/>
          <w:b w:val="false"/>
          <w:bCs w:val="false"/>
          <w:i w:val="false"/>
          <w:iCs w:val="false"/>
          <w:caps w:val="false"/>
          <w:smallCaps w:val="false"/>
          <w:color w:val="00000A"/>
          <w:sz w:val="22"/>
          <w:szCs w:val="24"/>
        </w:rPr>
        <w:t>Hry s drakem. Pozorování podzimní přírody, ptáků, zvířat. Vycházky do lesa s pozorováním přírody. Hry s přírodninami, sběr přírodnin. Výstavka ovoce, zeleniny, význam ovoce‚ zeleniny pro zdraví člověka. Napodobování jednoduchých pohybů dle vzoru. Dramatizace pohádky např. „O veliké řepě“. Vyjádření hudby pohybem. Vyprávění zážitků, příběhů. Vycházky obcí, pozorování práce na polích a zahrádkách. Grafomotorické cviky. Výtvarné vyjádření prožitků - malování, kreslení, modelování. Práce s výt. materiálem - stříhání, lepení, mačkání, vytrhávání. Zpěv, recitace. Konstruktivní, námětové, společenské, didaktické hry. Záměrné pozorování a pojmenování vlastností (velikost, tvar, barva, materiál vůně, chuť , zvuky). Hry s barvami. Příprava na lampionový průvod. </w:t>
      </w:r>
    </w:p>
    <w:p>
      <w:pPr>
        <w:pStyle w:val="Normal"/>
        <w:bidi w:val="0"/>
        <w:jc w:val="left"/>
        <w:rPr/>
      </w:pPr>
      <w:r>
        <w:rPr/>
        <w:t>    </w:t>
      </w:r>
    </w:p>
    <w:p>
      <w:pPr>
        <w:pStyle w:val="Normal"/>
        <w:bidi w:val="0"/>
        <w:jc w:val="left"/>
        <w:rPr/>
      </w:pPr>
      <w:r>
        <w:rPr/>
      </w:r>
    </w:p>
    <w:p>
      <w:pPr>
        <w:pStyle w:val="Normal"/>
        <w:bidi w:val="0"/>
        <w:jc w:val="left"/>
        <w:rPr/>
      </w:pPr>
      <w:r>
        <w:rPr/>
      </w:r>
    </w:p>
    <w:p>
      <w:pPr>
        <w:pStyle w:val="Normal"/>
        <w:bidi w:val="0"/>
        <w:jc w:val="left"/>
        <w:rPr/>
      </w:pPr>
      <w:r>
        <w:rPr>
          <w:b/>
          <w:bCs/>
          <w:sz w:val="28"/>
          <w:szCs w:val="28"/>
        </w:rPr>
        <w:t xml:space="preserve">9.5.3  </w:t>
      </w:r>
      <w:bookmarkStart w:id="50" w:name="_Toc256000040"/>
      <w:r>
        <w:rPr>
          <w:b/>
          <w:bCs/>
          <w:sz w:val="28"/>
          <w:szCs w:val="28"/>
        </w:rPr>
        <w:t>Když padá listí</w:t>
      </w:r>
      <w:bookmarkEnd w:id="50"/>
      <w:r>
        <w:rPr>
          <w:b/>
          <w:bCs/>
          <w:sz w:val="28"/>
          <w:szCs w:val="28"/>
        </w:rPr>
        <w:t> </w:t>
      </w:r>
    </w:p>
    <w:p>
      <w:pPr>
        <w:pStyle w:val="Normal"/>
        <w:keepNext w:val="true"/>
        <w:shd w:val="clear" w:color="auto" w:fill="9CC2E5"/>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Název integrovaného bloku</w:t>
      </w:r>
    </w:p>
    <w:p>
      <w:pPr>
        <w:pStyle w:val="Normal"/>
        <w:keepNext w:val="true"/>
        <w:shd w:val="clear" w:color="auto" w:fill="9CC2E5"/>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Když padá listí</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Oblast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 Dítě a jeho psychika, Dítě a ten druhý, Dítě a společnost, Dítě a svět</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Charakteristika integrovaného bloku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Upevňujeme a prohlubujeme poznatky o podzimu, změnách počasí a souvisejícím oblékání. Budeme poznávat lidské tělo, pojmenovávat části lidského těla a osvojovat si poznatky k vytváření zdravých životních návyků i zdravé výživy.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1. Co umí vítr a déšť.</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2. Moje tělo a zdraví.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3. Když kamarád stůně.</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4. Padá listí.</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Výchovné a vzdělávací strategie: společné postupy uplatňované na úrovni integrovaného bloku jimiž jsou cíleně utvářeny a rozvíjeny klíčové kompetence dětí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učení: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-učí se nejen spontánně, ale i vědomě, vyvine úsilí, soustředí se na činnost a záměrně si zapamatuje; při zadané práci dokončí, co započalo; dovede postupovat podle instrukcí a pokynů, je schopno dobrat se k výsledkům</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řešení problémů:</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-užívá při řešení myšlenkových i praktických problémů logických, matematických i empirických postupů; pochopí jednoduché algoritmy řešení různých úloh a situací a využívá je v dalších situacích</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komunikativní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-komunikuje v běžných situacích bez zábran a ostychu s dětmi i s dospělými; chápe, že být komunikativní, vstřícné, iniciativní a aktivní je výhodou</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sociální a personální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-projevuje dětským způsobem citlivost a ohleduplnost k druhým, pomoc slabším, rozpozná nevhodné chování; vnímá nespravedlnost, ubližování, agresivitu a lhostejnost</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činnostní a občanské kompetence: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-zajímá se o druhé i o to, co se kolem děje; je otevřené aktuálnímu dění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-ví, že není jedno, v jakém prostředí žije, uvědomuje si, že se svým chováním na něm podílí a že je může ovlivnit</w:t>
      </w:r>
    </w:p>
    <w:p>
      <w:pPr>
        <w:pStyle w:val="Normal"/>
        <w:bidi w:val="0"/>
        <w:jc w:val="left"/>
        <w:rPr/>
      </w:pPr>
      <w:r>
        <w:rPr/>
        <w:t>   </w:t>
      </w:r>
    </w:p>
    <w:p>
      <w:pPr>
        <w:pStyle w:val="Normal"/>
        <w:keepNext w:val="true"/>
        <w:shd w:val="clear" w:color="auto" w:fill="9CC2E5"/>
        <w:bidi w:val="0"/>
        <w:spacing w:lineRule="auto" w:line="240" w:beforeAutospacing="0" w:before="0" w:afterAutospacing="0" w:after="0"/>
        <w:jc w:val="center"/>
        <w:rPr>
          <w:rFonts w:ascii="Calibri" w:hAnsi="Calibri" w:eastAsia="Calibri" w:cs="Calibri"/>
          <w:b w:val="false"/>
          <w:b w:val="false"/>
          <w:bCs w:val="false"/>
          <w:i w:val="false"/>
          <w:i w:val="false"/>
          <w:iCs w:val="false"/>
          <w:caps w:val="false"/>
          <w:smallCaps w:val="false"/>
          <w:color w:val="00000A"/>
          <w:sz w:val="22"/>
          <w:szCs w:val="24"/>
        </w:rPr>
      </w:pPr>
      <w:r>
        <w:rPr>
          <w:rFonts w:eastAsia="Calibri" w:cs="Calibri"/>
          <w:b w:val="false"/>
          <w:bCs w:val="false"/>
          <w:i w:val="false"/>
          <w:iCs w:val="false"/>
          <w:caps w:val="false"/>
          <w:smallCaps w:val="false"/>
          <w:color w:val="00000A"/>
          <w:sz w:val="22"/>
          <w:szCs w:val="24"/>
        </w:rPr>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Očekávané výstupy IB</w:t>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Osvojení si poznatků o těle a jeho zdraví, o pohyb. činnostech a jejich kvalitě</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Vytváření zdravých životních návyků a postojů jako základů zdravého životního stylu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-pojmenovat části těla, některé orgány, znát jejich funkci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-znát základní pojmy užívané ve spojení se zdravím, s pohybem a sportem</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-mít povědomí o významu péče o čistotu a zdraví, o významu aktivního pohybu a zdravé výživy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-rozlišovat, co prospívá zdraví a co mu škodí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PSYCHIKA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A) Jazyk a řeč</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řečových schopností a jazykových dovedností receptivních (vnímání, naslouchání, porozumění)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-vyjadřovat samostatně a smysluplně myšlenky, pocity a úsudky ve vhodně zformulovaných větách</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-popsat situaci (skutečnou, podle obrázku)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-porozumět slyšenému (zachytit hlavní myšlenku)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B) Poznávací schopnosti a funkce, představivost a fantazie, myšlenkové operace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Rozvoj, zpřesňování smyslového vnímání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Rozvoj tvořivosti (tvořivého myšlení, řešení problémů, tvořivého sebevyjádření)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-vnímat, že je zajímavé dozvídat se nové věci, využívat zkušeností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-chápat elementární časové pojmy (teď, dnes, včera, zítra, ráno, večer, podzim ...)</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-nalézat nová řešení nebo alternativní k běžným</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 Sebepojetí, city, vůle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Rozvoj poznatků, schopností a dovedností umožňující pocity, získané dojmy a prožitky vyjádřit</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Rozvoj schopnosti citové vztahy vytvářet, rozvíjet je a city plně prožívat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-ve známých a opakujících se situacích ovládat svoje city a přizpůsobovat jim své chování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-vyjádřit souhlas i nesouhlas, říci„ne“ v situacích, které to vyžadují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-uvědomovat si své možnosti a limity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TEN DRUHÝ</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Ochrana osobního soukromí a bezpečí ve vztazích s druhými dětmi i dospělými</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Vytváření prosociálních postojů (rozvoj sociální citlivosti, tolerance, respektu)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-vnímat, co si druhý přeje či potřebuje, vycházet mu vstříc (chovat se citlivě a ohleduplně k slabšímu, mít ohled na druhého, nabídnout pomoc)</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-bránit se projevům násilí jiného dítěte, ubližování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SPOLEČNOST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Rozvoj základních kulturně společenských postojů, návyků a dovedností dítěte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Rozvoj společenského i estetického vkusu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-začlenit se do třídy a zařadit se mezi své vrstevníky, respektovat rozdílné vlastnosti, schopnosti a dovednosti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-vyjednávat s dětmi i dospělými , domluvit se na společném řešení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-zacházet šetrně s vlastními i cizími pomůckami, hračkami, předměty denní potřeby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SVĚT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Osvojení si poznatků a dovedností potřebných k vykonávání jednoduchých činností v péči o okolí při spoluvytváření zdravého a bezpečného prostředí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Rozvoj úcty k životu ve všech jeho formách</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-uvědomovat si nebezpečí, se kterým se může ve svém okolí setkat, mít povědomí, jak se chránit</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-rozlišovat aktivity, které mohou zdraví okolního prostředí podporovat a které je mohou poškozovat, všímat si nepořádků a škod, upozornit na ně</w:t>
      </w:r>
    </w:p>
    <w:p>
      <w:pPr>
        <w:pStyle w:val="Normal"/>
        <w:bidi w:val="0"/>
        <w:spacing w:lineRule="auto" w:line="240" w:beforeAutospacing="0" w:before="0" w:afterAutospacing="0" w:after="0"/>
        <w:jc w:val="left"/>
        <w:rPr/>
      </w:pPr>
      <w:r>
        <w:rPr>
          <w:rFonts w:eastAsia="" w:cs="Calibri" w:eastAsiaTheme="minorEastAsia"/>
          <w:b w:val="false"/>
          <w:bCs w:val="false"/>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both"/>
        <w:rPr/>
      </w:pPr>
      <w:r>
        <w:rPr>
          <w:rFonts w:eastAsia="Calibri" w:cs="Calibri"/>
          <w:b w:val="false"/>
          <w:bCs w:val="false"/>
          <w:i w:val="false"/>
          <w:iCs w:val="false"/>
          <w:caps w:val="false"/>
          <w:smallCaps w:val="false"/>
          <w:color w:val="00000A"/>
          <w:sz w:val="22"/>
          <w:szCs w:val="24"/>
        </w:rPr>
        <w:t>Cvičíme s hudbou, zdoláváme překážky ve třídě, v terénu. Nácvik básní s podzimní tematikou. Změny počasí - co umí déšť, co umí vítr. Vyprávění dle obrázků. Dramatizace známých pohádek s maňásky. Sběr přírodnin a výroba z přírodnin - koláže, zvířátka z kaštanů, nalepování listů, otiskování listů. Pozorování stromů jehličnatých a listnatých - hledání rozdílů. Prohlížení knih, encyklopedií. Zapojovat děti do jednoduchých prac. činností na školní zahradě (pomoc při úklidu a hrabání listí). Hra „ Co slyšíš?“ (mačkání papíru, šustění listí, …), sluchové hry. Procvičujeme samostatnost v sebeobsluze – oblékání. Pojmenováváme barvy podzimu. Obkreslování rukou, nohou, celé postavy. Prohlížíme si knihy o lidském těle, oblékáme panenky, didakt. hry „Co kam patří?“. Práce na počítači „lidské tělo“. Námětové hry „Na lékaře, … Skládání lidského těla z rozstříhaných částí. Hudebně-pohybové hry se zapojením těla. Rytmizace tematických písní hrou na tělo.</w:t>
      </w:r>
    </w:p>
    <w:p>
      <w:pPr>
        <w:pStyle w:val="Normal"/>
        <w:bidi w:val="0"/>
        <w:jc w:val="left"/>
        <w:rPr/>
      </w:pPr>
      <w:r>
        <w:rPr>
          <w:b/>
          <w:bCs/>
          <w:sz w:val="28"/>
          <w:szCs w:val="28"/>
        </w:rPr>
        <w:t>    </w:t>
      </w:r>
    </w:p>
    <w:p>
      <w:pPr>
        <w:pStyle w:val="Normal"/>
        <w:bidi w:val="0"/>
        <w:jc w:val="left"/>
        <w:rPr>
          <w:b/>
          <w:b/>
          <w:bCs/>
          <w:sz w:val="28"/>
          <w:szCs w:val="28"/>
        </w:rPr>
      </w:pPr>
      <w:r>
        <w:rPr>
          <w:b/>
          <w:bCs/>
          <w:sz w:val="28"/>
          <w:szCs w:val="28"/>
        </w:rPr>
      </w:r>
    </w:p>
    <w:p>
      <w:pPr>
        <w:pStyle w:val="Normal"/>
        <w:bidi w:val="0"/>
        <w:jc w:val="left"/>
        <w:rPr/>
      </w:pPr>
      <w:r>
        <w:rPr>
          <w:b/>
          <w:bCs/>
          <w:sz w:val="28"/>
          <w:szCs w:val="28"/>
        </w:rPr>
        <w:t xml:space="preserve">9.5.4  </w:t>
      </w:r>
      <w:bookmarkStart w:id="51" w:name="_Toc256000041"/>
      <w:r>
        <w:rPr>
          <w:b/>
          <w:bCs/>
          <w:sz w:val="28"/>
          <w:szCs w:val="28"/>
        </w:rPr>
        <w:t>Těšíme se na Ježíška</w:t>
      </w:r>
      <w:bookmarkEnd w:id="51"/>
      <w:r>
        <w:rPr>
          <w:b/>
          <w:bCs/>
          <w:sz w:val="28"/>
          <w:szCs w:val="28"/>
        </w:rPr>
        <w:t> </w:t>
      </w:r>
    </w:p>
    <w:p>
      <w:pPr>
        <w:pStyle w:val="Normal"/>
        <w:keepNext w:val="true"/>
        <w:shd w:val="clear" w:color="auto" w:fill="9CC2E5"/>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Název integrovaného bloku</w:t>
      </w:r>
    </w:p>
    <w:p>
      <w:pPr>
        <w:pStyle w:val="Normal"/>
        <w:keepNext w:val="true"/>
        <w:shd w:val="clear" w:color="auto" w:fill="9CC2E5"/>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Těšíme se na Ježíška</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Oblast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 Dítě a jeho psychika, Dítě a ten druhý, Dítě a společnost, Dítě a svět</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Charakteristika integrovaného bloku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Zúčastníme se rozsvícení vánočního stromu v obci v době vánočního adventu a budeme vytvářet povědomí o mezilidských morálních hodnotách. MŠ navštíví Mikuláš, čert a anděl při mikulášské nadílce. Děti se seznámí s vánočními zvyky a tradicemi. Aktivně se budou podílet na přípravě vánočních oslav a programu pro rodiče, vyrobí drobné dárečky.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1. U nás doma s Mikulášem.</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2. Vánoce přicházejí.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3. Ježíšek je za dveřmi.</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Výchovné a vzdělávací strategie: společné postupy uplatňované na úrovni integrovaného bloku jimiž jsou cíleně utvářeny a rozvíjeny klíčové kompetence dětí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učení: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-odhaduje své síly, učí se hodnotit svoje osobní pokroky i oceňovat výkony druhých</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-má elementární poznatky o světě lidí, kultury, přírody i techniky, který dítě obklopuje, o jeho rozmanitostech a proměnách; orientuje se v řádu a dění v prostředí, ve kterém žije</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řešení problémů:</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-chápe, že vyhýbat se řešení problémů nevede k cíli, ale že jejich včasné a uvážlivé řešení je naopak výhodou; uvědomuje si, že svou aktivitou a iniciativou může situaci ovlivnit</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komunikativní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-dovede využít informativní a komunikativní prostředky, se kterými se běžně setkává (knížky, encyklopedie, počítač, audiovizuální technika, telefon atp.)</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sociální a personální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-při setkání s neznámými lidmi či v neznámých situacích se chová obezřetně; nevhodné chování i komunikaci, která je mu nepříjemná, umí odmítnout</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činnostní a občanské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-uvědomuje si svá práva i práva druhých, učí se je hájit a respektovat; chápe, že všichni lidé mají stejnou hodnotu</w:t>
      </w:r>
    </w:p>
    <w:p>
      <w:pPr>
        <w:pStyle w:val="Normal"/>
        <w:bidi w:val="0"/>
        <w:jc w:val="left"/>
        <w:rPr/>
      </w:pPr>
      <w:r>
        <w:rPr/>
        <w:t>   </w:t>
      </w:r>
    </w:p>
    <w:p>
      <w:pPr>
        <w:pStyle w:val="Normal"/>
        <w:keepNext w:val="true"/>
        <w:shd w:val="clear" w:color="auto" w:fill="9CC2E5"/>
        <w:bidi w:val="0"/>
        <w:spacing w:lineRule="auto" w:line="240" w:beforeAutospacing="0" w:before="0" w:afterAutospacing="0" w:after="0"/>
        <w:jc w:val="center"/>
        <w:rPr>
          <w:rFonts w:ascii="Calibri" w:hAnsi="Calibri" w:eastAsia="Calibri" w:cs="Calibri"/>
          <w:b w:val="false"/>
          <w:b w:val="false"/>
          <w:bCs w:val="false"/>
          <w:i w:val="false"/>
          <w:i w:val="false"/>
          <w:iCs w:val="false"/>
          <w:caps w:val="false"/>
          <w:smallCaps w:val="false"/>
          <w:color w:val="00000A"/>
          <w:sz w:val="22"/>
          <w:szCs w:val="24"/>
        </w:rPr>
      </w:pPr>
      <w:r>
        <w:rPr>
          <w:rFonts w:eastAsia="Calibri" w:cs="Calibri"/>
          <w:b w:val="false"/>
          <w:bCs w:val="false"/>
          <w:i w:val="false"/>
          <w:iCs w:val="false"/>
          <w:caps w:val="false"/>
          <w:smallCaps w:val="false"/>
          <w:color w:val="00000A"/>
          <w:sz w:val="22"/>
          <w:szCs w:val="24"/>
        </w:rPr>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Očekávané výstupy IB</w:t>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pohybových schopností a zdokonalování dovedností v oblasti hrubé i jemné motoriky, ovládání pohybového aparátu a tělesných funkcí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fyzické i psychické zdatnosti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-koordinovat lokomoci a další polohy a pohyby těla, sladit pohyb s rytmem a hudbou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-ovládat dechové svalstvo, sladit pohyb se zpěvem</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-ovládat koordinaci ruky a oka (zacházet s výtvarným materiálem, s drobnými pomůckami, s jednoduchými hudebními nástroji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PSYCHIKA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A) Jazyk a řeč</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komunikativních dovedností a kultivovaného projevu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-správně vyslovovat, ovládat dech, tempo a intonaci řeči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-rozlišovat některé obrazné symboly a porozumět jejich významu i jejich komunikativní funkci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-chápat slovní vtip a humor</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B) Poznávací schopnosti a funkce, představivost a fantazie, myšlenkové operace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Vytváření základů pro práci s informacemi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-postupovat a učit se podle pokynů a instrukcí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-naučit se nazpaměť krátké texty, úmyslně si zapamatovat a vybavit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-řešit problémy, úkoly a situace, myslet kreativně, předkládat „nápady“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 Sebepojetí, city, vůle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a kultivace mravního i estetického vnímání, cítění a prožívání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schopnosti citové vztahy vytvářet, rozvíjet je a city plně prožívat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-zachytit a vyjádřit své prožitky (slovně,výtvarně, pomocí hudby, hudebně pohybovou či dramatickou improvizací ...)</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-uvědomovat si příjemné a nepříjemné citové prožitky (lásku, soucítění, radost, spokojenost i strach, smutek, odmítání), rozlišovat citové projevy v důvěrném (rodinném) i cizím prostředí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TEN DRUHÝ</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Posilování prosociálního chování ve vztahu k ostatním lidem (v rodině, v MŠ, v dětské herní skupině)</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kooperativních dovedností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-chápat, že všichni lidé (děti) mají stejnou hodnotu, přestože je každý jiný (jinak se chová, něco jiného umí či neumí), že odlišnosti jsou přirozené</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-uvědomovat si svá práva ve vztahu k druhému, přiznávat stejná práva druhým a respektovat je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SPOLEČNOST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Vytvoření povědomí o mezilidských morálních hodnotách</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společenského i estetického vkusu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-pochopit, že každý má ve společenství svou roli, podle které je třeba se chovat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-chovat se zdvořile, přistupovat k druhým lidem bez předsudků, s úctou k jejich osobě, vážit si jejich práce a úsilí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-vyjadřovat se prostřednictvím hudebních a hudebně pohybových činností, zvládat základní hudební dovednosti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SVĚT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schopnosti přizpůsobovat se podmínkám vnějšího prostředí i jeho změnám</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Vytvoření povědomí o vlastní sounáležitosti se světem, s živou a neživou přírodou, lidmi, společností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-porozumět, že změny jsou přirozené a samozřejmé, přizpůsobovat se běžně proměnlivým okolnostem doma i v mateřské škole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-pomáhat pečovat o okolní životní prostředí (dbát na čistotu, pořádek, spoluvytvářet pohodu prostředí apod.)</w:t>
      </w:r>
    </w:p>
    <w:p>
      <w:pPr>
        <w:pStyle w:val="Normal"/>
        <w:bidi w:val="0"/>
        <w:spacing w:lineRule="auto" w:line="240" w:beforeAutospacing="0" w:before="0" w:afterAutospacing="0" w:after="0"/>
        <w:jc w:val="left"/>
        <w:rPr/>
      </w:pPr>
      <w:r>
        <w:rPr>
          <w:rFonts w:eastAsia="" w:cs="Calibri" w:eastAsiaTheme="minorEastAsia"/>
          <w:b w:val="false"/>
          <w:bCs w:val="false"/>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both"/>
        <w:rPr/>
      </w:pPr>
      <w:r>
        <w:rPr>
          <w:rFonts w:eastAsia="Calibri" w:cs="Calibri"/>
          <w:b w:val="false"/>
          <w:bCs w:val="false"/>
          <w:i w:val="false"/>
          <w:iCs w:val="false"/>
          <w:caps w:val="false"/>
          <w:smallCaps w:val="false"/>
          <w:color w:val="00000A"/>
          <w:sz w:val="22"/>
          <w:szCs w:val="24"/>
        </w:rPr>
        <w:t>Uděláme si adventní věnec - vysvětlení pojmu advent, počet svíček na věnci, svátek Mikuláše v adventním čase. Mikulášská nadílka - básně, písně. Zvyky trhání „barborek“, jmelí. Sestavení Betlému. Příprava besídky k vánočnímu stromečku - říkadla, písně, vánoční koledy, dramatizace, scénky. Seznámení s vánočním příběhem - úcta k rodině, bližnímu. Grafomotorika. Vánoční nadílka - děti objevují nové hračky pod stromečkem za účasti rodičů. „Co si přeji pod stromeček“ – vyjadřování svých přání. Poslech ván. Koled. Překonávání strachu. Četba ván. Příběhů. Výroba vánočních ozdob a dekorací, dárků pro rodiče. Pozorování výzdoby v obci. Rozhovory o Vánocích v rodině.</w:t>
      </w:r>
    </w:p>
    <w:p>
      <w:pPr>
        <w:pStyle w:val="Normal"/>
        <w:bidi w:val="0"/>
        <w:jc w:val="left"/>
        <w:rPr/>
      </w:pPr>
      <w:r>
        <w:rPr/>
        <w:t>    </w:t>
      </w:r>
    </w:p>
    <w:p>
      <w:pPr>
        <w:pStyle w:val="Normal"/>
        <w:bidi w:val="0"/>
        <w:jc w:val="left"/>
        <w:rPr>
          <w:b/>
          <w:b/>
          <w:bCs/>
          <w:sz w:val="28"/>
          <w:szCs w:val="28"/>
        </w:rPr>
      </w:pPr>
      <w:r>
        <w:rPr>
          <w:b/>
          <w:bCs/>
          <w:sz w:val="28"/>
          <w:szCs w:val="28"/>
        </w:rPr>
      </w:r>
    </w:p>
    <w:p>
      <w:pPr>
        <w:pStyle w:val="Normal"/>
        <w:bidi w:val="0"/>
        <w:jc w:val="left"/>
        <w:rPr>
          <w:b/>
          <w:b/>
          <w:bCs/>
          <w:sz w:val="28"/>
          <w:szCs w:val="28"/>
        </w:rPr>
      </w:pPr>
      <w:r>
        <w:rPr>
          <w:b/>
          <w:bCs/>
          <w:sz w:val="28"/>
          <w:szCs w:val="28"/>
        </w:rPr>
      </w:r>
    </w:p>
    <w:p>
      <w:pPr>
        <w:pStyle w:val="Normal"/>
        <w:bidi w:val="0"/>
        <w:jc w:val="left"/>
        <w:rPr/>
      </w:pPr>
      <w:r>
        <w:rPr>
          <w:b/>
          <w:bCs/>
          <w:sz w:val="28"/>
          <w:szCs w:val="28"/>
        </w:rPr>
        <w:t xml:space="preserve">9.5.5  </w:t>
      </w:r>
      <w:bookmarkStart w:id="52" w:name="_Toc256000042"/>
      <w:r>
        <w:rPr>
          <w:b/>
          <w:bCs/>
          <w:sz w:val="28"/>
          <w:szCs w:val="28"/>
        </w:rPr>
        <w:t>Paní zima jede</w:t>
      </w:r>
      <w:bookmarkEnd w:id="52"/>
      <w:r>
        <w:rPr>
          <w:b/>
          <w:bCs/>
          <w:sz w:val="28"/>
          <w:szCs w:val="28"/>
        </w:rPr>
        <w:t> </w:t>
      </w:r>
    </w:p>
    <w:p>
      <w:pPr>
        <w:pStyle w:val="Normal"/>
        <w:keepNext w:val="true"/>
        <w:shd w:val="clear" w:color="auto" w:fill="9CC2E5"/>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Název integrovaného bloku</w:t>
      </w:r>
    </w:p>
    <w:p>
      <w:pPr>
        <w:pStyle w:val="Normal"/>
        <w:keepNext w:val="true"/>
        <w:shd w:val="clear" w:color="auto" w:fill="9CC2E5"/>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Paní zima jede</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Oblast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 Dítě a jeho psychika, Dítě a ten druhý, Dítě a společnost, Dítě a svět</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Charakteristika integrovaného bloku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Děti se seznámí s hlavními znaky zimy, s vlastnostmi sněhu, ledu, se změnami počasí. Všímáme si krásy zimní přírody. Neopomeneme zimní sporty a význam pohybu pro zdraví člověka, otužování a zdůrazníme zásady bezpečnosti při sportování. Zaměříme se na „kouzlo“ pohádky pro děti.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1. Zimní hry a sporty.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2. Zima u nás.</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3. Zima čaruje.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4. Jdeme z pohádky do pohádky.</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Výchovné a vzdělávací strategie: společné postupy uplatňované na úrovni integrovaného bloku jimiž jsou cíleně utvářeny a rozvíjeny klíčové kompetence dětí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učení: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-klade otázky a hledá na ně odpovědi, aktivně si všímá, co se kolem něho děje; chce porozumět věcem, jevům a dějům, které kolem sebe vidí; poznává, že se může mnohému naučit, raduje se z toho, co samo dokázalo a zvládlo</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řešení problémů:</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-zpřesňuje si početní představy, užívá číselných a matematických pojmů, vnímá elementární matematické souvislosti</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komunikativní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-průběžně rozšiřuje svou slovní zásobu a aktivně ji používá k dokonalejší komunikaci s okolím</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sociální a personální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-chápe, že nespravedlnost, ubližování, ponižování, lhostejnost, agresivita a násilí se nevyplácí a že vzniklé konflikty je lépe řešit dohodou; dokáže se bránit projevům násilí jiného dítěte, ponižování a ubližování</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činnostní a občanské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-dbá na osobní zdraví a bezpečí svoje i druhých, chová se odpovědně s ohledem na zdravé a bezpečné okolní prostředí (přírodní i společenské)</w:t>
      </w:r>
    </w:p>
    <w:p>
      <w:pPr>
        <w:pStyle w:val="Normal"/>
        <w:bidi w:val="0"/>
        <w:jc w:val="left"/>
        <w:rPr/>
      </w:pPr>
      <w:r>
        <w:rPr/>
        <w:t>   </w:t>
      </w:r>
    </w:p>
    <w:p>
      <w:pPr>
        <w:pStyle w:val="Normal"/>
        <w:keepNext w:val="true"/>
        <w:shd w:val="clear" w:color="auto" w:fill="9CC2E5"/>
        <w:bidi w:val="0"/>
        <w:spacing w:lineRule="auto" w:line="240" w:beforeAutospacing="0" w:before="0" w:afterAutospacing="0" w:after="0"/>
        <w:jc w:val="center"/>
        <w:rPr>
          <w:rFonts w:ascii="Calibri" w:hAnsi="Calibri" w:eastAsia="" w:cs="Calibri" w:asciiTheme="minorHAnsi" w:eastAsiaTheme="minorEastAsia" w:hAnsiTheme="minorHAnsi"/>
          <w:b w:val="false"/>
          <w:b w:val="false"/>
          <w:bCs w:val="false"/>
          <w:i w:val="false"/>
          <w:i w:val="false"/>
          <w:iCs w:val="false"/>
          <w:caps w:val="false"/>
          <w:smallCaps w:val="false"/>
          <w:color w:val="00000A"/>
          <w:sz w:val="22"/>
          <w:szCs w:val="24"/>
        </w:rPr>
      </w:pPr>
      <w:r>
        <w:rPr>
          <w:rFonts w:eastAsia="" w:cs="Calibri" w:eastAsiaTheme="minorEastAsia"/>
          <w:b w:val="false"/>
          <w:bCs w:val="false"/>
          <w:i w:val="false"/>
          <w:iCs w:val="false"/>
          <w:caps w:val="false"/>
          <w:smallCaps w:val="false"/>
          <w:color w:val="00000A"/>
          <w:sz w:val="22"/>
          <w:szCs w:val="24"/>
        </w:rPr>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Očekávané výstupy IB</w:t>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pohybových schopností a zdokonalování dovedností v oblasti hrubé i jemné motoriky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-zvládnout základní pohybové dovednosti a prostorovou orientaci, běžné způsoby pohybu v různém prostředí (překážky, házet a chytat míč, pohybovat se na sněhu, ledu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-zacházet s běžnými předměty denní potřeby, pomůckami, drobnými nástroji, výtvarnými pomůckami, jednoduchými hudebními nástroji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-ovládat koordinaci oka a ruky, zvládat jemnou motoriku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PSYCHIKA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A) Jazyk a řeč</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Osvojení si některých poznatků a dovedností, které předcházejí čtení i psaní, rozvoj zájmu o psanou podobu jazyka i další formy sdělení verbální i neverbální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-sledovat a vyprávět pohádku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-sluchově rozlišovat začáteční a koncové slabiky a hlásky ve slovech</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-poznat a vymyslet jednoduchá synonyma, homonyma a antonyma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-sledovat očima zleva doprava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-poznat některá písmena a číslice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-poznat napsané své jméno</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B) Poznávací schopnosti a funkce, představivost a fantazie, myšlenkové operace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Osvojení si elementárních poznatků o znakových systémech a jejich funkci (abeceda, čísla)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-chápat základní číselné a matematické pojmy, elementární matematické souvislosti a podle potřeby je prakticky využívat (porovnávat, uspořádávat a třídit podle určitého pravidla, orientovat se v elementárním počtu cca do šesti, chápat číselnou řadu v rozsahu první desítky, poznat více, méně, stejně, první, poslední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-postupovat a učit se podle pokynů a instrukcí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 Sebepojetí, city, vůle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schopnosti sebeovládání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Získání schopnosti záměrně řídit svoje chování a ovlivňovat vlastní situaci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-přijímat pozitivní ocenění i svůj případný neúspěch a vyrovnat se s ním, učit se hodnotit svoje osobní pokroky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-respektovat předem vyjasněná a pochopená pravidla, přijímat vyjasněné a zdůvodněné povinnosti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-zorganizovat hru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-těšit se z hezkých a příjemných zážitků, z přírodních i kulturních krás i setkávání se s uměním</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TEN DRUHÝ</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interaktivních a komunikativních dovedností verbálních i neverbálních</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kooperativních dovedností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-dodržovat dohodnutá a pochopená pravidla vzájemného soužití a chování, dodržovat herní pravidla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-porozumět běžným projevům vyjádření emocí a nálad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-odmítnout komunikaci, která je mu nepříjemná</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-chovat se obezřetně při setkání s neznámými dětmi, staršími a dospělými jedinci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SPOLEČNOST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Vytvoření základů aktivních postojů ke světu, životu, pozitivních vztahů ke kultuře a umění, rozvoj dovedností umožňujících tyto vztahy a postoje vyjadřovat a projevovat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schopnosti žít ve společenství ostatních lidí (spolupracovat, spolupodílet se)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-dodržovat pravidla her a jiných činností, jednat spravedlivě, hrát fair</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v rámci svých možností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SVĚT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Pochopení, že změny způsobené lidskou činností mohou prostředí chránit a zlepšovat, ale také poškozovat a ničit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schopnosti přizpůsobovat se podmínkám vnějšího prostředí i jeho změnám</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-vnímat, že svět má svůj řád, že je rozmanitý a pozoruhodný, nekonečně pestrý a různorodý – jak svět přírody, tak i svět lidí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-mít povědomí o širším společenském, věcném, přírodním, kulturním i technickém prostředí i jeho dění v rozsahu praktických zkušeností a dostupných praktických ukázek v okolí dítěte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-porozumět, že změny jsou přirozené a samozřejmé (všechno kolem se mění, vyvíjí a proměňuje a že s těmito změnami je třeba v životě počítat)</w:t>
      </w:r>
    </w:p>
    <w:p>
      <w:pPr>
        <w:pStyle w:val="Normal"/>
        <w:bidi w:val="0"/>
        <w:spacing w:lineRule="auto" w:line="240" w:beforeAutospacing="0" w:before="0" w:afterAutospacing="0" w:after="0"/>
        <w:jc w:val="left"/>
        <w:rPr/>
      </w:pPr>
      <w:r>
        <w:rPr>
          <w:rFonts w:eastAsia="" w:cs="Calibri" w:eastAsiaTheme="minorEastAsia"/>
          <w:b w:val="false"/>
          <w:bCs w:val="false"/>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both"/>
        <w:rPr/>
      </w:pPr>
      <w:r>
        <w:rPr>
          <w:rFonts w:eastAsia="Calibri" w:cs="Calibri"/>
          <w:b w:val="false"/>
          <w:bCs w:val="false"/>
          <w:i w:val="false"/>
          <w:iCs w:val="false"/>
          <w:caps w:val="false"/>
          <w:smallCaps w:val="false"/>
          <w:color w:val="00000A"/>
          <w:sz w:val="22"/>
          <w:szCs w:val="24"/>
        </w:rPr>
        <w:t>Sáňkování‚ bobování, klouzání, hry na sněhu - kreslení do sněhu, otisky do sněhu, stavíme sněhuláky. Experimenty se sněhem „Kam zmizel sníh“- pozorování nečistoty ve sněhu. Pozorování vloček - výtvarně vločky zachytit - výzdoba třídy. Cvičení s hudbou – rej sněhových vloček. Poslech a reprodukce pohádek dětmi. Zpěv a poslech písní se zimní tematikou, nácvik nové písně. Krmení ptáčků - sypeme do krmítka, výběr správných druhů krmiva. Rytmizace slov. Grafická nápodoba symbolů, čísel‚ písmen. Pohybové hry s námětem „Na mráz“, aj. Výtvarné činnosti k tématu – mačkání papíru, umisťování tvarů, vystřihování, lepení, dokreslování, pokrývání temper. barvou, aj. Pracovní listy k tématu. Řešení problémů s tématem zimy – Co by se stalo, kdyby… Hádanky o pohádkových postavách. Grafomotorická cvičení.</w:t>
      </w:r>
    </w:p>
    <w:p>
      <w:pPr>
        <w:pStyle w:val="Normal"/>
        <w:bidi w:val="0"/>
        <w:jc w:val="left"/>
        <w:rPr/>
      </w:pPr>
      <w:r>
        <w:rPr/>
        <w:t>    </w:t>
      </w:r>
    </w:p>
    <w:p>
      <w:pPr>
        <w:pStyle w:val="Normal"/>
        <w:bidi w:val="0"/>
        <w:jc w:val="left"/>
        <w:rPr>
          <w:b/>
          <w:b/>
          <w:bCs/>
          <w:sz w:val="28"/>
          <w:szCs w:val="28"/>
        </w:rPr>
      </w:pPr>
      <w:r>
        <w:rPr>
          <w:b/>
          <w:bCs/>
          <w:sz w:val="28"/>
          <w:szCs w:val="28"/>
        </w:rPr>
      </w:r>
    </w:p>
    <w:p>
      <w:pPr>
        <w:pStyle w:val="Normal"/>
        <w:bidi w:val="0"/>
        <w:jc w:val="left"/>
        <w:rPr/>
      </w:pPr>
      <w:r>
        <w:rPr>
          <w:b/>
          <w:bCs/>
          <w:sz w:val="28"/>
          <w:szCs w:val="28"/>
        </w:rPr>
        <w:t xml:space="preserve">9.5.6  </w:t>
      </w:r>
      <w:bookmarkStart w:id="53" w:name="_Toc256000043"/>
      <w:r>
        <w:rPr>
          <w:b/>
          <w:bCs/>
          <w:sz w:val="28"/>
          <w:szCs w:val="28"/>
        </w:rPr>
        <w:t>Objevujeme svět kolem nás</w:t>
      </w:r>
      <w:bookmarkEnd w:id="53"/>
      <w:r>
        <w:rPr>
          <w:b/>
          <w:bCs/>
          <w:sz w:val="28"/>
          <w:szCs w:val="28"/>
        </w:rPr>
        <w:t> </w:t>
      </w:r>
    </w:p>
    <w:p>
      <w:pPr>
        <w:pStyle w:val="Normal"/>
        <w:keepNext w:val="true"/>
        <w:shd w:val="clear" w:color="auto" w:fill="9CC2E5"/>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Název integrovaného bloku</w:t>
      </w:r>
    </w:p>
    <w:p>
      <w:pPr>
        <w:pStyle w:val="Normal"/>
        <w:keepNext w:val="true"/>
        <w:shd w:val="clear" w:color="auto" w:fill="9CC2E5"/>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Objevujeme svět kolem nás</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Oblast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 Dítě a jeho psychika, Dítě a ten druhý, Dítě a společnost, Dítě a svět</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Charakteristika integrovaného bloku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Zaměříme se i na oblíbené hračky dětí, procvičíme časové pojmy-dnes, včera, zítra, ráno, poledne, večer. Navážeme na lidské profese, na význam práce i práce rodičů. Děti se seznámí s vesmírem, planetou Zemí a jejími rozmanitostmi. Budeme posilovat u dětí touhu po poznání světa a vytvářet pocit sounáležitosti. Budeme se připravovat na tradiční maškarní karneval.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1. Hádej, čím jsem?</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2. Co děláme celá den a celý rok.</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3. Planeta Země.</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4. Karneval.</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Výchovné a vzdělávací strategie: společné postupy uplatňované na úrovni integrovaného bloku jimiž jsou cíleně utvářeny a rozvíjeny klíčové kompetence dětí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učení: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-soustředěně pozoruje, zkoumá, objevuje, všímá si souvislostí, experimentuje a užívá při tom jednoduchých pojmů, znaků a symbolů</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-učí se s chutí, pokud se mu dostává uznání a ocenění</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řešení problémů:</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-rozlišuje řešení, která jsou funkční (vedoucí k cíli), a řešení, která funkční nejsou; dokáže mezi nimi volit</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komunikativní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-ví, že lidé se dorozumívají i jinými jazyky a že je možno se jim učit; má vytvořeny elementární předpoklady k učení se cizímu jazyku</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sociální a personální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-je schopno chápat, že lidé se různí, a umí být tolerantní k jejich odlišnostem a jedinečnostem</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činnostní a občanské kompetence: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-chápe, že se může o tom, co udělá, rozhodovat svobodně, ale že za svá rozhodnutí také odpovídá</w:t>
      </w:r>
    </w:p>
    <w:p>
      <w:pPr>
        <w:pStyle w:val="Normal"/>
        <w:bidi w:val="0"/>
        <w:jc w:val="left"/>
        <w:rPr/>
      </w:pPr>
      <w:r>
        <w:rPr/>
        <w:t>   </w:t>
      </w:r>
    </w:p>
    <w:p>
      <w:pPr>
        <w:pStyle w:val="Normal"/>
        <w:keepNext w:val="true"/>
        <w:shd w:val="clear" w:color="auto" w:fill="9CC2E5"/>
        <w:bidi w:val="0"/>
        <w:spacing w:lineRule="auto" w:line="240" w:beforeAutospacing="0" w:before="0" w:afterAutospacing="0" w:after="0"/>
        <w:jc w:val="center"/>
        <w:rPr>
          <w:rFonts w:ascii="Calibri" w:hAnsi="Calibri" w:eastAsia="" w:cs="Calibri" w:asciiTheme="minorHAnsi" w:eastAsiaTheme="minorEastAsia" w:hAnsiTheme="minorHAnsi"/>
          <w:b w:val="false"/>
          <w:b w:val="false"/>
          <w:bCs w:val="false"/>
          <w:i w:val="false"/>
          <w:i w:val="false"/>
          <w:iCs w:val="false"/>
          <w:caps w:val="false"/>
          <w:smallCaps w:val="false"/>
          <w:color w:val="00000A"/>
          <w:sz w:val="22"/>
          <w:szCs w:val="24"/>
        </w:rPr>
      </w:pPr>
      <w:r>
        <w:rPr>
          <w:rFonts w:eastAsia="" w:cs="Calibri" w:eastAsiaTheme="minorEastAsia"/>
          <w:b w:val="false"/>
          <w:bCs w:val="false"/>
          <w:i w:val="false"/>
          <w:iCs w:val="false"/>
          <w:caps w:val="false"/>
          <w:smallCaps w:val="false"/>
          <w:color w:val="00000A"/>
          <w:sz w:val="22"/>
          <w:szCs w:val="24"/>
        </w:rPr>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Očekávané výstupy IB</w:t>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Osvojení si věku přiměřených praktických dovedností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zvládat jednoduchou obsluhu a pracovní úkony (postarat se o hračky, pomůcky, uklidit po sobě, udržovat pořádek, zvládat jednoduché úklidové práce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vědomě napodobit jednoduchý pohyb podle vzoru a přizpůsobit jej podle pokynu</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zvládnout sebeobsluhu, uplatňovat základní kulturně hygienické a zdravotně preventivní návyky (starat se o osobní hygienu, přijímat stravu a tekutinu, umět stolovat, postarat se o sebe a své osobní věci, oblékat se, svlékat, obouvat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PSYCHIKA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A) Jazyk a řeč</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komunikativních dovedností (verbálních i neverbálních) a kultivovaného projevu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pojmenovat většinu toho, čím je obklopeno</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formulovat otázky, odpovídat, slovně reagovat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učit se nová slova a aktivně je používat (ptát se na slova, kterým nerozumí)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B) Poznávací schopnosti a funkce, představivost a fantazie, myšlenkové operace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Posilování přirozených poznávacích citů (zvídavosti, zájmu, radosti z objevování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přemýšlet, vést jednoduché úvahy a to, o čem přemýšlí a uvažuje, také vyjádřit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vnímat, že je zajímavé dozvídat se nové věci, využívat zkušeností k učení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přemýšlet, vést jednoduché úvahy a to, o čem přemýšlí a uvažuje, také vyjádřit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 Sebepojetí, city, vůle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Rozvoj poznatků, schopností a dovedností umožňujících pocity, získané dojmy a prožitky vyjádřit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prožívat radost ze zvládnutého a poznaného</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těšit se z hezkých a příjemných zážitků, z přírodních i kulturních krás i setkávání se s uměním</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rozhodovat o svých činnostech</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TEN DRUHÝ</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Vytváření prosociálních postojů (rozvoj sociální citlivosti, tolerance, respektu, přizpůsobivosti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chápat, že všichni lidé (děti) mají stejnou hodnotu, přestože je každý jiný (jinak vypadá, jinak se chová, něco jiného umí či neumí apod.), že osobní, resp. osobnostní odlišnosti jsou přirozené</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spolupracovat s ostatními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SPOLEČNOST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Vytváření povědomí o existenci ostatních kultur a národností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chovat se zdvořile, přistupovat k druhým lidem, k dospělým i k dětem, bez předsudků, s úctou k jejich osobě, vážit si jejich práce a úsilí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pochopit, že každý má ve společenství (v rodině, ve třídě, v herní skupině) svou roli, podle které je třeba se chovat</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chápat, že všichni lidé (děti) mají stejnou hodnotu, přestože je každý jiný (jinak vypadá, jinak se chová, něco jiného umí či neumí apod.), že osobní, resp. osobnostní odlišnosti jsou přirozené</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SVĚT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Poznávání jiných kultur</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osvojit si elementární poznatky o okolním prostředí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mít elementární povědomí o existenci různých národů a kultur, různých zemích, o planetě Zemi, vesmíru</w:t>
      </w:r>
    </w:p>
    <w:p>
      <w:pPr>
        <w:pStyle w:val="Normal"/>
        <w:bidi w:val="0"/>
        <w:spacing w:lineRule="auto" w:line="240" w:beforeAutospacing="0" w:before="0" w:afterAutospacing="0" w:after="0"/>
        <w:jc w:val="left"/>
        <w:rPr/>
      </w:pPr>
      <w:r>
        <w:rPr>
          <w:rFonts w:eastAsia="" w:cs="Calibri" w:eastAsiaTheme="minorEastAsia"/>
          <w:b w:val="false"/>
          <w:bCs w:val="false"/>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both"/>
        <w:rPr/>
      </w:pPr>
      <w:r>
        <w:rPr>
          <w:rFonts w:eastAsia="Calibri" w:cs="Calibri"/>
          <w:b w:val="false"/>
          <w:bCs w:val="false"/>
          <w:i w:val="false"/>
          <w:iCs w:val="false"/>
          <w:caps w:val="false"/>
          <w:smallCaps w:val="false"/>
          <w:color w:val="00000A"/>
          <w:sz w:val="22"/>
          <w:szCs w:val="24"/>
        </w:rPr>
        <w:t>Pohybové vyjádření lidských profesí, hádanky. Třídíme obrázky různých profesí. Sluchové hry. Popis hraček – vlastnosti, barva, velikost, počet, z čeho jsou vyrobeny. Malovávání omalovánek - švadlena, zedník, aj. Pracovní činnost dětí - provlékání, pokládání, sestavování, aj. Námětové hry Na kuchaře, Na hudebníky, aj. Rozhovory s dětmi nad tématem ,,Co je to vesmír, planeta Země ….“ „Můj kamarád z Afriky, Ameriky“ … Využití písní s tématikou dalekých zemí ( Grónsko, Ryba z Havaje, Klokani…), řemesel. Výtvarné ztvárnění vesmíru na velký formát, upevňování správného úchopu. Příprava masek na maškarní karneval. </w:t>
      </w:r>
    </w:p>
    <w:p>
      <w:pPr>
        <w:pStyle w:val="Normal"/>
        <w:bidi w:val="0"/>
        <w:jc w:val="left"/>
        <w:rPr/>
      </w:pPr>
      <w:r>
        <w:rPr/>
        <w:t>    </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b/>
          <w:bCs/>
          <w:sz w:val="28"/>
          <w:szCs w:val="28"/>
        </w:rPr>
        <w:t xml:space="preserve">9.5.7  </w:t>
      </w:r>
      <w:bookmarkStart w:id="54" w:name="_Toc256000044"/>
      <w:r>
        <w:rPr>
          <w:b/>
          <w:bCs/>
          <w:sz w:val="28"/>
          <w:szCs w:val="28"/>
        </w:rPr>
        <w:t>Jak se rodí jaro</w:t>
      </w:r>
      <w:bookmarkEnd w:id="54"/>
      <w:r>
        <w:rPr>
          <w:b/>
          <w:bCs/>
          <w:sz w:val="28"/>
          <w:szCs w:val="28"/>
        </w:rPr>
        <w:t> </w:t>
      </w:r>
    </w:p>
    <w:p>
      <w:pPr>
        <w:pStyle w:val="Normal"/>
        <w:keepNext w:val="true"/>
        <w:shd w:val="clear" w:color="auto" w:fill="9CC2E5"/>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Název integrovaného bloku</w:t>
      </w:r>
    </w:p>
    <w:p>
      <w:pPr>
        <w:pStyle w:val="Normal"/>
        <w:keepNext w:val="true"/>
        <w:shd w:val="clear" w:color="auto" w:fill="9CC2E5"/>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Jak se rodí jaro</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Oblast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 Dítě a jeho psychika, Dítě a ten druhý, Dítě a společnost, Dítě a svět</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Charakteristika integrovaného bloku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Uskutečníme tradiční maškarní karneval. Přivítáme přicházející jaro-vliv počasí na veškeré změny v přírodě. Procvičíme si barvy a vůně jara. Povedeme děti k ochraně přírody-ekologická výchova. Všímáme si prvních jarních květin, seznámíme se s nimi a také s jarními pracemi na zahradách a polích. Hovoříme o tom, co všechno potřebují rostliny k růstu, provádíme pokusy s klíčením semen. Budeme pozorovat živočichy, hmyz a hovořit o nich. Připravíme svátky jara – velikonoce.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1. Jaro v trávě.</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2. Když jaro ťuká.</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3. Jaro na zahradě.</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4. Svátky jara.</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Výchovné a vzdělávací strategie: společné postupy uplatňované na úrovni integrovaného bloku jimiž jsou cíleně utvářeny a rozvíjeny klíčové kompetence dětí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učení: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-učí se nejen spontánně, ale i vědomě, vyvine úsilí, soustředí se na činnost a záměrně si zapamatuje; při zadané práci dokončí, co započalo; dovede postupovat podle instrukcí a pokynů, je schopno dobrat se k výsledkům</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řešení problémů:</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-řeší problémy, na které stačí; známé a opakující se situace se snaží řešit samostatně (na základě nápodoby či opakování), náročnější s oporou a pomocí dospělého</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-nebojí se chybovat, pokud nachází pozitivní ocenění nejen za úspěch, ale také za snahu</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komunikativní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-ovládá řeč, hovoří ve vhodně formulovaných větách, samostatně vyjadřuje své myšlenky, sdělení, otázky i odpovědi, rozumí slyšenému, slovně reaguje a vede smysluplný dialog</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-domlouvá se gesty i slovy, rozlišuje některé symboly, rozumí jejich významu i funkci</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sociální a personální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-uvědomuje si, že za sebe i své jednání odpovídá a nese důsledky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-samostatně rozhoduje o svých činnostech; umí si vytvořit svůj názor a vyjádřit jej</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činnostní a občanské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-učí se svoje činnosti a hry plánovat, organizovat, řídit a vyhodnocovat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-dokáže rozpoznat a využívat vlastní silné stránky, poznávat svoje slabé stránky</w:t>
      </w:r>
    </w:p>
    <w:p>
      <w:pPr>
        <w:pStyle w:val="Normal"/>
        <w:bidi w:val="0"/>
        <w:jc w:val="left"/>
        <w:rPr/>
      </w:pPr>
      <w:r>
        <w:rPr/>
        <w:t>   </w:t>
      </w:r>
    </w:p>
    <w:p>
      <w:pPr>
        <w:pStyle w:val="Normal"/>
        <w:keepNext w:val="true"/>
        <w:shd w:val="clear" w:color="auto" w:fill="9CC2E5"/>
        <w:bidi w:val="0"/>
        <w:spacing w:lineRule="auto" w:line="240" w:beforeAutospacing="0" w:before="0" w:afterAutospacing="0" w:after="0"/>
        <w:jc w:val="center"/>
        <w:rPr>
          <w:rFonts w:ascii="Calibri" w:hAnsi="Calibri" w:eastAsia="" w:cs="Calibri" w:asciiTheme="minorHAnsi" w:eastAsiaTheme="minorEastAsia" w:hAnsiTheme="minorHAnsi"/>
          <w:b w:val="false"/>
          <w:b w:val="false"/>
          <w:bCs w:val="false"/>
          <w:i w:val="false"/>
          <w:i w:val="false"/>
          <w:iCs w:val="false"/>
          <w:caps w:val="false"/>
          <w:smallCaps w:val="false"/>
          <w:color w:val="00000A"/>
          <w:sz w:val="22"/>
          <w:szCs w:val="24"/>
        </w:rPr>
      </w:pPr>
      <w:r>
        <w:rPr>
          <w:rFonts w:eastAsia="" w:cs="Calibri" w:eastAsiaTheme="minorEastAsia"/>
          <w:b w:val="false"/>
          <w:bCs w:val="false"/>
          <w:i w:val="false"/>
          <w:iCs w:val="false"/>
          <w:caps w:val="false"/>
          <w:smallCaps w:val="false"/>
          <w:color w:val="00000A"/>
          <w:sz w:val="22"/>
          <w:szCs w:val="24"/>
        </w:rPr>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Očekávané výstupy IB</w:t>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a užívání všech smyslů</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ovládat dechové svalstvo</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sladit pohyb se zpěvem</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zvládnout jednoduché pracovní úkony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PSYCHIKA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A) Jazyk a řeč</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řečových schopností a jazykových dovedností produktivních (výslovnosti, vytváření pojmů, mluvního projevu, vyjadřování)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formulovat otázky, odpovídat, hodnotit slovní výkony, slovně reagovat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domluvit se slovy i gesty, improvizovat</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vyjadřovat samostatně a smysluplně myšlenky, nápady, pocity, mínění a úsudky ve vhodně zformulovaných větách</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B) Poznávací schopnosti a funkce, představivost a fantazie, myšlenkové operace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Posilování přirozených poznávacích citů (zvídavosti, zájmu, radosti z objevování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vědomě využívat všech smyslů</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záměrně pozorovat, postřehovat, všímat si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chápat prostorové pojmy (vpravo, vlevo, dole, nahoře, uprostřed, za, pod, nad, u, vedle, mezi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 Sebepojetí, city, vůle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a kultivace mravního i estetického vnímání, cítění a prožívání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být citlivé ve vztahu k živým bytostem, k přírodě i k věcem</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těšit se z přírodních krás</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zachytit a vyjádřit své prožitky (slovně, výtvarně, pomocí hudby, hudebně pohybovou či dramatickou improvizací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TEN DRUHÝ</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kooperativních dovedností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respektovat potřeby jiného dítěte, dělit se s ním o hračky, pomůcky, pamlsky, rozdělit si úkol s jiným dítětem apod.</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vnímat, co si druhý přeje či potřebuje, vycházet mu vstříc (chovat se citlivě a ohleduplně k slabšímu či postiženému dítěti, mít ohled na druhého a soucítit s ním, nabídnout mu pomoc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bránit se projevům násilí jiného dítěte, ubližování, ponižování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SPOLEČNOST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Vytvoření základů aktivních postojů ke světu, k životu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zachycovat skutečnosti ze svého okolí a vyjadřovat své představy pomocí různých výtvarných dovedností a technik (kreslit, používat barvy, modelovat, konstruovat, tvořit z papíru, tvořit a vyrábět z různých jiných materiálů, z přírodnin aj.)</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vyjadřovat se prostřednictvím hudebních a hudebně pohybových činností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zvládat základní hudební dovednosti vokální i instrumentální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SVĚT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úcty k životu ve všech jeho formách</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vnímat, že svět má svůj řád, že je rozmanitý a pozoruhodný, nekonečně pestrý a různorodý</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všímat si změn a dění v nejbližším okolí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pomáhat pečovat o okolní životní prostředí (dbát o pořádek a čistotu, nakládat vhodným způsobem s odpady, starat se o rostliny, spoluvytvářet pohodu prostředí, chránit přírodu v okolí, živé tvory apod.</w:t>
      </w:r>
    </w:p>
    <w:p>
      <w:pPr>
        <w:pStyle w:val="Normal"/>
        <w:bidi w:val="0"/>
        <w:spacing w:lineRule="auto" w:line="240" w:beforeAutospacing="0" w:before="0" w:afterAutospacing="0" w:after="0"/>
        <w:jc w:val="both"/>
        <w:rPr>
          <w:rFonts w:eastAsia="Calibri" w:cs="Calibri"/>
          <w:b w:val="false"/>
          <w:b w:val="false"/>
          <w:bCs w:val="false"/>
          <w:i w:val="false"/>
          <w:i w:val="false"/>
          <w:iCs w:val="false"/>
          <w:caps w:val="false"/>
          <w:smallCaps w:val="false"/>
          <w:color w:val="00000A"/>
          <w:sz w:val="22"/>
          <w:szCs w:val="24"/>
        </w:rPr>
      </w:pPr>
      <w:r>
        <w:rPr>
          <w:rFonts w:eastAsia="Calibri" w:cs="Calibri"/>
          <w:b w:val="false"/>
          <w:bCs w:val="false"/>
          <w:i w:val="false"/>
          <w:iCs w:val="false"/>
          <w:caps w:val="false"/>
          <w:smallCaps w:val="false"/>
          <w:color w:val="00000A"/>
          <w:sz w:val="22"/>
          <w:szCs w:val="24"/>
        </w:rPr>
      </w:r>
    </w:p>
    <w:p>
      <w:pPr>
        <w:pStyle w:val="Normal"/>
        <w:bidi w:val="0"/>
        <w:spacing w:lineRule="auto" w:line="240" w:beforeAutospacing="0" w:before="0" w:afterAutospacing="0" w:after="0"/>
        <w:jc w:val="both"/>
        <w:rPr/>
      </w:pPr>
      <w:r>
        <w:rPr>
          <w:rFonts w:eastAsia="Calibri" w:cs="Calibri"/>
          <w:b w:val="false"/>
          <w:bCs w:val="false"/>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both"/>
        <w:rPr/>
      </w:pPr>
      <w:r>
        <w:rPr>
          <w:rFonts w:eastAsia="Calibri" w:cs="Calibri"/>
          <w:b w:val="false"/>
          <w:bCs w:val="false"/>
          <w:i w:val="false"/>
          <w:iCs w:val="false"/>
          <w:caps w:val="false"/>
          <w:smallCaps w:val="false"/>
          <w:color w:val="00000A"/>
          <w:sz w:val="22"/>
          <w:szCs w:val="24"/>
        </w:rPr>
        <w:t>Pozorujeme jarní přírodu a změny, typické znaky jara. Vycházky do okolí MŠ a pozorování čistoty prostředí, úklid zahrady. Písně, básně, tanečky, pohybové hry motivované jarem. Výtvarné zpracování různými technikami. Práce s knihou, časopisem, vyhledávání obrázků jara. Společenské hry - pexeso, domino, … Konstruktivní činnosti. Smyslové hry „Barevný sáček“ … Pokusy s klíčením semen. Pozorujeme na zahrádce různý hmyz, pozorujeme jarní práce na polích. Pozorování rychlených kytek ve třídě. Vytváření jarního herbáře z dětských ilustrací. Využití semínek pro výtvarnou činnost. Seznámení dětí s písněmi s jarní tématikou. Společná účast na maškarním karnevalu. Malování zážitků z karnevalu. Zdobení kraslic. Básně, písně s velikonoční tematikou. Účast dětí na výzdobě školy. </w:t>
      </w:r>
    </w:p>
    <w:p>
      <w:pPr>
        <w:pStyle w:val="Normal"/>
        <w:bidi w:val="0"/>
        <w:jc w:val="left"/>
        <w:rPr/>
      </w:pPr>
      <w:r>
        <w:rPr/>
        <w:t>    </w:t>
      </w:r>
    </w:p>
    <w:p>
      <w:pPr>
        <w:pStyle w:val="Normal"/>
        <w:bidi w:val="0"/>
        <w:jc w:val="left"/>
        <w:rPr>
          <w:b/>
          <w:b/>
          <w:bCs/>
          <w:sz w:val="28"/>
          <w:szCs w:val="28"/>
        </w:rPr>
      </w:pPr>
      <w:r>
        <w:rPr>
          <w:b/>
          <w:bCs/>
          <w:sz w:val="28"/>
          <w:szCs w:val="28"/>
        </w:rPr>
      </w:r>
    </w:p>
    <w:p>
      <w:pPr>
        <w:pStyle w:val="Normal"/>
        <w:bidi w:val="0"/>
        <w:jc w:val="left"/>
        <w:rPr/>
      </w:pPr>
      <w:r>
        <w:rPr>
          <w:b/>
          <w:bCs/>
          <w:sz w:val="28"/>
          <w:szCs w:val="28"/>
        </w:rPr>
        <w:t xml:space="preserve">9.5.8  </w:t>
      </w:r>
      <w:bookmarkStart w:id="55" w:name="_Toc256000045"/>
      <w:r>
        <w:rPr>
          <w:b/>
          <w:bCs/>
          <w:sz w:val="28"/>
          <w:szCs w:val="28"/>
        </w:rPr>
        <w:t>Moje zvířátko - kde má domov?</w:t>
      </w:r>
      <w:bookmarkEnd w:id="55"/>
      <w:r>
        <w:rPr>
          <w:b/>
          <w:bCs/>
          <w:sz w:val="28"/>
          <w:szCs w:val="28"/>
        </w:rPr>
        <w:t> </w:t>
      </w:r>
    </w:p>
    <w:p>
      <w:pPr>
        <w:pStyle w:val="Normal"/>
        <w:keepNext w:val="true"/>
        <w:shd w:val="clear" w:color="auto" w:fill="9CC2E5"/>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Název integrovaného bloku</w:t>
      </w:r>
    </w:p>
    <w:p>
      <w:pPr>
        <w:pStyle w:val="Normal"/>
        <w:keepNext w:val="true"/>
        <w:shd w:val="clear" w:color="auto" w:fill="9CC2E5"/>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Moje zvířátko - kde má domov?</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Oblast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 Dítě a jeho psychika, Dítě a ten druhý, Dítě a společnost, Dítě a svět</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Charakteristika integrovaného bloku</w:t>
      </w:r>
    </w:p>
    <w:p>
      <w:pPr>
        <w:pStyle w:val="Normal"/>
        <w:bidi w:val="0"/>
        <w:spacing w:lineRule="auto" w:line="240" w:beforeAutospacing="0" w:before="0" w:afterAutospacing="0" w:after="0"/>
        <w:jc w:val="left"/>
        <w:rPr/>
      </w:pPr>
      <w:r>
        <w:rPr>
          <w:rFonts w:eastAsia="Calibri" w:cs="Calibri"/>
          <w:b/>
          <w:bCs/>
          <w:i w:val="false"/>
          <w:iCs w:val="false"/>
          <w:caps w:val="false"/>
          <w:smallCaps w:val="false"/>
          <w:color w:val="00000A"/>
          <w:sz w:val="22"/>
          <w:szCs w:val="24"/>
        </w:rPr>
        <w:t>Cílem bloku je vytvořit u dětí odpovědný přístup k životnímu prostředí. Učit je vnímat přírodu, její krásy, rozvíjet v nich pocit sounáležitosti a naučit je přírodu chránit. Seznámíme se s domácími zvířaty a jejich mláďaty. Povíme si, která zvířata žijí u potoků, řek a rybníků a která můžeme vidět ve volné přírodě. S předškoláky se budeme těšit a připravovat na zápis do základní školy.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1. Půjdu k zápisu.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2. Poznáváme domácí zvířata a jejich mláďata.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3. Kdo žije u potoků, řek a rybníků.</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4. Která zvířátka žijí ve volné přírodě.</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Výchovné a vzdělávací strategie: společné postupy uplatňované na úrovni integrovaného bloku jimiž jsou cíleně utvářeny a rozvíjeny klíčové kompetence dětí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učení: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-uplatňuje získanou zkušenost v praktických situacích a v dalším učení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-odhaduje své síly, učí se hodnotit svoje osobní pokroky i oceňovat výkony druhých</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řešení problémů:</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-užívá při řešení myšlenkových i praktických problémů logických, matematických i empirických postupů; pochopí jednoduché algoritmy řešení různých úloh a situací a využívá je v dalších situacích</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komunikativní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-komunikuje v běžných situacích bez zábran a ostychu s dětmi i s dospělými; chápe, že být komunikativní, vstřícné, iniciativní a aktivní je výhodou</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sociální a personální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-dokáže se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činnostní a občanské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-odhaduje rizika svých nápadů, jde za svým záměrem, ale také dokáže měnit cesty a přizpůsobovat se daným okolnostem</w:t>
      </w:r>
    </w:p>
    <w:p>
      <w:pPr>
        <w:pStyle w:val="Normal"/>
        <w:bidi w:val="0"/>
        <w:jc w:val="left"/>
        <w:rPr/>
      </w:pPr>
      <w:r>
        <w:rPr/>
        <w:t>   </w:t>
      </w:r>
    </w:p>
    <w:p>
      <w:pPr>
        <w:pStyle w:val="Normal"/>
        <w:keepNext w:val="true"/>
        <w:shd w:val="clear" w:color="auto" w:fill="9CC2E5"/>
        <w:bidi w:val="0"/>
        <w:spacing w:lineRule="auto" w:line="240" w:beforeAutospacing="0" w:before="0" w:afterAutospacing="0" w:after="0"/>
        <w:jc w:val="center"/>
        <w:rPr>
          <w:rFonts w:ascii="Calibri" w:hAnsi="Calibri" w:eastAsia="" w:cs="Calibri" w:asciiTheme="minorHAnsi" w:eastAsiaTheme="minorEastAsia" w:hAnsiTheme="minorHAnsi"/>
          <w:b w:val="false"/>
          <w:b w:val="false"/>
          <w:bCs w:val="false"/>
          <w:i w:val="false"/>
          <w:i w:val="false"/>
          <w:iCs w:val="false"/>
          <w:caps w:val="false"/>
          <w:smallCaps w:val="false"/>
          <w:color w:val="00000A"/>
          <w:sz w:val="22"/>
          <w:szCs w:val="24"/>
        </w:rPr>
      </w:pPr>
      <w:r>
        <w:rPr>
          <w:rFonts w:eastAsia="" w:cs="Calibri" w:eastAsiaTheme="minorEastAsia"/>
          <w:b w:val="false"/>
          <w:bCs w:val="false"/>
          <w:i w:val="false"/>
          <w:iCs w:val="false"/>
          <w:caps w:val="false"/>
          <w:smallCaps w:val="false"/>
          <w:color w:val="00000A"/>
          <w:sz w:val="22"/>
          <w:szCs w:val="24"/>
        </w:rPr>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Očekávané výstupy IB</w:t>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pohybových a manipulačních schopností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ovládat koordinaci ruky a oka</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zvládat jemnou motoriku (zacházet s předměty denní potřeby, s drobnými pomůckami, s nástroji, náčiním a materiálem, zacházet s graf. a výtvarným materiálem, např. s tužkami, barvami, nůžkami, papírem, modelovací hmotou, zacházet s jednoduchými hudebními nástroji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PSYCHIKA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A) Jazyk a řeč</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Rozvoj řečových schopností a jazykových dovedností receptivních (vnímání, naslouchání, porozumění) i produktivních (výslovnosti, vytváření pojmů, mluvního projevu, vyjadřování)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správně vyslovovat, ovládat dech, tempo i intonaci řeči</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vést rozhovor (naslouchat druhým, vyčkat, až druhý dokončí myšlenku, sledovat řečníka i obsah, ptát se)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popsat situaci (skutečnou, podle obrázku)</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B) Poznávací schopnosti a funkce, představivost a fantazie, myšlenkové operace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Vytváření pozitivního vztahu k intelektuálním činnostem a k učení, podpora a rozvoj zájmu o učení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záměrně se soustředit na činnost a udržet pozornost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poznat a pojmenovat většinu toho, čím je obklopeno</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zaměřovat se na to, co je z poznávacího hlediska důležité (odhalovat podstatné znaky, vlastnosti předmětů, nacházet společné znaky, podobu a rozdíl, charakteristické rysy předmětů či jevů a vzájemné souvislosti mezi nimi)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 Sebepojetí, city, vůle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schopnosti citové vztahy vytvářet, rozvíjet je a city plně prožívat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prožívat a dětským způsobem projevovat, co cítí (soucit, radost, náklonnost)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snažit se ovládat své afektivní chování (odložit splnění svých osobních přání, zklidnit se, tlumit vztek, zlost, agresivitu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vyvinout volní úsilí, soustředit se na činnost a její dokončení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TEN DRUHÝ</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interaktivních a komunikativních dovedností verbálních i neverbálních</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přirozeně a bez zábran komunikovat s druhým dítětem</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navazovat a udržovat dětská přátelství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odmítnout komunikaci, která je mu nepříjemná</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SPOLEČNOST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společenského i estetického vkusu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zacházet šetrně s vlastními i cizími pomůckami, hračkami, věcmi denní potřeby, s knížkami, s penězi apod.</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vyjednávat s dětmi i dospělými ve svém okolí, domluvit se na společném řešení (v jednoduchých situacích samostatně, jinak s pomocí)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chovat se zdvořile, přistupovat k druhým lidem, k dospělým i k dětem, bez předsudků, s úctou k jejich osobě, vážit si jejich práce a úsilí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SVĚT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Pochopení, že změny způsobené lidskou činností mohou prostředí chránit a zlepšovat, ale také poškozovat a ničit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porozumět, že změny jsou přirozené a samozřejmé (všechno kolem se mění, vyvíjí, pohybuje a proměňuje, a že s těmito změnami je třeba v životě počítat)</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přizpůsobovat se běžně proměnlivým okolnostem doma i v mateřské škole</w:t>
      </w:r>
    </w:p>
    <w:p>
      <w:pPr>
        <w:pStyle w:val="Normal"/>
        <w:bidi w:val="0"/>
        <w:spacing w:lineRule="auto" w:line="240" w:beforeAutospacing="0" w:before="0" w:afterAutospacing="0" w:after="0"/>
        <w:jc w:val="left"/>
        <w:rPr/>
      </w:pPr>
      <w:r>
        <w:rPr>
          <w:rFonts w:eastAsia="" w:cs="Calibri" w:eastAsiaTheme="minorEastAsia"/>
          <w:b w:val="false"/>
          <w:bCs w:val="false"/>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both"/>
        <w:rPr/>
      </w:pPr>
      <w:r>
        <w:rPr>
          <w:rFonts w:eastAsia="Calibri" w:cs="Calibri"/>
          <w:b w:val="false"/>
          <w:bCs w:val="false"/>
          <w:i w:val="false"/>
          <w:iCs w:val="false"/>
          <w:caps w:val="false"/>
          <w:smallCaps w:val="false"/>
          <w:color w:val="00000A"/>
          <w:sz w:val="22"/>
          <w:szCs w:val="24"/>
        </w:rPr>
        <w:t>Smyslové hry. Malování, modelování, skládání, … Uvolňovací cviky. Vycházky do okolí, do lesa, do polí, k potoku — poslouchání zvuků v přírodě, pozorování ptactva, drobného hmyzu, domácího zvířectva. Pozorování a vnímání přírodních jevů ( vůně květin, let motýlů, bzukot včel…). Ochrana přírody, co do přírody nepatří, jak se máme chovat‚ jak jí můžeme pomáhat - praktické ukázky a příklady v rámci vycházek do okolí. Prohlížíme si a hledáme zvířata v knihách, časopisech. Hry s hospodářstvím – třídíme zvířata. Povídáme si nad encyklopediemi zvířat. Poslech, dramatizace známé pohádky o zvířatech.</w:t>
      </w:r>
    </w:p>
    <w:p>
      <w:pPr>
        <w:pStyle w:val="Normal"/>
        <w:bidi w:val="0"/>
        <w:spacing w:lineRule="auto" w:line="240" w:beforeAutospacing="0" w:before="0" w:afterAutospacing="0" w:after="0"/>
        <w:jc w:val="both"/>
        <w:rPr/>
      </w:pPr>
      <w:r>
        <w:rPr>
          <w:rFonts w:eastAsia="Calibri" w:cs="Calibri"/>
          <w:b w:val="false"/>
          <w:bCs w:val="false"/>
          <w:i w:val="false"/>
          <w:iCs w:val="false"/>
          <w:caps w:val="false"/>
          <w:smallCaps w:val="false"/>
          <w:color w:val="00000A"/>
          <w:sz w:val="22"/>
          <w:szCs w:val="24"/>
        </w:rPr>
        <w:t>"Hmyzí hotel“ na školní zahradě a pozorování života v něm.</w:t>
      </w:r>
    </w:p>
    <w:p>
      <w:pPr>
        <w:pStyle w:val="Normal"/>
        <w:bidi w:val="0"/>
        <w:jc w:val="left"/>
        <w:rPr/>
      </w:pPr>
      <w:r>
        <w:rPr/>
        <w:t>    </w:t>
      </w:r>
    </w:p>
    <w:p>
      <w:pPr>
        <w:pStyle w:val="Normal"/>
        <w:bidi w:val="0"/>
        <w:jc w:val="left"/>
        <w:rPr/>
      </w:pPr>
      <w:r>
        <w:rPr/>
      </w:r>
    </w:p>
    <w:p>
      <w:pPr>
        <w:pStyle w:val="Normal"/>
        <w:bidi w:val="0"/>
        <w:jc w:val="left"/>
        <w:rPr/>
      </w:pPr>
      <w:r>
        <w:rPr>
          <w:b/>
          <w:bCs/>
          <w:sz w:val="28"/>
          <w:szCs w:val="28"/>
        </w:rPr>
        <w:t xml:space="preserve">9.5.9  </w:t>
      </w:r>
      <w:bookmarkStart w:id="56" w:name="_Toc256000046"/>
      <w:r>
        <w:rPr>
          <w:b/>
          <w:bCs/>
          <w:sz w:val="28"/>
          <w:szCs w:val="28"/>
        </w:rPr>
        <w:t>Když všechno kvete</w:t>
      </w:r>
      <w:bookmarkEnd w:id="56"/>
      <w:r>
        <w:rPr>
          <w:b/>
          <w:bCs/>
          <w:sz w:val="28"/>
          <w:szCs w:val="28"/>
        </w:rPr>
        <w:t> </w:t>
      </w:r>
    </w:p>
    <w:p>
      <w:pPr>
        <w:pStyle w:val="Normal"/>
        <w:keepNext w:val="true"/>
        <w:shd w:val="clear" w:color="auto" w:fill="9CC2E5"/>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Název integrovaného bloku</w:t>
      </w:r>
    </w:p>
    <w:p>
      <w:pPr>
        <w:pStyle w:val="Normal"/>
        <w:keepNext w:val="true"/>
        <w:shd w:val="clear" w:color="auto" w:fill="9CC2E5"/>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Když všechno kvete</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Oblast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 Dítě a jeho psychika, Dítě a ten druhý, Dítě a společnost, Dítě a svět</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Charakteristika integrovaného bloku</w:t>
      </w:r>
    </w:p>
    <w:p>
      <w:pPr>
        <w:pStyle w:val="Normal"/>
        <w:bidi w:val="0"/>
        <w:spacing w:lineRule="auto" w:line="240" w:beforeAutospacing="0" w:before="0" w:afterAutospacing="0" w:after="0"/>
        <w:jc w:val="left"/>
        <w:rPr/>
      </w:pPr>
      <w:r>
        <w:rPr>
          <w:rFonts w:eastAsia="Calibri" w:cs="Calibri"/>
          <w:b/>
          <w:bCs/>
          <w:i w:val="false"/>
          <w:iCs w:val="false"/>
          <w:caps w:val="false"/>
          <w:smallCaps w:val="false"/>
          <w:color w:val="00000A"/>
          <w:sz w:val="22"/>
          <w:szCs w:val="24"/>
        </w:rPr>
        <w:t>Využijeme svátku maminek k prohlubování citových vztahů k členům rodiny, k sobě navzájem, k živé i neživé přírodě. Budeme si všímat krás kvetoucí přírody a naslouchat zpěvu ptáků.</w:t>
      </w:r>
    </w:p>
    <w:p>
      <w:pPr>
        <w:pStyle w:val="Normal"/>
        <w:bidi w:val="0"/>
        <w:spacing w:lineRule="auto" w:line="240" w:beforeAutospacing="0" w:before="0" w:afterAutospacing="0" w:after="0"/>
        <w:jc w:val="left"/>
        <w:rPr/>
      </w:pPr>
      <w:r>
        <w:rPr>
          <w:rFonts w:eastAsia="Calibri" w:cs="Calibri"/>
          <w:b/>
          <w:bCs/>
          <w:i w:val="false"/>
          <w:iCs w:val="false"/>
          <w:caps w:val="false"/>
          <w:smallCaps w:val="false"/>
          <w:color w:val="00000A"/>
          <w:sz w:val="22"/>
          <w:szCs w:val="24"/>
        </w:rPr>
        <w:t>1. Máme se rádi s mámou a tátou.</w:t>
      </w:r>
    </w:p>
    <w:p>
      <w:pPr>
        <w:pStyle w:val="Normal"/>
        <w:bidi w:val="0"/>
        <w:spacing w:lineRule="auto" w:line="240" w:beforeAutospacing="0" w:before="0" w:afterAutospacing="0" w:after="0"/>
        <w:jc w:val="left"/>
        <w:rPr/>
      </w:pPr>
      <w:r>
        <w:rPr>
          <w:rFonts w:eastAsia="Calibri" w:cs="Calibri"/>
          <w:b/>
          <w:bCs/>
          <w:i w:val="false"/>
          <w:iCs w:val="false"/>
          <w:caps w:val="false"/>
          <w:smallCaps w:val="false"/>
          <w:color w:val="00000A"/>
          <w:sz w:val="22"/>
          <w:szCs w:val="24"/>
        </w:rPr>
        <w:t>2. Naše maminka má svátek.</w:t>
      </w:r>
    </w:p>
    <w:p>
      <w:pPr>
        <w:pStyle w:val="Normal"/>
        <w:bidi w:val="0"/>
        <w:spacing w:lineRule="auto" w:line="240" w:beforeAutospacing="0" w:before="0" w:afterAutospacing="0" w:after="0"/>
        <w:jc w:val="left"/>
        <w:rPr/>
      </w:pPr>
      <w:r>
        <w:rPr>
          <w:rFonts w:eastAsia="Calibri" w:cs="Calibri"/>
          <w:b/>
          <w:bCs/>
          <w:i w:val="false"/>
          <w:iCs w:val="false"/>
          <w:caps w:val="false"/>
          <w:smallCaps w:val="false"/>
          <w:color w:val="00000A"/>
          <w:sz w:val="22"/>
          <w:szCs w:val="24"/>
        </w:rPr>
        <w:t>3. Jak je barevná naše kvetoucí příroda.</w:t>
      </w:r>
    </w:p>
    <w:p>
      <w:pPr>
        <w:pStyle w:val="Normal"/>
        <w:bidi w:val="0"/>
        <w:spacing w:lineRule="auto" w:line="240" w:beforeAutospacing="0" w:before="0" w:afterAutospacing="0" w:after="0"/>
        <w:jc w:val="both"/>
        <w:rPr/>
      </w:pPr>
      <w:r>
        <w:rPr>
          <w:rFonts w:eastAsia="Calibri" w:cs="Calibri"/>
          <w:b/>
          <w:bCs/>
          <w:i w:val="false"/>
          <w:iCs w:val="false"/>
          <w:caps w:val="false"/>
          <w:smallCaps w:val="false"/>
          <w:color w:val="00000A"/>
          <w:sz w:val="22"/>
          <w:szCs w:val="24"/>
        </w:rPr>
        <w:t>4. Svátek dětí.</w:t>
      </w:r>
    </w:p>
    <w:p>
      <w:pPr>
        <w:pStyle w:val="Normal"/>
        <w:shd w:val="clear" w:color="auto" w:fill="DEEAF6"/>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Výchovné a vzdělávací strategie: společné postupy uplatňované na úrovni integrovaného bloku jimiž jsou cíleně utvářeny a rozvíjeny klíčové kompetence dětí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učení: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-soustředěně pozoruje, zkoumá, objevuje, všímá si souvislostí, experimentuje a užívá při tom jednoduchých pojmů, znaků a symbolů</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kompetence k řešení problémů:</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komunikativní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-dokáže se vyjadřovat a sdělovat své prožitky, pocity a nálady různými prostředky (řečovými, výtvarnými, hudebními, dramatickými apod.)</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-dovede využít informativní a komunikativní prostředky, se kterými se běžně setkává (knížky, encyklopedie, počítač, audiovizuální technika, telefon atp.)</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sociální a personální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-spolupodílí se na společných rozhodnutích; přijímá vyjasněné a zdůvodněné povinnosti; dodržuje dohodnutá a pochopená pravidla a přizpůsobuje se jim</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činnostní a občanské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-ví, že není jedno, v jakém prostředí žije, uvědomuje si, že se svým chováním na něm podílí a že je může ovlivnit</w:t>
      </w:r>
    </w:p>
    <w:p>
      <w:pPr>
        <w:pStyle w:val="Normal"/>
        <w:bidi w:val="0"/>
        <w:jc w:val="left"/>
        <w:rPr/>
      </w:pPr>
      <w:r>
        <w:rPr/>
        <w:t>   </w:t>
      </w:r>
    </w:p>
    <w:p>
      <w:pPr>
        <w:pStyle w:val="Normal"/>
        <w:keepNext w:val="true"/>
        <w:shd w:val="clear" w:color="auto" w:fill="9CC2E5"/>
        <w:bidi w:val="0"/>
        <w:spacing w:lineRule="auto" w:line="240" w:beforeAutospacing="0" w:before="0" w:afterAutospacing="0" w:after="0"/>
        <w:jc w:val="center"/>
        <w:rPr>
          <w:rFonts w:ascii="Calibri" w:hAnsi="Calibri" w:eastAsia="Calibri" w:cs="Calibri"/>
          <w:b w:val="false"/>
          <w:b w:val="false"/>
          <w:bCs w:val="false"/>
          <w:i w:val="false"/>
          <w:i w:val="false"/>
          <w:iCs w:val="false"/>
          <w:caps w:val="false"/>
          <w:smallCaps w:val="false"/>
          <w:color w:val="00000A"/>
          <w:sz w:val="22"/>
          <w:szCs w:val="24"/>
        </w:rPr>
      </w:pPr>
      <w:r>
        <w:rPr>
          <w:rFonts w:eastAsia="Calibri" w:cs="Calibri"/>
          <w:b w:val="false"/>
          <w:bCs w:val="false"/>
          <w:i w:val="false"/>
          <w:iCs w:val="false"/>
          <w:caps w:val="false"/>
          <w:smallCaps w:val="false"/>
          <w:color w:val="00000A"/>
          <w:sz w:val="22"/>
          <w:szCs w:val="24"/>
        </w:rPr>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Očekávané výstupy IB</w:t>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Osvojení si poznatků o pohybových činnostech</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koordinovat lokomoci a další polohy a pohyby těla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sladit pohyb s rytmem a hudbou</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zvládnout základní pohybové dovednosti a prostorovou orientaci, běžné způsoby pohybu v různém prostředí (zvládat překážky, házet a chytat míč, užívat různé náčiní, pohybovat se ve skupině dětí, ve vodě, v písku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PSYCHIKA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A) Jazyk a řeč</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jazykových dovedností – výslovnost, přednes, recitace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naučit se zpaměti krátké texty (reprodukovat říkanky, písničky, pohádky, zvládnout jednoduchou dramatickou úlohu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chápat slovní vtip a humor</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sluchově rozlišovat začáteční a koncové slabiky a hlásky ve slovech</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B) Poznávací schopnosti a funkce, představivost a fantazie, myšlenkové operace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tvořivosti (tvořivého myšlení, řešení, problémů, tvořivého sebevyjádření)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postupovat a učit se podle pokynů a instrukcí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naučit se nazpaměť‘ krátké texty, úmyslně si zapamatovat a vybavit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řešit problémy, úkoly a situace, myslet kreativně, předkládat „nápady“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 Sebepojetí, city, vůle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schopnosti sebeovládání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přijímat pozitivní ocenění i svůj případný neúspěch a vyrovnat se s ním, učit se hodnotit svoje osobní pokroky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uvědomovat si příjemné a nepříjemné citové prožitky (lásku, soucítění, radost, spokojenost i strach, smutek, odmítání)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rozlišovat citové projevy v důvěrném (rodinném) a cizím prostředí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TEN DRUHÝ</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Posilování prosociálního chování ve vztahu k ostatním lidem (v rodině, v mateřské škole, v dětské herní skupině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dodržovat dohodnutá a pochopená pravidla vzájemného soužití a chování doma, v mateřské škole, na veřejnosti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dodržovat herní pravidla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porozumět běžným projevům vyjádření emocí a nálad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SPOLEČNOST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Vytvoření povědomí o mezilidských morálních hodnotách</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porozumět běžným neverbálním projevům citových prožitků a nálad druhých</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dodržovat pravidla her a jiných činností, jednat spravedlivě, hrát fair</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zacházet šetrně s vlastními i cizími pomůckami, hračkami, věcmi denní potřeby, s knížkami, s penězi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SVĚT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Rozvoj pocitu sounáležitosti s rodinou, s lidmi, se společností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mít povědomí o významu životního prostředí (přírody i společnosti) pro člověka, uvědomovat si, že způsobem, jakým se dítě i ostatní v jeho okolí chovají, ovlivňují vlastní zdraví i životní prostředí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vnímat, že svět má svůj řád, že je rozmanitý a pozoruhodný, nekonečně pestrý a různorodý</w:t>
      </w:r>
    </w:p>
    <w:p>
      <w:pPr>
        <w:pStyle w:val="Normal"/>
        <w:bidi w:val="0"/>
        <w:spacing w:lineRule="auto" w:line="240" w:beforeAutospacing="0" w:before="0" w:afterAutospacing="0" w:after="0"/>
        <w:jc w:val="both"/>
        <w:rPr>
          <w:rFonts w:eastAsia="Calibri" w:cs="Calibri"/>
          <w:b w:val="false"/>
          <w:b w:val="false"/>
          <w:bCs w:val="false"/>
          <w:i w:val="false"/>
          <w:i w:val="false"/>
          <w:iCs w:val="false"/>
          <w:caps w:val="false"/>
          <w:smallCaps w:val="false"/>
          <w:color w:val="00000A"/>
          <w:sz w:val="22"/>
          <w:szCs w:val="24"/>
        </w:rPr>
      </w:pPr>
      <w:r>
        <w:rPr>
          <w:rFonts w:eastAsia="Calibri" w:cs="Calibri"/>
          <w:b w:val="false"/>
          <w:bCs w:val="false"/>
          <w:i w:val="false"/>
          <w:iCs w:val="false"/>
          <w:caps w:val="false"/>
          <w:smallCaps w:val="false"/>
          <w:color w:val="00000A"/>
          <w:sz w:val="22"/>
          <w:szCs w:val="24"/>
        </w:rPr>
      </w:r>
    </w:p>
    <w:p>
      <w:pPr>
        <w:pStyle w:val="Normal"/>
        <w:bidi w:val="0"/>
        <w:spacing w:lineRule="auto" w:line="240" w:beforeAutospacing="0" w:before="0" w:afterAutospacing="0" w:after="0"/>
        <w:jc w:val="both"/>
        <w:rPr/>
      </w:pPr>
      <w:r>
        <w:rPr>
          <w:rFonts w:eastAsia="Calibri" w:cs="Calibri"/>
          <w:b w:val="false"/>
          <w:bCs w:val="false"/>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both"/>
        <w:rPr/>
      </w:pPr>
      <w:r>
        <w:rPr>
          <w:rFonts w:eastAsia="Calibri" w:cs="Calibri"/>
          <w:b w:val="false"/>
          <w:bCs w:val="false"/>
          <w:i w:val="false"/>
          <w:iCs w:val="false"/>
          <w:caps w:val="false"/>
          <w:smallCaps w:val="false"/>
          <w:color w:val="00000A"/>
          <w:sz w:val="22"/>
          <w:szCs w:val="24"/>
        </w:rPr>
        <w:t>Práce s netradičním materiálem, využití netradiční techniky. Příprava vystoupení dětí k svátku maminek. Nácvik básní, písní, tanečků, říkadel (využití dětských rytmických nástrojů). Rozhovory s dětmi na téma ,,Jaká je moje maminka, Jak mamince pomáhám“. Prohlubovat u dětí schopnost gestikulace a pantomimy. Výroba dárečků a přání. Cvičení motivované tématy „Co dělá moje maminka“. Uvolňovací cviky (klubíčka pro maminku, šnečí ulita…). Námětové hry — rodina, činnost maminky, staráme se o miminko. Barevné čarování (co dokáže barva). Pohybové činnosti k tématu, cvičení na udržení rovnováhy (chůze po kládě v lese, na lavičce v herně ... Tvořivé hry v písku, spolupráce při vytváření větších projektů.</w:t>
      </w:r>
    </w:p>
    <w:p>
      <w:pPr>
        <w:pStyle w:val="Normal"/>
        <w:bidi w:val="0"/>
        <w:jc w:val="left"/>
        <w:rPr/>
      </w:pPr>
      <w:r>
        <w:rPr/>
        <w:t>    </w:t>
      </w:r>
    </w:p>
    <w:p>
      <w:pPr>
        <w:pStyle w:val="Normal"/>
        <w:bidi w:val="0"/>
        <w:jc w:val="left"/>
        <w:rPr>
          <w:b/>
          <w:b/>
          <w:bCs/>
          <w:sz w:val="28"/>
          <w:szCs w:val="28"/>
        </w:rPr>
      </w:pPr>
      <w:r>
        <w:rPr>
          <w:b/>
          <w:bCs/>
          <w:sz w:val="28"/>
          <w:szCs w:val="28"/>
        </w:rPr>
      </w:r>
    </w:p>
    <w:p>
      <w:pPr>
        <w:pStyle w:val="Normal"/>
        <w:bidi w:val="0"/>
        <w:jc w:val="left"/>
        <w:rPr/>
      </w:pPr>
      <w:r>
        <w:rPr>
          <w:b/>
          <w:bCs/>
          <w:sz w:val="28"/>
          <w:szCs w:val="28"/>
        </w:rPr>
        <w:t xml:space="preserve">9.5.10  </w:t>
      </w:r>
      <w:bookmarkStart w:id="57" w:name="_Toc256000047"/>
      <w:r>
        <w:rPr>
          <w:b/>
          <w:bCs/>
          <w:sz w:val="28"/>
          <w:szCs w:val="28"/>
        </w:rPr>
        <w:t>Co už umím</w:t>
      </w:r>
      <w:bookmarkEnd w:id="57"/>
      <w:r>
        <w:rPr>
          <w:b/>
          <w:bCs/>
          <w:sz w:val="28"/>
          <w:szCs w:val="28"/>
        </w:rPr>
        <w:t> </w:t>
      </w:r>
    </w:p>
    <w:p>
      <w:pPr>
        <w:pStyle w:val="Normal"/>
        <w:keepNext w:val="true"/>
        <w:shd w:val="clear" w:color="auto" w:fill="9CC2E5"/>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Název integrovaného bloku</w:t>
      </w:r>
    </w:p>
    <w:p>
      <w:pPr>
        <w:pStyle w:val="Normal"/>
        <w:keepNext w:val="true"/>
        <w:shd w:val="clear" w:color="auto" w:fill="9CC2E5"/>
        <w:bidi w:val="0"/>
        <w:spacing w:lineRule="auto" w:line="240" w:beforeAutospacing="0" w:before="0" w:afterAutospacing="0" w:after="0"/>
        <w:jc w:val="center"/>
        <w:rPr/>
      </w:pPr>
      <w:r>
        <w:rPr>
          <w:rFonts w:eastAsia="Calibri" w:cs="Calibri"/>
          <w:b w:val="false"/>
          <w:bCs w:val="false"/>
          <w:i w:val="false"/>
          <w:iCs w:val="false"/>
          <w:caps w:val="false"/>
          <w:smallCaps w:val="false"/>
          <w:color w:val="00000A"/>
          <w:sz w:val="22"/>
          <w:szCs w:val="24"/>
        </w:rPr>
        <w:t>Co už umím</w:t>
      </w:r>
    </w:p>
    <w:p>
      <w:pPr>
        <w:pStyle w:val="Normal"/>
        <w:shd w:val="clear" w:color="auto" w:fill="DEEAF6"/>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Oblast</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Dítě a jeho tělo, Dítě a jeho psychika, Dítě a ten druhý, Dítě a společnost, Dítě a svět</w:t>
      </w:r>
    </w:p>
    <w:p>
      <w:pPr>
        <w:pStyle w:val="Normal"/>
        <w:shd w:val="clear" w:color="auto" w:fill="DEEAF6"/>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Charakteristika integrovaného bloku</w:t>
      </w:r>
    </w:p>
    <w:p>
      <w:pPr>
        <w:pStyle w:val="Normal"/>
        <w:bidi w:val="0"/>
        <w:spacing w:lineRule="auto" w:line="240" w:beforeAutospacing="0" w:before="0" w:afterAutospacing="0" w:after="0"/>
        <w:jc w:val="left"/>
        <w:rPr/>
      </w:pPr>
      <w:r>
        <w:rPr>
          <w:rFonts w:eastAsia="Calibri" w:cs="Calibri"/>
          <w:b/>
          <w:bCs/>
          <w:i w:val="false"/>
          <w:iCs w:val="false"/>
          <w:caps w:val="false"/>
          <w:smallCaps w:val="false"/>
          <w:color w:val="00000A"/>
          <w:sz w:val="22"/>
          <w:szCs w:val="24"/>
        </w:rPr>
        <w:t>Zahradní slavností oslavíme svátek dětí. Budeme vytvářet u dětí kladný vztah ke knihám naučným i pohádkovým. Sžijeme se s letní přírodou a jejími znaky. Povíme si o letních sportech a s blížícími se prázdninami a výlety upozorníme na možná nebezpečí, na ochranu vlastního zdraví. Pojedeme na výlet, rozloučíme se s předškoláky. Činnosti budeme přenášet na šk. zahradu, děti budou mít prostor pro rozvoj fyzické zdatnosti. Děti se seznámí s koloběhem vody v přírodě, co je to potok, řeka, moře.</w:t>
      </w:r>
    </w:p>
    <w:p>
      <w:pPr>
        <w:pStyle w:val="Normal"/>
        <w:bidi w:val="0"/>
        <w:spacing w:lineRule="auto" w:line="240" w:beforeAutospacing="0" w:before="0" w:afterAutospacing="0" w:after="0"/>
        <w:jc w:val="both"/>
        <w:rPr/>
      </w:pPr>
      <w:r>
        <w:rPr>
          <w:rFonts w:eastAsia="Calibri" w:cs="Calibri"/>
          <w:b/>
          <w:bCs/>
          <w:i w:val="false"/>
          <w:iCs w:val="false"/>
          <w:caps w:val="false"/>
          <w:smallCaps w:val="false"/>
          <w:color w:val="00000A"/>
          <w:sz w:val="22"/>
          <w:szCs w:val="24"/>
        </w:rPr>
        <w:t>1. Kniha je studnice moudrosti.</w:t>
      </w:r>
    </w:p>
    <w:p>
      <w:pPr>
        <w:pStyle w:val="Normal"/>
        <w:bidi w:val="0"/>
        <w:spacing w:lineRule="auto" w:line="240" w:beforeAutospacing="0" w:before="0" w:afterAutospacing="0" w:after="0"/>
        <w:jc w:val="both"/>
        <w:rPr/>
      </w:pPr>
      <w:r>
        <w:rPr>
          <w:rFonts w:eastAsia="Calibri" w:cs="Calibri"/>
          <w:b/>
          <w:bCs/>
          <w:i w:val="false"/>
          <w:iCs w:val="false"/>
          <w:caps w:val="false"/>
          <w:smallCaps w:val="false"/>
          <w:color w:val="00000A"/>
          <w:sz w:val="22"/>
          <w:szCs w:val="24"/>
        </w:rPr>
        <w:t>2. Řeky a moře.</w:t>
      </w:r>
    </w:p>
    <w:p>
      <w:pPr>
        <w:pStyle w:val="Normal"/>
        <w:bidi w:val="0"/>
        <w:spacing w:lineRule="auto" w:line="240" w:beforeAutospacing="0" w:before="0" w:afterAutospacing="0" w:after="0"/>
        <w:jc w:val="both"/>
        <w:rPr/>
      </w:pPr>
      <w:r>
        <w:rPr>
          <w:rFonts w:eastAsia="Calibri" w:cs="Calibri"/>
          <w:b/>
          <w:bCs/>
          <w:i w:val="false"/>
          <w:iCs w:val="false"/>
          <w:caps w:val="false"/>
          <w:smallCaps w:val="false"/>
          <w:color w:val="00000A"/>
          <w:sz w:val="22"/>
          <w:szCs w:val="24"/>
        </w:rPr>
        <w:t>3. Čím cestujeme.</w:t>
      </w:r>
    </w:p>
    <w:p>
      <w:pPr>
        <w:pStyle w:val="Normal"/>
        <w:bidi w:val="0"/>
        <w:spacing w:lineRule="auto" w:line="240" w:beforeAutospacing="0" w:before="0" w:afterAutospacing="0" w:after="0"/>
        <w:jc w:val="left"/>
        <w:rPr/>
      </w:pPr>
      <w:r>
        <w:rPr>
          <w:rFonts w:eastAsia="Calibri" w:cs="Calibri"/>
          <w:b/>
          <w:bCs/>
          <w:i w:val="false"/>
          <w:iCs w:val="false"/>
          <w:caps w:val="false"/>
          <w:smallCaps w:val="false"/>
          <w:color w:val="00000A"/>
          <w:sz w:val="22"/>
          <w:szCs w:val="24"/>
        </w:rPr>
        <w:t xml:space="preserve">4. Hurá na prázdniny. </w:t>
      </w:r>
    </w:p>
    <w:p>
      <w:pPr>
        <w:pStyle w:val="Normal"/>
        <w:shd w:val="clear" w:color="auto" w:fill="DEEAF6"/>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Výchovné a vzdělávací strategie: společné postupy uplatňované na úrovni integrovaného bloku jimiž jsou cíleně utvářeny a rozvíjeny klíčové kompetence dětí</w:t>
      </w:r>
    </w:p>
    <w:p>
      <w:pPr>
        <w:pStyle w:val="Normal"/>
        <w:bidi w:val="0"/>
        <w:spacing w:lineRule="auto" w:line="240" w:beforeAutospacing="0" w:before="0" w:afterAutospacing="0" w:after="0"/>
        <w:jc w:val="left"/>
        <w:rPr/>
      </w:pPr>
      <w:r>
        <w:rPr>
          <w:rFonts w:eastAsia="Calibri" w:cs="Calibri"/>
          <w:b/>
          <w:bCs/>
          <w:i w:val="false"/>
          <w:iCs w:val="false"/>
          <w:caps w:val="false"/>
          <w:smallCaps w:val="false"/>
          <w:color w:val="00000A"/>
          <w:sz w:val="22"/>
          <w:szCs w:val="24"/>
        </w:rPr>
        <w:t>kompetence k učení: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-klade otázky a hledá na ně odpovědi, aktivně si všímá, co se kolem něho děje, chce porozumět věcem, jevům a dějům, které kolem sebe vidí. Pozná, že se může mnohému naučit, raduje se z toho, co samo dokázalo a zvládlo.</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-učí se s chutí, pokud se mu dostává uznání a ocenění</w:t>
      </w:r>
    </w:p>
    <w:p>
      <w:pPr>
        <w:pStyle w:val="Normal"/>
        <w:bidi w:val="0"/>
        <w:spacing w:lineRule="auto" w:line="240" w:beforeAutospacing="0" w:before="0" w:afterAutospacing="0" w:after="0"/>
        <w:jc w:val="left"/>
        <w:rPr>
          <w:rFonts w:ascii="Calibri" w:hAnsi="Calibri" w:eastAsia="Calibri" w:cs="Calibri"/>
          <w:b w:val="false"/>
          <w:b w:val="false"/>
          <w:bCs w:val="false"/>
          <w:i w:val="false"/>
          <w:i w:val="false"/>
          <w:iCs w:val="false"/>
          <w:caps w:val="false"/>
          <w:smallCaps w:val="false"/>
          <w:color w:val="00000A"/>
          <w:sz w:val="22"/>
          <w:szCs w:val="24"/>
        </w:rPr>
      </w:pPr>
      <w:r>
        <w:rPr>
          <w:rFonts w:eastAsia="Calibri" w:cs="Calibri"/>
          <w:b w:val="false"/>
          <w:bCs w:val="false"/>
          <w:i w:val="false"/>
          <w:iCs w:val="false"/>
          <w:caps w:val="false"/>
          <w:smallCaps w:val="false"/>
          <w:color w:val="00000A"/>
          <w:sz w:val="22"/>
          <w:szCs w:val="24"/>
        </w:rPr>
      </w:r>
    </w:p>
    <w:p>
      <w:pPr>
        <w:pStyle w:val="Normal"/>
        <w:bidi w:val="0"/>
        <w:spacing w:lineRule="auto" w:line="240" w:beforeAutospacing="0" w:before="0" w:afterAutospacing="0" w:after="0"/>
        <w:jc w:val="left"/>
        <w:rPr/>
      </w:pPr>
      <w:r>
        <w:rPr>
          <w:rFonts w:eastAsia="Calibri" w:cs="Calibri"/>
          <w:b/>
          <w:bCs/>
          <w:i w:val="false"/>
          <w:iCs w:val="false"/>
          <w:caps w:val="false"/>
          <w:smallCaps w:val="false"/>
          <w:color w:val="00000A"/>
          <w:sz w:val="22"/>
          <w:szCs w:val="24"/>
        </w:rPr>
        <w:t>kompetence k řešení problémů:</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-všímá si dění i problémů v bezprostředním okolí; přirozenou motivací k řešení dalších problémů a situací je pro něj pozitivní odezva na aktivní zájem</w:t>
      </w:r>
    </w:p>
    <w:p>
      <w:pPr>
        <w:pStyle w:val="Normal"/>
        <w:bidi w:val="0"/>
        <w:spacing w:lineRule="auto" w:line="240" w:beforeAutospacing="0" w:before="0" w:afterAutospacing="0" w:after="0"/>
        <w:jc w:val="both"/>
        <w:rPr>
          <w:rFonts w:ascii="Calibri" w:hAnsi="Calibri"/>
        </w:rPr>
      </w:pPr>
      <w:r>
        <w:rPr>
          <w:rFonts w:eastAsia="Calibri" w:cs="Calibri"/>
          <w:b w:val="false"/>
          <w:bCs w:val="false"/>
          <w:i w:val="false"/>
          <w:iCs w:val="false"/>
          <w:caps w:val="false"/>
          <w:smallCaps w:val="false"/>
          <w:color w:val="00000A"/>
          <w:sz w:val="22"/>
          <w:szCs w:val="24"/>
        </w:rPr>
        <w:t>-zpřesňuje si početní představy, užívá číselných a matematických pojmů, vnímá elementární matematické souvislosti</w:t>
      </w:r>
    </w:p>
    <w:p>
      <w:pPr>
        <w:pStyle w:val="Normal"/>
        <w:spacing w:lineRule="auto" w:line="312"/>
        <w:jc w:val="both"/>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240" w:beforeAutospacing="0" w:before="0" w:afterAutospacing="0" w:after="0"/>
        <w:jc w:val="left"/>
        <w:rPr/>
      </w:pPr>
      <w:r>
        <w:rPr>
          <w:rFonts w:eastAsia="Calibri" w:cs="Calibri"/>
          <w:b/>
          <w:bCs/>
          <w:i w:val="false"/>
          <w:iCs w:val="false"/>
          <w:caps w:val="false"/>
          <w:smallCaps w:val="false"/>
          <w:color w:val="00000A"/>
          <w:sz w:val="22"/>
          <w:szCs w:val="24"/>
        </w:rPr>
        <w:t>komunikativní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-ovládá dovednosti předcházející čtení a psaní</w:t>
      </w:r>
    </w:p>
    <w:p>
      <w:pPr>
        <w:pStyle w:val="Normal"/>
        <w:bidi w:val="0"/>
        <w:spacing w:lineRule="auto" w:line="240" w:beforeAutospacing="0" w:before="0" w:afterAutospacing="0" w:after="0"/>
        <w:jc w:val="both"/>
        <w:rPr/>
      </w:pPr>
      <w:r>
        <w:rPr>
          <w:rFonts w:eastAsia="Calibri" w:cs="Calibri"/>
          <w:b w:val="false"/>
          <w:bCs w:val="false"/>
          <w:i w:val="false"/>
          <w:iCs w:val="false"/>
          <w:caps w:val="false"/>
          <w:smallCaps w:val="false"/>
          <w:color w:val="00000A"/>
          <w:sz w:val="22"/>
          <w:szCs w:val="24"/>
        </w:rPr>
        <w:t>-ví, že lidé se dorozumívají i jinými jazyky a že je možno se jim učit; má vytvořeny elementární předpoklady k učení se cizímu jazyku</w:t>
      </w:r>
    </w:p>
    <w:p>
      <w:pPr>
        <w:pStyle w:val="Normal"/>
        <w:bidi w:val="0"/>
        <w:spacing w:lineRule="auto" w:line="240" w:beforeAutospacing="0" w:before="0" w:afterAutospacing="0" w:after="0"/>
        <w:jc w:val="both"/>
        <w:rPr>
          <w:rFonts w:ascii="Calibri" w:hAnsi="Calibri" w:eastAsia="Calibri" w:cs="Calibri"/>
          <w:b w:val="false"/>
          <w:b w:val="false"/>
          <w:bCs w:val="false"/>
          <w:i w:val="false"/>
          <w:i w:val="false"/>
          <w:iCs w:val="false"/>
          <w:caps w:val="false"/>
          <w:smallCaps w:val="false"/>
          <w:color w:val="00000A"/>
          <w:sz w:val="22"/>
          <w:szCs w:val="24"/>
        </w:rPr>
      </w:pPr>
      <w:r>
        <w:rPr>
          <w:rFonts w:eastAsia="Calibri" w:cs="Calibri"/>
          <w:b w:val="false"/>
          <w:bCs w:val="false"/>
          <w:i w:val="false"/>
          <w:iCs w:val="false"/>
          <w:caps w:val="false"/>
          <w:smallCaps w:val="false"/>
          <w:color w:val="00000A"/>
          <w:sz w:val="22"/>
          <w:szCs w:val="24"/>
        </w:rPr>
      </w:r>
    </w:p>
    <w:p>
      <w:pPr>
        <w:pStyle w:val="Normal"/>
        <w:bidi w:val="0"/>
        <w:spacing w:lineRule="auto" w:line="240" w:beforeAutospacing="0" w:before="0" w:afterAutospacing="0" w:after="0"/>
        <w:jc w:val="both"/>
        <w:rPr/>
      </w:pPr>
      <w:r>
        <w:rPr>
          <w:rFonts w:eastAsia="Calibri" w:cs="Calibri"/>
          <w:b/>
          <w:bCs/>
          <w:i w:val="false"/>
          <w:iCs w:val="false"/>
          <w:caps w:val="false"/>
          <w:smallCaps w:val="false"/>
          <w:color w:val="00000A"/>
          <w:sz w:val="22"/>
          <w:szCs w:val="24"/>
        </w:rPr>
        <w:t>sociální a personální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-projevuje dětským způsobem citlivost a ohleduplnost k druhým, pomoc slabším, rozpozná nevhodné chování; vnímá nespravedlnost, ubližování, agresivitu a lhostejnost</w:t>
      </w:r>
    </w:p>
    <w:p>
      <w:pPr>
        <w:pStyle w:val="Normal"/>
        <w:bidi w:val="0"/>
        <w:spacing w:lineRule="auto" w:line="240" w:beforeAutospacing="0" w:before="0" w:afterAutospacing="0" w:after="0"/>
        <w:jc w:val="both"/>
        <w:rPr>
          <w:rFonts w:ascii="Calibri" w:hAnsi="Calibri"/>
        </w:rPr>
      </w:pPr>
      <w:r>
        <w:rPr>
          <w:rFonts w:eastAsia="Calibri" w:cs="Calibri"/>
          <w:b w:val="false"/>
          <w:bCs w:val="false"/>
          <w:i w:val="false"/>
          <w:iCs w:val="false"/>
          <w:caps w:val="false"/>
          <w:smallCaps w:val="false"/>
          <w:color w:val="00000A"/>
          <w:sz w:val="22"/>
          <w:szCs w:val="24"/>
        </w:rPr>
        <w:t>-chová se při setkání s neznámými lidmi či v neznámých situacích obezřetně; nevhodné chování i komunikaci, která je mu nepříjemná, umí odmítnout</w:t>
      </w:r>
    </w:p>
    <w:p>
      <w:pPr>
        <w:pStyle w:val="Normal"/>
        <w:numPr>
          <w:ilvl w:val="0"/>
          <w:numId w:val="0"/>
        </w:numPr>
        <w:bidi w:val="0"/>
        <w:spacing w:lineRule="auto" w:line="240" w:beforeAutospacing="0" w:before="0" w:afterAutospacing="0" w:after="0"/>
        <w:ind w:left="432" w:hanging="0"/>
        <w:jc w:val="left"/>
        <w:rPr>
          <w:rFonts w:eastAsia="Calibri" w:cs="Calibri"/>
          <w:b/>
          <w:b/>
          <w:bCs/>
          <w:i w:val="false"/>
          <w:i w:val="false"/>
          <w:iCs w:val="false"/>
          <w:caps w:val="false"/>
          <w:smallCaps w:val="false"/>
          <w:color w:val="00000A"/>
          <w:sz w:val="22"/>
          <w:szCs w:val="24"/>
        </w:rPr>
      </w:pPr>
      <w:r>
        <w:rPr>
          <w:rFonts w:eastAsia="Calibri" w:cs="Calibri"/>
          <w:b/>
          <w:bCs/>
          <w:i w:val="false"/>
          <w:iCs w:val="false"/>
          <w:caps w:val="false"/>
          <w:smallCaps w:val="false"/>
          <w:color w:val="00000A"/>
          <w:sz w:val="22"/>
          <w:szCs w:val="24"/>
        </w:rPr>
      </w:r>
    </w:p>
    <w:p>
      <w:pPr>
        <w:pStyle w:val="Normal"/>
        <w:bidi w:val="0"/>
        <w:spacing w:lineRule="auto" w:line="240" w:beforeAutospacing="0" w:before="0" w:afterAutospacing="0" w:after="0"/>
        <w:jc w:val="left"/>
        <w:rPr/>
      </w:pPr>
      <w:r>
        <w:rPr>
          <w:rFonts w:eastAsia="Calibri" w:cs="Calibri"/>
          <w:b/>
          <w:bCs/>
          <w:i w:val="false"/>
          <w:iCs w:val="false"/>
          <w:caps w:val="false"/>
          <w:smallCaps w:val="false"/>
          <w:color w:val="00000A"/>
          <w:sz w:val="22"/>
          <w:szCs w:val="24"/>
        </w:rPr>
        <w:t>činnostní a občanské kompetence:</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-má smysl pro povinnost ve hře, práci i učení; k úkolům a povinnostem přistupuje odpovědně; váží si práce i úsilí druhých</w:t>
      </w:r>
    </w:p>
    <w:p>
      <w:pPr>
        <w:pStyle w:val="Normal"/>
        <w:bidi w:val="0"/>
        <w:spacing w:lineRule="auto" w:line="240" w:beforeAutospacing="0" w:before="0" w:afterAutospacing="0" w:after="0"/>
        <w:jc w:val="both"/>
        <w:rPr/>
      </w:pPr>
      <w:r>
        <w:rPr>
          <w:rFonts w:eastAsia="Calibri" w:cs="Calibri"/>
          <w:b w:val="false"/>
          <w:bCs w:val="false"/>
          <w:i w:val="false"/>
          <w:iCs w:val="false"/>
          <w:caps w:val="false"/>
          <w:smallCaps w:val="false"/>
          <w:color w:val="00000A"/>
          <w:sz w:val="22"/>
          <w:szCs w:val="24"/>
        </w:rPr>
        <w:t>-má základní dětskou představu o tom, co je v souladu se základními lidskými hodnotami a normami i co je s nimi v rozporu, a snaží se podle toho chovat</w:t>
      </w:r>
      <w:r>
        <w:rPr>
          <w:b/>
          <w:bCs/>
          <w:sz w:val="28"/>
          <w:szCs w:val="28"/>
        </w:rPr>
        <w:t>   </w:t>
      </w:r>
    </w:p>
    <w:p>
      <w:pPr>
        <w:pStyle w:val="Normal"/>
        <w:bidi w:val="0"/>
        <w:jc w:val="left"/>
        <w:rPr/>
      </w:pPr>
      <w:r>
        <w:rPr/>
        <w:t>   </w:t>
      </w:r>
    </w:p>
    <w:p>
      <w:pPr>
        <w:pStyle w:val="Normal"/>
        <w:keepNext w:val="true"/>
        <w:shd w:val="clear" w:color="auto" w:fill="9CC2E5"/>
        <w:bidi w:val="0"/>
        <w:spacing w:lineRule="auto" w:line="240" w:beforeAutospacing="0" w:before="0" w:afterAutospacing="0" w:after="0"/>
        <w:jc w:val="center"/>
        <w:rPr>
          <w:rFonts w:ascii="Calibri" w:hAnsi="Calibri" w:eastAsia="" w:cs="Calibri" w:asciiTheme="minorHAnsi" w:eastAsiaTheme="minorEastAsia" w:hAnsiTheme="minorHAnsi"/>
          <w:b w:val="false"/>
          <w:b w:val="false"/>
          <w:bCs w:val="false"/>
          <w:i w:val="false"/>
          <w:i w:val="false"/>
          <w:iCs w:val="false"/>
          <w:caps w:val="false"/>
          <w:smallCaps w:val="false"/>
          <w:color w:val="00000A"/>
          <w:sz w:val="22"/>
          <w:szCs w:val="24"/>
        </w:rPr>
      </w:pPr>
      <w:r>
        <w:rPr>
          <w:rFonts w:eastAsia="" w:cs="Calibri" w:eastAsiaTheme="minorEastAsia"/>
          <w:b w:val="false"/>
          <w:bCs w:val="false"/>
          <w:i w:val="false"/>
          <w:iCs w:val="false"/>
          <w:caps w:val="false"/>
          <w:smallCaps w:val="false"/>
          <w:color w:val="00000A"/>
          <w:sz w:val="22"/>
          <w:szCs w:val="24"/>
        </w:rPr>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Očekávané výstupy IB</w:t>
      </w:r>
    </w:p>
    <w:p>
      <w:pPr>
        <w:pStyle w:val="Normal"/>
        <w:shd w:val="clear" w:color="auto" w:fill="DEEAF6"/>
        <w:bidi w:val="0"/>
        <w:spacing w:lineRule="auto" w:line="240" w:beforeAutospacing="0" w:before="0" w:afterAutospacing="0" w:after="0"/>
        <w:jc w:val="center"/>
        <w:rPr>
          <w:rFonts w:ascii="Calibri" w:hAnsi="Calibri" w:eastAsia="" w:asciiTheme="minorHAnsi" w:eastAsiaTheme="minorEastAsia" w:hAnsiTheme="minorHAnsi"/>
          <w:sz w:val="22"/>
        </w:rPr>
      </w:pPr>
      <w:r>
        <w:rPr>
          <w:rFonts w:eastAsia="Calibri" w:cs="Calibri"/>
          <w:b/>
          <w:bCs/>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TĚLO</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Osvojení si poznatků a dovedností důležitých k podpoře zdraví, bezpečí, osobní pohody i pohody prostředí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rozlišovat, co prospívá zdraví a co mu škodí; chovat se tak, aby v situacích pro dítě běžných a jemu známých neohrožovalo zdraví, bezpečí a pohodu svou ani druhých</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mít povědomí o některých způsobech ochrany osobního zdraví a bezpečí a o tom, kde v případě potřeby hledat pomoc</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mít povědomí o významu péče o čistotu a zdraví, o významu aktivního pohybu a zdravé výživy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JEHO PSYCHIKA</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A) Jazyk a řeč</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Osvojení si některých poznatků a dovedností, které předcházejí čtení i psaní, rozvoj zájmu o psanou podobu jazyka i další formy sdělení verbální i neverbální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projevovat zájem o knížky, soustředěně poslouchat četbu, hudbu, sledovat divadlo, film, užívat telefon</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porozumět slyšenému (zachytit hlavní myšlenku příběhu, sledovat děj a zopakovat jej ve správných větách)</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sledovat a vyprávět příběh, pohádku</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B) Poznávací schopnosti a funkce, představivost a fantazie, myšlenkové operace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Vytváření základů pro práci s informacemi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nalézat nová řešení nebo alternativní k běžným</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chápat elementární časové pojmy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chápat základní číselné a matematické pojmy, elementární matematické souvislosti a podle potřeby je prakticky využívat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C) Sebepojetí, city, vůle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Získání schopnosti záměrně řídit svoje chování a ovlivňovat vlastní situaci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ve známých a opakujících se situacích a v situacích, kterým rozumí, ovládat svoje city a přizpůsobovat jim své chování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vyjádřit souhlas i nesouhlas, říci „ne“ v situacích, které to vyžadují (v ohrožujících, nebezpečných či neznámých situacích), odmítnout se podílet na nedovolených či zakázaných činnostech apod.</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uvědomovat si své možnosti i limity (své silné i slabé stránky)</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TEN DRUHÝ</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Ochrana osobního soukromí a bezpečí ve vztazích s druhými dětmi i dospělými</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chovat se obezřetně při setkání s neznámými dětmi, staršími i dospělými jedinci, v případě potřeby požádat druhého o pomoc (pro sebe i pro jiné dítě)</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uplatňovat své individuální potřeby, přání a práva s ohledem na druhého (obhajovat svůj postoj nebo názor, respektovat jiný postoj či názor)</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přijímat a uzavírat kompromisy, řešit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SPOLEČNOST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Seznamování se světem lidí, kultury a umění, osvojení si základních poznatků o prostředí, v němž dítě žije</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vnímat umělecké a kulturní podněty, pozorně poslouchat, sledovat se zájmem literární, dramatické či hudební představení a hodnotit svoje zážitky (říci, co bylo zajímavé, co je zaujalo)</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 chovat se a jednat na základě vlastních pohnutek a zároveň s ohledem na druhé</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DÍTĚ A SVĚT</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Specifický vzdělávací cíl:</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Vytvoření povědomí o vlastní sounáležitosti se světem, s živou a neživou přírodou</w:t>
      </w:r>
    </w:p>
    <w:p>
      <w:pPr>
        <w:pStyle w:val="Normal"/>
        <w:bidi w:val="0"/>
        <w:spacing w:lineRule="auto" w:line="240" w:beforeAutospacing="0" w:before="0" w:afterAutospacing="0" w:after="0"/>
        <w:jc w:val="left"/>
        <w:rPr>
          <w:rFonts w:ascii="Calibri" w:hAnsi="Calibri" w:eastAsia="" w:asciiTheme="minorHAnsi" w:eastAsiaTheme="minorEastAsia" w:hAnsiTheme="minorHAnsi"/>
          <w:sz w:val="22"/>
        </w:rPr>
      </w:pPr>
      <w:r>
        <w:rPr>
          <w:rFonts w:eastAsia="Calibri" w:cs="Calibri"/>
          <w:b w:val="false"/>
          <w:bCs w:val="false"/>
          <w:i w:val="false"/>
          <w:iCs w:val="false"/>
          <w:caps w:val="false"/>
          <w:smallCaps w:val="false"/>
          <w:color w:val="00000A"/>
          <w:sz w:val="22"/>
          <w:szCs w:val="24"/>
        </w:rPr>
        <w:t>Očekávané výstupy:</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orientovat se bezpečně ve známém prostředí i v životě tohoto prostředí (doma, v budově mateřské školy, v blízkém okolí)</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uvědomovat si nebezpečí, se kterým se může ve svém okolí setkat, a mít povědomí o tom, jak se prakticky chránit ( vědět, jak se nebezpečí vyhnout, kam se v případě potřeby obrátit o pomoc)</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 rozlišovat aktivity, které mohou zdraví okolního prostředí podporovat a které je mohou poškozovat, všímat si nepořádků a škod, upozornit na ně</w:t>
      </w:r>
    </w:p>
    <w:p>
      <w:pPr>
        <w:pStyle w:val="Normal"/>
        <w:bidi w:val="0"/>
        <w:spacing w:lineRule="auto" w:line="240" w:beforeAutospacing="0" w:before="0" w:afterAutospacing="0" w:after="0"/>
        <w:jc w:val="left"/>
        <w:rPr/>
      </w:pPr>
      <w:r>
        <w:rPr>
          <w:rFonts w:eastAsia="Calibri" w:cs="Calibri"/>
          <w:b w:val="false"/>
          <w:bCs w:val="false"/>
          <w:i w:val="false"/>
          <w:iCs w:val="false"/>
          <w:caps w:val="false"/>
          <w:smallCaps w:val="false"/>
          <w:color w:val="00000A"/>
          <w:sz w:val="22"/>
          <w:szCs w:val="24"/>
        </w:rPr>
        <w:t>Vzdělávací nabídka:</w:t>
      </w:r>
    </w:p>
    <w:p>
      <w:pPr>
        <w:pStyle w:val="Normal"/>
        <w:bidi w:val="0"/>
        <w:spacing w:lineRule="auto" w:line="240" w:beforeAutospacing="0" w:before="0" w:afterAutospacing="0" w:after="0"/>
        <w:jc w:val="both"/>
        <w:rPr/>
      </w:pPr>
      <w:r>
        <w:rPr>
          <w:rFonts w:eastAsia="Calibri" w:cs="Calibri"/>
          <w:b w:val="false"/>
          <w:bCs w:val="false"/>
          <w:i w:val="false"/>
          <w:iCs w:val="false"/>
          <w:caps w:val="false"/>
          <w:smallCaps w:val="false"/>
          <w:color w:val="00000A"/>
          <w:sz w:val="22"/>
          <w:szCs w:val="24"/>
        </w:rPr>
        <w:t>Oslava svátku dětí – Zahradní slavnost. Pozorování letní přírody, vnímání zvuků v přírodě (zpěv ptáků, šum stromů, déšť…). Řešení jednoduchých labyrintů, vymýšlení hádanek. Výtvarné zpracování zážitků z vycházek do přírody, z kulturních akcí, z návštěv zajímavých míst. Zdravotně zaměřená cvičení - protahovací, vyrovnávací, dechová, relaxační. Hry s pískem - složitější stavby (hrady, tunely, města…). Hry s přírodním materiálem (kresba v písku, malování na kamínky, lisování květin). Společenské hry - dodržování pravidel, umění přijmout prohru. Výlety do lesa - určování a pojmenovávání stromů‚ keřů a rostlin. Výroba vlastní knihy s ilustracemi. Prohlížení encyklopedií, atlasů i pohádkových knih. Seznámíme děti s některými ilustrátory pohádkových knih-porovnávání. Pasování předškoláků, výroba tabla. </w:t>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sectPr>
          <w:headerReference w:type="default" r:id="rId16"/>
          <w:footerReference w:type="default" r:id="rId17"/>
          <w:type w:val="nextPage"/>
          <w:pgSz w:orient="landscape" w:w="16838" w:h="11906"/>
          <w:pgMar w:left="1800" w:right="1325" w:header="720" w:top="1440" w:footer="720" w:bottom="1440" w:gutter="0"/>
          <w:pgNumType w:fmt="decimal"/>
          <w:formProt w:val="false"/>
          <w:textDirection w:val="lrTb"/>
          <w:docGrid w:type="default" w:linePitch="240" w:charSpace="0"/>
        </w:sectPr>
        <w:pStyle w:val="Normal"/>
        <w:bidi w:val="0"/>
        <w:jc w:val="left"/>
        <w:rPr/>
      </w:pPr>
      <w:r>
        <w:rPr/>
        <w:t>     </w:t>
      </w:r>
    </w:p>
    <w:p>
      <w:pPr>
        <w:pStyle w:val="Nadpis1"/>
        <w:numPr>
          <w:ilvl w:val="0"/>
          <w:numId w:val="0"/>
        </w:numPr>
        <w:bidi w:val="0"/>
        <w:spacing w:before="322" w:after="322"/>
        <w:ind w:left="431" w:hanging="0"/>
        <w:jc w:val="left"/>
        <w:rPr/>
      </w:pPr>
      <w:r>
        <w:rPr>
          <w:b/>
          <w:bCs/>
          <w:sz w:val="48"/>
          <w:szCs w:val="48"/>
        </w:rPr>
        <w:t xml:space="preserve">10. </w:t>
      </w:r>
      <w:bookmarkStart w:id="59" w:name="_Toc256000050"/>
      <w:r>
        <w:rPr>
          <w:b/>
          <w:bCs/>
          <w:sz w:val="48"/>
          <w:szCs w:val="48"/>
        </w:rPr>
        <w:t>Systém evaluace</w:t>
      </w:r>
      <w:bookmarkEnd w:id="59"/>
      <w:r>
        <w:rPr>
          <w:b/>
          <w:bCs/>
          <w:sz w:val="48"/>
          <w:szCs w:val="48"/>
        </w:rPr>
        <w:t> </w:t>
      </w:r>
    </w:p>
    <w:p>
      <w:pPr>
        <w:pStyle w:val="Nadpis2"/>
        <w:numPr>
          <w:ilvl w:val="0"/>
          <w:numId w:val="0"/>
        </w:numPr>
        <w:bidi w:val="0"/>
        <w:spacing w:before="299" w:after="299"/>
        <w:ind w:left="578" w:hanging="0"/>
        <w:jc w:val="left"/>
        <w:rPr/>
      </w:pPr>
      <w:r>
        <w:rPr>
          <w:b/>
          <w:bCs/>
          <w:sz w:val="36"/>
          <w:szCs w:val="36"/>
        </w:rPr>
        <w:t xml:space="preserve">10.1 </w:t>
      </w:r>
      <w:bookmarkStart w:id="60" w:name="_Toc256000051"/>
      <w:r>
        <w:rPr>
          <w:b/>
          <w:bCs/>
          <w:sz w:val="36"/>
          <w:szCs w:val="36"/>
        </w:rPr>
        <w:t>Oblasti autoevaluace</w:t>
      </w:r>
      <w:bookmarkEnd w:id="60"/>
      <w:r>
        <w:rPr>
          <w:b/>
          <w:bCs/>
          <w:sz w:val="36"/>
          <w:szCs w:val="36"/>
        </w:rPr>
        <w:t> </w:t>
      </w:r>
    </w:p>
    <w:p>
      <w:pPr>
        <w:pStyle w:val="Normal"/>
        <w:bidi w:val="0"/>
        <w:jc w:val="left"/>
        <w:rPr/>
      </w:pPr>
      <w:r>
        <w:rPr>
          <w:b/>
          <w:bCs/>
        </w:rPr>
        <w:t>Oblasti autoevaluace </w:t>
      </w:r>
      <w:r>
        <w:rPr/>
        <w:t>: </w:t>
      </w:r>
    </w:p>
    <w:p>
      <w:pPr>
        <w:pStyle w:val="Normal"/>
        <w:bidi w:val="0"/>
        <w:jc w:val="left"/>
        <w:rPr/>
      </w:pPr>
      <w:r>
        <w:rPr/>
        <w:t>obsah a průběh vzdělávání - mimovýukové aktivity, </w:t>
      </w:r>
    </w:p>
    <w:p>
      <w:pPr>
        <w:pStyle w:val="Normal"/>
        <w:bidi w:val="0"/>
        <w:jc w:val="left"/>
        <w:rPr/>
      </w:pPr>
      <w:r>
        <w:rPr/>
        <w:t>obsah a průběh vzdělávání - plánování výuky, </w:t>
      </w:r>
    </w:p>
    <w:p>
      <w:pPr>
        <w:pStyle w:val="Normal"/>
        <w:bidi w:val="0"/>
        <w:jc w:val="left"/>
        <w:rPr/>
      </w:pPr>
      <w:r>
        <w:rPr/>
        <w:t>obsah a průběh vzdělávání - podpůrné výukové materiály, </w:t>
      </w:r>
    </w:p>
    <w:p>
      <w:pPr>
        <w:pStyle w:val="Normal"/>
        <w:bidi w:val="0"/>
        <w:jc w:val="left"/>
        <w:rPr/>
      </w:pPr>
      <w:r>
        <w:rPr/>
        <w:t>obsah a průběh vzdělávání - realizace výuky (interakce učitele a dětí, strategie učení cizímu jazyku, rozvoj kompetencí k učení), </w:t>
      </w:r>
    </w:p>
    <w:p>
      <w:pPr>
        <w:pStyle w:val="Normal"/>
        <w:bidi w:val="0"/>
        <w:jc w:val="left"/>
        <w:rPr/>
      </w:pPr>
      <w:r>
        <w:rPr/>
        <w:t>obsah a průběh vzdělávání - školní vzdělávací program, </w:t>
      </w:r>
    </w:p>
    <w:p>
      <w:pPr>
        <w:pStyle w:val="Normal"/>
        <w:bidi w:val="0"/>
        <w:jc w:val="left"/>
        <w:rPr/>
      </w:pPr>
      <w:r>
        <w:rPr/>
        <w:t>podmínky ke vzdělávání bezpečnostní a hygienické, </w:t>
      </w:r>
    </w:p>
    <w:p>
      <w:pPr>
        <w:pStyle w:val="Normal"/>
        <w:bidi w:val="0"/>
        <w:jc w:val="left"/>
        <w:rPr/>
      </w:pPr>
      <w:r>
        <w:rPr/>
        <w:t>podmínky ke vzdělávání demografické (motivace dětí, postoje dětí ke škole), </w:t>
      </w:r>
    </w:p>
    <w:p>
      <w:pPr>
        <w:pStyle w:val="Normal"/>
        <w:bidi w:val="0"/>
        <w:jc w:val="left"/>
        <w:rPr/>
      </w:pPr>
      <w:r>
        <w:rPr/>
        <w:t>podmínky ke vzdělávání ekonomické, </w:t>
      </w:r>
    </w:p>
    <w:p>
      <w:pPr>
        <w:pStyle w:val="Normal"/>
        <w:bidi w:val="0"/>
        <w:jc w:val="left"/>
        <w:rPr/>
      </w:pPr>
      <w:r>
        <w:rPr/>
        <w:t>podmínky ke vzdělávání materiální, </w:t>
      </w:r>
    </w:p>
    <w:p>
      <w:pPr>
        <w:pStyle w:val="Normal"/>
        <w:bidi w:val="0"/>
        <w:jc w:val="left"/>
        <w:rPr/>
      </w:pPr>
      <w:r>
        <w:rPr/>
        <w:t>podmínky ke vzdělávání personální, </w:t>
      </w:r>
    </w:p>
    <w:p>
      <w:pPr>
        <w:pStyle w:val="Normal"/>
        <w:bidi w:val="0"/>
        <w:jc w:val="left"/>
        <w:rPr/>
      </w:pPr>
      <w:r>
        <w:rPr/>
        <w:t>podpora školy dětem, spolupráce s rodiči apod. - klima školy (interakce učitele a dětí, klima učitel. sboru), </w:t>
      </w:r>
    </w:p>
    <w:p>
      <w:pPr>
        <w:pStyle w:val="Normal"/>
        <w:bidi w:val="0"/>
        <w:jc w:val="left"/>
        <w:rPr/>
      </w:pPr>
      <w:r>
        <w:rPr/>
        <w:t>podpora školy dětem, spolupráce s rodiči apod. - spolupráce s odbornými institucemi a zřizovatelem, </w:t>
      </w:r>
    </w:p>
    <w:p>
      <w:pPr>
        <w:pStyle w:val="Normal"/>
        <w:bidi w:val="0"/>
        <w:jc w:val="left"/>
        <w:rPr/>
      </w:pPr>
      <w:r>
        <w:rPr/>
        <w:t>podpora školy dětem, spolupráce s rodiči apod. - spolupráce s rodiči (ankety pro rodiče), </w:t>
      </w:r>
    </w:p>
    <w:p>
      <w:pPr>
        <w:pStyle w:val="Normal"/>
        <w:bidi w:val="0"/>
        <w:jc w:val="left"/>
        <w:rPr/>
      </w:pPr>
      <w:r>
        <w:rPr/>
        <w:t>podpora školy dětem, spolupráce s rodiči apod. - systém podpory dětem, </w:t>
      </w:r>
    </w:p>
    <w:p>
      <w:pPr>
        <w:pStyle w:val="Normal"/>
        <w:bidi w:val="0"/>
        <w:jc w:val="left"/>
        <w:rPr/>
      </w:pPr>
      <w:r>
        <w:rPr/>
        <w:t>podpora školy dětem, spolupráce s rodiči apod. - zohlednění individuálních potřeb dětí, </w:t>
      </w:r>
    </w:p>
    <w:p>
      <w:pPr>
        <w:pStyle w:val="Normal"/>
        <w:bidi w:val="0"/>
        <w:jc w:val="left"/>
        <w:rPr/>
      </w:pPr>
      <w:r>
        <w:rPr/>
        <w:t>úroveň výsledků práce školy - kvalitativní analýza, </w:t>
      </w:r>
    </w:p>
    <w:p>
      <w:pPr>
        <w:pStyle w:val="Normal"/>
        <w:bidi w:val="0"/>
        <w:jc w:val="left"/>
        <w:rPr/>
      </w:pPr>
      <w:r>
        <w:rPr/>
        <w:t>vedení a řízení školy, kvalita personální práce a dalšího vzdělávání ped. pracovníků - organizační řízení školy, </w:t>
      </w:r>
    </w:p>
    <w:p>
      <w:pPr>
        <w:pStyle w:val="Normal"/>
        <w:bidi w:val="0"/>
        <w:jc w:val="left"/>
        <w:rPr/>
      </w:pPr>
      <w:r>
        <w:rPr/>
        <w:t>vedení a řízení školy, kvalita personální práce a dalšího vzdělávání ped. pracovníků - partnerství školy a externí vztahy, </w:t>
      </w:r>
    </w:p>
    <w:p>
      <w:pPr>
        <w:pStyle w:val="Normal"/>
        <w:bidi w:val="0"/>
        <w:jc w:val="left"/>
        <w:rPr/>
      </w:pPr>
      <w:r>
        <w:rPr/>
        <w:t>vedení a řízení školy, kvalita personální práce a dalšího vzdělávání ped. pracovníků - pedagogické řízení školy, </w:t>
      </w:r>
    </w:p>
    <w:p>
      <w:pPr>
        <w:pStyle w:val="Normal"/>
        <w:bidi w:val="0"/>
        <w:jc w:val="left"/>
        <w:rPr/>
      </w:pPr>
      <w:r>
        <w:rPr/>
        <w:t>vedení a řízení školy, kvalita personální práce a dalšího vzdělávání ped. pracovníků - profesionalita a rozvoj lidských zdrojů, </w:t>
      </w:r>
    </w:p>
    <w:p>
      <w:pPr>
        <w:pStyle w:val="Normal"/>
        <w:bidi w:val="0"/>
        <w:jc w:val="left"/>
        <w:rPr/>
      </w:pPr>
      <w:r>
        <w:rPr/>
        <w:t>vedení a řízení školy, kvalita personální práce a dalšího vzdělávání ped. pracovníků - strategické řízení, </w:t>
      </w:r>
    </w:p>
    <w:p>
      <w:pPr>
        <w:pStyle w:val="Normal"/>
        <w:bidi w:val="0"/>
        <w:jc w:val="left"/>
        <w:rPr/>
      </w:pPr>
      <w:r>
        <w:rPr/>
        <w:t>výsledky vzdělávání dětí - hodnocení (interakce učitele a dětí), </w:t>
      </w:r>
    </w:p>
    <w:p>
      <w:pPr>
        <w:pStyle w:val="Normal"/>
        <w:bidi w:val="0"/>
        <w:jc w:val="left"/>
        <w:rPr/>
      </w:pPr>
      <w:r>
        <w:rPr/>
        <w:t>výsledky vzdělávání dětí - klíčové kompetence, </w:t>
      </w:r>
    </w:p>
    <w:p>
      <w:pPr>
        <w:pStyle w:val="Normal"/>
        <w:bidi w:val="0"/>
        <w:jc w:val="left"/>
        <w:rPr/>
      </w:pPr>
      <w:r>
        <w:rPr/>
        <w:t>výsledky vzdělávání dětí - motivace, </w:t>
      </w:r>
    </w:p>
    <w:p>
      <w:pPr>
        <w:pStyle w:val="Normal"/>
        <w:bidi w:val="0"/>
        <w:jc w:val="left"/>
        <w:rPr/>
      </w:pPr>
      <w:r>
        <w:rPr/>
        <w:t>výsledky vzdělávání dětí - postoje (postoje dětí ke škole), </w:t>
      </w:r>
    </w:p>
    <w:p>
      <w:pPr>
        <w:pStyle w:val="Normal"/>
        <w:bidi w:val="0"/>
        <w:jc w:val="left"/>
        <w:rPr/>
      </w:pPr>
      <w:r>
        <w:rPr/>
        <w:t>výsledky vzdělávání dětí - úspěšnost absolventů, </w:t>
      </w:r>
    </w:p>
    <w:p>
      <w:pPr>
        <w:pStyle w:val="Normal"/>
        <w:bidi w:val="0"/>
        <w:jc w:val="left"/>
        <w:rPr/>
      </w:pPr>
      <w:r>
        <w:rPr/>
        <w:t>výsledky vzdělávání dětí - znalosti a dovednosti </w:t>
      </w:r>
    </w:p>
    <w:p>
      <w:pPr>
        <w:pStyle w:val="Normal"/>
        <w:bidi w:val="0"/>
        <w:jc w:val="left"/>
        <w:rPr>
          <w:b/>
          <w:b/>
          <w:bCs/>
        </w:rPr>
      </w:pPr>
      <w:r>
        <w:rPr>
          <w:b/>
          <w:bCs/>
        </w:rPr>
      </w:r>
    </w:p>
    <w:p>
      <w:pPr>
        <w:pStyle w:val="Normal"/>
        <w:bidi w:val="0"/>
        <w:jc w:val="left"/>
        <w:rPr/>
      </w:pPr>
      <w:r>
        <w:rPr>
          <w:b/>
          <w:bCs/>
        </w:rPr>
        <w:t>1. Pedagogická oblast  </w:t>
      </w:r>
    </w:p>
    <w:p>
      <w:pPr>
        <w:pStyle w:val="Normal"/>
        <w:bidi w:val="0"/>
        <w:spacing w:before="240" w:after="240"/>
        <w:jc w:val="left"/>
        <w:rPr/>
      </w:pPr>
      <w:r>
        <w:rPr/>
        <w:t>Základní podmínky každého dílčího motivačního bloku :  </w:t>
      </w:r>
    </w:p>
    <w:p>
      <w:pPr>
        <w:pStyle w:val="Normal"/>
        <w:numPr>
          <w:ilvl w:val="0"/>
          <w:numId w:val="9"/>
        </w:numPr>
        <w:bidi w:val="0"/>
        <w:spacing w:before="240" w:after="240"/>
        <w:jc w:val="left"/>
        <w:rPr/>
      </w:pPr>
      <w:r>
        <w:rPr/>
        <w:t>vychází z ŠVP, prožitků dětí, jejich zájmu a pedagogického záměru učitelky  </w:t>
      </w:r>
    </w:p>
    <w:p>
      <w:pPr>
        <w:pStyle w:val="Normal"/>
        <w:numPr>
          <w:ilvl w:val="0"/>
          <w:numId w:val="9"/>
        </w:numPr>
        <w:bidi w:val="0"/>
        <w:spacing w:before="240" w:after="240"/>
        <w:jc w:val="left"/>
        <w:rPr/>
      </w:pPr>
      <w:r>
        <w:rPr/>
        <w:t>přispívá k rozvoji skupiny, obohacuje prožívání dětí v MŠ  </w:t>
      </w:r>
    </w:p>
    <w:p>
      <w:pPr>
        <w:pStyle w:val="Normal"/>
        <w:numPr>
          <w:ilvl w:val="0"/>
          <w:numId w:val="9"/>
        </w:numPr>
        <w:bidi w:val="0"/>
        <w:spacing w:before="240" w:after="240"/>
        <w:jc w:val="left"/>
        <w:rPr/>
      </w:pPr>
      <w:r>
        <w:rPr/>
        <w:t>umožňuje rozvoj každého jednotlivého dítěte a to ve všech oblastech, na různých úrovních  </w:t>
      </w:r>
    </w:p>
    <w:p>
      <w:pPr>
        <w:pStyle w:val="Normal"/>
        <w:numPr>
          <w:ilvl w:val="0"/>
          <w:numId w:val="9"/>
        </w:numPr>
        <w:bidi w:val="0"/>
        <w:spacing w:before="240" w:after="240"/>
        <w:jc w:val="left"/>
        <w:rPr/>
      </w:pPr>
      <w:r>
        <w:rPr/>
        <w:t>je prostředkem ke vzdělávání dětí, napomáhá jejich osobnímu uvědomění  </w:t>
      </w:r>
    </w:p>
    <w:p>
      <w:pPr>
        <w:pStyle w:val="Normal"/>
        <w:numPr>
          <w:ilvl w:val="0"/>
          <w:numId w:val="9"/>
        </w:numPr>
        <w:bidi w:val="0"/>
        <w:spacing w:before="240" w:after="240"/>
        <w:jc w:val="left"/>
        <w:rPr/>
      </w:pPr>
      <w:r>
        <w:rPr/>
        <w:t>počítá se změnou, pružně reaguje na podněty a přání dětí, rodičů  </w:t>
      </w:r>
    </w:p>
    <w:p>
      <w:pPr>
        <w:pStyle w:val="Normal"/>
        <w:bidi w:val="0"/>
        <w:spacing w:before="240" w:after="240"/>
        <w:jc w:val="left"/>
        <w:rPr/>
      </w:pPr>
      <w:r>
        <w:rPr/>
        <w:t>Proto činnosti realizované v dílčím tématickém bloku učitelka hodnotí jak z hlediska souladu s rámcovým i školním vzdělávacím programem, tak zejména z pohledu přínosu pro děti, což je nejdůležitějším aspektem a podkladem pro její další práci.  </w:t>
      </w:r>
    </w:p>
    <w:p>
      <w:pPr>
        <w:pStyle w:val="Normal"/>
        <w:bidi w:val="0"/>
        <w:spacing w:before="240" w:after="240"/>
        <w:jc w:val="left"/>
        <w:rPr/>
      </w:pPr>
      <w:r>
        <w:rPr>
          <w:b/>
          <w:bCs/>
        </w:rPr>
        <w:t>2. Oblast spolupráce s rodiči  </w:t>
      </w:r>
    </w:p>
    <w:p>
      <w:pPr>
        <w:pStyle w:val="Normal"/>
        <w:bidi w:val="0"/>
        <w:spacing w:before="240" w:after="240"/>
        <w:jc w:val="left"/>
        <w:rPr/>
      </w:pPr>
      <w:r>
        <w:rPr>
          <w:b/>
          <w:bCs/>
        </w:rPr>
        <w:t>3. Oblast podmínek MŠ pro kvalitní uskutečňování ŠVP  </w:t>
      </w:r>
    </w:p>
    <w:p>
      <w:pPr>
        <w:pStyle w:val="Normal"/>
        <w:bidi w:val="0"/>
        <w:spacing w:before="240" w:after="240"/>
        <w:jc w:val="left"/>
        <w:rPr/>
      </w:pPr>
      <w:r>
        <w:rPr>
          <w:b/>
          <w:bCs/>
        </w:rPr>
        <w:t>4. ŠVP jako celek  </w:t>
      </w:r>
    </w:p>
    <w:p>
      <w:pPr>
        <w:pStyle w:val="Normal"/>
        <w:bidi w:val="0"/>
        <w:spacing w:before="240" w:after="240"/>
        <w:jc w:val="left"/>
        <w:rPr/>
      </w:pPr>
      <w:r>
        <w:rPr/>
        <w:t>ŠVP bude 1x ročně hodnocen na pedagogické radě, provozní část na poradě provozní.  </w:t>
      </w:r>
    </w:p>
    <w:p>
      <w:pPr>
        <w:pStyle w:val="Nadpis2"/>
        <w:numPr>
          <w:ilvl w:val="0"/>
          <w:numId w:val="0"/>
        </w:numPr>
        <w:bidi w:val="0"/>
        <w:spacing w:before="299" w:after="299"/>
        <w:ind w:left="578" w:hanging="0"/>
        <w:jc w:val="left"/>
        <w:rPr/>
      </w:pPr>
      <w:r>
        <w:rPr>
          <w:b/>
          <w:bCs/>
          <w:sz w:val="36"/>
          <w:szCs w:val="36"/>
        </w:rPr>
        <w:t xml:space="preserve">10.2 </w:t>
      </w:r>
      <w:bookmarkStart w:id="61" w:name="_Toc256000052"/>
      <w:r>
        <w:rPr>
          <w:b/>
          <w:bCs/>
          <w:sz w:val="36"/>
          <w:szCs w:val="36"/>
        </w:rPr>
        <w:t>Prostředky autoevaluace</w:t>
      </w:r>
      <w:bookmarkEnd w:id="61"/>
      <w:r>
        <w:rPr>
          <w:b/>
          <w:bCs/>
          <w:sz w:val="36"/>
          <w:szCs w:val="36"/>
        </w:rPr>
        <w:t> </w:t>
      </w:r>
    </w:p>
    <w:p>
      <w:pPr>
        <w:pStyle w:val="Normal"/>
        <w:bidi w:val="0"/>
        <w:jc w:val="left"/>
        <w:rPr/>
      </w:pPr>
      <w:r>
        <w:rPr>
          <w:b/>
          <w:bCs/>
        </w:rPr>
        <w:t>Škola používá následující prostředky autoevaluace </w:t>
      </w:r>
      <w:r>
        <w:rPr/>
        <w:t>: </w:t>
      </w:r>
    </w:p>
    <w:p>
      <w:pPr>
        <w:pStyle w:val="Normal"/>
        <w:bidi w:val="0"/>
        <w:jc w:val="left"/>
        <w:rPr/>
      </w:pPr>
      <w:r>
        <w:rPr/>
        <w:t>analýza školní dokumentace, </w:t>
      </w:r>
    </w:p>
    <w:p>
      <w:pPr>
        <w:pStyle w:val="Normal"/>
        <w:bidi w:val="0"/>
        <w:jc w:val="left"/>
        <w:rPr/>
      </w:pPr>
      <w:r>
        <w:rPr/>
        <w:t>anketa pro rodiče, </w:t>
      </w:r>
    </w:p>
    <w:p>
      <w:pPr>
        <w:pStyle w:val="Normal"/>
        <w:bidi w:val="0"/>
        <w:jc w:val="left"/>
        <w:rPr/>
      </w:pPr>
      <w:r>
        <w:rPr/>
        <w:t>anketa pro učitele, </w:t>
      </w:r>
    </w:p>
    <w:p>
      <w:pPr>
        <w:pStyle w:val="Normal"/>
        <w:bidi w:val="0"/>
        <w:jc w:val="left"/>
        <w:rPr/>
      </w:pPr>
      <w:r>
        <w:rPr/>
        <w:t>hospitace vedením (ředitel), </w:t>
      </w:r>
    </w:p>
    <w:p>
      <w:pPr>
        <w:pStyle w:val="Normal"/>
        <w:bidi w:val="0"/>
        <w:jc w:val="left"/>
        <w:rPr/>
      </w:pPr>
      <w:r>
        <w:rPr/>
        <w:t>vzájemné hospitace pedagogů, </w:t>
      </w:r>
    </w:p>
    <w:p>
      <w:pPr>
        <w:pStyle w:val="Normal"/>
        <w:bidi w:val="0"/>
        <w:jc w:val="left"/>
        <w:rPr/>
      </w:pPr>
      <w:r>
        <w:rPr/>
        <w:t>zjišťování a vyhodnocování výsledků vzdělávání dětí, </w:t>
      </w:r>
    </w:p>
    <w:p>
      <w:pPr>
        <w:pStyle w:val="Normal"/>
        <w:bidi w:val="0"/>
        <w:jc w:val="left"/>
        <w:rPr/>
      </w:pPr>
      <w:r>
        <w:rPr/>
        <w:t>zpětná vazba absolventů, </w:t>
      </w:r>
    </w:p>
    <w:p>
      <w:pPr>
        <w:pStyle w:val="Normal"/>
        <w:bidi w:val="0"/>
        <w:jc w:val="left"/>
        <w:rPr/>
      </w:pPr>
      <w:r>
        <w:rPr/>
        <w:t>zpětná vazba externích subjektů   </w:t>
      </w:r>
    </w:p>
    <w:p>
      <w:pPr>
        <w:pStyle w:val="Normal"/>
        <w:bidi w:val="0"/>
        <w:jc w:val="left"/>
        <w:rPr>
          <w:b/>
          <w:b/>
          <w:bCs/>
          <w:sz w:val="36"/>
          <w:szCs w:val="36"/>
        </w:rPr>
      </w:pPr>
      <w:r>
        <w:rPr>
          <w:b/>
          <w:bCs/>
          <w:sz w:val="36"/>
          <w:szCs w:val="36"/>
        </w:rPr>
      </w:r>
    </w:p>
    <w:p>
      <w:pPr>
        <w:pStyle w:val="Normal"/>
        <w:bidi w:val="0"/>
        <w:jc w:val="left"/>
        <w:rPr/>
      </w:pPr>
      <w:r>
        <w:rPr>
          <w:b/>
          <w:bCs/>
          <w:sz w:val="36"/>
          <w:szCs w:val="36"/>
        </w:rPr>
        <w:t xml:space="preserve">10.3 </w:t>
      </w:r>
      <w:bookmarkStart w:id="62" w:name="_Toc256000053"/>
      <w:r>
        <w:rPr>
          <w:b/>
          <w:bCs/>
          <w:sz w:val="36"/>
          <w:szCs w:val="36"/>
        </w:rPr>
        <w:t>Časový plán</w:t>
      </w:r>
      <w:bookmarkEnd w:id="62"/>
      <w:r>
        <w:rPr>
          <w:b/>
          <w:bCs/>
          <w:sz w:val="36"/>
          <w:szCs w:val="36"/>
        </w:rPr>
        <w:t> </w:t>
      </w:r>
    </w:p>
    <w:p>
      <w:pPr>
        <w:pStyle w:val="Normal"/>
        <w:bidi w:val="0"/>
        <w:spacing w:before="240" w:after="240"/>
        <w:jc w:val="left"/>
        <w:rPr/>
      </w:pPr>
      <w:r>
        <w:rPr>
          <w:b/>
          <w:bCs/>
        </w:rPr>
        <w:t>1. Pedagogická oblast </w:t>
      </w:r>
    </w:p>
    <w:tbl>
      <w:tblPr>
        <w:tblStyle w:val="TableNormal"/>
        <w:tblW w:w="9075" w:type="dxa"/>
        <w:jc w:val="left"/>
        <w:tblInd w:w="-450" w:type="dxa"/>
        <w:tblCellMar>
          <w:top w:w="15" w:type="dxa"/>
          <w:left w:w="22" w:type="dxa"/>
          <w:bottom w:w="15" w:type="dxa"/>
          <w:right w:w="22" w:type="dxa"/>
        </w:tblCellMar>
      </w:tblPr>
      <w:tblGrid>
        <w:gridCol w:w="1030"/>
        <w:gridCol w:w="5474"/>
        <w:gridCol w:w="1305"/>
        <w:gridCol w:w="1265"/>
      </w:tblGrid>
      <w:tr>
        <w:trPr/>
        <w:tc>
          <w:tcPr>
            <w:tcW w:w="1030"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both"/>
              <w:rPr>
                <w:rFonts w:ascii="Calibri" w:hAnsi="Calibri" w:eastAsia="" w:asciiTheme="minorHAnsi" w:eastAsiaTheme="minorEastAsia" w:hAnsiTheme="minorHAnsi"/>
                <w:sz w:val="22"/>
              </w:rPr>
            </w:pPr>
            <w:r>
              <w:rPr>
                <w:rFonts w:eastAsia="" w:eastAsiaTheme="minorEastAsia"/>
                <w:b/>
                <w:bCs/>
                <w:i w:val="false"/>
                <w:iCs w:val="false"/>
                <w:caps w:val="false"/>
                <w:smallCaps w:val="false"/>
                <w:sz w:val="24"/>
                <w:szCs w:val="24"/>
              </w:rPr>
              <w:t>kdo </w:t>
            </w:r>
          </w:p>
        </w:tc>
        <w:tc>
          <w:tcPr>
            <w:tcW w:w="5474"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both"/>
              <w:rPr>
                <w:rFonts w:ascii="Calibri" w:hAnsi="Calibri" w:eastAsia="" w:asciiTheme="minorHAnsi" w:eastAsiaTheme="minorEastAsia" w:hAnsiTheme="minorHAnsi"/>
                <w:sz w:val="22"/>
              </w:rPr>
            </w:pPr>
            <w:r>
              <w:rPr>
                <w:rFonts w:eastAsia="" w:eastAsiaTheme="minorEastAsia"/>
                <w:b/>
                <w:bCs/>
                <w:i w:val="false"/>
                <w:iCs w:val="false"/>
                <w:caps w:val="false"/>
                <w:smallCaps w:val="false"/>
                <w:sz w:val="24"/>
                <w:szCs w:val="24"/>
              </w:rPr>
              <w:t>co a jak </w:t>
            </w:r>
          </w:p>
        </w:tc>
        <w:tc>
          <w:tcPr>
            <w:tcW w:w="1305"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both"/>
              <w:rPr>
                <w:rFonts w:ascii="Calibri" w:hAnsi="Calibri" w:eastAsia="" w:asciiTheme="minorHAnsi" w:eastAsiaTheme="minorEastAsia" w:hAnsiTheme="minorHAnsi"/>
                <w:sz w:val="22"/>
              </w:rPr>
            </w:pPr>
            <w:r>
              <w:rPr>
                <w:rFonts w:eastAsia="" w:eastAsiaTheme="minorEastAsia"/>
                <w:b/>
                <w:bCs/>
                <w:i w:val="false"/>
                <w:iCs w:val="false"/>
                <w:caps w:val="false"/>
                <w:smallCaps w:val="false"/>
                <w:sz w:val="24"/>
                <w:szCs w:val="24"/>
              </w:rPr>
              <w:t>jak často </w:t>
            </w:r>
          </w:p>
        </w:tc>
        <w:tc>
          <w:tcPr>
            <w:tcW w:w="1265"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both"/>
              <w:rPr>
                <w:rFonts w:ascii="Calibri" w:hAnsi="Calibri" w:eastAsia="" w:asciiTheme="minorHAnsi" w:eastAsiaTheme="minorEastAsia" w:hAnsiTheme="minorHAnsi"/>
                <w:sz w:val="22"/>
              </w:rPr>
            </w:pPr>
            <w:r>
              <w:rPr>
                <w:rFonts w:eastAsia="" w:eastAsiaTheme="minorEastAsia"/>
                <w:b/>
                <w:bCs/>
                <w:i w:val="false"/>
                <w:iCs w:val="false"/>
                <w:caps w:val="false"/>
                <w:smallCaps w:val="false"/>
                <w:sz w:val="24"/>
                <w:szCs w:val="24"/>
              </w:rPr>
              <w:t>forma </w:t>
            </w:r>
          </w:p>
        </w:tc>
      </w:tr>
      <w:tr>
        <w:trPr/>
        <w:tc>
          <w:tcPr>
            <w:tcW w:w="1030"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každá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učitelka </w:t>
            </w:r>
          </w:p>
        </w:tc>
        <w:tc>
          <w:tcPr>
            <w:tcW w:w="5474"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bCs/>
                <w:i w:val="false"/>
                <w:iCs w:val="false"/>
                <w:caps w:val="false"/>
                <w:smallCaps w:val="false"/>
                <w:sz w:val="24"/>
                <w:szCs w:val="24"/>
              </w:rPr>
              <w:t>motivační blok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-zájem dětí a aktivní spolutvoření obsahu, přínos pro rozvoj skupiny, reakce dětí, spolupráce, posun vztahů a prožívání, rozvoj her, samostatnost dětí, co se nezdařilo a proč, návrhy pro příště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-přínos jednotlivcům </w:t>
            </w:r>
          </w:p>
        </w:tc>
        <w:tc>
          <w:tcPr>
            <w:tcW w:w="1305"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eastAsia="" w:eastAsiaTheme="minorEastAsia"/>
                <w:b w:val="false"/>
                <w:b w:val="false"/>
                <w:bCs w:val="false"/>
                <w:i w:val="false"/>
                <w:i w:val="false"/>
                <w:iCs w:val="false"/>
                <w:caps w:val="false"/>
                <w:smallCaps w:val="false"/>
                <w:sz w:val="24"/>
                <w:szCs w:val="24"/>
              </w:rPr>
            </w:pPr>
            <w:r>
              <w:rPr>
                <w:rFonts w:eastAsia="" w:eastAsiaTheme="minorEastAsia"/>
                <w:b w:val="false"/>
                <w:bCs w:val="false"/>
                <w:i w:val="false"/>
                <w:iCs w:val="false"/>
                <w:caps w:val="false"/>
                <w:smallCaps w:val="false"/>
                <w:sz w:val="24"/>
                <w:szCs w:val="24"/>
              </w:rPr>
            </w:r>
          </w:p>
          <w:p>
            <w:pPr>
              <w:pStyle w:val="Normal"/>
              <w:bidi w:val="0"/>
              <w:spacing w:lineRule="auto" w:line="312" w:before="280" w:after="240"/>
              <w:jc w:val="left"/>
              <w:rPr/>
            </w:pPr>
            <w:r>
              <w:rPr>
                <w:rFonts w:eastAsia="" w:eastAsiaTheme="minorEastAsia"/>
                <w:b w:val="false"/>
                <w:bCs w:val="false"/>
                <w:i w:val="false"/>
                <w:iCs w:val="false"/>
                <w:caps w:val="false"/>
                <w:smallCaps w:val="false"/>
                <w:sz w:val="24"/>
                <w:szCs w:val="24"/>
              </w:rPr>
              <w:t>po skončení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námětu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  </w:t>
            </w:r>
          </w:p>
          <w:p>
            <w:pPr>
              <w:pStyle w:val="Normal"/>
              <w:bidi w:val="0"/>
              <w:spacing w:lineRule="auto" w:line="312" w:before="240" w:after="280"/>
              <w:jc w:val="left"/>
              <w:rPr/>
            </w:pPr>
            <w:r>
              <w:rPr>
                <w:rFonts w:eastAsia="" w:eastAsiaTheme="minorEastAsia"/>
                <w:b w:val="false"/>
                <w:bCs w:val="false"/>
                <w:i w:val="false"/>
                <w:iCs w:val="false"/>
                <w:caps w:val="false"/>
                <w:smallCaps w:val="false"/>
                <w:sz w:val="24"/>
                <w:szCs w:val="24"/>
              </w:rPr>
              <w:t>průběžně </w:t>
            </w:r>
          </w:p>
        </w:tc>
        <w:tc>
          <w:tcPr>
            <w:tcW w:w="1265"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eastAsia="" w:eastAsiaTheme="minorEastAsia"/>
                <w:b w:val="false"/>
                <w:b w:val="false"/>
                <w:bCs w:val="false"/>
                <w:i w:val="false"/>
                <w:i w:val="false"/>
                <w:iCs w:val="false"/>
                <w:caps w:val="false"/>
                <w:smallCaps w:val="false"/>
                <w:sz w:val="24"/>
                <w:szCs w:val="24"/>
              </w:rPr>
            </w:pPr>
            <w:r>
              <w:rPr>
                <w:rFonts w:eastAsia="" w:eastAsiaTheme="minorEastAsia"/>
                <w:b w:val="false"/>
                <w:bCs w:val="false"/>
                <w:i w:val="false"/>
                <w:iCs w:val="false"/>
                <w:caps w:val="false"/>
                <w:smallCaps w:val="false"/>
                <w:sz w:val="24"/>
                <w:szCs w:val="24"/>
              </w:rPr>
            </w:r>
          </w:p>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týdenní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hodnotící list </w:t>
            </w:r>
          </w:p>
          <w:p>
            <w:pPr>
              <w:pStyle w:val="Normal"/>
              <w:bidi w:val="0"/>
              <w:spacing w:lineRule="auto" w:line="312" w:before="240" w:after="240"/>
              <w:jc w:val="left"/>
              <w:rPr/>
            </w:pPr>
            <w:r>
              <w:rPr>
                <w:rFonts w:eastAsia="" w:eastAsiaTheme="minorEastAsia"/>
                <w:b w:val="false"/>
                <w:bCs w:val="false"/>
                <w:i w:val="false"/>
                <w:iCs w:val="false"/>
                <w:caps w:val="false"/>
                <w:smallCaps w:val="false"/>
                <w:sz w:val="24"/>
                <w:szCs w:val="24"/>
              </w:rPr>
              <w:t>poznámky o dětech </w:t>
            </w:r>
          </w:p>
        </w:tc>
      </w:tr>
      <w:tr>
        <w:trPr/>
        <w:tc>
          <w:tcPr>
            <w:tcW w:w="1030"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eastAsia="" w:eastAsiaTheme="minorEastAsia"/>
                <w:b w:val="false"/>
                <w:b w:val="false"/>
                <w:bCs w:val="false"/>
                <w:i w:val="false"/>
                <w:i w:val="false"/>
                <w:iCs w:val="false"/>
                <w:caps w:val="false"/>
                <w:smallCaps w:val="false"/>
                <w:sz w:val="24"/>
                <w:szCs w:val="24"/>
              </w:rPr>
            </w:pPr>
            <w:r>
              <w:rPr>
                <w:rFonts w:eastAsia="" w:eastAsiaTheme="minorEastAsia"/>
                <w:b w:val="false"/>
                <w:bCs w:val="false"/>
                <w:i w:val="false"/>
                <w:iCs w:val="false"/>
                <w:caps w:val="false"/>
                <w:smallCaps w:val="false"/>
                <w:sz w:val="24"/>
                <w:szCs w:val="24"/>
              </w:rPr>
            </w:r>
          </w:p>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učitelky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v obou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třídách </w:t>
            </w:r>
          </w:p>
        </w:tc>
        <w:tc>
          <w:tcPr>
            <w:tcW w:w="5474"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bCs/>
                <w:i w:val="false"/>
                <w:iCs w:val="false"/>
                <w:caps w:val="false"/>
                <w:smallCaps w:val="false"/>
                <w:sz w:val="24"/>
                <w:szCs w:val="24"/>
              </w:rPr>
              <w:t>soulad TVP a ŠVP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 akce školy a koordinace s akcemi třídy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 zapojení rodičů do činností ve třídě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 bezpečnost, zdraví, klima, podmínky, organizace </w:t>
            </w:r>
          </w:p>
        </w:tc>
        <w:tc>
          <w:tcPr>
            <w:tcW w:w="1305"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po skončení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integr.bloku </w:t>
            </w:r>
          </w:p>
        </w:tc>
        <w:tc>
          <w:tcPr>
            <w:tcW w:w="1265"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eastAsia="" w:eastAsiaTheme="minorEastAsia"/>
                <w:b w:val="false"/>
                <w:b w:val="false"/>
                <w:bCs w:val="false"/>
                <w:i w:val="false"/>
                <w:i w:val="false"/>
                <w:iCs w:val="false"/>
                <w:caps w:val="false"/>
                <w:smallCaps w:val="false"/>
                <w:sz w:val="24"/>
                <w:szCs w:val="24"/>
              </w:rPr>
            </w:pPr>
            <w:r>
              <w:rPr>
                <w:rFonts w:eastAsia="" w:eastAsiaTheme="minorEastAsia"/>
                <w:b w:val="false"/>
                <w:bCs w:val="false"/>
                <w:i w:val="false"/>
                <w:iCs w:val="false"/>
                <w:caps w:val="false"/>
                <w:smallCaps w:val="false"/>
                <w:sz w:val="24"/>
                <w:szCs w:val="24"/>
              </w:rPr>
            </w:r>
          </w:p>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ústně +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poznámky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pro HZ </w:t>
            </w:r>
          </w:p>
        </w:tc>
      </w:tr>
      <w:tr>
        <w:trPr/>
        <w:tc>
          <w:tcPr>
            <w:tcW w:w="1030"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každá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učitelka </w:t>
            </w:r>
          </w:p>
        </w:tc>
        <w:tc>
          <w:tcPr>
            <w:tcW w:w="5474"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bCs/>
                <w:i w:val="false"/>
                <w:iCs w:val="false"/>
                <w:caps w:val="false"/>
                <w:smallCaps w:val="false"/>
                <w:sz w:val="24"/>
                <w:szCs w:val="24"/>
              </w:rPr>
              <w:t>rozvoj dětí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u každého dítěte posuny ve vývoji = vyhodnotit zápisy z pozorování, uspořádat portfolio, založit zápisy z konzultací s rodiči, stanovit další postup </w:t>
            </w:r>
          </w:p>
          <w:p>
            <w:pPr>
              <w:pStyle w:val="Normal"/>
              <w:numPr>
                <w:ilvl w:val="0"/>
                <w:numId w:val="10"/>
              </w:numPr>
              <w:tabs>
                <w:tab w:val="clear" w:pos="708"/>
                <w:tab w:val="left" w:pos="720" w:leader="none"/>
              </w:tabs>
              <w:bidi w:val="0"/>
              <w:spacing w:lineRule="auto" w:line="312" w:before="240" w:after="240"/>
              <w:ind w:left="720" w:hanging="360"/>
              <w:jc w:val="left"/>
              <w:rPr/>
            </w:pPr>
            <w:r>
              <w:rPr>
                <w:rFonts w:eastAsia="" w:eastAsiaTheme="minorEastAsia"/>
                <w:b w:val="false"/>
                <w:bCs w:val="false"/>
                <w:i w:val="false"/>
                <w:iCs w:val="false"/>
                <w:caps w:val="false"/>
                <w:smallCaps w:val="false"/>
                <w:sz w:val="24"/>
                <w:szCs w:val="24"/>
              </w:rPr>
              <w:t>u dětí s IVP, PLPP</w:t>
            </w:r>
          </w:p>
          <w:p>
            <w:pPr>
              <w:pStyle w:val="Normal"/>
              <w:numPr>
                <w:ilvl w:val="0"/>
                <w:numId w:val="10"/>
              </w:numPr>
              <w:tabs>
                <w:tab w:val="clear" w:pos="708"/>
                <w:tab w:val="left" w:pos="720" w:leader="none"/>
              </w:tabs>
              <w:bidi w:val="0"/>
              <w:spacing w:lineRule="auto" w:line="312" w:before="240" w:after="240"/>
              <w:ind w:left="720" w:hanging="36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u talentovaných dětí (výběr dětí, vývoj, pokrok, kterého dítě dosáhlo) </w:t>
            </w:r>
          </w:p>
        </w:tc>
        <w:tc>
          <w:tcPr>
            <w:tcW w:w="1305"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3x ročně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  </w:t>
            </w:r>
          </w:p>
          <w:p>
            <w:pPr>
              <w:pStyle w:val="Normal"/>
              <w:bidi w:val="0"/>
              <w:spacing w:lineRule="auto" w:line="312" w:before="240" w:after="240"/>
              <w:jc w:val="left"/>
              <w:rPr/>
            </w:pPr>
            <w:r>
              <w:rPr>
                <w:rFonts w:eastAsia="" w:eastAsiaTheme="minorEastAsia"/>
                <w:b w:val="false"/>
                <w:bCs w:val="false"/>
                <w:i w:val="false"/>
                <w:iCs w:val="false"/>
                <w:caps w:val="false"/>
                <w:smallCaps w:val="false"/>
                <w:sz w:val="24"/>
                <w:szCs w:val="24"/>
              </w:rPr>
              <w:t>2x ročně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2x ročně </w:t>
            </w:r>
          </w:p>
        </w:tc>
        <w:tc>
          <w:tcPr>
            <w:tcW w:w="1265"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zápis do složky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dítěte </w:t>
            </w:r>
          </w:p>
        </w:tc>
      </w:tr>
      <w:tr>
        <w:trPr/>
        <w:tc>
          <w:tcPr>
            <w:tcW w:w="1030"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sz w:val="22"/>
              </w:rPr>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každá učitelka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ředitelka </w:t>
            </w:r>
          </w:p>
        </w:tc>
        <w:tc>
          <w:tcPr>
            <w:tcW w:w="5474"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bCs/>
                <w:i w:val="false"/>
                <w:iCs w:val="false"/>
                <w:caps w:val="false"/>
                <w:smallCaps w:val="false"/>
                <w:sz w:val="24"/>
                <w:szCs w:val="24"/>
              </w:rPr>
              <w:t>vlastní pedagogická práce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-metody, postupy, dovednosti, znalosti, ověřování a aplikace nových poznatků, vzájemná pomoc, (náslech, absolventka, 2.učitelka ve skupině), spolupráce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-sebehodnocení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-práce učitelek v praxi, jejich pedagogické kompetence </w:t>
            </w:r>
          </w:p>
        </w:tc>
        <w:tc>
          <w:tcPr>
            <w:tcW w:w="1305"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pPr>
            <w:r>
              <w:rPr>
                <w:rFonts w:eastAsia="" w:eastAsiaTheme="minorEastAsia"/>
                <w:b w:val="false"/>
                <w:bCs w:val="false"/>
                <w:i w:val="false"/>
                <w:iCs w:val="false"/>
                <w:caps w:val="false"/>
                <w:smallCaps w:val="false"/>
                <w:sz w:val="24"/>
                <w:szCs w:val="24"/>
              </w:rPr>
              <w:t xml:space="preserve">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průb., s hodnocením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motivačního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bloku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1x ročně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podle plánu </w:t>
            </w:r>
          </w:p>
        </w:tc>
        <w:tc>
          <w:tcPr>
            <w:tcW w:w="1265"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pPr>
            <w:r>
              <w:rPr>
                <w:rFonts w:eastAsia="" w:eastAsiaTheme="minorEastAsia"/>
                <w:b w:val="false"/>
                <w:bCs w:val="false"/>
                <w:i w:val="false"/>
                <w:iCs w:val="false"/>
                <w:caps w:val="false"/>
                <w:smallCaps w:val="false"/>
                <w:sz w:val="24"/>
                <w:szCs w:val="24"/>
              </w:rPr>
              <w:t> </w:t>
            </w:r>
          </w:p>
          <w:p>
            <w:pPr>
              <w:pStyle w:val="Normal"/>
              <w:bidi w:val="0"/>
              <w:spacing w:lineRule="auto" w:line="312" w:before="240" w:after="240"/>
              <w:jc w:val="left"/>
              <w:rPr/>
            </w:pPr>
            <w:r>
              <w:rPr>
                <w:rFonts w:eastAsia="" w:eastAsiaTheme="minorEastAsia"/>
                <w:b w:val="false"/>
                <w:bCs w:val="false"/>
                <w:i w:val="false"/>
                <w:iCs w:val="false"/>
                <w:caps w:val="false"/>
                <w:smallCaps w:val="false"/>
                <w:sz w:val="24"/>
                <w:szCs w:val="24"/>
              </w:rPr>
              <w:t>týdenní hodnotící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list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písemně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+diskuse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hospitace </w:t>
            </w:r>
          </w:p>
        </w:tc>
      </w:tr>
      <w:tr>
        <w:trPr/>
        <w:tc>
          <w:tcPr>
            <w:tcW w:w="1030"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každá uč.,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vedení </w:t>
            </w:r>
          </w:p>
        </w:tc>
        <w:tc>
          <w:tcPr>
            <w:tcW w:w="5474"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bCs/>
                <w:i w:val="false"/>
                <w:iCs w:val="false"/>
                <w:caps w:val="false"/>
                <w:smallCaps w:val="false"/>
                <w:sz w:val="24"/>
                <w:szCs w:val="24"/>
              </w:rPr>
              <w:t>osobní rozvoj pedagogů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rozvoj osobních znalostí a dovedností, vzdělávání, absolvované semináře, školení, studium, literatura </w:t>
            </w:r>
          </w:p>
        </w:tc>
        <w:tc>
          <w:tcPr>
            <w:tcW w:w="1305"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1x ročně </w:t>
            </w:r>
          </w:p>
        </w:tc>
        <w:tc>
          <w:tcPr>
            <w:tcW w:w="1265"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písemně HZ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diskuse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na poradě </w:t>
            </w:r>
          </w:p>
        </w:tc>
      </w:tr>
    </w:tbl>
    <w:p>
      <w:pPr>
        <w:pStyle w:val="Normal"/>
        <w:bidi w:val="0"/>
        <w:spacing w:before="240" w:after="240"/>
        <w:jc w:val="left"/>
        <w:rPr>
          <w:b/>
          <w:b/>
          <w:bCs/>
        </w:rPr>
      </w:pPr>
      <w:r>
        <w:rPr>
          <w:b/>
          <w:bCs/>
        </w:rPr>
      </w:r>
    </w:p>
    <w:p>
      <w:pPr>
        <w:pStyle w:val="Normal"/>
        <w:bidi w:val="0"/>
        <w:spacing w:before="240" w:after="240"/>
        <w:jc w:val="left"/>
        <w:rPr/>
      </w:pPr>
      <w:r>
        <w:rPr>
          <w:b/>
          <w:bCs/>
        </w:rPr>
        <w:t>2.Oblast spolupráce s rodiči </w:t>
      </w:r>
    </w:p>
    <w:p>
      <w:pPr>
        <w:pStyle w:val="Normal"/>
        <w:bidi w:val="0"/>
        <w:spacing w:before="240" w:after="240"/>
        <w:jc w:val="left"/>
        <w:rPr/>
      </w:pPr>
      <w:r>
        <w:rPr/>
        <w:t>formy a metody užívané jako sběr informací, dokladový materiál: </w:t>
      </w:r>
    </w:p>
    <w:tbl>
      <w:tblPr>
        <w:tblStyle w:val="TableNormal"/>
        <w:tblW w:w="5000" w:type="pct"/>
        <w:jc w:val="left"/>
        <w:tblInd w:w="-344" w:type="dxa"/>
        <w:tblCellMar>
          <w:top w:w="15" w:type="dxa"/>
          <w:left w:w="22" w:type="dxa"/>
          <w:bottom w:w="15" w:type="dxa"/>
          <w:right w:w="22" w:type="dxa"/>
        </w:tblCellMar>
      </w:tblPr>
      <w:tblGrid>
        <w:gridCol w:w="1683"/>
        <w:gridCol w:w="4090"/>
        <w:gridCol w:w="993"/>
        <w:gridCol w:w="2014"/>
      </w:tblGrid>
      <w:tr>
        <w:trPr/>
        <w:tc>
          <w:tcPr>
            <w:tcW w:w="1683"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both"/>
              <w:rPr>
                <w:rFonts w:ascii="Calibri" w:hAnsi="Calibri" w:eastAsia="" w:asciiTheme="minorHAnsi" w:eastAsiaTheme="minorEastAsia" w:hAnsiTheme="minorHAnsi"/>
                <w:sz w:val="22"/>
              </w:rPr>
            </w:pPr>
            <w:r>
              <w:rPr>
                <w:rFonts w:eastAsia="" w:eastAsiaTheme="minorEastAsia"/>
                <w:b/>
                <w:bCs/>
                <w:i w:val="false"/>
                <w:iCs w:val="false"/>
                <w:caps w:val="false"/>
                <w:smallCaps w:val="false"/>
                <w:sz w:val="24"/>
                <w:szCs w:val="24"/>
              </w:rPr>
              <w:t>kdo </w:t>
            </w:r>
          </w:p>
        </w:tc>
        <w:tc>
          <w:tcPr>
            <w:tcW w:w="4090"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both"/>
              <w:rPr>
                <w:rFonts w:ascii="Calibri" w:hAnsi="Calibri" w:eastAsia="" w:asciiTheme="minorHAnsi" w:eastAsiaTheme="minorEastAsia" w:hAnsiTheme="minorHAnsi"/>
                <w:sz w:val="22"/>
              </w:rPr>
            </w:pPr>
            <w:r>
              <w:rPr>
                <w:rFonts w:eastAsia="" w:eastAsiaTheme="minorEastAsia"/>
                <w:b/>
                <w:bCs/>
                <w:i w:val="false"/>
                <w:iCs w:val="false"/>
                <w:caps w:val="false"/>
                <w:smallCaps w:val="false"/>
                <w:sz w:val="24"/>
                <w:szCs w:val="24"/>
              </w:rPr>
              <w:t>co a jak </w:t>
            </w:r>
          </w:p>
        </w:tc>
        <w:tc>
          <w:tcPr>
            <w:tcW w:w="993"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both"/>
              <w:rPr>
                <w:rFonts w:ascii="Calibri" w:hAnsi="Calibri" w:eastAsia="" w:asciiTheme="minorHAnsi" w:eastAsiaTheme="minorEastAsia" w:hAnsiTheme="minorHAnsi"/>
                <w:sz w:val="22"/>
              </w:rPr>
            </w:pPr>
            <w:r>
              <w:rPr>
                <w:rFonts w:eastAsia="" w:eastAsiaTheme="minorEastAsia"/>
                <w:b/>
                <w:bCs/>
                <w:i w:val="false"/>
                <w:iCs w:val="false"/>
                <w:caps w:val="false"/>
                <w:smallCaps w:val="false"/>
                <w:sz w:val="24"/>
                <w:szCs w:val="24"/>
              </w:rPr>
              <w:t>ja často </w:t>
            </w:r>
          </w:p>
        </w:tc>
        <w:tc>
          <w:tcPr>
            <w:tcW w:w="2014"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both"/>
              <w:rPr>
                <w:rFonts w:ascii="Calibri" w:hAnsi="Calibri" w:eastAsia="" w:asciiTheme="minorHAnsi" w:eastAsiaTheme="minorEastAsia" w:hAnsiTheme="minorHAnsi"/>
                <w:sz w:val="22"/>
              </w:rPr>
            </w:pPr>
            <w:r>
              <w:rPr>
                <w:rFonts w:eastAsia="" w:eastAsiaTheme="minorEastAsia"/>
                <w:b/>
                <w:bCs/>
                <w:i w:val="false"/>
                <w:iCs w:val="false"/>
                <w:caps w:val="false"/>
                <w:smallCaps w:val="false"/>
                <w:sz w:val="24"/>
                <w:szCs w:val="24"/>
              </w:rPr>
              <w:t>forma </w:t>
            </w:r>
          </w:p>
        </w:tc>
      </w:tr>
      <w:tr>
        <w:trPr/>
        <w:tc>
          <w:tcPr>
            <w:tcW w:w="1683"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ředitelka </w:t>
            </w:r>
          </w:p>
        </w:tc>
        <w:tc>
          <w:tcPr>
            <w:tcW w:w="4090"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náměty rodičů k práci MŠ, tříd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(předané písemně, ústně = zapsat) </w:t>
            </w:r>
          </w:p>
        </w:tc>
        <w:tc>
          <w:tcPr>
            <w:tcW w:w="993"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ročně </w:t>
            </w:r>
          </w:p>
        </w:tc>
        <w:tc>
          <w:tcPr>
            <w:tcW w:w="2014"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písemně do HZ </w:t>
            </w:r>
          </w:p>
        </w:tc>
      </w:tr>
      <w:tr>
        <w:trPr/>
        <w:tc>
          <w:tcPr>
            <w:tcW w:w="1683"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pověřená učitelka </w:t>
            </w:r>
          </w:p>
        </w:tc>
        <w:tc>
          <w:tcPr>
            <w:tcW w:w="4090"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zakládat fotodokumentaci ze společných akcí </w:t>
            </w:r>
          </w:p>
        </w:tc>
        <w:tc>
          <w:tcPr>
            <w:tcW w:w="993"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průběžně </w:t>
            </w:r>
          </w:p>
        </w:tc>
        <w:tc>
          <w:tcPr>
            <w:tcW w:w="2014"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webové stránky školy </w:t>
            </w:r>
          </w:p>
        </w:tc>
      </w:tr>
      <w:tr>
        <w:trPr/>
        <w:tc>
          <w:tcPr>
            <w:tcW w:w="1683"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ředitelka </w:t>
            </w:r>
          </w:p>
        </w:tc>
        <w:tc>
          <w:tcPr>
            <w:tcW w:w="4090"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dotazníky pro rodiče a jejich vyhodnocení </w:t>
            </w:r>
          </w:p>
        </w:tc>
        <w:tc>
          <w:tcPr>
            <w:tcW w:w="993"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1x ročně </w:t>
            </w:r>
          </w:p>
        </w:tc>
        <w:tc>
          <w:tcPr>
            <w:tcW w:w="2014"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písemně pro ped.radu </w:t>
            </w:r>
          </w:p>
        </w:tc>
      </w:tr>
      <w:tr>
        <w:trPr/>
        <w:tc>
          <w:tcPr>
            <w:tcW w:w="1683"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učitelky </w:t>
            </w:r>
          </w:p>
        </w:tc>
        <w:tc>
          <w:tcPr>
            <w:tcW w:w="4090"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 zapojení rodičů do činnosti MŠ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 SRPŠ, konkrétní akce, vstupy do tříd..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 drobné sponzorství </w:t>
            </w:r>
          </w:p>
        </w:tc>
        <w:tc>
          <w:tcPr>
            <w:tcW w:w="993"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1x ročně </w:t>
            </w:r>
          </w:p>
        </w:tc>
        <w:tc>
          <w:tcPr>
            <w:tcW w:w="2014"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písemně do HZ </w:t>
            </w:r>
          </w:p>
        </w:tc>
      </w:tr>
      <w:tr>
        <w:trPr/>
        <w:tc>
          <w:tcPr>
            <w:tcW w:w="1683"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zástupkyně </w:t>
            </w:r>
          </w:p>
        </w:tc>
        <w:tc>
          <w:tcPr>
            <w:tcW w:w="4090"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sponzorství, dary </w:t>
            </w:r>
          </w:p>
        </w:tc>
        <w:tc>
          <w:tcPr>
            <w:tcW w:w="993"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1x ročně </w:t>
            </w:r>
          </w:p>
        </w:tc>
        <w:tc>
          <w:tcPr>
            <w:tcW w:w="2014"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písemně do HZ </w:t>
            </w:r>
          </w:p>
        </w:tc>
      </w:tr>
    </w:tbl>
    <w:p>
      <w:pPr>
        <w:pStyle w:val="Normal"/>
        <w:bidi w:val="0"/>
        <w:spacing w:before="240" w:after="240"/>
        <w:jc w:val="left"/>
        <w:rPr/>
      </w:pPr>
      <w:r>
        <w:rPr/>
        <w:t>  </w:t>
      </w:r>
    </w:p>
    <w:p>
      <w:pPr>
        <w:pStyle w:val="Normal"/>
        <w:bidi w:val="0"/>
        <w:spacing w:before="240" w:after="240"/>
        <w:jc w:val="left"/>
        <w:rPr/>
      </w:pPr>
      <w:r>
        <w:rPr>
          <w:b/>
          <w:bCs/>
        </w:rPr>
        <w:t>3. Oblast podmínek MŠ pro kvalitní uskutečňování ŠVP </w:t>
      </w:r>
    </w:p>
    <w:tbl>
      <w:tblPr>
        <w:tblStyle w:val="TableNormal"/>
        <w:tblW w:w="8775" w:type="dxa"/>
        <w:jc w:val="left"/>
        <w:tblInd w:w="-344" w:type="dxa"/>
        <w:tblCellMar>
          <w:top w:w="15" w:type="dxa"/>
          <w:left w:w="22" w:type="dxa"/>
          <w:bottom w:w="15" w:type="dxa"/>
          <w:right w:w="22" w:type="dxa"/>
        </w:tblCellMar>
      </w:tblPr>
      <w:tblGrid>
        <w:gridCol w:w="1267"/>
        <w:gridCol w:w="5072"/>
        <w:gridCol w:w="1089"/>
        <w:gridCol w:w="1346"/>
      </w:tblGrid>
      <w:tr>
        <w:trPr/>
        <w:tc>
          <w:tcPr>
            <w:tcW w:w="1267"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both"/>
              <w:rPr>
                <w:rFonts w:ascii="Calibri" w:hAnsi="Calibri" w:eastAsia="" w:asciiTheme="minorHAnsi" w:eastAsiaTheme="minorEastAsia" w:hAnsiTheme="minorHAnsi"/>
                <w:sz w:val="22"/>
              </w:rPr>
            </w:pPr>
            <w:r>
              <w:rPr>
                <w:rFonts w:eastAsia="" w:eastAsiaTheme="minorEastAsia"/>
                <w:b/>
                <w:bCs/>
                <w:i w:val="false"/>
                <w:iCs w:val="false"/>
                <w:caps w:val="false"/>
                <w:smallCaps w:val="false"/>
                <w:sz w:val="24"/>
                <w:szCs w:val="24"/>
              </w:rPr>
              <w:t>kdo </w:t>
            </w:r>
          </w:p>
        </w:tc>
        <w:tc>
          <w:tcPr>
            <w:tcW w:w="5072"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both"/>
              <w:rPr>
                <w:rFonts w:ascii="Calibri" w:hAnsi="Calibri" w:eastAsia="" w:asciiTheme="minorHAnsi" w:eastAsiaTheme="minorEastAsia" w:hAnsiTheme="minorHAnsi"/>
                <w:sz w:val="22"/>
              </w:rPr>
            </w:pPr>
            <w:r>
              <w:rPr>
                <w:rFonts w:eastAsia="" w:eastAsiaTheme="minorEastAsia"/>
                <w:b/>
                <w:bCs/>
                <w:i w:val="false"/>
                <w:iCs w:val="false"/>
                <w:caps w:val="false"/>
                <w:smallCaps w:val="false"/>
                <w:sz w:val="24"/>
                <w:szCs w:val="24"/>
              </w:rPr>
              <w:t>co a jak </w:t>
            </w:r>
          </w:p>
        </w:tc>
        <w:tc>
          <w:tcPr>
            <w:tcW w:w="1089"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both"/>
              <w:rPr>
                <w:rFonts w:ascii="Calibri" w:hAnsi="Calibri" w:eastAsia="" w:asciiTheme="minorHAnsi" w:eastAsiaTheme="minorEastAsia" w:hAnsiTheme="minorHAnsi"/>
                <w:sz w:val="22"/>
              </w:rPr>
            </w:pPr>
            <w:r>
              <w:rPr>
                <w:rFonts w:eastAsia="" w:eastAsiaTheme="minorEastAsia"/>
                <w:b/>
                <w:bCs/>
                <w:i w:val="false"/>
                <w:iCs w:val="false"/>
                <w:caps w:val="false"/>
                <w:smallCaps w:val="false"/>
                <w:sz w:val="24"/>
                <w:szCs w:val="24"/>
              </w:rPr>
              <w:t>jak často </w:t>
            </w:r>
          </w:p>
        </w:tc>
        <w:tc>
          <w:tcPr>
            <w:tcW w:w="1346"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jc w:val="both"/>
              <w:rPr>
                <w:rFonts w:ascii="Calibri" w:hAnsi="Calibri" w:eastAsia="" w:asciiTheme="minorHAnsi" w:eastAsiaTheme="minorEastAsia" w:hAnsiTheme="minorHAnsi"/>
                <w:sz w:val="22"/>
              </w:rPr>
            </w:pPr>
            <w:r>
              <w:rPr>
                <w:rFonts w:eastAsia="" w:eastAsiaTheme="minorEastAsia"/>
                <w:b/>
                <w:bCs/>
                <w:i w:val="false"/>
                <w:iCs w:val="false"/>
                <w:caps w:val="false"/>
                <w:smallCaps w:val="false"/>
                <w:sz w:val="24"/>
                <w:szCs w:val="24"/>
              </w:rPr>
              <w:t>forma </w:t>
            </w:r>
          </w:p>
        </w:tc>
      </w:tr>
      <w:tr>
        <w:trPr/>
        <w:tc>
          <w:tcPr>
            <w:tcW w:w="1267"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40" w:after="240"/>
              <w:jc w:val="left"/>
              <w:rPr>
                <w:rFonts w:eastAsia="" w:eastAsiaTheme="minorEastAsia"/>
                <w:b w:val="false"/>
                <w:b w:val="false"/>
                <w:bCs w:val="false"/>
                <w:i w:val="false"/>
                <w:i w:val="false"/>
                <w:iCs w:val="false"/>
                <w:caps w:val="false"/>
                <w:smallCaps w:val="false"/>
                <w:sz w:val="24"/>
                <w:szCs w:val="24"/>
              </w:rPr>
            </w:pPr>
            <w:r>
              <w:rPr>
                <w:rFonts w:eastAsia="" w:eastAsiaTheme="minorEastAsia"/>
                <w:b w:val="false"/>
                <w:bCs w:val="false"/>
                <w:i w:val="false"/>
                <w:iCs w:val="false"/>
                <w:caps w:val="false"/>
                <w:smallCaps w:val="false"/>
                <w:sz w:val="24"/>
                <w:szCs w:val="24"/>
              </w:rPr>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ředitelka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školnice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učitelky </w:t>
            </w:r>
          </w:p>
        </w:tc>
        <w:tc>
          <w:tcPr>
            <w:tcW w:w="5072"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pPr>
            <w:r>
              <w:rPr>
                <w:rFonts w:eastAsia="" w:eastAsiaTheme="minorEastAsia"/>
                <w:b/>
                <w:bCs/>
                <w:i/>
                <w:iCs/>
                <w:caps w:val="false"/>
                <w:smallCaps w:val="false"/>
                <w:sz w:val="24"/>
                <w:szCs w:val="24"/>
              </w:rPr>
              <w:t>organizační podmínky </w:t>
            </w:r>
          </w:p>
          <w:p>
            <w:pPr>
              <w:pStyle w:val="Normal"/>
              <w:bidi w:val="0"/>
              <w:spacing w:lineRule="auto" w:line="312" w:before="280" w:after="240"/>
              <w:jc w:val="left"/>
              <w:rPr/>
            </w:pPr>
            <w:r>
              <w:rPr>
                <w:rFonts w:eastAsia="" w:eastAsiaTheme="minorEastAsia"/>
                <w:b w:val="false"/>
                <w:bCs w:val="false"/>
                <w:i w:val="false"/>
                <w:iCs w:val="false"/>
                <w:caps w:val="false"/>
                <w:smallCaps w:val="false"/>
                <w:sz w:val="24"/>
                <w:szCs w:val="24"/>
              </w:rPr>
              <w:t>-přijímání dětí, doba provozu MŠ, režim dne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-stravování dětí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-individuální potřeby dětí </w:t>
            </w:r>
          </w:p>
        </w:tc>
        <w:tc>
          <w:tcPr>
            <w:tcW w:w="1089"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1x ročně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denně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průběžně </w:t>
            </w:r>
          </w:p>
        </w:tc>
        <w:tc>
          <w:tcPr>
            <w:tcW w:w="1346"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písemně HZ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písemně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na ped.radě </w:t>
            </w:r>
          </w:p>
        </w:tc>
      </w:tr>
      <w:tr>
        <w:trPr/>
        <w:tc>
          <w:tcPr>
            <w:tcW w:w="1267"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všichni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učitelky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ředitelka </w:t>
            </w:r>
          </w:p>
        </w:tc>
        <w:tc>
          <w:tcPr>
            <w:tcW w:w="5072"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bCs/>
                <w:i/>
                <w:iCs/>
                <w:caps w:val="false"/>
                <w:smallCaps w:val="false"/>
                <w:sz w:val="24"/>
                <w:szCs w:val="24"/>
              </w:rPr>
              <w:t>materiální podmínky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-budova,prostory pro děti,soulad s předpis KHS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-využití školní zahrady, vybavenost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-vybavenost metod.pomůckami, modernizace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-personální zajištění, vzdělávání pracovníků </w:t>
            </w:r>
          </w:p>
        </w:tc>
        <w:tc>
          <w:tcPr>
            <w:tcW w:w="1089"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1x ročně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1x ročně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1x ročně </w:t>
            </w:r>
          </w:p>
        </w:tc>
        <w:tc>
          <w:tcPr>
            <w:tcW w:w="1346"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při BOZP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písemně HZ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písemně HZ </w:t>
            </w:r>
          </w:p>
        </w:tc>
      </w:tr>
      <w:tr>
        <w:trPr/>
        <w:tc>
          <w:tcPr>
            <w:tcW w:w="1267"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40" w:after="240"/>
              <w:jc w:val="left"/>
              <w:rPr>
                <w:rFonts w:eastAsia="" w:eastAsiaTheme="minorEastAsia"/>
                <w:b w:val="false"/>
                <w:b w:val="false"/>
                <w:bCs w:val="false"/>
                <w:i w:val="false"/>
                <w:i w:val="false"/>
                <w:iCs w:val="false"/>
                <w:caps w:val="false"/>
                <w:smallCaps w:val="false"/>
                <w:sz w:val="24"/>
                <w:szCs w:val="24"/>
              </w:rPr>
            </w:pPr>
            <w:r>
              <w:rPr>
                <w:rFonts w:eastAsia="" w:eastAsiaTheme="minorEastAsia"/>
                <w:b w:val="false"/>
                <w:bCs w:val="false"/>
                <w:i w:val="false"/>
                <w:iCs w:val="false"/>
                <w:caps w:val="false"/>
                <w:smallCaps w:val="false"/>
                <w:sz w:val="24"/>
                <w:szCs w:val="24"/>
              </w:rPr>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učitelky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ředitelka </w:t>
            </w:r>
          </w:p>
        </w:tc>
        <w:tc>
          <w:tcPr>
            <w:tcW w:w="5072"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bCs/>
                <w:i/>
                <w:iCs/>
                <w:caps w:val="false"/>
                <w:smallCaps w:val="false"/>
                <w:sz w:val="24"/>
                <w:szCs w:val="24"/>
              </w:rPr>
              <w:t>psychohygienické podmínky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-adaptace dětí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-respektování potřeb dětí </w:t>
            </w:r>
          </w:p>
        </w:tc>
        <w:tc>
          <w:tcPr>
            <w:tcW w:w="1089"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40" w:after="240"/>
              <w:jc w:val="left"/>
              <w:rPr>
                <w:rFonts w:eastAsia="" w:eastAsiaTheme="minorEastAsia"/>
                <w:b w:val="false"/>
                <w:b w:val="false"/>
                <w:bCs w:val="false"/>
                <w:i w:val="false"/>
                <w:i w:val="false"/>
                <w:iCs w:val="false"/>
                <w:caps w:val="false"/>
                <w:smallCaps w:val="false"/>
                <w:sz w:val="24"/>
                <w:szCs w:val="24"/>
              </w:rPr>
            </w:pPr>
            <w:r>
              <w:rPr>
                <w:rFonts w:eastAsia="" w:eastAsiaTheme="minorEastAsia"/>
                <w:b w:val="false"/>
                <w:bCs w:val="false"/>
                <w:i w:val="false"/>
                <w:iCs w:val="false"/>
                <w:caps w:val="false"/>
                <w:smallCaps w:val="false"/>
                <w:sz w:val="24"/>
                <w:szCs w:val="24"/>
              </w:rPr>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říjen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dle plánu </w:t>
            </w:r>
          </w:p>
        </w:tc>
        <w:tc>
          <w:tcPr>
            <w:tcW w:w="1346"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40" w:after="240"/>
              <w:jc w:val="left"/>
              <w:rPr>
                <w:rFonts w:eastAsia="" w:eastAsiaTheme="minorEastAsia"/>
                <w:b w:val="false"/>
                <w:b w:val="false"/>
                <w:bCs w:val="false"/>
                <w:i w:val="false"/>
                <w:i w:val="false"/>
                <w:iCs w:val="false"/>
                <w:caps w:val="false"/>
                <w:smallCaps w:val="false"/>
                <w:sz w:val="24"/>
                <w:szCs w:val="24"/>
              </w:rPr>
            </w:pPr>
            <w:r>
              <w:rPr>
                <w:rFonts w:eastAsia="" w:eastAsiaTheme="minorEastAsia"/>
                <w:b w:val="false"/>
                <w:bCs w:val="false"/>
                <w:i w:val="false"/>
                <w:iCs w:val="false"/>
                <w:caps w:val="false"/>
                <w:smallCaps w:val="false"/>
                <w:sz w:val="24"/>
                <w:szCs w:val="24"/>
              </w:rPr>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do záznamů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hospitace </w:t>
            </w:r>
          </w:p>
        </w:tc>
      </w:tr>
      <w:tr>
        <w:trPr/>
        <w:tc>
          <w:tcPr>
            <w:tcW w:w="1267"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40" w:after="240"/>
              <w:jc w:val="left"/>
              <w:rPr>
                <w:rFonts w:eastAsia="" w:eastAsiaTheme="minorEastAsia"/>
                <w:b w:val="false"/>
                <w:b w:val="false"/>
                <w:bCs w:val="false"/>
                <w:i w:val="false"/>
                <w:i w:val="false"/>
                <w:iCs w:val="false"/>
                <w:caps w:val="false"/>
                <w:smallCaps w:val="false"/>
                <w:sz w:val="24"/>
                <w:szCs w:val="24"/>
              </w:rPr>
            </w:pPr>
            <w:r>
              <w:rPr>
                <w:rFonts w:eastAsia="" w:eastAsiaTheme="minorEastAsia"/>
                <w:b w:val="false"/>
                <w:bCs w:val="false"/>
                <w:i w:val="false"/>
                <w:iCs w:val="false"/>
                <w:caps w:val="false"/>
                <w:smallCaps w:val="false"/>
                <w:sz w:val="24"/>
                <w:szCs w:val="24"/>
              </w:rPr>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ředitelka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všichni </w:t>
            </w:r>
          </w:p>
        </w:tc>
        <w:tc>
          <w:tcPr>
            <w:tcW w:w="5072"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bCs/>
                <w:i/>
                <w:iCs/>
                <w:caps w:val="false"/>
                <w:smallCaps w:val="false"/>
                <w:sz w:val="24"/>
                <w:szCs w:val="24"/>
              </w:rPr>
              <w:t>personální podmínky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-normativní počty zaměstnanců, kvalifikovanost, </w:t>
            </w:r>
          </w:p>
          <w:p>
            <w:pPr>
              <w:pStyle w:val="Normal"/>
              <w:bidi w:val="0"/>
              <w:spacing w:lineRule="auto" w:line="312" w:before="240" w:after="280"/>
              <w:jc w:val="left"/>
              <w:rPr/>
            </w:pPr>
            <w:r>
              <w:rPr>
                <w:rFonts w:eastAsia="" w:eastAsiaTheme="minorEastAsia"/>
                <w:b w:val="false"/>
                <w:bCs w:val="false"/>
                <w:i w:val="false"/>
                <w:iCs w:val="false"/>
                <w:caps w:val="false"/>
                <w:smallCaps w:val="false"/>
                <w:sz w:val="24"/>
                <w:szCs w:val="24"/>
              </w:rPr>
              <w:t>-autoevaluace práce </w:t>
            </w:r>
          </w:p>
        </w:tc>
        <w:tc>
          <w:tcPr>
            <w:tcW w:w="1089"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1x ročně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1x ročně </w:t>
            </w:r>
          </w:p>
        </w:tc>
        <w:tc>
          <w:tcPr>
            <w:tcW w:w="1346"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písemně HZ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písemně </w:t>
            </w:r>
          </w:p>
        </w:tc>
      </w:tr>
      <w:tr>
        <w:trPr/>
        <w:tc>
          <w:tcPr>
            <w:tcW w:w="1267"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40" w:after="240"/>
              <w:jc w:val="left"/>
              <w:rPr>
                <w:rFonts w:eastAsia="" w:eastAsiaTheme="minorEastAsia"/>
                <w:b w:val="false"/>
                <w:b w:val="false"/>
                <w:bCs w:val="false"/>
                <w:i w:val="false"/>
                <w:i w:val="false"/>
                <w:iCs w:val="false"/>
                <w:caps w:val="false"/>
                <w:smallCaps w:val="false"/>
                <w:sz w:val="24"/>
                <w:szCs w:val="24"/>
              </w:rPr>
            </w:pPr>
            <w:r>
              <w:rPr>
                <w:rFonts w:eastAsia="" w:eastAsiaTheme="minorEastAsia"/>
                <w:b w:val="false"/>
                <w:bCs w:val="false"/>
                <w:i w:val="false"/>
                <w:iCs w:val="false"/>
                <w:caps w:val="false"/>
                <w:smallCaps w:val="false"/>
                <w:sz w:val="24"/>
                <w:szCs w:val="24"/>
              </w:rPr>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účetní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zástupkyně </w:t>
            </w:r>
          </w:p>
        </w:tc>
        <w:tc>
          <w:tcPr>
            <w:tcW w:w="5072"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80" w:after="240"/>
              <w:jc w:val="left"/>
              <w:rPr>
                <w:rFonts w:ascii="Calibri" w:hAnsi="Calibri" w:eastAsia="" w:asciiTheme="minorHAnsi" w:eastAsiaTheme="minorEastAsia" w:hAnsiTheme="minorHAnsi"/>
                <w:sz w:val="22"/>
              </w:rPr>
            </w:pPr>
            <w:r>
              <w:rPr>
                <w:rFonts w:eastAsia="" w:eastAsiaTheme="minorEastAsia"/>
                <w:b/>
                <w:bCs/>
                <w:i/>
                <w:iCs/>
                <w:caps w:val="false"/>
                <w:smallCaps w:val="false"/>
                <w:sz w:val="24"/>
                <w:szCs w:val="24"/>
              </w:rPr>
              <w:t>ekonomické podmínky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-sledování mzdových a provozních výdajů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-čerpání rozpočtu, soulad s potřebami provozu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-náklady na provoz, závazky a pohledávky, FKSP, </w:t>
            </w:r>
          </w:p>
          <w:p>
            <w:pPr>
              <w:pStyle w:val="Normal"/>
              <w:bidi w:val="0"/>
              <w:spacing w:lineRule="auto" w:line="312" w:before="240" w:after="280"/>
              <w:jc w:val="left"/>
              <w:rPr/>
            </w:pPr>
            <w:r>
              <w:rPr>
                <w:rFonts w:eastAsia="" w:eastAsiaTheme="minorEastAsia"/>
                <w:b w:val="false"/>
                <w:bCs w:val="false"/>
                <w:i w:val="false"/>
                <w:iCs w:val="false"/>
                <w:caps w:val="false"/>
                <w:smallCaps w:val="false"/>
                <w:sz w:val="24"/>
                <w:szCs w:val="24"/>
              </w:rPr>
              <w:t>-opravy, nákup a obnova vybavení </w:t>
            </w:r>
          </w:p>
        </w:tc>
        <w:tc>
          <w:tcPr>
            <w:tcW w:w="1089"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40" w:after="240"/>
              <w:jc w:val="left"/>
              <w:rPr>
                <w:rFonts w:eastAsia="" w:eastAsiaTheme="minorEastAsia"/>
                <w:b w:val="false"/>
                <w:b w:val="false"/>
                <w:bCs w:val="false"/>
                <w:i w:val="false"/>
                <w:i w:val="false"/>
                <w:iCs w:val="false"/>
                <w:caps w:val="false"/>
                <w:smallCaps w:val="false"/>
                <w:sz w:val="24"/>
                <w:szCs w:val="24"/>
              </w:rPr>
            </w:pPr>
            <w:r>
              <w:rPr>
                <w:rFonts w:eastAsia="" w:eastAsiaTheme="minorEastAsia"/>
                <w:b w:val="false"/>
                <w:bCs w:val="false"/>
                <w:i w:val="false"/>
                <w:iCs w:val="false"/>
                <w:caps w:val="false"/>
                <w:smallCaps w:val="false"/>
                <w:sz w:val="24"/>
                <w:szCs w:val="24"/>
              </w:rPr>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4x ročně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  </w:t>
            </w:r>
          </w:p>
          <w:p>
            <w:pPr>
              <w:pStyle w:val="Normal"/>
              <w:bidi w:val="0"/>
              <w:spacing w:lineRule="auto" w:line="312" w:before="240" w:after="28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1x ročně </w:t>
            </w:r>
          </w:p>
        </w:tc>
        <w:tc>
          <w:tcPr>
            <w:tcW w:w="1346" w:type="dxa"/>
            <w:tcBorders>
              <w:top w:val="inset" w:sz="6" w:space="0" w:color="808080"/>
              <w:left w:val="inset" w:sz="6" w:space="0" w:color="808080"/>
              <w:bottom w:val="inset" w:sz="6" w:space="0" w:color="808080"/>
              <w:right w:val="inset" w:sz="6" w:space="0" w:color="808080"/>
            </w:tcBorders>
            <w:shd w:fill="auto" w:val="clear"/>
            <w:vAlign w:val="center"/>
          </w:tcPr>
          <w:p>
            <w:pPr>
              <w:pStyle w:val="Normal"/>
              <w:bidi w:val="0"/>
              <w:spacing w:lineRule="auto" w:line="312" w:before="240" w:after="240"/>
              <w:jc w:val="left"/>
              <w:rPr>
                <w:rFonts w:eastAsia="" w:eastAsiaTheme="minorEastAsia"/>
                <w:b w:val="false"/>
                <w:b w:val="false"/>
                <w:bCs w:val="false"/>
                <w:i w:val="false"/>
                <w:i w:val="false"/>
                <w:iCs w:val="false"/>
                <w:caps w:val="false"/>
                <w:smallCaps w:val="false"/>
                <w:sz w:val="24"/>
                <w:szCs w:val="24"/>
              </w:rPr>
            </w:pPr>
            <w:r>
              <w:rPr>
                <w:rFonts w:eastAsia="" w:eastAsiaTheme="minorEastAsia"/>
                <w:b w:val="false"/>
                <w:bCs w:val="false"/>
                <w:i w:val="false"/>
                <w:iCs w:val="false"/>
                <w:caps w:val="false"/>
                <w:smallCaps w:val="false"/>
                <w:sz w:val="24"/>
                <w:szCs w:val="24"/>
              </w:rPr>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P1-O4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uzávěrky </w:t>
            </w:r>
          </w:p>
          <w:p>
            <w:pPr>
              <w:pStyle w:val="Normal"/>
              <w:bidi w:val="0"/>
              <w:spacing w:lineRule="auto" w:line="312" w:before="240" w:after="240"/>
              <w:jc w:val="left"/>
              <w:rPr>
                <w:rFonts w:ascii="Calibri" w:hAnsi="Calibri" w:eastAsia="" w:asciiTheme="minorHAnsi" w:eastAsiaTheme="minorEastAsia" w:hAnsiTheme="minorHAnsi"/>
                <w:sz w:val="22"/>
              </w:rPr>
            </w:pPr>
            <w:r>
              <w:rPr>
                <w:rFonts w:eastAsia="" w:eastAsiaTheme="minorEastAsia"/>
                <w:b w:val="false"/>
                <w:bCs w:val="false"/>
                <w:i w:val="false"/>
                <w:iCs w:val="false"/>
                <w:caps w:val="false"/>
                <w:smallCaps w:val="false"/>
                <w:sz w:val="24"/>
                <w:szCs w:val="24"/>
              </w:rPr>
              <w:t>  </w:t>
            </w:r>
          </w:p>
          <w:p>
            <w:pPr>
              <w:pStyle w:val="Normal"/>
              <w:bidi w:val="0"/>
              <w:spacing w:lineRule="auto" w:line="312" w:before="240" w:after="240"/>
              <w:jc w:val="left"/>
              <w:rPr/>
            </w:pPr>
            <w:r>
              <w:rPr>
                <w:rFonts w:eastAsia="" w:eastAsiaTheme="minorEastAsia"/>
                <w:b w:val="false"/>
                <w:bCs w:val="false"/>
                <w:i w:val="false"/>
                <w:iCs w:val="false"/>
                <w:caps w:val="false"/>
                <w:smallCaps w:val="false"/>
                <w:sz w:val="24"/>
                <w:szCs w:val="24"/>
              </w:rPr>
              <w:t>  </w:t>
            </w:r>
            <w:r>
              <w:rPr>
                <w:rFonts w:eastAsia="" w:eastAsiaTheme="minorEastAsia"/>
                <w:b w:val="false"/>
                <w:bCs w:val="false"/>
                <w:i w:val="false"/>
                <w:iCs w:val="false"/>
                <w:caps w:val="false"/>
                <w:smallCaps w:val="false"/>
                <w:sz w:val="24"/>
                <w:szCs w:val="24"/>
              </w:rPr>
              <w:t>písemně HZ </w:t>
            </w:r>
          </w:p>
        </w:tc>
      </w:tr>
    </w:tbl>
    <w:p>
      <w:pPr>
        <w:pStyle w:val="Normal"/>
        <w:bidi w:val="0"/>
        <w:spacing w:before="240" w:after="240"/>
        <w:jc w:val="left"/>
        <w:rPr/>
      </w:pPr>
      <w:r>
        <w:rPr/>
        <w:t>  </w:t>
      </w:r>
    </w:p>
    <w:p>
      <w:pPr>
        <w:pStyle w:val="Normal"/>
        <w:bidi w:val="0"/>
        <w:spacing w:before="240" w:after="240"/>
        <w:jc w:val="left"/>
        <w:rPr/>
      </w:pPr>
      <w:r>
        <w:rPr>
          <w:b/>
          <w:bCs/>
        </w:rPr>
        <w:t>4. ŠVP jako celek </w:t>
      </w:r>
    </w:p>
    <w:p>
      <w:pPr>
        <w:pStyle w:val="Normal"/>
        <w:bidi w:val="0"/>
        <w:spacing w:before="240" w:after="240"/>
        <w:jc w:val="left"/>
        <w:rPr/>
      </w:pPr>
      <w:r>
        <w:rPr/>
        <w:t>ŠVP bude 1x ročně hodnocen na pedagogické radě, provozní část na poradě provozní. </w:t>
      </w:r>
    </w:p>
    <w:p>
      <w:pPr>
        <w:pStyle w:val="Normal"/>
        <w:bidi w:val="0"/>
        <w:spacing w:before="240" w:after="240"/>
        <w:jc w:val="left"/>
        <w:rPr/>
      </w:pPr>
      <w:r>
        <w:rPr/>
        <w:t>  </w:t>
      </w:r>
    </w:p>
    <w:p>
      <w:pPr>
        <w:pStyle w:val="Nadpis2"/>
        <w:numPr>
          <w:ilvl w:val="0"/>
          <w:numId w:val="0"/>
        </w:numPr>
        <w:bidi w:val="0"/>
        <w:spacing w:before="299" w:after="299"/>
        <w:ind w:left="578" w:hanging="0"/>
        <w:jc w:val="left"/>
        <w:rPr/>
      </w:pPr>
      <w:r>
        <w:rPr>
          <w:b/>
          <w:bCs/>
          <w:sz w:val="36"/>
          <w:szCs w:val="36"/>
        </w:rPr>
        <w:t xml:space="preserve">10.4 </w:t>
      </w:r>
      <w:bookmarkStart w:id="63" w:name="_Toc256000054"/>
      <w:r>
        <w:rPr>
          <w:b/>
          <w:bCs/>
          <w:sz w:val="36"/>
          <w:szCs w:val="36"/>
        </w:rPr>
        <w:t>Odpovědnosti a pravidla</w:t>
      </w:r>
      <w:bookmarkEnd w:id="63"/>
      <w:r>
        <w:rPr>
          <w:b/>
          <w:bCs/>
          <w:sz w:val="36"/>
          <w:szCs w:val="36"/>
        </w:rPr>
        <w:t> </w:t>
      </w:r>
    </w:p>
    <w:p>
      <w:pPr>
        <w:pStyle w:val="Normal"/>
        <w:bidi w:val="0"/>
        <w:jc w:val="left"/>
        <w:rPr/>
      </w:pPr>
      <w:r>
        <w:rPr>
          <w:b/>
          <w:bCs/>
        </w:rPr>
        <w:t>Odpovědnost učitelů: </w:t>
      </w:r>
    </w:p>
    <w:p>
      <w:pPr>
        <w:pStyle w:val="Normal"/>
        <w:bidi w:val="0"/>
        <w:jc w:val="left"/>
        <w:rPr>
          <w:b w:val="false"/>
          <w:b w:val="false"/>
          <w:bCs w:val="false"/>
        </w:rPr>
      </w:pPr>
      <w:r>
        <w:rPr>
          <w:b w:val="false"/>
          <w:bCs w:val="false"/>
        </w:rPr>
        <w:t>Individuální odpovědnost učitelů je specifikována v Ročním plánu školy, který je součástí roční dokumentace školy.</w:t>
      </w:r>
    </w:p>
    <w:p>
      <w:pPr>
        <w:pStyle w:val="Normal"/>
        <w:bidi w:val="0"/>
        <w:spacing w:before="240" w:after="240"/>
        <w:jc w:val="left"/>
        <w:rPr/>
      </w:pPr>
      <w:r>
        <w:rPr/>
        <w:t>Sběr dat, statistické výkazy zpracovává ředitelka školy. Čerpání provozních i mzdových prostředků sleduje a zodpovídá ředitelka školy ve spolupráci s externí účetní a zpracovatelkou mezd.</w:t>
      </w:r>
    </w:p>
    <w:p>
      <w:pPr>
        <w:pStyle w:val="Normal"/>
        <w:bidi w:val="0"/>
        <w:spacing w:before="240" w:after="240"/>
        <w:jc w:val="left"/>
        <w:rPr/>
      </w:pPr>
      <w:r>
        <w:rPr/>
        <w:t xml:space="preserve">Odpovědnost všech zaměstnanců školy - viz. tabulka. </w:t>
      </w:r>
    </w:p>
    <w:p>
      <w:pPr>
        <w:pStyle w:val="Normal"/>
        <w:bidi w:val="0"/>
        <w:spacing w:before="240" w:after="240"/>
        <w:jc w:val="left"/>
        <w:rPr/>
      </w:pPr>
      <w:r>
        <w:rPr/>
      </w:r>
    </w:p>
    <w:p>
      <w:pPr>
        <w:pStyle w:val="Normal"/>
        <w:bidi w:val="0"/>
        <w:spacing w:before="240" w:after="240"/>
        <w:jc w:val="left"/>
        <w:rPr/>
      </w:pPr>
      <w:r>
        <w:rPr/>
      </w:r>
    </w:p>
    <w:p>
      <w:pPr>
        <w:pStyle w:val="Normal"/>
        <w:bidi w:val="0"/>
        <w:spacing w:before="240" w:after="240"/>
        <w:jc w:val="left"/>
        <w:rPr/>
      </w:pPr>
      <w:r>
        <w:rPr/>
      </w:r>
    </w:p>
    <w:sectPr>
      <w:headerReference w:type="default" r:id="rId18"/>
      <w:footerReference w:type="default" r:id="rId19"/>
      <w:type w:val="nextPage"/>
      <w:pgSz w:w="11906" w:h="16838"/>
      <w:pgMar w:left="1800" w:right="1325" w:header="720" w:top="1440" w:footer="720" w:bottom="1440"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Calibri Light">
    <w:charset w:val="ee"/>
    <w:family w:val="roman"/>
    <w:pitch w:val="variable"/>
  </w:font>
  <w:font w:name="Segoe UI">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sans-serif">
    <w:altName w:val="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09875225"/>
    </w:sdtPr>
    <w:sdtContent>
      <w:p>
        <w:pPr>
          <w:pStyle w:val="Normal"/>
          <w:pBdr>
            <w:top w:val="single" w:sz="4" w:space="1" w:color="00000A"/>
          </w:pBdr>
          <w:jc w:val="right"/>
          <w:rPr/>
        </w:pPr>
        <w:r>
          <w:rPr/>
          <w:fldChar w:fldCharType="begin"/>
        </w:r>
        <w:r>
          <w:rPr/>
          <w:instrText> PAGE </w:instrText>
        </w:r>
        <w:r>
          <w:rPr/>
          <w:fldChar w:fldCharType="separate"/>
        </w:r>
        <w:r>
          <w:rPr/>
          <w:t>5</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2065495"/>
    </w:sdtPr>
    <w:sdtContent>
      <w:p>
        <w:pPr>
          <w:pStyle w:val="Normal"/>
          <w:pBdr>
            <w:top w:val="single" w:sz="4" w:space="1" w:color="00000A"/>
          </w:pBdr>
          <w:jc w:val="right"/>
          <w:rPr/>
        </w:pPr>
        <w:r>
          <w:rPr/>
          <w:fldChar w:fldCharType="begin"/>
        </w:r>
        <w:r>
          <w:rPr/>
          <w:instrText> PAGE </w:instrText>
        </w:r>
        <w:r>
          <w:rPr/>
          <w:fldChar w:fldCharType="separate"/>
        </w:r>
        <w:r>
          <w:rPr/>
          <w:t>6</w:t>
        </w:r>
        <w:r>
          <w:rPr/>
          <w:fldChar w:fldCharType="end"/>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361224191"/>
    </w:sdtPr>
    <w:sdtContent>
      <w:p>
        <w:pPr>
          <w:pStyle w:val="Normal"/>
          <w:pBdr>
            <w:top w:val="single" w:sz="4" w:space="1" w:color="00000A"/>
          </w:pBdr>
          <w:jc w:val="right"/>
          <w:rPr/>
        </w:pPr>
        <w:r>
          <w:rPr/>
          <w:fldChar w:fldCharType="begin"/>
        </w:r>
        <w:r>
          <w:rPr/>
          <w:instrText> PAGE </w:instrText>
        </w:r>
        <w:r>
          <w:rPr/>
          <w:fldChar w:fldCharType="separate"/>
        </w:r>
        <w:r>
          <w:rPr/>
          <w:t>19</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07676709"/>
    </w:sdtPr>
    <w:sdtContent>
      <w:p>
        <w:pPr>
          <w:pStyle w:val="Normal"/>
          <w:pBdr>
            <w:top w:val="single" w:sz="4" w:space="1" w:color="00000A"/>
          </w:pBdr>
          <w:jc w:val="right"/>
          <w:rPr/>
        </w:pPr>
        <w:r>
          <w:rPr/>
          <w:fldChar w:fldCharType="begin"/>
        </w:r>
        <w:r>
          <w:rPr/>
          <w:instrText> PAGE </w:instrText>
        </w:r>
        <w:r>
          <w:rPr/>
          <w:fldChar w:fldCharType="separate"/>
        </w:r>
        <w:r>
          <w:rPr/>
          <w:t>22</w:t>
        </w:r>
        <w:r>
          <w:rPr/>
          <w:fldChar w:fldCharType="end"/>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420062177"/>
    </w:sdtPr>
    <w:sdtContent>
      <w:p>
        <w:pPr>
          <w:pStyle w:val="Normal"/>
          <w:pBdr>
            <w:top w:val="single" w:sz="4" w:space="1" w:color="00000A"/>
          </w:pBdr>
          <w:jc w:val="right"/>
          <w:rPr/>
        </w:pPr>
        <w:r>
          <w:rPr/>
          <w:fldChar w:fldCharType="begin"/>
        </w:r>
        <w:r>
          <w:rPr/>
          <w:instrText> PAGE </w:instrText>
        </w:r>
        <w:r>
          <w:rPr/>
          <w:fldChar w:fldCharType="separate"/>
        </w:r>
        <w:r>
          <w:rPr/>
          <w:t>27</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38560101"/>
    </w:sdtPr>
    <w:sdtContent>
      <w:p>
        <w:pPr>
          <w:pStyle w:val="Normal"/>
          <w:pBdr>
            <w:top w:val="single" w:sz="4" w:space="1" w:color="00000A"/>
          </w:pBdr>
          <w:jc w:val="right"/>
          <w:rPr/>
        </w:pPr>
        <w:r>
          <w:rPr/>
          <w:fldChar w:fldCharType="begin"/>
        </w:r>
        <w:r>
          <w:rPr/>
          <w:instrText> PAGE </w:instrText>
        </w:r>
        <w:r>
          <w:rPr/>
          <w:fldChar w:fldCharType="separate"/>
        </w:r>
        <w:r>
          <w:rPr/>
          <w:t>30</w:t>
        </w:r>
        <w:r>
          <w:rPr/>
          <w:fldChar w:fldCharType="end"/>
        </w:r>
      </w:p>
    </w:sdtContent>
  </w:sdt>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85744308"/>
    </w:sdtPr>
    <w:sdtContent>
      <w:p>
        <w:pPr>
          <w:pStyle w:val="Normal"/>
          <w:pBdr>
            <w:top w:val="single" w:sz="4" w:space="1" w:color="00000A"/>
          </w:pBdr>
          <w:jc w:val="right"/>
          <w:rPr/>
        </w:pPr>
        <w:r>
          <w:rPr/>
          <w:fldChar w:fldCharType="begin"/>
        </w:r>
        <w:r>
          <w:rPr/>
          <w:instrText> PAGE </w:instrText>
        </w:r>
        <w:r>
          <w:rPr/>
          <w:fldChar w:fldCharType="separate"/>
        </w:r>
        <w:r>
          <w:rPr/>
          <w:t>62</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71770798"/>
    </w:sdtPr>
    <w:sdtContent>
      <w:p>
        <w:pPr>
          <w:pStyle w:val="Normal"/>
          <w:pBdr>
            <w:top w:val="single" w:sz="4" w:space="1" w:color="00000A"/>
          </w:pBdr>
          <w:jc w:val="right"/>
          <w:rPr/>
        </w:pPr>
        <w:r>
          <w:rPr/>
          <w:fldChar w:fldCharType="begin"/>
        </w:r>
        <w:r>
          <w:rPr/>
          <w:instrText> PAGE </w:instrText>
        </w:r>
        <w:r>
          <w:rPr/>
          <w:fldChar w:fldCharType="separate"/>
        </w:r>
        <w:r>
          <w:rPr/>
          <w:t>68</w:t>
        </w:r>
        <w:r>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4" w:space="1" w:color="00000A"/>
      </w:pBdr>
      <w:rPr/>
    </w:pPr>
    <w:r>
      <w:rPr/>
      <w:t>ŠKOLNÍ VZDĚLÁVACÍ  PROGRAM </w:t>
    </w:r>
    <w:bookmarkStart w:id="0" w:name="_GoBack1"/>
    <w:bookmarkEnd w:id="0"/>
    <w:r>
      <w:rPr/>
      <w:t xml:space="preserve"> –  Školní vzdělávací program pro předškolní vzdělávání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4" w:space="1" w:color="00000A"/>
      </w:pBdr>
      <w:rPr/>
    </w:pPr>
    <w:r>
      <w:rPr/>
      <w:t>ŠKOLNÍ VZDĚLÁVACÍ  PROGRAM </w:t>
    </w:r>
    <w:bookmarkStart w:id="8" w:name="_GoBack111"/>
    <w:bookmarkEnd w:id="8"/>
    <w:r>
      <w:rPr/>
      <w:t xml:space="preserve"> –  Školní vzdělávací program pro předškolní vzdělávání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4" w:space="1" w:color="00000A"/>
      </w:pBdr>
      <w:rPr/>
    </w:pPr>
    <w:r>
      <w:rPr/>
      <w:t>ŠKOLNÍ VZDĚLÁVACÍ  PROGRAM </w:t>
    </w:r>
    <w:bookmarkStart w:id="30" w:name="_GoBack1111"/>
    <w:bookmarkEnd w:id="30"/>
    <w:r>
      <w:rPr/>
      <w:t xml:space="preserve"> –  Školní vzdělávací program pro předškolní vzdělávání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4" w:space="1" w:color="00000A"/>
      </w:pBdr>
      <w:rPr/>
    </w:pPr>
    <w:r>
      <w:rPr/>
      <w:t>ŠKOLNÍ VZDĚLÁVACÍ  PROGRAM </w:t>
    </w:r>
    <w:bookmarkStart w:id="32" w:name="_GoBack11111"/>
    <w:bookmarkEnd w:id="32"/>
    <w:r>
      <w:rPr/>
      <w:t xml:space="preserve"> –  Školní vzdělávací program pro předškolní vzdělávání </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4" w:space="1" w:color="00000A"/>
      </w:pBdr>
      <w:rPr/>
    </w:pPr>
    <w:r>
      <w:rPr/>
      <w:t>ŠKOLNÍ VZDĚLÁVACÍ  PROGRAM </w:t>
    </w:r>
    <w:bookmarkStart w:id="40" w:name="_GoBack111111"/>
    <w:bookmarkEnd w:id="40"/>
    <w:r>
      <w:rPr/>
      <w:t xml:space="preserve"> –  Školní vzdělávací program pro předškolní vzdělávání </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4" w:space="1" w:color="00000A"/>
      </w:pBdr>
      <w:rPr/>
    </w:pPr>
    <w:r>
      <w:rPr/>
      <w:t>ŠKOLNÍ VZDĚLÁVACÍ  PROGRAM </w:t>
    </w:r>
    <w:bookmarkStart w:id="46" w:name="_GoBack1111111"/>
    <w:bookmarkEnd w:id="46"/>
    <w:r>
      <w:rPr/>
      <w:t xml:space="preserve"> –  Školní vzdělávací program pro předškolní vzdělávání </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4" w:space="1" w:color="00000A"/>
      </w:pBdr>
      <w:rPr/>
    </w:pPr>
    <w:r>
      <w:rPr/>
      <w:t>ŠKOLNÍ VZDĚLÁVACÍ  PROGRAM </w:t>
    </w:r>
    <w:bookmarkStart w:id="58" w:name="_GoBack11111111"/>
    <w:bookmarkEnd w:id="58"/>
    <w:r>
      <w:rPr/>
      <w:t xml:space="preserve"> –  Školní vzdělávací program pro předškolní vzdělávání </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4" w:space="1" w:color="00000A"/>
      </w:pBdr>
      <w:rPr/>
    </w:pPr>
    <w:r>
      <w:rPr/>
      <w:t>ŠKOLNÍ VZDĚLÁVACÍ  PROGRAM </w:t>
    </w:r>
    <w:bookmarkStart w:id="64" w:name="_GoBack111111111"/>
    <w:bookmarkEnd w:id="64"/>
    <w:r>
      <w:rPr/>
      <w:t xml:space="preserve"> –  Školní vzdělávací program pro předškolní vzdělávání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dpis1"/>
      <w:numFmt w:val="decimal"/>
      <w:lvlText w:val="%1"/>
      <w:lvlJc w:val="left"/>
      <w:pPr>
        <w:ind w:left="432" w:hanging="432"/>
      </w:pPr>
    </w:lvl>
    <w:lvl w:ilvl="1">
      <w:start w:val="1"/>
      <w:pStyle w:val="Nadpis2"/>
      <w:numFmt w:val="decimal"/>
      <w:lvlText w:val="%1.%2"/>
      <w:lvlJc w:val="left"/>
      <w:pPr>
        <w:ind w:left="576" w:hanging="576"/>
      </w:pPr>
    </w:lvl>
    <w:lvl w:ilvl="2">
      <w:start w:val="1"/>
      <w:pStyle w:val="Nadpis3"/>
      <w:numFmt w:val="decimal"/>
      <w:lvlText w:val="%1.%2.%3"/>
      <w:lvlJc w:val="left"/>
      <w:pPr>
        <w:ind w:left="720" w:hanging="720"/>
      </w:pPr>
    </w:lvl>
    <w:lvl w:ilvl="3">
      <w:start w:val="1"/>
      <w:pStyle w:val="Nadpis4"/>
      <w:numFmt w:val="decimal"/>
      <w:lvlText w:val="%1.%2.%3.%4"/>
      <w:lvlJc w:val="left"/>
      <w:pPr>
        <w:ind w:left="864" w:hanging="864"/>
      </w:pPr>
    </w:lvl>
    <w:lvl w:ilvl="4">
      <w:start w:val="1"/>
      <w:pStyle w:val="Nadpis5"/>
      <w:numFmt w:val="decimal"/>
      <w:lvlText w:val="%1.%2.%3.%4.%5"/>
      <w:lvlJc w:val="left"/>
      <w:pPr>
        <w:ind w:left="1008" w:hanging="1008"/>
      </w:pPr>
    </w:lvl>
    <w:lvl w:ilvl="5">
      <w:start w:val="1"/>
      <w:pStyle w:val="Nadpis6"/>
      <w:numFmt w:val="decimal"/>
      <w:lvlText w:val="%1.%2.%3.%4.%5.%6"/>
      <w:lvlJc w:val="left"/>
      <w:pPr>
        <w:ind w:left="1152" w:hanging="1152"/>
      </w:pPr>
    </w:lvl>
    <w:lvl w:ilvl="6">
      <w:start w:val="1"/>
      <w:pStyle w:val="Nadpis7"/>
      <w:numFmt w:val="decimal"/>
      <w:lvlText w:val="%1.%2.%3.%4.%5.%6.%7"/>
      <w:lvlJc w:val="left"/>
      <w:pPr>
        <w:ind w:left="1296" w:hanging="1296"/>
      </w:pPr>
    </w:lvl>
    <w:lvl w:ilvl="7">
      <w:start w:val="1"/>
      <w:pStyle w:val="Nadpis8"/>
      <w:numFmt w:val="decimal"/>
      <w:lvlText w:val="%1.%2.%3.%4.%5.%6.%7.%8"/>
      <w:lvlJc w:val="left"/>
      <w:pPr>
        <w:ind w:left="1440" w:hanging="1440"/>
      </w:pPr>
    </w:lvl>
    <w:lvl w:ilvl="8">
      <w:start w:val="1"/>
      <w:pStyle w:val="Nadpis9"/>
      <w:numFmt w:val="decimal"/>
      <w:lvlText w:val="%1.%2.%3.%4.%5.%6.%7.%8.%9"/>
      <w:lvlJc w:val="left"/>
      <w:pPr>
        <w:ind w:left="1584" w:hanging="1584"/>
      </w:pPr>
    </w:lvl>
  </w:abstractNum>
  <w:abstractNum w:abstractNumI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7">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8">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lvl w:ilvl="0">
      <w:start w:val="1"/>
      <w:numFmt w:val="bullet"/>
      <w:lvlText w:val=""/>
      <w:lvlJc w:val="left"/>
      <w:pPr>
        <w:tabs>
          <w:tab w:val="num" w:pos="720"/>
        </w:tabs>
        <w:ind w:left="720" w:hanging="360"/>
      </w:pPr>
      <w:rPr>
        <w:rFonts w:ascii="Symbol" w:hAnsi="Symbol" w:cs="Symbol" w:hint="default"/>
        <w:smallCaps w:val="false"/>
        <w:caps w:val="false"/>
        <w:sz w:val="22"/>
        <w:i w:val="false"/>
        <w:b w:val="false"/>
        <w:szCs w:val="24"/>
        <w:iCs w:val="false"/>
        <w:bCs w:val="false"/>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463c93"/>
    <w:pPr>
      <w:widowControl/>
      <w:bidi w:val="0"/>
      <w:spacing w:lineRule="auto" w:line="312"/>
      <w:jc w:val="both"/>
    </w:pPr>
    <w:rPr>
      <w:rFonts w:ascii="Calibri" w:hAnsi="Calibri" w:eastAsia="" w:cs="Times New Roman" w:asciiTheme="minorHAnsi" w:eastAsiaTheme="minorEastAsia" w:hAnsiTheme="minorHAnsi"/>
      <w:color w:val="00000A"/>
      <w:kern w:val="0"/>
      <w:sz w:val="22"/>
      <w:szCs w:val="24"/>
      <w:lang w:val="cs-CZ" w:eastAsia="cs-CZ" w:bidi="ar-SA"/>
    </w:rPr>
  </w:style>
  <w:style w:type="paragraph" w:styleId="Nadpis1">
    <w:name w:val="Heading 1"/>
    <w:basedOn w:val="Normal"/>
    <w:link w:val="Nadpis1Char"/>
    <w:uiPriority w:val="9"/>
    <w:qFormat/>
    <w:rsid w:val="000465f1"/>
    <w:pPr>
      <w:keepNext w:val="true"/>
      <w:numPr>
        <w:ilvl w:val="0"/>
        <w:numId w:val="1"/>
      </w:numPr>
      <w:spacing w:beforeAutospacing="1" w:afterAutospacing="1"/>
      <w:ind w:left="431" w:hanging="431"/>
      <w:outlineLvl w:val="0"/>
    </w:pPr>
    <w:rPr>
      <w:b/>
      <w:bCs/>
      <w:color w:val="5B9BD5" w:themeColor="accent1"/>
      <w:sz w:val="48"/>
      <w:szCs w:val="48"/>
    </w:rPr>
  </w:style>
  <w:style w:type="paragraph" w:styleId="Nadpis2">
    <w:name w:val="Heading 2"/>
    <w:basedOn w:val="Normal"/>
    <w:link w:val="Nadpis2Char"/>
    <w:uiPriority w:val="9"/>
    <w:qFormat/>
    <w:rsid w:val="000465f1"/>
    <w:pPr>
      <w:keepNext w:val="true"/>
      <w:numPr>
        <w:ilvl w:val="1"/>
        <w:numId w:val="1"/>
      </w:numPr>
      <w:spacing w:beforeAutospacing="1" w:afterAutospacing="1"/>
      <w:ind w:left="578" w:hanging="578"/>
      <w:outlineLvl w:val="1"/>
    </w:pPr>
    <w:rPr>
      <w:b/>
      <w:bCs/>
      <w:sz w:val="36"/>
      <w:szCs w:val="36"/>
    </w:rPr>
  </w:style>
  <w:style w:type="paragraph" w:styleId="Nadpis3">
    <w:name w:val="Heading 3"/>
    <w:basedOn w:val="Normal"/>
    <w:link w:val="Nadpis3Char"/>
    <w:uiPriority w:val="9"/>
    <w:qFormat/>
    <w:rsid w:val="000465f1"/>
    <w:pPr>
      <w:keepNext w:val="true"/>
      <w:numPr>
        <w:ilvl w:val="2"/>
        <w:numId w:val="1"/>
      </w:numPr>
      <w:spacing w:beforeAutospacing="1" w:afterAutospacing="1"/>
      <w:outlineLvl w:val="2"/>
    </w:pPr>
    <w:rPr>
      <w:b/>
      <w:bCs/>
      <w:sz w:val="27"/>
      <w:szCs w:val="27"/>
    </w:rPr>
  </w:style>
  <w:style w:type="paragraph" w:styleId="Nadpis4">
    <w:name w:val="Heading 4"/>
    <w:basedOn w:val="Normal"/>
    <w:link w:val="Nadpis4Char"/>
    <w:uiPriority w:val="9"/>
    <w:qFormat/>
    <w:rsid w:val="005e2b7c"/>
    <w:pPr>
      <w:numPr>
        <w:ilvl w:val="3"/>
        <w:numId w:val="1"/>
      </w:numPr>
      <w:spacing w:beforeAutospacing="1" w:afterAutospacing="1"/>
      <w:outlineLvl w:val="3"/>
    </w:pPr>
    <w:rPr>
      <w:b/>
      <w:bCs/>
    </w:rPr>
  </w:style>
  <w:style w:type="paragraph" w:styleId="Nadpis5">
    <w:name w:val="Heading 5"/>
    <w:basedOn w:val="Normal"/>
    <w:next w:val="Normal"/>
    <w:link w:val="Nadpis5Char"/>
    <w:uiPriority w:val="9"/>
    <w:semiHidden/>
    <w:unhideWhenUsed/>
    <w:qFormat/>
    <w:rsid w:val="005e2b7c"/>
    <w:pPr>
      <w:keepNext w:val="true"/>
      <w:keepLines/>
      <w:numPr>
        <w:ilvl w:val="4"/>
        <w:numId w:val="1"/>
      </w:numPr>
      <w:spacing w:before="40" w:after="0"/>
      <w:outlineLvl w:val="4"/>
    </w:pPr>
    <w:rPr>
      <w:rFonts w:ascii="Calibri Light" w:hAnsi="Calibri Light" w:eastAsia="" w:cs="" w:asciiTheme="majorHAnsi" w:cstheme="majorBidi" w:eastAsiaTheme="majorEastAsia" w:hAnsiTheme="majorHAnsi"/>
      <w:color w:val="2E74B5" w:themeColor="accent1" w:themeShade="bf"/>
    </w:rPr>
  </w:style>
  <w:style w:type="paragraph" w:styleId="Nadpis6">
    <w:name w:val="Heading 6"/>
    <w:basedOn w:val="Normal"/>
    <w:next w:val="Normal"/>
    <w:link w:val="Nadpis6Char"/>
    <w:uiPriority w:val="9"/>
    <w:semiHidden/>
    <w:unhideWhenUsed/>
    <w:qFormat/>
    <w:rsid w:val="005e2b7c"/>
    <w:pPr>
      <w:keepNext w:val="true"/>
      <w:keepLines/>
      <w:numPr>
        <w:ilvl w:val="5"/>
        <w:numId w:val="1"/>
      </w:numPr>
      <w:spacing w:before="40" w:after="0"/>
      <w:outlineLvl w:val="5"/>
    </w:pPr>
    <w:rPr>
      <w:rFonts w:ascii="Calibri Light" w:hAnsi="Calibri Light" w:eastAsia="" w:cs="" w:asciiTheme="majorHAnsi" w:cstheme="majorBidi" w:eastAsiaTheme="majorEastAsia" w:hAnsiTheme="majorHAnsi"/>
      <w:color w:val="1F4D78" w:themeColor="accent1" w:themeShade="7f"/>
    </w:rPr>
  </w:style>
  <w:style w:type="paragraph" w:styleId="Nadpis7">
    <w:name w:val="Heading 7"/>
    <w:basedOn w:val="Normal"/>
    <w:next w:val="Normal"/>
    <w:link w:val="Nadpis7Char"/>
    <w:uiPriority w:val="9"/>
    <w:semiHidden/>
    <w:unhideWhenUsed/>
    <w:qFormat/>
    <w:rsid w:val="005e2b7c"/>
    <w:pPr>
      <w:keepNext w:val="true"/>
      <w:keepLines/>
      <w:numPr>
        <w:ilvl w:val="6"/>
        <w:numId w:val="1"/>
      </w:numPr>
      <w:spacing w:before="40" w:after="0"/>
      <w:outlineLvl w:val="6"/>
    </w:pPr>
    <w:rPr>
      <w:rFonts w:ascii="Calibri Light" w:hAnsi="Calibri Light" w:eastAsia="" w:cs="" w:asciiTheme="majorHAnsi" w:cstheme="majorBidi" w:eastAsiaTheme="majorEastAsia" w:hAnsiTheme="majorHAnsi"/>
      <w:i/>
      <w:iCs/>
      <w:color w:val="1F4D78" w:themeColor="accent1" w:themeShade="7f"/>
    </w:rPr>
  </w:style>
  <w:style w:type="paragraph" w:styleId="Nadpis8">
    <w:name w:val="Heading 8"/>
    <w:basedOn w:val="Normal"/>
    <w:next w:val="Normal"/>
    <w:link w:val="Nadpis8Char"/>
    <w:uiPriority w:val="9"/>
    <w:semiHidden/>
    <w:unhideWhenUsed/>
    <w:qFormat/>
    <w:rsid w:val="005e2b7c"/>
    <w:pPr>
      <w:keepNext w:val="true"/>
      <w:keepLines/>
      <w:numPr>
        <w:ilvl w:val="7"/>
        <w:numId w:val="1"/>
      </w:numPr>
      <w:spacing w:before="40" w:after="0"/>
      <w:outlineLvl w:val="7"/>
    </w:pPr>
    <w:rPr>
      <w:rFonts w:ascii="Calibri Light" w:hAnsi="Calibri Light" w:eastAsia="" w:cs="" w:asciiTheme="majorHAnsi" w:cstheme="majorBidi" w:eastAsiaTheme="majorEastAsia" w:hAnsiTheme="majorHAnsi"/>
      <w:color w:val="272727" w:themeColor="text1" w:themeTint="d8"/>
      <w:sz w:val="21"/>
      <w:szCs w:val="21"/>
    </w:rPr>
  </w:style>
  <w:style w:type="paragraph" w:styleId="Nadpis9">
    <w:name w:val="Heading 9"/>
    <w:basedOn w:val="Normal"/>
    <w:next w:val="Normal"/>
    <w:link w:val="Nadpis9Char"/>
    <w:uiPriority w:val="9"/>
    <w:semiHidden/>
    <w:unhideWhenUsed/>
    <w:qFormat/>
    <w:rsid w:val="005e2b7c"/>
    <w:pPr>
      <w:keepNext w:val="true"/>
      <w:keepLines/>
      <w:numPr>
        <w:ilvl w:val="8"/>
        <w:numId w:val="1"/>
      </w:numPr>
      <w:spacing w:before="40" w:after="0"/>
      <w:outlineLvl w:val="8"/>
    </w:pPr>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Heading1"/>
    <w:uiPriority w:val="9"/>
    <w:qFormat/>
    <w:rsid w:val="000465f1"/>
    <w:rPr>
      <w:rFonts w:ascii="Calibri" w:hAnsi="Calibri" w:eastAsia="" w:asciiTheme="minorHAnsi" w:eastAsiaTheme="minorEastAsia" w:hAnsiTheme="minorHAnsi"/>
      <w:b/>
      <w:bCs/>
      <w:color w:val="5B9BD5" w:themeColor="accent1"/>
      <w:sz w:val="48"/>
      <w:szCs w:val="48"/>
    </w:rPr>
  </w:style>
  <w:style w:type="character" w:styleId="Nadpis2Char" w:customStyle="1">
    <w:name w:val="Nadpis 2 Char"/>
    <w:basedOn w:val="DefaultParagraphFont"/>
    <w:link w:val="Heading2"/>
    <w:uiPriority w:val="9"/>
    <w:qFormat/>
    <w:rsid w:val="000465f1"/>
    <w:rPr>
      <w:rFonts w:ascii="Calibri" w:hAnsi="Calibri" w:eastAsia="" w:asciiTheme="minorHAnsi" w:eastAsiaTheme="minorEastAsia" w:hAnsiTheme="minorHAnsi"/>
      <w:b/>
      <w:bCs/>
      <w:sz w:val="36"/>
      <w:szCs w:val="36"/>
    </w:rPr>
  </w:style>
  <w:style w:type="character" w:styleId="Strong">
    <w:name w:val="Strong"/>
    <w:basedOn w:val="DefaultParagraphFont"/>
    <w:uiPriority w:val="22"/>
    <w:qFormat/>
    <w:rsid w:val="005e2b7c"/>
    <w:rPr>
      <w:b/>
      <w:bCs/>
    </w:rPr>
  </w:style>
  <w:style w:type="character" w:styleId="Nadpis4Char" w:customStyle="1">
    <w:name w:val="Nadpis 4 Char"/>
    <w:basedOn w:val="DefaultParagraphFont"/>
    <w:link w:val="Heading4"/>
    <w:uiPriority w:val="9"/>
    <w:qFormat/>
    <w:rsid w:val="005e2b7c"/>
    <w:rPr>
      <w:rFonts w:ascii="Calibri" w:hAnsi="Calibri" w:eastAsia="" w:asciiTheme="minorHAnsi" w:eastAsiaTheme="minorEastAsia" w:hAnsiTheme="minorHAnsi"/>
      <w:b/>
      <w:bCs/>
      <w:sz w:val="22"/>
      <w:szCs w:val="24"/>
    </w:rPr>
  </w:style>
  <w:style w:type="character" w:styleId="Nadpis3Char" w:customStyle="1">
    <w:name w:val="Nadpis 3 Char"/>
    <w:basedOn w:val="DefaultParagraphFont"/>
    <w:link w:val="Heading3"/>
    <w:uiPriority w:val="9"/>
    <w:qFormat/>
    <w:rsid w:val="000465f1"/>
    <w:rPr>
      <w:rFonts w:ascii="Calibri" w:hAnsi="Calibri" w:eastAsia="" w:asciiTheme="minorHAnsi" w:eastAsiaTheme="minorEastAsia" w:hAnsiTheme="minorHAnsi"/>
      <w:b/>
      <w:bCs/>
      <w:sz w:val="27"/>
      <w:szCs w:val="27"/>
    </w:rPr>
  </w:style>
  <w:style w:type="character" w:styleId="Internetovodkaz">
    <w:name w:val="Internetový odkaz"/>
    <w:basedOn w:val="DefaultParagraphFont"/>
    <w:uiPriority w:val="99"/>
    <w:unhideWhenUsed/>
    <w:rsid w:val="005e2b7c"/>
    <w:rPr>
      <w:color w:val="0563C1" w:themeColor="hyperlink"/>
      <w:u w:val="single"/>
    </w:rPr>
  </w:style>
  <w:style w:type="character" w:styleId="Nadpis5Char" w:customStyle="1">
    <w:name w:val="Nadpis 5 Char"/>
    <w:basedOn w:val="DefaultParagraphFont"/>
    <w:link w:val="Heading5"/>
    <w:uiPriority w:val="9"/>
    <w:semiHidden/>
    <w:qFormat/>
    <w:rsid w:val="005e2b7c"/>
    <w:rPr>
      <w:rFonts w:ascii="Calibri Light" w:hAnsi="Calibri Light" w:eastAsia="" w:cs="" w:asciiTheme="majorHAnsi" w:cstheme="majorBidi" w:eastAsiaTheme="majorEastAsia" w:hAnsiTheme="majorHAnsi"/>
      <w:color w:val="2E74B5" w:themeColor="accent1" w:themeShade="bf"/>
      <w:sz w:val="22"/>
      <w:szCs w:val="24"/>
    </w:rPr>
  </w:style>
  <w:style w:type="character" w:styleId="Nadpis6Char" w:customStyle="1">
    <w:name w:val="Nadpis 6 Char"/>
    <w:basedOn w:val="DefaultParagraphFont"/>
    <w:link w:val="Heading6"/>
    <w:uiPriority w:val="9"/>
    <w:semiHidden/>
    <w:qFormat/>
    <w:rsid w:val="005e2b7c"/>
    <w:rPr>
      <w:rFonts w:ascii="Calibri Light" w:hAnsi="Calibri Light" w:eastAsia="" w:cs="" w:asciiTheme="majorHAnsi" w:cstheme="majorBidi" w:eastAsiaTheme="majorEastAsia" w:hAnsiTheme="majorHAnsi"/>
      <w:color w:val="1F4D78" w:themeColor="accent1" w:themeShade="7f"/>
      <w:sz w:val="22"/>
      <w:szCs w:val="24"/>
    </w:rPr>
  </w:style>
  <w:style w:type="character" w:styleId="Nadpis7Char" w:customStyle="1">
    <w:name w:val="Nadpis 7 Char"/>
    <w:basedOn w:val="DefaultParagraphFont"/>
    <w:link w:val="Heading7"/>
    <w:uiPriority w:val="9"/>
    <w:semiHidden/>
    <w:qFormat/>
    <w:rsid w:val="005e2b7c"/>
    <w:rPr>
      <w:rFonts w:ascii="Calibri Light" w:hAnsi="Calibri Light" w:eastAsia="" w:cs="" w:asciiTheme="majorHAnsi" w:cstheme="majorBidi" w:eastAsiaTheme="majorEastAsia" w:hAnsiTheme="majorHAnsi"/>
      <w:i/>
      <w:iCs/>
      <w:color w:val="1F4D78" w:themeColor="accent1" w:themeShade="7f"/>
      <w:sz w:val="22"/>
      <w:szCs w:val="24"/>
    </w:rPr>
  </w:style>
  <w:style w:type="character" w:styleId="Nadpis8Char" w:customStyle="1">
    <w:name w:val="Nadpis 8 Char"/>
    <w:basedOn w:val="DefaultParagraphFont"/>
    <w:link w:val="Heading8"/>
    <w:uiPriority w:val="9"/>
    <w:semiHidden/>
    <w:qFormat/>
    <w:rsid w:val="005e2b7c"/>
    <w:rPr>
      <w:rFonts w:ascii="Calibri Light" w:hAnsi="Calibri Light" w:eastAsia="" w:cs="" w:asciiTheme="majorHAnsi" w:cstheme="majorBidi" w:eastAsiaTheme="majorEastAsia" w:hAnsiTheme="majorHAnsi"/>
      <w:color w:val="272727" w:themeColor="text1" w:themeTint="d8"/>
      <w:sz w:val="21"/>
      <w:szCs w:val="21"/>
    </w:rPr>
  </w:style>
  <w:style w:type="character" w:styleId="Nadpis9Char" w:customStyle="1">
    <w:name w:val="Nadpis 9 Char"/>
    <w:basedOn w:val="DefaultParagraphFont"/>
    <w:link w:val="Heading9"/>
    <w:uiPriority w:val="9"/>
    <w:semiHidden/>
    <w:qFormat/>
    <w:rsid w:val="005e2b7c"/>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ZhlavChar" w:customStyle="1">
    <w:name w:val="Záhlaví Char"/>
    <w:basedOn w:val="DefaultParagraphFont"/>
    <w:link w:val="Header"/>
    <w:uiPriority w:val="99"/>
    <w:qFormat/>
    <w:rsid w:val="005e2b7c"/>
    <w:rPr>
      <w:rFonts w:ascii="Calibri" w:hAnsi="Calibri" w:eastAsia="" w:asciiTheme="minorHAnsi" w:eastAsiaTheme="minorEastAsia" w:hAnsiTheme="minorHAnsi"/>
      <w:sz w:val="24"/>
      <w:szCs w:val="24"/>
    </w:rPr>
  </w:style>
  <w:style w:type="character" w:styleId="ZpatChar" w:customStyle="1">
    <w:name w:val="Zápatí Char"/>
    <w:basedOn w:val="DefaultParagraphFont"/>
    <w:link w:val="Footer"/>
    <w:uiPriority w:val="99"/>
    <w:qFormat/>
    <w:rsid w:val="005e2b7c"/>
    <w:rPr>
      <w:rFonts w:ascii="Calibri" w:hAnsi="Calibri" w:eastAsia="" w:asciiTheme="minorHAnsi" w:eastAsiaTheme="minorEastAsia" w:hAnsiTheme="minorHAnsi"/>
      <w:sz w:val="24"/>
      <w:szCs w:val="24"/>
    </w:rPr>
  </w:style>
  <w:style w:type="character" w:styleId="TextbublinyChar" w:customStyle="1">
    <w:name w:val="Text bubliny Char"/>
    <w:basedOn w:val="DefaultParagraphFont"/>
    <w:link w:val="BalloonText"/>
    <w:uiPriority w:val="99"/>
    <w:semiHidden/>
    <w:qFormat/>
    <w:rsid w:val="00e236a1"/>
    <w:rPr>
      <w:rFonts w:ascii="Segoe UI" w:hAnsi="Segoe UI" w:eastAsia="" w:cs="Segoe UI" w:eastAsiaTheme="minorEastAsia"/>
      <w:sz w:val="18"/>
      <w:szCs w:val="18"/>
    </w:rPr>
  </w:style>
  <w:style w:type="character" w:styleId="Annotationreference">
    <w:name w:val="annotation reference"/>
    <w:basedOn w:val="DefaultParagraphFont"/>
    <w:uiPriority w:val="99"/>
    <w:semiHidden/>
    <w:unhideWhenUsed/>
    <w:qFormat/>
    <w:rPr>
      <w:sz w:val="16"/>
      <w:szCs w:val="16"/>
    </w:rPr>
  </w:style>
  <w:style w:type="character" w:styleId="TextkomenteChar" w:customStyle="1">
    <w:name w:val="Text komentáře Char"/>
    <w:basedOn w:val="DefaultParagraphFont"/>
    <w:link w:val="CommentText"/>
    <w:uiPriority w:val="99"/>
    <w:qFormat/>
    <w:rPr>
      <w:rFonts w:ascii="Calibri" w:hAnsi="Calibri" w:eastAsia="" w:asciiTheme="minorHAnsi" w:eastAsiaTheme="minorEastAsia" w:hAnsiTheme="minorHAnsi"/>
    </w:rPr>
  </w:style>
  <w:style w:type="character" w:styleId="PedmtkomenteChar" w:customStyle="1">
    <w:name w:val="Předmět komentáře Char"/>
    <w:basedOn w:val="TextkomenteChar"/>
    <w:link w:val="CommentSubject"/>
    <w:uiPriority w:val="99"/>
    <w:semiHidden/>
    <w:qFormat/>
    <w:rsid w:val="00a04770"/>
    <w:rPr>
      <w:rFonts w:ascii="Calibri" w:hAnsi="Calibri" w:eastAsia="" w:asciiTheme="minorHAnsi" w:eastAsiaTheme="minorEastAsia" w:hAnsiTheme="minorHAnsi"/>
      <w:b/>
      <w:bCs/>
    </w:rPr>
  </w:style>
  <w:style w:type="character" w:styleId="BezmezerChar" w:customStyle="1">
    <w:name w:val="Bez mezer Char"/>
    <w:basedOn w:val="DefaultParagraphFont"/>
    <w:link w:val="NoSpacing"/>
    <w:uiPriority w:val="1"/>
    <w:qFormat/>
    <w:rsid w:val="002e35a6"/>
    <w:rPr>
      <w:rFonts w:ascii="Calibri" w:hAnsi="Calibri" w:eastAsia="" w:cs="" w:asciiTheme="minorHAnsi" w:cstheme="minorBidi" w:eastAsiaTheme="minorEastAsia" w:hAnsiTheme="minorHAnsi"/>
      <w:sz w:val="22"/>
      <w:szCs w:val="22"/>
    </w:rPr>
  </w:style>
  <w:style w:type="character" w:styleId="PlaceholderText">
    <w:name w:val="Placeholder Text"/>
    <w:uiPriority w:val="99"/>
    <w:semiHidden/>
    <w:qFormat/>
    <w:rsid w:val="002e35a6"/>
    <w:rPr>
      <w:color w:val="808080"/>
    </w:rPr>
  </w:style>
  <w:style w:type="character" w:styleId="Odkaznarejstk">
    <w:name w:val="Odkaz na rejstřík"/>
    <w:qFormat/>
    <w:rPr/>
  </w:style>
  <w:style w:type="character" w:styleId="Odrky">
    <w:name w:val="Odrážky"/>
    <w:qFormat/>
    <w:rPr>
      <w:rFonts w:ascii="OpenSymbol" w:hAnsi="OpenSymbol" w:eastAsia="OpenSymbol" w:cs="OpenSymbol"/>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azpat">
    <w:name w:val="Záhlaví a zápatí"/>
    <w:basedOn w:val="Normal"/>
    <w:qFormat/>
    <w:pPr/>
    <w:rPr/>
  </w:style>
  <w:style w:type="paragraph" w:styleId="Zhlav">
    <w:name w:val="Header"/>
    <w:basedOn w:val="Zhlavazpat"/>
    <w:pPr/>
    <w:rPr/>
  </w:style>
  <w:style w:type="paragraph" w:styleId="Zpat">
    <w:name w:val="Footer"/>
    <w:basedOn w:val="Zhlavazp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Relationship Id="rId25" Type="http://schemas.openxmlformats.org/officeDocument/2006/relationships/customXml" Target="../customXml/item2.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CAB79-9FAB-49C7-9CA5-7C26BDC8D163}">
  <ds:schemaRefs>
    <ds:schemaRef ds:uri="http://schemas.openxmlformats.org/officeDocument/2006/bibliography"/>
  </ds:schemaRefs>
</ds:datastoreItem>
</file>

<file path=customXml/itemProps2.xml><?xml version="1.0" encoding="utf-8"?>
<ds:datastoreItem xmlns:ds="http://schemas.openxmlformats.org/officeDocument/2006/customXml" ds:itemID="{6C7A3040-C566-4AA3-A1BF-FBED78A5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386</TotalTime>
  <Application>LibreOffice/6.3.1.2$Windows_X86_64 LibreOffice_project/b79626edf0065ac373bd1df5c28bd630b4424273</Application>
  <Pages>65</Pages>
  <Words>14519</Words>
  <Characters>86950</Characters>
  <CharactersWithSpaces>101264</CharactersWithSpaces>
  <Paragraphs>1329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2015-01-07T07:37:00Z</dcterms:created>
  <dc:creator/>
  <dc:description/>
  <dc:language>cs-CZ</dc:language>
  <cp:lastModifiedBy/>
  <cp:lastPrinted>2023-08-31T10:38:25Z</cp:lastPrinted>
  <dcterms:modified xsi:type="dcterms:W3CDTF">2023-09-04T13:51:57Z</dcterms:modified>
  <cp:revision>73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