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47" w:rsidRDefault="003B5E47" w:rsidP="003B5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KONCEPCE MATEŘSKÉ ŠKOLY ZLÍN, SNP 4790 PŘÍSPĚVKOVÁ ORGANIZACE.</w:t>
      </w:r>
    </w:p>
    <w:p w:rsidR="003B5E47" w:rsidRDefault="003B5E47" w:rsidP="003B5E47">
      <w:pP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3F77">
                    <w14:shade w14:val="30000"/>
                    <w14:satMod w14:val="115000"/>
                  </w14:srgbClr>
                </w14:gs>
                <w14:gs w14:pos="50000">
                  <w14:srgbClr w14:val="005FAD">
                    <w14:shade w14:val="67500"/>
                    <w14:satMod w14:val="115000"/>
                  </w14:srgbClr>
                </w14:gs>
                <w14:gs w14:pos="100000">
                  <w14:srgbClr w14:val="0072CE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3F77">
                    <w14:shade w14:val="30000"/>
                    <w14:satMod w14:val="115000"/>
                  </w14:srgbClr>
                </w14:gs>
                <w14:gs w14:pos="50000">
                  <w14:srgbClr w14:val="005FAD">
                    <w14:shade w14:val="67500"/>
                    <w14:satMod w14:val="115000"/>
                  </w14:srgbClr>
                </w14:gs>
                <w14:gs w14:pos="100000">
                  <w14:srgbClr w14:val="0072CE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Cíle mateřské školy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Koncepce školy vychází z práva každého dítěte na výchovu a z nezbytnosti naplňovat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základní potřeby dítěte, související se zdravým rozvojem jeho osobnosti. Naším záměrem je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vytvoření takového prostředí, ve kterém budou děti prožívat pohodu – citovou, fyzickou i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sociální. Velký důraz klademe na spolupráci s rodinou. Celý výchovně vzdělávací program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orientujeme tak, aby se děti učily prožívat a chápat svět kolem sebe, měly chuť poznávat, 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tvořit a přemýšlet. Naším cílem je dovést dítě na konci svého předškolního období k tomu,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aby v rozsahu svých osobních předpokladů získalo věku přirozenou fyzickou, psychickou a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sociální samostatnost a základy kompetencí důležitých pro jeho další rozvoj a učení, pro život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a vzdělání.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Chceme vychovávat v dětech, kladný vztah k přírodě, ke všemu živému – mít úctu k životu.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Usilujeme o oživování lidových tradic, rozvíjíme tak citový vztah dětí k místu a prostředí, </w:t>
      </w:r>
      <w:proofErr w:type="gramStart"/>
      <w:r>
        <w:rPr>
          <w:sz w:val="24"/>
          <w:szCs w:val="24"/>
        </w:rPr>
        <w:t>ve</w:t>
      </w:r>
      <w:proofErr w:type="gramEnd"/>
    </w:p>
    <w:p w:rsidR="003B5E47" w:rsidRDefault="003B5E47" w:rsidP="003B5E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kterém</w:t>
      </w:r>
      <w:proofErr w:type="gramEnd"/>
      <w:r>
        <w:rPr>
          <w:sz w:val="24"/>
          <w:szCs w:val="24"/>
        </w:rPr>
        <w:t xml:space="preserve"> žijí.</w:t>
      </w:r>
    </w:p>
    <w:p w:rsidR="003B5E47" w:rsidRDefault="003B5E47" w:rsidP="003B5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si vše představujeme: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předškolního vzdělání orientujeme k dítěti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každé dítě je vnímáno jako jedinečná osobnost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vzdělávání dítěte odpovídá jeho osobním možnostem a potřebám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důraz na samostatnost, vedení ke spolupráci a toleranci, ne soupeřivost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 vzdělávání vychází ze života dětí a prostředí, ve kterém vyrůstají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podporujeme takové způsoby práce, které jsou pro dítě, jeho rozvoj a postup v učení příznivé, vhodné a přirozené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učíme děti na základě prožitku a zkušenosti, prostřednictvím činnosti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stavíme na vnitřní motivaci dítěte a jeho osobní aktivitě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pro předškolní děti a jejich plynulý přechod do základní školy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volný přístup rodičů do tříd, adaptační postup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individuální plán péče o děti s odkladem školní povinné docházky tvořený společně                   s učitelkami a rodiči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uvolnění režimu ve prospěch hravých činností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logopedická prevence, jazykové chvilky pro správnou výslovnost</w:t>
      </w:r>
    </w:p>
    <w:p w:rsidR="003B5E47" w:rsidRDefault="003B5E47" w:rsidP="003B5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respektujeme právo dítěte na neúčasti při činnostech, má právo být pouze pozorovatelem</w:t>
      </w:r>
    </w:p>
    <w:p w:rsidR="003B5E47" w:rsidRDefault="003B5E47" w:rsidP="003B5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Dlouhodobé cíle:</w:t>
      </w:r>
    </w:p>
    <w:p w:rsidR="003B5E47" w:rsidRDefault="003B5E47" w:rsidP="003B5E4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vytvořit pohodové prostředí pro děti předškolního věku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nenásilnou formou seznámit děti s reálným životem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všímat si, naslouchat, komunikovat, prosadit se, rozhodnout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zdravá výživa a zvýšení tělesné aktivity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pěstovat vztah důvěry mezi mateřskou školou a rodiči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obohacovat citový život dítěte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spolupráce s městem a ostatními složkami</w:t>
      </w:r>
    </w:p>
    <w:p w:rsidR="003B5E47" w:rsidRDefault="003B5E47" w:rsidP="003B5E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využívat vzájemné spolupráce, důvěry a optimismu a pracovního nasazení všech pracovnic MŠ</w:t>
      </w:r>
    </w:p>
    <w:p w:rsidR="003B5E47" w:rsidRDefault="003B5E47" w:rsidP="003B5E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pokračovat v osvědčených a zavedených způsobech práce, dodržovat tradice, zvyklosti atd.</w:t>
      </w:r>
    </w:p>
    <w:p w:rsidR="003B5E47" w:rsidRDefault="003B5E47" w:rsidP="003B5E4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zaměřit se na </w:t>
      </w:r>
      <w:proofErr w:type="spellStart"/>
      <w:r>
        <w:rPr>
          <w:sz w:val="24"/>
          <w:szCs w:val="24"/>
        </w:rPr>
        <w:t>předmatematickou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předčtenářskou</w:t>
      </w:r>
      <w:proofErr w:type="spellEnd"/>
      <w:r>
        <w:rPr>
          <w:sz w:val="24"/>
          <w:szCs w:val="24"/>
        </w:rPr>
        <w:t xml:space="preserve"> gramotnost</w:t>
      </w:r>
    </w:p>
    <w:p w:rsidR="003B5E47" w:rsidRDefault="003B5E47" w:rsidP="003B5E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plnění ekologického programu</w:t>
      </w:r>
    </w:p>
    <w:p w:rsidR="003B5E47" w:rsidRDefault="003B5E47" w:rsidP="003B5E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pokračovat v inovaci a renovaci MŠ (vybavení, pomůcky, akce atd.)</w:t>
      </w:r>
    </w:p>
    <w:p w:rsidR="003B5E47" w:rsidRDefault="003B5E47" w:rsidP="003B5E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využívání možností DVPP a aplikace získaných poznatků, dovedností a znalostí</w:t>
      </w:r>
    </w:p>
    <w:p w:rsidR="003B5E47" w:rsidRDefault="003B5E47" w:rsidP="003B5E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praxi</w:t>
      </w:r>
    </w:p>
    <w:p w:rsidR="003B5E47" w:rsidRDefault="003B5E47" w:rsidP="003B5E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prezentace školy na veřejnosti – zviditelnění, ukázka výsledků práce</w:t>
      </w:r>
    </w:p>
    <w:p w:rsidR="003B5E47" w:rsidRDefault="003B5E47" w:rsidP="003B5E47">
      <w:pPr>
        <w:rPr>
          <w:sz w:val="24"/>
          <w:szCs w:val="24"/>
        </w:rPr>
      </w:pPr>
    </w:p>
    <w:p w:rsidR="003B5E47" w:rsidRDefault="003B5E47" w:rsidP="003B5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Koncepční záměr rozvoje školy na období 2017 – 2022</w:t>
      </w:r>
    </w:p>
    <w:p w:rsidR="003B5E47" w:rsidRDefault="003B5E47" w:rsidP="003B5E47">
      <w:pPr>
        <w:rPr>
          <w:sz w:val="24"/>
          <w:szCs w:val="24"/>
        </w:rPr>
      </w:pP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Vzhledem k výchovně vzdělávací práci vycházíme z celkového RVP PV A ŠVP PV naší mateřské školy.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1. Podílet se na vytváření pozitivního postoje rodičů a dětí ke škole, pěstovat vztah důvěry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  mezi MŠ a rodiči.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2. Posilovat dobré jméno školy na veřejnosti.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3. Pracovat individuálně s dětmi talentovanými, rozvíjet jejich </w:t>
      </w:r>
      <w:proofErr w:type="spellStart"/>
      <w:proofErr w:type="gramStart"/>
      <w:r>
        <w:rPr>
          <w:sz w:val="24"/>
          <w:szCs w:val="24"/>
        </w:rPr>
        <w:t>nadání,také</w:t>
      </w:r>
      <w:proofErr w:type="spellEnd"/>
      <w:proofErr w:type="gramEnd"/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    individuálně pracovat s dětmi s poruchami učení a chování, přihlížet k výsledkům PPP.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4. Podle možností vytvářet podmínky pro další vzdělávání pedagogických pracovníků.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5. Postupně doplňovat školu novými efektivními pomůckami podle požadavků učitelů.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6. Neustále zlepšovat prostředí heren, školní zahrady.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7. Respektovat požadavky dětí, učitelů, rodičů, které vyplývají z dotazníkových šetření.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8. Prezentovat školu na veřejnosti.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9. Spolupracovat s okolními MŠ.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10. Vzájemně spolupracovat – pedagogické pracovnice a ostatní zaměstnanci.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11. Prohlubovat spolupráci mateřské školy s rodinou.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12. Hlouběji se zaměřit na ekologickou výchovu:</w:t>
      </w:r>
    </w:p>
    <w:p w:rsidR="003B5E47" w:rsidRDefault="003B5E47" w:rsidP="003B5E47">
      <w:pPr>
        <w:rPr>
          <w:sz w:val="24"/>
          <w:szCs w:val="24"/>
        </w:rPr>
      </w:pPr>
    </w:p>
    <w:p w:rsidR="003B5E47" w:rsidRDefault="003B5E47" w:rsidP="003B5E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naučit děti vnímat přírodu všemi smysly, protože příroda promlouvá ke každému jinou řečí</w:t>
      </w:r>
    </w:p>
    <w:p w:rsidR="003B5E47" w:rsidRDefault="003B5E47" w:rsidP="003B5E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naučit se přírodu chránit a vědět, že ji potřebujeme pro život</w:t>
      </w:r>
    </w:p>
    <w:p w:rsidR="003B5E47" w:rsidRDefault="003B5E47" w:rsidP="003B5E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hledat a objevovat taje, krásy, vzbudit zájem o přírodu</w:t>
      </w:r>
    </w:p>
    <w:p w:rsidR="003B5E47" w:rsidRDefault="003B5E47" w:rsidP="003B5E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uvědomit si, že prostředí lze chránit a zlepšovat, ale také poškozovat a ničit</w:t>
      </w:r>
    </w:p>
    <w:p w:rsidR="003B5E47" w:rsidRDefault="003B5E47" w:rsidP="003B5E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probouzet úctu k životu, a tak vést děti k poznávání a chápání jevů a dějů ve svém okolí.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Aktivity školy zaměřené na oblast Ekologické výchovy, Zdravého životního stylu:</w:t>
      </w:r>
    </w:p>
    <w:p w:rsidR="003B5E47" w:rsidRDefault="003B5E47" w:rsidP="003B5E4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loučení se zimou, vítání jara</w:t>
      </w:r>
    </w:p>
    <w:p w:rsidR="003B5E47" w:rsidRDefault="003B5E47" w:rsidP="003B5E4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den Země</w:t>
      </w:r>
    </w:p>
    <w:p w:rsidR="003B5E47" w:rsidRDefault="003B5E47" w:rsidP="003B5E4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sportovně dopravní den</w:t>
      </w:r>
    </w:p>
    <w:p w:rsidR="003B5E47" w:rsidRDefault="003B5E47" w:rsidP="003B5E4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hrací koutky pro tematické a pracovní činnosti</w:t>
      </w:r>
    </w:p>
    <w:p w:rsidR="003B5E47" w:rsidRDefault="003B5E47" w:rsidP="003B5E4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využití přírodního prostředí pro přirozené rozvíjení poznatků o přírodě.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13. V rámci protidrogové prevence vést děti ke zdravému životnímu stylu, který je zaměřený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     na zdravou výživu, pohybové aktivity a naučit se předcházet nezdravým návykům.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14. Respektovat přirozené potřeby dětí.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15. Citlivě rozvíjet spontánní hru a prožitkové učení.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16. Umožňovat dostatečný prostor pro uplatnění vlastní aktivity.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17. Podporovat vztah učitelky a dítěte na základě partnerské komunikace.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18. Pokračovat v logopedické péči:</w:t>
      </w:r>
    </w:p>
    <w:p w:rsidR="003B5E47" w:rsidRDefault="003B5E47" w:rsidP="003B5E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logopedické chvilky</w:t>
      </w:r>
    </w:p>
    <w:p w:rsidR="003B5E47" w:rsidRDefault="003B5E47" w:rsidP="003B5E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spolupráce s SPC</w:t>
      </w:r>
      <w:proofErr w:type="gramEnd"/>
      <w:r>
        <w:rPr>
          <w:sz w:val="24"/>
          <w:szCs w:val="24"/>
        </w:rPr>
        <w:t xml:space="preserve"> </w:t>
      </w:r>
    </w:p>
    <w:p w:rsidR="003B5E47" w:rsidRDefault="003B5E47" w:rsidP="003B5E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spolupráce s rodiči – konzultace.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19. Připravit děti na bezproblémový vstup do školy:</w:t>
      </w:r>
    </w:p>
    <w:p w:rsidR="003B5E47" w:rsidRDefault="003B5E47" w:rsidP="003B5E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podporovat zdravé sebevědomí dětí</w:t>
      </w:r>
    </w:p>
    <w:p w:rsidR="003B5E47" w:rsidRDefault="003B5E47" w:rsidP="003B5E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rozvíjet samostatnost u dětí</w:t>
      </w:r>
    </w:p>
    <w:p w:rsidR="003B5E47" w:rsidRDefault="003B5E47" w:rsidP="003B5E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podporovat spolupráci s rodinou</w:t>
      </w:r>
    </w:p>
    <w:p w:rsidR="003B5E47" w:rsidRDefault="003B5E47" w:rsidP="003B5E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podněcovat děti k dosahování co nejlepších výsledků</w:t>
      </w:r>
    </w:p>
    <w:p w:rsidR="003B5E47" w:rsidRDefault="003B5E47" w:rsidP="003B5E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vzbudit u dětí zájem o vzájemnou spolupráci.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20. Přispívat k vytváření pracovních dovedností a návyků, které děti využijí v běžném a      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 xml:space="preserve">       později i pracovním </w:t>
      </w:r>
      <w:proofErr w:type="gramStart"/>
      <w:r>
        <w:rPr>
          <w:sz w:val="24"/>
          <w:szCs w:val="24"/>
        </w:rPr>
        <w:t>životě</w:t>
      </w:r>
      <w:proofErr w:type="gramEnd"/>
      <w:r>
        <w:rPr>
          <w:sz w:val="24"/>
          <w:szCs w:val="24"/>
        </w:rPr>
        <w:t xml:space="preserve"> (polytechnická výchova v MŠ).</w:t>
      </w:r>
    </w:p>
    <w:p w:rsidR="003B5E47" w:rsidRDefault="003B5E47" w:rsidP="003B5E47">
      <w:pPr>
        <w:rPr>
          <w:sz w:val="24"/>
          <w:szCs w:val="24"/>
        </w:rPr>
      </w:pPr>
      <w:r>
        <w:rPr>
          <w:sz w:val="24"/>
          <w:szCs w:val="24"/>
        </w:rPr>
        <w:t>Nové směry:</w:t>
      </w:r>
    </w:p>
    <w:p w:rsidR="003B5E47" w:rsidRDefault="003B5E47" w:rsidP="003B5E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hledání stále nových forem spolupráce s rodiči</w:t>
      </w:r>
    </w:p>
    <w:p w:rsidR="003B5E47" w:rsidRDefault="003B5E47" w:rsidP="003B5E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společné pořádání akcí</w:t>
      </w:r>
    </w:p>
    <w:p w:rsidR="003B5E47" w:rsidRDefault="003B5E47" w:rsidP="003B5E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spolupráce s městem a jeho složkami </w:t>
      </w:r>
    </w:p>
    <w:p w:rsidR="003B5E47" w:rsidRDefault="003B5E47" w:rsidP="003B5E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pokusit se zařadit do cvičení moderní prvky</w:t>
      </w:r>
    </w:p>
    <w:p w:rsidR="003B5E47" w:rsidRDefault="003B5E47" w:rsidP="003B5E4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 rámci osobního růstu dbát na proškolení všech pracovníků – nové poznatky</w:t>
      </w:r>
    </w:p>
    <w:p w:rsidR="003B5E47" w:rsidRDefault="003B5E47" w:rsidP="003B5E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prezentovat pro ostatní,  včetně kopírování materiálů</w:t>
      </w:r>
    </w:p>
    <w:p w:rsidR="003B5E47" w:rsidRDefault="003B5E47" w:rsidP="003B5E4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nabídnout rodičům dostupné dokumenty MŠ k prostudování</w:t>
      </w:r>
    </w:p>
    <w:p w:rsidR="003B5E47" w:rsidRDefault="003B5E47" w:rsidP="003B5E4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zlepšit kulturu stolování</w:t>
      </w:r>
    </w:p>
    <w:p w:rsidR="003B5E47" w:rsidRDefault="003B5E47" w:rsidP="003B5E4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více využívat profesních dovedností rodičů</w:t>
      </w:r>
    </w:p>
    <w:p w:rsidR="00B66F7F" w:rsidRDefault="00B66F7F"/>
    <w:p w:rsidR="003B5E47" w:rsidRDefault="003B5E47"/>
    <w:p w:rsidR="003B5E47" w:rsidRDefault="003B5E47"/>
    <w:p w:rsidR="003B5E47" w:rsidRDefault="003B5E47"/>
    <w:p w:rsidR="003B5E47" w:rsidRDefault="003B5E47">
      <w:r>
        <w:t xml:space="preserve">                                                                             zapsala: Jitka Gottfriedová, ředitelka školy</w:t>
      </w:r>
      <w:bookmarkStart w:id="0" w:name="_GoBack"/>
      <w:bookmarkEnd w:id="0"/>
    </w:p>
    <w:sectPr w:rsidR="003B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2D6"/>
    <w:multiLevelType w:val="hybridMultilevel"/>
    <w:tmpl w:val="8CAAD2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2FA"/>
    <w:multiLevelType w:val="hybridMultilevel"/>
    <w:tmpl w:val="6ECE2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1C41"/>
    <w:multiLevelType w:val="hybridMultilevel"/>
    <w:tmpl w:val="38706B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4118"/>
    <w:multiLevelType w:val="hybridMultilevel"/>
    <w:tmpl w:val="C178A0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BC0528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D28"/>
    <w:multiLevelType w:val="hybridMultilevel"/>
    <w:tmpl w:val="8CA89D48"/>
    <w:lvl w:ilvl="0" w:tplc="0405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6FC77EE"/>
    <w:multiLevelType w:val="hybridMultilevel"/>
    <w:tmpl w:val="C7A82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4066"/>
    <w:multiLevelType w:val="hybridMultilevel"/>
    <w:tmpl w:val="7C74FA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196C"/>
    <w:multiLevelType w:val="hybridMultilevel"/>
    <w:tmpl w:val="00CAB3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16B6"/>
    <w:multiLevelType w:val="hybridMultilevel"/>
    <w:tmpl w:val="F65E0A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57A7"/>
    <w:multiLevelType w:val="hybridMultilevel"/>
    <w:tmpl w:val="FE849D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0455C"/>
    <w:multiLevelType w:val="hybridMultilevel"/>
    <w:tmpl w:val="2AB23D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314"/>
    <w:multiLevelType w:val="hybridMultilevel"/>
    <w:tmpl w:val="73028D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7"/>
    <w:rsid w:val="003B5E47"/>
    <w:rsid w:val="00B6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9386"/>
  <w15:chartTrackingRefBased/>
  <w15:docId w15:val="{EF703F58-0856-425B-861E-B09CE41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E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2021-09-27T10:37:00Z</dcterms:created>
  <dcterms:modified xsi:type="dcterms:W3CDTF">2021-09-27T10:42:00Z</dcterms:modified>
</cp:coreProperties>
</file>