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E1" w:rsidRPr="00CC568A" w:rsidRDefault="00F828E1" w:rsidP="00F828E1">
      <w:pPr>
        <w:pStyle w:val="Nzev"/>
        <w:rPr>
          <w:rFonts w:asciiTheme="minorHAnsi" w:hAnsiTheme="minorHAnsi"/>
          <w:i/>
          <w:sz w:val="20"/>
        </w:rPr>
      </w:pPr>
      <w:r w:rsidRPr="00CC568A">
        <w:rPr>
          <w:rFonts w:asciiTheme="minorHAnsi" w:hAnsiTheme="minorHAnsi"/>
          <w:i/>
          <w:noProof/>
          <w:sz w:val="20"/>
        </w:rPr>
        <mc:AlternateContent>
          <mc:Choice Requires="wps">
            <w:drawing>
              <wp:anchor distT="0" distB="0" distL="114300" distR="114300" simplePos="0" relativeHeight="251657216" behindDoc="1" locked="0" layoutInCell="1" allowOverlap="1" wp14:anchorId="4870F357" wp14:editId="303430D1">
                <wp:simplePos x="0" y="0"/>
                <wp:positionH relativeFrom="column">
                  <wp:posOffset>195580</wp:posOffset>
                </wp:positionH>
                <wp:positionV relativeFrom="paragraph">
                  <wp:posOffset>-42545</wp:posOffset>
                </wp:positionV>
                <wp:extent cx="5404485" cy="63119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4485" cy="631190"/>
                        </a:xfrm>
                        <a:prstGeom prst="rect">
                          <a:avLst/>
                        </a:prstGeom>
                        <a:extLst>
                          <a:ext uri="{AF507438-7753-43E0-B8FC-AC1667EBCBE1}">
                            <a14:hiddenEffects xmlns:a14="http://schemas.microsoft.com/office/drawing/2010/main">
                              <a:effectLst/>
                            </a14:hiddenEffects>
                          </a:ext>
                        </a:extLst>
                      </wps:spPr>
                      <wps:txbx>
                        <w:txbxContent>
                          <w:p w:rsidR="009931CE" w:rsidRPr="00CC568A" w:rsidRDefault="009931CE" w:rsidP="00F828E1">
                            <w:pPr>
                              <w:pStyle w:val="Normlnweb"/>
                              <w:spacing w:before="0" w:beforeAutospacing="0" w:after="0" w:afterAutospacing="0"/>
                              <w:jc w:val="center"/>
                              <w:rPr>
                                <w:rFonts w:ascii="Cambria" w:hAnsi="Cambria"/>
                                <w:i/>
                                <w:color w:val="000000" w:themeColor="text1"/>
                                <w:sz w:val="28"/>
                                <w:szCs w:val="28"/>
                              </w:rPr>
                            </w:pPr>
                            <w:r w:rsidRPr="00CC568A">
                              <w:rPr>
                                <w:rFonts w:ascii="Cambria" w:hAnsi="Cambria"/>
                                <w:i/>
                                <w:color w:val="000000" w:themeColor="text1"/>
                                <w:sz w:val="28"/>
                                <w:szCs w:val="28"/>
                                <w14:textOutline w14:w="9525" w14:cap="flat" w14:cmpd="sng" w14:algn="ctr">
                                  <w14:solidFill>
                                    <w14:srgbClr w14:val="000000"/>
                                  </w14:solidFill>
                                  <w14:prstDash w14:val="solid"/>
                                  <w14:round/>
                                </w14:textOutline>
                              </w:rPr>
                              <w:t>Základní škola a Mateřská škola Kokory</w:t>
                            </w:r>
                          </w:p>
                          <w:p w:rsidR="009931CE" w:rsidRPr="00CC568A" w:rsidRDefault="009931CE" w:rsidP="00F828E1">
                            <w:pPr>
                              <w:pStyle w:val="Normlnweb"/>
                              <w:spacing w:before="0" w:beforeAutospacing="0" w:after="0" w:afterAutospacing="0"/>
                              <w:jc w:val="center"/>
                              <w:rPr>
                                <w:rFonts w:ascii="Cambria" w:hAnsi="Cambria"/>
                                <w:b/>
                                <w:i/>
                                <w:color w:val="000000" w:themeColor="text1"/>
                                <w:sz w:val="28"/>
                                <w:szCs w:val="28"/>
                              </w:rPr>
                            </w:pPr>
                            <w:r>
                              <w:rPr>
                                <w:rFonts w:ascii="Cambria" w:hAnsi="Cambria"/>
                                <w:i/>
                                <w:color w:val="000000" w:themeColor="text1"/>
                                <w:sz w:val="28"/>
                                <w:szCs w:val="28"/>
                                <w14:textOutline w14:w="9525" w14:cap="flat" w14:cmpd="sng" w14:algn="ctr">
                                  <w14:solidFill>
                                    <w14:srgbClr w14:val="000000"/>
                                  </w14:solidFill>
                                  <w14:prstDash w14:val="solid"/>
                                  <w14:round/>
                                </w14:textOutline>
                              </w:rPr>
                              <w:t>751 05</w:t>
                            </w:r>
                            <w:r w:rsidRPr="00CC568A">
                              <w:rPr>
                                <w:rFonts w:ascii="Cambria" w:hAnsi="Cambria"/>
                                <w:i/>
                                <w:color w:val="000000" w:themeColor="text1"/>
                                <w:sz w:val="28"/>
                                <w:szCs w:val="28"/>
                                <w14:textOutline w14:w="9525" w14:cap="flat" w14:cmpd="sng" w14:algn="ctr">
                                  <w14:solidFill>
                                    <w14:srgbClr w14:val="000000"/>
                                  </w14:solidFill>
                                  <w14:prstDash w14:val="solid"/>
                                  <w14:round/>
                                </w14:textOutline>
                              </w:rPr>
                              <w:t xml:space="preserve"> Kokory 251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70F357" id="_x0000_t202" coordsize="21600,21600" o:spt="202" path="m,l,21600r21600,l21600,xe">
                <v:stroke joinstyle="miter"/>
                <v:path gradientshapeok="t" o:connecttype="rect"/>
              </v:shapetype>
              <v:shape id="Textové pole 2" o:spid="_x0000_s1026" type="#_x0000_t202" style="position:absolute;left:0;text-align:left;margin-left:15.4pt;margin-top:-3.35pt;width:425.55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vYgIAAKcEAAAOAAAAZHJzL2Uyb0RvYy54bWysVE2P2jAQvVfqf7B8hyQQPhoRVsCyvWzb&#10;lZZqzyZ2SNrE49qGBK36g/o7+sc6dgJdbS9VVQ4mscdv3rw3k8VNW1fkJLQpQaY0GoaUCJkBL+Uh&#10;pZ93d4M5JcYyyVkFUqT0LAy9Wb59s2hUIkZQQMWFJggiTdKolBbWqiQITFaImpkhKCHxMAddM4uv&#10;+hBwzRpEr6tgFIbToAHNlYZMGIO7t90hXXr8PBeZ/ZTnRlhSpRS5Wb9qv+7dGiwXLDlopooy62mw&#10;f2BRs1Ji0ivULbOMHHX5B1RdZhoM5HaYQR1AnpeZ8DVgNVH4qprHginha0FxjLrKZP4fbPbx9KBJ&#10;yVM6okSyGi3aidbC6ecPoqASZOQkapRJMPJRYaxt19Ci1b5co+4h+2qIhE3B5EGstIamEIwjxQgB&#10;+21fyO6sEN3vuhRbXqIbkYMPXuB3yYzLtG8+AMcr7GjBZ2tzXTuRUTaCFNDP89VDRCQZbk7iMI7n&#10;E0oyPJuOo+idNzlgyeW20sa+F1AT95BSjT3i0dnp3ljHhiWXEJcMgXG/f+o8fV7dTcJZPJ4PZrPJ&#10;eBCPt+FgPb/bDFabaDqdbdeb9Tb67kCjOClKzoXc+l40lxaL4r+zsG/2rjmuTSY82IXt6xy+AmR9&#10;+ffsvcRO1U5f2+7b3tc98DOK3eAMpNR8OzIt0LhjvQEcGXQr11A/4ZCttLfLCeHk2bVPTKteQ4vp&#10;HqrLDHghXdyB9y3F+BcEqiscrROryCTEnzeeJX1wL3qH6u5KWKHteekdcf3R8eybBafBl9dPrhu3&#10;l+8+6vf3ZfkLAAD//wMAUEsDBBQABgAIAAAAIQDPixDt3QAAAAgBAAAPAAAAZHJzL2Rvd25yZXYu&#10;eG1sTI9BT8JAFITvJvyHzSPxBrugQlv7SojGq0YUEm9L99E2dN823YXWf+960uNkJjPf5JvRtuJK&#10;vW8cIyzmCgRx6UzDFcLnx8ssAeGDZqNbx4TwTR42xeQm15lxA7/TdRcqEUvYZxqhDqHLpPRlTVb7&#10;ueuIo3dyvdUhyr6SptdDLLetXCq1klY3HBdq3dFTTeV5d7EI+9fT1+FevVXP9qEb3Kgk21Qi3k7H&#10;7SOIQGP4C8MvfkSHIjId3YWNFy3CnYrkAWG2WoOIfpIsUhBHhHS5Blnk8v+B4gcAAP//AwBQSwEC&#10;LQAUAAYACAAAACEAtoM4kv4AAADhAQAAEwAAAAAAAAAAAAAAAAAAAAAAW0NvbnRlbnRfVHlwZXNd&#10;LnhtbFBLAQItABQABgAIAAAAIQA4/SH/1gAAAJQBAAALAAAAAAAAAAAAAAAAAC8BAABfcmVscy8u&#10;cmVsc1BLAQItABQABgAIAAAAIQBbJ3svYgIAAKcEAAAOAAAAAAAAAAAAAAAAAC4CAABkcnMvZTJv&#10;RG9jLnhtbFBLAQItABQABgAIAAAAIQDPixDt3QAAAAgBAAAPAAAAAAAAAAAAAAAAALwEAABkcnMv&#10;ZG93bnJldi54bWxQSwUGAAAAAAQABADzAAAAxgUAAAAA&#10;" filled="f" stroked="f">
                <o:lock v:ext="edit" shapetype="t"/>
                <v:textbox>
                  <w:txbxContent>
                    <w:p w:rsidR="009931CE" w:rsidRPr="00CC568A" w:rsidRDefault="009931CE" w:rsidP="00F828E1">
                      <w:pPr>
                        <w:pStyle w:val="Normlnweb"/>
                        <w:spacing w:before="0" w:beforeAutospacing="0" w:after="0" w:afterAutospacing="0"/>
                        <w:jc w:val="center"/>
                        <w:rPr>
                          <w:rFonts w:ascii="Cambria" w:hAnsi="Cambria"/>
                          <w:i/>
                          <w:color w:val="000000" w:themeColor="text1"/>
                          <w:sz w:val="28"/>
                          <w:szCs w:val="28"/>
                        </w:rPr>
                      </w:pPr>
                      <w:r w:rsidRPr="00CC568A">
                        <w:rPr>
                          <w:rFonts w:ascii="Cambria" w:hAnsi="Cambria"/>
                          <w:i/>
                          <w:color w:val="000000" w:themeColor="text1"/>
                          <w:sz w:val="28"/>
                          <w:szCs w:val="28"/>
                          <w14:textOutline w14:w="9525" w14:cap="flat" w14:cmpd="sng" w14:algn="ctr">
                            <w14:solidFill>
                              <w14:srgbClr w14:val="000000"/>
                            </w14:solidFill>
                            <w14:prstDash w14:val="solid"/>
                            <w14:round/>
                          </w14:textOutline>
                        </w:rPr>
                        <w:t>Základní škola a Mateřská škola Kokory</w:t>
                      </w:r>
                    </w:p>
                    <w:p w:rsidR="009931CE" w:rsidRPr="00CC568A" w:rsidRDefault="009931CE" w:rsidP="00F828E1">
                      <w:pPr>
                        <w:pStyle w:val="Normlnweb"/>
                        <w:spacing w:before="0" w:beforeAutospacing="0" w:after="0" w:afterAutospacing="0"/>
                        <w:jc w:val="center"/>
                        <w:rPr>
                          <w:rFonts w:ascii="Cambria" w:hAnsi="Cambria"/>
                          <w:b/>
                          <w:i/>
                          <w:color w:val="000000" w:themeColor="text1"/>
                          <w:sz w:val="28"/>
                          <w:szCs w:val="28"/>
                        </w:rPr>
                      </w:pPr>
                      <w:r>
                        <w:rPr>
                          <w:rFonts w:ascii="Cambria" w:hAnsi="Cambria"/>
                          <w:i/>
                          <w:color w:val="000000" w:themeColor="text1"/>
                          <w:sz w:val="28"/>
                          <w:szCs w:val="28"/>
                          <w14:textOutline w14:w="9525" w14:cap="flat" w14:cmpd="sng" w14:algn="ctr">
                            <w14:solidFill>
                              <w14:srgbClr w14:val="000000"/>
                            </w14:solidFill>
                            <w14:prstDash w14:val="solid"/>
                            <w14:round/>
                          </w14:textOutline>
                        </w:rPr>
                        <w:t>751 05</w:t>
                      </w:r>
                      <w:r w:rsidRPr="00CC568A">
                        <w:rPr>
                          <w:rFonts w:ascii="Cambria" w:hAnsi="Cambria"/>
                          <w:i/>
                          <w:color w:val="000000" w:themeColor="text1"/>
                          <w:sz w:val="28"/>
                          <w:szCs w:val="28"/>
                          <w14:textOutline w14:w="9525" w14:cap="flat" w14:cmpd="sng" w14:algn="ctr">
                            <w14:solidFill>
                              <w14:srgbClr w14:val="000000"/>
                            </w14:solidFill>
                            <w14:prstDash w14:val="solid"/>
                            <w14:round/>
                          </w14:textOutline>
                        </w:rPr>
                        <w:t xml:space="preserve"> Kokory 251</w:t>
                      </w:r>
                    </w:p>
                  </w:txbxContent>
                </v:textbox>
              </v:shape>
            </w:pict>
          </mc:Fallback>
        </mc:AlternateContent>
      </w:r>
    </w:p>
    <w:p w:rsidR="00F828E1" w:rsidRPr="00CC568A" w:rsidRDefault="00F828E1" w:rsidP="00F828E1">
      <w:pPr>
        <w:pStyle w:val="Nzev"/>
        <w:rPr>
          <w:rFonts w:ascii="Cambria" w:hAnsi="Cambria"/>
          <w:i/>
          <w:sz w:val="20"/>
        </w:rPr>
      </w:pPr>
    </w:p>
    <w:p w:rsidR="00F828E1" w:rsidRPr="00CC568A" w:rsidRDefault="00F828E1" w:rsidP="00CC568A">
      <w:pPr>
        <w:pStyle w:val="Nzev"/>
        <w:jc w:val="left"/>
        <w:rPr>
          <w:rFonts w:asciiTheme="minorHAnsi" w:hAnsiTheme="minorHAnsi"/>
          <w:i/>
          <w:sz w:val="20"/>
        </w:rPr>
      </w:pPr>
    </w:p>
    <w:p w:rsidR="00F828E1" w:rsidRPr="00CE279F" w:rsidRDefault="00F828E1" w:rsidP="00F828E1">
      <w:pPr>
        <w:pStyle w:val="Nzev"/>
        <w:rPr>
          <w:i/>
          <w:noProof/>
        </w:rPr>
      </w:pPr>
    </w:p>
    <w:p w:rsidR="00F828E1" w:rsidRDefault="00F828E1" w:rsidP="00F828E1">
      <w:pPr>
        <w:pStyle w:val="Nzev"/>
        <w:rPr>
          <w:rFonts w:ascii="Cambria" w:hAnsi="Cambria"/>
          <w:i/>
          <w:sz w:val="40"/>
          <w:szCs w:val="40"/>
        </w:rPr>
      </w:pPr>
      <w:r>
        <w:rPr>
          <w:noProof/>
        </w:rPr>
        <w:drawing>
          <wp:anchor distT="0" distB="0" distL="114300" distR="114300" simplePos="0" relativeHeight="251658240" behindDoc="1" locked="0" layoutInCell="1" allowOverlap="1" wp14:anchorId="06CADA25" wp14:editId="2F1F7DBB">
            <wp:simplePos x="0" y="0"/>
            <wp:positionH relativeFrom="margin">
              <wp:posOffset>1881505</wp:posOffset>
            </wp:positionH>
            <wp:positionV relativeFrom="paragraph">
              <wp:posOffset>5715</wp:posOffset>
            </wp:positionV>
            <wp:extent cx="2047875" cy="1162050"/>
            <wp:effectExtent l="0" t="0" r="9525" b="0"/>
            <wp:wrapSquare wrapText="bothSides"/>
            <wp:docPr id="1" name="Obrázek 1" descr="logo uprav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upravené"/>
                    <pic:cNvPicPr>
                      <a:picLocks noChangeAspect="1" noChangeArrowheads="1"/>
                    </pic:cNvPicPr>
                  </pic:nvPicPr>
                  <pic:blipFill>
                    <a:blip r:embed="rId8" cstate="print">
                      <a:extLst>
                        <a:ext uri="{28A0092B-C50C-407E-A947-70E740481C1C}">
                          <a14:useLocalDpi xmlns:a14="http://schemas.microsoft.com/office/drawing/2010/main" val="0"/>
                        </a:ext>
                      </a:extLst>
                    </a:blip>
                    <a:srcRect l="41075" b="54091"/>
                    <a:stretch>
                      <a:fillRect/>
                    </a:stretch>
                  </pic:blipFill>
                  <pic:spPr bwMode="auto">
                    <a:xfrm>
                      <a:off x="0" y="0"/>
                      <a:ext cx="2047875" cy="1162050"/>
                    </a:xfrm>
                    <a:prstGeom prst="rect">
                      <a:avLst/>
                    </a:prstGeom>
                    <a:noFill/>
                  </pic:spPr>
                </pic:pic>
              </a:graphicData>
            </a:graphic>
            <wp14:sizeRelH relativeFrom="page">
              <wp14:pctWidth>0</wp14:pctWidth>
            </wp14:sizeRelH>
            <wp14:sizeRelV relativeFrom="page">
              <wp14:pctHeight>0</wp14:pctHeight>
            </wp14:sizeRelV>
          </wp:anchor>
        </w:drawing>
      </w:r>
    </w:p>
    <w:p w:rsidR="00F828E1" w:rsidRDefault="00F828E1" w:rsidP="00F828E1">
      <w:pPr>
        <w:pStyle w:val="Nzev"/>
        <w:rPr>
          <w:rFonts w:ascii="Cambria" w:hAnsi="Cambria"/>
          <w:sz w:val="40"/>
          <w:szCs w:val="40"/>
        </w:rPr>
      </w:pPr>
    </w:p>
    <w:p w:rsidR="00F828E1" w:rsidRDefault="00F828E1" w:rsidP="00F828E1">
      <w:pPr>
        <w:pStyle w:val="Nzev"/>
        <w:rPr>
          <w:rFonts w:ascii="Cambria" w:hAnsi="Cambria"/>
          <w:sz w:val="40"/>
          <w:szCs w:val="40"/>
        </w:rPr>
      </w:pPr>
    </w:p>
    <w:p w:rsidR="004C77EC" w:rsidRDefault="004C77EC" w:rsidP="00110FC6">
      <w:pPr>
        <w:pStyle w:val="Nzev"/>
        <w:jc w:val="left"/>
        <w:rPr>
          <w:rFonts w:ascii="Cambria" w:hAnsi="Cambria"/>
          <w:sz w:val="40"/>
          <w:szCs w:val="40"/>
        </w:rPr>
      </w:pPr>
    </w:p>
    <w:p w:rsidR="00CC568A" w:rsidRDefault="00CC568A" w:rsidP="00110FC6">
      <w:pPr>
        <w:pStyle w:val="Nzev"/>
        <w:jc w:val="left"/>
        <w:rPr>
          <w:rFonts w:ascii="Cambria" w:hAnsi="Cambria"/>
          <w:sz w:val="40"/>
          <w:szCs w:val="40"/>
        </w:rPr>
      </w:pPr>
    </w:p>
    <w:p w:rsidR="00CC568A" w:rsidRDefault="00CC568A" w:rsidP="00110FC6">
      <w:pPr>
        <w:pStyle w:val="Nzev"/>
        <w:jc w:val="left"/>
        <w:rPr>
          <w:rFonts w:ascii="Cambria" w:hAnsi="Cambria"/>
          <w:sz w:val="40"/>
          <w:szCs w:val="40"/>
        </w:rPr>
      </w:pPr>
    </w:p>
    <w:p w:rsidR="00CC568A" w:rsidRDefault="00CC568A" w:rsidP="00110FC6">
      <w:pPr>
        <w:pStyle w:val="Nzev"/>
        <w:jc w:val="left"/>
        <w:rPr>
          <w:rFonts w:ascii="Cambria" w:hAnsi="Cambria"/>
          <w:sz w:val="40"/>
          <w:szCs w:val="40"/>
        </w:rPr>
      </w:pPr>
    </w:p>
    <w:p w:rsidR="00F828E1" w:rsidRDefault="00F828E1" w:rsidP="00870539">
      <w:pPr>
        <w:pStyle w:val="Nzev"/>
        <w:jc w:val="left"/>
        <w:rPr>
          <w:rFonts w:ascii="Cambria" w:hAnsi="Cambria"/>
          <w:sz w:val="40"/>
          <w:szCs w:val="40"/>
        </w:rPr>
      </w:pPr>
    </w:p>
    <w:p w:rsidR="00F828E1" w:rsidRPr="00CE279F" w:rsidRDefault="00F828E1" w:rsidP="00F828E1">
      <w:pPr>
        <w:pStyle w:val="Nzev"/>
        <w:rPr>
          <w:rFonts w:ascii="Cambria" w:hAnsi="Cambria" w:cs="Arial"/>
          <w:i/>
          <w:sz w:val="48"/>
          <w:szCs w:val="48"/>
          <w:u w:val="single"/>
        </w:rPr>
      </w:pPr>
      <w:r w:rsidRPr="00CE279F">
        <w:rPr>
          <w:rFonts w:ascii="Cambria" w:hAnsi="Cambria" w:cs="Arial"/>
          <w:i/>
          <w:sz w:val="48"/>
          <w:szCs w:val="48"/>
          <w:u w:val="single"/>
        </w:rPr>
        <w:t xml:space="preserve">Výroční zpráva o činnosti školy </w:t>
      </w:r>
    </w:p>
    <w:p w:rsidR="00110FC6" w:rsidRPr="00CE279F" w:rsidRDefault="00F828E1" w:rsidP="00F828E1">
      <w:pPr>
        <w:pStyle w:val="Nzev"/>
        <w:rPr>
          <w:rFonts w:ascii="Cambria" w:hAnsi="Cambria"/>
          <w:snapToGrid w:val="0"/>
          <w:color w:val="000000"/>
          <w:w w:val="0"/>
          <w:sz w:val="48"/>
          <w:szCs w:val="48"/>
          <w:u w:color="000000"/>
          <w:bdr w:val="none" w:sz="0" w:space="0" w:color="000000"/>
          <w:shd w:val="clear" w:color="000000" w:fill="000000"/>
          <w:lang w:val="x-none" w:eastAsia="x-none" w:bidi="x-none"/>
        </w:rPr>
      </w:pPr>
      <w:r w:rsidRPr="00CE279F">
        <w:rPr>
          <w:rFonts w:ascii="Cambria" w:hAnsi="Cambria" w:cs="Arial"/>
          <w:i/>
          <w:sz w:val="48"/>
          <w:szCs w:val="48"/>
        </w:rPr>
        <w:t>ve školním roce 2015/2016</w:t>
      </w:r>
      <w:r w:rsidR="00110FC6" w:rsidRPr="00CE279F">
        <w:rPr>
          <w:rFonts w:ascii="Cambria" w:hAnsi="Cambria"/>
          <w:snapToGrid w:val="0"/>
          <w:color w:val="000000"/>
          <w:w w:val="0"/>
          <w:sz w:val="48"/>
          <w:szCs w:val="48"/>
          <w:u w:color="000000"/>
          <w:bdr w:val="none" w:sz="0" w:space="0" w:color="000000"/>
          <w:shd w:val="clear" w:color="000000" w:fill="000000"/>
          <w:lang w:val="x-none" w:eastAsia="x-none" w:bidi="x-none"/>
        </w:rPr>
        <w:t xml:space="preserve"> </w:t>
      </w: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110FC6" w:rsidRDefault="00110FC6" w:rsidP="00F828E1">
      <w:pPr>
        <w:pStyle w:val="Nzev"/>
        <w:rPr>
          <w:snapToGrid w:val="0"/>
          <w:color w:val="000000"/>
          <w:w w:val="0"/>
          <w:sz w:val="0"/>
          <w:szCs w:val="0"/>
          <w:u w:color="000000"/>
          <w:bdr w:val="none" w:sz="0" w:space="0" w:color="000000"/>
          <w:shd w:val="clear" w:color="000000" w:fill="000000"/>
          <w:lang w:val="x-none" w:eastAsia="x-none" w:bidi="x-none"/>
        </w:rPr>
      </w:pPr>
    </w:p>
    <w:p w:rsidR="00F828E1" w:rsidRPr="00F828E1" w:rsidRDefault="00110FC6" w:rsidP="00F828E1">
      <w:pPr>
        <w:pStyle w:val="Nzev"/>
        <w:rPr>
          <w:rFonts w:ascii="Cambria" w:hAnsi="Cambria" w:cs="Arial"/>
          <w:i/>
          <w:sz w:val="36"/>
          <w:szCs w:val="36"/>
        </w:rPr>
      </w:pPr>
      <w:r w:rsidRPr="00110FC6">
        <w:rPr>
          <w:rFonts w:ascii="Cambria" w:hAnsi="Cambria" w:cs="Arial"/>
          <w:i/>
          <w:noProof/>
          <w:sz w:val="36"/>
          <w:szCs w:val="36"/>
        </w:rPr>
        <w:drawing>
          <wp:inline distT="0" distB="0" distL="0" distR="0">
            <wp:extent cx="5760085" cy="3840057"/>
            <wp:effectExtent l="0" t="0" r="0" b="8255"/>
            <wp:docPr id="4" name="Obrázek 4" descr="C:\Users\info\AppData\Local\Microsoft\Windows\INetCache\Content.Outlook\37HN1049\c 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AppData\Local\Microsoft\Windows\INetCache\Content.Outlook\37HN1049\c 1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840057"/>
                    </a:xfrm>
                    <a:prstGeom prst="rect">
                      <a:avLst/>
                    </a:prstGeom>
                    <a:noFill/>
                    <a:ln>
                      <a:noFill/>
                    </a:ln>
                  </pic:spPr>
                </pic:pic>
              </a:graphicData>
            </a:graphic>
          </wp:inline>
        </w:drawing>
      </w:r>
    </w:p>
    <w:p w:rsidR="00870539" w:rsidRDefault="00870539" w:rsidP="00110FC6">
      <w:pPr>
        <w:pStyle w:val="Nzev"/>
        <w:jc w:val="left"/>
        <w:rPr>
          <w:rFonts w:ascii="Cambria" w:hAnsi="Cambria" w:cs="Arial"/>
          <w:i/>
          <w:sz w:val="52"/>
          <w:szCs w:val="52"/>
        </w:rPr>
      </w:pPr>
    </w:p>
    <w:p w:rsidR="004C77EC" w:rsidRPr="004C77EC" w:rsidRDefault="004C77EC" w:rsidP="00F828E1">
      <w:pPr>
        <w:pStyle w:val="Nzev"/>
        <w:jc w:val="left"/>
        <w:rPr>
          <w:rFonts w:ascii="Cambria" w:hAnsi="Cambria" w:cs="Arial"/>
          <w:i/>
          <w:sz w:val="28"/>
          <w:szCs w:val="28"/>
        </w:rPr>
      </w:pPr>
      <w:r>
        <w:rPr>
          <w:rFonts w:ascii="Cambria" w:hAnsi="Cambria" w:cs="Arial"/>
          <w:i/>
          <w:sz w:val="36"/>
          <w:szCs w:val="36"/>
        </w:rPr>
        <w:t xml:space="preserve">                                                       </w:t>
      </w:r>
      <w:r w:rsidRPr="004C77EC">
        <w:rPr>
          <w:rFonts w:ascii="Cambria" w:hAnsi="Cambria" w:cs="Arial"/>
          <w:i/>
          <w:sz w:val="28"/>
          <w:szCs w:val="28"/>
        </w:rPr>
        <w:t>Zpracovaly:   Mgr. Marie Kondlerová</w:t>
      </w:r>
    </w:p>
    <w:p w:rsidR="004C77EC" w:rsidRDefault="004C77EC" w:rsidP="004C77EC">
      <w:pPr>
        <w:pStyle w:val="Nzev"/>
        <w:jc w:val="left"/>
        <w:rPr>
          <w:rFonts w:ascii="Cambria" w:hAnsi="Cambria" w:cs="Arial"/>
          <w:i/>
          <w:sz w:val="28"/>
          <w:szCs w:val="28"/>
        </w:rPr>
      </w:pPr>
      <w:r w:rsidRPr="004C77EC">
        <w:rPr>
          <w:rFonts w:ascii="Cambria" w:hAnsi="Cambria" w:cs="Arial"/>
          <w:i/>
          <w:sz w:val="28"/>
          <w:szCs w:val="28"/>
        </w:rPr>
        <w:t xml:space="preserve">                                                             </w:t>
      </w:r>
      <w:r>
        <w:rPr>
          <w:rFonts w:ascii="Cambria" w:hAnsi="Cambria" w:cs="Arial"/>
          <w:i/>
          <w:sz w:val="28"/>
          <w:szCs w:val="28"/>
        </w:rPr>
        <w:t xml:space="preserve">                       </w:t>
      </w:r>
      <w:r w:rsidRPr="004C77EC">
        <w:rPr>
          <w:rFonts w:ascii="Cambria" w:hAnsi="Cambria" w:cs="Arial"/>
          <w:i/>
          <w:sz w:val="28"/>
          <w:szCs w:val="28"/>
        </w:rPr>
        <w:t xml:space="preserve"> </w:t>
      </w:r>
      <w:r>
        <w:rPr>
          <w:rFonts w:ascii="Cambria" w:hAnsi="Cambria" w:cs="Arial"/>
          <w:i/>
          <w:sz w:val="28"/>
          <w:szCs w:val="28"/>
        </w:rPr>
        <w:t xml:space="preserve">           </w:t>
      </w:r>
      <w:r w:rsidRPr="004C77EC">
        <w:rPr>
          <w:rFonts w:ascii="Cambria" w:hAnsi="Cambria" w:cs="Arial"/>
          <w:i/>
          <w:sz w:val="28"/>
          <w:szCs w:val="28"/>
        </w:rPr>
        <w:t xml:space="preserve"> Mgr. Šárka Vašinová</w:t>
      </w:r>
    </w:p>
    <w:p w:rsidR="00110FC6" w:rsidRDefault="00110FC6" w:rsidP="004C77EC">
      <w:pPr>
        <w:pStyle w:val="Nzev"/>
        <w:jc w:val="left"/>
        <w:rPr>
          <w:rFonts w:ascii="Cambria" w:hAnsi="Cambria" w:cs="Arial"/>
          <w:i/>
          <w:sz w:val="28"/>
          <w:szCs w:val="28"/>
        </w:rPr>
      </w:pPr>
    </w:p>
    <w:p w:rsidR="00110FC6" w:rsidRPr="004C77EC" w:rsidRDefault="00110FC6" w:rsidP="004C77EC">
      <w:pPr>
        <w:pStyle w:val="Nzev"/>
        <w:jc w:val="left"/>
        <w:rPr>
          <w:rFonts w:ascii="Cambria" w:hAnsi="Cambria" w:cs="Arial"/>
          <w:i/>
          <w:sz w:val="28"/>
          <w:szCs w:val="28"/>
        </w:rPr>
      </w:pPr>
    </w:p>
    <w:p w:rsidR="004C77EC" w:rsidRDefault="004C77EC" w:rsidP="004C77EC">
      <w:pPr>
        <w:pStyle w:val="Nzev"/>
        <w:pBdr>
          <w:top w:val="single" w:sz="4" w:space="1" w:color="auto"/>
        </w:pBdr>
        <w:jc w:val="left"/>
        <w:rPr>
          <w:rFonts w:asciiTheme="minorHAnsi" w:hAnsiTheme="minorHAnsi" w:cs="Arial"/>
          <w:b w:val="0"/>
          <w:i/>
          <w:szCs w:val="24"/>
        </w:rPr>
      </w:pPr>
      <w:r>
        <w:rPr>
          <w:rFonts w:asciiTheme="minorHAnsi" w:hAnsiTheme="minorHAnsi" w:cs="Arial"/>
          <w:b w:val="0"/>
          <w:i/>
          <w:szCs w:val="24"/>
        </w:rPr>
        <w:t xml:space="preserve">                </w:t>
      </w: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4C77EC" w:rsidRDefault="004C77EC" w:rsidP="004C77EC">
      <w:pPr>
        <w:pStyle w:val="Nzev"/>
        <w:pBdr>
          <w:top w:val="single" w:sz="4" w:space="1" w:color="auto"/>
        </w:pBdr>
        <w:jc w:val="left"/>
        <w:rPr>
          <w:rFonts w:asciiTheme="minorHAnsi" w:hAnsiTheme="minorHAnsi" w:cs="Arial"/>
          <w:b w:val="0"/>
          <w:i/>
          <w:szCs w:val="24"/>
        </w:rPr>
      </w:pPr>
    </w:p>
    <w:p w:rsidR="00F828E1" w:rsidRPr="004C77EC" w:rsidRDefault="00F828E1" w:rsidP="009B00BB">
      <w:pPr>
        <w:pStyle w:val="Nzev"/>
        <w:pBdr>
          <w:top w:val="single" w:sz="4" w:space="1" w:color="auto"/>
        </w:pBdr>
        <w:spacing w:line="276" w:lineRule="auto"/>
        <w:jc w:val="both"/>
        <w:rPr>
          <w:rFonts w:asciiTheme="minorHAnsi" w:hAnsiTheme="minorHAnsi" w:cs="Arial"/>
          <w:b w:val="0"/>
          <w:i/>
          <w:sz w:val="28"/>
          <w:szCs w:val="28"/>
        </w:rPr>
      </w:pPr>
      <w:r w:rsidRPr="004C77EC">
        <w:rPr>
          <w:rFonts w:asciiTheme="minorHAnsi" w:hAnsiTheme="minorHAnsi" w:cs="Arial"/>
          <w:b w:val="0"/>
          <w:i/>
          <w:sz w:val="28"/>
          <w:szCs w:val="28"/>
        </w:rPr>
        <w:t xml:space="preserve">Schválení </w:t>
      </w:r>
      <w:r w:rsidR="0029181D">
        <w:rPr>
          <w:rFonts w:asciiTheme="minorHAnsi" w:hAnsiTheme="minorHAnsi" w:cs="Arial"/>
          <w:b w:val="0"/>
          <w:i/>
          <w:sz w:val="28"/>
          <w:szCs w:val="28"/>
        </w:rPr>
        <w:t>výroční zprávy radou školy dne 11. 10. 2016</w:t>
      </w:r>
    </w:p>
    <w:p w:rsidR="00F828E1" w:rsidRPr="0029181D" w:rsidRDefault="00F828E1" w:rsidP="009B00BB">
      <w:pPr>
        <w:pStyle w:val="Nzev"/>
        <w:spacing w:line="276" w:lineRule="auto"/>
        <w:jc w:val="both"/>
        <w:rPr>
          <w:rFonts w:asciiTheme="minorHAnsi" w:hAnsiTheme="minorHAnsi" w:cs="Arial"/>
          <w:b w:val="0"/>
          <w:i/>
          <w:sz w:val="28"/>
          <w:szCs w:val="28"/>
        </w:rPr>
      </w:pPr>
      <w:r w:rsidRPr="004C77EC">
        <w:rPr>
          <w:rFonts w:asciiTheme="minorHAnsi" w:hAnsiTheme="minorHAnsi" w:cs="Arial"/>
          <w:b w:val="0"/>
          <w:i/>
          <w:sz w:val="28"/>
          <w:szCs w:val="28"/>
        </w:rPr>
        <w:t>Seznámení pedagogických pr</w:t>
      </w:r>
      <w:r w:rsidR="004C77EC">
        <w:rPr>
          <w:rFonts w:asciiTheme="minorHAnsi" w:hAnsiTheme="minorHAnsi" w:cs="Arial"/>
          <w:b w:val="0"/>
          <w:i/>
          <w:sz w:val="28"/>
          <w:szCs w:val="28"/>
        </w:rPr>
        <w:t>acovníků s výroční zprávou</w:t>
      </w:r>
      <w:r w:rsidR="0029181D">
        <w:rPr>
          <w:rFonts w:asciiTheme="minorHAnsi" w:hAnsiTheme="minorHAnsi" w:cs="Arial"/>
          <w:b w:val="0"/>
          <w:i/>
          <w:sz w:val="28"/>
          <w:szCs w:val="28"/>
        </w:rPr>
        <w:t xml:space="preserve"> dne 25. 8. 2016 </w:t>
      </w:r>
      <w:r w:rsidR="000D5674">
        <w:rPr>
          <w:rFonts w:asciiTheme="minorHAnsi" w:hAnsiTheme="minorHAnsi" w:cs="Arial"/>
          <w:b w:val="0"/>
          <w:i/>
          <w:sz w:val="28"/>
          <w:szCs w:val="28"/>
        </w:rPr>
        <w:t>S</w:t>
      </w:r>
      <w:r w:rsidRPr="004C77EC">
        <w:rPr>
          <w:rFonts w:asciiTheme="minorHAnsi" w:hAnsiTheme="minorHAnsi" w:cs="Arial"/>
          <w:b w:val="0"/>
          <w:i/>
          <w:sz w:val="28"/>
          <w:szCs w:val="28"/>
        </w:rPr>
        <w:t xml:space="preserve">eznámení rodičů s výroční zprávou školy </w:t>
      </w:r>
      <w:r w:rsidR="000D5674">
        <w:rPr>
          <w:rFonts w:asciiTheme="minorHAnsi" w:hAnsiTheme="minorHAnsi" w:cs="Arial"/>
          <w:b w:val="0"/>
          <w:i/>
          <w:sz w:val="28"/>
          <w:szCs w:val="28"/>
        </w:rPr>
        <w:t xml:space="preserve">na: 1) </w:t>
      </w:r>
      <w:r w:rsidRPr="004C77EC">
        <w:rPr>
          <w:rFonts w:asciiTheme="minorHAnsi" w:hAnsiTheme="minorHAnsi" w:cs="Arial"/>
          <w:b w:val="0"/>
          <w:i/>
          <w:sz w:val="28"/>
          <w:szCs w:val="28"/>
        </w:rPr>
        <w:t xml:space="preserve"> </w:t>
      </w:r>
      <w:hyperlink r:id="rId10" w:history="1">
        <w:r w:rsidRPr="004C77EC">
          <w:rPr>
            <w:rStyle w:val="Hypertextovodkaz"/>
            <w:rFonts w:asciiTheme="minorHAnsi" w:eastAsiaTheme="majorEastAsia" w:hAnsiTheme="minorHAnsi" w:cs="Arial"/>
            <w:b w:val="0"/>
            <w:i/>
            <w:sz w:val="28"/>
            <w:szCs w:val="28"/>
          </w:rPr>
          <w:t>www.zskokory.cz</w:t>
        </w:r>
      </w:hyperlink>
    </w:p>
    <w:p w:rsidR="00F828E1" w:rsidRDefault="009B00BB" w:rsidP="009B00BB">
      <w:pPr>
        <w:pStyle w:val="Nzev"/>
        <w:spacing w:line="276" w:lineRule="auto"/>
        <w:jc w:val="both"/>
        <w:rPr>
          <w:rFonts w:asciiTheme="minorHAnsi" w:hAnsiTheme="minorHAnsi" w:cs="Arial"/>
          <w:b w:val="0"/>
          <w:i/>
          <w:sz w:val="28"/>
          <w:szCs w:val="28"/>
        </w:rPr>
      </w:pPr>
      <w:r>
        <w:rPr>
          <w:rFonts w:asciiTheme="minorHAnsi" w:hAnsiTheme="minorHAnsi" w:cs="Arial"/>
          <w:b w:val="0"/>
          <w:i/>
          <w:sz w:val="28"/>
          <w:szCs w:val="28"/>
        </w:rPr>
        <w:t xml:space="preserve">                                                                          </w:t>
      </w:r>
      <w:r w:rsidR="0029181D">
        <w:rPr>
          <w:rFonts w:asciiTheme="minorHAnsi" w:hAnsiTheme="minorHAnsi" w:cs="Arial"/>
          <w:b w:val="0"/>
          <w:i/>
          <w:sz w:val="28"/>
          <w:szCs w:val="28"/>
        </w:rPr>
        <w:t xml:space="preserve">  </w:t>
      </w:r>
      <w:r w:rsidR="000D5674">
        <w:rPr>
          <w:rFonts w:asciiTheme="minorHAnsi" w:hAnsiTheme="minorHAnsi" w:cs="Arial"/>
          <w:b w:val="0"/>
          <w:i/>
          <w:sz w:val="28"/>
          <w:szCs w:val="28"/>
        </w:rPr>
        <w:t xml:space="preserve">    </w:t>
      </w:r>
      <w:r w:rsidR="0029181D">
        <w:rPr>
          <w:rFonts w:asciiTheme="minorHAnsi" w:hAnsiTheme="minorHAnsi" w:cs="Arial"/>
          <w:b w:val="0"/>
          <w:i/>
          <w:sz w:val="28"/>
          <w:szCs w:val="28"/>
        </w:rPr>
        <w:t>2) infor</w:t>
      </w:r>
      <w:r w:rsidR="000D5674">
        <w:rPr>
          <w:rFonts w:asciiTheme="minorHAnsi" w:hAnsiTheme="minorHAnsi" w:cs="Arial"/>
          <w:b w:val="0"/>
          <w:i/>
          <w:sz w:val="28"/>
          <w:szCs w:val="28"/>
        </w:rPr>
        <w:t>mační nástěnce</w:t>
      </w:r>
      <w:bookmarkStart w:id="0" w:name="_GoBack"/>
      <w:bookmarkEnd w:id="0"/>
    </w:p>
    <w:p w:rsidR="0029181D" w:rsidRDefault="0029181D" w:rsidP="009B00BB">
      <w:pPr>
        <w:pStyle w:val="Nzev"/>
        <w:spacing w:line="276" w:lineRule="auto"/>
        <w:jc w:val="both"/>
        <w:rPr>
          <w:rFonts w:asciiTheme="minorHAnsi" w:hAnsiTheme="minorHAnsi" w:cs="Arial"/>
          <w:b w:val="0"/>
          <w:i/>
          <w:sz w:val="28"/>
          <w:szCs w:val="28"/>
        </w:rPr>
      </w:pPr>
    </w:p>
    <w:p w:rsidR="000D5674" w:rsidRDefault="000D5674" w:rsidP="009B00BB">
      <w:pPr>
        <w:pStyle w:val="Nzev"/>
        <w:spacing w:line="276" w:lineRule="auto"/>
        <w:jc w:val="both"/>
        <w:rPr>
          <w:rFonts w:asciiTheme="minorHAnsi" w:hAnsiTheme="minorHAnsi" w:cs="Arial"/>
          <w:b w:val="0"/>
          <w:i/>
          <w:sz w:val="28"/>
          <w:szCs w:val="28"/>
        </w:rPr>
      </w:pPr>
    </w:p>
    <w:p w:rsidR="000D5674" w:rsidRPr="004C77EC" w:rsidRDefault="000D5674" w:rsidP="009B00BB">
      <w:pPr>
        <w:pStyle w:val="Nzev"/>
        <w:spacing w:line="276" w:lineRule="auto"/>
        <w:jc w:val="both"/>
        <w:rPr>
          <w:rFonts w:asciiTheme="minorHAnsi" w:hAnsiTheme="minorHAnsi" w:cs="Arial"/>
          <w:b w:val="0"/>
          <w:i/>
          <w:sz w:val="28"/>
          <w:szCs w:val="28"/>
        </w:rPr>
      </w:pPr>
    </w:p>
    <w:p w:rsidR="00F828E1" w:rsidRPr="004C77EC" w:rsidRDefault="00F828E1" w:rsidP="009B00BB">
      <w:pPr>
        <w:pStyle w:val="Nzev"/>
        <w:jc w:val="both"/>
        <w:rPr>
          <w:rFonts w:asciiTheme="minorHAnsi" w:hAnsiTheme="minorHAnsi" w:cs="Arial"/>
          <w:b w:val="0"/>
          <w:i/>
          <w:sz w:val="28"/>
          <w:szCs w:val="28"/>
        </w:rPr>
      </w:pPr>
    </w:p>
    <w:p w:rsidR="00F828E1" w:rsidRDefault="00F828E1" w:rsidP="009B00BB">
      <w:pPr>
        <w:pStyle w:val="Nzev"/>
        <w:jc w:val="both"/>
        <w:rPr>
          <w:rFonts w:asciiTheme="minorHAnsi" w:hAnsiTheme="minorHAnsi" w:cs="Arial"/>
          <w:b w:val="0"/>
          <w:i/>
          <w:szCs w:val="24"/>
        </w:rPr>
      </w:pPr>
    </w:p>
    <w:p w:rsidR="004C77EC" w:rsidRDefault="004C77EC" w:rsidP="009B00BB">
      <w:pPr>
        <w:pStyle w:val="Nzev"/>
        <w:jc w:val="both"/>
        <w:rPr>
          <w:rFonts w:asciiTheme="minorHAnsi" w:hAnsiTheme="minorHAnsi" w:cs="Arial"/>
          <w:b w:val="0"/>
          <w:i/>
          <w:szCs w:val="24"/>
        </w:rPr>
      </w:pPr>
    </w:p>
    <w:p w:rsidR="004C77EC" w:rsidRDefault="004C77EC" w:rsidP="00F828E1">
      <w:pPr>
        <w:pStyle w:val="Nzev"/>
        <w:jc w:val="left"/>
        <w:rPr>
          <w:rFonts w:asciiTheme="minorHAnsi" w:hAnsiTheme="minorHAnsi" w:cs="Arial"/>
          <w:b w:val="0"/>
          <w:i/>
          <w:szCs w:val="24"/>
        </w:rPr>
      </w:pPr>
    </w:p>
    <w:p w:rsidR="004C77EC" w:rsidRDefault="004C77EC" w:rsidP="00F828E1">
      <w:pPr>
        <w:pStyle w:val="Nzev"/>
        <w:jc w:val="left"/>
        <w:rPr>
          <w:rFonts w:asciiTheme="minorHAnsi" w:hAnsiTheme="minorHAnsi" w:cs="Arial"/>
          <w:b w:val="0"/>
          <w:i/>
          <w:szCs w:val="24"/>
        </w:rPr>
      </w:pPr>
    </w:p>
    <w:p w:rsidR="00A53703" w:rsidRDefault="00A53703" w:rsidP="00337604">
      <w:pPr>
        <w:pStyle w:val="Obsah1"/>
      </w:pPr>
      <w:r>
        <w:t>Obsah</w:t>
      </w:r>
    </w:p>
    <w:p w:rsidR="00A53703" w:rsidRDefault="00A53703" w:rsidP="00337604">
      <w:pPr>
        <w:pStyle w:val="Obsah1"/>
      </w:pPr>
    </w:p>
    <w:p w:rsidR="00A53703" w:rsidRDefault="00A53703" w:rsidP="00337604">
      <w:pPr>
        <w:pStyle w:val="Obsah1"/>
        <w:rPr>
          <w:rStyle w:val="Hypertextovodkaz"/>
          <w:b/>
          <w:noProof/>
        </w:rPr>
      </w:pPr>
      <w:r>
        <w:rPr>
          <w:rFonts w:ascii="Arial" w:eastAsiaTheme="majorEastAsia" w:hAnsi="Arial" w:cs="Arial"/>
          <w:color w:val="2E74B5" w:themeColor="accent1" w:themeShade="BF"/>
          <w:sz w:val="40"/>
          <w:szCs w:val="40"/>
        </w:rPr>
        <w:fldChar w:fldCharType="begin"/>
      </w:r>
      <w:r>
        <w:rPr>
          <w:rFonts w:ascii="Arial" w:eastAsiaTheme="majorEastAsia" w:hAnsi="Arial" w:cs="Arial"/>
          <w:color w:val="2E74B5" w:themeColor="accent1" w:themeShade="BF"/>
          <w:sz w:val="40"/>
          <w:szCs w:val="40"/>
        </w:rPr>
        <w:instrText xml:space="preserve"> TOC \o "1-2" \f \h \z \u </w:instrText>
      </w:r>
      <w:r>
        <w:rPr>
          <w:rFonts w:ascii="Arial" w:eastAsiaTheme="majorEastAsia" w:hAnsi="Arial" w:cs="Arial"/>
          <w:color w:val="2E74B5" w:themeColor="accent1" w:themeShade="BF"/>
          <w:sz w:val="40"/>
          <w:szCs w:val="40"/>
        </w:rPr>
        <w:fldChar w:fldCharType="separate"/>
      </w:r>
      <w:hyperlink w:anchor="_Toc453243413" w:history="1">
        <w:r w:rsidRPr="00A53703">
          <w:rPr>
            <w:rStyle w:val="Hypertextovodkaz"/>
            <w:b/>
            <w:noProof/>
          </w:rPr>
          <w:t>A  - Základní údaje</w:t>
        </w:r>
        <w:r w:rsidRPr="00A53703">
          <w:rPr>
            <w:noProof/>
            <w:webHidden/>
          </w:rPr>
          <w:tab/>
        </w:r>
        <w:r w:rsidRPr="00A53703">
          <w:rPr>
            <w:noProof/>
            <w:webHidden/>
          </w:rPr>
          <w:fldChar w:fldCharType="begin"/>
        </w:r>
        <w:r w:rsidRPr="00A53703">
          <w:rPr>
            <w:noProof/>
            <w:webHidden/>
          </w:rPr>
          <w:instrText xml:space="preserve"> PAGEREF _Toc453243413 \h </w:instrText>
        </w:r>
        <w:r w:rsidRPr="00A53703">
          <w:rPr>
            <w:noProof/>
            <w:webHidden/>
          </w:rPr>
        </w:r>
        <w:r w:rsidRPr="00A53703">
          <w:rPr>
            <w:noProof/>
            <w:webHidden/>
          </w:rPr>
          <w:fldChar w:fldCharType="separate"/>
        </w:r>
        <w:r w:rsidR="00D97261">
          <w:rPr>
            <w:noProof/>
            <w:webHidden/>
          </w:rPr>
          <w:t>4</w:t>
        </w:r>
        <w:r w:rsidRPr="00A53703">
          <w:rPr>
            <w:noProof/>
            <w:webHidden/>
          </w:rPr>
          <w:fldChar w:fldCharType="end"/>
        </w:r>
      </w:hyperlink>
    </w:p>
    <w:p w:rsidR="00F808A1" w:rsidRPr="00F808A1" w:rsidRDefault="00F808A1" w:rsidP="00F808A1">
      <w:pPr>
        <w:rPr>
          <w:b/>
          <w:noProof/>
        </w:rPr>
      </w:pPr>
      <w:r>
        <w:rPr>
          <w:noProof/>
        </w:rPr>
        <w:t xml:space="preserve">    </w:t>
      </w:r>
      <w:r>
        <w:rPr>
          <w:b/>
          <w:noProof/>
        </w:rPr>
        <w:t>1.     Základní údaje o škole………………………………………………………………………………………………………… 4</w:t>
      </w:r>
    </w:p>
    <w:p w:rsidR="00A53703" w:rsidRPr="00A53703" w:rsidRDefault="001205C7">
      <w:pPr>
        <w:pStyle w:val="Obsah2"/>
        <w:tabs>
          <w:tab w:val="left" w:pos="660"/>
          <w:tab w:val="right" w:leader="dot" w:pos="9061"/>
        </w:tabs>
        <w:rPr>
          <w:rFonts w:eastAsiaTheme="minorEastAsia"/>
          <w:b/>
          <w:noProof/>
          <w:lang w:eastAsia="cs-CZ"/>
        </w:rPr>
      </w:pPr>
      <w:hyperlink w:anchor="_Toc453243414" w:history="1">
        <w:r w:rsidR="00A53703" w:rsidRPr="00A53703">
          <w:rPr>
            <w:rStyle w:val="Hypertextovodkaz"/>
            <w:b/>
            <w:bCs/>
            <w:noProof/>
          </w:rPr>
          <w:t>2.</w:t>
        </w:r>
        <w:r w:rsidR="00A53703" w:rsidRPr="00A53703">
          <w:rPr>
            <w:rFonts w:eastAsiaTheme="minorEastAsia"/>
            <w:b/>
            <w:noProof/>
            <w:lang w:eastAsia="cs-CZ"/>
          </w:rPr>
          <w:tab/>
        </w:r>
        <w:r w:rsidR="00A53703" w:rsidRPr="00A53703">
          <w:rPr>
            <w:rStyle w:val="Hypertextovodkaz"/>
            <w:b/>
            <w:bCs/>
            <w:noProof/>
          </w:rPr>
          <w:t>Zřizovatel</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_Toc453243414 \h </w:instrText>
        </w:r>
        <w:r w:rsidR="00A53703" w:rsidRPr="00A53703">
          <w:rPr>
            <w:b/>
            <w:noProof/>
            <w:webHidden/>
          </w:rPr>
        </w:r>
        <w:r w:rsidR="00A53703" w:rsidRPr="00A53703">
          <w:rPr>
            <w:b/>
            <w:noProof/>
            <w:webHidden/>
          </w:rPr>
          <w:fldChar w:fldCharType="separate"/>
        </w:r>
        <w:r w:rsidR="00D97261">
          <w:rPr>
            <w:b/>
            <w:noProof/>
            <w:webHidden/>
          </w:rPr>
          <w:t>4</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15" w:history="1">
        <w:r w:rsidR="00A53703" w:rsidRPr="00A53703">
          <w:rPr>
            <w:rStyle w:val="Hypertextovodkaz"/>
            <w:b/>
            <w:bCs/>
            <w:noProof/>
          </w:rPr>
          <w:t>3.</w:t>
        </w:r>
        <w:r w:rsidR="00A53703" w:rsidRPr="00A53703">
          <w:rPr>
            <w:rFonts w:eastAsiaTheme="minorEastAsia"/>
            <w:b/>
            <w:noProof/>
            <w:lang w:eastAsia="cs-CZ"/>
          </w:rPr>
          <w:tab/>
        </w:r>
        <w:r w:rsidR="00A53703" w:rsidRPr="00A53703">
          <w:rPr>
            <w:rStyle w:val="Hypertextovodkaz"/>
            <w:b/>
            <w:bCs/>
            <w:noProof/>
          </w:rPr>
          <w:t>Součásti školy: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_Toc453243415 \h </w:instrText>
        </w:r>
        <w:r w:rsidR="00A53703" w:rsidRPr="00A53703">
          <w:rPr>
            <w:b/>
            <w:noProof/>
            <w:webHidden/>
          </w:rPr>
        </w:r>
        <w:r w:rsidR="00A53703" w:rsidRPr="00A53703">
          <w:rPr>
            <w:b/>
            <w:noProof/>
            <w:webHidden/>
          </w:rPr>
          <w:fldChar w:fldCharType="separate"/>
        </w:r>
        <w:r w:rsidR="00D97261">
          <w:rPr>
            <w:b/>
            <w:noProof/>
            <w:webHidden/>
          </w:rPr>
          <w:t>4</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16" w:history="1">
        <w:r w:rsidR="00A53703" w:rsidRPr="00A53703">
          <w:rPr>
            <w:rStyle w:val="Hypertextovodkaz"/>
            <w:b/>
            <w:bCs/>
            <w:noProof/>
          </w:rPr>
          <w:t>4.</w:t>
        </w:r>
        <w:r w:rsidR="00A53703" w:rsidRPr="00A53703">
          <w:rPr>
            <w:rFonts w:eastAsiaTheme="minorEastAsia"/>
            <w:b/>
            <w:noProof/>
            <w:lang w:eastAsia="cs-CZ"/>
          </w:rPr>
          <w:tab/>
        </w:r>
        <w:r w:rsidR="00A53703" w:rsidRPr="00A53703">
          <w:rPr>
            <w:rStyle w:val="Hypertextovodkaz"/>
            <w:b/>
            <w:bCs/>
            <w:noProof/>
          </w:rPr>
          <w:t>Základní údaje o součástech školy (stav ke dni 30. 6. 2016)</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_Toc453243416 \h </w:instrText>
        </w:r>
        <w:r w:rsidR="00A53703" w:rsidRPr="00A53703">
          <w:rPr>
            <w:b/>
            <w:noProof/>
            <w:webHidden/>
          </w:rPr>
        </w:r>
        <w:r w:rsidR="00A53703" w:rsidRPr="00A53703">
          <w:rPr>
            <w:b/>
            <w:noProof/>
            <w:webHidden/>
          </w:rPr>
          <w:fldChar w:fldCharType="separate"/>
        </w:r>
        <w:r w:rsidR="00D97261">
          <w:rPr>
            <w:b/>
            <w:noProof/>
            <w:webHidden/>
          </w:rPr>
          <w:t>5</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17" w:history="1">
        <w:r w:rsidR="00A53703" w:rsidRPr="00A53703">
          <w:rPr>
            <w:rStyle w:val="Hypertextovodkaz"/>
            <w:b/>
            <w:bCs/>
            <w:noProof/>
          </w:rPr>
          <w:t>5.</w:t>
        </w:r>
        <w:r w:rsidR="00A53703" w:rsidRPr="00A53703">
          <w:rPr>
            <w:rFonts w:eastAsiaTheme="minorEastAsia"/>
            <w:b/>
            <w:noProof/>
            <w:lang w:eastAsia="cs-CZ"/>
          </w:rPr>
          <w:tab/>
        </w:r>
        <w:r w:rsidR="00A53703" w:rsidRPr="00A53703">
          <w:rPr>
            <w:rStyle w:val="Hypertextovodkaz"/>
            <w:b/>
            <w:bCs/>
            <w:noProof/>
          </w:rPr>
          <w:t>Školská rada</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_Toc453243417 \h </w:instrText>
        </w:r>
        <w:r w:rsidR="00A53703" w:rsidRPr="00A53703">
          <w:rPr>
            <w:b/>
            <w:noProof/>
            <w:webHidden/>
          </w:rPr>
        </w:r>
        <w:r w:rsidR="00A53703" w:rsidRPr="00A53703">
          <w:rPr>
            <w:b/>
            <w:noProof/>
            <w:webHidden/>
          </w:rPr>
          <w:fldChar w:fldCharType="separate"/>
        </w:r>
        <w:r w:rsidR="00D97261">
          <w:rPr>
            <w:b/>
            <w:noProof/>
            <w:webHidden/>
          </w:rPr>
          <w:t>5</w:t>
        </w:r>
        <w:r w:rsidR="00A53703" w:rsidRPr="00A53703">
          <w:rPr>
            <w:b/>
            <w:noProof/>
            <w:webHidden/>
          </w:rPr>
          <w:fldChar w:fldCharType="end"/>
        </w:r>
      </w:hyperlink>
    </w:p>
    <w:p w:rsidR="00A53703" w:rsidRPr="00A53703" w:rsidRDefault="001205C7" w:rsidP="00337604">
      <w:pPr>
        <w:pStyle w:val="Obsah1"/>
        <w:rPr>
          <w:rFonts w:eastAsiaTheme="minorEastAsia"/>
          <w:noProof/>
          <w:lang w:eastAsia="cs-CZ"/>
        </w:rPr>
      </w:pPr>
      <w:hyperlink w:anchor="_Toc453243418" w:history="1">
        <w:r w:rsidR="00A53703" w:rsidRPr="00A53703">
          <w:rPr>
            <w:rStyle w:val="Hypertextovodkaz"/>
            <w:b/>
            <w:noProof/>
          </w:rPr>
          <w:t>B -  Další údaje</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_Toc453243418 \h </w:instrText>
        </w:r>
        <w:r w:rsidR="00A53703" w:rsidRPr="00A53703">
          <w:rPr>
            <w:noProof/>
            <w:webHidden/>
          </w:rPr>
        </w:r>
        <w:r w:rsidR="00A53703" w:rsidRPr="00A53703">
          <w:rPr>
            <w:noProof/>
            <w:webHidden/>
          </w:rPr>
          <w:fldChar w:fldCharType="separate"/>
        </w:r>
        <w:r w:rsidR="00D97261">
          <w:rPr>
            <w:noProof/>
            <w:webHidden/>
          </w:rPr>
          <w:t>6</w:t>
        </w:r>
        <w:r w:rsidR="00A53703" w:rsidRPr="00A53703">
          <w:rPr>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19" w:history="1">
        <w:r w:rsidR="00A53703" w:rsidRPr="00A53703">
          <w:rPr>
            <w:rStyle w:val="Hypertextovodkaz"/>
            <w:b/>
            <w:noProof/>
          </w:rPr>
          <w:t>1.</w:t>
        </w:r>
        <w:r w:rsidR="00A53703" w:rsidRPr="00A53703">
          <w:rPr>
            <w:rFonts w:eastAsiaTheme="minorEastAsia"/>
            <w:b/>
            <w:noProof/>
            <w:lang w:eastAsia="cs-CZ"/>
          </w:rPr>
          <w:tab/>
        </w:r>
        <w:r w:rsidR="00A53703" w:rsidRPr="00A53703">
          <w:rPr>
            <w:rStyle w:val="Hypertextovodkaz"/>
            <w:b/>
            <w:noProof/>
          </w:rPr>
          <w:t>Rámcový popis personálního zabezpečení činnosti školy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_Toc453243419 \h </w:instrText>
        </w:r>
        <w:r w:rsidR="00A53703" w:rsidRPr="00A53703">
          <w:rPr>
            <w:b/>
            <w:noProof/>
            <w:webHidden/>
          </w:rPr>
        </w:r>
        <w:r w:rsidR="00A53703" w:rsidRPr="00A53703">
          <w:rPr>
            <w:b/>
            <w:noProof/>
            <w:webHidden/>
          </w:rPr>
          <w:fldChar w:fldCharType="separate"/>
        </w:r>
        <w:r w:rsidR="00D97261">
          <w:rPr>
            <w:b/>
            <w:noProof/>
            <w:webHidden/>
          </w:rPr>
          <w:t>6</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49" w:history="1">
        <w:r w:rsidR="00A53703" w:rsidRPr="00A53703">
          <w:rPr>
            <w:rStyle w:val="Hypertextovodkaz"/>
            <w:b/>
            <w:noProof/>
          </w:rPr>
          <w:t>2.</w:t>
        </w:r>
        <w:r w:rsidR="00A53703" w:rsidRPr="00A53703">
          <w:rPr>
            <w:rFonts w:eastAsiaTheme="minorEastAsia"/>
            <w:b/>
            <w:noProof/>
            <w:lang w:eastAsia="cs-CZ"/>
          </w:rPr>
          <w:tab/>
        </w:r>
        <w:r w:rsidR="00A53703" w:rsidRPr="00A53703">
          <w:rPr>
            <w:rStyle w:val="Hypertextovodkaz"/>
            <w:b/>
            <w:noProof/>
          </w:rPr>
          <w:t>Údaje o dalším vzdělávání pedagogických pracovníků v roce 2015/2016</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_Toc453243449 \h </w:instrText>
        </w:r>
        <w:r w:rsidR="00A53703" w:rsidRPr="00A53703">
          <w:rPr>
            <w:b/>
            <w:noProof/>
            <w:webHidden/>
          </w:rPr>
        </w:r>
        <w:r w:rsidR="00A53703" w:rsidRPr="00A53703">
          <w:rPr>
            <w:b/>
            <w:noProof/>
            <w:webHidden/>
          </w:rPr>
          <w:fldChar w:fldCharType="separate"/>
        </w:r>
        <w:r w:rsidR="00D97261">
          <w:rPr>
            <w:b/>
            <w:noProof/>
            <w:webHidden/>
          </w:rPr>
          <w:t>6</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50" w:history="1">
        <w:r w:rsidR="00A53703" w:rsidRPr="00A53703">
          <w:rPr>
            <w:rStyle w:val="Hypertextovodkaz"/>
            <w:b/>
            <w:noProof/>
          </w:rPr>
          <w:t>3.</w:t>
        </w:r>
        <w:r w:rsidR="00A53703" w:rsidRPr="00A53703">
          <w:rPr>
            <w:rFonts w:eastAsiaTheme="minorEastAsia"/>
            <w:b/>
            <w:noProof/>
            <w:lang w:eastAsia="cs-CZ"/>
          </w:rPr>
          <w:tab/>
        </w:r>
        <w:r w:rsidR="00A53703" w:rsidRPr="00A53703">
          <w:rPr>
            <w:rStyle w:val="Hypertextovodkaz"/>
            <w:b/>
            <w:noProof/>
          </w:rPr>
          <w:t>Údaje o zápisu k povinné školní docházc</w:t>
        </w:r>
        <w:r w:rsidR="00BE3E42">
          <w:rPr>
            <w:rStyle w:val="Hypertextovodkaz"/>
            <w:b/>
            <w:noProof/>
          </w:rPr>
          <w:t>e a o</w:t>
        </w:r>
        <w:r w:rsidR="00A53703" w:rsidRPr="00A53703">
          <w:rPr>
            <w:rStyle w:val="Hypertextovodkaz"/>
            <w:b/>
            <w:noProof/>
          </w:rPr>
          <w:t xml:space="preserve"> zápis</w:t>
        </w:r>
        <w:r w:rsidR="00BE3E42">
          <w:rPr>
            <w:rStyle w:val="Hypertextovodkaz"/>
            <w:b/>
            <w:noProof/>
          </w:rPr>
          <w:t>u</w:t>
        </w:r>
        <w:r w:rsidR="00A53703" w:rsidRPr="00A53703">
          <w:rPr>
            <w:rStyle w:val="Hypertextovodkaz"/>
            <w:b/>
            <w:noProof/>
          </w:rPr>
          <w:t xml:space="preserve"> do mateřské školy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_Toc453243450 \h </w:instrText>
        </w:r>
        <w:r w:rsidR="00A53703" w:rsidRPr="00A53703">
          <w:rPr>
            <w:b/>
            <w:noProof/>
            <w:webHidden/>
          </w:rPr>
        </w:r>
        <w:r w:rsidR="00A53703" w:rsidRPr="00A53703">
          <w:rPr>
            <w:b/>
            <w:noProof/>
            <w:webHidden/>
          </w:rPr>
          <w:fldChar w:fldCharType="separate"/>
        </w:r>
        <w:r w:rsidR="00D97261">
          <w:rPr>
            <w:b/>
            <w:noProof/>
            <w:webHidden/>
          </w:rPr>
          <w:t>7</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66" w:history="1">
        <w:r w:rsidR="00A53703" w:rsidRPr="00A53703">
          <w:rPr>
            <w:rStyle w:val="Hypertextovodkaz"/>
            <w:b/>
            <w:noProof/>
          </w:rPr>
          <w:t>4.</w:t>
        </w:r>
        <w:r w:rsidR="00A53703" w:rsidRPr="00A53703">
          <w:rPr>
            <w:rFonts w:eastAsiaTheme="minorEastAsia"/>
            <w:b/>
            <w:noProof/>
            <w:lang w:eastAsia="cs-CZ"/>
          </w:rPr>
          <w:tab/>
        </w:r>
        <w:r w:rsidR="00A53703" w:rsidRPr="00A53703">
          <w:rPr>
            <w:rStyle w:val="Hypertextovodkaz"/>
            <w:b/>
            <w:noProof/>
          </w:rPr>
          <w:t>Výsledky přijímacího řízení na střední školy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_Toc453243466 \h </w:instrText>
        </w:r>
        <w:r w:rsidR="00A53703" w:rsidRPr="00A53703">
          <w:rPr>
            <w:b/>
            <w:noProof/>
            <w:webHidden/>
          </w:rPr>
        </w:r>
        <w:r w:rsidR="00A53703" w:rsidRPr="00A53703">
          <w:rPr>
            <w:b/>
            <w:noProof/>
            <w:webHidden/>
          </w:rPr>
          <w:fldChar w:fldCharType="separate"/>
        </w:r>
        <w:r w:rsidR="00D97261">
          <w:rPr>
            <w:b/>
            <w:noProof/>
            <w:webHidden/>
          </w:rPr>
          <w:t>8</w:t>
        </w:r>
        <w:r w:rsidR="00A53703" w:rsidRPr="00A53703">
          <w:rPr>
            <w:b/>
            <w:noProof/>
            <w:webHidden/>
          </w:rPr>
          <w:fldChar w:fldCharType="end"/>
        </w:r>
      </w:hyperlink>
    </w:p>
    <w:p w:rsidR="00A53703" w:rsidRPr="00A53703" w:rsidRDefault="001205C7" w:rsidP="00337604">
      <w:pPr>
        <w:pStyle w:val="Obsah1"/>
        <w:rPr>
          <w:rFonts w:eastAsiaTheme="minorEastAsia"/>
          <w:noProof/>
          <w:lang w:eastAsia="cs-CZ"/>
        </w:rPr>
      </w:pPr>
      <w:hyperlink w:anchor="_Toc453243468" w:history="1">
        <w:r w:rsidR="00A53703" w:rsidRPr="00A53703">
          <w:rPr>
            <w:rStyle w:val="Hypertextovodkaz"/>
            <w:b/>
            <w:bCs/>
            <w:noProof/>
          </w:rPr>
          <w:t>C  -  Vzdělávací program - přehled oborů, průběh vzdělávání</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_Toc453243468 \h </w:instrText>
        </w:r>
        <w:r w:rsidR="00A53703" w:rsidRPr="00A53703">
          <w:rPr>
            <w:noProof/>
            <w:webHidden/>
          </w:rPr>
        </w:r>
        <w:r w:rsidR="00A53703" w:rsidRPr="00A53703">
          <w:rPr>
            <w:noProof/>
            <w:webHidden/>
          </w:rPr>
          <w:fldChar w:fldCharType="separate"/>
        </w:r>
        <w:r w:rsidR="00D97261">
          <w:rPr>
            <w:noProof/>
            <w:webHidden/>
          </w:rPr>
          <w:t>9</w:t>
        </w:r>
        <w:r w:rsidR="00A53703" w:rsidRPr="00A53703">
          <w:rPr>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69" w:history="1">
        <w:r w:rsidR="00A53703" w:rsidRPr="00A53703">
          <w:rPr>
            <w:rStyle w:val="Hypertextovodkaz"/>
            <w:b/>
            <w:noProof/>
          </w:rPr>
          <w:t>1.</w:t>
        </w:r>
        <w:r w:rsidR="00A53703" w:rsidRPr="00A53703">
          <w:rPr>
            <w:rFonts w:eastAsiaTheme="minorEastAsia"/>
            <w:b/>
            <w:noProof/>
            <w:lang w:eastAsia="cs-CZ"/>
          </w:rPr>
          <w:tab/>
        </w:r>
        <w:r w:rsidR="00A53703" w:rsidRPr="00A53703">
          <w:rPr>
            <w:rStyle w:val="Hypertextovodkaz"/>
            <w:b/>
            <w:noProof/>
          </w:rPr>
          <w:t>Péče o žáky s vývojov</w:t>
        </w:r>
        <w:r w:rsidR="00A53703">
          <w:rPr>
            <w:rStyle w:val="Hypertextovodkaz"/>
            <w:b/>
            <w:noProof/>
          </w:rPr>
          <w:t xml:space="preserve">ými poruchami učení, chování </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_Toc453243469 \h </w:instrText>
        </w:r>
        <w:r w:rsidR="00A53703" w:rsidRPr="00A53703">
          <w:rPr>
            <w:b/>
            <w:noProof/>
            <w:webHidden/>
          </w:rPr>
        </w:r>
        <w:r w:rsidR="00A53703" w:rsidRPr="00A53703">
          <w:rPr>
            <w:b/>
            <w:noProof/>
            <w:webHidden/>
          </w:rPr>
          <w:fldChar w:fldCharType="separate"/>
        </w:r>
        <w:r w:rsidR="00D97261">
          <w:rPr>
            <w:b/>
            <w:noProof/>
            <w:webHidden/>
          </w:rPr>
          <w:t>9</w:t>
        </w:r>
        <w:r w:rsidR="00A53703" w:rsidRPr="00A53703">
          <w:rPr>
            <w:b/>
            <w:noProof/>
            <w:webHidden/>
          </w:rPr>
          <w:fldChar w:fldCharType="end"/>
        </w:r>
      </w:hyperlink>
    </w:p>
    <w:p w:rsidR="00A53703" w:rsidRDefault="001205C7">
      <w:pPr>
        <w:pStyle w:val="Obsah2"/>
        <w:tabs>
          <w:tab w:val="left" w:pos="660"/>
          <w:tab w:val="right" w:leader="dot" w:pos="9061"/>
        </w:tabs>
        <w:rPr>
          <w:b/>
          <w:noProof/>
        </w:rPr>
      </w:pPr>
      <w:hyperlink w:anchor="_Toc453243470" w:history="1">
        <w:r w:rsidR="00A53703" w:rsidRPr="00A53703">
          <w:rPr>
            <w:rStyle w:val="Hypertextovodkaz"/>
            <w:b/>
            <w:noProof/>
          </w:rPr>
          <w:t>2.</w:t>
        </w:r>
        <w:r w:rsidR="00A53703" w:rsidRPr="00A53703">
          <w:rPr>
            <w:rFonts w:eastAsiaTheme="minorEastAsia"/>
            <w:b/>
            <w:noProof/>
            <w:lang w:eastAsia="cs-CZ"/>
          </w:rPr>
          <w:tab/>
        </w:r>
        <w:r w:rsidR="00A53703" w:rsidRPr="00A53703">
          <w:rPr>
            <w:rStyle w:val="Hypertextovodkaz"/>
            <w:b/>
            <w:noProof/>
          </w:rPr>
          <w:t>Akce uskutečněné s žáky v souvislosti s volbou povolání a poradenská činnost</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_Toc453243470 \h </w:instrText>
        </w:r>
        <w:r w:rsidR="00A53703" w:rsidRPr="00A53703">
          <w:rPr>
            <w:b/>
            <w:noProof/>
            <w:webHidden/>
          </w:rPr>
        </w:r>
        <w:r w:rsidR="00A53703" w:rsidRPr="00A53703">
          <w:rPr>
            <w:b/>
            <w:noProof/>
            <w:webHidden/>
          </w:rPr>
          <w:fldChar w:fldCharType="separate"/>
        </w:r>
        <w:r w:rsidR="00D97261">
          <w:rPr>
            <w:b/>
            <w:noProof/>
            <w:webHidden/>
          </w:rPr>
          <w:t>10</w:t>
        </w:r>
        <w:r w:rsidR="00A53703" w:rsidRPr="00A53703">
          <w:rPr>
            <w:b/>
            <w:noProof/>
            <w:webHidden/>
          </w:rPr>
          <w:fldChar w:fldCharType="end"/>
        </w:r>
      </w:hyperlink>
    </w:p>
    <w:p w:rsidR="00484D0D" w:rsidRPr="00484D0D" w:rsidRDefault="00484D0D" w:rsidP="00740F11">
      <w:pPr>
        <w:rPr>
          <w:noProof/>
          <w:sz w:val="24"/>
          <w:szCs w:val="24"/>
        </w:rPr>
      </w:pPr>
      <w:r>
        <w:rPr>
          <w:noProof/>
        </w:rPr>
        <w:t xml:space="preserve">    3.      </w:t>
      </w:r>
      <w:r w:rsidRPr="00484D0D">
        <w:rPr>
          <w:noProof/>
          <w:sz w:val="24"/>
          <w:szCs w:val="24"/>
        </w:rPr>
        <w:t>Údaje o výsledcích vzdělávání žáků</w:t>
      </w:r>
      <w:r>
        <w:rPr>
          <w:noProof/>
          <w:sz w:val="24"/>
          <w:szCs w:val="24"/>
        </w:rPr>
        <w:t xml:space="preserve"> ………………………………………………………………………….11</w:t>
      </w:r>
    </w:p>
    <w:p w:rsidR="00A53703" w:rsidRPr="00A53703" w:rsidRDefault="001205C7">
      <w:pPr>
        <w:pStyle w:val="Obsah2"/>
        <w:tabs>
          <w:tab w:val="left" w:pos="660"/>
          <w:tab w:val="right" w:leader="dot" w:pos="9061"/>
        </w:tabs>
        <w:rPr>
          <w:rFonts w:eastAsiaTheme="minorEastAsia"/>
          <w:b/>
          <w:noProof/>
          <w:lang w:eastAsia="cs-CZ"/>
        </w:rPr>
      </w:pPr>
      <w:hyperlink w:anchor="_Toc453243471" w:history="1">
        <w:r w:rsidR="00A53703" w:rsidRPr="00A53703">
          <w:rPr>
            <w:rStyle w:val="Hypertextovodkaz"/>
            <w:b/>
            <w:noProof/>
          </w:rPr>
          <w:t>4.</w:t>
        </w:r>
        <w:r w:rsidR="00A53703" w:rsidRPr="00A53703">
          <w:rPr>
            <w:rFonts w:eastAsiaTheme="minorEastAsia"/>
            <w:b/>
            <w:noProof/>
            <w:lang w:eastAsia="cs-CZ"/>
          </w:rPr>
          <w:tab/>
        </w:r>
        <w:r w:rsidR="00A53703" w:rsidRPr="00A53703">
          <w:rPr>
            <w:rStyle w:val="Hypertextovodkaz"/>
            <w:b/>
            <w:noProof/>
          </w:rPr>
          <w:t>Informační a komunikační technologie</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_Toc453243471 \h </w:instrText>
        </w:r>
        <w:r w:rsidR="00A53703" w:rsidRPr="00A53703">
          <w:rPr>
            <w:b/>
            <w:noProof/>
            <w:webHidden/>
          </w:rPr>
        </w:r>
        <w:r w:rsidR="00A53703" w:rsidRPr="00A53703">
          <w:rPr>
            <w:b/>
            <w:noProof/>
            <w:webHidden/>
          </w:rPr>
          <w:fldChar w:fldCharType="separate"/>
        </w:r>
        <w:r w:rsidR="00D97261">
          <w:rPr>
            <w:b/>
            <w:noProof/>
            <w:webHidden/>
          </w:rPr>
          <w:t>11</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72" w:history="1">
        <w:r w:rsidR="00A53703" w:rsidRPr="00A53703">
          <w:rPr>
            <w:rStyle w:val="Hypertextovodkaz"/>
            <w:b/>
            <w:noProof/>
          </w:rPr>
          <w:t>5.</w:t>
        </w:r>
        <w:r w:rsidR="00A53703" w:rsidRPr="00A53703">
          <w:rPr>
            <w:rFonts w:eastAsiaTheme="minorEastAsia"/>
            <w:b/>
            <w:noProof/>
            <w:lang w:eastAsia="cs-CZ"/>
          </w:rPr>
          <w:tab/>
        </w:r>
        <w:r w:rsidR="00A53703" w:rsidRPr="00A53703">
          <w:rPr>
            <w:rStyle w:val="Hypertextovodkaz"/>
            <w:b/>
            <w:noProof/>
          </w:rPr>
          <w:t>Akce školy, exkurze, přednášky, besedy, projekty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_Toc453243472 \h </w:instrText>
        </w:r>
        <w:r w:rsidR="00A53703" w:rsidRPr="00A53703">
          <w:rPr>
            <w:b/>
            <w:noProof/>
            <w:webHidden/>
          </w:rPr>
        </w:r>
        <w:r w:rsidR="00A53703" w:rsidRPr="00A53703">
          <w:rPr>
            <w:b/>
            <w:noProof/>
            <w:webHidden/>
          </w:rPr>
          <w:fldChar w:fldCharType="separate"/>
        </w:r>
        <w:r w:rsidR="00D97261">
          <w:rPr>
            <w:b/>
            <w:noProof/>
            <w:webHidden/>
          </w:rPr>
          <w:t>12</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73" w:history="1">
        <w:r w:rsidR="00A53703" w:rsidRPr="00A53703">
          <w:rPr>
            <w:rStyle w:val="Hypertextovodkaz"/>
            <w:b/>
            <w:noProof/>
          </w:rPr>
          <w:t>6.</w:t>
        </w:r>
        <w:r w:rsidR="00A53703" w:rsidRPr="00A53703">
          <w:rPr>
            <w:rFonts w:eastAsiaTheme="minorEastAsia"/>
            <w:b/>
            <w:noProof/>
            <w:lang w:eastAsia="cs-CZ"/>
          </w:rPr>
          <w:tab/>
        </w:r>
        <w:r w:rsidR="00A53703" w:rsidRPr="00A53703">
          <w:rPr>
            <w:rStyle w:val="Hypertextovodkaz"/>
            <w:b/>
            <w:noProof/>
          </w:rPr>
          <w:t>Prezentace školy na veřejnosti</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_Toc453243473 \h </w:instrText>
        </w:r>
        <w:r w:rsidR="00A53703" w:rsidRPr="00A53703">
          <w:rPr>
            <w:b/>
            <w:noProof/>
            <w:webHidden/>
          </w:rPr>
        </w:r>
        <w:r w:rsidR="00A53703" w:rsidRPr="00A53703">
          <w:rPr>
            <w:b/>
            <w:noProof/>
            <w:webHidden/>
          </w:rPr>
          <w:fldChar w:fldCharType="separate"/>
        </w:r>
        <w:r w:rsidR="00D97261">
          <w:rPr>
            <w:b/>
            <w:noProof/>
            <w:webHidden/>
          </w:rPr>
          <w:t>15</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74" w:history="1">
        <w:r w:rsidR="00A53703" w:rsidRPr="00A53703">
          <w:rPr>
            <w:rStyle w:val="Hypertextovodkaz"/>
            <w:b/>
            <w:noProof/>
          </w:rPr>
          <w:t>7.</w:t>
        </w:r>
        <w:r w:rsidR="00A53703" w:rsidRPr="00A53703">
          <w:rPr>
            <w:rFonts w:eastAsiaTheme="minorEastAsia"/>
            <w:b/>
            <w:noProof/>
            <w:lang w:eastAsia="cs-CZ"/>
          </w:rPr>
          <w:tab/>
        </w:r>
        <w:r w:rsidR="00A53703" w:rsidRPr="00A53703">
          <w:rPr>
            <w:rStyle w:val="Hypertextovodkaz"/>
            <w:b/>
            <w:noProof/>
          </w:rPr>
          <w:t>Účast v soutěžích</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_Toc453243474 \h </w:instrText>
        </w:r>
        <w:r w:rsidR="00A53703" w:rsidRPr="00A53703">
          <w:rPr>
            <w:b/>
            <w:noProof/>
            <w:webHidden/>
          </w:rPr>
        </w:r>
        <w:r w:rsidR="00A53703" w:rsidRPr="00A53703">
          <w:rPr>
            <w:b/>
            <w:noProof/>
            <w:webHidden/>
          </w:rPr>
          <w:fldChar w:fldCharType="separate"/>
        </w:r>
        <w:r w:rsidR="00D97261">
          <w:rPr>
            <w:b/>
            <w:noProof/>
            <w:webHidden/>
          </w:rPr>
          <w:t>16</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75" w:history="1">
        <w:r w:rsidR="00A53703" w:rsidRPr="00A53703">
          <w:rPr>
            <w:rStyle w:val="Hypertextovodkaz"/>
            <w:b/>
            <w:noProof/>
          </w:rPr>
          <w:t>8.</w:t>
        </w:r>
        <w:r w:rsidR="00A53703" w:rsidRPr="00A53703">
          <w:rPr>
            <w:rFonts w:eastAsiaTheme="minorEastAsia"/>
            <w:b/>
            <w:noProof/>
            <w:lang w:eastAsia="cs-CZ"/>
          </w:rPr>
          <w:tab/>
        </w:r>
        <w:r w:rsidR="00A53703">
          <w:rPr>
            <w:rStyle w:val="Hypertextovodkaz"/>
            <w:b/>
            <w:noProof/>
          </w:rPr>
          <w:t>Minimální preventivní program</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_Toc453243475 \h </w:instrText>
        </w:r>
        <w:r w:rsidR="00A53703" w:rsidRPr="00A53703">
          <w:rPr>
            <w:b/>
            <w:noProof/>
            <w:webHidden/>
          </w:rPr>
        </w:r>
        <w:r w:rsidR="00A53703" w:rsidRPr="00A53703">
          <w:rPr>
            <w:b/>
            <w:noProof/>
            <w:webHidden/>
          </w:rPr>
          <w:fldChar w:fldCharType="separate"/>
        </w:r>
        <w:r w:rsidR="00D97261">
          <w:rPr>
            <w:b/>
            <w:noProof/>
            <w:webHidden/>
          </w:rPr>
          <w:t>17</w:t>
        </w:r>
        <w:r w:rsidR="00A53703" w:rsidRPr="00A53703">
          <w:rPr>
            <w:b/>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76" w:history="1">
        <w:r w:rsidR="00A53703" w:rsidRPr="00A53703">
          <w:rPr>
            <w:rStyle w:val="Hypertextovodkaz"/>
            <w:b/>
            <w:noProof/>
          </w:rPr>
          <w:t>9.</w:t>
        </w:r>
        <w:r w:rsidR="00A53703" w:rsidRPr="00A53703">
          <w:rPr>
            <w:rFonts w:eastAsiaTheme="minorEastAsia"/>
            <w:b/>
            <w:noProof/>
            <w:lang w:eastAsia="cs-CZ"/>
          </w:rPr>
          <w:tab/>
        </w:r>
        <w:r w:rsidR="00A53703" w:rsidRPr="00A53703">
          <w:rPr>
            <w:rStyle w:val="Hypertextovodkaz"/>
            <w:b/>
            <w:noProof/>
          </w:rPr>
          <w:t>Práce školní družiny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_Toc453243476 \h </w:instrText>
        </w:r>
        <w:r w:rsidR="00A53703" w:rsidRPr="00A53703">
          <w:rPr>
            <w:b/>
            <w:noProof/>
            <w:webHidden/>
          </w:rPr>
        </w:r>
        <w:r w:rsidR="00A53703" w:rsidRPr="00A53703">
          <w:rPr>
            <w:b/>
            <w:noProof/>
            <w:webHidden/>
          </w:rPr>
          <w:fldChar w:fldCharType="separate"/>
        </w:r>
        <w:r w:rsidR="00D97261">
          <w:rPr>
            <w:b/>
            <w:noProof/>
            <w:webHidden/>
          </w:rPr>
          <w:t>18</w:t>
        </w:r>
        <w:r w:rsidR="00A53703" w:rsidRPr="00A53703">
          <w:rPr>
            <w:b/>
            <w:noProof/>
            <w:webHidden/>
          </w:rPr>
          <w:fldChar w:fldCharType="end"/>
        </w:r>
      </w:hyperlink>
    </w:p>
    <w:p w:rsidR="00A53703" w:rsidRPr="00A53703" w:rsidRDefault="001205C7">
      <w:pPr>
        <w:pStyle w:val="Obsah2"/>
        <w:tabs>
          <w:tab w:val="left" w:pos="880"/>
          <w:tab w:val="right" w:leader="dot" w:pos="9061"/>
        </w:tabs>
        <w:rPr>
          <w:rFonts w:eastAsiaTheme="minorEastAsia"/>
          <w:b/>
          <w:noProof/>
          <w:lang w:eastAsia="cs-CZ"/>
        </w:rPr>
      </w:pPr>
      <w:hyperlink w:anchor="_Toc453243477" w:history="1">
        <w:r w:rsidR="00A53703" w:rsidRPr="00A53703">
          <w:rPr>
            <w:rStyle w:val="Hypertextovodkaz"/>
            <w:b/>
            <w:noProof/>
          </w:rPr>
          <w:t>10.</w:t>
        </w:r>
        <w:r w:rsidR="00A53703">
          <w:rPr>
            <w:rFonts w:eastAsiaTheme="minorEastAsia"/>
            <w:b/>
            <w:noProof/>
            <w:lang w:eastAsia="cs-CZ"/>
          </w:rPr>
          <w:t xml:space="preserve">   </w:t>
        </w:r>
        <w:r w:rsidR="00A53703" w:rsidRPr="00A53703">
          <w:rPr>
            <w:rStyle w:val="Hypertextovodkaz"/>
            <w:b/>
            <w:noProof/>
          </w:rPr>
          <w:t>Zájmové kroužky</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_Toc453243477 \h </w:instrText>
        </w:r>
        <w:r w:rsidR="00A53703" w:rsidRPr="00A53703">
          <w:rPr>
            <w:b/>
            <w:noProof/>
            <w:webHidden/>
          </w:rPr>
        </w:r>
        <w:r w:rsidR="00A53703" w:rsidRPr="00A53703">
          <w:rPr>
            <w:b/>
            <w:noProof/>
            <w:webHidden/>
          </w:rPr>
          <w:fldChar w:fldCharType="separate"/>
        </w:r>
        <w:r w:rsidR="00D97261">
          <w:rPr>
            <w:b/>
            <w:noProof/>
            <w:webHidden/>
          </w:rPr>
          <w:t>19</w:t>
        </w:r>
        <w:r w:rsidR="00A53703" w:rsidRPr="00A53703">
          <w:rPr>
            <w:b/>
            <w:noProof/>
            <w:webHidden/>
          </w:rPr>
          <w:fldChar w:fldCharType="end"/>
        </w:r>
      </w:hyperlink>
    </w:p>
    <w:p w:rsidR="00A53703" w:rsidRPr="00A53703" w:rsidRDefault="001205C7" w:rsidP="00337604">
      <w:pPr>
        <w:pStyle w:val="Obsah1"/>
        <w:rPr>
          <w:rFonts w:eastAsiaTheme="minorEastAsia"/>
          <w:noProof/>
          <w:lang w:eastAsia="cs-CZ"/>
        </w:rPr>
      </w:pPr>
      <w:hyperlink w:anchor="_Toc453243478" w:history="1">
        <w:r w:rsidR="00A53703" w:rsidRPr="00A53703">
          <w:rPr>
            <w:rStyle w:val="Hypertextovodkaz"/>
            <w:rFonts w:cs="Arial"/>
            <w:b/>
            <w:noProof/>
          </w:rPr>
          <w:t xml:space="preserve">D </w:t>
        </w:r>
        <w:r w:rsidR="00337604">
          <w:rPr>
            <w:rStyle w:val="Hypertextovodkaz"/>
            <w:rFonts w:cs="Arial"/>
            <w:b/>
            <w:noProof/>
          </w:rPr>
          <w:t xml:space="preserve"> </w:t>
        </w:r>
        <w:r w:rsidR="00A53703" w:rsidRPr="00A53703">
          <w:rPr>
            <w:rStyle w:val="Hypertextovodkaz"/>
            <w:rFonts w:cs="Arial"/>
            <w:b/>
            <w:noProof/>
          </w:rPr>
          <w:t xml:space="preserve">- </w:t>
        </w:r>
        <w:r w:rsidR="00A53703">
          <w:rPr>
            <w:rStyle w:val="Hypertextovodkaz"/>
            <w:rFonts w:cs="Arial"/>
            <w:b/>
            <w:noProof/>
          </w:rPr>
          <w:t xml:space="preserve"> </w:t>
        </w:r>
        <w:r w:rsidR="00A53703" w:rsidRPr="00A53703">
          <w:rPr>
            <w:rStyle w:val="Hypertextovodkaz"/>
            <w:rFonts w:cs="Arial"/>
            <w:b/>
            <w:noProof/>
          </w:rPr>
          <w:t>Údaje o zapojení školy do programů</w:t>
        </w:r>
        <w:r w:rsidR="00F808A1">
          <w:rPr>
            <w:rStyle w:val="Hypertextovodkaz"/>
            <w:rFonts w:cs="Arial"/>
            <w:b/>
            <w:noProof/>
          </w:rPr>
          <w:t xml:space="preserve"> a projektů</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_Toc453243478 \h </w:instrText>
        </w:r>
        <w:r w:rsidR="00A53703" w:rsidRPr="00A53703">
          <w:rPr>
            <w:noProof/>
            <w:webHidden/>
          </w:rPr>
        </w:r>
        <w:r w:rsidR="00A53703" w:rsidRPr="00A53703">
          <w:rPr>
            <w:noProof/>
            <w:webHidden/>
          </w:rPr>
          <w:fldChar w:fldCharType="separate"/>
        </w:r>
        <w:r w:rsidR="00D97261">
          <w:rPr>
            <w:noProof/>
            <w:webHidden/>
          </w:rPr>
          <w:t>21</w:t>
        </w:r>
        <w:r w:rsidR="00A53703" w:rsidRPr="00A53703">
          <w:rPr>
            <w:noProof/>
            <w:webHidden/>
          </w:rPr>
          <w:fldChar w:fldCharType="end"/>
        </w:r>
      </w:hyperlink>
    </w:p>
    <w:p w:rsidR="00A53703" w:rsidRPr="00A53703" w:rsidRDefault="001205C7" w:rsidP="00337604">
      <w:pPr>
        <w:pStyle w:val="Obsah1"/>
        <w:rPr>
          <w:rFonts w:eastAsiaTheme="minorEastAsia"/>
          <w:noProof/>
          <w:lang w:eastAsia="cs-CZ"/>
        </w:rPr>
      </w:pPr>
      <w:hyperlink w:anchor="_Toc453243479" w:history="1">
        <w:r w:rsidR="00A53703" w:rsidRPr="00A53703">
          <w:rPr>
            <w:rStyle w:val="Hypertextovodkaz"/>
            <w:rFonts w:cs="Arial"/>
            <w:b/>
            <w:noProof/>
          </w:rPr>
          <w:t>E</w:t>
        </w:r>
        <w:r w:rsidR="00337604">
          <w:rPr>
            <w:rStyle w:val="Hypertextovodkaz"/>
            <w:rFonts w:cs="Arial"/>
            <w:b/>
            <w:noProof/>
          </w:rPr>
          <w:t xml:space="preserve">  </w:t>
        </w:r>
        <w:r w:rsidR="00A53703" w:rsidRPr="00A53703">
          <w:rPr>
            <w:rStyle w:val="Hypertextovodkaz"/>
            <w:rFonts w:cs="Arial"/>
            <w:b/>
            <w:noProof/>
          </w:rPr>
          <w:t xml:space="preserve"> - </w:t>
        </w:r>
        <w:r w:rsidR="00A53703">
          <w:rPr>
            <w:rStyle w:val="Hypertextovodkaz"/>
            <w:rFonts w:cs="Arial"/>
            <w:b/>
            <w:noProof/>
          </w:rPr>
          <w:t xml:space="preserve"> </w:t>
        </w:r>
        <w:r w:rsidR="00A53703" w:rsidRPr="00A53703">
          <w:rPr>
            <w:rStyle w:val="Hypertextovodkaz"/>
            <w:rFonts w:cs="Arial"/>
            <w:b/>
            <w:noProof/>
          </w:rPr>
          <w:t>Spolupráce</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_Toc453243479 \h </w:instrText>
        </w:r>
        <w:r w:rsidR="00A53703" w:rsidRPr="00A53703">
          <w:rPr>
            <w:noProof/>
            <w:webHidden/>
          </w:rPr>
        </w:r>
        <w:r w:rsidR="00A53703" w:rsidRPr="00A53703">
          <w:rPr>
            <w:noProof/>
            <w:webHidden/>
          </w:rPr>
          <w:fldChar w:fldCharType="separate"/>
        </w:r>
        <w:r w:rsidR="00D97261">
          <w:rPr>
            <w:noProof/>
            <w:webHidden/>
          </w:rPr>
          <w:t>23</w:t>
        </w:r>
        <w:r w:rsidR="00A53703" w:rsidRPr="00A53703">
          <w:rPr>
            <w:noProof/>
            <w:webHidden/>
          </w:rPr>
          <w:fldChar w:fldCharType="end"/>
        </w:r>
      </w:hyperlink>
    </w:p>
    <w:p w:rsidR="00A53703" w:rsidRPr="00A53703" w:rsidRDefault="001205C7">
      <w:pPr>
        <w:pStyle w:val="Obsah2"/>
        <w:tabs>
          <w:tab w:val="left" w:pos="660"/>
          <w:tab w:val="right" w:leader="dot" w:pos="9061"/>
        </w:tabs>
        <w:rPr>
          <w:rFonts w:eastAsiaTheme="minorEastAsia"/>
          <w:b/>
          <w:noProof/>
          <w:lang w:eastAsia="cs-CZ"/>
        </w:rPr>
      </w:pPr>
      <w:hyperlink w:anchor="_Toc453243480" w:history="1">
        <w:r w:rsidR="00A53703" w:rsidRPr="00A53703">
          <w:rPr>
            <w:rStyle w:val="Hypertextovodkaz"/>
            <w:b/>
            <w:noProof/>
          </w:rPr>
          <w:t>1.</w:t>
        </w:r>
        <w:r w:rsidR="00A53703" w:rsidRPr="00A53703">
          <w:rPr>
            <w:rFonts w:eastAsiaTheme="minorEastAsia"/>
            <w:b/>
            <w:noProof/>
            <w:lang w:eastAsia="cs-CZ"/>
          </w:rPr>
          <w:tab/>
        </w:r>
        <w:r w:rsidR="00A53703" w:rsidRPr="00A53703">
          <w:rPr>
            <w:rStyle w:val="Hypertextovodkaz"/>
            <w:b/>
            <w:noProof/>
          </w:rPr>
          <w:t>Spolupráce základní školy s mateřskou školou</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_Toc453243480 \h </w:instrText>
        </w:r>
        <w:r w:rsidR="00A53703" w:rsidRPr="00A53703">
          <w:rPr>
            <w:b/>
            <w:noProof/>
            <w:webHidden/>
          </w:rPr>
        </w:r>
        <w:r w:rsidR="00A53703" w:rsidRPr="00A53703">
          <w:rPr>
            <w:b/>
            <w:noProof/>
            <w:webHidden/>
          </w:rPr>
          <w:fldChar w:fldCharType="separate"/>
        </w:r>
        <w:r w:rsidR="00D97261">
          <w:rPr>
            <w:b/>
            <w:noProof/>
            <w:webHidden/>
          </w:rPr>
          <w:t>23</w:t>
        </w:r>
        <w:r w:rsidR="00A53703" w:rsidRPr="00A53703">
          <w:rPr>
            <w:b/>
            <w:noProof/>
            <w:webHidden/>
          </w:rPr>
          <w:fldChar w:fldCharType="end"/>
        </w:r>
      </w:hyperlink>
    </w:p>
    <w:p w:rsidR="00A53703" w:rsidRPr="00A53703" w:rsidRDefault="001205C7">
      <w:pPr>
        <w:pStyle w:val="Obsah2"/>
        <w:tabs>
          <w:tab w:val="right" w:leader="dot" w:pos="9061"/>
        </w:tabs>
        <w:rPr>
          <w:rFonts w:eastAsiaTheme="minorEastAsia"/>
          <w:b/>
          <w:noProof/>
          <w:lang w:eastAsia="cs-CZ"/>
        </w:rPr>
      </w:pPr>
      <w:hyperlink w:anchor="_Toc453243481" w:history="1">
        <w:r w:rsidR="00A53703" w:rsidRPr="00A53703">
          <w:rPr>
            <w:rStyle w:val="Hypertextovodkaz"/>
            <w:b/>
            <w:noProof/>
          </w:rPr>
          <w:t xml:space="preserve">2. </w:t>
        </w:r>
        <w:r w:rsidR="00337604">
          <w:rPr>
            <w:rStyle w:val="Hypertextovodkaz"/>
            <w:b/>
            <w:noProof/>
          </w:rPr>
          <w:t xml:space="preserve">    </w:t>
        </w:r>
        <w:r w:rsidR="00A53703" w:rsidRPr="00A53703">
          <w:rPr>
            <w:rStyle w:val="Hypertextovodkaz"/>
            <w:b/>
            <w:noProof/>
          </w:rPr>
          <w:t>Spolupráce s obcí Kokory, s veřejností</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_Toc453243481 \h </w:instrText>
        </w:r>
        <w:r w:rsidR="00A53703" w:rsidRPr="00A53703">
          <w:rPr>
            <w:b/>
            <w:noProof/>
            <w:webHidden/>
          </w:rPr>
        </w:r>
        <w:r w:rsidR="00A53703" w:rsidRPr="00A53703">
          <w:rPr>
            <w:b/>
            <w:noProof/>
            <w:webHidden/>
          </w:rPr>
          <w:fldChar w:fldCharType="separate"/>
        </w:r>
        <w:r w:rsidR="00D97261">
          <w:rPr>
            <w:b/>
            <w:noProof/>
            <w:webHidden/>
          </w:rPr>
          <w:t>24</w:t>
        </w:r>
        <w:r w:rsidR="00A53703" w:rsidRPr="00A53703">
          <w:rPr>
            <w:b/>
            <w:noProof/>
            <w:webHidden/>
          </w:rPr>
          <w:fldChar w:fldCharType="end"/>
        </w:r>
      </w:hyperlink>
    </w:p>
    <w:p w:rsidR="00A53703" w:rsidRPr="00A53703" w:rsidRDefault="001205C7">
      <w:pPr>
        <w:pStyle w:val="Obsah2"/>
        <w:tabs>
          <w:tab w:val="right" w:leader="dot" w:pos="9061"/>
        </w:tabs>
        <w:rPr>
          <w:rFonts w:eastAsiaTheme="minorEastAsia"/>
          <w:b/>
          <w:noProof/>
          <w:lang w:eastAsia="cs-CZ"/>
        </w:rPr>
      </w:pPr>
      <w:hyperlink w:anchor="_Toc453243482" w:history="1">
        <w:r w:rsidR="00A53703" w:rsidRPr="00A53703">
          <w:rPr>
            <w:rStyle w:val="Hypertextovodkaz"/>
            <w:b/>
            <w:noProof/>
          </w:rPr>
          <w:t xml:space="preserve">3. </w:t>
        </w:r>
        <w:r w:rsidR="00337604">
          <w:rPr>
            <w:rStyle w:val="Hypertextovodkaz"/>
            <w:b/>
            <w:noProof/>
          </w:rPr>
          <w:t xml:space="preserve">    </w:t>
        </w:r>
        <w:r w:rsidR="00A53703" w:rsidRPr="00A53703">
          <w:rPr>
            <w:rStyle w:val="Hypertextovodkaz"/>
            <w:b/>
            <w:noProof/>
          </w:rPr>
          <w:t>Spolupráce se zahraniční školou – Albareto (Itálie) a ÇANAKKALE KOLEJİ (Turecko)</w:t>
        </w:r>
        <w:r w:rsidR="00A53703" w:rsidRPr="00A53703">
          <w:rPr>
            <w:b/>
            <w:noProof/>
            <w:webHidden/>
          </w:rPr>
          <w:tab/>
        </w:r>
        <w:r w:rsidR="00A53703" w:rsidRPr="00A53703">
          <w:rPr>
            <w:b/>
            <w:noProof/>
            <w:webHidden/>
          </w:rPr>
          <w:fldChar w:fldCharType="begin"/>
        </w:r>
        <w:r w:rsidR="00A53703" w:rsidRPr="00A53703">
          <w:rPr>
            <w:b/>
            <w:noProof/>
            <w:webHidden/>
          </w:rPr>
          <w:instrText xml:space="preserve"> PAGEREF _Toc453243482 \h </w:instrText>
        </w:r>
        <w:r w:rsidR="00A53703" w:rsidRPr="00A53703">
          <w:rPr>
            <w:b/>
            <w:noProof/>
            <w:webHidden/>
          </w:rPr>
        </w:r>
        <w:r w:rsidR="00A53703" w:rsidRPr="00A53703">
          <w:rPr>
            <w:b/>
            <w:noProof/>
            <w:webHidden/>
          </w:rPr>
          <w:fldChar w:fldCharType="separate"/>
        </w:r>
        <w:r w:rsidR="00D97261">
          <w:rPr>
            <w:b/>
            <w:noProof/>
            <w:webHidden/>
          </w:rPr>
          <w:t>24</w:t>
        </w:r>
        <w:r w:rsidR="00A53703" w:rsidRPr="00A53703">
          <w:rPr>
            <w:b/>
            <w:noProof/>
            <w:webHidden/>
          </w:rPr>
          <w:fldChar w:fldCharType="end"/>
        </w:r>
      </w:hyperlink>
    </w:p>
    <w:p w:rsidR="00A53703" w:rsidRPr="00A53703" w:rsidRDefault="001205C7" w:rsidP="00337604">
      <w:pPr>
        <w:pStyle w:val="Obsah1"/>
        <w:rPr>
          <w:rFonts w:eastAsiaTheme="minorEastAsia"/>
          <w:noProof/>
          <w:lang w:eastAsia="cs-CZ"/>
        </w:rPr>
      </w:pPr>
      <w:hyperlink w:anchor="_Toc453243483" w:history="1">
        <w:r w:rsidR="00A53703" w:rsidRPr="00A53703">
          <w:rPr>
            <w:rStyle w:val="Hypertextovodkaz"/>
            <w:rFonts w:cs="Arial"/>
            <w:b/>
            <w:noProof/>
          </w:rPr>
          <w:t xml:space="preserve">F </w:t>
        </w:r>
        <w:r w:rsidR="00337604">
          <w:rPr>
            <w:rStyle w:val="Hypertextovodkaz"/>
            <w:rFonts w:cs="Arial"/>
            <w:b/>
            <w:noProof/>
          </w:rPr>
          <w:t xml:space="preserve">  </w:t>
        </w:r>
        <w:r w:rsidR="00A53703" w:rsidRPr="00A53703">
          <w:rPr>
            <w:rStyle w:val="Hypertextovodkaz"/>
            <w:rFonts w:cs="Arial"/>
            <w:b/>
            <w:noProof/>
          </w:rPr>
          <w:t>– Údaje o inspekční činnosti</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_Toc453243483 \h </w:instrText>
        </w:r>
        <w:r w:rsidR="00A53703" w:rsidRPr="00A53703">
          <w:rPr>
            <w:noProof/>
            <w:webHidden/>
          </w:rPr>
        </w:r>
        <w:r w:rsidR="00A53703" w:rsidRPr="00A53703">
          <w:rPr>
            <w:noProof/>
            <w:webHidden/>
          </w:rPr>
          <w:fldChar w:fldCharType="separate"/>
        </w:r>
        <w:r w:rsidR="00D97261">
          <w:rPr>
            <w:noProof/>
            <w:webHidden/>
          </w:rPr>
          <w:t>25</w:t>
        </w:r>
        <w:r w:rsidR="00A53703" w:rsidRPr="00A53703">
          <w:rPr>
            <w:noProof/>
            <w:webHidden/>
          </w:rPr>
          <w:fldChar w:fldCharType="end"/>
        </w:r>
      </w:hyperlink>
    </w:p>
    <w:p w:rsidR="00A53703" w:rsidRPr="00A53703" w:rsidRDefault="001205C7" w:rsidP="00337604">
      <w:pPr>
        <w:pStyle w:val="Obsah1"/>
        <w:rPr>
          <w:rFonts w:eastAsiaTheme="minorEastAsia"/>
          <w:noProof/>
          <w:lang w:eastAsia="cs-CZ"/>
        </w:rPr>
      </w:pPr>
      <w:hyperlink w:anchor="_Toc453243484" w:history="1">
        <w:r w:rsidR="00A53703" w:rsidRPr="00A53703">
          <w:rPr>
            <w:rStyle w:val="Hypertextovodkaz"/>
            <w:rFonts w:cs="Arial"/>
            <w:b/>
            <w:noProof/>
          </w:rPr>
          <w:t xml:space="preserve">G </w:t>
        </w:r>
        <w:r w:rsidR="00337604">
          <w:rPr>
            <w:rStyle w:val="Hypertextovodkaz"/>
            <w:rFonts w:cs="Arial"/>
            <w:b/>
            <w:noProof/>
          </w:rPr>
          <w:t xml:space="preserve"> </w:t>
        </w:r>
        <w:r w:rsidR="00A53703" w:rsidRPr="00A53703">
          <w:rPr>
            <w:rStyle w:val="Hypertextovodkaz"/>
            <w:rFonts w:cs="Arial"/>
            <w:b/>
            <w:noProof/>
          </w:rPr>
          <w:t>– Základní údaje o hospodaření školy</w:t>
        </w:r>
        <w:r w:rsidR="00A53703" w:rsidRPr="00A53703">
          <w:rPr>
            <w:noProof/>
            <w:webHidden/>
          </w:rPr>
          <w:tab/>
        </w:r>
        <w:r w:rsidR="00A53703" w:rsidRPr="00A53703">
          <w:rPr>
            <w:noProof/>
            <w:webHidden/>
          </w:rPr>
          <w:fldChar w:fldCharType="begin"/>
        </w:r>
        <w:r w:rsidR="00A53703" w:rsidRPr="00A53703">
          <w:rPr>
            <w:noProof/>
            <w:webHidden/>
          </w:rPr>
          <w:instrText xml:space="preserve"> PAGEREF _Toc453243484 \h </w:instrText>
        </w:r>
        <w:r w:rsidR="00A53703" w:rsidRPr="00A53703">
          <w:rPr>
            <w:noProof/>
            <w:webHidden/>
          </w:rPr>
        </w:r>
        <w:r w:rsidR="00A53703" w:rsidRPr="00A53703">
          <w:rPr>
            <w:noProof/>
            <w:webHidden/>
          </w:rPr>
          <w:fldChar w:fldCharType="separate"/>
        </w:r>
        <w:r w:rsidR="00D97261">
          <w:rPr>
            <w:noProof/>
            <w:webHidden/>
          </w:rPr>
          <w:t>25</w:t>
        </w:r>
        <w:r w:rsidR="00A53703" w:rsidRPr="00A53703">
          <w:rPr>
            <w:noProof/>
            <w:webHidden/>
          </w:rPr>
          <w:fldChar w:fldCharType="end"/>
        </w:r>
      </w:hyperlink>
    </w:p>
    <w:p w:rsidR="006D5385" w:rsidRDefault="00A53703" w:rsidP="00F828E1">
      <w:pPr>
        <w:rPr>
          <w:rFonts w:ascii="Arial" w:eastAsiaTheme="majorEastAsia" w:hAnsi="Arial" w:cs="Arial"/>
          <w:color w:val="2E74B5" w:themeColor="accent1" w:themeShade="BF"/>
          <w:sz w:val="40"/>
          <w:szCs w:val="40"/>
        </w:rPr>
      </w:pPr>
      <w:r>
        <w:rPr>
          <w:rFonts w:ascii="Arial" w:eastAsiaTheme="majorEastAsia" w:hAnsi="Arial" w:cs="Arial"/>
          <w:color w:val="2E74B5" w:themeColor="accent1" w:themeShade="BF"/>
          <w:sz w:val="40"/>
          <w:szCs w:val="40"/>
        </w:rPr>
        <w:fldChar w:fldCharType="end"/>
      </w:r>
    </w:p>
    <w:p w:rsidR="00337604" w:rsidRDefault="00337604" w:rsidP="00F828E1">
      <w:pPr>
        <w:rPr>
          <w:rFonts w:ascii="Arial" w:eastAsiaTheme="majorEastAsia" w:hAnsi="Arial" w:cs="Arial"/>
          <w:color w:val="2E74B5" w:themeColor="accent1" w:themeShade="BF"/>
          <w:sz w:val="40"/>
          <w:szCs w:val="40"/>
        </w:rPr>
      </w:pPr>
    </w:p>
    <w:p w:rsidR="00A53703" w:rsidRDefault="00F828E1" w:rsidP="00F828E1">
      <w:pPr>
        <w:spacing w:line="240" w:lineRule="auto"/>
        <w:rPr>
          <w:rFonts w:cs="Arial"/>
          <w:sz w:val="24"/>
          <w:szCs w:val="24"/>
        </w:rPr>
      </w:pPr>
      <w:r>
        <w:rPr>
          <w:rFonts w:cs="Arial"/>
          <w:sz w:val="24"/>
          <w:szCs w:val="24"/>
        </w:rPr>
        <w:lastRenderedPageBreak/>
        <w:t>Výroční zpráva je zpracována podle ustanovení zákona č. 561/2004 Sb., o předškolním, základní, středním, vyšším odborném vzdělávání (školský zákon) v platném znění, a vyhlášky 15/2005 Sb., kterou se stanoví náležitosti dlouhodobých záměrů, výročních zpráv a vlastního hodnocení školy, v platném znění.</w:t>
      </w:r>
    </w:p>
    <w:p w:rsidR="00F828E1" w:rsidRDefault="00F828E1" w:rsidP="00337604">
      <w:pPr>
        <w:pStyle w:val="Nadpis1"/>
        <w:numPr>
          <w:ilvl w:val="0"/>
          <w:numId w:val="22"/>
        </w:numPr>
        <w:rPr>
          <w:rFonts w:asciiTheme="minorHAnsi" w:hAnsiTheme="minorHAnsi"/>
          <w:b/>
          <w:color w:val="00B0F0"/>
          <w:u w:val="single"/>
        </w:rPr>
      </w:pPr>
      <w:bookmarkStart w:id="1" w:name="_Toc453243413"/>
      <w:r w:rsidRPr="00C75BA3">
        <w:rPr>
          <w:rFonts w:asciiTheme="minorHAnsi" w:hAnsiTheme="minorHAnsi"/>
          <w:b/>
          <w:color w:val="00B0F0"/>
          <w:u w:val="single"/>
        </w:rPr>
        <w:t>Základní údaje</w:t>
      </w:r>
      <w:bookmarkEnd w:id="1"/>
    </w:p>
    <w:p w:rsidR="00D9083B" w:rsidRPr="00D9083B" w:rsidRDefault="00D9083B" w:rsidP="00D9083B"/>
    <w:p w:rsidR="00F828E1" w:rsidRPr="00A53703" w:rsidRDefault="00D9083B" w:rsidP="00F828E1">
      <w:pPr>
        <w:pStyle w:val="Odstavecseseznamem"/>
        <w:numPr>
          <w:ilvl w:val="0"/>
          <w:numId w:val="11"/>
        </w:numPr>
        <w:rPr>
          <w:b/>
          <w:color w:val="00B0F0"/>
          <w:sz w:val="24"/>
          <w:szCs w:val="24"/>
        </w:rPr>
      </w:pPr>
      <w:r w:rsidRPr="00D9083B">
        <w:rPr>
          <w:b/>
          <w:color w:val="00B0F0"/>
          <w:sz w:val="24"/>
          <w:szCs w:val="24"/>
        </w:rPr>
        <w:t>Základní údaje o škole</w:t>
      </w:r>
    </w:p>
    <w:p w:rsidR="00F828E1" w:rsidRDefault="00F828E1" w:rsidP="00F828E1">
      <w:pPr>
        <w:pStyle w:val="Seznam2"/>
        <w:outlineLvl w:val="1"/>
        <w:rPr>
          <w:rFonts w:asciiTheme="minorHAnsi" w:hAnsiTheme="minorHAnsi"/>
          <w:b/>
          <w:bCs/>
          <w:color w:val="0070C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342"/>
        <w:gridCol w:w="4465"/>
      </w:tblGrid>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Adresa:</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75105 Kokory 251</w:t>
            </w:r>
          </w:p>
        </w:tc>
      </w:tr>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Identifikátor zařízení:</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600146464</w:t>
            </w:r>
          </w:p>
        </w:tc>
      </w:tr>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Právní forma:</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Příspěvková organizace</w:t>
            </w:r>
          </w:p>
        </w:tc>
      </w:tr>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IČO:</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61985414</w:t>
            </w:r>
          </w:p>
        </w:tc>
      </w:tr>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Vedení školy:</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rPr>
            </w:pPr>
            <w:r>
              <w:rPr>
                <w:b/>
              </w:rPr>
              <w:t>Ředitelka: Mgr. Marie Kondlerová</w:t>
            </w:r>
          </w:p>
          <w:p w:rsidR="00F828E1" w:rsidRDefault="00F828E1">
            <w:pPr>
              <w:rPr>
                <w:b/>
              </w:rPr>
            </w:pPr>
            <w:r>
              <w:rPr>
                <w:b/>
              </w:rPr>
              <w:t>Zástupkyně ředitelky: Mgr. Šárka Vašinová</w:t>
            </w:r>
          </w:p>
        </w:tc>
      </w:tr>
      <w:tr w:rsidR="00F828E1" w:rsidTr="00BE3E42">
        <w:trPr>
          <w:tblCellSpacing w:w="20" w:type="dxa"/>
          <w:jc w:val="center"/>
        </w:trPr>
        <w:tc>
          <w:tcPr>
            <w:tcW w:w="2282"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Kontakty:</w:t>
            </w:r>
          </w:p>
        </w:tc>
        <w:tc>
          <w:tcPr>
            <w:tcW w:w="4405"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 xml:space="preserve">Telefon: 581746352 </w:t>
            </w:r>
          </w:p>
          <w:p w:rsidR="00F828E1" w:rsidRDefault="00F828E1">
            <w:pPr>
              <w:rPr>
                <w:b/>
                <w:bCs/>
              </w:rPr>
            </w:pPr>
            <w:r>
              <w:rPr>
                <w:b/>
                <w:bCs/>
              </w:rPr>
              <w:t xml:space="preserve">E-mail: </w:t>
            </w:r>
            <w:r>
              <w:rPr>
                <w:b/>
                <w:bCs/>
                <w:u w:val="single"/>
              </w:rPr>
              <w:t>info@zskokory.cz</w:t>
            </w:r>
          </w:p>
          <w:p w:rsidR="00F828E1" w:rsidRDefault="00F828E1">
            <w:pPr>
              <w:rPr>
                <w:b/>
                <w:bCs/>
              </w:rPr>
            </w:pPr>
            <w:r>
              <w:rPr>
                <w:b/>
                <w:bCs/>
              </w:rPr>
              <w:t>www.zskokory.cz</w:t>
            </w:r>
          </w:p>
        </w:tc>
      </w:tr>
    </w:tbl>
    <w:p w:rsidR="00F828E1" w:rsidRDefault="00F828E1" w:rsidP="00F828E1">
      <w:pPr>
        <w:rPr>
          <w:color w:val="993366"/>
        </w:rPr>
      </w:pPr>
    </w:p>
    <w:p w:rsidR="00F828E1" w:rsidRDefault="00F828E1" w:rsidP="00D9083B">
      <w:pPr>
        <w:pStyle w:val="Seznam2"/>
        <w:numPr>
          <w:ilvl w:val="0"/>
          <w:numId w:val="11"/>
        </w:numPr>
        <w:outlineLvl w:val="1"/>
        <w:rPr>
          <w:rFonts w:asciiTheme="minorHAnsi" w:hAnsiTheme="minorHAnsi"/>
          <w:b/>
          <w:bCs/>
          <w:color w:val="00B0F0"/>
        </w:rPr>
      </w:pPr>
      <w:bookmarkStart w:id="2" w:name="_Toc453243414"/>
      <w:r w:rsidRPr="00C75BA3">
        <w:rPr>
          <w:rFonts w:asciiTheme="minorHAnsi" w:hAnsiTheme="minorHAnsi"/>
          <w:b/>
          <w:bCs/>
          <w:color w:val="00B0F0"/>
        </w:rPr>
        <w:t>Zřizovatel</w:t>
      </w:r>
      <w:bookmarkEnd w:id="2"/>
    </w:p>
    <w:p w:rsidR="00A53703" w:rsidRPr="00C75BA3" w:rsidRDefault="00A53703" w:rsidP="00A53703">
      <w:pPr>
        <w:pStyle w:val="Seznam2"/>
        <w:ind w:left="786" w:firstLine="0"/>
        <w:outlineLvl w:val="1"/>
        <w:rPr>
          <w:rFonts w:asciiTheme="minorHAnsi" w:hAnsiTheme="minorHAnsi"/>
          <w:b/>
          <w:bCs/>
          <w:color w:val="00B0F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140"/>
        <w:gridCol w:w="4664"/>
      </w:tblGrid>
      <w:tr w:rsidR="00F828E1" w:rsidTr="00BE3E42">
        <w:trPr>
          <w:tblCellSpacing w:w="20" w:type="dxa"/>
          <w:jc w:val="center"/>
        </w:trPr>
        <w:tc>
          <w:tcPr>
            <w:tcW w:w="1080"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Cs/>
                <w:color w:val="00B0F0"/>
              </w:rPr>
            </w:pPr>
            <w:r w:rsidRPr="00C75BA3">
              <w:rPr>
                <w:bCs/>
                <w:color w:val="00B0F0"/>
              </w:rPr>
              <w:t>Název:</w:t>
            </w:r>
          </w:p>
        </w:tc>
        <w:tc>
          <w:tcPr>
            <w:tcW w:w="4604" w:type="dxa"/>
            <w:tcBorders>
              <w:top w:val="outset" w:sz="6" w:space="0" w:color="auto"/>
              <w:left w:val="outset" w:sz="6" w:space="0" w:color="auto"/>
              <w:bottom w:val="outset" w:sz="6" w:space="0" w:color="auto"/>
              <w:right w:val="outset" w:sz="6" w:space="0" w:color="auto"/>
            </w:tcBorders>
            <w:hideMark/>
          </w:tcPr>
          <w:p w:rsidR="00F828E1" w:rsidRDefault="00F828E1">
            <w:pPr>
              <w:rPr>
                <w:bCs/>
              </w:rPr>
            </w:pPr>
            <w:r>
              <w:rPr>
                <w:bCs/>
              </w:rPr>
              <w:t>Obec Kokory</w:t>
            </w:r>
          </w:p>
        </w:tc>
      </w:tr>
      <w:tr w:rsidR="00F828E1" w:rsidTr="00BE3E42">
        <w:trPr>
          <w:tblCellSpacing w:w="20" w:type="dxa"/>
          <w:jc w:val="center"/>
        </w:trPr>
        <w:tc>
          <w:tcPr>
            <w:tcW w:w="1080"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Cs/>
                <w:color w:val="00B0F0"/>
              </w:rPr>
            </w:pPr>
            <w:r w:rsidRPr="00C75BA3">
              <w:rPr>
                <w:bCs/>
                <w:color w:val="00B0F0"/>
              </w:rPr>
              <w:t>Kontakt:</w:t>
            </w:r>
          </w:p>
        </w:tc>
        <w:tc>
          <w:tcPr>
            <w:tcW w:w="4604" w:type="dxa"/>
            <w:tcBorders>
              <w:top w:val="outset" w:sz="6" w:space="0" w:color="auto"/>
              <w:left w:val="outset" w:sz="6" w:space="0" w:color="auto"/>
              <w:bottom w:val="outset" w:sz="6" w:space="0" w:color="auto"/>
              <w:right w:val="outset" w:sz="6" w:space="0" w:color="auto"/>
            </w:tcBorders>
            <w:hideMark/>
          </w:tcPr>
          <w:p w:rsidR="00F828E1" w:rsidRDefault="00F828E1">
            <w:pPr>
              <w:rPr>
                <w:bCs/>
              </w:rPr>
            </w:pPr>
            <w:r>
              <w:rPr>
                <w:bCs/>
              </w:rPr>
              <w:t>Tel.: 581746253, e-mail: ou.kokory@guick.cz</w:t>
            </w:r>
          </w:p>
        </w:tc>
      </w:tr>
      <w:tr w:rsidR="00F828E1" w:rsidTr="00BE3E42">
        <w:trPr>
          <w:tblCellSpacing w:w="20" w:type="dxa"/>
          <w:jc w:val="center"/>
        </w:trPr>
        <w:tc>
          <w:tcPr>
            <w:tcW w:w="1080"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Cs/>
                <w:color w:val="00B0F0"/>
              </w:rPr>
            </w:pPr>
            <w:r w:rsidRPr="00C75BA3">
              <w:rPr>
                <w:bCs/>
                <w:color w:val="00B0F0"/>
              </w:rPr>
              <w:t>Starosta:</w:t>
            </w:r>
          </w:p>
        </w:tc>
        <w:tc>
          <w:tcPr>
            <w:tcW w:w="4604" w:type="dxa"/>
            <w:tcBorders>
              <w:top w:val="outset" w:sz="6" w:space="0" w:color="auto"/>
              <w:left w:val="outset" w:sz="6" w:space="0" w:color="auto"/>
              <w:bottom w:val="outset" w:sz="6" w:space="0" w:color="auto"/>
              <w:right w:val="outset" w:sz="6" w:space="0" w:color="auto"/>
            </w:tcBorders>
            <w:hideMark/>
          </w:tcPr>
          <w:p w:rsidR="00F828E1" w:rsidRDefault="00F828E1">
            <w:pPr>
              <w:rPr>
                <w:bCs/>
              </w:rPr>
            </w:pPr>
            <w:r>
              <w:rPr>
                <w:bCs/>
              </w:rPr>
              <w:t>Hana Zittová</w:t>
            </w:r>
          </w:p>
        </w:tc>
      </w:tr>
    </w:tbl>
    <w:p w:rsidR="00F828E1" w:rsidRDefault="00F828E1" w:rsidP="00F828E1">
      <w:pPr>
        <w:rPr>
          <w:color w:val="0070C0"/>
        </w:rPr>
      </w:pPr>
    </w:p>
    <w:p w:rsidR="00F828E1" w:rsidRDefault="00F828E1" w:rsidP="00D9083B">
      <w:pPr>
        <w:pStyle w:val="Seznam2"/>
        <w:numPr>
          <w:ilvl w:val="0"/>
          <w:numId w:val="12"/>
        </w:numPr>
        <w:outlineLvl w:val="1"/>
        <w:rPr>
          <w:rFonts w:asciiTheme="minorHAnsi" w:hAnsiTheme="minorHAnsi"/>
          <w:b/>
          <w:bCs/>
          <w:color w:val="00B0F0"/>
        </w:rPr>
      </w:pPr>
      <w:bookmarkStart w:id="3" w:name="_Toc453243415"/>
      <w:r w:rsidRPr="00C75BA3">
        <w:rPr>
          <w:rFonts w:asciiTheme="minorHAnsi" w:hAnsiTheme="minorHAnsi"/>
          <w:b/>
          <w:bCs/>
          <w:color w:val="00B0F0"/>
        </w:rPr>
        <w:t>Součásti školy:</w:t>
      </w:r>
      <w:bookmarkEnd w:id="3"/>
    </w:p>
    <w:p w:rsidR="00A53703" w:rsidRPr="00C75BA3" w:rsidRDefault="00A53703" w:rsidP="00A53703">
      <w:pPr>
        <w:pStyle w:val="Seznam2"/>
        <w:ind w:left="720" w:firstLine="0"/>
        <w:outlineLvl w:val="1"/>
        <w:rPr>
          <w:rFonts w:asciiTheme="minorHAnsi" w:hAnsiTheme="minorHAnsi"/>
          <w:b/>
          <w:bCs/>
          <w:color w:val="00B0F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012"/>
        <w:gridCol w:w="1380"/>
        <w:gridCol w:w="1220"/>
      </w:tblGrid>
      <w:tr w:rsidR="00F828E1" w:rsidTr="00BE3E42">
        <w:trPr>
          <w:tblCellSpacing w:w="20" w:type="dxa"/>
          <w:jc w:val="center"/>
        </w:trPr>
        <w:tc>
          <w:tcPr>
            <w:tcW w:w="1952" w:type="dxa"/>
            <w:tcBorders>
              <w:top w:val="outset" w:sz="6" w:space="0" w:color="auto"/>
              <w:left w:val="outset" w:sz="6" w:space="0" w:color="auto"/>
              <w:bottom w:val="outset" w:sz="6" w:space="0" w:color="auto"/>
              <w:right w:val="outset" w:sz="6" w:space="0" w:color="auto"/>
            </w:tcBorders>
            <w:hideMark/>
          </w:tcPr>
          <w:p w:rsidR="00F828E1" w:rsidRPr="00C75BA3" w:rsidRDefault="00F828E1" w:rsidP="00A53703">
            <w:pPr>
              <w:rPr>
                <w:b/>
                <w:bCs/>
                <w:color w:val="00B0F0"/>
                <w:u w:val="single"/>
              </w:rPr>
            </w:pPr>
            <w:r w:rsidRPr="00C75BA3">
              <w:rPr>
                <w:b/>
                <w:bCs/>
                <w:color w:val="00B0F0"/>
                <w:u w:val="single"/>
              </w:rPr>
              <w:t>Název:</w:t>
            </w:r>
          </w:p>
        </w:tc>
        <w:tc>
          <w:tcPr>
            <w:tcW w:w="1340" w:type="dxa"/>
            <w:tcBorders>
              <w:top w:val="outset" w:sz="6" w:space="0" w:color="auto"/>
              <w:left w:val="outset" w:sz="6" w:space="0" w:color="auto"/>
              <w:bottom w:val="outset" w:sz="6" w:space="0" w:color="auto"/>
              <w:right w:val="outset" w:sz="6" w:space="0" w:color="auto"/>
            </w:tcBorders>
            <w:hideMark/>
          </w:tcPr>
          <w:p w:rsidR="00F828E1" w:rsidRPr="00C75BA3" w:rsidRDefault="00F828E1" w:rsidP="00A53703">
            <w:pPr>
              <w:rPr>
                <w:b/>
                <w:bCs/>
                <w:color w:val="00B0F0"/>
                <w:u w:val="single"/>
              </w:rPr>
            </w:pPr>
            <w:r w:rsidRPr="00C75BA3">
              <w:rPr>
                <w:b/>
                <w:bCs/>
                <w:color w:val="00B0F0"/>
                <w:u w:val="single"/>
              </w:rPr>
              <w:t>IZO:</w:t>
            </w:r>
          </w:p>
        </w:tc>
        <w:tc>
          <w:tcPr>
            <w:tcW w:w="1160" w:type="dxa"/>
            <w:tcBorders>
              <w:top w:val="outset" w:sz="6" w:space="0" w:color="auto"/>
              <w:left w:val="outset" w:sz="6" w:space="0" w:color="auto"/>
              <w:bottom w:val="outset" w:sz="6" w:space="0" w:color="auto"/>
              <w:right w:val="outset" w:sz="6" w:space="0" w:color="auto"/>
            </w:tcBorders>
            <w:hideMark/>
          </w:tcPr>
          <w:p w:rsidR="00F828E1" w:rsidRPr="00C75BA3" w:rsidRDefault="00F828E1" w:rsidP="00A53703">
            <w:pPr>
              <w:rPr>
                <w:b/>
                <w:bCs/>
                <w:color w:val="00B0F0"/>
                <w:u w:val="single"/>
              </w:rPr>
            </w:pPr>
            <w:r w:rsidRPr="00C75BA3">
              <w:rPr>
                <w:b/>
                <w:bCs/>
                <w:color w:val="00B0F0"/>
                <w:u w:val="single"/>
              </w:rPr>
              <w:t>Kapacita:</w:t>
            </w:r>
          </w:p>
        </w:tc>
      </w:tr>
      <w:tr w:rsidR="00F828E1" w:rsidTr="00BE3E42">
        <w:trPr>
          <w:tblCellSpacing w:w="20" w:type="dxa"/>
          <w:jc w:val="center"/>
        </w:trPr>
        <w:tc>
          <w:tcPr>
            <w:tcW w:w="1952"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Základní škola</w:t>
            </w:r>
          </w:p>
        </w:tc>
        <w:tc>
          <w:tcPr>
            <w:tcW w:w="134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102608113</w:t>
            </w:r>
          </w:p>
        </w:tc>
        <w:tc>
          <w:tcPr>
            <w:tcW w:w="116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225</w:t>
            </w:r>
          </w:p>
        </w:tc>
      </w:tr>
      <w:tr w:rsidR="00F828E1" w:rsidTr="00BE3E42">
        <w:trPr>
          <w:tblCellSpacing w:w="20" w:type="dxa"/>
          <w:jc w:val="center"/>
        </w:trPr>
        <w:tc>
          <w:tcPr>
            <w:tcW w:w="1952"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Školní družina</w:t>
            </w:r>
          </w:p>
        </w:tc>
        <w:tc>
          <w:tcPr>
            <w:tcW w:w="134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120201143</w:t>
            </w:r>
          </w:p>
        </w:tc>
        <w:tc>
          <w:tcPr>
            <w:tcW w:w="116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45</w:t>
            </w:r>
          </w:p>
        </w:tc>
      </w:tr>
      <w:tr w:rsidR="00F828E1" w:rsidTr="00BE3E42">
        <w:trPr>
          <w:tblCellSpacing w:w="20" w:type="dxa"/>
          <w:jc w:val="center"/>
        </w:trPr>
        <w:tc>
          <w:tcPr>
            <w:tcW w:w="1952"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Mateřská škola</w:t>
            </w:r>
          </w:p>
        </w:tc>
        <w:tc>
          <w:tcPr>
            <w:tcW w:w="134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107631229</w:t>
            </w:r>
          </w:p>
        </w:tc>
        <w:tc>
          <w:tcPr>
            <w:tcW w:w="116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50</w:t>
            </w:r>
          </w:p>
        </w:tc>
      </w:tr>
      <w:tr w:rsidR="00F828E1" w:rsidTr="00BE3E42">
        <w:trPr>
          <w:tblCellSpacing w:w="20" w:type="dxa"/>
          <w:jc w:val="center"/>
        </w:trPr>
        <w:tc>
          <w:tcPr>
            <w:tcW w:w="1952"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Školní jídelna</w:t>
            </w:r>
          </w:p>
        </w:tc>
        <w:tc>
          <w:tcPr>
            <w:tcW w:w="134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172100704</w:t>
            </w:r>
          </w:p>
        </w:tc>
        <w:tc>
          <w:tcPr>
            <w:tcW w:w="1160" w:type="dxa"/>
            <w:tcBorders>
              <w:top w:val="outset" w:sz="6" w:space="0" w:color="auto"/>
              <w:left w:val="outset" w:sz="6" w:space="0" w:color="auto"/>
              <w:bottom w:val="outset" w:sz="6" w:space="0" w:color="auto"/>
              <w:right w:val="outset" w:sz="6" w:space="0" w:color="auto"/>
            </w:tcBorders>
            <w:hideMark/>
          </w:tcPr>
          <w:p w:rsidR="00F828E1" w:rsidRDefault="00F828E1" w:rsidP="00A53703">
            <w:pPr>
              <w:rPr>
                <w:b/>
                <w:bCs/>
              </w:rPr>
            </w:pPr>
            <w:r>
              <w:rPr>
                <w:b/>
                <w:bCs/>
              </w:rPr>
              <w:t>200</w:t>
            </w:r>
          </w:p>
        </w:tc>
      </w:tr>
    </w:tbl>
    <w:p w:rsidR="00F828E1" w:rsidRDefault="00F828E1" w:rsidP="00F828E1">
      <w:pPr>
        <w:rPr>
          <w:color w:val="FF00FF"/>
        </w:rPr>
      </w:pPr>
    </w:p>
    <w:p w:rsidR="00F828E1" w:rsidRPr="00C75BA3" w:rsidRDefault="00F828E1" w:rsidP="00D9083B">
      <w:pPr>
        <w:pStyle w:val="Seznam2"/>
        <w:numPr>
          <w:ilvl w:val="0"/>
          <w:numId w:val="2"/>
        </w:numPr>
        <w:outlineLvl w:val="1"/>
        <w:rPr>
          <w:rFonts w:asciiTheme="minorHAnsi" w:hAnsiTheme="minorHAnsi"/>
          <w:b/>
          <w:bCs/>
          <w:color w:val="00B0F0"/>
        </w:rPr>
      </w:pPr>
      <w:bookmarkStart w:id="4" w:name="_Toc453243416"/>
      <w:r w:rsidRPr="00C75BA3">
        <w:rPr>
          <w:rFonts w:asciiTheme="minorHAnsi" w:hAnsiTheme="minorHAnsi"/>
          <w:b/>
          <w:bCs/>
          <w:color w:val="00B0F0"/>
        </w:rPr>
        <w:t>Základní údaje o součáste</w:t>
      </w:r>
      <w:r w:rsidR="00DE04E6">
        <w:rPr>
          <w:rFonts w:asciiTheme="minorHAnsi" w:hAnsiTheme="minorHAnsi"/>
          <w:b/>
          <w:bCs/>
          <w:color w:val="00B0F0"/>
        </w:rPr>
        <w:t>ch školy (stav ke dni 30. 6. 2016</w:t>
      </w:r>
      <w:r w:rsidRPr="00C75BA3">
        <w:rPr>
          <w:rFonts w:asciiTheme="minorHAnsi" w:hAnsiTheme="minorHAnsi"/>
          <w:b/>
          <w:bCs/>
          <w:color w:val="00B0F0"/>
        </w:rPr>
        <w:t>)</w:t>
      </w:r>
      <w:bookmarkEnd w:id="4"/>
    </w:p>
    <w:p w:rsidR="00F828E1" w:rsidRPr="00C75BA3" w:rsidRDefault="00F828E1" w:rsidP="00F828E1">
      <w:pPr>
        <w:pStyle w:val="Seznam2"/>
        <w:ind w:left="785" w:firstLine="0"/>
        <w:outlineLvl w:val="1"/>
        <w:rPr>
          <w:rFonts w:asciiTheme="minorHAnsi" w:hAnsiTheme="minorHAnsi"/>
          <w:b/>
          <w:bCs/>
          <w:color w:val="00B0F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026"/>
        <w:gridCol w:w="1686"/>
        <w:gridCol w:w="1320"/>
        <w:gridCol w:w="1555"/>
      </w:tblGrid>
      <w:tr w:rsidR="00F828E1" w:rsidRPr="00C75BA3"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Název:</w:t>
            </w:r>
          </w:p>
        </w:tc>
        <w:tc>
          <w:tcPr>
            <w:tcW w:w="164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Počet tříd- oddělení:</w:t>
            </w:r>
          </w:p>
        </w:tc>
        <w:tc>
          <w:tcPr>
            <w:tcW w:w="1280"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Počet dětí:</w:t>
            </w:r>
          </w:p>
        </w:tc>
        <w:tc>
          <w:tcPr>
            <w:tcW w:w="1495"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Počet dětí na třídu:</w:t>
            </w:r>
          </w:p>
        </w:tc>
      </w:tr>
      <w:tr w:rsidR="00F828E1"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1. stupeň</w:t>
            </w:r>
          </w:p>
        </w:tc>
        <w:tc>
          <w:tcPr>
            <w:tcW w:w="1646"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5</w:t>
            </w:r>
          </w:p>
        </w:tc>
        <w:tc>
          <w:tcPr>
            <w:tcW w:w="1280" w:type="dxa"/>
            <w:tcBorders>
              <w:top w:val="outset" w:sz="6" w:space="0" w:color="auto"/>
              <w:left w:val="outset" w:sz="6" w:space="0" w:color="auto"/>
              <w:bottom w:val="outset" w:sz="6" w:space="0" w:color="auto"/>
              <w:right w:val="outset" w:sz="6" w:space="0" w:color="auto"/>
            </w:tcBorders>
            <w:hideMark/>
          </w:tcPr>
          <w:p w:rsidR="00F828E1" w:rsidRDefault="00DE04E6">
            <w:pPr>
              <w:jc w:val="center"/>
              <w:rPr>
                <w:b/>
                <w:bCs/>
              </w:rPr>
            </w:pPr>
            <w:r>
              <w:rPr>
                <w:b/>
                <w:bCs/>
              </w:rPr>
              <w:t>84</w:t>
            </w:r>
          </w:p>
        </w:tc>
        <w:tc>
          <w:tcPr>
            <w:tcW w:w="1495"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16,8</w:t>
            </w:r>
          </w:p>
        </w:tc>
      </w:tr>
      <w:tr w:rsidR="00F828E1"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2. stupeň</w:t>
            </w:r>
          </w:p>
        </w:tc>
        <w:tc>
          <w:tcPr>
            <w:tcW w:w="1646"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4</w:t>
            </w:r>
          </w:p>
        </w:tc>
        <w:tc>
          <w:tcPr>
            <w:tcW w:w="1280"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56</w:t>
            </w:r>
          </w:p>
        </w:tc>
        <w:tc>
          <w:tcPr>
            <w:tcW w:w="1495"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14,0</w:t>
            </w:r>
          </w:p>
        </w:tc>
      </w:tr>
      <w:tr w:rsidR="00F828E1"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Celkem:</w:t>
            </w:r>
          </w:p>
        </w:tc>
        <w:tc>
          <w:tcPr>
            <w:tcW w:w="1646"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9</w:t>
            </w:r>
          </w:p>
        </w:tc>
        <w:tc>
          <w:tcPr>
            <w:tcW w:w="1280"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140</w:t>
            </w:r>
          </w:p>
        </w:tc>
        <w:tc>
          <w:tcPr>
            <w:tcW w:w="1495"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15,6</w:t>
            </w:r>
          </w:p>
        </w:tc>
      </w:tr>
      <w:tr w:rsidR="00F828E1"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ŠD</w:t>
            </w:r>
          </w:p>
        </w:tc>
        <w:tc>
          <w:tcPr>
            <w:tcW w:w="1646"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2</w:t>
            </w:r>
          </w:p>
        </w:tc>
        <w:tc>
          <w:tcPr>
            <w:tcW w:w="1280"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45</w:t>
            </w:r>
          </w:p>
        </w:tc>
        <w:tc>
          <w:tcPr>
            <w:tcW w:w="1495"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22,5</w:t>
            </w:r>
          </w:p>
        </w:tc>
      </w:tr>
      <w:tr w:rsidR="00F828E1" w:rsidTr="00BE3E42">
        <w:trPr>
          <w:tblCellSpacing w:w="20" w:type="dxa"/>
          <w:jc w:val="center"/>
        </w:trPr>
        <w:tc>
          <w:tcPr>
            <w:tcW w:w="19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MŠ</w:t>
            </w:r>
          </w:p>
        </w:tc>
        <w:tc>
          <w:tcPr>
            <w:tcW w:w="1646"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2</w:t>
            </w:r>
          </w:p>
        </w:tc>
        <w:tc>
          <w:tcPr>
            <w:tcW w:w="1280"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50</w:t>
            </w:r>
          </w:p>
        </w:tc>
        <w:tc>
          <w:tcPr>
            <w:tcW w:w="1495" w:type="dxa"/>
            <w:tcBorders>
              <w:top w:val="outset" w:sz="6" w:space="0" w:color="auto"/>
              <w:left w:val="outset" w:sz="6" w:space="0" w:color="auto"/>
              <w:bottom w:val="outset" w:sz="6" w:space="0" w:color="auto"/>
              <w:right w:val="outset" w:sz="6" w:space="0" w:color="auto"/>
            </w:tcBorders>
            <w:hideMark/>
          </w:tcPr>
          <w:p w:rsidR="00F828E1" w:rsidRDefault="00F828E1">
            <w:pPr>
              <w:jc w:val="center"/>
              <w:rPr>
                <w:b/>
                <w:bCs/>
              </w:rPr>
            </w:pPr>
            <w:r>
              <w:rPr>
                <w:b/>
                <w:bCs/>
              </w:rPr>
              <w:t>25</w:t>
            </w:r>
          </w:p>
        </w:tc>
      </w:tr>
    </w:tbl>
    <w:p w:rsidR="00F828E1" w:rsidRDefault="00F828E1" w:rsidP="00F828E1">
      <w:pPr>
        <w:pStyle w:val="Zkladntextodsazen"/>
        <w:ind w:left="0"/>
        <w:rPr>
          <w:rFonts w:asciiTheme="minorHAnsi" w:hAnsiTheme="minorHAnsi"/>
          <w:color w:val="FF00FF"/>
        </w:rPr>
      </w:pPr>
    </w:p>
    <w:p w:rsidR="00F828E1" w:rsidRDefault="00F828E1" w:rsidP="00F828E1">
      <w:pPr>
        <w:pStyle w:val="Zkladntextodsazen"/>
        <w:ind w:left="0"/>
        <w:rPr>
          <w:rFonts w:asciiTheme="minorHAnsi" w:hAnsiTheme="minorHAnsi"/>
          <w:color w:val="0D0D0D"/>
        </w:rPr>
      </w:pPr>
      <w:r>
        <w:rPr>
          <w:rFonts w:asciiTheme="minorHAnsi" w:hAnsiTheme="minorHAnsi"/>
          <w:color w:val="FF00FF"/>
        </w:rPr>
        <w:t xml:space="preserve">    </w:t>
      </w:r>
      <w:r>
        <w:rPr>
          <w:rFonts w:asciiTheme="minorHAnsi" w:hAnsiTheme="minorHAnsi"/>
          <w:color w:val="0D0D0D"/>
        </w:rPr>
        <w:t xml:space="preserve">     </w:t>
      </w:r>
    </w:p>
    <w:p w:rsidR="00F828E1" w:rsidRPr="00C75BA3" w:rsidRDefault="00F828E1" w:rsidP="00F828E1">
      <w:pPr>
        <w:pStyle w:val="Seznam2"/>
        <w:numPr>
          <w:ilvl w:val="0"/>
          <w:numId w:val="2"/>
        </w:numPr>
        <w:outlineLvl w:val="1"/>
        <w:rPr>
          <w:rFonts w:asciiTheme="minorHAnsi" w:hAnsiTheme="minorHAnsi"/>
          <w:b/>
          <w:bCs/>
          <w:color w:val="00B0F0"/>
        </w:rPr>
      </w:pPr>
      <w:bookmarkStart w:id="5" w:name="_Toc453243417"/>
      <w:r w:rsidRPr="00C75BA3">
        <w:rPr>
          <w:rFonts w:asciiTheme="minorHAnsi" w:hAnsiTheme="minorHAnsi"/>
          <w:b/>
          <w:bCs/>
          <w:color w:val="00B0F0"/>
        </w:rPr>
        <w:t>Školská rada</w:t>
      </w:r>
      <w:bookmarkEnd w:id="5"/>
    </w:p>
    <w:p w:rsidR="00F828E1" w:rsidRPr="00C75BA3" w:rsidRDefault="00F828E1" w:rsidP="00F828E1">
      <w:pPr>
        <w:pStyle w:val="Seznam2"/>
        <w:ind w:left="720" w:firstLine="0"/>
        <w:rPr>
          <w:rFonts w:asciiTheme="minorHAnsi" w:hAnsiTheme="minorHAnsi"/>
          <w:b/>
          <w:bCs/>
          <w:color w:val="00B0F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126"/>
        <w:gridCol w:w="3544"/>
      </w:tblGrid>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Datum zřízení:</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1. 1. 2001</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Předseda:</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Mgr. Šárka Vašinová</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Kontakt:</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Tel. 581</w:t>
            </w:r>
            <w:r w:rsidR="00DE04E6">
              <w:rPr>
                <w:b/>
                <w:bCs/>
              </w:rPr>
              <w:t> </w:t>
            </w:r>
            <w:r>
              <w:rPr>
                <w:b/>
                <w:bCs/>
              </w:rPr>
              <w:t>746</w:t>
            </w:r>
            <w:r w:rsidR="00DE04E6">
              <w:rPr>
                <w:b/>
                <w:bCs/>
              </w:rPr>
              <w:t xml:space="preserve"> </w:t>
            </w:r>
            <w:r>
              <w:rPr>
                <w:b/>
                <w:bCs/>
              </w:rPr>
              <w:t>352, 605</w:t>
            </w:r>
            <w:r w:rsidR="00DE04E6">
              <w:rPr>
                <w:b/>
                <w:bCs/>
              </w:rPr>
              <w:t> </w:t>
            </w:r>
            <w:r>
              <w:rPr>
                <w:b/>
                <w:bCs/>
              </w:rPr>
              <w:t>722</w:t>
            </w:r>
            <w:r w:rsidR="00DE04E6">
              <w:rPr>
                <w:b/>
                <w:bCs/>
              </w:rPr>
              <w:t xml:space="preserve"> </w:t>
            </w:r>
            <w:r>
              <w:rPr>
                <w:b/>
                <w:bCs/>
              </w:rPr>
              <w:t>591</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Členové - zřizovatel</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DE04E6">
            <w:pPr>
              <w:rPr>
                <w:b/>
                <w:bCs/>
              </w:rPr>
            </w:pPr>
            <w:r>
              <w:rPr>
                <w:b/>
                <w:bCs/>
              </w:rPr>
              <w:t>Ing. Dominik Jurečka</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tcPr>
          <w:p w:rsidR="00F828E1" w:rsidRPr="00C75BA3" w:rsidRDefault="00F828E1">
            <w:pPr>
              <w:rPr>
                <w:b/>
                <w:bCs/>
                <w:color w:val="00B0F0"/>
              </w:rPr>
            </w:pPr>
          </w:p>
        </w:tc>
        <w:tc>
          <w:tcPr>
            <w:tcW w:w="3484" w:type="dxa"/>
            <w:tcBorders>
              <w:top w:val="outset" w:sz="6" w:space="0" w:color="auto"/>
              <w:left w:val="outset" w:sz="6" w:space="0" w:color="auto"/>
              <w:bottom w:val="outset" w:sz="6" w:space="0" w:color="auto"/>
              <w:right w:val="outset" w:sz="6" w:space="0" w:color="auto"/>
            </w:tcBorders>
            <w:hideMark/>
          </w:tcPr>
          <w:p w:rsidR="00DE04E6" w:rsidRDefault="00DE04E6">
            <w:pPr>
              <w:rPr>
                <w:b/>
                <w:bCs/>
              </w:rPr>
            </w:pPr>
            <w:r>
              <w:rPr>
                <w:b/>
                <w:bCs/>
              </w:rPr>
              <w:t>p. Martin Bílý</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 xml:space="preserve">              - zástupci rodičů</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DE04E6" w:rsidP="00F828E1">
            <w:pPr>
              <w:rPr>
                <w:b/>
                <w:bCs/>
              </w:rPr>
            </w:pPr>
            <w:r>
              <w:rPr>
                <w:b/>
                <w:bCs/>
              </w:rPr>
              <w:t>Ing. Jana Hluší</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tcPr>
          <w:p w:rsidR="00F828E1" w:rsidRPr="00C75BA3" w:rsidRDefault="00F828E1">
            <w:pPr>
              <w:rPr>
                <w:b/>
                <w:bCs/>
                <w:color w:val="00B0F0"/>
              </w:rPr>
            </w:pPr>
          </w:p>
        </w:tc>
        <w:tc>
          <w:tcPr>
            <w:tcW w:w="3484" w:type="dxa"/>
            <w:tcBorders>
              <w:top w:val="outset" w:sz="6" w:space="0" w:color="auto"/>
              <w:left w:val="outset" w:sz="6" w:space="0" w:color="auto"/>
              <w:bottom w:val="outset" w:sz="6" w:space="0" w:color="auto"/>
              <w:right w:val="outset" w:sz="6" w:space="0" w:color="auto"/>
            </w:tcBorders>
            <w:hideMark/>
          </w:tcPr>
          <w:p w:rsidR="00F828E1" w:rsidRDefault="00DE04E6">
            <w:pPr>
              <w:rPr>
                <w:b/>
                <w:bCs/>
              </w:rPr>
            </w:pPr>
            <w:r>
              <w:rPr>
                <w:b/>
                <w:bCs/>
              </w:rPr>
              <w:t>p. Vendula Domesová</w:t>
            </w:r>
          </w:p>
        </w:tc>
      </w:tr>
      <w:tr w:rsidR="00F828E1" w:rsidTr="00BE3E42">
        <w:trPr>
          <w:tblCellSpacing w:w="20" w:type="dxa"/>
          <w:jc w:val="center"/>
        </w:trPr>
        <w:tc>
          <w:tcPr>
            <w:tcW w:w="3066" w:type="dxa"/>
            <w:tcBorders>
              <w:top w:val="outset" w:sz="6" w:space="0" w:color="auto"/>
              <w:left w:val="outset" w:sz="6" w:space="0" w:color="auto"/>
              <w:bottom w:val="outset" w:sz="6" w:space="0" w:color="auto"/>
              <w:right w:val="outset" w:sz="6" w:space="0" w:color="auto"/>
            </w:tcBorders>
            <w:hideMark/>
          </w:tcPr>
          <w:p w:rsidR="00F828E1" w:rsidRPr="00C75BA3" w:rsidRDefault="00F828E1">
            <w:pPr>
              <w:rPr>
                <w:b/>
                <w:bCs/>
                <w:color w:val="00B0F0"/>
              </w:rPr>
            </w:pPr>
            <w:r w:rsidRPr="00C75BA3">
              <w:rPr>
                <w:b/>
                <w:bCs/>
                <w:color w:val="00B0F0"/>
              </w:rPr>
              <w:t xml:space="preserve">              - zástupce pedagogů</w:t>
            </w:r>
          </w:p>
        </w:tc>
        <w:tc>
          <w:tcPr>
            <w:tcW w:w="3484"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Mgr. Jitka Vystavělová</w:t>
            </w:r>
          </w:p>
        </w:tc>
      </w:tr>
    </w:tbl>
    <w:p w:rsidR="00F828E1" w:rsidRDefault="00F828E1" w:rsidP="00F828E1">
      <w:pPr>
        <w:ind w:left="360"/>
      </w:pPr>
    </w:p>
    <w:p w:rsidR="00F828E1" w:rsidRDefault="00F828E1" w:rsidP="00F828E1">
      <w:pPr>
        <w:ind w:left="360"/>
      </w:pPr>
    </w:p>
    <w:p w:rsidR="00F828E1" w:rsidRDefault="00A53703" w:rsidP="00F828E1">
      <w:pPr>
        <w:pStyle w:val="Zkladntextodsazen"/>
        <w:ind w:left="0" w:firstLine="283"/>
        <w:rPr>
          <w:rFonts w:asciiTheme="minorHAnsi" w:hAnsiTheme="minorHAnsi"/>
        </w:rPr>
      </w:pPr>
      <w:r>
        <w:rPr>
          <w:rFonts w:asciiTheme="minorHAnsi" w:hAnsiTheme="minorHAnsi"/>
        </w:rPr>
        <w:t xml:space="preserve">     </w:t>
      </w:r>
      <w:r w:rsidR="00F828E1">
        <w:rPr>
          <w:rFonts w:asciiTheme="minorHAnsi" w:hAnsiTheme="minorHAnsi"/>
        </w:rPr>
        <w:t>Školská rada se v průběhu školního roku sešla v těchto termínech:</w:t>
      </w:r>
    </w:p>
    <w:p w:rsidR="00F828E1" w:rsidRPr="000F648F" w:rsidRDefault="000F648F" w:rsidP="00F828E1">
      <w:pPr>
        <w:pStyle w:val="Zkladntextodsazen"/>
        <w:numPr>
          <w:ilvl w:val="0"/>
          <w:numId w:val="4"/>
        </w:numPr>
        <w:rPr>
          <w:rFonts w:asciiTheme="minorHAnsi" w:hAnsiTheme="minorHAnsi"/>
        </w:rPr>
      </w:pPr>
      <w:r w:rsidRPr="000F648F">
        <w:rPr>
          <w:rFonts w:asciiTheme="minorHAnsi" w:hAnsiTheme="minorHAnsi"/>
        </w:rPr>
        <w:t>15. 10.2015</w:t>
      </w:r>
      <w:r w:rsidR="00F828E1" w:rsidRPr="000F648F">
        <w:rPr>
          <w:rFonts w:asciiTheme="minorHAnsi" w:hAnsiTheme="minorHAnsi"/>
        </w:rPr>
        <w:t xml:space="preserve">  - Schválení Výroční</w:t>
      </w:r>
      <w:r w:rsidRPr="000F648F">
        <w:rPr>
          <w:rFonts w:asciiTheme="minorHAnsi" w:hAnsiTheme="minorHAnsi"/>
        </w:rPr>
        <w:t xml:space="preserve"> zprávy školy za školní rok 2014 – 2015</w:t>
      </w:r>
      <w:r w:rsidR="00F828E1" w:rsidRPr="000F648F">
        <w:rPr>
          <w:rFonts w:asciiTheme="minorHAnsi" w:hAnsiTheme="minorHAnsi"/>
        </w:rPr>
        <w:t xml:space="preserve">,  </w:t>
      </w:r>
    </w:p>
    <w:p w:rsidR="00F828E1" w:rsidRPr="000F648F" w:rsidRDefault="00F828E1" w:rsidP="00F828E1">
      <w:pPr>
        <w:pStyle w:val="Zkladntextodsazen"/>
        <w:ind w:left="1050"/>
        <w:rPr>
          <w:rFonts w:asciiTheme="minorHAnsi" w:hAnsiTheme="minorHAnsi"/>
        </w:rPr>
      </w:pPr>
      <w:r w:rsidRPr="000F648F">
        <w:rPr>
          <w:rFonts w:asciiTheme="minorHAnsi" w:hAnsiTheme="minorHAnsi"/>
        </w:rPr>
        <w:t xml:space="preserve">                        informace o udělení výjimky z počtu žáků pro nový školní rok, </w:t>
      </w:r>
    </w:p>
    <w:p w:rsidR="000F648F" w:rsidRPr="000F648F" w:rsidRDefault="00F828E1" w:rsidP="00F828E1">
      <w:pPr>
        <w:pStyle w:val="Zkladntextodsazen"/>
        <w:ind w:left="1050"/>
        <w:rPr>
          <w:rFonts w:asciiTheme="minorHAnsi" w:hAnsiTheme="minorHAnsi"/>
        </w:rPr>
      </w:pPr>
      <w:r w:rsidRPr="000F648F">
        <w:rPr>
          <w:rFonts w:asciiTheme="minorHAnsi" w:hAnsiTheme="minorHAnsi"/>
        </w:rPr>
        <w:t xml:space="preserve">                        celoroční plán akcí školy</w:t>
      </w:r>
      <w:r w:rsidR="000F648F" w:rsidRPr="000F648F">
        <w:rPr>
          <w:rFonts w:asciiTheme="minorHAnsi" w:hAnsiTheme="minorHAnsi"/>
        </w:rPr>
        <w:t xml:space="preserve">, informace o čerpání dotace z evropských           </w:t>
      </w:r>
    </w:p>
    <w:p w:rsidR="000F648F" w:rsidRDefault="000F648F" w:rsidP="00F828E1">
      <w:pPr>
        <w:pStyle w:val="Zkladntextodsazen"/>
        <w:ind w:left="1050"/>
        <w:rPr>
          <w:rFonts w:asciiTheme="minorHAnsi" w:hAnsiTheme="minorHAnsi"/>
        </w:rPr>
      </w:pPr>
      <w:r w:rsidRPr="000F648F">
        <w:rPr>
          <w:rFonts w:asciiTheme="minorHAnsi" w:hAnsiTheme="minorHAnsi"/>
        </w:rPr>
        <w:t xml:space="preserve">                        fondů (výzva č. 56</w:t>
      </w:r>
      <w:r>
        <w:rPr>
          <w:rFonts w:asciiTheme="minorHAnsi" w:hAnsiTheme="minorHAnsi"/>
        </w:rPr>
        <w:t xml:space="preserve"> – zahraniční jazykový pobyt pro žáky, stínování </w:t>
      </w:r>
    </w:p>
    <w:p w:rsidR="000F648F" w:rsidRDefault="000F648F" w:rsidP="000F648F">
      <w:pPr>
        <w:pStyle w:val="Zkladntextodsazen"/>
        <w:ind w:left="1050"/>
        <w:rPr>
          <w:rFonts w:asciiTheme="minorHAnsi" w:hAnsiTheme="minorHAnsi"/>
        </w:rPr>
      </w:pPr>
      <w:r>
        <w:rPr>
          <w:rFonts w:asciiTheme="minorHAnsi" w:hAnsiTheme="minorHAnsi"/>
        </w:rPr>
        <w:t xml:space="preserve">                        v zahraniční škole pro učitele, čtenářské dílny</w:t>
      </w:r>
      <w:r w:rsidRPr="000F648F">
        <w:rPr>
          <w:rFonts w:asciiTheme="minorHAnsi" w:hAnsiTheme="minorHAnsi"/>
        </w:rPr>
        <w:t>)</w:t>
      </w:r>
      <w:r>
        <w:rPr>
          <w:rFonts w:asciiTheme="minorHAnsi" w:hAnsiTheme="minorHAnsi"/>
        </w:rPr>
        <w:t xml:space="preserve">, modernizace a </w:t>
      </w:r>
    </w:p>
    <w:p w:rsidR="00F828E1" w:rsidRPr="000F648F" w:rsidRDefault="000F648F" w:rsidP="000F648F">
      <w:pPr>
        <w:pStyle w:val="Zkladntextodsazen"/>
        <w:ind w:left="1050"/>
        <w:rPr>
          <w:rFonts w:asciiTheme="minorHAnsi" w:hAnsiTheme="minorHAnsi"/>
        </w:rPr>
      </w:pPr>
      <w:r>
        <w:rPr>
          <w:rFonts w:asciiTheme="minorHAnsi" w:hAnsiTheme="minorHAnsi"/>
        </w:rPr>
        <w:t xml:space="preserve">                        opravy v době prázdnin v budově školy, návrh hospodaření</w:t>
      </w:r>
    </w:p>
    <w:p w:rsidR="00F828E1" w:rsidRPr="000F648F" w:rsidRDefault="00F828E1" w:rsidP="00F828E1">
      <w:pPr>
        <w:pStyle w:val="Zkladntextodsazen"/>
        <w:numPr>
          <w:ilvl w:val="0"/>
          <w:numId w:val="4"/>
        </w:numPr>
        <w:rPr>
          <w:rFonts w:asciiTheme="minorHAnsi" w:hAnsiTheme="minorHAnsi"/>
        </w:rPr>
      </w:pPr>
      <w:r w:rsidRPr="000F648F">
        <w:rPr>
          <w:rFonts w:asciiTheme="minorHAnsi" w:hAnsiTheme="minorHAnsi"/>
        </w:rPr>
        <w:lastRenderedPageBreak/>
        <w:t xml:space="preserve">19. </w:t>
      </w:r>
      <w:r w:rsidR="000F648F" w:rsidRPr="000F648F">
        <w:rPr>
          <w:rFonts w:asciiTheme="minorHAnsi" w:hAnsiTheme="minorHAnsi"/>
        </w:rPr>
        <w:t>5. 2016</w:t>
      </w:r>
      <w:r w:rsidRPr="000F648F">
        <w:rPr>
          <w:rFonts w:asciiTheme="minorHAnsi" w:hAnsiTheme="minorHAnsi"/>
        </w:rPr>
        <w:t xml:space="preserve">  - Projednávání  Výroční zprávy o hospodaření školy za rok </w:t>
      </w:r>
    </w:p>
    <w:p w:rsidR="000F648F" w:rsidRDefault="00F828E1" w:rsidP="00F828E1">
      <w:pPr>
        <w:pStyle w:val="Zkladntextodsazen"/>
        <w:ind w:left="1050"/>
        <w:rPr>
          <w:rFonts w:asciiTheme="minorHAnsi" w:hAnsiTheme="minorHAnsi"/>
        </w:rPr>
      </w:pPr>
      <w:r w:rsidRPr="000F648F">
        <w:rPr>
          <w:rFonts w:asciiTheme="minorHAnsi" w:hAnsiTheme="minorHAnsi"/>
        </w:rPr>
        <w:t xml:space="preserve">                        </w:t>
      </w:r>
      <w:r w:rsidR="000F648F">
        <w:rPr>
          <w:rFonts w:asciiTheme="minorHAnsi" w:hAnsiTheme="minorHAnsi"/>
        </w:rPr>
        <w:t>2015</w:t>
      </w:r>
      <w:r w:rsidRPr="000F648F">
        <w:rPr>
          <w:rFonts w:asciiTheme="minorHAnsi" w:hAnsiTheme="minorHAnsi"/>
        </w:rPr>
        <w:t>, informace o zápisu do 1. třídy</w:t>
      </w:r>
      <w:r w:rsidR="000F648F">
        <w:rPr>
          <w:rFonts w:asciiTheme="minorHAnsi" w:hAnsiTheme="minorHAnsi"/>
        </w:rPr>
        <w:t xml:space="preserve">, do MŠ, umístění žáků 9. třídy </w:t>
      </w:r>
    </w:p>
    <w:p w:rsidR="000F648F" w:rsidRDefault="000F648F" w:rsidP="00F828E1">
      <w:pPr>
        <w:pStyle w:val="Zkladntextodsazen"/>
        <w:ind w:left="1050"/>
        <w:rPr>
          <w:rFonts w:asciiTheme="minorHAnsi" w:hAnsiTheme="minorHAnsi"/>
        </w:rPr>
      </w:pPr>
      <w:r>
        <w:rPr>
          <w:rFonts w:asciiTheme="minorHAnsi" w:hAnsiTheme="minorHAnsi"/>
        </w:rPr>
        <w:t xml:space="preserve">                        na středních školách, hodnocení výchovně vzdělávací práce za školní </w:t>
      </w:r>
    </w:p>
    <w:p w:rsidR="00F828E1" w:rsidRDefault="000F648F" w:rsidP="00F828E1">
      <w:pPr>
        <w:pStyle w:val="Zkladntextodsazen"/>
        <w:ind w:left="1050"/>
        <w:rPr>
          <w:rFonts w:asciiTheme="minorHAnsi" w:hAnsiTheme="minorHAnsi"/>
        </w:rPr>
      </w:pPr>
      <w:r>
        <w:rPr>
          <w:rFonts w:asciiTheme="minorHAnsi" w:hAnsiTheme="minorHAnsi"/>
        </w:rPr>
        <w:t xml:space="preserve">                        rok 2015/2016, návrh plánu práce školské rady na další školní rok</w:t>
      </w:r>
    </w:p>
    <w:p w:rsidR="00F828E1" w:rsidRDefault="00F828E1" w:rsidP="00F828E1">
      <w:pPr>
        <w:pStyle w:val="Zkladntextodsazen"/>
        <w:ind w:left="0"/>
        <w:outlineLvl w:val="0"/>
        <w:rPr>
          <w:rFonts w:asciiTheme="minorHAnsi" w:hAnsiTheme="minorHAnsi"/>
          <w:b/>
          <w:color w:val="00B050"/>
          <w:sz w:val="32"/>
          <w:szCs w:val="32"/>
          <w:u w:val="single"/>
        </w:rPr>
      </w:pPr>
    </w:p>
    <w:p w:rsidR="00F828E1" w:rsidRPr="00C75BA3" w:rsidRDefault="00F828E1" w:rsidP="00337604">
      <w:pPr>
        <w:pStyle w:val="Zkladntextodsazen"/>
        <w:numPr>
          <w:ilvl w:val="0"/>
          <w:numId w:val="22"/>
        </w:numPr>
        <w:outlineLvl w:val="0"/>
        <w:rPr>
          <w:rFonts w:asciiTheme="minorHAnsi" w:hAnsiTheme="minorHAnsi"/>
          <w:b/>
          <w:color w:val="00B0F0"/>
          <w:sz w:val="32"/>
          <w:szCs w:val="32"/>
          <w:u w:val="single"/>
        </w:rPr>
      </w:pPr>
      <w:bookmarkStart w:id="6" w:name="_Toc453243418"/>
      <w:r w:rsidRPr="00C75BA3">
        <w:rPr>
          <w:rFonts w:asciiTheme="minorHAnsi" w:hAnsiTheme="minorHAnsi"/>
          <w:b/>
          <w:color w:val="00B0F0"/>
          <w:sz w:val="32"/>
          <w:szCs w:val="32"/>
          <w:u w:val="single"/>
        </w:rPr>
        <w:t>Další údaje</w:t>
      </w:r>
      <w:bookmarkEnd w:id="6"/>
    </w:p>
    <w:p w:rsidR="00F828E1" w:rsidRDefault="00F828E1" w:rsidP="00D9083B">
      <w:pPr>
        <w:pStyle w:val="Zkladntextodsazen"/>
        <w:numPr>
          <w:ilvl w:val="0"/>
          <w:numId w:val="13"/>
        </w:numPr>
        <w:outlineLvl w:val="1"/>
        <w:rPr>
          <w:rFonts w:asciiTheme="minorHAnsi" w:hAnsiTheme="minorHAnsi"/>
          <w:b/>
          <w:color w:val="00B0F0"/>
        </w:rPr>
      </w:pPr>
      <w:bookmarkStart w:id="7" w:name="_Toc453243419"/>
      <w:r w:rsidRPr="00C75BA3">
        <w:rPr>
          <w:rFonts w:asciiTheme="minorHAnsi" w:hAnsiTheme="minorHAnsi"/>
          <w:b/>
          <w:color w:val="00B0F0"/>
        </w:rPr>
        <w:t>Rámcový popis personálního zabezpečení činnosti školy</w:t>
      </w:r>
      <w:bookmarkEnd w:id="7"/>
    </w:p>
    <w:p w:rsidR="00D9083B" w:rsidRPr="00C75BA3" w:rsidRDefault="00D9083B" w:rsidP="00F828E1">
      <w:pPr>
        <w:pStyle w:val="Zkladntextodsazen"/>
        <w:ind w:left="0"/>
        <w:outlineLvl w:val="1"/>
        <w:rPr>
          <w:rFonts w:asciiTheme="minorHAnsi" w:hAnsiTheme="minorHAnsi"/>
          <w:b/>
          <w:color w:val="00B0F0"/>
        </w:rPr>
      </w:pPr>
    </w:p>
    <w:p w:rsidR="00F828E1" w:rsidRDefault="006D5385" w:rsidP="007B7108">
      <w:pPr>
        <w:pStyle w:val="Zkladntextodsazen"/>
        <w:ind w:left="0"/>
        <w:jc w:val="both"/>
        <w:outlineLvl w:val="1"/>
        <w:rPr>
          <w:rFonts w:asciiTheme="minorHAnsi" w:hAnsiTheme="minorHAnsi"/>
        </w:rPr>
      </w:pPr>
      <w:bookmarkStart w:id="8" w:name="_Toc432188871"/>
      <w:r>
        <w:rPr>
          <w:rFonts w:asciiTheme="minorHAnsi" w:hAnsiTheme="minorHAnsi"/>
        </w:rPr>
        <w:t xml:space="preserve">     </w:t>
      </w:r>
      <w:bookmarkStart w:id="9" w:name="_Toc453243420"/>
      <w:r w:rsidR="00F828E1">
        <w:rPr>
          <w:rFonts w:asciiTheme="minorHAnsi" w:hAnsiTheme="minorHAnsi"/>
        </w:rPr>
        <w:t>V p</w:t>
      </w:r>
      <w:r w:rsidR="00C75BA3">
        <w:rPr>
          <w:rFonts w:asciiTheme="minorHAnsi" w:hAnsiTheme="minorHAnsi"/>
        </w:rPr>
        <w:t>růběhu celého školního roku 2015/2016</w:t>
      </w:r>
      <w:r w:rsidR="00F828E1">
        <w:rPr>
          <w:rFonts w:asciiTheme="minorHAnsi" w:hAnsiTheme="minorHAnsi"/>
        </w:rPr>
        <w:t xml:space="preserve"> pracovalo na základní škole celkem 12 kmenových učitelek, 2 vychovatelky, 1 katechetka, 2 uklízečky, 1 topič, 1 účetní, 1 vedoucí školní jídelny, 2 kuchařky. V mateřské škole pracovaly 4 učitelky, 1 uklízečka.</w:t>
      </w:r>
      <w:bookmarkEnd w:id="8"/>
      <w:bookmarkEnd w:id="9"/>
    </w:p>
    <w:p w:rsidR="00F828E1" w:rsidRDefault="006D5385" w:rsidP="007B7108">
      <w:pPr>
        <w:pStyle w:val="Zkladntextodsazen"/>
        <w:ind w:left="0"/>
        <w:jc w:val="both"/>
        <w:outlineLvl w:val="1"/>
        <w:rPr>
          <w:rFonts w:asciiTheme="minorHAnsi" w:hAnsiTheme="minorHAnsi"/>
        </w:rPr>
      </w:pPr>
      <w:bookmarkStart w:id="10" w:name="_Toc432188872"/>
      <w:r>
        <w:rPr>
          <w:rFonts w:asciiTheme="minorHAnsi" w:hAnsiTheme="minorHAnsi"/>
        </w:rPr>
        <w:t xml:space="preserve">     </w:t>
      </w:r>
      <w:bookmarkStart w:id="11" w:name="_Toc453243421"/>
      <w:r w:rsidR="00F828E1">
        <w:rPr>
          <w:rFonts w:asciiTheme="minorHAnsi" w:hAnsiTheme="minorHAnsi"/>
        </w:rPr>
        <w:t xml:space="preserve">Na I. stupni vyučuje 6 pedagogů, na II. stupni také 6 pedagogů, všichni </w:t>
      </w:r>
      <w:r w:rsidR="00C75BA3">
        <w:rPr>
          <w:rFonts w:asciiTheme="minorHAnsi" w:hAnsiTheme="minorHAnsi"/>
        </w:rPr>
        <w:t>mají vysokoškolské vzdělání. Dvě učitelky</w:t>
      </w:r>
      <w:r w:rsidR="00F828E1">
        <w:rPr>
          <w:rFonts w:asciiTheme="minorHAnsi" w:hAnsiTheme="minorHAnsi"/>
        </w:rPr>
        <w:t xml:space="preserve"> čerpají rodičovskou dovolenou.</w:t>
      </w:r>
      <w:bookmarkEnd w:id="10"/>
      <w:bookmarkEnd w:id="11"/>
      <w:r w:rsidR="00F828E1">
        <w:rPr>
          <w:rFonts w:asciiTheme="minorHAnsi" w:hAnsiTheme="minorHAnsi"/>
        </w:rPr>
        <w:t xml:space="preserve"> </w:t>
      </w:r>
    </w:p>
    <w:p w:rsidR="00F828E1" w:rsidRDefault="006D5385" w:rsidP="00F828E1">
      <w:pPr>
        <w:pStyle w:val="Zkladntextodsazen"/>
        <w:ind w:left="0"/>
        <w:outlineLvl w:val="1"/>
        <w:rPr>
          <w:rFonts w:asciiTheme="minorHAnsi" w:hAnsiTheme="minorHAnsi"/>
          <w:u w:val="single"/>
        </w:rPr>
      </w:pPr>
      <w:bookmarkStart w:id="12" w:name="_Toc432188873"/>
      <w:r w:rsidRPr="006D5385">
        <w:rPr>
          <w:rFonts w:asciiTheme="minorHAnsi" w:hAnsiTheme="minorHAnsi"/>
        </w:rPr>
        <w:t xml:space="preserve">     </w:t>
      </w:r>
      <w:bookmarkStart w:id="13" w:name="_Toc453243422"/>
      <w:r w:rsidR="00F828E1">
        <w:rPr>
          <w:rFonts w:asciiTheme="minorHAnsi" w:hAnsiTheme="minorHAnsi"/>
          <w:u w:val="single"/>
        </w:rPr>
        <w:t>Přehled zaměstnanců školy</w:t>
      </w:r>
      <w:bookmarkEnd w:id="12"/>
      <w:bookmarkEnd w:id="13"/>
    </w:p>
    <w:tbl>
      <w:tblPr>
        <w:tblW w:w="0" w:type="auto"/>
        <w:jc w:val="center"/>
        <w:tblLook w:val="04A0" w:firstRow="1" w:lastRow="0" w:firstColumn="1" w:lastColumn="0" w:noHBand="0" w:noVBand="1"/>
      </w:tblPr>
      <w:tblGrid>
        <w:gridCol w:w="1518"/>
        <w:gridCol w:w="1897"/>
        <w:gridCol w:w="1138"/>
        <w:gridCol w:w="1332"/>
        <w:gridCol w:w="1340"/>
      </w:tblGrid>
      <w:tr w:rsidR="00F828E1" w:rsidTr="00D9083B">
        <w:trPr>
          <w:trHeight w:val="234"/>
          <w:jc w:val="center"/>
        </w:trPr>
        <w:tc>
          <w:tcPr>
            <w:tcW w:w="1518" w:type="dxa"/>
            <w:tcBorders>
              <w:top w:val="single" w:sz="4" w:space="0" w:color="auto"/>
              <w:left w:val="single" w:sz="4" w:space="0" w:color="auto"/>
              <w:bottom w:val="single" w:sz="4" w:space="0" w:color="auto"/>
              <w:right w:val="single" w:sz="4" w:space="0" w:color="auto"/>
            </w:tcBorders>
          </w:tcPr>
          <w:p w:rsidR="00F828E1" w:rsidRDefault="00F828E1">
            <w:pPr>
              <w:pStyle w:val="Zkladntextodsazen"/>
              <w:ind w:left="0"/>
              <w:outlineLvl w:val="1"/>
              <w:rPr>
                <w:rFonts w:asciiTheme="minorHAnsi" w:hAnsiTheme="minorHAnsi"/>
                <w:lang w:eastAsia="en-US"/>
              </w:rPr>
            </w:pPr>
          </w:p>
        </w:tc>
        <w:tc>
          <w:tcPr>
            <w:tcW w:w="1897" w:type="dxa"/>
            <w:tcBorders>
              <w:top w:val="single" w:sz="4" w:space="0" w:color="auto"/>
              <w:left w:val="single" w:sz="4" w:space="0" w:color="auto"/>
              <w:bottom w:val="single" w:sz="4" w:space="0" w:color="auto"/>
              <w:right w:val="single" w:sz="4" w:space="0" w:color="auto"/>
            </w:tcBorders>
          </w:tcPr>
          <w:p w:rsidR="00F828E1" w:rsidRDefault="00F828E1">
            <w:pPr>
              <w:pStyle w:val="Zkladntextodsazen"/>
              <w:ind w:left="0"/>
              <w:outlineLvl w:val="1"/>
              <w:rPr>
                <w:rFonts w:asciiTheme="minorHAnsi" w:hAnsiTheme="minorHAnsi"/>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14" w:name="_Toc432188874"/>
            <w:bookmarkStart w:id="15" w:name="_Toc453243423"/>
            <w:r>
              <w:rPr>
                <w:rFonts w:asciiTheme="minorHAnsi" w:hAnsiTheme="minorHAnsi"/>
                <w:lang w:eastAsia="en-US"/>
              </w:rPr>
              <w:t>Počet</w:t>
            </w:r>
            <w:bookmarkEnd w:id="14"/>
            <w:bookmarkEnd w:id="15"/>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16" w:name="_Toc453243424"/>
            <w:bookmarkStart w:id="17" w:name="_Toc432188875"/>
            <w:r>
              <w:rPr>
                <w:rFonts w:asciiTheme="minorHAnsi" w:hAnsiTheme="minorHAnsi"/>
                <w:lang w:eastAsia="en-US"/>
              </w:rPr>
              <w:t>Přepočtený počet</w:t>
            </w:r>
            <w:bookmarkEnd w:id="16"/>
            <w:r>
              <w:rPr>
                <w:rFonts w:asciiTheme="minorHAnsi" w:hAnsiTheme="minorHAnsi"/>
                <w:lang w:eastAsia="en-US"/>
              </w:rPr>
              <w:t xml:space="preserve"> </w:t>
            </w:r>
            <w:bookmarkEnd w:id="17"/>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18" w:name="_Toc432188876"/>
            <w:bookmarkStart w:id="19" w:name="_Toc453243425"/>
            <w:r>
              <w:rPr>
                <w:rFonts w:asciiTheme="minorHAnsi" w:hAnsiTheme="minorHAnsi"/>
                <w:lang w:eastAsia="en-US"/>
              </w:rPr>
              <w:t>Z toho bez kvalifikace</w:t>
            </w:r>
            <w:bookmarkEnd w:id="18"/>
            <w:bookmarkEnd w:id="19"/>
          </w:p>
        </w:tc>
      </w:tr>
      <w:tr w:rsidR="00F828E1" w:rsidTr="00D9083B">
        <w:trPr>
          <w:trHeight w:val="234"/>
          <w:jc w:val="center"/>
        </w:trPr>
        <w:tc>
          <w:tcPr>
            <w:tcW w:w="1518" w:type="dxa"/>
            <w:vMerge w:val="restart"/>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20" w:name="_Toc432188877"/>
            <w:bookmarkStart w:id="21" w:name="_Toc453243426"/>
            <w:r>
              <w:rPr>
                <w:rFonts w:asciiTheme="minorHAnsi" w:hAnsiTheme="minorHAnsi"/>
                <w:lang w:eastAsia="en-US"/>
              </w:rPr>
              <w:t>Základní škola</w:t>
            </w:r>
            <w:bookmarkEnd w:id="20"/>
            <w:bookmarkEnd w:id="21"/>
          </w:p>
        </w:tc>
        <w:tc>
          <w:tcPr>
            <w:tcW w:w="1897"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sz w:val="18"/>
                <w:szCs w:val="18"/>
                <w:lang w:eastAsia="en-US"/>
              </w:rPr>
            </w:pPr>
            <w:bookmarkStart w:id="22" w:name="_Toc432188878"/>
            <w:bookmarkStart w:id="23" w:name="_Toc453243427"/>
            <w:r>
              <w:rPr>
                <w:rFonts w:asciiTheme="minorHAnsi" w:hAnsiTheme="minorHAnsi"/>
                <w:sz w:val="18"/>
                <w:szCs w:val="18"/>
                <w:lang w:eastAsia="en-US"/>
              </w:rPr>
              <w:t>Pedagogičtí pracovníci</w:t>
            </w:r>
            <w:bookmarkEnd w:id="22"/>
            <w:bookmarkEnd w:id="23"/>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24" w:name="_Toc453243428"/>
            <w:bookmarkStart w:id="25" w:name="_Toc432188879"/>
            <w:r>
              <w:rPr>
                <w:rFonts w:asciiTheme="minorHAnsi" w:hAnsiTheme="minorHAnsi"/>
                <w:lang w:eastAsia="en-US"/>
              </w:rPr>
              <w:t>14</w:t>
            </w:r>
            <w:bookmarkEnd w:id="24"/>
            <w:r>
              <w:rPr>
                <w:rFonts w:asciiTheme="minorHAnsi" w:hAnsiTheme="minorHAnsi"/>
                <w:lang w:eastAsia="en-US"/>
              </w:rPr>
              <w:t xml:space="preserve"> </w:t>
            </w:r>
            <w:bookmarkEnd w:id="25"/>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26" w:name="_Toc453243429"/>
            <w:r w:rsidRPr="00E75605">
              <w:rPr>
                <w:rFonts w:asciiTheme="minorHAnsi" w:hAnsiTheme="minorHAnsi"/>
                <w:lang w:eastAsia="en-US"/>
              </w:rPr>
              <w:t>13,12</w:t>
            </w:r>
            <w:r w:rsidR="00E75605">
              <w:rPr>
                <w:rFonts w:asciiTheme="minorHAnsi" w:hAnsiTheme="minorHAnsi"/>
                <w:lang w:eastAsia="en-US"/>
              </w:rPr>
              <w:t xml:space="preserve"> </w:t>
            </w:r>
            <w:bookmarkEnd w:id="26"/>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27" w:name="_Toc432188881"/>
            <w:bookmarkStart w:id="28" w:name="_Toc453243430"/>
            <w:r>
              <w:rPr>
                <w:rFonts w:asciiTheme="minorHAnsi" w:hAnsiTheme="minorHAnsi"/>
                <w:lang w:eastAsia="en-US"/>
              </w:rPr>
              <w:t>0</w:t>
            </w:r>
            <w:bookmarkEnd w:id="27"/>
            <w:bookmarkEnd w:id="28"/>
          </w:p>
        </w:tc>
      </w:tr>
      <w:tr w:rsidR="00F828E1" w:rsidRPr="00E75605" w:rsidTr="00D9083B">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8E1" w:rsidRDefault="00F828E1">
            <w:pPr>
              <w:spacing w:line="240" w:lineRule="auto"/>
              <w:rPr>
                <w:rFonts w:eastAsia="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sz w:val="18"/>
                <w:szCs w:val="18"/>
                <w:lang w:eastAsia="en-US"/>
              </w:rPr>
            </w:pPr>
            <w:bookmarkStart w:id="29" w:name="_Toc432188882"/>
            <w:bookmarkStart w:id="30" w:name="_Toc453243431"/>
            <w:r>
              <w:rPr>
                <w:rFonts w:asciiTheme="minorHAnsi" w:hAnsiTheme="minorHAnsi"/>
                <w:sz w:val="18"/>
                <w:szCs w:val="18"/>
                <w:lang w:eastAsia="en-US"/>
              </w:rPr>
              <w:t>Provozní pracovníci</w:t>
            </w:r>
            <w:bookmarkEnd w:id="29"/>
            <w:bookmarkEnd w:id="30"/>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31" w:name="_Toc432188883"/>
            <w:bookmarkStart w:id="32" w:name="_Toc453243432"/>
            <w:r>
              <w:rPr>
                <w:rFonts w:asciiTheme="minorHAnsi" w:hAnsiTheme="minorHAnsi"/>
                <w:lang w:eastAsia="en-US"/>
              </w:rPr>
              <w:t>3</w:t>
            </w:r>
            <w:bookmarkEnd w:id="31"/>
            <w:bookmarkEnd w:id="32"/>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33" w:name="_Toc453243433"/>
            <w:r>
              <w:rPr>
                <w:rFonts w:asciiTheme="minorHAnsi" w:hAnsiTheme="minorHAnsi"/>
                <w:lang w:eastAsia="en-US"/>
              </w:rPr>
              <w:t>2,6</w:t>
            </w:r>
            <w:bookmarkEnd w:id="33"/>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34" w:name="_Toc432188884"/>
            <w:bookmarkStart w:id="35" w:name="_Toc453243434"/>
            <w:r>
              <w:rPr>
                <w:rFonts w:asciiTheme="minorHAnsi" w:hAnsiTheme="minorHAnsi"/>
                <w:lang w:eastAsia="en-US"/>
              </w:rPr>
              <w:t>0</w:t>
            </w:r>
            <w:bookmarkEnd w:id="34"/>
            <w:bookmarkEnd w:id="35"/>
          </w:p>
        </w:tc>
      </w:tr>
      <w:tr w:rsidR="00F828E1" w:rsidTr="00D9083B">
        <w:trPr>
          <w:trHeight w:val="286"/>
          <w:jc w:val="center"/>
        </w:trPr>
        <w:tc>
          <w:tcPr>
            <w:tcW w:w="1518" w:type="dxa"/>
            <w:vMerge w:val="restart"/>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36" w:name="_Toc432188885"/>
            <w:bookmarkStart w:id="37" w:name="_Toc453243435"/>
            <w:r>
              <w:rPr>
                <w:rFonts w:asciiTheme="minorHAnsi" w:hAnsiTheme="minorHAnsi"/>
                <w:lang w:eastAsia="en-US"/>
              </w:rPr>
              <w:t>Mateřská škola</w:t>
            </w:r>
            <w:bookmarkEnd w:id="36"/>
            <w:bookmarkEnd w:id="37"/>
          </w:p>
        </w:tc>
        <w:tc>
          <w:tcPr>
            <w:tcW w:w="1897"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38" w:name="_Toc432188886"/>
            <w:bookmarkStart w:id="39" w:name="_Toc453243436"/>
            <w:r>
              <w:rPr>
                <w:rFonts w:asciiTheme="minorHAnsi" w:hAnsiTheme="minorHAnsi"/>
                <w:sz w:val="18"/>
                <w:szCs w:val="18"/>
                <w:lang w:eastAsia="en-US"/>
              </w:rPr>
              <w:t>Pedagogičtí pracovníci</w:t>
            </w:r>
            <w:bookmarkEnd w:id="38"/>
            <w:bookmarkEnd w:id="39"/>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0" w:name="_Toc432188887"/>
            <w:bookmarkStart w:id="41" w:name="_Toc453243437"/>
            <w:r>
              <w:rPr>
                <w:rFonts w:asciiTheme="minorHAnsi" w:hAnsiTheme="minorHAnsi"/>
                <w:lang w:eastAsia="en-US"/>
              </w:rPr>
              <w:t>4</w:t>
            </w:r>
            <w:bookmarkEnd w:id="40"/>
            <w:bookmarkEnd w:id="41"/>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2" w:name="_Toc453243438"/>
            <w:r>
              <w:rPr>
                <w:rFonts w:asciiTheme="minorHAnsi" w:hAnsiTheme="minorHAnsi"/>
                <w:lang w:eastAsia="en-US"/>
              </w:rPr>
              <w:t>3,8</w:t>
            </w:r>
            <w:bookmarkEnd w:id="42"/>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3" w:name="_Toc432188888"/>
            <w:bookmarkStart w:id="44" w:name="_Toc453243439"/>
            <w:r>
              <w:rPr>
                <w:rFonts w:asciiTheme="minorHAnsi" w:hAnsiTheme="minorHAnsi"/>
                <w:lang w:eastAsia="en-US"/>
              </w:rPr>
              <w:t>0</w:t>
            </w:r>
            <w:bookmarkEnd w:id="43"/>
            <w:bookmarkEnd w:id="44"/>
          </w:p>
        </w:tc>
      </w:tr>
      <w:tr w:rsidR="00F828E1" w:rsidTr="00D9083B">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8E1" w:rsidRDefault="00F828E1">
            <w:pPr>
              <w:spacing w:line="240" w:lineRule="auto"/>
              <w:rPr>
                <w:rFonts w:eastAsia="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5" w:name="_Toc432188889"/>
            <w:bookmarkStart w:id="46" w:name="_Toc453243440"/>
            <w:r>
              <w:rPr>
                <w:rFonts w:asciiTheme="minorHAnsi" w:hAnsiTheme="minorHAnsi"/>
                <w:sz w:val="18"/>
                <w:szCs w:val="18"/>
                <w:lang w:eastAsia="en-US"/>
              </w:rPr>
              <w:t>Provozní pracovníci</w:t>
            </w:r>
            <w:bookmarkEnd w:id="45"/>
            <w:bookmarkEnd w:id="46"/>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7" w:name="_Toc453243441"/>
            <w:r>
              <w:rPr>
                <w:rFonts w:asciiTheme="minorHAnsi" w:hAnsiTheme="minorHAnsi"/>
                <w:lang w:eastAsia="en-US"/>
              </w:rPr>
              <w:t>1</w:t>
            </w:r>
            <w:bookmarkEnd w:id="47"/>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8" w:name="_Toc453243442"/>
            <w:r>
              <w:rPr>
                <w:rFonts w:asciiTheme="minorHAnsi" w:hAnsiTheme="minorHAnsi"/>
                <w:lang w:eastAsia="en-US"/>
              </w:rPr>
              <w:t>1,1</w:t>
            </w:r>
            <w:bookmarkEnd w:id="48"/>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49" w:name="_Toc432188891"/>
            <w:bookmarkStart w:id="50" w:name="_Toc453243443"/>
            <w:r>
              <w:rPr>
                <w:rFonts w:asciiTheme="minorHAnsi" w:hAnsiTheme="minorHAnsi"/>
                <w:lang w:eastAsia="en-US"/>
              </w:rPr>
              <w:t>0</w:t>
            </w:r>
            <w:bookmarkEnd w:id="49"/>
            <w:bookmarkEnd w:id="50"/>
          </w:p>
        </w:tc>
      </w:tr>
      <w:tr w:rsidR="00F828E1" w:rsidTr="00D9083B">
        <w:trPr>
          <w:trHeight w:val="271"/>
          <w:jc w:val="center"/>
        </w:trPr>
        <w:tc>
          <w:tcPr>
            <w:tcW w:w="151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51" w:name="_Toc432188892"/>
            <w:bookmarkStart w:id="52" w:name="_Toc453243444"/>
            <w:r>
              <w:rPr>
                <w:rFonts w:asciiTheme="minorHAnsi" w:hAnsiTheme="minorHAnsi"/>
                <w:lang w:eastAsia="en-US"/>
              </w:rPr>
              <w:t>Školní jídelna výdejna</w:t>
            </w:r>
            <w:bookmarkEnd w:id="51"/>
            <w:bookmarkEnd w:id="52"/>
          </w:p>
        </w:tc>
        <w:tc>
          <w:tcPr>
            <w:tcW w:w="1897"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53" w:name="_Toc432188893"/>
            <w:bookmarkStart w:id="54" w:name="_Toc453243445"/>
            <w:r>
              <w:rPr>
                <w:rFonts w:asciiTheme="minorHAnsi" w:hAnsiTheme="minorHAnsi"/>
                <w:lang w:eastAsia="en-US"/>
              </w:rPr>
              <w:t>Provozní pracovníci</w:t>
            </w:r>
            <w:bookmarkEnd w:id="53"/>
            <w:bookmarkEnd w:id="54"/>
          </w:p>
        </w:tc>
        <w:tc>
          <w:tcPr>
            <w:tcW w:w="1138"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55" w:name="_Toc432188894"/>
            <w:bookmarkStart w:id="56" w:name="_Toc453243446"/>
            <w:r>
              <w:rPr>
                <w:rFonts w:asciiTheme="minorHAnsi" w:hAnsiTheme="minorHAnsi"/>
                <w:lang w:eastAsia="en-US"/>
              </w:rPr>
              <w:t>3</w:t>
            </w:r>
            <w:bookmarkEnd w:id="55"/>
            <w:bookmarkEnd w:id="56"/>
          </w:p>
        </w:tc>
        <w:tc>
          <w:tcPr>
            <w:tcW w:w="1332"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57" w:name="_Toc453243447"/>
            <w:r>
              <w:rPr>
                <w:rFonts w:asciiTheme="minorHAnsi" w:hAnsiTheme="minorHAnsi"/>
                <w:lang w:eastAsia="en-US"/>
              </w:rPr>
              <w:t>3,17</w:t>
            </w:r>
            <w:bookmarkEnd w:id="57"/>
          </w:p>
        </w:tc>
        <w:tc>
          <w:tcPr>
            <w:tcW w:w="1340" w:type="dxa"/>
            <w:tcBorders>
              <w:top w:val="single" w:sz="4" w:space="0" w:color="auto"/>
              <w:left w:val="single" w:sz="4" w:space="0" w:color="auto"/>
              <w:bottom w:val="single" w:sz="4" w:space="0" w:color="auto"/>
              <w:right w:val="single" w:sz="4" w:space="0" w:color="auto"/>
            </w:tcBorders>
            <w:hideMark/>
          </w:tcPr>
          <w:p w:rsidR="00F828E1" w:rsidRDefault="00F828E1">
            <w:pPr>
              <w:pStyle w:val="Zkladntextodsazen"/>
              <w:ind w:left="0"/>
              <w:outlineLvl w:val="1"/>
              <w:rPr>
                <w:rFonts w:asciiTheme="minorHAnsi" w:hAnsiTheme="minorHAnsi"/>
                <w:lang w:eastAsia="en-US"/>
              </w:rPr>
            </w:pPr>
            <w:bookmarkStart w:id="58" w:name="_Toc432188895"/>
            <w:bookmarkStart w:id="59" w:name="_Toc453243448"/>
            <w:r>
              <w:rPr>
                <w:rFonts w:asciiTheme="minorHAnsi" w:hAnsiTheme="minorHAnsi"/>
                <w:lang w:eastAsia="en-US"/>
              </w:rPr>
              <w:t>0</w:t>
            </w:r>
            <w:bookmarkEnd w:id="58"/>
            <w:bookmarkEnd w:id="59"/>
          </w:p>
        </w:tc>
      </w:tr>
    </w:tbl>
    <w:p w:rsidR="00F828E1" w:rsidRDefault="00F828E1" w:rsidP="00F828E1">
      <w:pPr>
        <w:pStyle w:val="Zkladntextodsazen"/>
        <w:ind w:left="0"/>
        <w:outlineLvl w:val="1"/>
        <w:rPr>
          <w:rFonts w:asciiTheme="minorHAnsi" w:hAnsiTheme="minorHAnsi"/>
        </w:rPr>
      </w:pPr>
    </w:p>
    <w:p w:rsidR="00D9083B" w:rsidRDefault="00D9083B" w:rsidP="00F828E1">
      <w:pPr>
        <w:pStyle w:val="Zkladntextodsazen"/>
        <w:ind w:left="0"/>
        <w:outlineLvl w:val="1"/>
        <w:rPr>
          <w:rFonts w:asciiTheme="minorHAnsi" w:hAnsiTheme="minorHAnsi"/>
        </w:rPr>
      </w:pPr>
    </w:p>
    <w:p w:rsidR="00F828E1" w:rsidRPr="00484D0D" w:rsidRDefault="00F828E1" w:rsidP="00F828E1">
      <w:pPr>
        <w:pStyle w:val="Zkladntextodsazen"/>
        <w:numPr>
          <w:ilvl w:val="0"/>
          <w:numId w:val="13"/>
        </w:numPr>
        <w:outlineLvl w:val="1"/>
        <w:rPr>
          <w:rFonts w:asciiTheme="minorHAnsi" w:hAnsiTheme="minorHAnsi"/>
          <w:b/>
          <w:color w:val="00B0F0"/>
        </w:rPr>
      </w:pPr>
      <w:bookmarkStart w:id="60" w:name="_Toc453243449"/>
      <w:r w:rsidRPr="00C75BA3">
        <w:rPr>
          <w:rFonts w:asciiTheme="minorHAnsi" w:hAnsiTheme="minorHAnsi"/>
          <w:b/>
          <w:color w:val="00B0F0"/>
        </w:rPr>
        <w:t>Údaje o dalším vzdělávání peda</w:t>
      </w:r>
      <w:r w:rsidR="00C75BA3" w:rsidRPr="00C75BA3">
        <w:rPr>
          <w:rFonts w:asciiTheme="minorHAnsi" w:hAnsiTheme="minorHAnsi"/>
          <w:b/>
          <w:color w:val="00B0F0"/>
        </w:rPr>
        <w:t>gogických pracovníků v roce 2015</w:t>
      </w:r>
      <w:r w:rsidRPr="00C75BA3">
        <w:rPr>
          <w:rFonts w:asciiTheme="minorHAnsi" w:hAnsiTheme="minorHAnsi"/>
          <w:b/>
          <w:color w:val="00B0F0"/>
        </w:rPr>
        <w:t>/201</w:t>
      </w:r>
      <w:r w:rsidR="00C75BA3" w:rsidRPr="00C75BA3">
        <w:rPr>
          <w:rFonts w:asciiTheme="minorHAnsi" w:hAnsiTheme="minorHAnsi"/>
          <w:b/>
          <w:color w:val="00B0F0"/>
        </w:rPr>
        <w:t>6</w:t>
      </w:r>
      <w:bookmarkEnd w:id="60"/>
    </w:p>
    <w:p w:rsidR="00F828E1" w:rsidRDefault="00F828E1" w:rsidP="00F828E1">
      <w:pPr>
        <w:pStyle w:val="Zkladntextodsazen"/>
        <w:ind w:left="0"/>
        <w:outlineLvl w:val="1"/>
        <w:rPr>
          <w:rFonts w:asciiTheme="minorHAnsi" w:hAnsiTheme="minorHAnsi"/>
          <w:b/>
          <w:color w:val="00B050"/>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8"/>
        <w:gridCol w:w="1716"/>
        <w:gridCol w:w="1277"/>
      </w:tblGrid>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iCs/>
                <w:szCs w:val="24"/>
              </w:rPr>
            </w:pPr>
            <w:bookmarkStart w:id="61" w:name="_Toc432188897"/>
            <w:r w:rsidRPr="00BD60A3">
              <w:rPr>
                <w:rFonts w:asciiTheme="minorHAnsi" w:hAnsiTheme="minorHAnsi"/>
                <w:iCs/>
                <w:szCs w:val="24"/>
              </w:rPr>
              <w:t>Téma dalšího vzdělávání</w:t>
            </w:r>
            <w:bookmarkEnd w:id="61"/>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iCs/>
                <w:szCs w:val="24"/>
              </w:rPr>
            </w:pPr>
            <w:bookmarkStart w:id="62" w:name="_Toc432188898"/>
            <w:r w:rsidRPr="00BD60A3">
              <w:rPr>
                <w:rFonts w:asciiTheme="minorHAnsi" w:hAnsiTheme="minorHAnsi"/>
                <w:iCs/>
                <w:szCs w:val="24"/>
              </w:rPr>
              <w:t>Zařazení pedagoga</w:t>
            </w:r>
            <w:bookmarkEnd w:id="62"/>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iCs/>
                <w:szCs w:val="24"/>
              </w:rPr>
            </w:pPr>
            <w:bookmarkStart w:id="63" w:name="_Toc432188899"/>
            <w:r w:rsidRPr="00BD60A3">
              <w:rPr>
                <w:rFonts w:asciiTheme="minorHAnsi" w:hAnsiTheme="minorHAnsi"/>
                <w:iCs/>
                <w:szCs w:val="24"/>
              </w:rPr>
              <w:t>Počet pedagogů</w:t>
            </w:r>
            <w:bookmarkEnd w:id="63"/>
            <w:r w:rsidRPr="00BD60A3">
              <w:rPr>
                <w:rFonts w:asciiTheme="minorHAnsi" w:hAnsiTheme="minorHAnsi"/>
                <w:iCs/>
                <w:szCs w:val="24"/>
              </w:rPr>
              <w:t xml:space="preserve"> </w:t>
            </w: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Podzimní aranžmá</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4" w:name="_Toc432188901"/>
            <w:r w:rsidRPr="00BD60A3">
              <w:rPr>
                <w:rFonts w:asciiTheme="minorHAnsi" w:hAnsiTheme="minorHAnsi"/>
                <w:b w:val="0"/>
                <w:bCs/>
                <w:iCs/>
                <w:szCs w:val="24"/>
              </w:rPr>
              <w:t>II. stupeň</w:t>
            </w:r>
            <w:bookmarkEnd w:id="64"/>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5" w:name="_Toc432188902"/>
            <w:r w:rsidRPr="00BD60A3">
              <w:rPr>
                <w:rFonts w:asciiTheme="minorHAnsi" w:hAnsiTheme="minorHAnsi"/>
                <w:b w:val="0"/>
                <w:bCs/>
                <w:iCs/>
                <w:szCs w:val="24"/>
              </w:rPr>
              <w:t>1</w:t>
            </w:r>
            <w:bookmarkEnd w:id="65"/>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Vánoční dekorace nejen z papíru</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6" w:name="_Toc432188904"/>
            <w:r w:rsidRPr="00BD60A3">
              <w:rPr>
                <w:rFonts w:asciiTheme="minorHAnsi" w:hAnsiTheme="minorHAnsi"/>
                <w:b w:val="0"/>
                <w:bCs/>
                <w:iCs/>
                <w:szCs w:val="24"/>
              </w:rPr>
              <w:t xml:space="preserve"> II. stupeň</w:t>
            </w:r>
            <w:bookmarkEnd w:id="66"/>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1</w:t>
            </w: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Křížovky, kvízy, doplňovačky a další interaktivní výukové materiály</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7" w:name="_Toc432188907"/>
            <w:r w:rsidRPr="00BD60A3">
              <w:rPr>
                <w:rFonts w:asciiTheme="minorHAnsi" w:hAnsiTheme="minorHAnsi"/>
                <w:b w:val="0"/>
                <w:bCs/>
                <w:iCs/>
                <w:szCs w:val="24"/>
              </w:rPr>
              <w:t>I. stupeň</w:t>
            </w:r>
            <w:bookmarkEnd w:id="67"/>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8" w:name="_Toc432188908"/>
            <w:r w:rsidRPr="00BD60A3">
              <w:rPr>
                <w:rFonts w:asciiTheme="minorHAnsi" w:hAnsiTheme="minorHAnsi"/>
                <w:b w:val="0"/>
                <w:bCs/>
                <w:iCs/>
                <w:szCs w:val="24"/>
              </w:rPr>
              <w:t>1</w:t>
            </w:r>
            <w:bookmarkEnd w:id="68"/>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Základy Hejného vyučovací metody</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69" w:name="_Toc432188910"/>
            <w:r w:rsidRPr="00BD60A3">
              <w:rPr>
                <w:rFonts w:asciiTheme="minorHAnsi" w:hAnsiTheme="minorHAnsi"/>
                <w:b w:val="0"/>
                <w:bCs/>
                <w:iCs/>
                <w:szCs w:val="24"/>
              </w:rPr>
              <w:t>I. stupeň</w:t>
            </w:r>
            <w:bookmarkEnd w:id="69"/>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0" w:name="_Toc432188911"/>
            <w:r w:rsidRPr="00BD60A3">
              <w:rPr>
                <w:rFonts w:asciiTheme="minorHAnsi" w:hAnsiTheme="minorHAnsi"/>
                <w:b w:val="0"/>
                <w:bCs/>
                <w:iCs/>
                <w:szCs w:val="24"/>
              </w:rPr>
              <w:t>1</w:t>
            </w:r>
            <w:bookmarkEnd w:id="70"/>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Netradiční přání nejen na vánoce</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1" w:name="_Toc432188913"/>
            <w:r w:rsidRPr="00BD60A3">
              <w:rPr>
                <w:rFonts w:asciiTheme="minorHAnsi" w:hAnsiTheme="minorHAnsi"/>
                <w:b w:val="0"/>
                <w:bCs/>
                <w:iCs/>
                <w:szCs w:val="24"/>
              </w:rPr>
              <w:t>I. stupeň</w:t>
            </w:r>
            <w:bookmarkEnd w:id="71"/>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2" w:name="_Toc432188914"/>
            <w:r w:rsidRPr="00BD60A3">
              <w:rPr>
                <w:rFonts w:asciiTheme="minorHAnsi" w:hAnsiTheme="minorHAnsi"/>
                <w:b w:val="0"/>
                <w:bCs/>
                <w:iCs/>
                <w:szCs w:val="24"/>
              </w:rPr>
              <w:t>1</w:t>
            </w:r>
            <w:bookmarkEnd w:id="72"/>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Čtení a psaní v I. třídě komplexně a prakticky</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I. stupeň</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3" w:name="_Toc432188917"/>
            <w:r w:rsidRPr="00BD60A3">
              <w:rPr>
                <w:rFonts w:asciiTheme="minorHAnsi" w:hAnsiTheme="minorHAnsi"/>
                <w:b w:val="0"/>
                <w:bCs/>
                <w:iCs/>
                <w:szCs w:val="24"/>
              </w:rPr>
              <w:t>1</w:t>
            </w:r>
            <w:bookmarkEnd w:id="73"/>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Jak sestavit plán pedagogické podpory</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I. stupeň</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4" w:name="_Toc432188920"/>
            <w:r w:rsidRPr="00BD60A3">
              <w:rPr>
                <w:rFonts w:asciiTheme="minorHAnsi" w:hAnsiTheme="minorHAnsi"/>
                <w:b w:val="0"/>
                <w:bCs/>
                <w:iCs/>
                <w:szCs w:val="24"/>
              </w:rPr>
              <w:t>1</w:t>
            </w:r>
            <w:bookmarkEnd w:id="74"/>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Projektová činnost</w:t>
            </w:r>
            <w:r w:rsidRPr="00BD60A3">
              <w:rPr>
                <w:rFonts w:asciiTheme="minorHAnsi" w:hAnsiTheme="minorHAnsi"/>
                <w:b w:val="0"/>
                <w:bCs/>
                <w:iCs/>
                <w:szCs w:val="24"/>
              </w:rPr>
              <w:t xml:space="preserve"> </w:t>
            </w:r>
            <w:r>
              <w:rPr>
                <w:rFonts w:asciiTheme="minorHAnsi" w:hAnsiTheme="minorHAnsi"/>
                <w:b w:val="0"/>
                <w:bCs/>
                <w:iCs/>
                <w:szCs w:val="24"/>
              </w:rPr>
              <w:t>v MŠ</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5" w:name="_Toc432188923"/>
            <w:r w:rsidRPr="00BD60A3">
              <w:rPr>
                <w:rFonts w:asciiTheme="minorHAnsi" w:hAnsiTheme="minorHAnsi"/>
                <w:b w:val="0"/>
                <w:bCs/>
                <w:iCs/>
                <w:szCs w:val="24"/>
              </w:rPr>
              <w:t>1</w:t>
            </w:r>
            <w:bookmarkEnd w:id="75"/>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lastRenderedPageBreak/>
              <w:t>Voda – prostředí pro život</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6" w:name="_Toc432188926"/>
            <w:r w:rsidRPr="00BD60A3">
              <w:rPr>
                <w:rFonts w:asciiTheme="minorHAnsi" w:hAnsiTheme="minorHAnsi"/>
                <w:b w:val="0"/>
                <w:bCs/>
                <w:iCs/>
                <w:szCs w:val="24"/>
              </w:rPr>
              <w:t>1</w:t>
            </w:r>
            <w:bookmarkEnd w:id="76"/>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Kurz 1. pomoci rozšiřující zdravotnické dovednosti pedagoga</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7" w:name="_Toc432188929"/>
            <w:r w:rsidRPr="00BD60A3">
              <w:rPr>
                <w:rFonts w:asciiTheme="minorHAnsi" w:hAnsiTheme="minorHAnsi"/>
                <w:b w:val="0"/>
                <w:bCs/>
                <w:iCs/>
                <w:szCs w:val="24"/>
              </w:rPr>
              <w:t>1</w:t>
            </w:r>
            <w:bookmarkEnd w:id="77"/>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Rozvoj smyslového vnímání u dětí předškolního věku</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8" w:name="_Toc432188932"/>
            <w:r w:rsidRPr="00BD60A3">
              <w:rPr>
                <w:rFonts w:asciiTheme="minorHAnsi" w:hAnsiTheme="minorHAnsi"/>
                <w:b w:val="0"/>
                <w:bCs/>
                <w:iCs/>
                <w:szCs w:val="24"/>
              </w:rPr>
              <w:t>1</w:t>
            </w:r>
            <w:bookmarkEnd w:id="78"/>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79" w:name="_Toc432188933"/>
            <w:r w:rsidRPr="00BD60A3">
              <w:rPr>
                <w:rFonts w:asciiTheme="minorHAnsi" w:hAnsiTheme="minorHAnsi"/>
                <w:b w:val="0"/>
                <w:bCs/>
                <w:iCs/>
                <w:szCs w:val="24"/>
              </w:rPr>
              <w:t>BOZP a PO pro vedoucí pracovníky</w:t>
            </w:r>
            <w:bookmarkEnd w:id="79"/>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ŠJ</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r>
              <w:rPr>
                <w:rFonts w:asciiTheme="minorHAnsi" w:hAnsiTheme="minorHAnsi"/>
                <w:b w:val="0"/>
                <w:bCs/>
                <w:iCs/>
                <w:szCs w:val="24"/>
              </w:rPr>
              <w:t>1</w:t>
            </w: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Hravá jóga</w:t>
            </w:r>
          </w:p>
        </w:tc>
        <w:tc>
          <w:tcPr>
            <w:tcW w:w="0" w:type="auto"/>
            <w:tcBorders>
              <w:top w:val="single" w:sz="4" w:space="0" w:color="auto"/>
              <w:left w:val="single" w:sz="4" w:space="0" w:color="auto"/>
              <w:bottom w:val="single" w:sz="4" w:space="0" w:color="auto"/>
              <w:right w:val="single" w:sz="4" w:space="0" w:color="auto"/>
            </w:tcBorders>
            <w:hideMark/>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hideMark/>
          </w:tcPr>
          <w:p w:rsidR="007E2F2A" w:rsidRPr="00BD60A3" w:rsidRDefault="007E2F2A" w:rsidP="007E2F2A">
            <w:pPr>
              <w:pStyle w:val="Nzev"/>
              <w:jc w:val="left"/>
              <w:outlineLvl w:val="0"/>
              <w:rPr>
                <w:rFonts w:asciiTheme="minorHAnsi" w:hAnsiTheme="minorHAnsi"/>
                <w:b w:val="0"/>
                <w:bCs/>
                <w:iCs/>
                <w:szCs w:val="24"/>
              </w:rPr>
            </w:pPr>
            <w:bookmarkStart w:id="80" w:name="_Toc432188938"/>
            <w:r w:rsidRPr="00BD60A3">
              <w:rPr>
                <w:rFonts w:asciiTheme="minorHAnsi" w:hAnsiTheme="minorHAnsi"/>
                <w:b w:val="0"/>
                <w:bCs/>
                <w:iCs/>
                <w:szCs w:val="24"/>
              </w:rPr>
              <w:t>1</w:t>
            </w:r>
            <w:bookmarkEnd w:id="80"/>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Integrace/inkluze dítěte se speciálními vzdělávacími potřebami do mateřské školy</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MŠ</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1" w:name="_Toc432188941"/>
            <w:r w:rsidRPr="00BD60A3">
              <w:rPr>
                <w:rFonts w:asciiTheme="minorHAnsi" w:hAnsiTheme="minorHAnsi"/>
                <w:b w:val="0"/>
                <w:bCs/>
                <w:iCs/>
                <w:szCs w:val="24"/>
              </w:rPr>
              <w:t>1</w:t>
            </w:r>
            <w:bookmarkEnd w:id="81"/>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Hygienické požadavky na školní stravování</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ŠJ</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2" w:name="_Toc432188944"/>
            <w:r w:rsidRPr="00BD60A3">
              <w:rPr>
                <w:rFonts w:asciiTheme="minorHAnsi" w:hAnsiTheme="minorHAnsi"/>
                <w:b w:val="0"/>
                <w:bCs/>
                <w:iCs/>
                <w:szCs w:val="24"/>
              </w:rPr>
              <w:t>1</w:t>
            </w:r>
            <w:bookmarkEnd w:id="82"/>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Komunikace vedoucích pracovníků</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3" w:name="_Toc432188946"/>
            <w:r w:rsidRPr="00BD60A3">
              <w:rPr>
                <w:rFonts w:asciiTheme="minorHAnsi" w:hAnsiTheme="minorHAnsi"/>
                <w:b w:val="0"/>
                <w:bCs/>
                <w:iCs/>
                <w:szCs w:val="24"/>
              </w:rPr>
              <w:t>vedení školy</w:t>
            </w:r>
            <w:bookmarkEnd w:id="83"/>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4" w:name="_Toc432188947"/>
            <w:r w:rsidRPr="00BD60A3">
              <w:rPr>
                <w:rFonts w:asciiTheme="minorHAnsi" w:hAnsiTheme="minorHAnsi"/>
                <w:b w:val="0"/>
                <w:bCs/>
                <w:iCs/>
                <w:szCs w:val="24"/>
              </w:rPr>
              <w:t>1</w:t>
            </w:r>
            <w:bookmarkEnd w:id="84"/>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Obtížné rozhovory</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vedení školy</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5" w:name="_Toc432188950"/>
            <w:r w:rsidRPr="00BD60A3">
              <w:rPr>
                <w:rFonts w:asciiTheme="minorHAnsi" w:hAnsiTheme="minorHAnsi"/>
                <w:b w:val="0"/>
                <w:bCs/>
                <w:iCs/>
                <w:szCs w:val="24"/>
              </w:rPr>
              <w:t>1</w:t>
            </w:r>
            <w:bookmarkEnd w:id="85"/>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Individuální vzdělávací plán pro integrovaného žáka ve školní praxi</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vedení školy</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6" w:name="_Toc432188953"/>
            <w:r w:rsidRPr="00BD60A3">
              <w:rPr>
                <w:rFonts w:asciiTheme="minorHAnsi" w:hAnsiTheme="minorHAnsi"/>
                <w:b w:val="0"/>
                <w:bCs/>
                <w:iCs/>
                <w:szCs w:val="24"/>
              </w:rPr>
              <w:t>1</w:t>
            </w:r>
            <w:bookmarkEnd w:id="86"/>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Novela školského zákona § 16</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vedení školy</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7" w:name="_Toc432188956"/>
            <w:r w:rsidRPr="00BD60A3">
              <w:rPr>
                <w:rFonts w:asciiTheme="minorHAnsi" w:hAnsiTheme="minorHAnsi"/>
                <w:b w:val="0"/>
                <w:bCs/>
                <w:iCs/>
                <w:szCs w:val="24"/>
              </w:rPr>
              <w:t>1</w:t>
            </w:r>
            <w:bookmarkEnd w:id="87"/>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Soulad ŠVP s RVP ZV a postupy při aktualizaci, společné vzdělávání/inkluze</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8" w:name="_Toc432188958"/>
            <w:r w:rsidRPr="00BD60A3">
              <w:rPr>
                <w:rFonts w:asciiTheme="minorHAnsi" w:hAnsiTheme="minorHAnsi"/>
                <w:b w:val="0"/>
                <w:bCs/>
                <w:iCs/>
                <w:szCs w:val="24"/>
              </w:rPr>
              <w:t>vedení školy</w:t>
            </w:r>
            <w:bookmarkEnd w:id="88"/>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89" w:name="_Toc432188959"/>
            <w:r w:rsidRPr="00BD60A3">
              <w:rPr>
                <w:rFonts w:asciiTheme="minorHAnsi" w:hAnsiTheme="minorHAnsi"/>
                <w:b w:val="0"/>
                <w:bCs/>
                <w:iCs/>
                <w:szCs w:val="24"/>
              </w:rPr>
              <w:t>1</w:t>
            </w:r>
            <w:bookmarkEnd w:id="89"/>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AF438C" w:rsidP="007E2F2A">
            <w:pPr>
              <w:pStyle w:val="Nzev"/>
              <w:jc w:val="left"/>
              <w:outlineLvl w:val="0"/>
              <w:rPr>
                <w:rFonts w:asciiTheme="minorHAnsi" w:hAnsiTheme="minorHAnsi"/>
                <w:b w:val="0"/>
                <w:bCs/>
                <w:iCs/>
                <w:szCs w:val="24"/>
              </w:rPr>
            </w:pPr>
            <w:r>
              <w:rPr>
                <w:rFonts w:asciiTheme="minorHAnsi" w:hAnsiTheme="minorHAnsi"/>
                <w:b w:val="0"/>
                <w:bCs/>
                <w:iCs/>
                <w:szCs w:val="24"/>
              </w:rPr>
              <w:t>Právní náležitosti rizikového chování dětí a dospívajících</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0" w:name="_Toc432188961"/>
            <w:r w:rsidRPr="00BD60A3">
              <w:rPr>
                <w:rFonts w:asciiTheme="minorHAnsi" w:hAnsiTheme="minorHAnsi"/>
                <w:b w:val="0"/>
                <w:bCs/>
                <w:iCs/>
                <w:szCs w:val="24"/>
              </w:rPr>
              <w:t>vedení školy</w:t>
            </w:r>
            <w:bookmarkEnd w:id="90"/>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1" w:name="_Toc432188962"/>
            <w:r w:rsidRPr="00BD60A3">
              <w:rPr>
                <w:rFonts w:asciiTheme="minorHAnsi" w:hAnsiTheme="minorHAnsi"/>
                <w:b w:val="0"/>
                <w:bCs/>
                <w:iCs/>
                <w:szCs w:val="24"/>
              </w:rPr>
              <w:t>1</w:t>
            </w:r>
            <w:bookmarkEnd w:id="91"/>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Metodika čtenářských dílen</w:t>
            </w:r>
          </w:p>
        </w:tc>
        <w:tc>
          <w:tcPr>
            <w:tcW w:w="0" w:type="auto"/>
            <w:tcBorders>
              <w:top w:val="single" w:sz="4" w:space="0" w:color="auto"/>
              <w:left w:val="single" w:sz="4" w:space="0" w:color="auto"/>
              <w:bottom w:val="single" w:sz="4" w:space="0" w:color="auto"/>
              <w:right w:val="single" w:sz="4" w:space="0" w:color="auto"/>
            </w:tcBorders>
          </w:tcPr>
          <w:p w:rsidR="007E2F2A"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I. stupeň</w:t>
            </w:r>
          </w:p>
          <w:p w:rsidR="00EA5BA1" w:rsidRPr="00BD60A3"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II. stupeň</w:t>
            </w:r>
          </w:p>
        </w:tc>
        <w:tc>
          <w:tcPr>
            <w:tcW w:w="1277" w:type="dxa"/>
            <w:tcBorders>
              <w:top w:val="single" w:sz="4" w:space="0" w:color="auto"/>
              <w:left w:val="single" w:sz="4" w:space="0" w:color="auto"/>
              <w:bottom w:val="single" w:sz="4" w:space="0" w:color="auto"/>
              <w:right w:val="single" w:sz="4" w:space="0" w:color="auto"/>
            </w:tcBorders>
          </w:tcPr>
          <w:p w:rsidR="007E2F2A" w:rsidRDefault="007E2F2A" w:rsidP="007E2F2A">
            <w:pPr>
              <w:pStyle w:val="Nzev"/>
              <w:jc w:val="left"/>
              <w:outlineLvl w:val="0"/>
              <w:rPr>
                <w:rFonts w:asciiTheme="minorHAnsi" w:hAnsiTheme="minorHAnsi"/>
                <w:b w:val="0"/>
                <w:bCs/>
                <w:iCs/>
                <w:szCs w:val="24"/>
              </w:rPr>
            </w:pPr>
            <w:bookmarkStart w:id="92" w:name="_Toc432188965"/>
            <w:r w:rsidRPr="00BD60A3">
              <w:rPr>
                <w:rFonts w:asciiTheme="minorHAnsi" w:hAnsiTheme="minorHAnsi"/>
                <w:b w:val="0"/>
                <w:bCs/>
                <w:iCs/>
                <w:szCs w:val="24"/>
              </w:rPr>
              <w:t>1</w:t>
            </w:r>
            <w:bookmarkEnd w:id="92"/>
          </w:p>
          <w:p w:rsidR="00EA5BA1" w:rsidRPr="00BD60A3"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1</w:t>
            </w: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Jak připravit zápis do 1. třídy</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EA5BA1" w:rsidP="007E2F2A">
            <w:pPr>
              <w:pStyle w:val="Nzev"/>
              <w:jc w:val="left"/>
              <w:outlineLvl w:val="0"/>
              <w:rPr>
                <w:rFonts w:asciiTheme="minorHAnsi" w:hAnsiTheme="minorHAnsi"/>
                <w:b w:val="0"/>
                <w:bCs/>
                <w:iCs/>
                <w:szCs w:val="24"/>
              </w:rPr>
            </w:pPr>
            <w:r>
              <w:rPr>
                <w:rFonts w:asciiTheme="minorHAnsi" w:hAnsiTheme="minorHAnsi"/>
                <w:b w:val="0"/>
                <w:bCs/>
                <w:iCs/>
                <w:szCs w:val="24"/>
              </w:rPr>
              <w:t>vedení školy</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3" w:name="_Toc432188968"/>
            <w:r w:rsidRPr="00BD60A3">
              <w:rPr>
                <w:rFonts w:asciiTheme="minorHAnsi" w:hAnsiTheme="minorHAnsi"/>
                <w:b w:val="0"/>
                <w:bCs/>
                <w:iCs/>
                <w:szCs w:val="24"/>
              </w:rPr>
              <w:t>1</w:t>
            </w:r>
            <w:bookmarkEnd w:id="93"/>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5A16BB" w:rsidP="007E2F2A">
            <w:pPr>
              <w:pStyle w:val="Nzev"/>
              <w:jc w:val="left"/>
              <w:outlineLvl w:val="0"/>
              <w:rPr>
                <w:rFonts w:asciiTheme="minorHAnsi" w:hAnsiTheme="minorHAnsi"/>
                <w:b w:val="0"/>
                <w:bCs/>
                <w:iCs/>
                <w:szCs w:val="24"/>
              </w:rPr>
            </w:pPr>
            <w:r>
              <w:rPr>
                <w:rFonts w:asciiTheme="minorHAnsi" w:hAnsiTheme="minorHAnsi"/>
                <w:b w:val="0"/>
                <w:bCs/>
                <w:iCs/>
                <w:szCs w:val="24"/>
              </w:rPr>
              <w:t>Dítě s poruchou chování</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5A16BB" w:rsidP="007E2F2A">
            <w:pPr>
              <w:pStyle w:val="Nzev"/>
              <w:jc w:val="left"/>
              <w:outlineLvl w:val="0"/>
              <w:rPr>
                <w:rFonts w:asciiTheme="minorHAnsi" w:hAnsiTheme="minorHAnsi"/>
                <w:b w:val="0"/>
                <w:bCs/>
                <w:iCs/>
                <w:szCs w:val="24"/>
              </w:rPr>
            </w:pPr>
            <w:r>
              <w:rPr>
                <w:rFonts w:asciiTheme="minorHAnsi" w:hAnsiTheme="minorHAnsi"/>
                <w:b w:val="0"/>
                <w:bCs/>
                <w:iCs/>
                <w:szCs w:val="24"/>
              </w:rPr>
              <w:t>II. stupeň</w:t>
            </w: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5A16BB" w:rsidP="007E2F2A">
            <w:pPr>
              <w:pStyle w:val="Nzev"/>
              <w:jc w:val="left"/>
              <w:outlineLvl w:val="0"/>
              <w:rPr>
                <w:rFonts w:asciiTheme="minorHAnsi" w:hAnsiTheme="minorHAnsi"/>
                <w:b w:val="0"/>
                <w:bCs/>
                <w:iCs/>
                <w:szCs w:val="24"/>
              </w:rPr>
            </w:pPr>
            <w:r>
              <w:rPr>
                <w:rFonts w:asciiTheme="minorHAnsi" w:hAnsiTheme="minorHAnsi"/>
                <w:b w:val="0"/>
                <w:bCs/>
                <w:iCs/>
                <w:szCs w:val="24"/>
              </w:rPr>
              <w:t>2</w:t>
            </w: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4" w:name="_Toc432188975"/>
            <w:r w:rsidRPr="00BD60A3">
              <w:rPr>
                <w:rFonts w:asciiTheme="minorHAnsi" w:hAnsiTheme="minorHAnsi"/>
                <w:b w:val="0"/>
                <w:bCs/>
                <w:iCs/>
                <w:szCs w:val="24"/>
              </w:rPr>
              <w:t>Rizika kyberprostoru a komunikačních hraček</w:t>
            </w:r>
            <w:bookmarkEnd w:id="94"/>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5" w:name="_Toc432188976"/>
            <w:r w:rsidRPr="00BD60A3">
              <w:rPr>
                <w:rFonts w:asciiTheme="minorHAnsi" w:hAnsiTheme="minorHAnsi"/>
                <w:b w:val="0"/>
                <w:bCs/>
                <w:iCs/>
                <w:szCs w:val="24"/>
              </w:rPr>
              <w:t>I. stupeň</w:t>
            </w:r>
            <w:bookmarkEnd w:id="95"/>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6" w:name="_Toc432188977"/>
            <w:r w:rsidRPr="00BD60A3">
              <w:rPr>
                <w:rFonts w:asciiTheme="minorHAnsi" w:hAnsiTheme="minorHAnsi"/>
                <w:b w:val="0"/>
                <w:bCs/>
                <w:iCs/>
                <w:szCs w:val="24"/>
              </w:rPr>
              <w:t>1</w:t>
            </w:r>
            <w:bookmarkEnd w:id="96"/>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7" w:name="_Toc432188978"/>
            <w:r w:rsidRPr="00BD60A3">
              <w:rPr>
                <w:rFonts w:asciiTheme="minorHAnsi" w:hAnsiTheme="minorHAnsi"/>
                <w:b w:val="0"/>
                <w:bCs/>
                <w:iCs/>
                <w:szCs w:val="24"/>
              </w:rPr>
              <w:t>Realizace nových metod výuky na školách</w:t>
            </w:r>
            <w:bookmarkEnd w:id="97"/>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8" w:name="_Toc432188979"/>
            <w:r w:rsidRPr="00BD60A3">
              <w:rPr>
                <w:rFonts w:asciiTheme="minorHAnsi" w:hAnsiTheme="minorHAnsi"/>
                <w:b w:val="0"/>
                <w:bCs/>
                <w:iCs/>
                <w:szCs w:val="24"/>
              </w:rPr>
              <w:t>I. stupeň</w:t>
            </w:r>
            <w:bookmarkEnd w:id="98"/>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99" w:name="_Toc432188980"/>
            <w:r w:rsidRPr="00BD60A3">
              <w:rPr>
                <w:rFonts w:asciiTheme="minorHAnsi" w:hAnsiTheme="minorHAnsi"/>
                <w:b w:val="0"/>
                <w:bCs/>
                <w:iCs/>
                <w:szCs w:val="24"/>
              </w:rPr>
              <w:t>1</w:t>
            </w:r>
            <w:bookmarkEnd w:id="99"/>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0" w:name="_Toc432188981"/>
            <w:r w:rsidRPr="00BD60A3">
              <w:rPr>
                <w:rFonts w:asciiTheme="minorHAnsi" w:hAnsiTheme="minorHAnsi"/>
                <w:b w:val="0"/>
                <w:bCs/>
                <w:iCs/>
                <w:szCs w:val="24"/>
              </w:rPr>
              <w:t>Vývoj dětské řeči a její poruchy, jak komunikovat s dětmi</w:t>
            </w:r>
            <w:bookmarkEnd w:id="100"/>
            <w:r w:rsidRPr="00BD60A3">
              <w:rPr>
                <w:rFonts w:asciiTheme="minorHAnsi" w:hAnsiTheme="minorHAnsi"/>
                <w:b w:val="0"/>
                <w:bCs/>
                <w:iCs/>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1" w:name="_Toc432188982"/>
            <w:r w:rsidRPr="00BD60A3">
              <w:rPr>
                <w:rFonts w:asciiTheme="minorHAnsi" w:hAnsiTheme="minorHAnsi"/>
                <w:b w:val="0"/>
                <w:bCs/>
                <w:iCs/>
                <w:szCs w:val="24"/>
              </w:rPr>
              <w:t>I. stupeň</w:t>
            </w:r>
            <w:bookmarkEnd w:id="101"/>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2" w:name="_Toc432188983"/>
            <w:r w:rsidRPr="00BD60A3">
              <w:rPr>
                <w:rFonts w:asciiTheme="minorHAnsi" w:hAnsiTheme="minorHAnsi"/>
                <w:b w:val="0"/>
                <w:bCs/>
                <w:iCs/>
                <w:szCs w:val="24"/>
              </w:rPr>
              <w:t>1</w:t>
            </w:r>
            <w:bookmarkEnd w:id="102"/>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3" w:name="_Toc432188984"/>
            <w:r w:rsidRPr="00BD60A3">
              <w:rPr>
                <w:rFonts w:asciiTheme="minorHAnsi" w:hAnsiTheme="minorHAnsi"/>
                <w:b w:val="0"/>
                <w:bCs/>
                <w:iCs/>
                <w:szCs w:val="24"/>
              </w:rPr>
              <w:t>Kurz 1. pomoci</w:t>
            </w:r>
            <w:bookmarkEnd w:id="103"/>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4" w:name="_Toc432188985"/>
            <w:r w:rsidRPr="00BD60A3">
              <w:rPr>
                <w:rFonts w:asciiTheme="minorHAnsi" w:hAnsiTheme="minorHAnsi"/>
                <w:b w:val="0"/>
                <w:bCs/>
                <w:iCs/>
                <w:szCs w:val="24"/>
              </w:rPr>
              <w:t>I. stupeň</w:t>
            </w:r>
            <w:bookmarkEnd w:id="104"/>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5" w:name="_Toc432188986"/>
            <w:r w:rsidRPr="00BD60A3">
              <w:rPr>
                <w:rFonts w:asciiTheme="minorHAnsi" w:hAnsiTheme="minorHAnsi"/>
                <w:b w:val="0"/>
                <w:bCs/>
                <w:iCs/>
                <w:szCs w:val="24"/>
              </w:rPr>
              <w:t>1</w:t>
            </w:r>
            <w:bookmarkEnd w:id="105"/>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6" w:name="_Toc432188987"/>
            <w:r w:rsidRPr="00BD60A3">
              <w:rPr>
                <w:rFonts w:asciiTheme="minorHAnsi" w:hAnsiTheme="minorHAnsi"/>
                <w:b w:val="0"/>
                <w:bCs/>
                <w:iCs/>
                <w:szCs w:val="24"/>
              </w:rPr>
              <w:t>Školení jazykové animace pro učitele NJ</w:t>
            </w:r>
            <w:bookmarkEnd w:id="106"/>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7" w:name="_Toc432188988"/>
            <w:r w:rsidRPr="00BD60A3">
              <w:rPr>
                <w:rFonts w:asciiTheme="minorHAnsi" w:hAnsiTheme="minorHAnsi"/>
                <w:b w:val="0"/>
                <w:bCs/>
                <w:iCs/>
                <w:szCs w:val="24"/>
              </w:rPr>
              <w:t>II. stupeň</w:t>
            </w:r>
            <w:bookmarkEnd w:id="107"/>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8" w:name="_Toc432188989"/>
            <w:r w:rsidRPr="00BD60A3">
              <w:rPr>
                <w:rFonts w:asciiTheme="minorHAnsi" w:hAnsiTheme="minorHAnsi"/>
                <w:b w:val="0"/>
                <w:bCs/>
                <w:iCs/>
                <w:szCs w:val="24"/>
              </w:rPr>
              <w:t>1</w:t>
            </w:r>
            <w:bookmarkEnd w:id="108"/>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09" w:name="_Toc432188990"/>
            <w:r w:rsidRPr="00BD60A3">
              <w:rPr>
                <w:rFonts w:asciiTheme="minorHAnsi" w:hAnsiTheme="minorHAnsi"/>
                <w:b w:val="0"/>
                <w:bCs/>
                <w:iCs/>
                <w:szCs w:val="24"/>
              </w:rPr>
              <w:t>Češtinářské hrátky pro rozvoj čtenářství</w:t>
            </w:r>
            <w:bookmarkEnd w:id="109"/>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0" w:name="_Toc432188991"/>
            <w:r w:rsidRPr="00BD60A3">
              <w:rPr>
                <w:rFonts w:asciiTheme="minorHAnsi" w:hAnsiTheme="minorHAnsi"/>
                <w:b w:val="0"/>
                <w:bCs/>
                <w:iCs/>
                <w:szCs w:val="24"/>
              </w:rPr>
              <w:t>I. stupeň</w:t>
            </w:r>
            <w:bookmarkEnd w:id="110"/>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1" w:name="_Toc432188992"/>
            <w:r w:rsidRPr="00BD60A3">
              <w:rPr>
                <w:rFonts w:asciiTheme="minorHAnsi" w:hAnsiTheme="minorHAnsi"/>
                <w:b w:val="0"/>
                <w:bCs/>
                <w:iCs/>
                <w:szCs w:val="24"/>
              </w:rPr>
              <w:t>1</w:t>
            </w:r>
            <w:bookmarkEnd w:id="111"/>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2" w:name="_Toc432188993"/>
            <w:r w:rsidRPr="00BD60A3">
              <w:rPr>
                <w:rFonts w:asciiTheme="minorHAnsi" w:hAnsiTheme="minorHAnsi"/>
                <w:b w:val="0"/>
                <w:bCs/>
                <w:iCs/>
                <w:szCs w:val="24"/>
              </w:rPr>
              <w:t xml:space="preserve">Netradiční </w:t>
            </w:r>
            <w:bookmarkEnd w:id="112"/>
            <w:r w:rsidRPr="00BD60A3">
              <w:rPr>
                <w:rFonts w:asciiTheme="minorHAnsi" w:hAnsiTheme="minorHAnsi"/>
                <w:b w:val="0"/>
                <w:bCs/>
                <w:iCs/>
                <w:szCs w:val="24"/>
              </w:rPr>
              <w:t>mini malba</w:t>
            </w:r>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3" w:name="_Toc432188994"/>
            <w:r w:rsidRPr="00BD60A3">
              <w:rPr>
                <w:rFonts w:asciiTheme="minorHAnsi" w:hAnsiTheme="minorHAnsi"/>
                <w:b w:val="0"/>
                <w:bCs/>
                <w:iCs/>
                <w:szCs w:val="24"/>
              </w:rPr>
              <w:t>I. stupeň</w:t>
            </w:r>
            <w:bookmarkEnd w:id="113"/>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4" w:name="_Toc432188995"/>
            <w:r w:rsidRPr="00BD60A3">
              <w:rPr>
                <w:rFonts w:asciiTheme="minorHAnsi" w:hAnsiTheme="minorHAnsi"/>
                <w:b w:val="0"/>
                <w:bCs/>
                <w:iCs/>
                <w:szCs w:val="24"/>
              </w:rPr>
              <w:t>1</w:t>
            </w:r>
            <w:bookmarkEnd w:id="114"/>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5" w:name="_Toc432188996"/>
            <w:r w:rsidRPr="00BD60A3">
              <w:rPr>
                <w:rFonts w:asciiTheme="minorHAnsi" w:hAnsiTheme="minorHAnsi"/>
                <w:b w:val="0"/>
                <w:bCs/>
                <w:iCs/>
                <w:szCs w:val="24"/>
              </w:rPr>
              <w:t>Čeština z druhé strany – jak ji učit děti - cizince</w:t>
            </w:r>
            <w:bookmarkEnd w:id="115"/>
          </w:p>
        </w:tc>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6" w:name="_Toc432188997"/>
            <w:r w:rsidRPr="00BD60A3">
              <w:rPr>
                <w:rFonts w:asciiTheme="minorHAnsi" w:hAnsiTheme="minorHAnsi"/>
                <w:b w:val="0"/>
                <w:bCs/>
                <w:iCs/>
                <w:szCs w:val="24"/>
              </w:rPr>
              <w:t>I. stupeň</w:t>
            </w:r>
            <w:bookmarkEnd w:id="116"/>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7" w:name="_Toc432188998"/>
            <w:r w:rsidRPr="00BD60A3">
              <w:rPr>
                <w:rFonts w:asciiTheme="minorHAnsi" w:hAnsiTheme="minorHAnsi"/>
                <w:b w:val="0"/>
                <w:bCs/>
                <w:iCs/>
                <w:szCs w:val="24"/>
              </w:rPr>
              <w:t>1</w:t>
            </w:r>
            <w:bookmarkEnd w:id="117"/>
          </w:p>
        </w:tc>
      </w:tr>
      <w:tr w:rsidR="007E2F2A" w:rsidRPr="00BD60A3" w:rsidTr="007E2F2A">
        <w:trPr>
          <w:jc w:val="center"/>
        </w:trPr>
        <w:tc>
          <w:tcPr>
            <w:tcW w:w="0" w:type="auto"/>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18" w:name="_Toc432188999"/>
            <w:r w:rsidRPr="00BD60A3">
              <w:rPr>
                <w:rFonts w:asciiTheme="minorHAnsi" w:hAnsiTheme="minorHAnsi"/>
                <w:b w:val="0"/>
                <w:bCs/>
                <w:iCs/>
                <w:szCs w:val="24"/>
              </w:rPr>
              <w:t>Office 365</w:t>
            </w:r>
            <w:bookmarkEnd w:id="118"/>
          </w:p>
        </w:tc>
        <w:tc>
          <w:tcPr>
            <w:tcW w:w="0" w:type="auto"/>
            <w:tcBorders>
              <w:top w:val="single" w:sz="4" w:space="0" w:color="auto"/>
              <w:left w:val="single" w:sz="4" w:space="0" w:color="auto"/>
              <w:bottom w:val="single" w:sz="4" w:space="0" w:color="auto"/>
              <w:right w:val="single" w:sz="4" w:space="0" w:color="auto"/>
            </w:tcBorders>
          </w:tcPr>
          <w:p w:rsidR="007E2F2A" w:rsidRPr="00CF1E4B" w:rsidRDefault="007E2F2A" w:rsidP="007E2F2A">
            <w:pPr>
              <w:pStyle w:val="Nzev"/>
              <w:jc w:val="left"/>
              <w:outlineLvl w:val="0"/>
              <w:rPr>
                <w:rFonts w:asciiTheme="minorHAnsi" w:hAnsiTheme="minorHAnsi"/>
                <w:b w:val="0"/>
                <w:bCs/>
                <w:iCs/>
                <w:sz w:val="22"/>
                <w:szCs w:val="22"/>
              </w:rPr>
            </w:pPr>
            <w:bookmarkStart w:id="119" w:name="_Toc432189000"/>
            <w:r w:rsidRPr="00CF1E4B">
              <w:rPr>
                <w:rFonts w:asciiTheme="minorHAnsi" w:hAnsiTheme="minorHAnsi"/>
                <w:b w:val="0"/>
                <w:bCs/>
                <w:iCs/>
                <w:sz w:val="22"/>
                <w:szCs w:val="22"/>
              </w:rPr>
              <w:t>I. + II. + vedení</w:t>
            </w:r>
            <w:bookmarkEnd w:id="119"/>
          </w:p>
        </w:tc>
        <w:tc>
          <w:tcPr>
            <w:tcW w:w="1277" w:type="dxa"/>
            <w:tcBorders>
              <w:top w:val="single" w:sz="4" w:space="0" w:color="auto"/>
              <w:left w:val="single" w:sz="4" w:space="0" w:color="auto"/>
              <w:bottom w:val="single" w:sz="4" w:space="0" w:color="auto"/>
              <w:right w:val="single" w:sz="4" w:space="0" w:color="auto"/>
            </w:tcBorders>
          </w:tcPr>
          <w:p w:rsidR="007E2F2A" w:rsidRPr="00BD60A3" w:rsidRDefault="007E2F2A" w:rsidP="007E2F2A">
            <w:pPr>
              <w:pStyle w:val="Nzev"/>
              <w:jc w:val="left"/>
              <w:outlineLvl w:val="0"/>
              <w:rPr>
                <w:rFonts w:asciiTheme="minorHAnsi" w:hAnsiTheme="minorHAnsi"/>
                <w:b w:val="0"/>
                <w:bCs/>
                <w:iCs/>
                <w:szCs w:val="24"/>
              </w:rPr>
            </w:pPr>
            <w:bookmarkStart w:id="120" w:name="_Toc432189001"/>
            <w:r w:rsidRPr="00BD60A3">
              <w:rPr>
                <w:rFonts w:asciiTheme="minorHAnsi" w:hAnsiTheme="minorHAnsi"/>
                <w:b w:val="0"/>
                <w:bCs/>
                <w:iCs/>
                <w:szCs w:val="24"/>
              </w:rPr>
              <w:t>12</w:t>
            </w:r>
            <w:bookmarkEnd w:id="120"/>
          </w:p>
        </w:tc>
      </w:tr>
    </w:tbl>
    <w:p w:rsidR="007E2F2A" w:rsidRPr="00BD60A3" w:rsidRDefault="007E2F2A" w:rsidP="007E2F2A">
      <w:pPr>
        <w:pStyle w:val="Zkladntextodsazen"/>
        <w:ind w:left="0"/>
        <w:outlineLvl w:val="1"/>
        <w:rPr>
          <w:rFonts w:asciiTheme="minorHAnsi" w:hAnsiTheme="minorHAnsi"/>
          <w:b/>
          <w:color w:val="00B050"/>
        </w:rPr>
      </w:pPr>
    </w:p>
    <w:p w:rsidR="00D9083B" w:rsidRDefault="00D9083B" w:rsidP="00F828E1">
      <w:pPr>
        <w:pStyle w:val="Zkladntextodsazen"/>
        <w:ind w:left="0"/>
        <w:outlineLvl w:val="1"/>
        <w:rPr>
          <w:rFonts w:asciiTheme="minorHAnsi" w:hAnsiTheme="minorHAnsi"/>
          <w:b/>
          <w:color w:val="00B050"/>
        </w:rPr>
      </w:pPr>
    </w:p>
    <w:p w:rsidR="00F828E1" w:rsidRPr="00C54933" w:rsidRDefault="00F828E1" w:rsidP="00D9083B">
      <w:pPr>
        <w:pStyle w:val="Zkladntextodsazen"/>
        <w:numPr>
          <w:ilvl w:val="0"/>
          <w:numId w:val="13"/>
        </w:numPr>
        <w:outlineLvl w:val="1"/>
        <w:rPr>
          <w:rFonts w:asciiTheme="minorHAnsi" w:hAnsiTheme="minorHAnsi"/>
          <w:b/>
          <w:color w:val="00B0F0"/>
        </w:rPr>
      </w:pPr>
      <w:bookmarkStart w:id="121" w:name="_Toc453243450"/>
      <w:r w:rsidRPr="00C54933">
        <w:rPr>
          <w:rFonts w:asciiTheme="minorHAnsi" w:hAnsiTheme="minorHAnsi"/>
          <w:b/>
          <w:color w:val="00B0F0"/>
        </w:rPr>
        <w:t>Údaje o zápisu k povinné školní docházce a následném přijetí do školy</w:t>
      </w:r>
      <w:r w:rsidR="00242DBC">
        <w:rPr>
          <w:rFonts w:asciiTheme="minorHAnsi" w:hAnsiTheme="minorHAnsi"/>
          <w:b/>
          <w:color w:val="00B0F0"/>
        </w:rPr>
        <w:t xml:space="preserve"> a zápis do mateřské školy</w:t>
      </w:r>
      <w:bookmarkEnd w:id="121"/>
      <w:r w:rsidR="00242DBC">
        <w:rPr>
          <w:rFonts w:asciiTheme="minorHAnsi" w:hAnsiTheme="minorHAnsi"/>
          <w:b/>
          <w:color w:val="00B0F0"/>
        </w:rPr>
        <w:t xml:space="preserve"> </w:t>
      </w:r>
    </w:p>
    <w:p w:rsidR="00F828E1" w:rsidRPr="00C54933" w:rsidRDefault="00F828E1" w:rsidP="00F828E1">
      <w:pPr>
        <w:pStyle w:val="Zkladntextodsazen"/>
        <w:ind w:left="0"/>
        <w:outlineLvl w:val="1"/>
        <w:rPr>
          <w:rFonts w:asciiTheme="minorHAnsi" w:hAnsiTheme="minorHAnsi"/>
          <w:b/>
          <w:color w:val="00B0F0"/>
        </w:rPr>
      </w:pPr>
    </w:p>
    <w:p w:rsidR="00387AA3" w:rsidRDefault="00F828E1" w:rsidP="007B7108">
      <w:pPr>
        <w:pStyle w:val="Zkladntextodsazen"/>
        <w:ind w:left="0"/>
        <w:jc w:val="both"/>
        <w:outlineLvl w:val="1"/>
        <w:rPr>
          <w:rFonts w:asciiTheme="minorHAnsi" w:hAnsiTheme="minorHAnsi"/>
        </w:rPr>
      </w:pPr>
      <w:bookmarkStart w:id="122" w:name="_Toc453243451"/>
      <w:bookmarkStart w:id="123" w:name="_Toc432189003"/>
      <w:r>
        <w:rPr>
          <w:rFonts w:asciiTheme="minorHAnsi" w:hAnsiTheme="minorHAnsi"/>
        </w:rPr>
        <w:t>K</w:t>
      </w:r>
      <w:r w:rsidR="00C54933">
        <w:rPr>
          <w:rFonts w:asciiTheme="minorHAnsi" w:hAnsiTheme="minorHAnsi"/>
        </w:rPr>
        <w:t> zápisu do 1. třídy přišlo dne 4. 2. 2016</w:t>
      </w:r>
      <w:r>
        <w:rPr>
          <w:rFonts w:asciiTheme="minorHAnsi" w:hAnsiTheme="minorHAnsi"/>
        </w:rPr>
        <w:t xml:space="preserve"> </w:t>
      </w:r>
      <w:r w:rsidR="00C54933">
        <w:rPr>
          <w:rFonts w:asciiTheme="minorHAnsi" w:hAnsiTheme="minorHAnsi"/>
        </w:rPr>
        <w:t xml:space="preserve">dvacet pět </w:t>
      </w:r>
      <w:r>
        <w:rPr>
          <w:rFonts w:asciiTheme="minorHAnsi" w:hAnsiTheme="minorHAnsi"/>
        </w:rPr>
        <w:t xml:space="preserve">dětí, z toho </w:t>
      </w:r>
      <w:r w:rsidR="00C54933">
        <w:rPr>
          <w:rFonts w:asciiTheme="minorHAnsi" w:hAnsiTheme="minorHAnsi"/>
        </w:rPr>
        <w:t>dvě</w:t>
      </w:r>
      <w:r>
        <w:rPr>
          <w:rFonts w:asciiTheme="minorHAnsi" w:hAnsiTheme="minorHAnsi"/>
        </w:rPr>
        <w:t xml:space="preserve"> </w:t>
      </w:r>
      <w:r w:rsidR="00C54933">
        <w:rPr>
          <w:rFonts w:asciiTheme="minorHAnsi" w:hAnsiTheme="minorHAnsi"/>
        </w:rPr>
        <w:t xml:space="preserve">děti </w:t>
      </w:r>
      <w:r>
        <w:rPr>
          <w:rFonts w:asciiTheme="minorHAnsi" w:hAnsiTheme="minorHAnsi"/>
        </w:rPr>
        <w:t>po odkladu povinné docházky</w:t>
      </w:r>
      <w:r w:rsidRPr="00242DBC">
        <w:rPr>
          <w:rFonts w:asciiTheme="minorHAnsi" w:hAnsiTheme="minorHAnsi"/>
        </w:rPr>
        <w:t xml:space="preserve">. </w:t>
      </w:r>
      <w:r w:rsidR="00E66BDA" w:rsidRPr="00242DBC">
        <w:rPr>
          <w:rFonts w:asciiTheme="minorHAnsi" w:hAnsiTheme="minorHAnsi"/>
        </w:rPr>
        <w:t>Čtyřem</w:t>
      </w:r>
      <w:r w:rsidRPr="00242DBC">
        <w:rPr>
          <w:rFonts w:asciiTheme="minorHAnsi" w:hAnsiTheme="minorHAnsi"/>
        </w:rPr>
        <w:t xml:space="preserve"> dětem byl na doporučení psychologa a dětského lékaře odložen začátek povinné školní docházky</w:t>
      </w:r>
      <w:r w:rsidR="00242DBC">
        <w:rPr>
          <w:rFonts w:asciiTheme="minorHAnsi" w:hAnsiTheme="minorHAnsi"/>
        </w:rPr>
        <w:t xml:space="preserve"> o 1 rok.</w:t>
      </w:r>
      <w:bookmarkEnd w:id="122"/>
      <w:r w:rsidR="00242DBC">
        <w:rPr>
          <w:rFonts w:asciiTheme="minorHAnsi" w:hAnsiTheme="minorHAnsi"/>
        </w:rPr>
        <w:t xml:space="preserve"> </w:t>
      </w:r>
    </w:p>
    <w:p w:rsidR="000F648F" w:rsidRDefault="00242DBC" w:rsidP="007B7108">
      <w:pPr>
        <w:pStyle w:val="Zkladntextodsazen"/>
        <w:ind w:left="0"/>
        <w:jc w:val="both"/>
        <w:outlineLvl w:val="1"/>
        <w:rPr>
          <w:rFonts w:asciiTheme="minorHAnsi" w:hAnsiTheme="minorHAnsi"/>
        </w:rPr>
      </w:pPr>
      <w:bookmarkStart w:id="124" w:name="_Toc453243452"/>
      <w:r>
        <w:rPr>
          <w:rFonts w:asciiTheme="minorHAnsi" w:hAnsiTheme="minorHAnsi"/>
        </w:rPr>
        <w:t xml:space="preserve">Do 1. třídy nastoupí </w:t>
      </w:r>
      <w:r w:rsidR="00B7498E">
        <w:rPr>
          <w:rFonts w:asciiTheme="minorHAnsi" w:hAnsiTheme="minorHAnsi"/>
        </w:rPr>
        <w:t>ve školním roce 2016/201</w:t>
      </w:r>
      <w:r w:rsidR="00E66BDA" w:rsidRPr="00242DBC">
        <w:rPr>
          <w:rFonts w:asciiTheme="minorHAnsi" w:hAnsiTheme="minorHAnsi"/>
        </w:rPr>
        <w:t>7 celkem dvacet jedna dětí.</w:t>
      </w:r>
      <w:bookmarkEnd w:id="124"/>
      <w:r w:rsidR="00F828E1" w:rsidRPr="00242DBC">
        <w:rPr>
          <w:rFonts w:asciiTheme="minorHAnsi" w:hAnsiTheme="minorHAnsi"/>
        </w:rPr>
        <w:t xml:space="preserve"> </w:t>
      </w:r>
      <w:bookmarkEnd w:id="123"/>
    </w:p>
    <w:p w:rsidR="00B7498E" w:rsidRDefault="00B7498E" w:rsidP="000F648F">
      <w:pPr>
        <w:pStyle w:val="Zkladntextodsazen"/>
        <w:spacing w:after="0"/>
        <w:ind w:left="0"/>
        <w:jc w:val="both"/>
        <w:outlineLvl w:val="1"/>
        <w:rPr>
          <w:rFonts w:asciiTheme="minorHAnsi" w:hAnsiTheme="minorHAnsi"/>
        </w:rPr>
      </w:pPr>
      <w:bookmarkStart w:id="125" w:name="_Toc453243453"/>
      <w:r>
        <w:rPr>
          <w:rFonts w:asciiTheme="minorHAnsi" w:hAnsiTheme="minorHAnsi"/>
        </w:rPr>
        <w:t xml:space="preserve">Počet přijatých žáků podle obcí: </w:t>
      </w:r>
      <w:r w:rsidR="00387AA3">
        <w:rPr>
          <w:rFonts w:asciiTheme="minorHAnsi" w:hAnsiTheme="minorHAnsi"/>
        </w:rPr>
        <w:t xml:space="preserve">    12 žáků z Kokor</w:t>
      </w:r>
      <w:bookmarkEnd w:id="125"/>
    </w:p>
    <w:p w:rsidR="00387AA3" w:rsidRDefault="00387AA3"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26" w:name="_Toc453243454"/>
      <w:r>
        <w:rPr>
          <w:rFonts w:asciiTheme="minorHAnsi" w:hAnsiTheme="minorHAnsi"/>
        </w:rPr>
        <w:t>1 žák z Přerova</w:t>
      </w:r>
      <w:bookmarkEnd w:id="126"/>
    </w:p>
    <w:p w:rsidR="00387AA3" w:rsidRDefault="00387AA3"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27" w:name="_Toc453243455"/>
      <w:r>
        <w:rPr>
          <w:rFonts w:asciiTheme="minorHAnsi" w:hAnsiTheme="minorHAnsi"/>
        </w:rPr>
        <w:t>4 žáci ze Žeravic</w:t>
      </w:r>
      <w:bookmarkEnd w:id="127"/>
    </w:p>
    <w:p w:rsidR="00387AA3" w:rsidRDefault="00387AA3"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28" w:name="_Toc453243456"/>
      <w:r>
        <w:rPr>
          <w:rFonts w:asciiTheme="minorHAnsi" w:hAnsiTheme="minorHAnsi"/>
        </w:rPr>
        <w:t>2 žáci z Nelešovic</w:t>
      </w:r>
      <w:bookmarkEnd w:id="128"/>
    </w:p>
    <w:p w:rsidR="00387AA3" w:rsidRDefault="00387AA3"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29" w:name="_Toc453243457"/>
      <w:r>
        <w:rPr>
          <w:rFonts w:asciiTheme="minorHAnsi" w:hAnsiTheme="minorHAnsi"/>
        </w:rPr>
        <w:t>2 žáci z Čelechovic</w:t>
      </w:r>
      <w:bookmarkEnd w:id="129"/>
    </w:p>
    <w:p w:rsidR="00242DBC" w:rsidRDefault="00387AA3" w:rsidP="007B7108">
      <w:pPr>
        <w:pStyle w:val="Zkladntextodsazen"/>
        <w:ind w:left="0"/>
        <w:jc w:val="both"/>
        <w:outlineLvl w:val="1"/>
        <w:rPr>
          <w:rFonts w:asciiTheme="minorHAnsi" w:hAnsiTheme="minorHAnsi"/>
        </w:rPr>
      </w:pPr>
      <w:r>
        <w:rPr>
          <w:rFonts w:asciiTheme="minorHAnsi" w:hAnsiTheme="minorHAnsi"/>
        </w:rPr>
        <w:lastRenderedPageBreak/>
        <w:t xml:space="preserve"> </w:t>
      </w:r>
    </w:p>
    <w:p w:rsidR="00242DBC" w:rsidRDefault="00242DBC" w:rsidP="007B7108">
      <w:pPr>
        <w:pStyle w:val="Zkladntextodsazen"/>
        <w:ind w:left="0"/>
        <w:jc w:val="both"/>
        <w:outlineLvl w:val="1"/>
        <w:rPr>
          <w:rFonts w:asciiTheme="minorHAnsi" w:hAnsiTheme="minorHAnsi"/>
        </w:rPr>
      </w:pPr>
      <w:bookmarkStart w:id="130" w:name="_Toc453243458"/>
      <w:r>
        <w:rPr>
          <w:rFonts w:asciiTheme="minorHAnsi" w:hAnsiTheme="minorHAnsi"/>
        </w:rPr>
        <w:t>K zápisu dětí do MŠ přišlo 22. 3. 2016 šestnáct dětí. K předškolnímu vzdělávání bylo přijato</w:t>
      </w:r>
      <w:r w:rsidR="00484D0D">
        <w:rPr>
          <w:rFonts w:asciiTheme="minorHAnsi" w:hAnsiTheme="minorHAnsi"/>
        </w:rPr>
        <w:t xml:space="preserve"> </w:t>
      </w:r>
      <w:r>
        <w:rPr>
          <w:rFonts w:asciiTheme="minorHAnsi" w:hAnsiTheme="minorHAnsi"/>
        </w:rPr>
        <w:t>15 dětí, v jednom případě došlo k přerušení správního řízení z důvodu nedodání přihlášky dítěte a potvrzení o zdravotní způsobilosti dítěte.</w:t>
      </w:r>
      <w:bookmarkEnd w:id="130"/>
    </w:p>
    <w:p w:rsidR="00242DBC" w:rsidRDefault="00242DBC" w:rsidP="000F648F">
      <w:pPr>
        <w:pStyle w:val="Zkladntextodsazen"/>
        <w:spacing w:after="0"/>
        <w:ind w:left="0"/>
        <w:jc w:val="both"/>
        <w:outlineLvl w:val="1"/>
        <w:rPr>
          <w:rFonts w:asciiTheme="minorHAnsi" w:hAnsiTheme="minorHAnsi"/>
        </w:rPr>
      </w:pPr>
      <w:bookmarkStart w:id="131" w:name="_Toc453243459"/>
      <w:r>
        <w:rPr>
          <w:rFonts w:asciiTheme="minorHAnsi" w:hAnsiTheme="minorHAnsi"/>
        </w:rPr>
        <w:t>Počty přijatých dětí podle věku</w:t>
      </w:r>
      <w:r w:rsidR="00B7498E">
        <w:rPr>
          <w:rFonts w:asciiTheme="minorHAnsi" w:hAnsiTheme="minorHAnsi"/>
        </w:rPr>
        <w:t>:    2,5 leté   - 4</w:t>
      </w:r>
      <w:bookmarkEnd w:id="131"/>
    </w:p>
    <w:p w:rsidR="00B7498E" w:rsidRDefault="00B7498E"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32" w:name="_Toc453243460"/>
      <w:r>
        <w:rPr>
          <w:rFonts w:asciiTheme="minorHAnsi" w:hAnsiTheme="minorHAnsi"/>
        </w:rPr>
        <w:t>3 leté   - 8</w:t>
      </w:r>
      <w:bookmarkEnd w:id="132"/>
    </w:p>
    <w:p w:rsidR="00B7498E" w:rsidRDefault="00B7498E"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33" w:name="_Toc453243461"/>
      <w:r>
        <w:rPr>
          <w:rFonts w:asciiTheme="minorHAnsi" w:hAnsiTheme="minorHAnsi"/>
        </w:rPr>
        <w:t>4 leté   - 2</w:t>
      </w:r>
      <w:bookmarkEnd w:id="133"/>
      <w:r>
        <w:rPr>
          <w:rFonts w:asciiTheme="minorHAnsi" w:hAnsiTheme="minorHAnsi"/>
        </w:rPr>
        <w:t xml:space="preserve"> </w:t>
      </w:r>
    </w:p>
    <w:p w:rsidR="00B7498E" w:rsidRDefault="00B7498E"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34" w:name="_Toc453243462"/>
      <w:r>
        <w:rPr>
          <w:rFonts w:asciiTheme="minorHAnsi" w:hAnsiTheme="minorHAnsi"/>
        </w:rPr>
        <w:t>5 leté   - 1</w:t>
      </w:r>
      <w:bookmarkEnd w:id="134"/>
    </w:p>
    <w:p w:rsidR="00B7498E" w:rsidRDefault="00B7498E" w:rsidP="000F648F">
      <w:pPr>
        <w:pStyle w:val="Zkladntextodsazen"/>
        <w:spacing w:after="0"/>
        <w:ind w:left="0"/>
        <w:jc w:val="both"/>
        <w:outlineLvl w:val="1"/>
        <w:rPr>
          <w:rFonts w:asciiTheme="minorHAnsi" w:hAnsiTheme="minorHAnsi"/>
        </w:rPr>
      </w:pPr>
      <w:bookmarkStart w:id="135" w:name="_Toc453243463"/>
      <w:r>
        <w:rPr>
          <w:rFonts w:asciiTheme="minorHAnsi" w:hAnsiTheme="minorHAnsi"/>
        </w:rPr>
        <w:t>Počet přijatých dětí podle obcí:     11 dětí z Kokor</w:t>
      </w:r>
      <w:bookmarkEnd w:id="135"/>
    </w:p>
    <w:p w:rsidR="00B7498E" w:rsidRDefault="00B7498E"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36" w:name="_Toc453243464"/>
      <w:r>
        <w:rPr>
          <w:rFonts w:asciiTheme="minorHAnsi" w:hAnsiTheme="minorHAnsi"/>
        </w:rPr>
        <w:t>3 děti z Čelechovic</w:t>
      </w:r>
      <w:bookmarkEnd w:id="136"/>
    </w:p>
    <w:p w:rsidR="00242DBC" w:rsidRDefault="00B7498E" w:rsidP="000F648F">
      <w:pPr>
        <w:pStyle w:val="Zkladntextodsazen"/>
        <w:spacing w:after="0"/>
        <w:ind w:left="0"/>
        <w:jc w:val="both"/>
        <w:outlineLvl w:val="1"/>
        <w:rPr>
          <w:rFonts w:asciiTheme="minorHAnsi" w:hAnsiTheme="minorHAnsi"/>
        </w:rPr>
      </w:pPr>
      <w:r>
        <w:rPr>
          <w:rFonts w:asciiTheme="minorHAnsi" w:hAnsiTheme="minorHAnsi"/>
        </w:rPr>
        <w:t xml:space="preserve">                                                               </w:t>
      </w:r>
      <w:bookmarkStart w:id="137" w:name="_Toc453243465"/>
      <w:r>
        <w:rPr>
          <w:rFonts w:asciiTheme="minorHAnsi" w:hAnsiTheme="minorHAnsi"/>
        </w:rPr>
        <w:t>1 dítě z Nelešovic</w:t>
      </w:r>
      <w:bookmarkEnd w:id="137"/>
    </w:p>
    <w:p w:rsidR="00F828E1" w:rsidRDefault="00F828E1" w:rsidP="00F828E1">
      <w:pPr>
        <w:pStyle w:val="Zkladntextodsazen"/>
        <w:ind w:left="0"/>
        <w:outlineLvl w:val="1"/>
        <w:rPr>
          <w:rFonts w:asciiTheme="minorHAnsi" w:hAnsiTheme="minorHAnsi"/>
        </w:rPr>
      </w:pPr>
    </w:p>
    <w:p w:rsidR="00F828E1" w:rsidRPr="00C54933" w:rsidRDefault="00F828E1" w:rsidP="00D9083B">
      <w:pPr>
        <w:pStyle w:val="Zkladntextodsazen"/>
        <w:numPr>
          <w:ilvl w:val="0"/>
          <w:numId w:val="13"/>
        </w:numPr>
        <w:outlineLvl w:val="1"/>
        <w:rPr>
          <w:rFonts w:asciiTheme="minorHAnsi" w:hAnsiTheme="minorHAnsi"/>
          <w:b/>
          <w:color w:val="00B0F0"/>
        </w:rPr>
      </w:pPr>
      <w:bookmarkStart w:id="138" w:name="_Toc453243466"/>
      <w:r w:rsidRPr="00C54933">
        <w:rPr>
          <w:rFonts w:asciiTheme="minorHAnsi" w:hAnsiTheme="minorHAnsi"/>
          <w:b/>
          <w:color w:val="00B0F0"/>
        </w:rPr>
        <w:t>Výsledky přijímacího řízení na střední školy</w:t>
      </w:r>
      <w:bookmarkEnd w:id="138"/>
    </w:p>
    <w:p w:rsidR="00387AA3" w:rsidRPr="007B7108" w:rsidRDefault="00C54933" w:rsidP="007B7108">
      <w:pPr>
        <w:pStyle w:val="Zkladntextodsazen"/>
        <w:spacing w:after="0" w:line="276" w:lineRule="auto"/>
        <w:ind w:left="0"/>
        <w:jc w:val="both"/>
        <w:outlineLvl w:val="1"/>
        <w:rPr>
          <w:rFonts w:asciiTheme="minorHAnsi" w:hAnsiTheme="minorHAnsi"/>
        </w:rPr>
      </w:pPr>
      <w:bookmarkStart w:id="139" w:name="_Toc432189005"/>
      <w:bookmarkStart w:id="140" w:name="_Toc453243467"/>
      <w:r w:rsidRPr="007B7108">
        <w:rPr>
          <w:rFonts w:asciiTheme="minorHAnsi" w:hAnsiTheme="minorHAnsi"/>
        </w:rPr>
        <w:t>Na konci školního roku 2015/2016</w:t>
      </w:r>
      <w:r w:rsidR="00F828E1" w:rsidRPr="007B7108">
        <w:rPr>
          <w:rFonts w:asciiTheme="minorHAnsi" w:hAnsiTheme="minorHAnsi"/>
        </w:rPr>
        <w:t xml:space="preserve"> ukon</w:t>
      </w:r>
      <w:r w:rsidRPr="007B7108">
        <w:rPr>
          <w:rFonts w:asciiTheme="minorHAnsi" w:hAnsiTheme="minorHAnsi"/>
        </w:rPr>
        <w:t>čilo povinnou školní docházku 17</w:t>
      </w:r>
      <w:r w:rsidR="00F828E1" w:rsidRPr="007B7108">
        <w:rPr>
          <w:rFonts w:asciiTheme="minorHAnsi" w:hAnsiTheme="minorHAnsi"/>
        </w:rPr>
        <w:t xml:space="preserve"> žáků 9. třídy</w:t>
      </w:r>
      <w:bookmarkEnd w:id="139"/>
      <w:r w:rsidRPr="007B7108">
        <w:rPr>
          <w:rFonts w:asciiTheme="minorHAnsi" w:hAnsiTheme="minorHAnsi"/>
        </w:rPr>
        <w:t xml:space="preserve"> a 1 žák 8. třídy.</w:t>
      </w:r>
      <w:bookmarkEnd w:id="140"/>
      <w:r w:rsidR="007B7108" w:rsidRPr="007B7108">
        <w:rPr>
          <w:rFonts w:asciiTheme="minorHAnsi" w:hAnsiTheme="minorHAnsi"/>
        </w:rPr>
        <w:t xml:space="preserve"> </w:t>
      </w:r>
      <w:r w:rsidRPr="007B7108">
        <w:rPr>
          <w:rFonts w:asciiTheme="minorHAnsi" w:hAnsiTheme="minorHAnsi"/>
        </w:rPr>
        <w:t>Všech 18</w:t>
      </w:r>
      <w:r w:rsidR="00F828E1" w:rsidRPr="007B7108">
        <w:rPr>
          <w:rFonts w:asciiTheme="minorHAnsi" w:hAnsiTheme="minorHAnsi"/>
        </w:rPr>
        <w:t xml:space="preserve"> žáků </w:t>
      </w:r>
      <w:r w:rsidR="00F828E1" w:rsidRPr="007B7108">
        <w:rPr>
          <w:rFonts w:asciiTheme="minorHAnsi" w:hAnsiTheme="minorHAnsi"/>
          <w:b/>
        </w:rPr>
        <w:t>bylo přijato ke studiu</w:t>
      </w:r>
      <w:r w:rsidR="00F828E1" w:rsidRPr="007B7108">
        <w:rPr>
          <w:rFonts w:asciiTheme="minorHAnsi" w:hAnsiTheme="minorHAnsi"/>
        </w:rPr>
        <w:t xml:space="preserve"> v maturitních </w:t>
      </w:r>
      <w:r w:rsidRPr="007B7108">
        <w:rPr>
          <w:rFonts w:asciiTheme="minorHAnsi" w:hAnsiTheme="minorHAnsi"/>
        </w:rPr>
        <w:t xml:space="preserve">a učebních </w:t>
      </w:r>
      <w:r w:rsidR="00F828E1" w:rsidRPr="007B7108">
        <w:rPr>
          <w:rFonts w:asciiTheme="minorHAnsi" w:hAnsiTheme="minorHAnsi"/>
        </w:rPr>
        <w:t>oborech:</w:t>
      </w:r>
    </w:p>
    <w:p w:rsidR="00F828E1" w:rsidRPr="007B7108" w:rsidRDefault="001A04D4" w:rsidP="007B7108">
      <w:pPr>
        <w:spacing w:after="0" w:line="276" w:lineRule="auto"/>
        <w:jc w:val="both"/>
        <w:rPr>
          <w:sz w:val="24"/>
          <w:szCs w:val="24"/>
        </w:rPr>
      </w:pPr>
      <w:r w:rsidRPr="007B7108">
        <w:rPr>
          <w:sz w:val="24"/>
          <w:szCs w:val="24"/>
        </w:rPr>
        <w:t>- 3 chlapci budou</w:t>
      </w:r>
      <w:r w:rsidR="00F828E1" w:rsidRPr="007B7108">
        <w:rPr>
          <w:sz w:val="24"/>
          <w:szCs w:val="24"/>
        </w:rPr>
        <w:t xml:space="preserve"> studovat na Střední průmyslové škole v</w:t>
      </w:r>
      <w:r w:rsidRPr="007B7108">
        <w:rPr>
          <w:sz w:val="24"/>
          <w:szCs w:val="24"/>
        </w:rPr>
        <w:t> </w:t>
      </w:r>
      <w:r w:rsidR="00F828E1" w:rsidRPr="007B7108">
        <w:rPr>
          <w:sz w:val="24"/>
          <w:szCs w:val="24"/>
        </w:rPr>
        <w:t>Přerově</w:t>
      </w:r>
      <w:r w:rsidRPr="007B7108">
        <w:rPr>
          <w:sz w:val="24"/>
          <w:szCs w:val="24"/>
        </w:rPr>
        <w:t xml:space="preserve"> (technické lyceum, strojírenství)</w:t>
      </w:r>
    </w:p>
    <w:p w:rsidR="00F828E1" w:rsidRPr="007B7108" w:rsidRDefault="001A04D4" w:rsidP="007B7108">
      <w:pPr>
        <w:spacing w:after="0" w:line="276" w:lineRule="auto"/>
        <w:jc w:val="both"/>
        <w:rPr>
          <w:sz w:val="24"/>
          <w:szCs w:val="24"/>
        </w:rPr>
      </w:pPr>
      <w:r w:rsidRPr="007B7108">
        <w:rPr>
          <w:sz w:val="24"/>
          <w:szCs w:val="24"/>
        </w:rPr>
        <w:t>- 1</w:t>
      </w:r>
      <w:r w:rsidR="00F828E1" w:rsidRPr="007B7108">
        <w:rPr>
          <w:sz w:val="24"/>
          <w:szCs w:val="24"/>
        </w:rPr>
        <w:t xml:space="preserve"> chlap</w:t>
      </w:r>
      <w:r w:rsidRPr="007B7108">
        <w:rPr>
          <w:sz w:val="24"/>
          <w:szCs w:val="24"/>
        </w:rPr>
        <w:t>ec</w:t>
      </w:r>
      <w:r w:rsidR="00F828E1" w:rsidRPr="007B7108">
        <w:rPr>
          <w:sz w:val="24"/>
          <w:szCs w:val="24"/>
        </w:rPr>
        <w:t xml:space="preserve"> na Střední zemědělské škole v</w:t>
      </w:r>
      <w:r w:rsidRPr="007B7108">
        <w:rPr>
          <w:sz w:val="24"/>
          <w:szCs w:val="24"/>
        </w:rPr>
        <w:t> </w:t>
      </w:r>
      <w:r w:rsidR="00F828E1" w:rsidRPr="007B7108">
        <w:rPr>
          <w:sz w:val="24"/>
          <w:szCs w:val="24"/>
        </w:rPr>
        <w:t>Přerově</w:t>
      </w:r>
      <w:r w:rsidRPr="007B7108">
        <w:rPr>
          <w:sz w:val="24"/>
          <w:szCs w:val="24"/>
        </w:rPr>
        <w:t xml:space="preserve"> (opravář zemědělských strojů)</w:t>
      </w:r>
    </w:p>
    <w:p w:rsidR="001A04D4" w:rsidRPr="007B7108" w:rsidRDefault="001A04D4" w:rsidP="007B7108">
      <w:pPr>
        <w:spacing w:after="0" w:line="276" w:lineRule="auto"/>
        <w:jc w:val="both"/>
        <w:rPr>
          <w:sz w:val="24"/>
          <w:szCs w:val="24"/>
        </w:rPr>
      </w:pPr>
      <w:r w:rsidRPr="007B7108">
        <w:rPr>
          <w:sz w:val="24"/>
          <w:szCs w:val="24"/>
        </w:rPr>
        <w:t>- 1 chlapec na Biskupském gymnáziu v Brně</w:t>
      </w:r>
    </w:p>
    <w:p w:rsidR="001A04D4" w:rsidRPr="007B7108" w:rsidRDefault="005E46B3" w:rsidP="007B7108">
      <w:pPr>
        <w:spacing w:after="0" w:line="276" w:lineRule="auto"/>
        <w:jc w:val="both"/>
        <w:rPr>
          <w:sz w:val="24"/>
          <w:szCs w:val="24"/>
        </w:rPr>
      </w:pPr>
      <w:r w:rsidRPr="007B7108">
        <w:rPr>
          <w:sz w:val="24"/>
          <w:szCs w:val="24"/>
        </w:rPr>
        <w:t>- 2 chlapci</w:t>
      </w:r>
      <w:r w:rsidR="001A04D4" w:rsidRPr="007B7108">
        <w:rPr>
          <w:sz w:val="24"/>
          <w:szCs w:val="24"/>
        </w:rPr>
        <w:t xml:space="preserve"> na S</w:t>
      </w:r>
      <w:r w:rsidRPr="007B7108">
        <w:rPr>
          <w:sz w:val="24"/>
          <w:szCs w:val="24"/>
        </w:rPr>
        <w:t>třední škole technické v Přerově (instalatér, mechanik-seřizovač)</w:t>
      </w:r>
    </w:p>
    <w:p w:rsidR="001A04D4" w:rsidRPr="007B7108" w:rsidRDefault="005E46B3" w:rsidP="007B7108">
      <w:pPr>
        <w:spacing w:after="0" w:line="276" w:lineRule="auto"/>
        <w:jc w:val="both"/>
        <w:rPr>
          <w:sz w:val="24"/>
          <w:szCs w:val="24"/>
        </w:rPr>
      </w:pPr>
      <w:r w:rsidRPr="007B7108">
        <w:rPr>
          <w:sz w:val="24"/>
          <w:szCs w:val="24"/>
        </w:rPr>
        <w:t>- 1 chlap</w:t>
      </w:r>
      <w:r w:rsidR="001A04D4" w:rsidRPr="007B7108">
        <w:rPr>
          <w:sz w:val="24"/>
          <w:szCs w:val="24"/>
        </w:rPr>
        <w:t xml:space="preserve">ec na </w:t>
      </w:r>
      <w:r w:rsidRPr="007B7108">
        <w:rPr>
          <w:sz w:val="24"/>
          <w:szCs w:val="24"/>
        </w:rPr>
        <w:t>Střední škole polytechnické v Olomouci (mechanik zařízení elektrotechnických a instalatérských</w:t>
      </w:r>
    </w:p>
    <w:p w:rsidR="005E46B3" w:rsidRPr="007B7108" w:rsidRDefault="005E46B3" w:rsidP="007B7108">
      <w:pPr>
        <w:spacing w:after="0" w:line="276" w:lineRule="auto"/>
        <w:jc w:val="both"/>
        <w:rPr>
          <w:sz w:val="24"/>
          <w:szCs w:val="24"/>
        </w:rPr>
      </w:pPr>
      <w:r w:rsidRPr="007B7108">
        <w:rPr>
          <w:sz w:val="24"/>
          <w:szCs w:val="24"/>
        </w:rPr>
        <w:t>- 1 chlapec na Střední odborné škole lesnické a strojírenské ve Šternberku (opravář lesnických strojů)</w:t>
      </w:r>
    </w:p>
    <w:p w:rsidR="00204D6B" w:rsidRPr="007B7108" w:rsidRDefault="00204D6B" w:rsidP="007B7108">
      <w:pPr>
        <w:spacing w:after="0" w:line="276" w:lineRule="auto"/>
        <w:jc w:val="both"/>
        <w:rPr>
          <w:sz w:val="24"/>
          <w:szCs w:val="24"/>
        </w:rPr>
      </w:pPr>
      <w:r w:rsidRPr="007B7108">
        <w:rPr>
          <w:sz w:val="24"/>
          <w:szCs w:val="24"/>
        </w:rPr>
        <w:t>- 1 chlapec na Soukromé střední odborné škole PRIMA v Rýmařově (masér sportovní a rekondiční)</w:t>
      </w:r>
    </w:p>
    <w:p w:rsidR="00F828E1" w:rsidRPr="007B7108" w:rsidRDefault="001A04D4" w:rsidP="007B7108">
      <w:pPr>
        <w:spacing w:after="0" w:line="276" w:lineRule="auto"/>
        <w:jc w:val="both"/>
        <w:rPr>
          <w:sz w:val="24"/>
          <w:szCs w:val="24"/>
        </w:rPr>
      </w:pPr>
      <w:r w:rsidRPr="007B7108">
        <w:rPr>
          <w:sz w:val="24"/>
          <w:szCs w:val="24"/>
        </w:rPr>
        <w:t>- 1 dívka</w:t>
      </w:r>
      <w:r w:rsidR="00F828E1" w:rsidRPr="007B7108">
        <w:rPr>
          <w:sz w:val="24"/>
          <w:szCs w:val="24"/>
        </w:rPr>
        <w:t xml:space="preserve"> na Gymnáziu J. Škody v Přerově</w:t>
      </w:r>
    </w:p>
    <w:p w:rsidR="00F828E1" w:rsidRPr="007B7108" w:rsidRDefault="00F828E1" w:rsidP="007B7108">
      <w:pPr>
        <w:spacing w:after="0" w:line="276" w:lineRule="auto"/>
        <w:jc w:val="both"/>
        <w:rPr>
          <w:sz w:val="24"/>
          <w:szCs w:val="24"/>
        </w:rPr>
      </w:pPr>
      <w:r w:rsidRPr="007B7108">
        <w:rPr>
          <w:sz w:val="24"/>
          <w:szCs w:val="24"/>
        </w:rPr>
        <w:t>- 1 dívka na Obchodní akademii a Jazykové škole s právem st</w:t>
      </w:r>
      <w:r w:rsidR="005E46B3" w:rsidRPr="007B7108">
        <w:rPr>
          <w:sz w:val="24"/>
          <w:szCs w:val="24"/>
        </w:rPr>
        <w:t>átní jazykové zkoušky v Přerově (ekonomické lyceum)</w:t>
      </w:r>
    </w:p>
    <w:p w:rsidR="005E46B3" w:rsidRPr="007B7108" w:rsidRDefault="005E46B3" w:rsidP="007B7108">
      <w:pPr>
        <w:spacing w:after="0" w:line="276" w:lineRule="auto"/>
        <w:jc w:val="both"/>
        <w:rPr>
          <w:sz w:val="24"/>
          <w:szCs w:val="24"/>
        </w:rPr>
      </w:pPr>
      <w:r w:rsidRPr="007B7108">
        <w:rPr>
          <w:sz w:val="24"/>
          <w:szCs w:val="24"/>
        </w:rPr>
        <w:t>- 2 dívky na Střední škole gastronomie a služeb v Přerově (hotelnictví)</w:t>
      </w:r>
    </w:p>
    <w:p w:rsidR="005E46B3" w:rsidRPr="007B7108" w:rsidRDefault="005E46B3" w:rsidP="007B7108">
      <w:pPr>
        <w:spacing w:after="0" w:line="276" w:lineRule="auto"/>
        <w:jc w:val="both"/>
        <w:rPr>
          <w:sz w:val="24"/>
          <w:szCs w:val="24"/>
        </w:rPr>
      </w:pPr>
      <w:r w:rsidRPr="007B7108">
        <w:rPr>
          <w:sz w:val="24"/>
          <w:szCs w:val="24"/>
        </w:rPr>
        <w:t>- 1 dívka na Střední průmyslové škole stavební v Lipníku nad Bečvou</w:t>
      </w:r>
    </w:p>
    <w:p w:rsidR="005E46B3" w:rsidRPr="007B7108" w:rsidRDefault="005E46B3" w:rsidP="007B7108">
      <w:pPr>
        <w:spacing w:after="0" w:line="276" w:lineRule="auto"/>
        <w:jc w:val="both"/>
        <w:rPr>
          <w:sz w:val="24"/>
          <w:szCs w:val="24"/>
        </w:rPr>
      </w:pPr>
      <w:r w:rsidRPr="007B7108">
        <w:rPr>
          <w:sz w:val="24"/>
          <w:szCs w:val="24"/>
        </w:rPr>
        <w:t>- 1 dívka na</w:t>
      </w:r>
      <w:r w:rsidR="000B023F" w:rsidRPr="007B7108">
        <w:rPr>
          <w:sz w:val="24"/>
          <w:szCs w:val="24"/>
        </w:rPr>
        <w:t xml:space="preserve"> Střední škole logistiky a chemie v Olomouci (aplikovaná chemie)</w:t>
      </w:r>
    </w:p>
    <w:p w:rsidR="000B023F" w:rsidRPr="007B7108" w:rsidRDefault="000B023F" w:rsidP="007B7108">
      <w:pPr>
        <w:spacing w:after="0" w:line="276" w:lineRule="auto"/>
        <w:jc w:val="both"/>
        <w:rPr>
          <w:sz w:val="24"/>
          <w:szCs w:val="24"/>
        </w:rPr>
      </w:pPr>
      <w:r w:rsidRPr="007B7108">
        <w:rPr>
          <w:sz w:val="24"/>
          <w:szCs w:val="24"/>
        </w:rPr>
        <w:t>-</w:t>
      </w:r>
      <w:r w:rsidR="00037B6F" w:rsidRPr="007B7108">
        <w:rPr>
          <w:sz w:val="24"/>
          <w:szCs w:val="24"/>
        </w:rPr>
        <w:t xml:space="preserve"> 1 dívka na Bezpečnostně právní akademii v Ostravě (veřejnosprávní činnost)</w:t>
      </w:r>
    </w:p>
    <w:p w:rsidR="00387AA3" w:rsidRDefault="00EF02A9" w:rsidP="007B7108">
      <w:pPr>
        <w:spacing w:after="0" w:line="276" w:lineRule="auto"/>
        <w:jc w:val="both"/>
        <w:rPr>
          <w:sz w:val="24"/>
          <w:szCs w:val="24"/>
        </w:rPr>
      </w:pPr>
      <w:r w:rsidRPr="007B7108">
        <w:rPr>
          <w:sz w:val="24"/>
          <w:szCs w:val="24"/>
        </w:rPr>
        <w:t>- 1 chlapec</w:t>
      </w:r>
      <w:r w:rsidR="00387AA3" w:rsidRPr="007B7108">
        <w:rPr>
          <w:sz w:val="24"/>
          <w:szCs w:val="24"/>
        </w:rPr>
        <w:t xml:space="preserve"> (</w:t>
      </w:r>
      <w:r w:rsidRPr="007B7108">
        <w:rPr>
          <w:sz w:val="24"/>
          <w:szCs w:val="24"/>
        </w:rPr>
        <w:t>8. třída</w:t>
      </w:r>
      <w:r w:rsidR="00387AA3" w:rsidRPr="007B7108">
        <w:rPr>
          <w:sz w:val="24"/>
          <w:szCs w:val="24"/>
        </w:rPr>
        <w:t>)</w:t>
      </w:r>
      <w:r w:rsidRPr="007B7108">
        <w:rPr>
          <w:sz w:val="24"/>
          <w:szCs w:val="24"/>
        </w:rPr>
        <w:t xml:space="preserve"> </w:t>
      </w:r>
      <w:r w:rsidR="00037B6F" w:rsidRPr="007B7108">
        <w:rPr>
          <w:sz w:val="24"/>
          <w:szCs w:val="24"/>
        </w:rPr>
        <w:t>na Střední škole, Základní škole a</w:t>
      </w:r>
      <w:r w:rsidR="00037B6F" w:rsidRPr="00531075">
        <w:rPr>
          <w:sz w:val="24"/>
          <w:szCs w:val="24"/>
        </w:rPr>
        <w:t xml:space="preserve"> Mateřské škole prof</w:t>
      </w:r>
      <w:r w:rsidRPr="00531075">
        <w:rPr>
          <w:sz w:val="24"/>
          <w:szCs w:val="24"/>
        </w:rPr>
        <w:t>esora</w:t>
      </w:r>
      <w:r w:rsidR="00037B6F" w:rsidRPr="00531075">
        <w:rPr>
          <w:sz w:val="24"/>
          <w:szCs w:val="24"/>
        </w:rPr>
        <w:t xml:space="preserve"> </w:t>
      </w:r>
      <w:r w:rsidR="00387AA3">
        <w:rPr>
          <w:sz w:val="24"/>
          <w:szCs w:val="24"/>
        </w:rPr>
        <w:t xml:space="preserve">                     </w:t>
      </w:r>
    </w:p>
    <w:p w:rsidR="005E46B3" w:rsidRDefault="00037B6F" w:rsidP="007B7108">
      <w:pPr>
        <w:spacing w:after="0" w:line="276" w:lineRule="auto"/>
        <w:jc w:val="both"/>
        <w:rPr>
          <w:sz w:val="24"/>
          <w:szCs w:val="24"/>
        </w:rPr>
      </w:pPr>
      <w:r w:rsidRPr="00531075">
        <w:rPr>
          <w:sz w:val="24"/>
          <w:szCs w:val="24"/>
        </w:rPr>
        <w:t>V</w:t>
      </w:r>
      <w:r w:rsidR="00EF02A9" w:rsidRPr="00531075">
        <w:rPr>
          <w:sz w:val="24"/>
          <w:szCs w:val="24"/>
        </w:rPr>
        <w:t>.</w:t>
      </w:r>
      <w:r w:rsidR="00387AA3">
        <w:rPr>
          <w:sz w:val="24"/>
          <w:szCs w:val="24"/>
        </w:rPr>
        <w:t xml:space="preserve"> </w:t>
      </w:r>
      <w:r w:rsidR="00EF02A9" w:rsidRPr="00531075">
        <w:rPr>
          <w:sz w:val="24"/>
          <w:szCs w:val="24"/>
        </w:rPr>
        <w:t>Vejdovského v Olomouci (stravovací a ubytovací služby)</w:t>
      </w:r>
    </w:p>
    <w:p w:rsidR="00387AA3" w:rsidRPr="00EF02A9" w:rsidRDefault="00387AA3" w:rsidP="007B7108">
      <w:pPr>
        <w:spacing w:after="0" w:line="276" w:lineRule="auto"/>
        <w:jc w:val="both"/>
        <w:rPr>
          <w:sz w:val="24"/>
          <w:szCs w:val="24"/>
          <w:highlight w:val="yellow"/>
        </w:rPr>
      </w:pPr>
    </w:p>
    <w:p w:rsidR="00F828E1" w:rsidRDefault="00F828E1" w:rsidP="007B7108">
      <w:pPr>
        <w:spacing w:after="0" w:line="276" w:lineRule="auto"/>
        <w:jc w:val="both"/>
        <w:rPr>
          <w:sz w:val="24"/>
          <w:szCs w:val="24"/>
        </w:rPr>
      </w:pPr>
      <w:r w:rsidRPr="009B00BB">
        <w:rPr>
          <w:sz w:val="24"/>
          <w:szCs w:val="24"/>
        </w:rPr>
        <w:t>S absolventy Základní školy a Mateřské školy Kokory jsme se slavnostně rozloučili 30. června na společném setkání, kde ostatní třídy přednesly tradiční zdravice – přání a loučení. Věříme, že stejně jako předcházející absolventi se k nám vracejí, budou přicházet i ti letošní, pochlubit se svými úspěchy nebo si jen popovídat.</w:t>
      </w:r>
    </w:p>
    <w:p w:rsidR="00F828E1" w:rsidRDefault="00F828E1" w:rsidP="007B7108">
      <w:pPr>
        <w:pStyle w:val="Zkladntextodsazen"/>
        <w:ind w:left="0"/>
        <w:jc w:val="both"/>
        <w:rPr>
          <w:rFonts w:asciiTheme="minorHAnsi" w:hAnsiTheme="minorHAnsi"/>
        </w:rPr>
      </w:pPr>
    </w:p>
    <w:p w:rsidR="00F828E1" w:rsidRPr="00C54933" w:rsidRDefault="00F828E1" w:rsidP="00337604">
      <w:pPr>
        <w:pStyle w:val="Seznam2"/>
        <w:numPr>
          <w:ilvl w:val="0"/>
          <w:numId w:val="22"/>
        </w:numPr>
        <w:outlineLvl w:val="0"/>
        <w:rPr>
          <w:rFonts w:asciiTheme="minorHAnsi" w:hAnsiTheme="minorHAnsi"/>
          <w:b/>
          <w:bCs/>
          <w:color w:val="00B0F0"/>
          <w:sz w:val="32"/>
          <w:szCs w:val="32"/>
          <w:u w:val="single"/>
        </w:rPr>
      </w:pPr>
      <w:bookmarkStart w:id="141" w:name="_Toc453243468"/>
      <w:r w:rsidRPr="00C54933">
        <w:rPr>
          <w:rFonts w:asciiTheme="minorHAnsi" w:hAnsiTheme="minorHAnsi"/>
          <w:b/>
          <w:bCs/>
          <w:color w:val="00B0F0"/>
          <w:sz w:val="32"/>
          <w:szCs w:val="32"/>
          <w:u w:val="single"/>
        </w:rPr>
        <w:lastRenderedPageBreak/>
        <w:t>Vzdělávací program - přehled oborů, průběh vzdělávání</w:t>
      </w:r>
      <w:bookmarkEnd w:id="141"/>
    </w:p>
    <w:p w:rsidR="00F828E1" w:rsidRDefault="00F828E1" w:rsidP="00F828E1">
      <w:pPr>
        <w:ind w:left="360"/>
        <w:outlineLvl w:val="1"/>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5530"/>
        <w:gridCol w:w="1975"/>
      </w:tblGrid>
      <w:tr w:rsidR="00F828E1" w:rsidTr="00BE3E42">
        <w:trPr>
          <w:tblCellSpacing w:w="20" w:type="dxa"/>
          <w:jc w:val="center"/>
        </w:trPr>
        <w:tc>
          <w:tcPr>
            <w:tcW w:w="5470" w:type="dxa"/>
            <w:tcBorders>
              <w:top w:val="outset" w:sz="6" w:space="0" w:color="auto"/>
              <w:left w:val="outset" w:sz="6" w:space="0" w:color="auto"/>
              <w:bottom w:val="outset" w:sz="6" w:space="0" w:color="auto"/>
              <w:right w:val="outset" w:sz="6" w:space="0" w:color="auto"/>
            </w:tcBorders>
            <w:hideMark/>
          </w:tcPr>
          <w:p w:rsidR="00F828E1" w:rsidRDefault="00F828E1">
            <w:pPr>
              <w:rPr>
                <w:b/>
                <w:bCs/>
              </w:rPr>
            </w:pPr>
            <w:r>
              <w:rPr>
                <w:b/>
                <w:bCs/>
              </w:rPr>
              <w:t>Obor 79-01-C/01</w:t>
            </w:r>
          </w:p>
          <w:p w:rsidR="00F828E1" w:rsidRDefault="00F828E1">
            <w:pPr>
              <w:rPr>
                <w:b/>
                <w:bCs/>
              </w:rPr>
            </w:pPr>
            <w:r>
              <w:rPr>
                <w:b/>
                <w:bCs/>
              </w:rPr>
              <w:t>Školní vzdělávací program pro základní vzdělávání Škola pro život, č. j. 151/2013</w:t>
            </w:r>
          </w:p>
        </w:tc>
        <w:tc>
          <w:tcPr>
            <w:tcW w:w="1915" w:type="dxa"/>
            <w:tcBorders>
              <w:top w:val="outset" w:sz="6" w:space="0" w:color="auto"/>
              <w:left w:val="outset" w:sz="6" w:space="0" w:color="auto"/>
              <w:bottom w:val="outset" w:sz="6" w:space="0" w:color="auto"/>
              <w:right w:val="outset" w:sz="6" w:space="0" w:color="auto"/>
            </w:tcBorders>
          </w:tcPr>
          <w:p w:rsidR="00F828E1" w:rsidRDefault="00F828E1">
            <w:pPr>
              <w:rPr>
                <w:b/>
                <w:bCs/>
              </w:rPr>
            </w:pPr>
          </w:p>
          <w:p w:rsidR="00F828E1" w:rsidRDefault="00F828E1">
            <w:pPr>
              <w:rPr>
                <w:b/>
                <w:bCs/>
              </w:rPr>
            </w:pPr>
          </w:p>
          <w:p w:rsidR="00F828E1" w:rsidRDefault="00F828E1">
            <w:pPr>
              <w:rPr>
                <w:b/>
                <w:bCs/>
              </w:rPr>
            </w:pPr>
            <w:r>
              <w:rPr>
                <w:b/>
                <w:bCs/>
              </w:rPr>
              <w:t>Všechny třídy ZŠ</w:t>
            </w:r>
          </w:p>
        </w:tc>
      </w:tr>
      <w:tr w:rsidR="00F828E1" w:rsidTr="00BE3E42">
        <w:trPr>
          <w:tblCellSpacing w:w="20" w:type="dxa"/>
          <w:jc w:val="center"/>
        </w:trPr>
        <w:tc>
          <w:tcPr>
            <w:tcW w:w="5470" w:type="dxa"/>
            <w:tcBorders>
              <w:top w:val="outset" w:sz="6" w:space="0" w:color="auto"/>
              <w:left w:val="outset" w:sz="6" w:space="0" w:color="auto"/>
              <w:bottom w:val="outset" w:sz="6" w:space="0" w:color="auto"/>
              <w:right w:val="outset" w:sz="6" w:space="0" w:color="auto"/>
            </w:tcBorders>
            <w:hideMark/>
          </w:tcPr>
          <w:p w:rsidR="00F828E1" w:rsidRDefault="00C54933">
            <w:pPr>
              <w:rPr>
                <w:b/>
                <w:bCs/>
              </w:rPr>
            </w:pPr>
            <w:r>
              <w:rPr>
                <w:b/>
                <w:bCs/>
              </w:rPr>
              <w:t>Předškolní vzdělávání</w:t>
            </w:r>
          </w:p>
          <w:p w:rsidR="00F828E1" w:rsidRDefault="00F828E1">
            <w:pPr>
              <w:rPr>
                <w:b/>
                <w:bCs/>
              </w:rPr>
            </w:pPr>
            <w:r>
              <w:rPr>
                <w:b/>
                <w:bCs/>
              </w:rPr>
              <w:t xml:space="preserve">Školní vzdělávací program pro předškolní </w:t>
            </w:r>
            <w:r w:rsidR="002B5F03">
              <w:rPr>
                <w:b/>
                <w:bCs/>
              </w:rPr>
              <w:t>vzdělávání Svět</w:t>
            </w:r>
            <w:r>
              <w:rPr>
                <w:b/>
                <w:bCs/>
              </w:rPr>
              <w:t xml:space="preserve"> kolem nás</w:t>
            </w:r>
          </w:p>
        </w:tc>
        <w:tc>
          <w:tcPr>
            <w:tcW w:w="1915" w:type="dxa"/>
            <w:tcBorders>
              <w:top w:val="outset" w:sz="6" w:space="0" w:color="auto"/>
              <w:left w:val="outset" w:sz="6" w:space="0" w:color="auto"/>
              <w:bottom w:val="outset" w:sz="6" w:space="0" w:color="auto"/>
              <w:right w:val="outset" w:sz="6" w:space="0" w:color="auto"/>
            </w:tcBorders>
          </w:tcPr>
          <w:p w:rsidR="00F828E1" w:rsidRDefault="00F828E1">
            <w:pPr>
              <w:rPr>
                <w:b/>
                <w:bCs/>
              </w:rPr>
            </w:pPr>
          </w:p>
          <w:p w:rsidR="00F828E1" w:rsidRDefault="00F828E1">
            <w:pPr>
              <w:rPr>
                <w:b/>
                <w:bCs/>
              </w:rPr>
            </w:pPr>
            <w:r>
              <w:rPr>
                <w:b/>
                <w:bCs/>
              </w:rPr>
              <w:t>MŠ</w:t>
            </w:r>
          </w:p>
        </w:tc>
      </w:tr>
    </w:tbl>
    <w:p w:rsidR="00F828E1" w:rsidRDefault="00F828E1" w:rsidP="00F828E1">
      <w:pPr>
        <w:rPr>
          <w:rFonts w:cs="Arial"/>
          <w:sz w:val="24"/>
          <w:szCs w:val="24"/>
        </w:rPr>
      </w:pPr>
    </w:p>
    <w:p w:rsidR="00F828E1" w:rsidRDefault="002B5F03" w:rsidP="007B7108">
      <w:pPr>
        <w:jc w:val="both"/>
        <w:rPr>
          <w:rFonts w:cs="Arial"/>
          <w:sz w:val="24"/>
          <w:szCs w:val="24"/>
        </w:rPr>
      </w:pPr>
      <w:r>
        <w:rPr>
          <w:rFonts w:cs="Arial"/>
          <w:sz w:val="24"/>
          <w:szCs w:val="24"/>
        </w:rPr>
        <w:t xml:space="preserve">     </w:t>
      </w:r>
      <w:r w:rsidR="00C54933">
        <w:rPr>
          <w:rFonts w:cs="Arial"/>
          <w:sz w:val="24"/>
          <w:szCs w:val="24"/>
        </w:rPr>
        <w:t>Ve školním roce 2015</w:t>
      </w:r>
      <w:r w:rsidR="00F828E1">
        <w:rPr>
          <w:rFonts w:cs="Arial"/>
          <w:sz w:val="24"/>
          <w:szCs w:val="24"/>
        </w:rPr>
        <w:t>/2</w:t>
      </w:r>
      <w:r w:rsidR="00C54933">
        <w:rPr>
          <w:rFonts w:cs="Arial"/>
          <w:sz w:val="24"/>
          <w:szCs w:val="24"/>
        </w:rPr>
        <w:t>016</w:t>
      </w:r>
      <w:r w:rsidR="00F828E1">
        <w:rPr>
          <w:rFonts w:cs="Arial"/>
          <w:sz w:val="24"/>
          <w:szCs w:val="24"/>
        </w:rPr>
        <w:t xml:space="preserve"> byla organizována výuka těchto </w:t>
      </w:r>
      <w:r w:rsidR="00F828E1">
        <w:rPr>
          <w:rFonts w:cs="Arial"/>
          <w:b/>
          <w:sz w:val="24"/>
          <w:szCs w:val="24"/>
        </w:rPr>
        <w:t>volitelných předmětů</w:t>
      </w:r>
      <w:r w:rsidR="00F828E1">
        <w:rPr>
          <w:rFonts w:cs="Arial"/>
          <w:sz w:val="24"/>
          <w:szCs w:val="24"/>
        </w:rPr>
        <w:t xml:space="preserve">: Seminář z českého jazyka (1h týdně v 7. – 9. tř.), Seminář z matematiky (1h týdně v 7. – 9. tř.). </w:t>
      </w:r>
    </w:p>
    <w:p w:rsidR="00F828E1" w:rsidRDefault="002B5F03" w:rsidP="007B7108">
      <w:pPr>
        <w:jc w:val="both"/>
        <w:rPr>
          <w:rFonts w:cs="Arial"/>
          <w:sz w:val="24"/>
          <w:szCs w:val="24"/>
        </w:rPr>
      </w:pPr>
      <w:r>
        <w:rPr>
          <w:rFonts w:cs="Arial"/>
          <w:sz w:val="24"/>
          <w:szCs w:val="24"/>
        </w:rPr>
        <w:t xml:space="preserve">     </w:t>
      </w:r>
      <w:r w:rsidR="00C54933">
        <w:rPr>
          <w:rFonts w:cs="Arial"/>
          <w:sz w:val="24"/>
          <w:szCs w:val="24"/>
        </w:rPr>
        <w:t>Ve školním roce 2015/2016</w:t>
      </w:r>
      <w:r w:rsidR="00F828E1">
        <w:rPr>
          <w:rFonts w:cs="Arial"/>
          <w:sz w:val="24"/>
          <w:szCs w:val="24"/>
        </w:rPr>
        <w:t xml:space="preserve"> probíhala výuka dvou c</w:t>
      </w:r>
      <w:r w:rsidR="00C54933">
        <w:rPr>
          <w:rFonts w:cs="Arial"/>
          <w:sz w:val="24"/>
          <w:szCs w:val="24"/>
        </w:rPr>
        <w:t xml:space="preserve">izích jazyků: </w:t>
      </w:r>
      <w:r w:rsidR="00C54933" w:rsidRPr="00C54933">
        <w:rPr>
          <w:rFonts w:cs="Arial"/>
          <w:b/>
          <w:sz w:val="24"/>
          <w:szCs w:val="24"/>
        </w:rPr>
        <w:t>Anglický jazyk</w:t>
      </w:r>
      <w:r w:rsidR="00C54933">
        <w:rPr>
          <w:rFonts w:cs="Arial"/>
          <w:sz w:val="24"/>
          <w:szCs w:val="24"/>
        </w:rPr>
        <w:t xml:space="preserve"> (103</w:t>
      </w:r>
      <w:r w:rsidR="00F828E1">
        <w:rPr>
          <w:rFonts w:cs="Arial"/>
          <w:sz w:val="24"/>
          <w:szCs w:val="24"/>
        </w:rPr>
        <w:t xml:space="preserve"> žáků), </w:t>
      </w:r>
      <w:r w:rsidR="00F828E1" w:rsidRPr="00C54933">
        <w:rPr>
          <w:rFonts w:cs="Arial"/>
          <w:b/>
          <w:sz w:val="24"/>
          <w:szCs w:val="24"/>
        </w:rPr>
        <w:t>Německý jazy</w:t>
      </w:r>
      <w:r w:rsidR="00C54933" w:rsidRPr="00C54933">
        <w:rPr>
          <w:rFonts w:cs="Arial"/>
          <w:b/>
          <w:sz w:val="24"/>
          <w:szCs w:val="24"/>
        </w:rPr>
        <w:t>k</w:t>
      </w:r>
      <w:r w:rsidR="00C54933">
        <w:rPr>
          <w:rFonts w:cs="Arial"/>
          <w:sz w:val="24"/>
          <w:szCs w:val="24"/>
        </w:rPr>
        <w:t xml:space="preserve"> (44</w:t>
      </w:r>
      <w:r w:rsidR="00F828E1">
        <w:rPr>
          <w:rFonts w:cs="Arial"/>
          <w:sz w:val="24"/>
          <w:szCs w:val="24"/>
        </w:rPr>
        <w:t xml:space="preserve"> žáků).</w:t>
      </w:r>
    </w:p>
    <w:p w:rsidR="00F828E1" w:rsidRDefault="002B5F03" w:rsidP="007B7108">
      <w:pPr>
        <w:spacing w:line="240" w:lineRule="auto"/>
        <w:jc w:val="both"/>
        <w:rPr>
          <w:rFonts w:cs="Arial"/>
          <w:sz w:val="24"/>
          <w:szCs w:val="24"/>
        </w:rPr>
      </w:pPr>
      <w:r>
        <w:rPr>
          <w:rFonts w:cs="Arial"/>
          <w:sz w:val="24"/>
          <w:szCs w:val="24"/>
        </w:rPr>
        <w:t xml:space="preserve">     </w:t>
      </w:r>
      <w:r w:rsidR="00F828E1">
        <w:rPr>
          <w:rFonts w:cs="Arial"/>
          <w:sz w:val="24"/>
          <w:szCs w:val="24"/>
        </w:rPr>
        <w:t xml:space="preserve">Nepovinný předmět – </w:t>
      </w:r>
      <w:r w:rsidR="00F828E1" w:rsidRPr="00C54933">
        <w:rPr>
          <w:rFonts w:cs="Arial"/>
          <w:b/>
          <w:sz w:val="24"/>
          <w:szCs w:val="24"/>
        </w:rPr>
        <w:t xml:space="preserve">Náboženství </w:t>
      </w:r>
      <w:r w:rsidR="00F828E1">
        <w:rPr>
          <w:rFonts w:cs="Arial"/>
          <w:sz w:val="24"/>
          <w:szCs w:val="24"/>
        </w:rPr>
        <w:t xml:space="preserve">(římskokatolické) se vyučovalo 1hodinu týdně v učebně školy pod vedením katechetky. Do výuky docházelo </w:t>
      </w:r>
      <w:r w:rsidR="00F828E1" w:rsidRPr="002B5F03">
        <w:rPr>
          <w:rFonts w:cs="Arial"/>
          <w:sz w:val="24"/>
          <w:szCs w:val="24"/>
        </w:rPr>
        <w:t>17</w:t>
      </w:r>
      <w:r w:rsidR="00F828E1">
        <w:rPr>
          <w:rFonts w:cs="Arial"/>
          <w:sz w:val="24"/>
          <w:szCs w:val="24"/>
        </w:rPr>
        <w:t xml:space="preserve"> žáků.</w:t>
      </w:r>
      <w:r w:rsidR="00C54933">
        <w:rPr>
          <w:rFonts w:cs="Arial"/>
          <w:sz w:val="24"/>
          <w:szCs w:val="24"/>
        </w:rPr>
        <w:t xml:space="preserve"> Výuka byla rozdělena na dvě skupiny podle věku.</w:t>
      </w:r>
    </w:p>
    <w:p w:rsidR="00F828E1" w:rsidRDefault="00BE3E42" w:rsidP="007B7108">
      <w:pPr>
        <w:jc w:val="both"/>
        <w:rPr>
          <w:rFonts w:cs="Arial"/>
          <w:sz w:val="24"/>
          <w:szCs w:val="24"/>
        </w:rPr>
      </w:pPr>
      <w:r>
        <w:rPr>
          <w:rFonts w:cs="Arial"/>
          <w:b/>
          <w:sz w:val="24"/>
          <w:szCs w:val="24"/>
        </w:rPr>
        <w:t xml:space="preserve">     </w:t>
      </w:r>
      <w:r w:rsidR="00F828E1" w:rsidRPr="00C54933">
        <w:rPr>
          <w:rFonts w:cs="Arial"/>
          <w:b/>
          <w:sz w:val="24"/>
          <w:szCs w:val="24"/>
        </w:rPr>
        <w:t>Předmětové komise</w:t>
      </w:r>
      <w:r w:rsidR="00F828E1">
        <w:rPr>
          <w:rFonts w:cs="Arial"/>
          <w:sz w:val="24"/>
          <w:szCs w:val="24"/>
        </w:rPr>
        <w:t xml:space="preserve"> pracovaly od začátku školního roku osvědčeným způsobem podle jednotlivých předmětů – předmětové komise (PK) humanitních předmětů, PK pro výuku cizích jazyků, přírodovědné PK a metodické sdružení na 1. stupni ZŠ. </w:t>
      </w:r>
    </w:p>
    <w:p w:rsidR="00F828E1" w:rsidRDefault="00F828E1" w:rsidP="00F828E1">
      <w:pPr>
        <w:jc w:val="both"/>
        <w:rPr>
          <w:rFonts w:cs="Arial"/>
          <w:sz w:val="24"/>
          <w:szCs w:val="24"/>
        </w:rPr>
      </w:pPr>
    </w:p>
    <w:p w:rsidR="00F828E1" w:rsidRPr="00574D08" w:rsidRDefault="00F828E1" w:rsidP="002B5F03">
      <w:pPr>
        <w:pStyle w:val="Nadpis2"/>
        <w:numPr>
          <w:ilvl w:val="0"/>
          <w:numId w:val="16"/>
        </w:numPr>
        <w:rPr>
          <w:rFonts w:asciiTheme="minorHAnsi" w:hAnsiTheme="minorHAnsi"/>
          <w:i w:val="0"/>
          <w:color w:val="00B0F0"/>
          <w:sz w:val="24"/>
          <w:szCs w:val="24"/>
        </w:rPr>
      </w:pPr>
      <w:bookmarkStart w:id="142" w:name="_Toc453243469"/>
      <w:r w:rsidRPr="00574D08">
        <w:rPr>
          <w:rFonts w:asciiTheme="minorHAnsi" w:hAnsiTheme="minorHAnsi"/>
          <w:i w:val="0"/>
          <w:color w:val="00B0F0"/>
          <w:sz w:val="24"/>
          <w:szCs w:val="24"/>
        </w:rPr>
        <w:t>Péče o žáky s vývojovými poruchami učení, chování a žáky s odlišným mateřským jazykem</w:t>
      </w:r>
      <w:bookmarkEnd w:id="142"/>
    </w:p>
    <w:p w:rsidR="00F828E1" w:rsidRDefault="00F828E1" w:rsidP="00F828E1">
      <w:pPr>
        <w:rPr>
          <w:lang w:eastAsia="cs-CZ"/>
        </w:rPr>
      </w:pPr>
    </w:p>
    <w:p w:rsidR="00F828E1" w:rsidRPr="00807318" w:rsidRDefault="002B5F03" w:rsidP="007B7108">
      <w:pPr>
        <w:spacing w:after="148" w:line="276" w:lineRule="auto"/>
        <w:ind w:left="-5"/>
        <w:jc w:val="both"/>
        <w:rPr>
          <w:sz w:val="24"/>
          <w:szCs w:val="24"/>
        </w:rPr>
      </w:pPr>
      <w:r w:rsidRPr="00807318">
        <w:rPr>
          <w:sz w:val="24"/>
          <w:szCs w:val="24"/>
          <w:lang w:eastAsia="cs-CZ"/>
        </w:rPr>
        <w:t xml:space="preserve">     </w:t>
      </w:r>
      <w:r w:rsidR="00574D08" w:rsidRPr="00807318">
        <w:rPr>
          <w:sz w:val="24"/>
          <w:szCs w:val="24"/>
          <w:lang w:eastAsia="cs-CZ"/>
        </w:rPr>
        <w:t>Ve školním roce 2015/2016</w:t>
      </w:r>
      <w:r w:rsidR="00F828E1" w:rsidRPr="00807318">
        <w:rPr>
          <w:sz w:val="24"/>
          <w:szCs w:val="24"/>
          <w:lang w:eastAsia="cs-CZ"/>
        </w:rPr>
        <w:t xml:space="preserve"> jsme měli na základě zpráv z Pedagogicko-psychologické poradny a Speciálně pedagogi</w:t>
      </w:r>
      <w:r w:rsidR="00E3287A" w:rsidRPr="00807318">
        <w:rPr>
          <w:sz w:val="24"/>
          <w:szCs w:val="24"/>
          <w:lang w:eastAsia="cs-CZ"/>
        </w:rPr>
        <w:t xml:space="preserve">ckého centra Olomouckého </w:t>
      </w:r>
      <w:r w:rsidR="005A16BB" w:rsidRPr="00807318">
        <w:rPr>
          <w:sz w:val="24"/>
          <w:szCs w:val="24"/>
          <w:lang w:eastAsia="cs-CZ"/>
        </w:rPr>
        <w:t>kraje 7</w:t>
      </w:r>
      <w:r w:rsidR="00E3287A" w:rsidRPr="00807318">
        <w:rPr>
          <w:sz w:val="24"/>
          <w:szCs w:val="24"/>
          <w:lang w:eastAsia="cs-CZ"/>
        </w:rPr>
        <w:t xml:space="preserve"> individuálně integrovaných žáků</w:t>
      </w:r>
      <w:r w:rsidR="00F828E1" w:rsidRPr="00807318">
        <w:rPr>
          <w:sz w:val="24"/>
          <w:szCs w:val="24"/>
          <w:lang w:eastAsia="cs-CZ"/>
        </w:rPr>
        <w:t>, pro ně jsme vypracovali i</w:t>
      </w:r>
      <w:r w:rsidR="005A16BB" w:rsidRPr="00807318">
        <w:rPr>
          <w:sz w:val="24"/>
          <w:szCs w:val="24"/>
          <w:lang w:eastAsia="cs-CZ"/>
        </w:rPr>
        <w:t xml:space="preserve">ndividuální vzdělávací plány, 16 </w:t>
      </w:r>
      <w:r w:rsidR="00F828E1" w:rsidRPr="00807318">
        <w:rPr>
          <w:sz w:val="24"/>
          <w:szCs w:val="24"/>
          <w:lang w:eastAsia="cs-CZ"/>
        </w:rPr>
        <w:t xml:space="preserve">žákům jsme poskytovali vyrovnávací opatření. </w:t>
      </w:r>
      <w:r w:rsidR="00F828E1" w:rsidRPr="00807318">
        <w:rPr>
          <w:sz w:val="24"/>
          <w:szCs w:val="24"/>
        </w:rPr>
        <w:t xml:space="preserve">Pro tyto žáky jsou ve škole vytvořeny příznivé podmínky, systém informovanosti a péče je kvalitně nastaven, osobnost žáků je rozvíjena podle jejich potřeb. Všichni pedagogičtí pracovníci jsou seznamováni se závěry a doporučeními školského poradenského zařízení, problematika péče o jednotlivé žáky se SVP je řešena na pedagogických radách i v metodických orgánech. V rámci dalších podpůrných opatření je žákům se SVP zajištěna reedukační péče, využívána je odborná literatura, výukové programy, učebnice a pracovní listy, zavedená reedukace slouží k eliminaci diagnostikovaných poruch. V této oblasti velmi úzce spolupracuje se ŠPZ. Naplňování speciální vzdělávací podpory integrovaných žáků je vyhodnocováno formou hodnotících zpráv (Průběžné hodnocení péče o žáka se zdravotním postižením), navrhována jsou rovněž opatření pro další období, včetně </w:t>
      </w:r>
      <w:r w:rsidR="00F828E1" w:rsidRPr="00807318">
        <w:rPr>
          <w:sz w:val="24"/>
          <w:szCs w:val="24"/>
        </w:rPr>
        <w:lastRenderedPageBreak/>
        <w:t>úpravy jejich IVP. Výchovný poradce vede evidenci a dokumentaci žáků se SVP, průběžně sleduje termíny kontrolních vyšetření i platnost integračních posudků.  Všichni učitelé nabízejí žákům konzultační hodiny, které mohou využít k individuálnímu vysvětlení učiva v případě potřeby.</w:t>
      </w:r>
    </w:p>
    <w:p w:rsidR="00F828E1" w:rsidRPr="00807318" w:rsidRDefault="00F828E1" w:rsidP="007B7108">
      <w:pPr>
        <w:spacing w:after="148" w:line="276" w:lineRule="auto"/>
        <w:ind w:left="-5"/>
        <w:jc w:val="both"/>
        <w:rPr>
          <w:sz w:val="24"/>
          <w:szCs w:val="24"/>
        </w:rPr>
      </w:pPr>
    </w:p>
    <w:p w:rsidR="00F828E1" w:rsidRDefault="002B5F03" w:rsidP="007B7108">
      <w:pPr>
        <w:spacing w:after="85" w:line="276" w:lineRule="auto"/>
        <w:ind w:left="-5"/>
        <w:jc w:val="both"/>
        <w:rPr>
          <w:sz w:val="24"/>
          <w:szCs w:val="24"/>
        </w:rPr>
      </w:pPr>
      <w:r w:rsidRPr="00807318">
        <w:rPr>
          <w:sz w:val="24"/>
          <w:szCs w:val="24"/>
        </w:rPr>
        <w:t xml:space="preserve">     </w:t>
      </w:r>
      <w:r w:rsidR="00F828E1" w:rsidRPr="00807318">
        <w:rPr>
          <w:sz w:val="24"/>
          <w:szCs w:val="24"/>
        </w:rPr>
        <w:t>Multikulturní výchova je přiro</w:t>
      </w:r>
      <w:r w:rsidR="002E6B75" w:rsidRPr="00807318">
        <w:rPr>
          <w:sz w:val="24"/>
          <w:szCs w:val="24"/>
        </w:rPr>
        <w:t>zeně podporována inkluzí žáků (6 žáků</w:t>
      </w:r>
      <w:r w:rsidR="00F828E1" w:rsidRPr="00807318">
        <w:rPr>
          <w:sz w:val="24"/>
          <w:szCs w:val="24"/>
        </w:rPr>
        <w:t>) s odlišným mateřským jazykem, kterým poskytujeme systematickou jazykovou podporu. Tři z nich (s jazykem německým a vietnamským), jejichž vzdělávání od začátku školní docházky prob</w:t>
      </w:r>
      <w:r w:rsidR="00807318" w:rsidRPr="00807318">
        <w:rPr>
          <w:sz w:val="24"/>
          <w:szCs w:val="24"/>
        </w:rPr>
        <w:t xml:space="preserve">íhá v českém jazyku, mají </w:t>
      </w:r>
      <w:r w:rsidR="00F828E1" w:rsidRPr="00807318">
        <w:rPr>
          <w:sz w:val="24"/>
          <w:szCs w:val="24"/>
        </w:rPr>
        <w:t xml:space="preserve">dobrou znalost českého jazyka. </w:t>
      </w:r>
      <w:r w:rsidR="005A16BB" w:rsidRPr="00807318">
        <w:rPr>
          <w:sz w:val="24"/>
          <w:szCs w:val="24"/>
        </w:rPr>
        <w:t>Z Ukrajiny vzděláváme dvě žákyně</w:t>
      </w:r>
      <w:r w:rsidR="00807318" w:rsidRPr="00807318">
        <w:rPr>
          <w:sz w:val="24"/>
          <w:szCs w:val="24"/>
        </w:rPr>
        <w:t xml:space="preserve">, (1. a 5. třída), ze Slovenské republiky 1 žákyni (4. třída). Ke zkvalitnění vzdělávání žáků s OMJ </w:t>
      </w:r>
      <w:r w:rsidR="00F828E1" w:rsidRPr="00807318">
        <w:rPr>
          <w:sz w:val="24"/>
          <w:szCs w:val="24"/>
        </w:rPr>
        <w:t>jsme zpracovali ve spolupráci se zákonnými zá</w:t>
      </w:r>
      <w:r w:rsidR="00807318" w:rsidRPr="00807318">
        <w:rPr>
          <w:sz w:val="24"/>
          <w:szCs w:val="24"/>
        </w:rPr>
        <w:t>stupci Vyrovnávací plány pro žáky</w:t>
      </w:r>
      <w:r w:rsidR="00F828E1" w:rsidRPr="00807318">
        <w:rPr>
          <w:sz w:val="24"/>
          <w:szCs w:val="24"/>
        </w:rPr>
        <w:t xml:space="preserve"> s OMJ, stanovili jsme postupy pro výuku i způsoby hodnocení českého jazyka a matematiky, umožňujeme doučování z českého jazyka a trvale nabízíme individuální konzultace. </w:t>
      </w:r>
    </w:p>
    <w:p w:rsidR="00F828E1" w:rsidRDefault="00F828E1" w:rsidP="007B7108">
      <w:pPr>
        <w:spacing w:line="276" w:lineRule="auto"/>
        <w:jc w:val="both"/>
        <w:rPr>
          <w:sz w:val="24"/>
          <w:szCs w:val="24"/>
          <w:lang w:eastAsia="cs-CZ"/>
        </w:rPr>
      </w:pPr>
      <w:r>
        <w:rPr>
          <w:sz w:val="24"/>
          <w:szCs w:val="24"/>
          <w:lang w:eastAsia="cs-CZ"/>
        </w:rPr>
        <w:t xml:space="preserve">                                                                                        </w:t>
      </w:r>
    </w:p>
    <w:p w:rsidR="00F828E1" w:rsidRPr="00574D08" w:rsidRDefault="00F828E1" w:rsidP="002B5F03">
      <w:pPr>
        <w:pStyle w:val="Nadpis2"/>
        <w:numPr>
          <w:ilvl w:val="0"/>
          <w:numId w:val="16"/>
        </w:numPr>
        <w:spacing w:line="276" w:lineRule="auto"/>
        <w:rPr>
          <w:rFonts w:asciiTheme="minorHAnsi" w:hAnsiTheme="minorHAnsi"/>
          <w:i w:val="0"/>
          <w:color w:val="00B0F0"/>
          <w:sz w:val="24"/>
          <w:szCs w:val="24"/>
        </w:rPr>
      </w:pPr>
      <w:bookmarkStart w:id="143" w:name="_Toc453243470"/>
      <w:r w:rsidRPr="00574D08">
        <w:rPr>
          <w:rFonts w:asciiTheme="minorHAnsi" w:hAnsiTheme="minorHAnsi"/>
          <w:i w:val="0"/>
          <w:color w:val="00B0F0"/>
          <w:sz w:val="24"/>
          <w:szCs w:val="24"/>
        </w:rPr>
        <w:t>Akce uskutečněné s žáky v souvislosti s volbou povolání a poradenská činnost</w:t>
      </w:r>
      <w:bookmarkEnd w:id="143"/>
    </w:p>
    <w:p w:rsidR="00F828E1" w:rsidRDefault="00F828E1" w:rsidP="00F828E1">
      <w:pPr>
        <w:rPr>
          <w:lang w:eastAsia="cs-CZ"/>
        </w:rPr>
      </w:pPr>
    </w:p>
    <w:p w:rsidR="00F828E1" w:rsidRPr="00807318" w:rsidRDefault="00F828E1" w:rsidP="007B7108">
      <w:pPr>
        <w:spacing w:after="0" w:line="276" w:lineRule="auto"/>
        <w:jc w:val="both"/>
        <w:rPr>
          <w:sz w:val="24"/>
          <w:szCs w:val="24"/>
        </w:rPr>
      </w:pPr>
      <w:r w:rsidRPr="00807318">
        <w:rPr>
          <w:sz w:val="24"/>
          <w:szCs w:val="24"/>
        </w:rPr>
        <w:t>a) poskytování individuálních konzultací pro žáky a rodiče (průběžně)</w:t>
      </w:r>
    </w:p>
    <w:p w:rsidR="00F828E1" w:rsidRPr="00807318" w:rsidRDefault="00F828E1" w:rsidP="007B7108">
      <w:pPr>
        <w:spacing w:after="0" w:line="276" w:lineRule="auto"/>
        <w:jc w:val="both"/>
        <w:rPr>
          <w:sz w:val="24"/>
          <w:szCs w:val="24"/>
        </w:rPr>
      </w:pPr>
      <w:r w:rsidRPr="00807318">
        <w:rPr>
          <w:sz w:val="24"/>
          <w:szCs w:val="24"/>
        </w:rPr>
        <w:t>b) informace o studijních možnostech (informační materiály)</w:t>
      </w:r>
    </w:p>
    <w:p w:rsidR="00F828E1" w:rsidRPr="00807318" w:rsidRDefault="00F828E1" w:rsidP="007B7108">
      <w:pPr>
        <w:spacing w:after="0" w:line="276" w:lineRule="auto"/>
        <w:jc w:val="both"/>
        <w:rPr>
          <w:sz w:val="24"/>
          <w:szCs w:val="24"/>
        </w:rPr>
      </w:pPr>
      <w:r w:rsidRPr="00807318">
        <w:rPr>
          <w:sz w:val="24"/>
          <w:szCs w:val="24"/>
        </w:rPr>
        <w:t xml:space="preserve">c) základní informace pro rodiče poskytnuty </w:t>
      </w:r>
      <w:r w:rsidR="00807318" w:rsidRPr="00807318">
        <w:rPr>
          <w:sz w:val="24"/>
          <w:szCs w:val="24"/>
        </w:rPr>
        <w:t>na úvodních třídních schůzkách 1. 10. 2015</w:t>
      </w:r>
    </w:p>
    <w:p w:rsidR="00F828E1" w:rsidRPr="00807318" w:rsidRDefault="00F828E1" w:rsidP="007B7108">
      <w:pPr>
        <w:spacing w:after="0" w:line="276" w:lineRule="auto"/>
        <w:jc w:val="both"/>
        <w:rPr>
          <w:sz w:val="24"/>
          <w:szCs w:val="24"/>
        </w:rPr>
      </w:pPr>
      <w:r w:rsidRPr="00807318">
        <w:rPr>
          <w:sz w:val="24"/>
          <w:szCs w:val="24"/>
        </w:rPr>
        <w:t>d) exkurze do ce</w:t>
      </w:r>
      <w:r w:rsidR="00807318">
        <w:rPr>
          <w:sz w:val="24"/>
          <w:szCs w:val="24"/>
        </w:rPr>
        <w:t>ntra pro volbu povolání při ÚP 2</w:t>
      </w:r>
      <w:r w:rsidR="00807318" w:rsidRPr="00807318">
        <w:rPr>
          <w:sz w:val="24"/>
          <w:szCs w:val="24"/>
        </w:rPr>
        <w:t>. 11. 2015</w:t>
      </w:r>
    </w:p>
    <w:p w:rsidR="00F828E1" w:rsidRPr="00807318" w:rsidRDefault="00807318" w:rsidP="007B7108">
      <w:pPr>
        <w:spacing w:after="0" w:line="276" w:lineRule="auto"/>
        <w:jc w:val="both"/>
        <w:rPr>
          <w:sz w:val="24"/>
          <w:szCs w:val="24"/>
        </w:rPr>
      </w:pPr>
      <w:r>
        <w:rPr>
          <w:sz w:val="24"/>
          <w:szCs w:val="24"/>
        </w:rPr>
        <w:t>e) burza středních škol 25. 11. 2015</w:t>
      </w:r>
      <w:r w:rsidR="00F828E1" w:rsidRPr="00807318">
        <w:rPr>
          <w:sz w:val="24"/>
          <w:szCs w:val="24"/>
        </w:rPr>
        <w:t xml:space="preserve"> na SŠ polytechnické v Olomouci</w:t>
      </w:r>
    </w:p>
    <w:p w:rsidR="00F828E1" w:rsidRPr="00807318" w:rsidRDefault="00F828E1" w:rsidP="007B7108">
      <w:pPr>
        <w:spacing w:after="0" w:line="276" w:lineRule="auto"/>
        <w:jc w:val="both"/>
        <w:rPr>
          <w:sz w:val="24"/>
          <w:szCs w:val="24"/>
        </w:rPr>
      </w:pPr>
      <w:r w:rsidRPr="00807318">
        <w:rPr>
          <w:sz w:val="24"/>
          <w:szCs w:val="24"/>
        </w:rPr>
        <w:t>f) oborové dny dle nabídky Úřadu práce v Přerově</w:t>
      </w:r>
    </w:p>
    <w:p w:rsidR="00F828E1" w:rsidRPr="00807318" w:rsidRDefault="00387AA3" w:rsidP="007B7108">
      <w:pPr>
        <w:spacing w:after="0" w:line="276" w:lineRule="auto"/>
        <w:jc w:val="both"/>
        <w:rPr>
          <w:sz w:val="24"/>
          <w:szCs w:val="24"/>
        </w:rPr>
      </w:pPr>
      <w:r w:rsidRPr="00807318">
        <w:rPr>
          <w:sz w:val="24"/>
          <w:szCs w:val="24"/>
        </w:rPr>
        <w:t>g</w:t>
      </w:r>
      <w:r w:rsidR="00F828E1" w:rsidRPr="00807318">
        <w:rPr>
          <w:sz w:val="24"/>
          <w:szCs w:val="24"/>
        </w:rPr>
        <w:t>) pokračování v projektu Podpora technického a přírodovědného vzdělávání v Olomouckém kraji – spolupráce se Střední průmyslovou školou, Přerov, Havlíčkova 2 – kroužek navštěvovalo šest žáků</w:t>
      </w:r>
    </w:p>
    <w:p w:rsidR="00F828E1" w:rsidRPr="00807318" w:rsidRDefault="00387AA3" w:rsidP="007B7108">
      <w:pPr>
        <w:spacing w:after="0" w:line="276" w:lineRule="auto"/>
        <w:jc w:val="both"/>
        <w:rPr>
          <w:sz w:val="24"/>
          <w:szCs w:val="24"/>
        </w:rPr>
      </w:pPr>
      <w:r w:rsidRPr="00807318">
        <w:rPr>
          <w:sz w:val="24"/>
          <w:szCs w:val="24"/>
        </w:rPr>
        <w:t>h</w:t>
      </w:r>
      <w:r w:rsidR="00F828E1" w:rsidRPr="00807318">
        <w:rPr>
          <w:sz w:val="24"/>
          <w:szCs w:val="24"/>
        </w:rPr>
        <w:t>) předávání informací o dnech otevřených dveří na školách</w:t>
      </w:r>
    </w:p>
    <w:p w:rsidR="00F828E1" w:rsidRDefault="00387AA3" w:rsidP="007B7108">
      <w:pPr>
        <w:spacing w:after="0" w:line="276" w:lineRule="auto"/>
        <w:jc w:val="both"/>
        <w:rPr>
          <w:sz w:val="24"/>
          <w:szCs w:val="24"/>
        </w:rPr>
      </w:pPr>
      <w:r w:rsidRPr="00807318">
        <w:rPr>
          <w:sz w:val="24"/>
          <w:szCs w:val="24"/>
        </w:rPr>
        <w:t>i</w:t>
      </w:r>
      <w:r w:rsidR="00F828E1" w:rsidRPr="00807318">
        <w:rPr>
          <w:sz w:val="24"/>
          <w:szCs w:val="24"/>
        </w:rPr>
        <w:t xml:space="preserve">) informace zástupců škol o studiu v hodinách </w:t>
      </w:r>
      <w:proofErr w:type="spellStart"/>
      <w:r w:rsidR="00F828E1" w:rsidRPr="00807318">
        <w:rPr>
          <w:sz w:val="24"/>
          <w:szCs w:val="24"/>
        </w:rPr>
        <w:t>Vo</w:t>
      </w:r>
      <w:proofErr w:type="spellEnd"/>
      <w:r w:rsidR="00F828E1" w:rsidRPr="00807318">
        <w:rPr>
          <w:sz w:val="24"/>
          <w:szCs w:val="24"/>
        </w:rPr>
        <w:t xml:space="preserve">, </w:t>
      </w:r>
      <w:proofErr w:type="spellStart"/>
      <w:r w:rsidR="00F828E1" w:rsidRPr="00807318">
        <w:rPr>
          <w:sz w:val="24"/>
          <w:szCs w:val="24"/>
        </w:rPr>
        <w:t>Pč</w:t>
      </w:r>
      <w:proofErr w:type="spellEnd"/>
      <w:r w:rsidR="00F828E1" w:rsidRPr="00807318">
        <w:rPr>
          <w:sz w:val="24"/>
          <w:szCs w:val="24"/>
        </w:rPr>
        <w:t>.</w:t>
      </w: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5244A8" w:rsidRDefault="005244A8" w:rsidP="007B7108">
      <w:pPr>
        <w:spacing w:after="0" w:line="276" w:lineRule="auto"/>
        <w:jc w:val="both"/>
        <w:rPr>
          <w:sz w:val="24"/>
          <w:szCs w:val="24"/>
        </w:rPr>
      </w:pPr>
    </w:p>
    <w:p w:rsidR="00F828E1" w:rsidRDefault="00F828E1" w:rsidP="007B7108">
      <w:pPr>
        <w:spacing w:after="0" w:line="276" w:lineRule="auto"/>
        <w:jc w:val="both"/>
        <w:rPr>
          <w:sz w:val="24"/>
          <w:szCs w:val="24"/>
        </w:rPr>
      </w:pPr>
    </w:p>
    <w:p w:rsidR="00484D0D" w:rsidRDefault="00484D0D" w:rsidP="007B7108">
      <w:pPr>
        <w:spacing w:after="0" w:line="276" w:lineRule="auto"/>
        <w:jc w:val="both"/>
        <w:rPr>
          <w:sz w:val="24"/>
          <w:szCs w:val="24"/>
        </w:rPr>
      </w:pPr>
    </w:p>
    <w:p w:rsidR="00F828E1" w:rsidRDefault="00F828E1" w:rsidP="00F828E1">
      <w:pPr>
        <w:spacing w:after="0" w:line="276" w:lineRule="auto"/>
        <w:rPr>
          <w:sz w:val="24"/>
          <w:szCs w:val="24"/>
        </w:rPr>
      </w:pPr>
    </w:p>
    <w:p w:rsidR="00F828E1" w:rsidRPr="002B5F03" w:rsidRDefault="00F828E1" w:rsidP="00484D0D">
      <w:pPr>
        <w:pStyle w:val="Odstavecseseznamem"/>
        <w:numPr>
          <w:ilvl w:val="0"/>
          <w:numId w:val="16"/>
        </w:numPr>
        <w:spacing w:line="276" w:lineRule="auto"/>
        <w:rPr>
          <w:b/>
          <w:color w:val="00B0F0"/>
          <w:sz w:val="24"/>
          <w:szCs w:val="24"/>
        </w:rPr>
      </w:pPr>
      <w:r w:rsidRPr="002B5F03">
        <w:rPr>
          <w:b/>
          <w:color w:val="00B0F0"/>
          <w:sz w:val="24"/>
          <w:szCs w:val="24"/>
        </w:rPr>
        <w:lastRenderedPageBreak/>
        <w:t>Údaje o výsledcích vzdělávání žáků</w:t>
      </w:r>
    </w:p>
    <w:p w:rsidR="00F828E1" w:rsidRDefault="00F828E1" w:rsidP="00F828E1">
      <w:pPr>
        <w:spacing w:line="276" w:lineRule="auto"/>
        <w:rPr>
          <w:b/>
          <w:color w:val="00B050"/>
          <w:sz w:val="24"/>
          <w:szCs w:val="24"/>
        </w:rPr>
      </w:pPr>
    </w:p>
    <w:tbl>
      <w:tblPr>
        <w:tblW w:w="9591" w:type="dxa"/>
        <w:jc w:val="center"/>
        <w:tblLayout w:type="fixed"/>
        <w:tblLook w:val="04A0" w:firstRow="1" w:lastRow="0" w:firstColumn="1" w:lastColumn="0" w:noHBand="0" w:noVBand="1"/>
      </w:tblPr>
      <w:tblGrid>
        <w:gridCol w:w="1529"/>
        <w:gridCol w:w="447"/>
        <w:gridCol w:w="447"/>
        <w:gridCol w:w="448"/>
        <w:gridCol w:w="448"/>
        <w:gridCol w:w="448"/>
        <w:gridCol w:w="448"/>
        <w:gridCol w:w="448"/>
        <w:gridCol w:w="448"/>
        <w:gridCol w:w="448"/>
        <w:gridCol w:w="448"/>
        <w:gridCol w:w="448"/>
        <w:gridCol w:w="448"/>
        <w:gridCol w:w="448"/>
        <w:gridCol w:w="448"/>
        <w:gridCol w:w="448"/>
        <w:gridCol w:w="448"/>
        <w:gridCol w:w="448"/>
        <w:gridCol w:w="448"/>
      </w:tblGrid>
      <w:tr w:rsidR="00F828E1" w:rsidRPr="00BE3E42" w:rsidTr="00C972BF">
        <w:trPr>
          <w:trHeight w:val="454"/>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rPr>
                <w:sz w:val="24"/>
                <w:szCs w:val="24"/>
              </w:rPr>
            </w:pPr>
            <w:r w:rsidRPr="00BE3E42">
              <w:rPr>
                <w:sz w:val="24"/>
                <w:szCs w:val="24"/>
              </w:rPr>
              <w:t>ročník</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1.</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2.</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3.</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4.</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5.</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6.</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7.</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8.</w:t>
            </w:r>
          </w:p>
        </w:tc>
        <w:tc>
          <w:tcPr>
            <w:tcW w:w="4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jc w:val="center"/>
              <w:rPr>
                <w:sz w:val="24"/>
                <w:szCs w:val="24"/>
              </w:rPr>
            </w:pPr>
            <w:r w:rsidRPr="00BE3E42">
              <w:rPr>
                <w:sz w:val="24"/>
                <w:szCs w:val="24"/>
              </w:rPr>
              <w:t>9.</w:t>
            </w:r>
          </w:p>
        </w:tc>
      </w:tr>
      <w:tr w:rsidR="00F828E1" w:rsidRPr="00BE3E42"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rPr>
                <w:sz w:val="24"/>
                <w:szCs w:val="24"/>
              </w:rPr>
            </w:pPr>
            <w:r w:rsidRPr="00BE3E42">
              <w:rPr>
                <w:sz w:val="24"/>
                <w:szCs w:val="24"/>
              </w:rPr>
              <w:t>pololetí</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BE3E42" w:rsidRDefault="00F828E1">
            <w:pPr>
              <w:spacing w:line="240" w:lineRule="auto"/>
              <w:jc w:val="center"/>
              <w:rPr>
                <w:sz w:val="24"/>
                <w:szCs w:val="24"/>
              </w:rPr>
            </w:pPr>
            <w:r w:rsidRPr="00BE3E42">
              <w:rPr>
                <w:sz w:val="24"/>
                <w:szCs w:val="24"/>
              </w:rPr>
              <w:t>2.</w:t>
            </w:r>
          </w:p>
        </w:tc>
      </w:tr>
      <w:tr w:rsidR="00F828E1" w:rsidRPr="00BE3E42" w:rsidTr="00C972BF">
        <w:trPr>
          <w:trHeight w:val="510"/>
          <w:jc w:val="center"/>
        </w:trPr>
        <w:tc>
          <w:tcPr>
            <w:tcW w:w="1567" w:type="dxa"/>
            <w:tcBorders>
              <w:top w:val="single" w:sz="4" w:space="0" w:color="auto"/>
              <w:left w:val="single" w:sz="4" w:space="0" w:color="auto"/>
              <w:bottom w:val="double" w:sz="4" w:space="0" w:color="auto"/>
              <w:right w:val="single" w:sz="4" w:space="0" w:color="auto"/>
            </w:tcBorders>
            <w:shd w:val="clear" w:color="auto" w:fill="D9D9D9" w:themeFill="background1" w:themeFillShade="D9"/>
            <w:hideMark/>
          </w:tcPr>
          <w:p w:rsidR="00F828E1" w:rsidRPr="00BE3E42" w:rsidRDefault="00F828E1">
            <w:pPr>
              <w:spacing w:line="240" w:lineRule="auto"/>
              <w:rPr>
                <w:sz w:val="24"/>
                <w:szCs w:val="24"/>
              </w:rPr>
            </w:pPr>
            <w:r w:rsidRPr="00BE3E42">
              <w:rPr>
                <w:sz w:val="24"/>
                <w:szCs w:val="24"/>
              </w:rPr>
              <w:t>žáků</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15</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16</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23</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23</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25</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25</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10</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11</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19</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19</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15</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13</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16</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16</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12</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rsidP="00C93C03">
            <w:pPr>
              <w:spacing w:line="240" w:lineRule="auto"/>
            </w:pPr>
            <w:r w:rsidRPr="005E387D">
              <w:t>11</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17</w:t>
            </w:r>
          </w:p>
        </w:tc>
        <w:tc>
          <w:tcPr>
            <w:tcW w:w="454" w:type="dxa"/>
            <w:tcBorders>
              <w:top w:val="single" w:sz="4" w:space="0" w:color="auto"/>
              <w:left w:val="single" w:sz="4" w:space="0" w:color="auto"/>
              <w:bottom w:val="double" w:sz="4" w:space="0" w:color="auto"/>
              <w:right w:val="single" w:sz="4" w:space="0" w:color="auto"/>
            </w:tcBorders>
            <w:vAlign w:val="center"/>
          </w:tcPr>
          <w:p w:rsidR="00F828E1" w:rsidRPr="005E387D" w:rsidRDefault="00C93C03">
            <w:pPr>
              <w:spacing w:line="240" w:lineRule="auto"/>
              <w:jc w:val="center"/>
            </w:pPr>
            <w:r w:rsidRPr="005E387D">
              <w:t>16</w:t>
            </w:r>
          </w:p>
        </w:tc>
      </w:tr>
      <w:tr w:rsidR="00F828E1" w:rsidRPr="007E08EC" w:rsidTr="00C972BF">
        <w:trPr>
          <w:trHeight w:val="510"/>
          <w:jc w:val="center"/>
        </w:trPr>
        <w:tc>
          <w:tcPr>
            <w:tcW w:w="1567" w:type="dxa"/>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rPr>
                <w:sz w:val="24"/>
                <w:szCs w:val="24"/>
              </w:rPr>
            </w:pPr>
            <w:r w:rsidRPr="007E08EC">
              <w:rPr>
                <w:b/>
                <w:sz w:val="24"/>
                <w:szCs w:val="24"/>
              </w:rPr>
              <w:t>Prospěli s</w:t>
            </w:r>
            <w:r w:rsidRPr="00BE3E42">
              <w:rPr>
                <w:sz w:val="24"/>
                <w:szCs w:val="24"/>
              </w:rPr>
              <w:t xml:space="preserve"> </w:t>
            </w:r>
            <w:r w:rsidRPr="00C93C03">
              <w:rPr>
                <w:b/>
                <w:sz w:val="20"/>
                <w:szCs w:val="20"/>
              </w:rPr>
              <w:t>vyznamenáním</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15</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16</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21</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20</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13</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9</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5</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6</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10</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8</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3</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3</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7</w:t>
            </w:r>
          </w:p>
        </w:tc>
        <w:tc>
          <w:tcPr>
            <w:tcW w:w="454" w:type="dxa"/>
            <w:tcBorders>
              <w:top w:val="doub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sz w:val="24"/>
                <w:szCs w:val="24"/>
              </w:rPr>
            </w:pPr>
            <w:r w:rsidRPr="00C93C03">
              <w:rPr>
                <w:b/>
                <w:sz w:val="24"/>
                <w:szCs w:val="24"/>
              </w:rPr>
              <w:t>Prospěli</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9</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9</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11</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sz w:val="24"/>
                <w:szCs w:val="24"/>
              </w:rPr>
            </w:pPr>
            <w:r w:rsidRPr="00C93C03">
              <w:rPr>
                <w:b/>
                <w:sz w:val="24"/>
                <w:szCs w:val="24"/>
              </w:rPr>
              <w:t>Neprospěli</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sz w:val="24"/>
                <w:szCs w:val="24"/>
              </w:rPr>
            </w:pPr>
            <w:r w:rsidRPr="00C93C03">
              <w:rPr>
                <w:b/>
                <w:sz w:val="24"/>
                <w:szCs w:val="24"/>
              </w:rPr>
              <w:t>Pochvala TU</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9</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sz w:val="24"/>
                <w:szCs w:val="24"/>
              </w:rPr>
            </w:pPr>
            <w:r w:rsidRPr="00C93C03">
              <w:rPr>
                <w:b/>
                <w:sz w:val="24"/>
                <w:szCs w:val="24"/>
              </w:rPr>
              <w:t>Pochvala ŘŠ</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6</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rPr>
            </w:pPr>
            <w:r w:rsidRPr="00C93C03">
              <w:rPr>
                <w:b/>
                <w:sz w:val="20"/>
                <w:szCs w:val="20"/>
              </w:rPr>
              <w:t>Napomenutí TU</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8</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8</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13</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rPr>
            </w:pPr>
            <w:r w:rsidRPr="00C93C03">
              <w:rPr>
                <w:b/>
              </w:rPr>
              <w:t>Důtka TU</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7</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4</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C93C03" w:rsidRDefault="00F828E1">
            <w:pPr>
              <w:spacing w:line="240" w:lineRule="auto"/>
              <w:rPr>
                <w:b/>
              </w:rPr>
            </w:pPr>
            <w:r w:rsidRPr="00C93C03">
              <w:rPr>
                <w:b/>
              </w:rPr>
              <w:t>Důtka ŘŠ</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2</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5E387D">
            <w:pPr>
              <w:spacing w:line="240" w:lineRule="auto"/>
            </w:pPr>
            <w:r>
              <w:t>1. stupeň z chování</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23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23</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19</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19</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15</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12</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14</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11</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16</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17</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7E08EC" w:rsidP="00C972BF">
            <w:pPr>
              <w:spacing w:line="240" w:lineRule="auto"/>
              <w:jc w:val="center"/>
            </w:pPr>
            <w:r w:rsidRPr="005E387D">
              <w:t>16</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pPr>
            <w:r w:rsidRPr="00BE3E42">
              <w:t xml:space="preserve">2. </w:t>
            </w:r>
            <w:proofErr w:type="gramStart"/>
            <w:r w:rsidRPr="00BE3E42">
              <w:t>stupeň            z chování</w:t>
            </w:r>
            <w:proofErr w:type="gramEnd"/>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4555BB"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4555BB"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7E08EC"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r>
      <w:tr w:rsidR="00F828E1" w:rsidRPr="007E08EC" w:rsidTr="00C972BF">
        <w:trPr>
          <w:trHeight w:val="510"/>
          <w:jc w:val="center"/>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8E1" w:rsidRPr="00BE3E42" w:rsidRDefault="00F828E1">
            <w:pPr>
              <w:spacing w:line="240" w:lineRule="auto"/>
            </w:pPr>
            <w:r w:rsidRPr="00BE3E42">
              <w:t xml:space="preserve">3. </w:t>
            </w:r>
            <w:proofErr w:type="gramStart"/>
            <w:r w:rsidRPr="00BE3E42">
              <w:t>stupeň            z chování</w:t>
            </w:r>
            <w:proofErr w:type="gramEnd"/>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AB4AB6"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7E08EC" w:rsidP="00C972BF">
            <w:pPr>
              <w:spacing w:line="240" w:lineRule="auto"/>
              <w:jc w:val="center"/>
            </w:pPr>
            <w:r w:rsidRPr="005E387D">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F828E1" w:rsidRPr="005E387D" w:rsidRDefault="00F828E1" w:rsidP="00C972BF">
            <w:pPr>
              <w:spacing w:line="240" w:lineRule="auto"/>
              <w:jc w:val="center"/>
            </w:pPr>
            <w:r w:rsidRPr="005E387D">
              <w:t>0</w:t>
            </w:r>
          </w:p>
        </w:tc>
      </w:tr>
    </w:tbl>
    <w:p w:rsidR="00F828E1" w:rsidRDefault="00F828E1" w:rsidP="00F828E1">
      <w:pPr>
        <w:rPr>
          <w:b/>
          <w:color w:val="00B050"/>
          <w:sz w:val="24"/>
          <w:szCs w:val="24"/>
        </w:rPr>
      </w:pPr>
    </w:p>
    <w:p w:rsidR="00F828E1" w:rsidRDefault="00F828E1" w:rsidP="00F828E1">
      <w:pPr>
        <w:spacing w:line="276" w:lineRule="auto"/>
        <w:rPr>
          <w:b/>
          <w:color w:val="00B050"/>
          <w:sz w:val="24"/>
          <w:szCs w:val="24"/>
        </w:rPr>
      </w:pPr>
    </w:p>
    <w:p w:rsidR="00F828E1" w:rsidRPr="00574D08" w:rsidRDefault="00F828E1" w:rsidP="002B5F03">
      <w:pPr>
        <w:pStyle w:val="Nadpis2"/>
        <w:numPr>
          <w:ilvl w:val="0"/>
          <w:numId w:val="16"/>
        </w:numPr>
        <w:spacing w:line="276" w:lineRule="auto"/>
        <w:rPr>
          <w:rFonts w:asciiTheme="minorHAnsi" w:hAnsiTheme="minorHAnsi"/>
          <w:i w:val="0"/>
          <w:color w:val="00B0F0"/>
          <w:sz w:val="24"/>
          <w:szCs w:val="24"/>
        </w:rPr>
      </w:pPr>
      <w:bookmarkStart w:id="144" w:name="_Toc453243471"/>
      <w:r w:rsidRPr="00574D08">
        <w:rPr>
          <w:rFonts w:asciiTheme="minorHAnsi" w:hAnsiTheme="minorHAnsi"/>
          <w:i w:val="0"/>
          <w:color w:val="00B0F0"/>
          <w:sz w:val="24"/>
          <w:szCs w:val="24"/>
        </w:rPr>
        <w:t>Informační a komunikační technologie</w:t>
      </w:r>
      <w:bookmarkEnd w:id="144"/>
    </w:p>
    <w:p w:rsidR="00F828E1" w:rsidRPr="00574D08" w:rsidRDefault="00F828E1" w:rsidP="00F828E1">
      <w:pPr>
        <w:rPr>
          <w:color w:val="00B0F0"/>
          <w:lang w:eastAsia="cs-CZ"/>
        </w:rPr>
      </w:pPr>
    </w:p>
    <w:p w:rsidR="00F828E1" w:rsidRPr="00E867CE" w:rsidRDefault="007B7108" w:rsidP="007B7108">
      <w:pPr>
        <w:spacing w:line="276" w:lineRule="auto"/>
        <w:jc w:val="both"/>
        <w:rPr>
          <w:sz w:val="24"/>
          <w:szCs w:val="24"/>
        </w:rPr>
      </w:pPr>
      <w:r>
        <w:rPr>
          <w:color w:val="000000"/>
          <w:sz w:val="24"/>
          <w:szCs w:val="24"/>
        </w:rPr>
        <w:t xml:space="preserve">     </w:t>
      </w:r>
      <w:r w:rsidR="00F828E1">
        <w:rPr>
          <w:color w:val="000000"/>
          <w:sz w:val="24"/>
          <w:szCs w:val="24"/>
        </w:rPr>
        <w:t xml:space="preserve">Škola má doménovou školní počítačovou síť, na serveru je instalován operační systém MS Windows Server 2012. Server je využíván v roli řadiče domény a datového serveru. Na pracovních stanicích je instalován operační systém Windows 7 a Windows 8.1, kancelářský balík MS Office. Škola využívá cloudové řešení Office 365 pro správu e-mailů a sdílení dat. Škola má počítačovou učebnu s 20 počítači, dataprojektorem. Všechny třídy jsou vybaveny počítačem s dataprojektorem. Škola má interaktivní tabuli, k dispozici je </w:t>
      </w:r>
      <w:r w:rsidR="00E867CE">
        <w:rPr>
          <w:color w:val="000000"/>
          <w:sz w:val="24"/>
          <w:szCs w:val="24"/>
        </w:rPr>
        <w:t>navíc jeden přenosný dataprojektor</w:t>
      </w:r>
      <w:r w:rsidR="00F828E1">
        <w:rPr>
          <w:color w:val="000000"/>
          <w:sz w:val="24"/>
          <w:szCs w:val="24"/>
        </w:rPr>
        <w:t xml:space="preserve"> využívaný při školních akcích.</w:t>
      </w:r>
      <w:r w:rsidR="00574D08">
        <w:rPr>
          <w:color w:val="000000"/>
          <w:sz w:val="24"/>
          <w:szCs w:val="24"/>
        </w:rPr>
        <w:t xml:space="preserve"> Letošní rok jsme vyměnili tři dosluhující počítače ve třídách za novější a výkonnější. Doplnili jsme nabídku výukových programů v počítačové </w:t>
      </w:r>
      <w:r w:rsidR="00574D08">
        <w:rPr>
          <w:color w:val="000000"/>
          <w:sz w:val="24"/>
          <w:szCs w:val="24"/>
        </w:rPr>
        <w:lastRenderedPageBreak/>
        <w:t xml:space="preserve">učebně o </w:t>
      </w:r>
      <w:r w:rsidR="00E867CE">
        <w:rPr>
          <w:color w:val="000000"/>
          <w:sz w:val="24"/>
          <w:szCs w:val="24"/>
        </w:rPr>
        <w:t xml:space="preserve">matematiku - </w:t>
      </w:r>
      <w:r w:rsidR="00574D08">
        <w:rPr>
          <w:color w:val="000000"/>
          <w:sz w:val="24"/>
          <w:szCs w:val="24"/>
        </w:rPr>
        <w:t xml:space="preserve">geometrii </w:t>
      </w:r>
      <w:r w:rsidR="00E867CE">
        <w:rPr>
          <w:sz w:val="24"/>
          <w:szCs w:val="24"/>
        </w:rPr>
        <w:t>a přírodovědu – lidské tělo pro mladší žáky, v učebně s klavírem o výukový program Hudební výchova.</w:t>
      </w:r>
    </w:p>
    <w:p w:rsidR="00F828E1" w:rsidRDefault="00F828E1" w:rsidP="00F828E1">
      <w:pPr>
        <w:spacing w:line="276" w:lineRule="auto"/>
        <w:rPr>
          <w:sz w:val="24"/>
          <w:szCs w:val="24"/>
          <w:lang w:eastAsia="cs-CZ"/>
        </w:rPr>
      </w:pPr>
    </w:p>
    <w:p w:rsidR="00F828E1" w:rsidRDefault="00FA5661" w:rsidP="00FA5661">
      <w:pPr>
        <w:pStyle w:val="Nadpis2"/>
        <w:rPr>
          <w:rFonts w:asciiTheme="minorHAnsi" w:hAnsiTheme="minorHAnsi"/>
          <w:i w:val="0"/>
          <w:color w:val="00B0F0"/>
          <w:sz w:val="24"/>
          <w:szCs w:val="24"/>
        </w:rPr>
      </w:pPr>
      <w:bookmarkStart w:id="145" w:name="_Toc453243472"/>
      <w:r w:rsidRPr="00FA5661">
        <w:rPr>
          <w:rFonts w:asciiTheme="minorHAnsi" w:eastAsiaTheme="minorHAnsi" w:hAnsiTheme="minorHAnsi" w:cstheme="minorBidi"/>
          <w:bCs w:val="0"/>
          <w:i w:val="0"/>
          <w:iCs w:val="0"/>
          <w:color w:val="5B9BD5" w:themeColor="accent1"/>
          <w:sz w:val="24"/>
          <w:szCs w:val="24"/>
        </w:rPr>
        <w:t>5.</w:t>
      </w:r>
      <w:r w:rsidRPr="00FA5661">
        <w:rPr>
          <w:rFonts w:asciiTheme="minorHAnsi" w:eastAsiaTheme="minorHAnsi" w:hAnsiTheme="minorHAnsi" w:cstheme="minorBidi"/>
          <w:b w:val="0"/>
          <w:bCs w:val="0"/>
          <w:i w:val="0"/>
          <w:iCs w:val="0"/>
          <w:color w:val="5B9BD5" w:themeColor="accent1"/>
          <w:sz w:val="24"/>
          <w:szCs w:val="24"/>
        </w:rPr>
        <w:t xml:space="preserve"> </w:t>
      </w:r>
      <w:r w:rsidR="00F828E1" w:rsidRPr="00574D08">
        <w:rPr>
          <w:rFonts w:asciiTheme="minorHAnsi" w:hAnsiTheme="minorHAnsi"/>
          <w:i w:val="0"/>
          <w:color w:val="00B0F0"/>
          <w:sz w:val="24"/>
          <w:szCs w:val="24"/>
        </w:rPr>
        <w:t>Akce školy, exkurze, přednášky, besedy, projekty</w:t>
      </w:r>
      <w:bookmarkEnd w:id="145"/>
    </w:p>
    <w:p w:rsidR="00600E68" w:rsidRPr="00600E68" w:rsidRDefault="00600E68" w:rsidP="00600E68">
      <w:pPr>
        <w:rPr>
          <w:lang w:eastAsia="cs-CZ"/>
        </w:rPr>
      </w:pPr>
    </w:p>
    <w:p w:rsidR="00FC4651" w:rsidRDefault="00FC4651" w:rsidP="00FC4651">
      <w:pPr>
        <w:jc w:val="both"/>
        <w:rPr>
          <w:rFonts w:cs="Arial"/>
          <w:color w:val="00B050"/>
          <w:sz w:val="24"/>
          <w:szCs w:val="24"/>
        </w:rPr>
      </w:pPr>
    </w:p>
    <w:tbl>
      <w:tblPr>
        <w:tblW w:w="0" w:type="auto"/>
        <w:tblInd w:w="137" w:type="dxa"/>
        <w:tblLook w:val="04A0" w:firstRow="1" w:lastRow="0" w:firstColumn="1" w:lastColumn="0" w:noHBand="0" w:noVBand="1"/>
      </w:tblPr>
      <w:tblGrid>
        <w:gridCol w:w="6804"/>
        <w:gridCol w:w="1070"/>
        <w:gridCol w:w="993"/>
      </w:tblGrid>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Pr="003332B8" w:rsidRDefault="00387AA3" w:rsidP="00387AA3">
            <w:pPr>
              <w:spacing w:line="240" w:lineRule="auto"/>
              <w:rPr>
                <w:rFonts w:cs="Arial"/>
                <w:sz w:val="24"/>
                <w:szCs w:val="24"/>
              </w:rPr>
            </w:pPr>
            <w:r w:rsidRPr="003332B8">
              <w:rPr>
                <w:rFonts w:cs="Arial"/>
                <w:sz w:val="24"/>
                <w:szCs w:val="24"/>
              </w:rPr>
              <w:t>Název akce</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3332B8">
            <w:pPr>
              <w:spacing w:after="0" w:line="240" w:lineRule="auto"/>
              <w:jc w:val="center"/>
              <w:rPr>
                <w:rFonts w:cs="Arial"/>
                <w:sz w:val="24"/>
                <w:szCs w:val="24"/>
              </w:rPr>
            </w:pPr>
            <w:r>
              <w:rPr>
                <w:rFonts w:cs="Arial"/>
                <w:sz w:val="24"/>
                <w:szCs w:val="24"/>
              </w:rPr>
              <w:t>Třídy</w:t>
            </w:r>
          </w:p>
          <w:p w:rsidR="003332B8" w:rsidRDefault="003332B8" w:rsidP="003332B8">
            <w:pPr>
              <w:spacing w:after="0" w:line="240" w:lineRule="auto"/>
              <w:jc w:val="center"/>
              <w:rPr>
                <w:rFonts w:cs="Arial"/>
                <w:sz w:val="24"/>
                <w:szCs w:val="24"/>
              </w:rPr>
            </w:pPr>
            <w:r>
              <w:rPr>
                <w:rFonts w:cs="Arial"/>
                <w:sz w:val="24"/>
                <w:szCs w:val="24"/>
              </w:rPr>
              <w:t>oddělení</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center"/>
              <w:rPr>
                <w:rFonts w:cs="Arial"/>
                <w:sz w:val="24"/>
                <w:szCs w:val="24"/>
              </w:rPr>
            </w:pPr>
            <w:r>
              <w:rPr>
                <w:rFonts w:cs="Arial"/>
                <w:sz w:val="24"/>
                <w:szCs w:val="24"/>
              </w:rPr>
              <w:t>Počty žáků</w:t>
            </w:r>
          </w:p>
        </w:tc>
      </w:tr>
      <w:tr w:rsidR="00FC4651" w:rsidTr="00894A8C">
        <w:tc>
          <w:tcPr>
            <w:tcW w:w="8867" w:type="dxa"/>
            <w:gridSpan w:val="3"/>
            <w:tcBorders>
              <w:top w:val="single" w:sz="4" w:space="0" w:color="auto"/>
              <w:left w:val="single" w:sz="4" w:space="0" w:color="auto"/>
              <w:bottom w:val="single" w:sz="4" w:space="0" w:color="auto"/>
              <w:right w:val="single" w:sz="4" w:space="0" w:color="auto"/>
            </w:tcBorders>
          </w:tcPr>
          <w:p w:rsidR="00FC4651" w:rsidRPr="003332B8" w:rsidRDefault="00387AA3" w:rsidP="00387AA3">
            <w:pPr>
              <w:spacing w:line="240" w:lineRule="auto"/>
              <w:rPr>
                <w:rFonts w:cs="Arial"/>
                <w:b/>
                <w:sz w:val="28"/>
                <w:szCs w:val="28"/>
              </w:rPr>
            </w:pPr>
            <w:r w:rsidRPr="003332B8">
              <w:rPr>
                <w:rFonts w:cs="Arial"/>
                <w:b/>
                <w:sz w:val="28"/>
                <w:szCs w:val="28"/>
              </w:rPr>
              <w:t xml:space="preserve">                                                       </w:t>
            </w:r>
            <w:r w:rsidR="00FC4651" w:rsidRPr="003332B8">
              <w:rPr>
                <w:rFonts w:cs="Arial"/>
                <w:b/>
                <w:sz w:val="28"/>
                <w:szCs w:val="28"/>
              </w:rPr>
              <w:t>ZÁKLADNÍ ŠKOLA</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Slavnostní zahájení školního roku – </w:t>
            </w:r>
            <w:r>
              <w:rPr>
                <w:rFonts w:cs="Arial"/>
                <w:b/>
                <w:sz w:val="24"/>
                <w:szCs w:val="24"/>
              </w:rPr>
              <w:t>vítání prvňáčků</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Pravidelná společná </w:t>
            </w:r>
            <w:r>
              <w:rPr>
                <w:rFonts w:cs="Arial"/>
                <w:b/>
                <w:sz w:val="24"/>
                <w:szCs w:val="24"/>
              </w:rPr>
              <w:t>setkání žáků</w:t>
            </w:r>
            <w:r>
              <w:rPr>
                <w:rFonts w:cs="Arial"/>
                <w:sz w:val="24"/>
                <w:szCs w:val="24"/>
              </w:rPr>
              <w:t xml:space="preserve"> 1. stupně</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82</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Den zvířat</w:t>
            </w:r>
            <w:r>
              <w:rPr>
                <w:rFonts w:cs="Arial"/>
                <w:sz w:val="24"/>
                <w:szCs w:val="24"/>
              </w:rPr>
              <w:t xml:space="preserve"> – Sokolníci – ukázka dravců</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138</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Den zdraví</w:t>
            </w:r>
            <w:r>
              <w:rPr>
                <w:rFonts w:cs="Arial"/>
                <w:sz w:val="24"/>
                <w:szCs w:val="24"/>
              </w:rPr>
              <w:t xml:space="preserve"> – výlet do Loštic – Muzeum tvarůžků, skupinová práce</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54</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Pr>
                <w:rFonts w:cs="Arial"/>
                <w:b/>
                <w:sz w:val="24"/>
                <w:szCs w:val="24"/>
              </w:rPr>
              <w:t xml:space="preserve">Den zdraví – projekt spolupráce </w:t>
            </w:r>
            <w:r w:rsidRPr="00176D6E">
              <w:rPr>
                <w:rFonts w:cs="Arial"/>
                <w:sz w:val="24"/>
                <w:szCs w:val="24"/>
              </w:rPr>
              <w:t>– Kuchtík Buchtík + aktivity zdravého životního stylu</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80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Den dětí</w:t>
            </w:r>
            <w:r>
              <w:rPr>
                <w:rFonts w:cs="Arial"/>
                <w:sz w:val="24"/>
                <w:szCs w:val="24"/>
              </w:rPr>
              <w:t xml:space="preserve"> – soutěže pro děti zorganizovali žáci IX. třídy</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Den Země</w:t>
            </w:r>
            <w:r>
              <w:rPr>
                <w:rFonts w:cs="Arial"/>
                <w:sz w:val="24"/>
                <w:szCs w:val="24"/>
              </w:rPr>
              <w:t xml:space="preserve"> – Pevnost poznání Olomouc, úklid okolí budov základní a mateřské školy, environmentální výchova</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4F2D99">
              <w:rPr>
                <w:rFonts w:cs="Arial"/>
                <w:b/>
                <w:sz w:val="24"/>
                <w:szCs w:val="24"/>
              </w:rPr>
              <w:t>Škola hrou</w:t>
            </w:r>
            <w:r>
              <w:rPr>
                <w:rFonts w:cs="Arial"/>
                <w:sz w:val="24"/>
                <w:szCs w:val="24"/>
              </w:rPr>
              <w:t xml:space="preserve"> aneb Učíme se sami – </w:t>
            </w:r>
            <w:r>
              <w:rPr>
                <w:rFonts w:cs="Arial"/>
                <w:b/>
                <w:sz w:val="24"/>
                <w:szCs w:val="24"/>
              </w:rPr>
              <w:t>projekt spolupráce</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176D6E">
              <w:rPr>
                <w:rFonts w:cs="Arial"/>
                <w:b/>
                <w:sz w:val="24"/>
                <w:szCs w:val="24"/>
              </w:rPr>
              <w:t>Chystáme se do školy</w:t>
            </w:r>
            <w:r>
              <w:rPr>
                <w:rFonts w:cs="Arial"/>
                <w:sz w:val="24"/>
                <w:szCs w:val="24"/>
              </w:rPr>
              <w:t xml:space="preserve"> – projekt spolupráce MŠ a ZŠ (příprava na zápis do 1. třídy)</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ZŠ 80</w:t>
            </w:r>
          </w:p>
          <w:p w:rsidR="00FC4651" w:rsidRDefault="00FC4651" w:rsidP="005D32BE">
            <w:pPr>
              <w:spacing w:line="240" w:lineRule="auto"/>
              <w:jc w:val="both"/>
              <w:rPr>
                <w:rFonts w:cs="Arial"/>
                <w:sz w:val="24"/>
                <w:szCs w:val="24"/>
              </w:rPr>
            </w:pPr>
            <w:r>
              <w:rPr>
                <w:rFonts w:cs="Arial"/>
                <w:sz w:val="24"/>
                <w:szCs w:val="24"/>
              </w:rPr>
              <w:t>MŠ 25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Pr="0045027A" w:rsidRDefault="00FC4651" w:rsidP="005D32BE">
            <w:pPr>
              <w:spacing w:line="240" w:lineRule="auto"/>
              <w:jc w:val="both"/>
              <w:rPr>
                <w:rFonts w:cs="Arial"/>
                <w:sz w:val="24"/>
                <w:szCs w:val="24"/>
              </w:rPr>
            </w:pPr>
            <w:r>
              <w:rPr>
                <w:rFonts w:cs="Arial"/>
                <w:b/>
                <w:sz w:val="24"/>
                <w:szCs w:val="24"/>
              </w:rPr>
              <w:t xml:space="preserve">Zápis do 1. třídy – </w:t>
            </w:r>
            <w:r>
              <w:rPr>
                <w:rFonts w:cs="Arial"/>
                <w:sz w:val="24"/>
                <w:szCs w:val="24"/>
              </w:rPr>
              <w:t xml:space="preserve">průvodní program s motivací (postavy z filmových pohádek) </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w:t>
            </w:r>
          </w:p>
        </w:tc>
        <w:tc>
          <w:tcPr>
            <w:tcW w:w="993" w:type="dxa"/>
            <w:tcBorders>
              <w:top w:val="single" w:sz="4" w:space="0" w:color="auto"/>
              <w:left w:val="single" w:sz="4" w:space="0" w:color="auto"/>
              <w:bottom w:val="single" w:sz="4" w:space="0" w:color="auto"/>
              <w:right w:val="single" w:sz="4" w:space="0" w:color="auto"/>
            </w:tcBorders>
          </w:tcPr>
          <w:p w:rsidR="00FC4651" w:rsidRDefault="009B00BB" w:rsidP="005D32BE">
            <w:pPr>
              <w:spacing w:line="240" w:lineRule="auto"/>
              <w:jc w:val="both"/>
              <w:rPr>
                <w:rFonts w:cs="Arial"/>
                <w:sz w:val="24"/>
                <w:szCs w:val="24"/>
              </w:rPr>
            </w:pPr>
            <w:r>
              <w:rPr>
                <w:rFonts w:cs="Arial"/>
                <w:sz w:val="24"/>
                <w:szCs w:val="24"/>
              </w:rPr>
              <w:t xml:space="preserve">ZŠ </w:t>
            </w:r>
            <w:r w:rsidR="00FC4651">
              <w:rPr>
                <w:rFonts w:cs="Arial"/>
                <w:sz w:val="24"/>
                <w:szCs w:val="24"/>
              </w:rPr>
              <w:t>6</w:t>
            </w:r>
          </w:p>
          <w:p w:rsidR="00FC4651" w:rsidRDefault="00FC4651" w:rsidP="005D32BE">
            <w:pPr>
              <w:spacing w:line="240" w:lineRule="auto"/>
              <w:jc w:val="both"/>
              <w:rPr>
                <w:rFonts w:cs="Arial"/>
                <w:sz w:val="24"/>
                <w:szCs w:val="24"/>
              </w:rPr>
            </w:pPr>
            <w:r>
              <w:rPr>
                <w:rFonts w:cs="Arial"/>
                <w:sz w:val="24"/>
                <w:szCs w:val="24"/>
              </w:rPr>
              <w:t>MŠ 25</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Prevence</w:t>
            </w:r>
            <w:r>
              <w:rPr>
                <w:rFonts w:cs="Arial"/>
                <w:sz w:val="24"/>
                <w:szCs w:val="24"/>
              </w:rPr>
              <w:t xml:space="preserve"> (Unplugged) – program - 10 lekcí</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13</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Prevence</w:t>
            </w:r>
            <w:r>
              <w:rPr>
                <w:rFonts w:cs="Arial"/>
                <w:sz w:val="24"/>
                <w:szCs w:val="24"/>
              </w:rPr>
              <w:t xml:space="preserve"> (Unplugged) – dotazníková šetření výzkumu</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VIII.</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Přednáška o </w:t>
            </w:r>
            <w:r>
              <w:rPr>
                <w:rFonts w:cs="Arial"/>
                <w:b/>
                <w:sz w:val="24"/>
                <w:szCs w:val="24"/>
              </w:rPr>
              <w:t>dentální hygieně</w:t>
            </w:r>
            <w:r>
              <w:rPr>
                <w:rFonts w:cs="Arial"/>
                <w:sz w:val="24"/>
                <w:szCs w:val="24"/>
              </w:rPr>
              <w:t xml:space="preserve"> s praktickou ukázkou</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III., VIII.,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80</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„Buď HIV negativní. Chraň svůj život“</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VIII.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27</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Podpora technického a přírodovědného vzdělávání – zájmový kroužek na SPŠ Přerov</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6</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Sběr starého papíru</w:t>
            </w:r>
            <w:r>
              <w:rPr>
                <w:rFonts w:cs="Arial"/>
                <w:sz w:val="24"/>
                <w:szCs w:val="24"/>
              </w:rPr>
              <w:t>, vršků</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Plavecký výcvik ZŠ</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1. – 3.</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35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Pr>
                <w:rFonts w:cs="Arial"/>
                <w:b/>
                <w:sz w:val="24"/>
                <w:szCs w:val="24"/>
              </w:rPr>
              <w:lastRenderedPageBreak/>
              <w:t>Ukliďme Česko</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27 </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Dopravní výchova</w:t>
            </w:r>
            <w:r>
              <w:rPr>
                <w:rFonts w:cs="Arial"/>
                <w:sz w:val="24"/>
                <w:szCs w:val="24"/>
              </w:rPr>
              <w:t>, SVČ Přerov – výuka na dopravním hřišti, zimní a letní část s výukou na dopravním hřišti, BESIP</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61</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Pr>
                <w:rFonts w:cs="Arial"/>
                <w:b/>
                <w:sz w:val="24"/>
                <w:szCs w:val="24"/>
              </w:rPr>
              <w:t>Svatba nanečisto – v rámci výuky Výchovy ke zdraví</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12</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b/>
                <w:sz w:val="24"/>
                <w:szCs w:val="24"/>
              </w:rPr>
              <w:t>Scholaris</w:t>
            </w:r>
            <w:r>
              <w:rPr>
                <w:rFonts w:cs="Arial"/>
                <w:sz w:val="24"/>
                <w:szCs w:val="24"/>
              </w:rPr>
              <w:t xml:space="preserve"> 2015 – prezentace středních škol</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Beseda o </w:t>
            </w:r>
            <w:r>
              <w:rPr>
                <w:rFonts w:cs="Arial"/>
                <w:b/>
                <w:sz w:val="24"/>
                <w:szCs w:val="24"/>
              </w:rPr>
              <w:t>volbě povolání</w:t>
            </w:r>
            <w:r>
              <w:rPr>
                <w:rFonts w:cs="Arial"/>
                <w:sz w:val="24"/>
                <w:szCs w:val="24"/>
              </w:rPr>
              <w:t xml:space="preserve"> (Úřad práce)</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Prezentace – volba povolání, Honeywell</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17</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b/>
                <w:sz w:val="24"/>
                <w:szCs w:val="24"/>
              </w:rPr>
            </w:pPr>
            <w:r>
              <w:rPr>
                <w:rFonts w:cs="Arial"/>
                <w:b/>
                <w:sz w:val="24"/>
                <w:szCs w:val="24"/>
              </w:rPr>
              <w:t>Oborové dny</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VIII.,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8</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sidRPr="009D3083">
              <w:rPr>
                <w:rFonts w:cs="Arial"/>
                <w:sz w:val="24"/>
                <w:szCs w:val="24"/>
              </w:rPr>
              <w:t>Beseda</w:t>
            </w:r>
            <w:r>
              <w:rPr>
                <w:rFonts w:cs="Arial"/>
                <w:b/>
                <w:sz w:val="24"/>
                <w:szCs w:val="24"/>
              </w:rPr>
              <w:t xml:space="preserve"> Den vzniku samostatného československého státu</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Beseda o </w:t>
            </w:r>
            <w:r>
              <w:rPr>
                <w:rFonts w:cs="Arial"/>
                <w:b/>
                <w:sz w:val="24"/>
                <w:szCs w:val="24"/>
              </w:rPr>
              <w:t>letecké bitvě nad obcí za 2. světové války</w:t>
            </w:r>
            <w:r>
              <w:rPr>
                <w:rFonts w:cs="Arial"/>
                <w:sz w:val="24"/>
                <w:szCs w:val="24"/>
              </w:rPr>
              <w:t>, Ing. Košťálek</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Beseda s Policií ČR  - </w:t>
            </w:r>
            <w:r>
              <w:rPr>
                <w:rFonts w:cs="Arial"/>
                <w:b/>
                <w:sz w:val="24"/>
                <w:szCs w:val="24"/>
              </w:rPr>
              <w:t>Nástrahy sociálních sítí</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VII.</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16  </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Beseda s cestovatelem – Barvy Indie</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47</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Beseda - </w:t>
            </w:r>
            <w:r w:rsidRPr="004B67F6">
              <w:rPr>
                <w:rFonts w:cs="Arial"/>
                <w:b/>
                <w:sz w:val="24"/>
                <w:szCs w:val="24"/>
              </w:rPr>
              <w:t>Kyberšikana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Nicolas Winton – Síla lidskosti – dokument, beseda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50</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b/>
                <w:sz w:val="24"/>
                <w:szCs w:val="24"/>
              </w:rPr>
              <w:t>Čertovská škola</w:t>
            </w:r>
            <w:r>
              <w:rPr>
                <w:rFonts w:cs="Arial"/>
                <w:sz w:val="24"/>
                <w:szCs w:val="24"/>
              </w:rPr>
              <w:t xml:space="preserve"> – Mikulášská nadílka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Vánoční jarmark</w:t>
            </w:r>
            <w:r>
              <w:rPr>
                <w:rFonts w:cs="Arial"/>
                <w:sz w:val="24"/>
                <w:szCs w:val="24"/>
              </w:rPr>
              <w:t xml:space="preserve"> a tvoření pro rodiče a další hosty</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b/>
                <w:sz w:val="24"/>
                <w:szCs w:val="24"/>
              </w:rPr>
            </w:pPr>
            <w:r>
              <w:rPr>
                <w:rFonts w:cs="Arial"/>
                <w:b/>
                <w:sz w:val="24"/>
                <w:szCs w:val="24"/>
              </w:rPr>
              <w:t>Lyžařský kurz</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35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b/>
                <w:sz w:val="24"/>
                <w:szCs w:val="24"/>
              </w:rPr>
              <w:t>Cyklistické dopoledne</w:t>
            </w:r>
            <w:r>
              <w:rPr>
                <w:rFonts w:cs="Arial"/>
                <w:sz w:val="24"/>
                <w:szCs w:val="24"/>
              </w:rPr>
              <w:t xml:space="preserve"> – jízda zručnosti, dopravní výchova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82</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Pr>
                <w:rFonts w:cs="Arial"/>
                <w:b/>
                <w:sz w:val="24"/>
                <w:szCs w:val="24"/>
              </w:rPr>
              <w:t xml:space="preserve">Dýňování </w:t>
            </w:r>
            <w:r w:rsidRPr="00A1552B">
              <w:rPr>
                <w:rFonts w:cs="Arial"/>
                <w:sz w:val="24"/>
                <w:szCs w:val="24"/>
              </w:rPr>
              <w:t>– akce ŠD</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20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Exkurze</w:t>
            </w:r>
            <w:r>
              <w:rPr>
                <w:rFonts w:cs="Arial"/>
                <w:sz w:val="24"/>
                <w:szCs w:val="24"/>
              </w:rPr>
              <w:t xml:space="preserve"> – Mineralogie Hodonín</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13</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Výchovný koncert</w:t>
            </w:r>
            <w:r>
              <w:rPr>
                <w:rFonts w:cs="Arial"/>
                <w:sz w:val="24"/>
                <w:szCs w:val="24"/>
              </w:rPr>
              <w:t xml:space="preserve"> – cimbálová muzika Réva</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Zážitková pedagogika – </w:t>
            </w:r>
            <w:r>
              <w:rPr>
                <w:rFonts w:cs="Arial"/>
                <w:b/>
                <w:sz w:val="24"/>
                <w:szCs w:val="24"/>
              </w:rPr>
              <w:t>muzeum</w:t>
            </w:r>
            <w:r>
              <w:rPr>
                <w:rFonts w:cs="Arial"/>
                <w:sz w:val="24"/>
                <w:szCs w:val="24"/>
              </w:rPr>
              <w:t xml:space="preserve"> J. A. Komenského Přerov - pravěk</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11</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after="0" w:line="240" w:lineRule="auto"/>
              <w:jc w:val="both"/>
              <w:rPr>
                <w:rFonts w:cs="Arial"/>
                <w:sz w:val="24"/>
                <w:szCs w:val="24"/>
              </w:rPr>
            </w:pPr>
            <w:r>
              <w:rPr>
                <w:rFonts w:cs="Arial"/>
                <w:sz w:val="24"/>
                <w:szCs w:val="24"/>
              </w:rPr>
              <w:t xml:space="preserve">Zážitková pedagogika – </w:t>
            </w:r>
            <w:r>
              <w:rPr>
                <w:rFonts w:cs="Arial"/>
                <w:b/>
                <w:sz w:val="24"/>
                <w:szCs w:val="24"/>
              </w:rPr>
              <w:t>muzeum</w:t>
            </w:r>
            <w:r>
              <w:rPr>
                <w:rFonts w:cs="Arial"/>
                <w:sz w:val="24"/>
                <w:szCs w:val="24"/>
              </w:rPr>
              <w:t xml:space="preserve"> J. A. Komenského Přerov        </w:t>
            </w:r>
          </w:p>
          <w:p w:rsidR="00FC4651" w:rsidRDefault="00FC4651" w:rsidP="005D32BE">
            <w:pPr>
              <w:spacing w:after="0" w:line="240" w:lineRule="auto"/>
              <w:jc w:val="both"/>
              <w:rPr>
                <w:rFonts w:cs="Arial"/>
                <w:sz w:val="24"/>
                <w:szCs w:val="24"/>
              </w:rPr>
            </w:pPr>
            <w:r>
              <w:rPr>
                <w:rFonts w:cs="Arial"/>
                <w:sz w:val="24"/>
                <w:szCs w:val="24"/>
              </w:rPr>
              <w:t>„Kam zmizela Filoména…“ – život v minulém století</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V. </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19</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163D0F">
              <w:rPr>
                <w:rFonts w:cs="Arial"/>
                <w:b/>
                <w:sz w:val="24"/>
                <w:szCs w:val="24"/>
              </w:rPr>
              <w:t>Divadelní představení</w:t>
            </w:r>
            <w:r>
              <w:rPr>
                <w:rFonts w:cs="Arial"/>
                <w:sz w:val="24"/>
                <w:szCs w:val="24"/>
              </w:rPr>
              <w:t xml:space="preserve"> „Sluha dvou pánů“, Moravské divadlo </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50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Návštěva knihovny v Přerově – </w:t>
            </w:r>
            <w:r>
              <w:rPr>
                <w:rFonts w:cs="Arial"/>
                <w:b/>
                <w:sz w:val="24"/>
                <w:szCs w:val="24"/>
              </w:rPr>
              <w:t xml:space="preserve">čtenářská gramotnost + </w:t>
            </w:r>
            <w:r w:rsidRPr="004B67F6">
              <w:rPr>
                <w:rFonts w:cs="Arial"/>
                <w:sz w:val="24"/>
                <w:szCs w:val="24"/>
              </w:rPr>
              <w:t>expozice tříd</w:t>
            </w:r>
            <w:r>
              <w:rPr>
                <w:rFonts w:cs="Arial"/>
                <w:sz w:val="24"/>
                <w:szCs w:val="24"/>
              </w:rPr>
              <w:t xml:space="preserve"> (historie školství)</w:t>
            </w:r>
            <w:r w:rsidRPr="004B67F6">
              <w:rPr>
                <w:rFonts w:cs="Arial"/>
                <w:sz w:val="24"/>
                <w:szCs w:val="24"/>
              </w:rPr>
              <w:t xml:space="preserve"> – Muzeum J. A. Komenského Přerov</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12</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Keramika pro zájemce</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 VIII.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15</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b/>
                <w:sz w:val="24"/>
                <w:szCs w:val="24"/>
              </w:rPr>
            </w:pPr>
            <w:r>
              <w:rPr>
                <w:rFonts w:cs="Arial"/>
                <w:b/>
                <w:sz w:val="24"/>
                <w:szCs w:val="24"/>
              </w:rPr>
              <w:t>Lesní pedagogika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w:t>
            </w:r>
            <w:r w:rsidR="009B00BB">
              <w:rPr>
                <w:rFonts w:cs="Arial"/>
                <w:sz w:val="24"/>
                <w:szCs w:val="24"/>
              </w:rPr>
              <w:t xml:space="preserve"> </w:t>
            </w:r>
            <w:r>
              <w:rPr>
                <w:rFonts w:cs="Arial"/>
                <w:sz w:val="24"/>
                <w:szCs w:val="24"/>
              </w:rPr>
              <w:t>III.,</w:t>
            </w:r>
            <w:r w:rsidR="009B00BB">
              <w:rPr>
                <w:rFonts w:cs="Arial"/>
                <w:sz w:val="24"/>
                <w:szCs w:val="24"/>
              </w:rPr>
              <w:t xml:space="preserve"> </w:t>
            </w:r>
            <w:r>
              <w:rPr>
                <w:rFonts w:cs="Arial"/>
                <w:sz w:val="24"/>
                <w:szCs w:val="24"/>
              </w:rPr>
              <w:t>IV.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b/>
                <w:sz w:val="24"/>
                <w:szCs w:val="24"/>
              </w:rPr>
            </w:pPr>
            <w:r>
              <w:rPr>
                <w:rFonts w:cs="Arial"/>
                <w:b/>
                <w:sz w:val="24"/>
                <w:szCs w:val="24"/>
              </w:rPr>
              <w:t>Přírodovědný jarmark</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50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Pr="00387AA3" w:rsidRDefault="00FC4651" w:rsidP="005D32BE">
            <w:pPr>
              <w:spacing w:after="0" w:line="240" w:lineRule="auto"/>
              <w:jc w:val="both"/>
              <w:rPr>
                <w:rFonts w:cs="Arial"/>
                <w:b/>
                <w:sz w:val="24"/>
                <w:szCs w:val="24"/>
              </w:rPr>
            </w:pPr>
            <w:r w:rsidRPr="00387AA3">
              <w:rPr>
                <w:rFonts w:cs="Arial"/>
                <w:b/>
                <w:sz w:val="24"/>
                <w:szCs w:val="24"/>
              </w:rPr>
              <w:t>Školní výlety</w:t>
            </w:r>
            <w:r w:rsidR="00387AA3" w:rsidRPr="00387AA3">
              <w:rPr>
                <w:rFonts w:cs="Arial"/>
                <w:b/>
                <w:sz w:val="24"/>
                <w:szCs w:val="24"/>
              </w:rPr>
              <w:t>:</w:t>
            </w:r>
          </w:p>
          <w:p w:rsidR="00FC4651" w:rsidRDefault="00FC4651" w:rsidP="005D32BE">
            <w:pPr>
              <w:spacing w:after="0" w:line="240" w:lineRule="auto"/>
              <w:jc w:val="both"/>
              <w:rPr>
                <w:rFonts w:cs="Arial"/>
                <w:sz w:val="24"/>
                <w:szCs w:val="24"/>
              </w:rPr>
            </w:pPr>
            <w:r>
              <w:rPr>
                <w:rFonts w:cs="Arial"/>
                <w:sz w:val="24"/>
                <w:szCs w:val="24"/>
              </w:rPr>
              <w:t xml:space="preserve">Štramberk                                                                                            </w:t>
            </w:r>
          </w:p>
          <w:p w:rsidR="00FC4651" w:rsidRDefault="00FC4651" w:rsidP="005D32BE">
            <w:pPr>
              <w:spacing w:after="0" w:line="240" w:lineRule="auto"/>
              <w:jc w:val="both"/>
              <w:rPr>
                <w:rFonts w:cs="Arial"/>
                <w:sz w:val="24"/>
                <w:szCs w:val="24"/>
              </w:rPr>
            </w:pPr>
            <w:r>
              <w:rPr>
                <w:rFonts w:cs="Arial"/>
                <w:sz w:val="24"/>
                <w:szCs w:val="24"/>
              </w:rPr>
              <w:lastRenderedPageBreak/>
              <w:t xml:space="preserve">Praha                                                                                               </w:t>
            </w:r>
          </w:p>
          <w:p w:rsidR="00FC4651" w:rsidRDefault="00FC4651" w:rsidP="005D32BE">
            <w:pPr>
              <w:spacing w:line="240" w:lineRule="auto"/>
              <w:jc w:val="both"/>
              <w:rPr>
                <w:rFonts w:cs="Arial"/>
                <w:sz w:val="24"/>
                <w:szCs w:val="24"/>
              </w:rPr>
            </w:pPr>
            <w:r>
              <w:rPr>
                <w:rFonts w:cs="Arial"/>
                <w:sz w:val="24"/>
                <w:szCs w:val="24"/>
              </w:rPr>
              <w:t>Odry</w:t>
            </w:r>
            <w:r w:rsidR="00FA5661">
              <w:rPr>
                <w:rFonts w:cs="Arial"/>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after="0" w:line="240" w:lineRule="auto"/>
              <w:jc w:val="both"/>
              <w:rPr>
                <w:rFonts w:cs="Arial"/>
                <w:sz w:val="24"/>
                <w:szCs w:val="24"/>
              </w:rPr>
            </w:pPr>
          </w:p>
          <w:p w:rsidR="00FC4651" w:rsidRDefault="00FC4651" w:rsidP="005D32BE">
            <w:pPr>
              <w:spacing w:after="0" w:line="240" w:lineRule="auto"/>
              <w:jc w:val="both"/>
              <w:rPr>
                <w:rFonts w:cs="Arial"/>
                <w:sz w:val="24"/>
                <w:szCs w:val="24"/>
              </w:rPr>
            </w:pPr>
            <w:r>
              <w:rPr>
                <w:rFonts w:cs="Arial"/>
                <w:sz w:val="24"/>
                <w:szCs w:val="24"/>
              </w:rPr>
              <w:t>I., II.</w:t>
            </w:r>
          </w:p>
          <w:p w:rsidR="00FC4651" w:rsidRDefault="00FC4651" w:rsidP="005D32BE">
            <w:pPr>
              <w:spacing w:after="0" w:line="240" w:lineRule="auto"/>
              <w:rPr>
                <w:rFonts w:cs="Arial"/>
                <w:sz w:val="24"/>
                <w:szCs w:val="24"/>
              </w:rPr>
            </w:pPr>
            <w:r>
              <w:rPr>
                <w:rFonts w:cs="Arial"/>
                <w:sz w:val="24"/>
                <w:szCs w:val="24"/>
              </w:rPr>
              <w:lastRenderedPageBreak/>
              <w:t>VIII., IX.</w:t>
            </w:r>
          </w:p>
          <w:p w:rsidR="00FC4651" w:rsidRPr="00E224A0" w:rsidRDefault="00600E68" w:rsidP="005D32BE">
            <w:pPr>
              <w:spacing w:after="0" w:line="240" w:lineRule="auto"/>
              <w:rPr>
                <w:rFonts w:cs="Arial"/>
                <w:sz w:val="24"/>
                <w:szCs w:val="24"/>
              </w:rPr>
            </w:pPr>
            <w:r>
              <w:rPr>
                <w:rFonts w:cs="Arial"/>
                <w:sz w:val="24"/>
                <w:szCs w:val="24"/>
              </w:rPr>
              <w:t>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after="0" w:line="240" w:lineRule="auto"/>
              <w:jc w:val="both"/>
              <w:rPr>
                <w:rFonts w:cs="Arial"/>
                <w:sz w:val="24"/>
                <w:szCs w:val="24"/>
              </w:rPr>
            </w:pPr>
            <w:r>
              <w:rPr>
                <w:rFonts w:cs="Arial"/>
                <w:sz w:val="24"/>
                <w:szCs w:val="24"/>
              </w:rPr>
              <w:lastRenderedPageBreak/>
              <w:t xml:space="preserve"> </w:t>
            </w:r>
          </w:p>
          <w:p w:rsidR="00FC4651" w:rsidRDefault="00FC4651" w:rsidP="005D32BE">
            <w:pPr>
              <w:spacing w:after="0" w:line="240" w:lineRule="auto"/>
              <w:jc w:val="both"/>
              <w:rPr>
                <w:rFonts w:cs="Arial"/>
                <w:sz w:val="24"/>
                <w:szCs w:val="24"/>
              </w:rPr>
            </w:pPr>
            <w:r>
              <w:rPr>
                <w:rFonts w:cs="Arial"/>
                <w:sz w:val="24"/>
                <w:szCs w:val="24"/>
              </w:rPr>
              <w:t xml:space="preserve">  37 </w:t>
            </w:r>
          </w:p>
          <w:p w:rsidR="00FC4651" w:rsidRDefault="00FC4651" w:rsidP="005D32BE">
            <w:pPr>
              <w:spacing w:after="0" w:line="240" w:lineRule="auto"/>
              <w:jc w:val="both"/>
              <w:rPr>
                <w:rFonts w:cs="Arial"/>
                <w:sz w:val="24"/>
                <w:szCs w:val="24"/>
              </w:rPr>
            </w:pPr>
            <w:r>
              <w:rPr>
                <w:rFonts w:cs="Arial"/>
                <w:sz w:val="24"/>
                <w:szCs w:val="24"/>
              </w:rPr>
              <w:lastRenderedPageBreak/>
              <w:t xml:space="preserve">  27</w:t>
            </w:r>
          </w:p>
          <w:p w:rsidR="00FC4651" w:rsidRDefault="00FA5661" w:rsidP="005D32BE">
            <w:pPr>
              <w:spacing w:after="0" w:line="240" w:lineRule="auto"/>
              <w:jc w:val="both"/>
              <w:rPr>
                <w:rFonts w:cs="Arial"/>
                <w:sz w:val="24"/>
                <w:szCs w:val="24"/>
              </w:rPr>
            </w:pPr>
            <w:r>
              <w:rPr>
                <w:rFonts w:cs="Arial"/>
                <w:sz w:val="24"/>
                <w:szCs w:val="24"/>
              </w:rPr>
              <w:t xml:space="preserve">  19</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Pr="00080E2A" w:rsidRDefault="00FC4651" w:rsidP="005D32BE">
            <w:pPr>
              <w:spacing w:line="240" w:lineRule="auto"/>
              <w:jc w:val="both"/>
              <w:rPr>
                <w:rFonts w:cs="Arial"/>
                <w:b/>
                <w:sz w:val="24"/>
                <w:szCs w:val="24"/>
              </w:rPr>
            </w:pPr>
            <w:r w:rsidRPr="00080E2A">
              <w:rPr>
                <w:rFonts w:cs="Arial"/>
                <w:b/>
                <w:sz w:val="24"/>
                <w:szCs w:val="24"/>
              </w:rPr>
              <w:t>Zahraniční jazykově vzdělávací pobyt pro žáky</w:t>
            </w:r>
            <w:r w:rsidR="00387AA3">
              <w:rPr>
                <w:rFonts w:cs="Arial"/>
                <w:b/>
                <w:sz w:val="24"/>
                <w:szCs w:val="24"/>
              </w:rPr>
              <w:t xml:space="preserve"> – </w:t>
            </w:r>
            <w:r w:rsidR="009B00BB">
              <w:rPr>
                <w:rFonts w:cs="Arial"/>
                <w:b/>
                <w:sz w:val="24"/>
                <w:szCs w:val="24"/>
              </w:rPr>
              <w:t xml:space="preserve">Londýn </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10</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080E2A">
              <w:rPr>
                <w:rFonts w:cs="Arial"/>
                <w:b/>
                <w:sz w:val="24"/>
                <w:szCs w:val="24"/>
              </w:rPr>
              <w:t>Fotografování</w:t>
            </w:r>
            <w:r>
              <w:rPr>
                <w:rFonts w:cs="Arial"/>
                <w:sz w:val="24"/>
                <w:szCs w:val="24"/>
              </w:rPr>
              <w:t xml:space="preserve"> (třídy, Vánoční kolekce, ke Dni matek)</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85</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Slavnost</w:t>
            </w:r>
            <w:r>
              <w:rPr>
                <w:rFonts w:cs="Arial"/>
                <w:sz w:val="24"/>
                <w:szCs w:val="24"/>
              </w:rPr>
              <w:t xml:space="preserve"> prvního </w:t>
            </w:r>
            <w:r>
              <w:rPr>
                <w:rFonts w:cs="Arial"/>
                <w:b/>
                <w:sz w:val="24"/>
                <w:szCs w:val="24"/>
              </w:rPr>
              <w:t>vysvědčení</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b/>
                <w:sz w:val="24"/>
                <w:szCs w:val="24"/>
              </w:rPr>
            </w:pPr>
            <w:r>
              <w:rPr>
                <w:rFonts w:cs="Arial"/>
                <w:b/>
                <w:sz w:val="24"/>
                <w:szCs w:val="24"/>
              </w:rPr>
              <w:t>Školní akademie</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Slavnost vysvědčení</w:t>
            </w:r>
            <w:r>
              <w:rPr>
                <w:rFonts w:cs="Arial"/>
                <w:sz w:val="24"/>
                <w:szCs w:val="24"/>
              </w:rPr>
              <w:t>, poslední zvonění</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17</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Slavnostní ukončení školního roku, společná </w:t>
            </w:r>
            <w:r>
              <w:rPr>
                <w:rFonts w:cs="Arial"/>
                <w:b/>
                <w:sz w:val="24"/>
                <w:szCs w:val="24"/>
              </w:rPr>
              <w:t xml:space="preserve">setkání </w:t>
            </w:r>
            <w:r>
              <w:rPr>
                <w:rFonts w:cs="Arial"/>
                <w:sz w:val="24"/>
                <w:szCs w:val="24"/>
              </w:rPr>
              <w:t>všech žáků ZŠ</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140</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Návštěva </w:t>
            </w:r>
            <w:r>
              <w:rPr>
                <w:rFonts w:cs="Arial"/>
                <w:b/>
                <w:sz w:val="24"/>
                <w:szCs w:val="24"/>
              </w:rPr>
              <w:t>obecního úřadu</w:t>
            </w:r>
            <w:r>
              <w:rPr>
                <w:rFonts w:cs="Arial"/>
                <w:sz w:val="24"/>
                <w:szCs w:val="24"/>
              </w:rPr>
              <w:t xml:space="preserve"> – státní správa a samospráva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b/>
                <w:sz w:val="24"/>
                <w:szCs w:val="24"/>
              </w:rPr>
              <w:t>Karneva</w:t>
            </w:r>
            <w:r>
              <w:rPr>
                <w:rFonts w:cs="Arial"/>
                <w:sz w:val="24"/>
                <w:szCs w:val="24"/>
              </w:rPr>
              <w:t>l ve ŠD</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V.</w:t>
            </w:r>
          </w:p>
        </w:tc>
        <w:tc>
          <w:tcPr>
            <w:tcW w:w="993"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35</w:t>
            </w:r>
          </w:p>
        </w:tc>
      </w:tr>
      <w:tr w:rsidR="00FC4651" w:rsidTr="00894A8C">
        <w:tc>
          <w:tcPr>
            <w:tcW w:w="6804"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Pravidelné </w:t>
            </w:r>
            <w:r>
              <w:rPr>
                <w:rFonts w:cs="Arial"/>
                <w:b/>
                <w:sz w:val="24"/>
                <w:szCs w:val="24"/>
              </w:rPr>
              <w:t>konzultace</w:t>
            </w:r>
            <w:r>
              <w:rPr>
                <w:rFonts w:cs="Arial"/>
                <w:sz w:val="24"/>
                <w:szCs w:val="24"/>
              </w:rPr>
              <w:t xml:space="preserve"> TRIO (rodič + učitel + žák) </w:t>
            </w:r>
            <w:r w:rsidRPr="00080E2A">
              <w:rPr>
                <w:rFonts w:cs="Arial"/>
                <w:sz w:val="18"/>
                <w:szCs w:val="18"/>
              </w:rPr>
              <w:t>vždy první čtvrtek v měsíci</w:t>
            </w:r>
          </w:p>
        </w:tc>
        <w:tc>
          <w:tcPr>
            <w:tcW w:w="1070"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I. – IX.</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p>
        </w:tc>
      </w:tr>
      <w:tr w:rsidR="00FC4651" w:rsidTr="00894A8C">
        <w:tc>
          <w:tcPr>
            <w:tcW w:w="8867" w:type="dxa"/>
            <w:gridSpan w:val="3"/>
            <w:tcBorders>
              <w:top w:val="single" w:sz="4" w:space="0" w:color="auto"/>
              <w:left w:val="single" w:sz="4" w:space="0" w:color="auto"/>
              <w:bottom w:val="single" w:sz="4" w:space="0" w:color="auto"/>
              <w:right w:val="single" w:sz="4" w:space="0" w:color="auto"/>
            </w:tcBorders>
          </w:tcPr>
          <w:p w:rsidR="00FC4651" w:rsidRPr="003332B8" w:rsidRDefault="00FC4651" w:rsidP="005D32BE">
            <w:pPr>
              <w:spacing w:line="240" w:lineRule="auto"/>
              <w:jc w:val="center"/>
              <w:rPr>
                <w:rFonts w:cs="Arial"/>
                <w:b/>
                <w:sz w:val="28"/>
                <w:szCs w:val="28"/>
              </w:rPr>
            </w:pPr>
            <w:r w:rsidRPr="003332B8">
              <w:rPr>
                <w:rFonts w:cs="Arial"/>
                <w:b/>
                <w:sz w:val="28"/>
                <w:szCs w:val="28"/>
              </w:rPr>
              <w:t>MATEŘSKÁ ŠKOLA</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5D32BE" w:rsidP="005D32BE">
            <w:pPr>
              <w:spacing w:line="240" w:lineRule="auto"/>
              <w:jc w:val="both"/>
              <w:rPr>
                <w:rFonts w:cs="Arial"/>
                <w:sz w:val="24"/>
                <w:szCs w:val="24"/>
              </w:rPr>
            </w:pPr>
            <w:r w:rsidRPr="005D32BE">
              <w:rPr>
                <w:rFonts w:cs="Arial"/>
                <w:b/>
                <w:sz w:val="24"/>
                <w:szCs w:val="24"/>
              </w:rPr>
              <w:t>Plavání</w:t>
            </w:r>
            <w:r>
              <w:rPr>
                <w:rFonts w:cs="Arial"/>
                <w:sz w:val="24"/>
                <w:szCs w:val="24"/>
              </w:rPr>
              <w:t xml:space="preserve"> -p</w:t>
            </w:r>
            <w:r w:rsidR="00FC4651">
              <w:rPr>
                <w:rFonts w:cs="Arial"/>
                <w:sz w:val="24"/>
                <w:szCs w:val="24"/>
              </w:rPr>
              <w:t>ředplavecká výchova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II. odd.</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16</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5D32BE">
              <w:rPr>
                <w:rFonts w:cs="Arial"/>
                <w:b/>
                <w:sz w:val="24"/>
                <w:szCs w:val="24"/>
              </w:rPr>
              <w:t>Malování</w:t>
            </w:r>
            <w:r>
              <w:rPr>
                <w:rFonts w:cs="Arial"/>
                <w:sz w:val="24"/>
                <w:szCs w:val="24"/>
              </w:rPr>
              <w:t xml:space="preserve"> s</w:t>
            </w:r>
            <w:r w:rsidR="005D32BE">
              <w:rPr>
                <w:rFonts w:cs="Arial"/>
                <w:sz w:val="24"/>
                <w:szCs w:val="24"/>
              </w:rPr>
              <w:t xml:space="preserve"> malířem </w:t>
            </w:r>
            <w:r>
              <w:rPr>
                <w:rFonts w:cs="Arial"/>
                <w:sz w:val="24"/>
                <w:szCs w:val="24"/>
              </w:rPr>
              <w:t>panem Dostálem</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II. odd.</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21</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Pr="005D32BE" w:rsidRDefault="00FC4651" w:rsidP="005D32BE">
            <w:pPr>
              <w:spacing w:line="240" w:lineRule="auto"/>
              <w:jc w:val="both"/>
              <w:rPr>
                <w:rFonts w:cs="Arial"/>
                <w:b/>
                <w:sz w:val="24"/>
                <w:szCs w:val="24"/>
              </w:rPr>
            </w:pPr>
            <w:r w:rsidRPr="005D32BE">
              <w:rPr>
                <w:rFonts w:cs="Arial"/>
                <w:b/>
                <w:sz w:val="24"/>
                <w:szCs w:val="24"/>
              </w:rPr>
              <w:t>Vánoční čarování</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42</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Návštěva </w:t>
            </w:r>
            <w:r w:rsidRPr="005D32BE">
              <w:rPr>
                <w:rFonts w:cs="Arial"/>
                <w:b/>
                <w:sz w:val="24"/>
                <w:szCs w:val="24"/>
              </w:rPr>
              <w:t>hasičské zbrojnice</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odd.</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19</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Prevence ústní hygieny – </w:t>
            </w:r>
            <w:r w:rsidRPr="005D32BE">
              <w:rPr>
                <w:rFonts w:cs="Arial"/>
                <w:b/>
                <w:sz w:val="24"/>
                <w:szCs w:val="24"/>
              </w:rPr>
              <w:t>beseda</w:t>
            </w:r>
            <w:r>
              <w:rPr>
                <w:rFonts w:cs="Arial"/>
                <w:sz w:val="24"/>
                <w:szCs w:val="24"/>
              </w:rPr>
              <w:t xml:space="preserve"> s praktickou ukázkou</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I., II. </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5D32BE">
              <w:rPr>
                <w:rFonts w:cs="Arial"/>
                <w:b/>
                <w:sz w:val="24"/>
                <w:szCs w:val="24"/>
              </w:rPr>
              <w:t>Exkurze</w:t>
            </w:r>
            <w:r>
              <w:rPr>
                <w:rFonts w:cs="Arial"/>
                <w:sz w:val="24"/>
                <w:szCs w:val="24"/>
              </w:rPr>
              <w:t xml:space="preserve"> do Svíčkárny Rodas</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41</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5D32BE">
              <w:rPr>
                <w:rFonts w:cs="Arial"/>
                <w:b/>
                <w:sz w:val="24"/>
                <w:szCs w:val="24"/>
              </w:rPr>
              <w:t>Exkurze</w:t>
            </w:r>
            <w:r>
              <w:rPr>
                <w:rFonts w:cs="Arial"/>
                <w:sz w:val="24"/>
                <w:szCs w:val="24"/>
              </w:rPr>
              <w:t xml:space="preserve"> do ZD Kokory</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28</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Návštěva </w:t>
            </w:r>
            <w:r w:rsidRPr="005D32BE">
              <w:rPr>
                <w:rFonts w:cs="Arial"/>
                <w:b/>
                <w:sz w:val="24"/>
                <w:szCs w:val="24"/>
              </w:rPr>
              <w:t>výstavy</w:t>
            </w:r>
            <w:r>
              <w:rPr>
                <w:rFonts w:cs="Arial"/>
                <w:sz w:val="24"/>
                <w:szCs w:val="24"/>
              </w:rPr>
              <w:t xml:space="preserve"> Vzpomínáme na staré časy</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Rozloučení se školáky - </w:t>
            </w:r>
            <w:r w:rsidRPr="005D32BE">
              <w:rPr>
                <w:rFonts w:cs="Arial"/>
                <w:b/>
                <w:sz w:val="24"/>
                <w:szCs w:val="24"/>
              </w:rPr>
              <w:t>besídka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II. odd.</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19</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5D32BE">
              <w:rPr>
                <w:rFonts w:cs="Arial"/>
                <w:b/>
                <w:sz w:val="24"/>
                <w:szCs w:val="24"/>
              </w:rPr>
              <w:t>Sférické kino</w:t>
            </w:r>
            <w:r>
              <w:rPr>
                <w:rFonts w:cs="Arial"/>
                <w:sz w:val="24"/>
                <w:szCs w:val="24"/>
              </w:rPr>
              <w:t xml:space="preserve"> – Začarovaný korálový útes</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Pr="005D32BE" w:rsidRDefault="00FC4651" w:rsidP="005D32BE">
            <w:pPr>
              <w:spacing w:line="240" w:lineRule="auto"/>
              <w:jc w:val="both"/>
              <w:rPr>
                <w:rFonts w:cs="Arial"/>
                <w:b/>
                <w:sz w:val="24"/>
                <w:szCs w:val="24"/>
              </w:rPr>
            </w:pPr>
            <w:r w:rsidRPr="005D32BE">
              <w:rPr>
                <w:rFonts w:cs="Arial"/>
                <w:b/>
                <w:sz w:val="24"/>
                <w:szCs w:val="24"/>
              </w:rPr>
              <w:t>Indiánská stezka</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45</w:t>
            </w:r>
          </w:p>
        </w:tc>
      </w:tr>
      <w:tr w:rsidR="00FC4651" w:rsidTr="00894A8C">
        <w:tc>
          <w:tcPr>
            <w:tcW w:w="6804"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sidRPr="005D32BE">
              <w:rPr>
                <w:rFonts w:cs="Arial"/>
                <w:b/>
                <w:sz w:val="24"/>
                <w:szCs w:val="24"/>
              </w:rPr>
              <w:t>Výlet</w:t>
            </w:r>
            <w:r>
              <w:rPr>
                <w:rFonts w:cs="Arial"/>
                <w:sz w:val="24"/>
                <w:szCs w:val="24"/>
              </w:rPr>
              <w:t xml:space="preserve"> - Šternberk</w:t>
            </w:r>
          </w:p>
        </w:tc>
        <w:tc>
          <w:tcPr>
            <w:tcW w:w="1070"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I., II.</w:t>
            </w:r>
          </w:p>
        </w:tc>
        <w:tc>
          <w:tcPr>
            <w:tcW w:w="993"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 xml:space="preserve">      45</w:t>
            </w:r>
          </w:p>
        </w:tc>
      </w:tr>
    </w:tbl>
    <w:p w:rsidR="00C86222" w:rsidRPr="00DC4631" w:rsidRDefault="00C86222" w:rsidP="00C86222"/>
    <w:p w:rsidR="00C86222" w:rsidRDefault="00C86222" w:rsidP="00F828E1">
      <w:pPr>
        <w:jc w:val="both"/>
        <w:rPr>
          <w:rFonts w:cs="Arial"/>
          <w:color w:val="00B050"/>
          <w:sz w:val="24"/>
          <w:szCs w:val="24"/>
        </w:rPr>
      </w:pPr>
    </w:p>
    <w:p w:rsidR="005244A8" w:rsidRDefault="005244A8" w:rsidP="00F828E1">
      <w:pPr>
        <w:jc w:val="both"/>
        <w:rPr>
          <w:rFonts w:cs="Arial"/>
          <w:color w:val="00B050"/>
          <w:sz w:val="24"/>
          <w:szCs w:val="24"/>
        </w:rPr>
      </w:pPr>
    </w:p>
    <w:p w:rsidR="00600E68" w:rsidRDefault="00600E68" w:rsidP="00F828E1">
      <w:pPr>
        <w:jc w:val="both"/>
        <w:rPr>
          <w:rFonts w:cs="Arial"/>
          <w:color w:val="00B050"/>
          <w:sz w:val="24"/>
          <w:szCs w:val="24"/>
        </w:rPr>
      </w:pPr>
    </w:p>
    <w:p w:rsidR="005244A8" w:rsidRDefault="005244A8" w:rsidP="00F828E1">
      <w:pPr>
        <w:jc w:val="both"/>
        <w:rPr>
          <w:rFonts w:cs="Arial"/>
          <w:color w:val="00B050"/>
          <w:sz w:val="24"/>
          <w:szCs w:val="24"/>
        </w:rPr>
      </w:pPr>
    </w:p>
    <w:p w:rsidR="00FC4651" w:rsidRPr="00574D08" w:rsidRDefault="00FC4651" w:rsidP="002B5F03">
      <w:pPr>
        <w:pStyle w:val="Nadpis2"/>
        <w:numPr>
          <w:ilvl w:val="0"/>
          <w:numId w:val="16"/>
        </w:numPr>
        <w:rPr>
          <w:rFonts w:asciiTheme="minorHAnsi" w:hAnsiTheme="minorHAnsi"/>
          <w:i w:val="0"/>
          <w:color w:val="00B0F0"/>
          <w:sz w:val="24"/>
          <w:szCs w:val="24"/>
        </w:rPr>
      </w:pPr>
      <w:bookmarkStart w:id="146" w:name="_Toc453243473"/>
      <w:r w:rsidRPr="00574D08">
        <w:rPr>
          <w:rFonts w:asciiTheme="minorHAnsi" w:hAnsiTheme="minorHAnsi"/>
          <w:i w:val="0"/>
          <w:color w:val="00B0F0"/>
          <w:sz w:val="24"/>
          <w:szCs w:val="24"/>
        </w:rPr>
        <w:lastRenderedPageBreak/>
        <w:t>Prezentace školy na veřejnosti</w:t>
      </w:r>
      <w:bookmarkEnd w:id="146"/>
    </w:p>
    <w:p w:rsidR="00FC4651" w:rsidRDefault="00FC4651" w:rsidP="00FC4651">
      <w:pPr>
        <w:jc w:val="both"/>
        <w:rPr>
          <w:rFonts w:cs="Arial"/>
          <w:color w:val="00B050"/>
          <w:sz w:val="24"/>
          <w:szCs w:val="24"/>
        </w:rPr>
      </w:pPr>
    </w:p>
    <w:tbl>
      <w:tblPr>
        <w:tblW w:w="9300" w:type="dxa"/>
        <w:tblLook w:val="04A0" w:firstRow="1" w:lastRow="0" w:firstColumn="1" w:lastColumn="0" w:noHBand="0" w:noVBand="1"/>
      </w:tblPr>
      <w:tblGrid>
        <w:gridCol w:w="3632"/>
        <w:gridCol w:w="4801"/>
        <w:gridCol w:w="867"/>
      </w:tblGrid>
      <w:tr w:rsidR="00FC4651" w:rsidTr="00FC4651">
        <w:trPr>
          <w:trHeight w:val="587"/>
        </w:trPr>
        <w:tc>
          <w:tcPr>
            <w:tcW w:w="3632" w:type="dxa"/>
            <w:tcBorders>
              <w:top w:val="single" w:sz="4" w:space="0" w:color="auto"/>
              <w:left w:val="single" w:sz="4" w:space="0" w:color="auto"/>
              <w:bottom w:val="single" w:sz="4" w:space="0" w:color="auto"/>
              <w:right w:val="single" w:sz="4" w:space="0" w:color="auto"/>
            </w:tcBorders>
            <w:hideMark/>
          </w:tcPr>
          <w:p w:rsidR="00FC4651" w:rsidRPr="00B13F05" w:rsidRDefault="00FC4651" w:rsidP="005D32BE">
            <w:pPr>
              <w:spacing w:line="240" w:lineRule="auto"/>
              <w:jc w:val="center"/>
              <w:rPr>
                <w:rFonts w:cs="Arial"/>
                <w:sz w:val="28"/>
                <w:szCs w:val="28"/>
              </w:rPr>
            </w:pPr>
            <w:r>
              <w:rPr>
                <w:rFonts w:cs="Arial"/>
                <w:sz w:val="28"/>
                <w:szCs w:val="28"/>
              </w:rPr>
              <w:t>Prezentace školy</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FC4651">
            <w:pPr>
              <w:spacing w:after="0" w:line="240" w:lineRule="auto"/>
              <w:jc w:val="center"/>
              <w:rPr>
                <w:rFonts w:cs="Arial"/>
                <w:sz w:val="28"/>
                <w:szCs w:val="28"/>
              </w:rPr>
            </w:pPr>
            <w:r>
              <w:rPr>
                <w:rFonts w:cs="Arial"/>
                <w:sz w:val="28"/>
                <w:szCs w:val="28"/>
              </w:rPr>
              <w:t>Akce, organizátor</w:t>
            </w:r>
          </w:p>
        </w:tc>
        <w:tc>
          <w:tcPr>
            <w:tcW w:w="867"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center"/>
              <w:rPr>
                <w:rFonts w:cs="Arial"/>
                <w:sz w:val="24"/>
                <w:szCs w:val="24"/>
              </w:rPr>
            </w:pPr>
            <w:r>
              <w:rPr>
                <w:rFonts w:cs="Arial"/>
                <w:sz w:val="24"/>
                <w:szCs w:val="24"/>
              </w:rPr>
              <w:t>Počet žáků</w:t>
            </w:r>
          </w:p>
          <w:p w:rsidR="00FC4651" w:rsidRDefault="00FC4651" w:rsidP="005D32BE">
            <w:pPr>
              <w:spacing w:line="240" w:lineRule="auto"/>
              <w:jc w:val="center"/>
              <w:rPr>
                <w:rFonts w:cs="Arial"/>
                <w:sz w:val="24"/>
                <w:szCs w:val="24"/>
              </w:rPr>
            </w:pPr>
          </w:p>
        </w:tc>
      </w:tr>
      <w:tr w:rsidR="00FC4651" w:rsidTr="005D32BE">
        <w:trPr>
          <w:trHeight w:val="587"/>
        </w:trPr>
        <w:tc>
          <w:tcPr>
            <w:tcW w:w="9300" w:type="dxa"/>
            <w:gridSpan w:val="3"/>
            <w:tcBorders>
              <w:top w:val="single" w:sz="4" w:space="0" w:color="auto"/>
              <w:left w:val="single" w:sz="4" w:space="0" w:color="auto"/>
              <w:bottom w:val="single" w:sz="4" w:space="0" w:color="auto"/>
              <w:right w:val="single" w:sz="4" w:space="0" w:color="auto"/>
            </w:tcBorders>
          </w:tcPr>
          <w:p w:rsidR="00FC4651" w:rsidRPr="008D5B6C" w:rsidRDefault="00FC4651" w:rsidP="005D32BE">
            <w:pPr>
              <w:spacing w:line="240" w:lineRule="auto"/>
              <w:jc w:val="center"/>
              <w:rPr>
                <w:rFonts w:cs="Arial"/>
                <w:b/>
                <w:sz w:val="24"/>
                <w:szCs w:val="24"/>
              </w:rPr>
            </w:pPr>
            <w:r w:rsidRPr="008D5B6C">
              <w:rPr>
                <w:rFonts w:cs="Arial"/>
                <w:b/>
                <w:sz w:val="24"/>
                <w:szCs w:val="24"/>
              </w:rPr>
              <w:t>ZÁKLADNÍ ŠKOLA</w:t>
            </w:r>
          </w:p>
        </w:tc>
      </w:tr>
      <w:tr w:rsidR="00FC4651" w:rsidTr="005D32BE">
        <w:trPr>
          <w:trHeight w:val="686"/>
        </w:trPr>
        <w:tc>
          <w:tcPr>
            <w:tcW w:w="3632"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Prezentace výrobků na výstavách (Vánoce, Velikonoce)</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Výstavy, obec Kokory</w:t>
            </w:r>
          </w:p>
        </w:tc>
        <w:tc>
          <w:tcPr>
            <w:tcW w:w="867"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140</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Česko zpívá koledy</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Celostátní akce, obec Kokory</w:t>
            </w:r>
          </w:p>
        </w:tc>
        <w:tc>
          <w:tcPr>
            <w:tcW w:w="867"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30</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Prodej vlastních výrobků</w:t>
            </w:r>
          </w:p>
        </w:tc>
        <w:tc>
          <w:tcPr>
            <w:tcW w:w="4801"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Den řemesel, Fašank</w:t>
            </w:r>
          </w:p>
        </w:tc>
        <w:tc>
          <w:tcPr>
            <w:tcW w:w="867"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10</w:t>
            </w:r>
          </w:p>
        </w:tc>
      </w:tr>
      <w:tr w:rsidR="00FC4651" w:rsidTr="005D32BE">
        <w:trPr>
          <w:trHeight w:val="398"/>
        </w:trPr>
        <w:tc>
          <w:tcPr>
            <w:tcW w:w="3632"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Kulturní vystoupení žáků</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Novoroční setkání seniorů, obec Kokory</w:t>
            </w:r>
          </w:p>
        </w:tc>
        <w:tc>
          <w:tcPr>
            <w:tcW w:w="867"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 xml:space="preserve">  24</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color w:val="00B050"/>
                <w:sz w:val="24"/>
                <w:szCs w:val="24"/>
              </w:rPr>
            </w:pPr>
            <w:r>
              <w:rPr>
                <w:rFonts w:cs="Arial"/>
                <w:sz w:val="24"/>
                <w:szCs w:val="24"/>
              </w:rPr>
              <w:t>Kulturní vystoupení žáků</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Den matek, Obec Nelešovice</w:t>
            </w:r>
          </w:p>
        </w:tc>
        <w:tc>
          <w:tcPr>
            <w:tcW w:w="867"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color w:val="00B050"/>
                <w:sz w:val="24"/>
                <w:szCs w:val="24"/>
              </w:rPr>
            </w:pPr>
            <w:r>
              <w:rPr>
                <w:rFonts w:cs="Arial"/>
                <w:color w:val="00B050"/>
                <w:sz w:val="24"/>
                <w:szCs w:val="24"/>
              </w:rPr>
              <w:t xml:space="preserve">  </w:t>
            </w:r>
            <w:r w:rsidRPr="00943100">
              <w:rPr>
                <w:rFonts w:cs="Arial"/>
                <w:sz w:val="24"/>
                <w:szCs w:val="24"/>
              </w:rPr>
              <w:t>20</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Výzdoba na obecní vánoční strom</w:t>
            </w:r>
          </w:p>
        </w:tc>
        <w:tc>
          <w:tcPr>
            <w:tcW w:w="4801" w:type="dxa"/>
            <w:tcBorders>
              <w:top w:val="single" w:sz="4" w:space="0" w:color="auto"/>
              <w:left w:val="single" w:sz="4" w:space="0" w:color="auto"/>
              <w:bottom w:val="single" w:sz="4" w:space="0" w:color="auto"/>
              <w:right w:val="single" w:sz="4" w:space="0" w:color="auto"/>
            </w:tcBorders>
            <w:hideMark/>
          </w:tcPr>
          <w:p w:rsidR="00FC4651" w:rsidRDefault="00FC4651" w:rsidP="005D32BE">
            <w:pPr>
              <w:spacing w:line="240" w:lineRule="auto"/>
              <w:jc w:val="both"/>
              <w:rPr>
                <w:rFonts w:cs="Arial"/>
                <w:sz w:val="24"/>
                <w:szCs w:val="24"/>
              </w:rPr>
            </w:pPr>
            <w:r>
              <w:rPr>
                <w:rFonts w:cs="Arial"/>
                <w:sz w:val="24"/>
                <w:szCs w:val="24"/>
              </w:rPr>
              <w:t>Rozsvěcování obecního stromu, Obec Kokory</w:t>
            </w:r>
          </w:p>
        </w:tc>
        <w:tc>
          <w:tcPr>
            <w:tcW w:w="867" w:type="dxa"/>
            <w:tcBorders>
              <w:top w:val="single" w:sz="4" w:space="0" w:color="auto"/>
              <w:left w:val="single" w:sz="4" w:space="0" w:color="auto"/>
              <w:bottom w:val="single" w:sz="4" w:space="0" w:color="auto"/>
              <w:right w:val="single" w:sz="4" w:space="0" w:color="auto"/>
            </w:tcBorders>
            <w:hideMark/>
          </w:tcPr>
          <w:p w:rsidR="00FC4651" w:rsidRPr="00940E82" w:rsidRDefault="00FC4651" w:rsidP="005D32BE">
            <w:pPr>
              <w:spacing w:line="240" w:lineRule="auto"/>
              <w:jc w:val="both"/>
              <w:rPr>
                <w:rFonts w:cs="Arial"/>
                <w:color w:val="00B050"/>
                <w:sz w:val="24"/>
                <w:szCs w:val="24"/>
              </w:rPr>
            </w:pPr>
            <w:r w:rsidRPr="00940E82">
              <w:rPr>
                <w:rFonts w:cs="Arial"/>
                <w:sz w:val="24"/>
                <w:szCs w:val="24"/>
              </w:rPr>
              <w:t xml:space="preserve">  </w:t>
            </w:r>
            <w:r>
              <w:rPr>
                <w:rFonts w:cs="Arial"/>
                <w:sz w:val="24"/>
                <w:szCs w:val="24"/>
              </w:rPr>
              <w:t>25</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Ukliďme Česko</w:t>
            </w:r>
          </w:p>
        </w:tc>
        <w:tc>
          <w:tcPr>
            <w:tcW w:w="4801" w:type="dxa"/>
            <w:tcBorders>
              <w:top w:val="single" w:sz="4" w:space="0" w:color="auto"/>
              <w:left w:val="single" w:sz="4" w:space="0" w:color="auto"/>
              <w:bottom w:val="single" w:sz="4" w:space="0" w:color="auto"/>
              <w:right w:val="single" w:sz="4" w:space="0" w:color="auto"/>
            </w:tcBorders>
          </w:tcPr>
          <w:p w:rsidR="00FC4651" w:rsidRPr="009D3083" w:rsidRDefault="00FC4651" w:rsidP="005D32BE">
            <w:pPr>
              <w:spacing w:line="240" w:lineRule="auto"/>
              <w:jc w:val="both"/>
              <w:rPr>
                <w:rFonts w:cs="Arial"/>
                <w:sz w:val="24"/>
                <w:szCs w:val="24"/>
              </w:rPr>
            </w:pPr>
            <w:r w:rsidRPr="009D3083">
              <w:rPr>
                <w:rFonts w:cs="Arial"/>
                <w:sz w:val="24"/>
                <w:szCs w:val="24"/>
              </w:rPr>
              <w:t>Obec Kokory</w:t>
            </w:r>
          </w:p>
        </w:tc>
        <w:tc>
          <w:tcPr>
            <w:tcW w:w="867" w:type="dxa"/>
            <w:tcBorders>
              <w:top w:val="single" w:sz="4" w:space="0" w:color="auto"/>
              <w:left w:val="single" w:sz="4" w:space="0" w:color="auto"/>
              <w:bottom w:val="single" w:sz="4" w:space="0" w:color="auto"/>
              <w:right w:val="single" w:sz="4" w:space="0" w:color="auto"/>
            </w:tcBorders>
          </w:tcPr>
          <w:p w:rsidR="00FC4651" w:rsidRPr="009D3083" w:rsidRDefault="00FC4651" w:rsidP="005D32BE">
            <w:pPr>
              <w:spacing w:line="240" w:lineRule="auto"/>
              <w:jc w:val="both"/>
              <w:rPr>
                <w:rFonts w:cs="Arial"/>
                <w:sz w:val="24"/>
                <w:szCs w:val="24"/>
              </w:rPr>
            </w:pPr>
            <w:r w:rsidRPr="009D3083">
              <w:rPr>
                <w:rFonts w:cs="Arial"/>
                <w:sz w:val="24"/>
                <w:szCs w:val="24"/>
              </w:rPr>
              <w:t xml:space="preserve">   27</w:t>
            </w:r>
          </w:p>
        </w:tc>
      </w:tr>
      <w:tr w:rsidR="00FC4651" w:rsidTr="005D32BE">
        <w:trPr>
          <w:trHeight w:val="672"/>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Výroba výzdoby – papírové řetězy, kotle, čerti, plameny…</w:t>
            </w:r>
          </w:p>
        </w:tc>
        <w:tc>
          <w:tcPr>
            <w:tcW w:w="4801" w:type="dxa"/>
            <w:tcBorders>
              <w:top w:val="single" w:sz="4" w:space="0" w:color="auto"/>
              <w:left w:val="single" w:sz="4" w:space="0" w:color="auto"/>
              <w:bottom w:val="single" w:sz="4" w:space="0" w:color="auto"/>
              <w:right w:val="single" w:sz="4" w:space="0" w:color="auto"/>
            </w:tcBorders>
          </w:tcPr>
          <w:p w:rsidR="00FC4651" w:rsidRPr="009D3083" w:rsidRDefault="00FC4651" w:rsidP="005D32BE">
            <w:pPr>
              <w:spacing w:line="240" w:lineRule="auto"/>
              <w:jc w:val="both"/>
              <w:rPr>
                <w:rFonts w:cs="Arial"/>
                <w:sz w:val="24"/>
                <w:szCs w:val="24"/>
              </w:rPr>
            </w:pPr>
            <w:r>
              <w:rPr>
                <w:rFonts w:cs="Arial"/>
                <w:sz w:val="24"/>
                <w:szCs w:val="24"/>
              </w:rPr>
              <w:t>Obecní karneval</w:t>
            </w:r>
            <w:r w:rsidR="000E09C8">
              <w:rPr>
                <w:rFonts w:cs="Arial"/>
                <w:sz w:val="24"/>
                <w:szCs w:val="24"/>
              </w:rPr>
              <w:t xml:space="preserve"> v sokolovně</w:t>
            </w:r>
          </w:p>
        </w:tc>
        <w:tc>
          <w:tcPr>
            <w:tcW w:w="867" w:type="dxa"/>
            <w:tcBorders>
              <w:top w:val="single" w:sz="4" w:space="0" w:color="auto"/>
              <w:left w:val="single" w:sz="4" w:space="0" w:color="auto"/>
              <w:bottom w:val="single" w:sz="4" w:space="0" w:color="auto"/>
              <w:right w:val="single" w:sz="4" w:space="0" w:color="auto"/>
            </w:tcBorders>
          </w:tcPr>
          <w:p w:rsidR="00FC4651" w:rsidRPr="009D3083" w:rsidRDefault="000E09C8" w:rsidP="005D32BE">
            <w:pPr>
              <w:spacing w:line="240" w:lineRule="auto"/>
              <w:jc w:val="both"/>
              <w:rPr>
                <w:rFonts w:cs="Arial"/>
                <w:sz w:val="24"/>
                <w:szCs w:val="24"/>
              </w:rPr>
            </w:pPr>
            <w:r>
              <w:rPr>
                <w:rFonts w:cs="Arial"/>
                <w:sz w:val="24"/>
                <w:szCs w:val="24"/>
              </w:rPr>
              <w:t xml:space="preserve">   78</w:t>
            </w:r>
          </w:p>
        </w:tc>
      </w:tr>
      <w:tr w:rsidR="00FC4651" w:rsidTr="005D32BE">
        <w:trPr>
          <w:trHeight w:val="672"/>
        </w:trPr>
        <w:tc>
          <w:tcPr>
            <w:tcW w:w="9300" w:type="dxa"/>
            <w:gridSpan w:val="3"/>
            <w:tcBorders>
              <w:top w:val="single" w:sz="4" w:space="0" w:color="auto"/>
              <w:left w:val="single" w:sz="4" w:space="0" w:color="auto"/>
              <w:bottom w:val="single" w:sz="4" w:space="0" w:color="auto"/>
              <w:right w:val="single" w:sz="4" w:space="0" w:color="auto"/>
            </w:tcBorders>
          </w:tcPr>
          <w:p w:rsidR="00FC4651" w:rsidRPr="008D5B6C" w:rsidRDefault="00FC4651" w:rsidP="00FC4651">
            <w:pPr>
              <w:spacing w:line="240" w:lineRule="auto"/>
              <w:jc w:val="center"/>
              <w:rPr>
                <w:rFonts w:cs="Arial"/>
                <w:b/>
                <w:sz w:val="24"/>
                <w:szCs w:val="24"/>
              </w:rPr>
            </w:pPr>
            <w:r w:rsidRPr="008D5B6C">
              <w:rPr>
                <w:rFonts w:cs="Arial"/>
                <w:b/>
                <w:sz w:val="24"/>
                <w:szCs w:val="24"/>
              </w:rPr>
              <w:t>MATEŘSKÁ ŠKOLA</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FC4651" w:rsidRDefault="00FC4651" w:rsidP="005D32BE">
            <w:pPr>
              <w:spacing w:line="240" w:lineRule="auto"/>
              <w:jc w:val="both"/>
              <w:rPr>
                <w:rFonts w:cs="Arial"/>
                <w:sz w:val="24"/>
                <w:szCs w:val="24"/>
              </w:rPr>
            </w:pPr>
            <w:r>
              <w:rPr>
                <w:rFonts w:cs="Arial"/>
                <w:sz w:val="24"/>
                <w:szCs w:val="24"/>
              </w:rPr>
              <w:t>Slet čarodějnic, obec Kokory</w:t>
            </w:r>
          </w:p>
        </w:tc>
        <w:tc>
          <w:tcPr>
            <w:tcW w:w="867" w:type="dxa"/>
            <w:tcBorders>
              <w:top w:val="single" w:sz="4" w:space="0" w:color="auto"/>
              <w:left w:val="single" w:sz="4" w:space="0" w:color="auto"/>
              <w:bottom w:val="single" w:sz="4" w:space="0" w:color="auto"/>
              <w:right w:val="single" w:sz="4" w:space="0" w:color="auto"/>
            </w:tcBorders>
          </w:tcPr>
          <w:p w:rsidR="00FC4651" w:rsidRPr="009D3083" w:rsidRDefault="00FC4651" w:rsidP="005D32BE">
            <w:pPr>
              <w:spacing w:line="240" w:lineRule="auto"/>
              <w:jc w:val="both"/>
              <w:rPr>
                <w:rFonts w:cs="Arial"/>
                <w:sz w:val="24"/>
                <w:szCs w:val="24"/>
              </w:rPr>
            </w:pPr>
            <w:r>
              <w:rPr>
                <w:rFonts w:cs="Arial"/>
                <w:sz w:val="24"/>
                <w:szCs w:val="24"/>
              </w:rPr>
              <w:t xml:space="preserve"> </w:t>
            </w:r>
            <w:r w:rsidR="000E09C8">
              <w:rPr>
                <w:rFonts w:cs="Arial"/>
                <w:sz w:val="24"/>
                <w:szCs w:val="24"/>
              </w:rPr>
              <w:t xml:space="preserve">  20</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Prezentace výrobků na výstavách (Vánoce, Velikonoce)</w:t>
            </w:r>
          </w:p>
        </w:tc>
        <w:tc>
          <w:tcPr>
            <w:tcW w:w="4801"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Výstavy, obec Kokory</w:t>
            </w:r>
          </w:p>
        </w:tc>
        <w:tc>
          <w:tcPr>
            <w:tcW w:w="867"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 xml:space="preserve">   48</w:t>
            </w:r>
          </w:p>
        </w:tc>
      </w:tr>
      <w:tr w:rsidR="00501C15"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Vítání občánků, obec Kokory</w:t>
            </w:r>
          </w:p>
        </w:tc>
        <w:tc>
          <w:tcPr>
            <w:tcW w:w="867"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 xml:space="preserve">     5</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Rozsvěcování vánočního stromu, obec Kokory</w:t>
            </w:r>
          </w:p>
        </w:tc>
        <w:tc>
          <w:tcPr>
            <w:tcW w:w="867"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 xml:space="preserve">   20</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Česko zpívá koledy</w:t>
            </w:r>
          </w:p>
        </w:tc>
        <w:tc>
          <w:tcPr>
            <w:tcW w:w="4801"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Celostátní akce, obec Kokory</w:t>
            </w:r>
          </w:p>
        </w:tc>
        <w:tc>
          <w:tcPr>
            <w:tcW w:w="867" w:type="dxa"/>
            <w:tcBorders>
              <w:top w:val="single" w:sz="4" w:space="0" w:color="auto"/>
              <w:left w:val="single" w:sz="4" w:space="0" w:color="auto"/>
              <w:bottom w:val="single" w:sz="4" w:space="0" w:color="auto"/>
              <w:right w:val="single" w:sz="4" w:space="0" w:color="auto"/>
            </w:tcBorders>
          </w:tcPr>
          <w:p w:rsidR="00FC4651" w:rsidRDefault="00FC4651" w:rsidP="00FC4651">
            <w:pPr>
              <w:spacing w:line="240" w:lineRule="auto"/>
              <w:jc w:val="both"/>
              <w:rPr>
                <w:rFonts w:cs="Arial"/>
                <w:sz w:val="24"/>
                <w:szCs w:val="24"/>
              </w:rPr>
            </w:pPr>
            <w:r>
              <w:rPr>
                <w:rFonts w:cs="Arial"/>
                <w:sz w:val="24"/>
                <w:szCs w:val="24"/>
              </w:rPr>
              <w:t xml:space="preserve">   20</w:t>
            </w:r>
          </w:p>
        </w:tc>
      </w:tr>
      <w:tr w:rsidR="00501C15"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Den matek na školním hřišti, obec Kokory</w:t>
            </w:r>
          </w:p>
        </w:tc>
        <w:tc>
          <w:tcPr>
            <w:tcW w:w="867" w:type="dxa"/>
            <w:tcBorders>
              <w:top w:val="single" w:sz="4" w:space="0" w:color="auto"/>
              <w:left w:val="single" w:sz="4" w:space="0" w:color="auto"/>
              <w:bottom w:val="single" w:sz="4" w:space="0" w:color="auto"/>
              <w:right w:val="single" w:sz="4" w:space="0" w:color="auto"/>
            </w:tcBorders>
          </w:tcPr>
          <w:p w:rsidR="00501C15" w:rsidRDefault="00501C15" w:rsidP="00501C15">
            <w:pPr>
              <w:spacing w:line="240" w:lineRule="auto"/>
              <w:jc w:val="both"/>
              <w:rPr>
                <w:rFonts w:cs="Arial"/>
                <w:sz w:val="24"/>
                <w:szCs w:val="24"/>
              </w:rPr>
            </w:pPr>
            <w:r>
              <w:rPr>
                <w:rFonts w:cs="Arial"/>
                <w:sz w:val="24"/>
                <w:szCs w:val="24"/>
              </w:rPr>
              <w:t xml:space="preserve">   40</w:t>
            </w:r>
          </w:p>
        </w:tc>
      </w:tr>
      <w:tr w:rsidR="00501C15"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501C15" w:rsidRDefault="00501C15" w:rsidP="00FC4651">
            <w:pPr>
              <w:spacing w:line="240" w:lineRule="auto"/>
              <w:jc w:val="both"/>
              <w:rPr>
                <w:rFonts w:cs="Arial"/>
                <w:sz w:val="24"/>
                <w:szCs w:val="24"/>
              </w:rPr>
            </w:pPr>
            <w:r>
              <w:rPr>
                <w:rFonts w:cs="Arial"/>
                <w:sz w:val="24"/>
                <w:szCs w:val="24"/>
              </w:rPr>
              <w:t>Vítání léta, Centrum Dominika</w:t>
            </w:r>
          </w:p>
        </w:tc>
        <w:tc>
          <w:tcPr>
            <w:tcW w:w="867" w:type="dxa"/>
            <w:tcBorders>
              <w:top w:val="single" w:sz="4" w:space="0" w:color="auto"/>
              <w:left w:val="single" w:sz="4" w:space="0" w:color="auto"/>
              <w:bottom w:val="single" w:sz="4" w:space="0" w:color="auto"/>
              <w:right w:val="single" w:sz="4" w:space="0" w:color="auto"/>
            </w:tcBorders>
          </w:tcPr>
          <w:p w:rsidR="00501C15" w:rsidRDefault="000E09C8" w:rsidP="00FC4651">
            <w:pPr>
              <w:spacing w:line="240" w:lineRule="auto"/>
              <w:jc w:val="both"/>
              <w:rPr>
                <w:rFonts w:cs="Arial"/>
                <w:sz w:val="24"/>
                <w:szCs w:val="24"/>
              </w:rPr>
            </w:pPr>
            <w:r>
              <w:rPr>
                <w:rFonts w:cs="Arial"/>
                <w:sz w:val="24"/>
                <w:szCs w:val="24"/>
              </w:rPr>
              <w:t xml:space="preserve">   25</w:t>
            </w:r>
          </w:p>
        </w:tc>
      </w:tr>
      <w:tr w:rsidR="00FC4651" w:rsidTr="005D32BE">
        <w:trPr>
          <w:trHeight w:val="411"/>
        </w:trPr>
        <w:tc>
          <w:tcPr>
            <w:tcW w:w="3632" w:type="dxa"/>
            <w:tcBorders>
              <w:top w:val="single" w:sz="4" w:space="0" w:color="auto"/>
              <w:left w:val="single" w:sz="4" w:space="0" w:color="auto"/>
              <w:bottom w:val="single" w:sz="4" w:space="0" w:color="auto"/>
              <w:right w:val="single" w:sz="4" w:space="0" w:color="auto"/>
            </w:tcBorders>
          </w:tcPr>
          <w:p w:rsidR="00FC4651" w:rsidRDefault="000E09C8" w:rsidP="00FC4651">
            <w:pPr>
              <w:spacing w:line="240" w:lineRule="auto"/>
              <w:jc w:val="both"/>
              <w:rPr>
                <w:rFonts w:cs="Arial"/>
                <w:sz w:val="24"/>
                <w:szCs w:val="24"/>
              </w:rPr>
            </w:pPr>
            <w:r>
              <w:rPr>
                <w:rFonts w:cs="Arial"/>
                <w:sz w:val="24"/>
                <w:szCs w:val="24"/>
              </w:rPr>
              <w:t>Kulturní vystoupení dětí z MŠ</w:t>
            </w:r>
          </w:p>
        </w:tc>
        <w:tc>
          <w:tcPr>
            <w:tcW w:w="4801" w:type="dxa"/>
            <w:tcBorders>
              <w:top w:val="single" w:sz="4" w:space="0" w:color="auto"/>
              <w:left w:val="single" w:sz="4" w:space="0" w:color="auto"/>
              <w:bottom w:val="single" w:sz="4" w:space="0" w:color="auto"/>
              <w:right w:val="single" w:sz="4" w:space="0" w:color="auto"/>
            </w:tcBorders>
          </w:tcPr>
          <w:p w:rsidR="00FC4651" w:rsidRDefault="005D32BE" w:rsidP="00FC4651">
            <w:pPr>
              <w:spacing w:line="240" w:lineRule="auto"/>
              <w:jc w:val="both"/>
              <w:rPr>
                <w:rFonts w:cs="Arial"/>
                <w:sz w:val="24"/>
                <w:szCs w:val="24"/>
              </w:rPr>
            </w:pPr>
            <w:r>
              <w:rPr>
                <w:rFonts w:cs="Arial"/>
                <w:sz w:val="24"/>
                <w:szCs w:val="24"/>
              </w:rPr>
              <w:t>Zahájení prázdnin</w:t>
            </w:r>
            <w:r w:rsidR="000E09C8">
              <w:rPr>
                <w:rFonts w:cs="Arial"/>
                <w:sz w:val="24"/>
                <w:szCs w:val="24"/>
              </w:rPr>
              <w:t>,</w:t>
            </w:r>
            <w:r>
              <w:rPr>
                <w:rFonts w:cs="Arial"/>
                <w:sz w:val="24"/>
                <w:szCs w:val="24"/>
              </w:rPr>
              <w:t xml:space="preserve"> </w:t>
            </w:r>
            <w:r w:rsidR="00501C15">
              <w:rPr>
                <w:rFonts w:cs="Arial"/>
                <w:sz w:val="24"/>
                <w:szCs w:val="24"/>
              </w:rPr>
              <w:t>Obec Kokory</w:t>
            </w:r>
          </w:p>
        </w:tc>
        <w:tc>
          <w:tcPr>
            <w:tcW w:w="867" w:type="dxa"/>
            <w:tcBorders>
              <w:top w:val="single" w:sz="4" w:space="0" w:color="auto"/>
              <w:left w:val="single" w:sz="4" w:space="0" w:color="auto"/>
              <w:bottom w:val="single" w:sz="4" w:space="0" w:color="auto"/>
              <w:right w:val="single" w:sz="4" w:space="0" w:color="auto"/>
            </w:tcBorders>
          </w:tcPr>
          <w:p w:rsidR="00FC4651" w:rsidRDefault="00501C15" w:rsidP="00FC4651">
            <w:pPr>
              <w:spacing w:line="240" w:lineRule="auto"/>
              <w:jc w:val="both"/>
              <w:rPr>
                <w:rFonts w:cs="Arial"/>
                <w:sz w:val="24"/>
                <w:szCs w:val="24"/>
              </w:rPr>
            </w:pPr>
            <w:r>
              <w:rPr>
                <w:rFonts w:cs="Arial"/>
                <w:sz w:val="24"/>
                <w:szCs w:val="24"/>
              </w:rPr>
              <w:t xml:space="preserve">   25</w:t>
            </w:r>
          </w:p>
        </w:tc>
      </w:tr>
    </w:tbl>
    <w:p w:rsidR="00FC4651" w:rsidRDefault="00FC4651" w:rsidP="00FC4651">
      <w:pPr>
        <w:pStyle w:val="Nadpis2"/>
        <w:spacing w:after="0"/>
        <w:rPr>
          <w:rFonts w:asciiTheme="minorHAnsi" w:hAnsiTheme="minorHAnsi"/>
          <w:i w:val="0"/>
          <w:color w:val="00B050"/>
          <w:sz w:val="24"/>
          <w:szCs w:val="24"/>
        </w:rPr>
      </w:pPr>
    </w:p>
    <w:p w:rsidR="00F828E1" w:rsidRDefault="00F828E1" w:rsidP="00F828E1">
      <w:pPr>
        <w:pStyle w:val="Nadpis2"/>
        <w:spacing w:after="0"/>
        <w:rPr>
          <w:rFonts w:asciiTheme="minorHAnsi" w:hAnsiTheme="minorHAnsi"/>
          <w:i w:val="0"/>
          <w:color w:val="00B050"/>
          <w:sz w:val="24"/>
          <w:szCs w:val="24"/>
        </w:rPr>
      </w:pPr>
    </w:p>
    <w:p w:rsidR="005244A8" w:rsidRDefault="005244A8" w:rsidP="005244A8">
      <w:pPr>
        <w:rPr>
          <w:lang w:eastAsia="cs-CZ"/>
        </w:rPr>
      </w:pPr>
    </w:p>
    <w:p w:rsidR="005244A8" w:rsidRPr="005244A8" w:rsidRDefault="005244A8" w:rsidP="005244A8">
      <w:pPr>
        <w:rPr>
          <w:lang w:eastAsia="cs-CZ"/>
        </w:rPr>
      </w:pPr>
    </w:p>
    <w:p w:rsidR="00F828E1" w:rsidRPr="00574D08" w:rsidRDefault="00F828E1" w:rsidP="002B5F03">
      <w:pPr>
        <w:pStyle w:val="Nadpis2"/>
        <w:numPr>
          <w:ilvl w:val="0"/>
          <w:numId w:val="16"/>
        </w:numPr>
        <w:spacing w:after="0"/>
        <w:rPr>
          <w:rFonts w:asciiTheme="minorHAnsi" w:hAnsiTheme="minorHAnsi"/>
          <w:i w:val="0"/>
          <w:color w:val="00B0F0"/>
          <w:sz w:val="24"/>
          <w:szCs w:val="24"/>
        </w:rPr>
      </w:pPr>
      <w:bookmarkStart w:id="147" w:name="_Toc453243474"/>
      <w:r w:rsidRPr="00574D08">
        <w:rPr>
          <w:rFonts w:asciiTheme="minorHAnsi" w:hAnsiTheme="minorHAnsi"/>
          <w:i w:val="0"/>
          <w:color w:val="00B0F0"/>
          <w:sz w:val="24"/>
          <w:szCs w:val="24"/>
        </w:rPr>
        <w:lastRenderedPageBreak/>
        <w:t>Účast v soutěžích</w:t>
      </w:r>
      <w:bookmarkEnd w:id="147"/>
    </w:p>
    <w:p w:rsidR="00F828E1" w:rsidRDefault="00F828E1" w:rsidP="00F828E1">
      <w:pPr>
        <w:tabs>
          <w:tab w:val="left" w:pos="1095"/>
        </w:tabs>
        <w:rPr>
          <w:lang w:eastAsia="cs-CZ"/>
        </w:rPr>
      </w:pPr>
    </w:p>
    <w:tbl>
      <w:tblPr>
        <w:tblW w:w="8785" w:type="dxa"/>
        <w:tblInd w:w="141" w:type="dxa"/>
        <w:tblLayout w:type="fixed"/>
        <w:tblLook w:val="04A0" w:firstRow="1" w:lastRow="0" w:firstColumn="1" w:lastColumn="0" w:noHBand="0" w:noVBand="1"/>
      </w:tblPr>
      <w:tblGrid>
        <w:gridCol w:w="6799"/>
        <w:gridCol w:w="993"/>
        <w:gridCol w:w="993"/>
      </w:tblGrid>
      <w:tr w:rsidR="009B668A" w:rsidTr="009B668A">
        <w:trPr>
          <w:trHeight w:val="205"/>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after="0" w:line="240" w:lineRule="auto"/>
              <w:jc w:val="center"/>
              <w:rPr>
                <w:rFonts w:cs="Arial"/>
                <w:sz w:val="28"/>
                <w:szCs w:val="28"/>
              </w:rPr>
            </w:pPr>
            <w:r>
              <w:rPr>
                <w:rFonts w:cs="Arial"/>
                <w:sz w:val="28"/>
                <w:szCs w:val="28"/>
              </w:rPr>
              <w:t>Soutěž</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after="0" w:line="240" w:lineRule="auto"/>
              <w:jc w:val="center"/>
              <w:rPr>
                <w:rFonts w:cs="Arial"/>
                <w:sz w:val="24"/>
                <w:szCs w:val="24"/>
              </w:rPr>
            </w:pPr>
            <w:r>
              <w:rPr>
                <w:rFonts w:cs="Arial"/>
                <w:sz w:val="24"/>
                <w:szCs w:val="24"/>
              </w:rPr>
              <w:t>Školní kolo</w:t>
            </w:r>
          </w:p>
          <w:p w:rsidR="009B668A" w:rsidRPr="009B668A" w:rsidRDefault="009B668A" w:rsidP="009B668A">
            <w:pPr>
              <w:spacing w:after="0" w:line="240" w:lineRule="auto"/>
              <w:jc w:val="center"/>
              <w:rPr>
                <w:rFonts w:cs="Arial"/>
                <w:sz w:val="18"/>
                <w:szCs w:val="18"/>
              </w:rPr>
            </w:pPr>
            <w:r w:rsidRPr="009B668A">
              <w:rPr>
                <w:rFonts w:cs="Arial"/>
                <w:sz w:val="18"/>
                <w:szCs w:val="18"/>
              </w:rPr>
              <w:t>Počet žáků</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after="0" w:line="240" w:lineRule="auto"/>
              <w:jc w:val="center"/>
              <w:rPr>
                <w:rFonts w:cs="Arial"/>
                <w:sz w:val="20"/>
                <w:szCs w:val="20"/>
              </w:rPr>
            </w:pPr>
            <w:proofErr w:type="gramStart"/>
            <w:r>
              <w:rPr>
                <w:rFonts w:cs="Arial"/>
                <w:sz w:val="24"/>
                <w:szCs w:val="24"/>
              </w:rPr>
              <w:t>Okresní   kolo</w:t>
            </w:r>
            <w:proofErr w:type="gramEnd"/>
            <w:r>
              <w:rPr>
                <w:rFonts w:cs="Arial"/>
                <w:sz w:val="24"/>
                <w:szCs w:val="24"/>
              </w:rPr>
              <w:t xml:space="preserve">     </w:t>
            </w:r>
          </w:p>
          <w:p w:rsidR="009B668A" w:rsidRPr="00473AB7" w:rsidRDefault="009B668A" w:rsidP="009B668A">
            <w:pPr>
              <w:spacing w:after="0" w:line="240" w:lineRule="auto"/>
              <w:jc w:val="center"/>
              <w:rPr>
                <w:rFonts w:cs="Arial"/>
                <w:sz w:val="18"/>
                <w:szCs w:val="18"/>
              </w:rPr>
            </w:pPr>
            <w:r w:rsidRPr="00473AB7">
              <w:rPr>
                <w:rFonts w:cs="Arial"/>
                <w:sz w:val="18"/>
                <w:szCs w:val="18"/>
              </w:rPr>
              <w:t>(okrskové)</w:t>
            </w:r>
          </w:p>
        </w:tc>
      </w:tr>
      <w:tr w:rsidR="009B668A" w:rsidTr="009B668A">
        <w:trPr>
          <w:trHeight w:val="205"/>
        </w:trPr>
        <w:tc>
          <w:tcPr>
            <w:tcW w:w="8785" w:type="dxa"/>
            <w:gridSpan w:val="3"/>
            <w:tcBorders>
              <w:top w:val="single" w:sz="4" w:space="0" w:color="auto"/>
              <w:left w:val="single" w:sz="4" w:space="0" w:color="auto"/>
              <w:bottom w:val="single" w:sz="4" w:space="0" w:color="auto"/>
              <w:right w:val="single" w:sz="4" w:space="0" w:color="auto"/>
            </w:tcBorders>
          </w:tcPr>
          <w:p w:rsidR="009B668A" w:rsidRPr="008D5B6C" w:rsidRDefault="009B668A" w:rsidP="009B668A">
            <w:pPr>
              <w:spacing w:line="240" w:lineRule="auto"/>
              <w:jc w:val="center"/>
              <w:rPr>
                <w:rFonts w:cs="Arial"/>
                <w:b/>
                <w:sz w:val="24"/>
                <w:szCs w:val="24"/>
              </w:rPr>
            </w:pPr>
            <w:r w:rsidRPr="008D5B6C">
              <w:rPr>
                <w:rFonts w:cs="Arial"/>
                <w:b/>
                <w:sz w:val="24"/>
                <w:szCs w:val="24"/>
              </w:rPr>
              <w:t>ZÁKLADNÍ ŠKOLA</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Cyklistické dopoledne – jízda zručnosti</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80</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Přírodovědný klokan</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27</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Slavíci z Přerova</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5</w:t>
            </w:r>
          </w:p>
        </w:tc>
      </w:tr>
      <w:tr w:rsidR="009B668A" w:rsidTr="009B668A">
        <w:trPr>
          <w:trHeight w:val="104"/>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Kokorský slavík – třídní a školní kola, I. st.</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20</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Vánoční turnaj – florbal (spolupráce se ZŠ Horní Moštěnice)</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15</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Letní turnaj – florbal (spolupráce se ZŠ Horní Moštěnice)</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15</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Psaní na klávesnici (Obchodní akademie)</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3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Dějepisná olympiáda, VIII. a IX. třída</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w:t>
            </w:r>
            <w:r w:rsidR="008D5B6C">
              <w:rPr>
                <w:rFonts w:cs="Arial"/>
                <w:sz w:val="24"/>
                <w:szCs w:val="24"/>
              </w:rPr>
              <w:t>24</w:t>
            </w:r>
          </w:p>
        </w:tc>
        <w:tc>
          <w:tcPr>
            <w:tcW w:w="993" w:type="dxa"/>
            <w:tcBorders>
              <w:top w:val="single" w:sz="4" w:space="0" w:color="auto"/>
              <w:left w:val="single" w:sz="4" w:space="0" w:color="auto"/>
              <w:bottom w:val="single" w:sz="4" w:space="0" w:color="auto"/>
              <w:right w:val="single" w:sz="4" w:space="0" w:color="auto"/>
            </w:tcBorders>
          </w:tcPr>
          <w:p w:rsidR="009B668A" w:rsidRDefault="008D5B6C" w:rsidP="009B668A">
            <w:pPr>
              <w:spacing w:line="240" w:lineRule="auto"/>
              <w:rPr>
                <w:rFonts w:cs="Arial"/>
                <w:sz w:val="24"/>
                <w:szCs w:val="24"/>
              </w:rPr>
            </w:pPr>
            <w:r>
              <w:rPr>
                <w:rFonts w:cs="Arial"/>
                <w:sz w:val="24"/>
                <w:szCs w:val="24"/>
              </w:rPr>
              <w:t xml:space="preserve">      3</w:t>
            </w:r>
          </w:p>
        </w:tc>
      </w:tr>
      <w:tr w:rsidR="009B668A" w:rsidTr="009B668A">
        <w:trPr>
          <w:trHeight w:val="104"/>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Olympiáda v českém jazyce, VIII. a IX. třída</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25</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2</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894A8C">
            <w:pPr>
              <w:spacing w:after="0" w:line="240" w:lineRule="auto"/>
              <w:rPr>
                <w:rFonts w:cs="Arial"/>
                <w:sz w:val="24"/>
                <w:szCs w:val="24"/>
              </w:rPr>
            </w:pPr>
            <w:r>
              <w:rPr>
                <w:rFonts w:cs="Arial"/>
                <w:sz w:val="24"/>
                <w:szCs w:val="24"/>
              </w:rPr>
              <w:t>Hledáme nejlepšího mladého chemika, IX. tř.</w:t>
            </w:r>
          </w:p>
          <w:p w:rsidR="00894A8C" w:rsidRDefault="00894A8C" w:rsidP="00894A8C">
            <w:pPr>
              <w:spacing w:after="0" w:line="240" w:lineRule="auto"/>
              <w:rPr>
                <w:rFonts w:cs="Arial"/>
                <w:sz w:val="24"/>
                <w:szCs w:val="24"/>
              </w:rPr>
            </w:pPr>
            <w:r>
              <w:rPr>
                <w:rFonts w:cs="Arial"/>
                <w:sz w:val="24"/>
                <w:szCs w:val="24"/>
              </w:rPr>
              <w:t xml:space="preserve">Umístění v oblastním kole: </w:t>
            </w:r>
            <w:r w:rsidRPr="008D5B6C">
              <w:rPr>
                <w:rFonts w:cs="Arial"/>
                <w:b/>
                <w:sz w:val="24"/>
                <w:szCs w:val="24"/>
              </w:rPr>
              <w:t>7. a 30. místo</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894A8C">
            <w:pPr>
              <w:spacing w:after="0" w:line="240" w:lineRule="auto"/>
              <w:rPr>
                <w:rFonts w:cs="Arial"/>
                <w:sz w:val="24"/>
                <w:szCs w:val="24"/>
              </w:rPr>
            </w:pPr>
            <w:r>
              <w:rPr>
                <w:rFonts w:cs="Arial"/>
                <w:sz w:val="24"/>
                <w:szCs w:val="24"/>
              </w:rPr>
              <w:t xml:space="preserve">  16</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894A8C" w:rsidP="00894A8C">
            <w:pPr>
              <w:spacing w:after="0" w:line="240" w:lineRule="auto"/>
              <w:rPr>
                <w:rFonts w:cs="Arial"/>
                <w:sz w:val="24"/>
                <w:szCs w:val="24"/>
              </w:rPr>
            </w:pPr>
            <w:r>
              <w:rPr>
                <w:rFonts w:cs="Arial"/>
                <w:sz w:val="24"/>
                <w:szCs w:val="24"/>
              </w:rPr>
              <w:t xml:space="preserve">      2</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8D5B6C">
            <w:pPr>
              <w:spacing w:after="0" w:line="240" w:lineRule="auto"/>
              <w:rPr>
                <w:rFonts w:cs="Arial"/>
                <w:sz w:val="24"/>
                <w:szCs w:val="24"/>
              </w:rPr>
            </w:pPr>
            <w:r>
              <w:rPr>
                <w:rFonts w:cs="Arial"/>
                <w:sz w:val="24"/>
                <w:szCs w:val="24"/>
              </w:rPr>
              <w:t>Malá chemická olympiáda</w:t>
            </w:r>
          </w:p>
          <w:p w:rsidR="005D32BE" w:rsidRDefault="005D32BE" w:rsidP="008D5B6C">
            <w:pPr>
              <w:spacing w:after="0" w:line="240" w:lineRule="auto"/>
              <w:rPr>
                <w:rFonts w:cs="Arial"/>
                <w:sz w:val="24"/>
                <w:szCs w:val="24"/>
              </w:rPr>
            </w:pPr>
            <w:r>
              <w:rPr>
                <w:rFonts w:cs="Arial"/>
                <w:sz w:val="24"/>
                <w:szCs w:val="24"/>
              </w:rPr>
              <w:t xml:space="preserve">Umístění v okresním kole: </w:t>
            </w:r>
            <w:r w:rsidRPr="008D5B6C">
              <w:rPr>
                <w:rFonts w:cs="Arial"/>
                <w:b/>
                <w:sz w:val="24"/>
                <w:szCs w:val="24"/>
              </w:rPr>
              <w:t>2., 6. a 13. místo</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16</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3</w:t>
            </w:r>
          </w:p>
        </w:tc>
      </w:tr>
      <w:tr w:rsidR="009B668A" w:rsidTr="009B668A">
        <w:trPr>
          <w:trHeight w:val="104"/>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proofErr w:type="spellStart"/>
            <w:r>
              <w:rPr>
                <w:rFonts w:cs="Arial"/>
                <w:sz w:val="24"/>
                <w:szCs w:val="24"/>
              </w:rPr>
              <w:t>Pythagoriáda</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39</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0</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Matematický klokan</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39</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0</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Recitační soutěž, třídní a školní kola</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30</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3</w:t>
            </w:r>
          </w:p>
        </w:tc>
      </w:tr>
      <w:tr w:rsidR="009B668A" w:rsidTr="009B668A">
        <w:trPr>
          <w:trHeight w:val="104"/>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Štafetový pohár Prostějov </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16</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Orientační běh v Brodku u Přerova, VI. – IX. třída</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57</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Orientační běh v Kokorách</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86</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Olympijský běh</w:t>
            </w:r>
          </w:p>
        </w:tc>
        <w:tc>
          <w:tcPr>
            <w:tcW w:w="993" w:type="dxa"/>
            <w:tcBorders>
              <w:top w:val="single" w:sz="4" w:space="0" w:color="auto"/>
              <w:left w:val="single" w:sz="4" w:space="0" w:color="auto"/>
              <w:bottom w:val="single" w:sz="4" w:space="0" w:color="auto"/>
              <w:right w:val="single" w:sz="4" w:space="0" w:color="auto"/>
            </w:tcBorders>
            <w:hideMark/>
          </w:tcPr>
          <w:p w:rsidR="009B668A" w:rsidRDefault="009B668A" w:rsidP="009B668A">
            <w:pPr>
              <w:spacing w:line="240" w:lineRule="auto"/>
              <w:rPr>
                <w:rFonts w:cs="Arial"/>
                <w:sz w:val="24"/>
                <w:szCs w:val="24"/>
              </w:rPr>
            </w:pPr>
            <w:r>
              <w:rPr>
                <w:rFonts w:cs="Arial"/>
                <w:sz w:val="24"/>
                <w:szCs w:val="24"/>
              </w:rPr>
              <w:t xml:space="preserve"> 140</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8785" w:type="dxa"/>
            <w:gridSpan w:val="3"/>
            <w:tcBorders>
              <w:top w:val="single" w:sz="4" w:space="0" w:color="auto"/>
              <w:left w:val="single" w:sz="4" w:space="0" w:color="auto"/>
              <w:bottom w:val="single" w:sz="4" w:space="0" w:color="auto"/>
              <w:right w:val="single" w:sz="4" w:space="0" w:color="auto"/>
            </w:tcBorders>
          </w:tcPr>
          <w:p w:rsidR="009B668A" w:rsidRPr="008D5B6C" w:rsidRDefault="009B668A" w:rsidP="009B668A">
            <w:pPr>
              <w:spacing w:line="240" w:lineRule="auto"/>
              <w:jc w:val="center"/>
              <w:rPr>
                <w:rFonts w:cs="Arial"/>
                <w:b/>
                <w:sz w:val="24"/>
                <w:szCs w:val="24"/>
              </w:rPr>
            </w:pPr>
            <w:r w:rsidRPr="008D5B6C">
              <w:rPr>
                <w:rFonts w:cs="Arial"/>
                <w:b/>
                <w:sz w:val="24"/>
                <w:szCs w:val="24"/>
              </w:rPr>
              <w:t>MATEŘSKÁ ŠKOLA</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Recitační soutěž v základní škole</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5</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Kokorský slavík v základní škole</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4</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w:t>
            </w:r>
          </w:p>
        </w:tc>
      </w:tr>
      <w:tr w:rsidR="009B668A" w:rsidTr="009B668A">
        <w:trPr>
          <w:trHeight w:val="99"/>
        </w:trPr>
        <w:tc>
          <w:tcPr>
            <w:tcW w:w="6799" w:type="dxa"/>
            <w:tcBorders>
              <w:top w:val="single" w:sz="4" w:space="0" w:color="auto"/>
              <w:left w:val="single" w:sz="4" w:space="0" w:color="auto"/>
              <w:bottom w:val="single" w:sz="4" w:space="0" w:color="auto"/>
              <w:right w:val="single" w:sz="4" w:space="0" w:color="auto"/>
            </w:tcBorders>
          </w:tcPr>
          <w:p w:rsidR="009B668A" w:rsidRDefault="009B668A" w:rsidP="009B668A">
            <w:pPr>
              <w:spacing w:after="0" w:line="240" w:lineRule="auto"/>
              <w:rPr>
                <w:rFonts w:cs="Arial"/>
                <w:sz w:val="24"/>
                <w:szCs w:val="24"/>
              </w:rPr>
            </w:pPr>
            <w:r>
              <w:rPr>
                <w:rFonts w:cs="Arial"/>
                <w:sz w:val="24"/>
                <w:szCs w:val="24"/>
              </w:rPr>
              <w:t>Atletické přebory v Přerově</w:t>
            </w:r>
          </w:p>
          <w:p w:rsidR="009B668A" w:rsidRDefault="009B668A" w:rsidP="009B668A">
            <w:pPr>
              <w:spacing w:after="0" w:line="240" w:lineRule="auto"/>
              <w:rPr>
                <w:rFonts w:cs="Arial"/>
                <w:sz w:val="24"/>
                <w:szCs w:val="24"/>
              </w:rPr>
            </w:pPr>
            <w:r>
              <w:rPr>
                <w:rFonts w:cs="Arial"/>
                <w:sz w:val="24"/>
                <w:szCs w:val="24"/>
              </w:rPr>
              <w:t xml:space="preserve">umístění: </w:t>
            </w:r>
            <w:r w:rsidRPr="008D5B6C">
              <w:rPr>
                <w:rFonts w:cs="Arial"/>
                <w:b/>
                <w:sz w:val="24"/>
                <w:szCs w:val="24"/>
              </w:rPr>
              <w:t>3. místo</w:t>
            </w:r>
            <w:r>
              <w:rPr>
                <w:rFonts w:cs="Arial"/>
                <w:sz w:val="24"/>
                <w:szCs w:val="24"/>
              </w:rPr>
              <w:t xml:space="preserve"> za skok z místa a </w:t>
            </w:r>
            <w:r w:rsidRPr="008D5B6C">
              <w:rPr>
                <w:rFonts w:cs="Arial"/>
                <w:b/>
                <w:sz w:val="24"/>
                <w:szCs w:val="24"/>
              </w:rPr>
              <w:t>3. místo</w:t>
            </w:r>
            <w:r>
              <w:rPr>
                <w:rFonts w:cs="Arial"/>
                <w:sz w:val="24"/>
                <w:szCs w:val="24"/>
              </w:rPr>
              <w:t xml:space="preserve"> za hod míčkem</w:t>
            </w:r>
          </w:p>
        </w:tc>
        <w:tc>
          <w:tcPr>
            <w:tcW w:w="993" w:type="dxa"/>
            <w:tcBorders>
              <w:top w:val="single" w:sz="4" w:space="0" w:color="auto"/>
              <w:left w:val="single" w:sz="4" w:space="0" w:color="auto"/>
              <w:bottom w:val="single" w:sz="4" w:space="0" w:color="auto"/>
              <w:right w:val="single" w:sz="4" w:space="0" w:color="auto"/>
            </w:tcBorders>
          </w:tcPr>
          <w:p w:rsidR="009B668A" w:rsidRDefault="006C2B5E" w:rsidP="009B668A">
            <w:pPr>
              <w:spacing w:line="240" w:lineRule="auto"/>
              <w:rPr>
                <w:rFonts w:cs="Arial"/>
                <w:sz w:val="24"/>
                <w:szCs w:val="24"/>
              </w:rPr>
            </w:pPr>
            <w:r>
              <w:rPr>
                <w:rFonts w:cs="Arial"/>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9B668A" w:rsidRDefault="009B668A" w:rsidP="009B668A">
            <w:pPr>
              <w:spacing w:line="240" w:lineRule="auto"/>
              <w:rPr>
                <w:rFonts w:cs="Arial"/>
                <w:sz w:val="24"/>
                <w:szCs w:val="24"/>
              </w:rPr>
            </w:pPr>
            <w:r>
              <w:rPr>
                <w:rFonts w:cs="Arial"/>
                <w:sz w:val="24"/>
                <w:szCs w:val="24"/>
              </w:rPr>
              <w:t xml:space="preserve">     11</w:t>
            </w:r>
          </w:p>
        </w:tc>
      </w:tr>
    </w:tbl>
    <w:p w:rsidR="00F828E1" w:rsidRDefault="00F828E1" w:rsidP="00F828E1">
      <w:pPr>
        <w:rPr>
          <w:rFonts w:asciiTheme="majorHAnsi" w:eastAsiaTheme="majorEastAsia" w:hAnsiTheme="majorHAnsi" w:cs="Arial"/>
          <w:b/>
          <w:color w:val="00B050"/>
          <w:sz w:val="24"/>
          <w:szCs w:val="24"/>
        </w:rPr>
      </w:pPr>
    </w:p>
    <w:p w:rsidR="00F828E1" w:rsidRDefault="00F828E1" w:rsidP="00F828E1">
      <w:pPr>
        <w:rPr>
          <w:rFonts w:asciiTheme="majorHAnsi" w:eastAsiaTheme="majorEastAsia" w:hAnsiTheme="majorHAnsi" w:cs="Arial"/>
          <w:b/>
          <w:color w:val="00B050"/>
          <w:sz w:val="24"/>
          <w:szCs w:val="24"/>
        </w:rPr>
      </w:pPr>
    </w:p>
    <w:p w:rsidR="00F828E1" w:rsidRDefault="00F828E1" w:rsidP="002B5F03">
      <w:pPr>
        <w:pStyle w:val="Nadpis2"/>
        <w:numPr>
          <w:ilvl w:val="0"/>
          <w:numId w:val="16"/>
        </w:numPr>
        <w:rPr>
          <w:rFonts w:asciiTheme="minorHAnsi" w:hAnsiTheme="minorHAnsi"/>
          <w:i w:val="0"/>
          <w:color w:val="00B0F0"/>
          <w:sz w:val="24"/>
          <w:szCs w:val="24"/>
        </w:rPr>
      </w:pPr>
      <w:bookmarkStart w:id="148" w:name="_Toc453243475"/>
      <w:r w:rsidRPr="00574D08">
        <w:rPr>
          <w:rFonts w:asciiTheme="minorHAnsi" w:hAnsiTheme="minorHAnsi"/>
          <w:i w:val="0"/>
          <w:color w:val="00B0F0"/>
          <w:sz w:val="24"/>
          <w:szCs w:val="24"/>
        </w:rPr>
        <w:lastRenderedPageBreak/>
        <w:t>Minimální preventivní program  - prevence rizikového chování a sociálně patologických jevů</w:t>
      </w:r>
      <w:bookmarkEnd w:id="148"/>
      <w:r w:rsidR="00424490">
        <w:rPr>
          <w:rFonts w:asciiTheme="minorHAnsi" w:hAnsiTheme="minorHAnsi"/>
          <w:i w:val="0"/>
          <w:color w:val="00B0F0"/>
          <w:sz w:val="24"/>
          <w:szCs w:val="24"/>
        </w:rPr>
        <w:t xml:space="preserve"> – hodnocení</w:t>
      </w:r>
    </w:p>
    <w:p w:rsidR="00424490" w:rsidRPr="00424490" w:rsidRDefault="00424490" w:rsidP="00424490">
      <w:pPr>
        <w:rPr>
          <w:lang w:eastAsia="cs-CZ"/>
        </w:rPr>
      </w:pPr>
    </w:p>
    <w:p w:rsidR="00424490" w:rsidRPr="00424490" w:rsidRDefault="00424490" w:rsidP="00424490">
      <w:pPr>
        <w:jc w:val="both"/>
        <w:rPr>
          <w:sz w:val="24"/>
          <w:szCs w:val="24"/>
        </w:rPr>
      </w:pPr>
      <w:r>
        <w:rPr>
          <w:sz w:val="24"/>
          <w:szCs w:val="24"/>
        </w:rPr>
        <w:t xml:space="preserve">     </w:t>
      </w:r>
      <w:r w:rsidRPr="00424490">
        <w:rPr>
          <w:sz w:val="24"/>
          <w:szCs w:val="24"/>
        </w:rPr>
        <w:t xml:space="preserve">V letošním školním roce 2015/2016 byl úspěšně plněn minimální program prevence rizikového chování. Pokračovali jsme v prevenci rizikového chování na zásadách, které jsme si stanovili v předchozích letech.  Zaměřili jsme se opět na upevňování zdravých vztahů mezi žáky, předcházení šikany, prevenci záškoláctví a eliminaci výskytu kouření a požívání alkoholických nápojů (ve volném čase dětí), bezpečnost silničního provozu, zamezení drobných krádeží a na péči o okolí školy.  </w:t>
      </w:r>
      <w:r>
        <w:t xml:space="preserve">Primární prevence je </w:t>
      </w:r>
      <w:r w:rsidRPr="00424490">
        <w:rPr>
          <w:sz w:val="24"/>
          <w:szCs w:val="24"/>
        </w:rPr>
        <w:t xml:space="preserve">nejúčinnější, pokud se stane součástí každodenního působení na žáky. Proto je začleněna do našeho vzdělávacího programu a je přirozenou součástí výuky jednotlivých předmětů. Podporujeme pozitivní vztahy nejen v třídních kolektivech, ale i mezi žáky různých tříd, pořádali jsme proto v průběhu roku mnoho aktivit společných. Cílem výchovy a vzdělávání je zdravý rozvoj osobnosti.  Dbali jsme na dodržování společenských pravidel, přizpůsobení se kolektivu, odpovědnosti za sebe, protože nezvládnutí sociálních dovedností se projevuje agresí namířenou proti ostatním či proti sobě. Netolerujeme hrubé, vulgární chování, které je v současnosti společensky rozšířený jev. Žáci vědí, jak se zachovat, dojde – </w:t>
      </w:r>
      <w:proofErr w:type="spellStart"/>
      <w:r w:rsidRPr="00424490">
        <w:rPr>
          <w:sz w:val="24"/>
          <w:szCs w:val="24"/>
        </w:rPr>
        <w:t>li</w:t>
      </w:r>
      <w:proofErr w:type="spellEnd"/>
      <w:r w:rsidRPr="00424490">
        <w:rPr>
          <w:sz w:val="24"/>
          <w:szCs w:val="24"/>
        </w:rPr>
        <w:t xml:space="preserve"> k šikanování, či jiného zneužívání. Důraz také klademe na podnětné využívání volného času, proto si i letos mohli žáci vybírat z velké nabídky volnočasových aktivit.</w:t>
      </w:r>
    </w:p>
    <w:p w:rsidR="00424490" w:rsidRPr="00424490" w:rsidRDefault="00424490" w:rsidP="00424490">
      <w:pPr>
        <w:jc w:val="both"/>
        <w:rPr>
          <w:sz w:val="24"/>
          <w:szCs w:val="24"/>
        </w:rPr>
      </w:pPr>
      <w:r>
        <w:rPr>
          <w:sz w:val="24"/>
          <w:szCs w:val="24"/>
        </w:rPr>
        <w:t xml:space="preserve">     </w:t>
      </w:r>
      <w:r w:rsidRPr="00424490">
        <w:rPr>
          <w:sz w:val="24"/>
          <w:szCs w:val="24"/>
        </w:rPr>
        <w:t xml:space="preserve">V letošním školním roce nebyly zaznamenány žádné závažné případy zneužívání návykových látek, kouření. Při řešení ojedinělých případů záškoláctví a kriminality spolupracujeme s Policií ČR a Orgánem </w:t>
      </w:r>
      <w:r>
        <w:t xml:space="preserve">sociálně </w:t>
      </w:r>
      <w:r w:rsidRPr="00424490">
        <w:rPr>
          <w:sz w:val="24"/>
          <w:szCs w:val="24"/>
        </w:rPr>
        <w:t>právní ochrany dětí a mládeže v Přerově. Díky výchovné činnosti třídních učitelů nepřekračuje chování většiny žáků normy. Třídní učitelé ve spolupráci s výchovnou poradkyní se snaží rýsující se problémy ihned řešit a postupovat tak, abychom zamezili další</w:t>
      </w:r>
      <w:r>
        <w:t>m projevům</w:t>
      </w:r>
      <w:r w:rsidRPr="00424490">
        <w:rPr>
          <w:sz w:val="24"/>
          <w:szCs w:val="24"/>
        </w:rPr>
        <w:t xml:space="preserve"> sociálně patologického chování.  Ve škole je příjemné pracovní klima, pěkné prostředí, dobré vztahy mezi učiteli a žáky. Vztahy mezi spolužáky se udržují na velmi dobré úrovni. Všichni žáci školy se zapojili do projektu Spolupráce. Konala se pravidelná setkání žáků 1. stupně, 2. stupně. Starší žáci se snažili pomáhat mladším spolužákům.</w:t>
      </w:r>
    </w:p>
    <w:p w:rsidR="00424490" w:rsidRPr="00424490" w:rsidRDefault="00424490" w:rsidP="00424490">
      <w:pPr>
        <w:jc w:val="both"/>
        <w:rPr>
          <w:sz w:val="24"/>
          <w:szCs w:val="24"/>
        </w:rPr>
      </w:pPr>
      <w:r>
        <w:rPr>
          <w:sz w:val="24"/>
          <w:szCs w:val="24"/>
        </w:rPr>
        <w:t xml:space="preserve">     </w:t>
      </w:r>
      <w:r w:rsidRPr="00424490">
        <w:rPr>
          <w:sz w:val="24"/>
          <w:szCs w:val="24"/>
        </w:rPr>
        <w:t>Splnili jsme plánované akce. S kladným ohlasem u dětí i veřejnosti se setkalo již tradičně pořádání vánočního jarmarku a vánočních dílen, dále akce ke Dni Země a ke Dni orientačního běhu. Na druhém stupni byly úspěšné prožitkové akce zaměřené na řešení problémů HIV/AIDS pro 8. a 9. třídu na OHS v Olomouci a na téma šikany a kyberšikany pro 7. třídu s Policií ČR.</w:t>
      </w:r>
    </w:p>
    <w:p w:rsidR="00424490" w:rsidRDefault="00424490" w:rsidP="00424490">
      <w:pPr>
        <w:jc w:val="both"/>
        <w:rPr>
          <w:sz w:val="24"/>
          <w:szCs w:val="24"/>
        </w:rPr>
      </w:pPr>
      <w:r>
        <w:rPr>
          <w:sz w:val="24"/>
          <w:szCs w:val="24"/>
        </w:rPr>
        <w:t xml:space="preserve">     </w:t>
      </w:r>
      <w:r w:rsidRPr="00424490">
        <w:rPr>
          <w:sz w:val="24"/>
          <w:szCs w:val="24"/>
        </w:rPr>
        <w:t>Spolupráce s Mgr. Pitelovou, která v pravidelné lince důvěry konzultovala problémy žáků, byla zrušena pedagogicko – psychologickou poradnou. Rovněž z důvodu výjezdů mimo město Přerov byly zrušeny akce kurátorek k trestní odpovědnosti mládeže.</w:t>
      </w:r>
    </w:p>
    <w:p w:rsidR="00424490" w:rsidRPr="00424490" w:rsidRDefault="00424490" w:rsidP="00424490">
      <w:pPr>
        <w:jc w:val="both"/>
        <w:rPr>
          <w:sz w:val="24"/>
          <w:szCs w:val="24"/>
        </w:rPr>
      </w:pPr>
      <w:r>
        <w:rPr>
          <w:sz w:val="24"/>
          <w:szCs w:val="24"/>
        </w:rPr>
        <w:t xml:space="preserve">     </w:t>
      </w:r>
      <w:r w:rsidRPr="00424490">
        <w:rPr>
          <w:sz w:val="24"/>
          <w:szCs w:val="24"/>
        </w:rPr>
        <w:t>S rodiči jsme spolupracovali v rámci třídních schůzek, individuálních pohovorů a při řešení výchovné komise. K předcházení a včasnému řešení problémů mají rodiče možnost využít konzultačních hodin. Většinou však zákonní zástupci tuto možnost bez vyzvání nevyužívají.</w:t>
      </w:r>
    </w:p>
    <w:p w:rsidR="00424490" w:rsidRPr="00424490" w:rsidRDefault="00424490" w:rsidP="00424490">
      <w:pPr>
        <w:pStyle w:val="Odstavecseseznamem"/>
        <w:jc w:val="both"/>
        <w:rPr>
          <w:sz w:val="24"/>
          <w:szCs w:val="24"/>
        </w:rPr>
      </w:pPr>
      <w:r w:rsidRPr="00424490">
        <w:rPr>
          <w:sz w:val="24"/>
          <w:szCs w:val="24"/>
        </w:rPr>
        <w:tab/>
      </w:r>
      <w:r w:rsidRPr="00424490">
        <w:rPr>
          <w:sz w:val="24"/>
          <w:szCs w:val="24"/>
        </w:rPr>
        <w:tab/>
      </w:r>
      <w:r w:rsidRPr="00424490">
        <w:rPr>
          <w:sz w:val="24"/>
          <w:szCs w:val="24"/>
        </w:rPr>
        <w:tab/>
      </w:r>
      <w:r w:rsidRPr="00424490">
        <w:rPr>
          <w:sz w:val="24"/>
          <w:szCs w:val="24"/>
        </w:rPr>
        <w:tab/>
      </w:r>
      <w:r>
        <w:t xml:space="preserve">                                            </w:t>
      </w:r>
      <w:r w:rsidRPr="00424490">
        <w:rPr>
          <w:sz w:val="24"/>
          <w:szCs w:val="24"/>
        </w:rPr>
        <w:t xml:space="preserve">Zpracovala: Mgr. Jitka Vystavělová </w:t>
      </w:r>
    </w:p>
    <w:p w:rsidR="00F828E1" w:rsidRPr="00424490" w:rsidRDefault="00F828E1" w:rsidP="00424490">
      <w:pPr>
        <w:jc w:val="both"/>
        <w:rPr>
          <w:sz w:val="24"/>
          <w:szCs w:val="24"/>
        </w:rPr>
      </w:pPr>
    </w:p>
    <w:p w:rsidR="00F828E1" w:rsidRDefault="00F828E1" w:rsidP="002B5F03">
      <w:pPr>
        <w:pStyle w:val="Nadpis2"/>
        <w:numPr>
          <w:ilvl w:val="0"/>
          <w:numId w:val="16"/>
        </w:numPr>
        <w:jc w:val="both"/>
        <w:rPr>
          <w:rFonts w:asciiTheme="minorHAnsi" w:hAnsiTheme="minorHAnsi"/>
          <w:i w:val="0"/>
          <w:color w:val="00B0F0"/>
          <w:sz w:val="24"/>
          <w:szCs w:val="24"/>
        </w:rPr>
      </w:pPr>
      <w:bookmarkStart w:id="149" w:name="_Toc453243476"/>
      <w:r w:rsidRPr="00E95C1C">
        <w:rPr>
          <w:rFonts w:asciiTheme="minorHAnsi" w:hAnsiTheme="minorHAnsi"/>
          <w:i w:val="0"/>
          <w:color w:val="00B0F0"/>
          <w:sz w:val="24"/>
          <w:szCs w:val="24"/>
        </w:rPr>
        <w:lastRenderedPageBreak/>
        <w:t>Práce školní družiny</w:t>
      </w:r>
      <w:bookmarkEnd w:id="149"/>
      <w:r w:rsidRPr="00E95C1C">
        <w:rPr>
          <w:rFonts w:asciiTheme="minorHAnsi" w:hAnsiTheme="minorHAnsi"/>
          <w:i w:val="0"/>
          <w:color w:val="00B0F0"/>
          <w:sz w:val="24"/>
          <w:szCs w:val="24"/>
        </w:rPr>
        <w:t xml:space="preserve"> </w:t>
      </w:r>
    </w:p>
    <w:p w:rsidR="002B5F03" w:rsidRDefault="00CD62A8" w:rsidP="007B7108">
      <w:pPr>
        <w:jc w:val="both"/>
        <w:rPr>
          <w:lang w:eastAsia="cs-CZ"/>
        </w:rPr>
      </w:pPr>
      <w:r>
        <w:rPr>
          <w:sz w:val="24"/>
          <w:szCs w:val="24"/>
        </w:rPr>
        <w:t xml:space="preserve">     </w:t>
      </w:r>
      <w:r w:rsidRPr="006C2B5E">
        <w:rPr>
          <w:sz w:val="24"/>
          <w:szCs w:val="24"/>
        </w:rPr>
        <w:t>Ve školním roce 2015/2016 pracovala školní družina dle ŠVP pro zájmové vzdělávání a podl</w:t>
      </w:r>
      <w:r>
        <w:rPr>
          <w:sz w:val="24"/>
          <w:szCs w:val="24"/>
        </w:rPr>
        <w:t xml:space="preserve">e vypracovaného měsíčního plánu, </w:t>
      </w:r>
      <w:r w:rsidRPr="006C2B5E">
        <w:t xml:space="preserve">pořádaly </w:t>
      </w:r>
      <w:r>
        <w:t xml:space="preserve">se </w:t>
      </w:r>
      <w:r w:rsidRPr="006C2B5E">
        <w:t>n</w:t>
      </w:r>
      <w:r>
        <w:t>ejrůznější společenské aktivity:</w:t>
      </w:r>
    </w:p>
    <w:p w:rsidR="00CD62A8" w:rsidRPr="002B5F03" w:rsidRDefault="00CD62A8" w:rsidP="007B7108">
      <w:pPr>
        <w:jc w:val="both"/>
        <w:rPr>
          <w:lang w:eastAsia="cs-CZ"/>
        </w:rPr>
      </w:pPr>
    </w:p>
    <w:p w:rsidR="006C2B5E" w:rsidRPr="00CF15A6" w:rsidRDefault="00521AD4" w:rsidP="007B7108">
      <w:pPr>
        <w:pStyle w:val="Standard"/>
        <w:jc w:val="both"/>
        <w:rPr>
          <w:rFonts w:asciiTheme="minorHAnsi" w:hAnsiTheme="minorHAnsi"/>
          <w:b/>
          <w:bCs/>
        </w:rPr>
      </w:pPr>
      <w:r w:rsidRPr="00CF15A6">
        <w:rPr>
          <w:rFonts w:asciiTheme="minorHAnsi" w:hAnsiTheme="minorHAnsi"/>
          <w:b/>
          <w:bCs/>
        </w:rPr>
        <w:t>1.</w:t>
      </w:r>
      <w:r w:rsidR="006C2B5E" w:rsidRPr="00CF15A6">
        <w:rPr>
          <w:rFonts w:asciiTheme="minorHAnsi" w:hAnsiTheme="minorHAnsi"/>
          <w:b/>
          <w:bCs/>
        </w:rPr>
        <w:t xml:space="preserve"> </w:t>
      </w:r>
      <w:r w:rsidRPr="00CF15A6">
        <w:rPr>
          <w:rFonts w:asciiTheme="minorHAnsi" w:hAnsiTheme="minorHAnsi"/>
          <w:b/>
          <w:bCs/>
        </w:rPr>
        <w:t>oddělení – 1. a 3. tříd</w:t>
      </w:r>
      <w:r w:rsidR="006C2B5E" w:rsidRPr="00CF15A6">
        <w:rPr>
          <w:rFonts w:asciiTheme="minorHAnsi" w:hAnsiTheme="minorHAnsi"/>
          <w:b/>
          <w:bCs/>
        </w:rPr>
        <w:t>a, počet dětí: 20, vychovatelka</w:t>
      </w:r>
      <w:r w:rsidR="00CD62A8" w:rsidRPr="00CF15A6">
        <w:rPr>
          <w:rFonts w:asciiTheme="minorHAnsi" w:hAnsiTheme="minorHAnsi"/>
          <w:b/>
          <w:bCs/>
        </w:rPr>
        <w:t xml:space="preserve"> Karolína Pazderová</w:t>
      </w:r>
    </w:p>
    <w:p w:rsidR="006C2B5E" w:rsidRPr="00CF15A6" w:rsidRDefault="006C2B5E" w:rsidP="007B7108">
      <w:pPr>
        <w:pStyle w:val="Standard"/>
        <w:jc w:val="both"/>
        <w:rPr>
          <w:rFonts w:asciiTheme="minorHAnsi" w:hAnsiTheme="minorHAnsi"/>
        </w:rPr>
      </w:pPr>
    </w:p>
    <w:p w:rsidR="00521AD4" w:rsidRPr="00CF15A6" w:rsidRDefault="006C2B5E" w:rsidP="007B7108">
      <w:pPr>
        <w:pStyle w:val="Standard"/>
        <w:jc w:val="both"/>
        <w:rPr>
          <w:rFonts w:asciiTheme="minorHAnsi" w:hAnsiTheme="minorHAnsi"/>
        </w:rPr>
      </w:pPr>
      <w:r w:rsidRPr="00CF15A6">
        <w:rPr>
          <w:rFonts w:asciiTheme="minorHAnsi" w:hAnsiTheme="minorHAnsi"/>
        </w:rPr>
        <w:t xml:space="preserve">PODZIM - </w:t>
      </w:r>
      <w:r w:rsidR="00521AD4" w:rsidRPr="00CF15A6">
        <w:rPr>
          <w:rFonts w:asciiTheme="minorHAnsi" w:hAnsiTheme="minorHAnsi"/>
        </w:rPr>
        <w:t xml:space="preserve">V září jsme přivítali nové prvňáčky a společně jsme si zahráli seznamovací hry </w:t>
      </w:r>
      <w:r w:rsidRPr="00CF15A6">
        <w:rPr>
          <w:rFonts w:asciiTheme="minorHAnsi" w:hAnsiTheme="minorHAnsi"/>
        </w:rPr>
        <w:t xml:space="preserve">na posílení přátelských vztahů. </w:t>
      </w:r>
      <w:r w:rsidR="00521AD4" w:rsidRPr="00CF15A6">
        <w:rPr>
          <w:rFonts w:asciiTheme="minorHAnsi" w:hAnsiTheme="minorHAnsi"/>
        </w:rPr>
        <w:t>Podzim byl v družině zahájen tematickými vycházkami do přírody, kde děti sbíraly přírodnin</w:t>
      </w:r>
      <w:r w:rsidRPr="00CF15A6">
        <w:rPr>
          <w:rFonts w:asciiTheme="minorHAnsi" w:hAnsiTheme="minorHAnsi"/>
        </w:rPr>
        <w:t xml:space="preserve">y na tvorbu podzimních výrobků. </w:t>
      </w:r>
      <w:r w:rsidR="00521AD4" w:rsidRPr="00CF15A6">
        <w:rPr>
          <w:rFonts w:asciiTheme="minorHAnsi" w:hAnsiTheme="minorHAnsi"/>
        </w:rPr>
        <w:t>V říjnu si děti společně s rodiči vyřezaly dýně, které potom zdobily naše školní schodiště před vstupem do školy.</w:t>
      </w:r>
    </w:p>
    <w:p w:rsidR="00521AD4" w:rsidRPr="00CF15A6" w:rsidRDefault="00521AD4" w:rsidP="007B7108">
      <w:pPr>
        <w:pStyle w:val="Standard"/>
        <w:jc w:val="both"/>
        <w:rPr>
          <w:rFonts w:asciiTheme="minorHAnsi" w:hAnsiTheme="minorHAnsi"/>
        </w:rPr>
      </w:pPr>
      <w:r w:rsidRPr="00CF15A6">
        <w:rPr>
          <w:rFonts w:asciiTheme="minorHAnsi" w:hAnsiTheme="minorHAnsi"/>
        </w:rPr>
        <w:t>V listopadu děti vyráběly draky a tvořily výrobky na vánoční výstavku.</w:t>
      </w:r>
    </w:p>
    <w:p w:rsidR="00521AD4" w:rsidRPr="00CF15A6" w:rsidRDefault="00521AD4" w:rsidP="007B7108">
      <w:pPr>
        <w:pStyle w:val="Standard"/>
        <w:jc w:val="both"/>
        <w:rPr>
          <w:rFonts w:asciiTheme="minorHAnsi" w:hAnsiTheme="minorHAnsi"/>
        </w:rPr>
      </w:pPr>
    </w:p>
    <w:p w:rsidR="00521AD4" w:rsidRPr="00CF15A6" w:rsidRDefault="006C2B5E" w:rsidP="007B7108">
      <w:pPr>
        <w:pStyle w:val="Standard"/>
        <w:jc w:val="both"/>
        <w:rPr>
          <w:rFonts w:asciiTheme="minorHAnsi" w:hAnsiTheme="minorHAnsi"/>
        </w:rPr>
      </w:pPr>
      <w:r w:rsidRPr="00CF15A6">
        <w:rPr>
          <w:rFonts w:asciiTheme="minorHAnsi" w:hAnsiTheme="minorHAnsi"/>
        </w:rPr>
        <w:t xml:space="preserve">ZIMA - </w:t>
      </w:r>
      <w:r w:rsidR="00CD62A8" w:rsidRPr="00CF15A6">
        <w:rPr>
          <w:rFonts w:asciiTheme="minorHAnsi" w:hAnsiTheme="minorHAnsi"/>
        </w:rPr>
        <w:t xml:space="preserve">V prosinci jsme </w:t>
      </w:r>
      <w:r w:rsidR="00521AD4" w:rsidRPr="00CF15A6">
        <w:rPr>
          <w:rFonts w:asciiTheme="minorHAnsi" w:hAnsiTheme="minorHAnsi"/>
        </w:rPr>
        <w:t>ve školní dr</w:t>
      </w:r>
      <w:r w:rsidRPr="00CF15A6">
        <w:rPr>
          <w:rFonts w:asciiTheme="minorHAnsi" w:hAnsiTheme="minorHAnsi"/>
        </w:rPr>
        <w:t xml:space="preserve">užině udržovali vánoční zvyky </w:t>
      </w:r>
      <w:r w:rsidR="00521AD4" w:rsidRPr="00CF15A6">
        <w:rPr>
          <w:rFonts w:asciiTheme="minorHAnsi" w:hAnsiTheme="minorHAnsi"/>
        </w:rPr>
        <w:t>zpí</w:t>
      </w:r>
      <w:r w:rsidRPr="00CF15A6">
        <w:rPr>
          <w:rFonts w:asciiTheme="minorHAnsi" w:hAnsiTheme="minorHAnsi"/>
        </w:rPr>
        <w:t>váním koled, zdobením stromečku</w:t>
      </w:r>
      <w:r w:rsidR="00521AD4" w:rsidRPr="00CF15A6">
        <w:rPr>
          <w:rFonts w:asciiTheme="minorHAnsi" w:hAnsiTheme="minorHAnsi"/>
        </w:rPr>
        <w:t>. Děti vyráběly z papíru d</w:t>
      </w:r>
      <w:r w:rsidRPr="00CF15A6">
        <w:rPr>
          <w:rFonts w:asciiTheme="minorHAnsi" w:hAnsiTheme="minorHAnsi"/>
        </w:rPr>
        <w:t xml:space="preserve">árky pro své blízké a kamarády. V lednu </w:t>
      </w:r>
      <w:r w:rsidR="00521AD4" w:rsidRPr="00CF15A6">
        <w:rPr>
          <w:rFonts w:asciiTheme="minorHAnsi" w:hAnsiTheme="minorHAnsi"/>
        </w:rPr>
        <w:t>hned po vánočních prázdninách jsme se vydali do lesa krmit zvířátka. Děti přinesly z domu zbytky tvrdého pečiva, kukuřici, jablka a mrkev. V</w:t>
      </w:r>
      <w:r w:rsidRPr="00CF15A6">
        <w:rPr>
          <w:rFonts w:asciiTheme="minorHAnsi" w:hAnsiTheme="minorHAnsi"/>
        </w:rPr>
        <w:t xml:space="preserve"> </w:t>
      </w:r>
      <w:r w:rsidR="00521AD4" w:rsidRPr="00CF15A6">
        <w:rPr>
          <w:rFonts w:asciiTheme="minorHAnsi" w:hAnsiTheme="minorHAnsi"/>
        </w:rPr>
        <w:t xml:space="preserve">rámci jednoho odpoledne jsme uspořádali soutěž </w:t>
      </w:r>
      <w:r w:rsidRPr="00CF15A6">
        <w:rPr>
          <w:rFonts w:asciiTheme="minorHAnsi" w:hAnsiTheme="minorHAnsi"/>
        </w:rPr>
        <w:t xml:space="preserve">ve stavbě nejhezčího sněhuláka. </w:t>
      </w:r>
      <w:r w:rsidR="00521AD4" w:rsidRPr="00CF15A6">
        <w:rPr>
          <w:rFonts w:asciiTheme="minorHAnsi" w:hAnsiTheme="minorHAnsi"/>
        </w:rPr>
        <w:t>Únor byl tradičně pojat ve stylu karnevalu a masopustu.</w:t>
      </w:r>
    </w:p>
    <w:p w:rsidR="00521AD4" w:rsidRPr="00CF15A6" w:rsidRDefault="00521AD4" w:rsidP="007B7108">
      <w:pPr>
        <w:pStyle w:val="Standard"/>
        <w:jc w:val="both"/>
        <w:rPr>
          <w:rFonts w:asciiTheme="minorHAnsi" w:hAnsiTheme="minorHAnsi"/>
        </w:rPr>
      </w:pPr>
    </w:p>
    <w:p w:rsidR="00521AD4" w:rsidRPr="00CF15A6" w:rsidRDefault="006C2B5E" w:rsidP="007B7108">
      <w:pPr>
        <w:pStyle w:val="Standard"/>
        <w:jc w:val="both"/>
        <w:rPr>
          <w:rFonts w:asciiTheme="minorHAnsi" w:hAnsiTheme="minorHAnsi"/>
        </w:rPr>
      </w:pPr>
      <w:r w:rsidRPr="00CF15A6">
        <w:rPr>
          <w:rFonts w:asciiTheme="minorHAnsi" w:hAnsiTheme="minorHAnsi"/>
        </w:rPr>
        <w:t xml:space="preserve">JARO - </w:t>
      </w:r>
      <w:r w:rsidR="00521AD4" w:rsidRPr="00CF15A6">
        <w:rPr>
          <w:rFonts w:asciiTheme="minorHAnsi" w:hAnsiTheme="minorHAnsi"/>
        </w:rPr>
        <w:t>V březnu jsme ve družině výrobou velikonočních vajíček a kreslením roz</w:t>
      </w:r>
      <w:r w:rsidRPr="00CF15A6">
        <w:rPr>
          <w:rFonts w:asciiTheme="minorHAnsi" w:hAnsiTheme="minorHAnsi"/>
        </w:rPr>
        <w:t xml:space="preserve">kvetlých stromů přivítali jaro. </w:t>
      </w:r>
      <w:r w:rsidR="00521AD4" w:rsidRPr="00CF15A6">
        <w:rPr>
          <w:rFonts w:asciiTheme="minorHAnsi" w:hAnsiTheme="minorHAnsi"/>
        </w:rPr>
        <w:t>V dubnu jsme</w:t>
      </w:r>
      <w:r w:rsidRPr="00CF15A6">
        <w:rPr>
          <w:rFonts w:asciiTheme="minorHAnsi" w:hAnsiTheme="minorHAnsi"/>
        </w:rPr>
        <w:t xml:space="preserve"> si povídali o svátku Dne Země. </w:t>
      </w:r>
      <w:r w:rsidR="00521AD4" w:rsidRPr="00CF15A6">
        <w:rPr>
          <w:rFonts w:asciiTheme="minorHAnsi" w:hAnsiTheme="minorHAnsi"/>
        </w:rPr>
        <w:t xml:space="preserve">V květnu proběhla </w:t>
      </w:r>
      <w:r w:rsidR="00CD62A8" w:rsidRPr="00CF15A6">
        <w:rPr>
          <w:rFonts w:asciiTheme="minorHAnsi" w:hAnsiTheme="minorHAnsi"/>
        </w:rPr>
        <w:t>beseda na</w:t>
      </w:r>
      <w:r w:rsidRPr="00CF15A6">
        <w:rPr>
          <w:rFonts w:asciiTheme="minorHAnsi" w:hAnsiTheme="minorHAnsi"/>
        </w:rPr>
        <w:t xml:space="preserve"> téma rodina a svátek matek. </w:t>
      </w:r>
      <w:r w:rsidR="00521AD4" w:rsidRPr="00CF15A6">
        <w:rPr>
          <w:rFonts w:asciiTheme="minorHAnsi" w:hAnsiTheme="minorHAnsi"/>
        </w:rPr>
        <w:t>Měsíc červen patřil dětem a společně jsme s nimi oslavili jejich svátek.</w:t>
      </w:r>
    </w:p>
    <w:p w:rsidR="00521AD4" w:rsidRPr="00CF15A6" w:rsidRDefault="00521AD4" w:rsidP="007B7108">
      <w:pPr>
        <w:pStyle w:val="Standard"/>
        <w:jc w:val="both"/>
        <w:rPr>
          <w:rFonts w:asciiTheme="minorHAnsi" w:hAnsiTheme="minorHAnsi"/>
        </w:rPr>
      </w:pPr>
    </w:p>
    <w:p w:rsidR="00F828E1" w:rsidRPr="00CF15A6" w:rsidRDefault="00F828E1" w:rsidP="007B7108">
      <w:pPr>
        <w:jc w:val="both"/>
        <w:rPr>
          <w:sz w:val="24"/>
          <w:szCs w:val="24"/>
          <w:lang w:eastAsia="cs-CZ"/>
        </w:rPr>
      </w:pPr>
    </w:p>
    <w:p w:rsidR="00CE18F9" w:rsidRPr="00CF15A6" w:rsidRDefault="00CE18F9" w:rsidP="007B7108">
      <w:pPr>
        <w:jc w:val="both"/>
        <w:rPr>
          <w:b/>
          <w:sz w:val="24"/>
          <w:szCs w:val="24"/>
        </w:rPr>
      </w:pPr>
      <w:r w:rsidRPr="00CF15A6">
        <w:rPr>
          <w:b/>
          <w:sz w:val="24"/>
          <w:szCs w:val="24"/>
        </w:rPr>
        <w:t xml:space="preserve">2. oddělení  - 2. – 5. třída, počet dětí: 25, </w:t>
      </w:r>
      <w:r w:rsidR="006C2B5E" w:rsidRPr="00CF15A6">
        <w:rPr>
          <w:b/>
          <w:sz w:val="24"/>
          <w:szCs w:val="24"/>
        </w:rPr>
        <w:t>p. vychovatelka Olga Plaskurová</w:t>
      </w:r>
    </w:p>
    <w:p w:rsidR="00CE18F9" w:rsidRPr="00CF15A6" w:rsidRDefault="00CD62A8" w:rsidP="007B7108">
      <w:pPr>
        <w:jc w:val="both"/>
        <w:rPr>
          <w:sz w:val="24"/>
          <w:szCs w:val="24"/>
        </w:rPr>
      </w:pPr>
      <w:r w:rsidRPr="00CF15A6">
        <w:rPr>
          <w:sz w:val="24"/>
          <w:szCs w:val="24"/>
        </w:rPr>
        <w:t>PODZIM -S</w:t>
      </w:r>
      <w:r w:rsidR="00CE18F9" w:rsidRPr="00CF15A6">
        <w:rPr>
          <w:sz w:val="24"/>
          <w:szCs w:val="24"/>
        </w:rPr>
        <w:t xml:space="preserve">polečně </w:t>
      </w:r>
      <w:r w:rsidRPr="00CF15A6">
        <w:rPr>
          <w:sz w:val="24"/>
          <w:szCs w:val="24"/>
        </w:rPr>
        <w:t xml:space="preserve">jsme </w:t>
      </w:r>
      <w:r w:rsidR="00CE18F9" w:rsidRPr="00CF15A6">
        <w:rPr>
          <w:sz w:val="24"/>
          <w:szCs w:val="24"/>
        </w:rPr>
        <w:t>si vytvořil</w:t>
      </w:r>
      <w:r w:rsidRPr="00CF15A6">
        <w:rPr>
          <w:sz w:val="24"/>
          <w:szCs w:val="24"/>
        </w:rPr>
        <w:t xml:space="preserve">i pravidla chování v naší družině. </w:t>
      </w:r>
      <w:r w:rsidR="00CE18F9" w:rsidRPr="00CF15A6">
        <w:rPr>
          <w:sz w:val="24"/>
          <w:szCs w:val="24"/>
        </w:rPr>
        <w:t xml:space="preserve">V říjnu děti společnými silami vyrobily z papírových krabiček model naší obce Kokory. Poctivě plnily </w:t>
      </w:r>
      <w:r w:rsidRPr="00CF15A6">
        <w:rPr>
          <w:sz w:val="24"/>
          <w:szCs w:val="24"/>
        </w:rPr>
        <w:t xml:space="preserve">další </w:t>
      </w:r>
      <w:r w:rsidR="00CE18F9" w:rsidRPr="00CF15A6">
        <w:rPr>
          <w:sz w:val="24"/>
          <w:szCs w:val="24"/>
        </w:rPr>
        <w:t>úkoly a dozvěděly se spoustu zajímavosti např. o znaku husí nohy, o budově školy, kostelu, pivovaru a samotných Kokorách. Začátek podzimu jsme přivítali tradičním vyřezáváním dýní, za pomoci rodičů vznikala přím</w:t>
      </w:r>
      <w:r w:rsidRPr="00CF15A6">
        <w:rPr>
          <w:sz w:val="24"/>
          <w:szCs w:val="24"/>
        </w:rPr>
        <w:t>o mistrovská díla.</w:t>
      </w:r>
      <w:r w:rsidR="00CE18F9" w:rsidRPr="00CF15A6">
        <w:rPr>
          <w:sz w:val="24"/>
          <w:szCs w:val="24"/>
        </w:rPr>
        <w:t xml:space="preserve"> V listopadu děti vyráběly výrobky na vánoční výstavu a ozdoby na vánoční strom v obci.</w:t>
      </w:r>
    </w:p>
    <w:p w:rsidR="00CD62A8" w:rsidRPr="00CF15A6" w:rsidRDefault="00CD62A8" w:rsidP="007B7108">
      <w:pPr>
        <w:jc w:val="both"/>
        <w:rPr>
          <w:sz w:val="24"/>
          <w:szCs w:val="24"/>
        </w:rPr>
      </w:pPr>
      <w:r w:rsidRPr="00CF15A6">
        <w:rPr>
          <w:sz w:val="24"/>
          <w:szCs w:val="24"/>
        </w:rPr>
        <w:t xml:space="preserve">ZIMA - </w:t>
      </w:r>
      <w:r w:rsidR="00CE18F9" w:rsidRPr="00CF15A6">
        <w:rPr>
          <w:sz w:val="24"/>
          <w:szCs w:val="24"/>
        </w:rPr>
        <w:t>V prosinci jsme si vy</w:t>
      </w:r>
      <w:r w:rsidRPr="00CF15A6">
        <w:rPr>
          <w:sz w:val="24"/>
          <w:szCs w:val="24"/>
        </w:rPr>
        <w:t>robili</w:t>
      </w:r>
      <w:r w:rsidR="00CE18F9" w:rsidRPr="00CF15A6">
        <w:rPr>
          <w:sz w:val="24"/>
          <w:szCs w:val="24"/>
        </w:rPr>
        <w:t xml:space="preserve"> adventní kalendáře – jeden byl plný dobrot, které přines</w:t>
      </w:r>
      <w:r w:rsidRPr="00CF15A6">
        <w:rPr>
          <w:sz w:val="24"/>
          <w:szCs w:val="24"/>
        </w:rPr>
        <w:t>ly děti, a druhý byl plný perní</w:t>
      </w:r>
      <w:r w:rsidR="00CE18F9" w:rsidRPr="00CF15A6">
        <w:rPr>
          <w:sz w:val="24"/>
          <w:szCs w:val="24"/>
        </w:rPr>
        <w:t xml:space="preserve">kového překvapení. Nechyběly ani úkoly, které jsme </w:t>
      </w:r>
      <w:r w:rsidRPr="00CF15A6">
        <w:rPr>
          <w:sz w:val="24"/>
          <w:szCs w:val="24"/>
        </w:rPr>
        <w:t>každý adventní den splnili. Napsali</w:t>
      </w:r>
      <w:r w:rsidR="00CE18F9" w:rsidRPr="00CF15A6">
        <w:rPr>
          <w:sz w:val="24"/>
          <w:szCs w:val="24"/>
        </w:rPr>
        <w:t xml:space="preserve"> jsme dopis pro Ježíška a poslední den před vánočními prázdninami jsme si poseděli u vánočního čaje a cukroví a potom</w:t>
      </w:r>
      <w:r w:rsidRPr="00CF15A6">
        <w:rPr>
          <w:sz w:val="24"/>
          <w:szCs w:val="24"/>
        </w:rPr>
        <w:t xml:space="preserve"> následovala vánoční diskotéka. </w:t>
      </w:r>
      <w:r w:rsidR="00CE18F9" w:rsidRPr="00CF15A6">
        <w:rPr>
          <w:sz w:val="24"/>
          <w:szCs w:val="24"/>
        </w:rPr>
        <w:t xml:space="preserve">V lednu v rámci besedy o zdravé </w:t>
      </w:r>
      <w:r w:rsidRPr="00CF15A6">
        <w:rPr>
          <w:sz w:val="24"/>
          <w:szCs w:val="24"/>
        </w:rPr>
        <w:t>výživě jsme si s dětmi povídali, jak důležité je zdravě</w:t>
      </w:r>
      <w:r w:rsidR="00CE18F9" w:rsidRPr="00CF15A6">
        <w:rPr>
          <w:sz w:val="24"/>
          <w:szCs w:val="24"/>
        </w:rPr>
        <w:t xml:space="preserve"> a pravidelně</w:t>
      </w:r>
      <w:r w:rsidRPr="00CF15A6">
        <w:rPr>
          <w:sz w:val="24"/>
          <w:szCs w:val="24"/>
        </w:rPr>
        <w:t xml:space="preserve"> se</w:t>
      </w:r>
      <w:r w:rsidR="00CE18F9" w:rsidRPr="00CF15A6">
        <w:rPr>
          <w:sz w:val="24"/>
          <w:szCs w:val="24"/>
        </w:rPr>
        <w:t xml:space="preserve"> stravovat. A teď v zimě myslet i na zvířátka, a proto jsme se vydali do lesa ke krmelci. Děti přinesly plné tašky tv</w:t>
      </w:r>
      <w:r w:rsidRPr="00CF15A6">
        <w:rPr>
          <w:sz w:val="24"/>
          <w:szCs w:val="24"/>
        </w:rPr>
        <w:t xml:space="preserve">rdého </w:t>
      </w:r>
      <w:r w:rsidR="00CE18F9" w:rsidRPr="00CF15A6">
        <w:rPr>
          <w:sz w:val="24"/>
          <w:szCs w:val="24"/>
        </w:rPr>
        <w:t xml:space="preserve">pečiva, jablka, mrkev. 30. </w:t>
      </w:r>
      <w:r w:rsidRPr="00CF15A6">
        <w:rPr>
          <w:sz w:val="24"/>
          <w:szCs w:val="24"/>
        </w:rPr>
        <w:t xml:space="preserve">ledna </w:t>
      </w:r>
      <w:r w:rsidR="00CE18F9" w:rsidRPr="00CF15A6">
        <w:rPr>
          <w:sz w:val="24"/>
          <w:szCs w:val="24"/>
        </w:rPr>
        <w:t xml:space="preserve">se v naší obci konal Fašank – jarmark řemesel. Družinové děti upekly ovocný čaj a vyrobily sněhuláka- sklenice s barevnou solí </w:t>
      </w:r>
      <w:r w:rsidRPr="00CF15A6">
        <w:rPr>
          <w:sz w:val="24"/>
          <w:szCs w:val="24"/>
        </w:rPr>
        <w:t xml:space="preserve">- </w:t>
      </w:r>
      <w:r w:rsidR="00CE18F9" w:rsidRPr="00CF15A6">
        <w:rPr>
          <w:sz w:val="24"/>
          <w:szCs w:val="24"/>
        </w:rPr>
        <w:t>a sami si výrobky</w:t>
      </w:r>
      <w:r w:rsidRPr="00CF15A6">
        <w:rPr>
          <w:sz w:val="24"/>
          <w:szCs w:val="24"/>
        </w:rPr>
        <w:t xml:space="preserve"> na jarmarku prodávaly. </w:t>
      </w:r>
      <w:r w:rsidR="00CE18F9" w:rsidRPr="00CF15A6">
        <w:rPr>
          <w:sz w:val="24"/>
          <w:szCs w:val="24"/>
        </w:rPr>
        <w:t>V únoru jsme si užívali karnevalov</w:t>
      </w:r>
      <w:r w:rsidRPr="00CF15A6">
        <w:rPr>
          <w:sz w:val="24"/>
          <w:szCs w:val="24"/>
        </w:rPr>
        <w:t>ého veselí.</w:t>
      </w:r>
    </w:p>
    <w:p w:rsidR="00CE18F9" w:rsidRPr="00CF15A6" w:rsidRDefault="00CD62A8" w:rsidP="007B7108">
      <w:pPr>
        <w:spacing w:line="240" w:lineRule="auto"/>
        <w:jc w:val="both"/>
        <w:rPr>
          <w:sz w:val="24"/>
          <w:szCs w:val="24"/>
        </w:rPr>
      </w:pPr>
      <w:r w:rsidRPr="00CF15A6">
        <w:rPr>
          <w:sz w:val="24"/>
          <w:szCs w:val="24"/>
        </w:rPr>
        <w:t>JARO –</w:t>
      </w:r>
      <w:r w:rsidR="00CF15A6" w:rsidRPr="00CF15A6">
        <w:rPr>
          <w:sz w:val="24"/>
          <w:szCs w:val="24"/>
        </w:rPr>
        <w:t xml:space="preserve"> </w:t>
      </w:r>
      <w:r w:rsidRPr="00CF15A6">
        <w:rPr>
          <w:sz w:val="24"/>
          <w:szCs w:val="24"/>
        </w:rPr>
        <w:t>V b</w:t>
      </w:r>
      <w:r w:rsidR="00CE18F9" w:rsidRPr="00CF15A6">
        <w:rPr>
          <w:sz w:val="24"/>
          <w:szCs w:val="24"/>
        </w:rPr>
        <w:t xml:space="preserve">řeznu </w:t>
      </w:r>
      <w:r w:rsidRPr="00CF15A6">
        <w:rPr>
          <w:sz w:val="24"/>
          <w:szCs w:val="24"/>
        </w:rPr>
        <w:t xml:space="preserve">jsme </w:t>
      </w:r>
      <w:r w:rsidR="00CE18F9" w:rsidRPr="00CF15A6">
        <w:rPr>
          <w:sz w:val="24"/>
          <w:szCs w:val="24"/>
        </w:rPr>
        <w:t>vyráběli výrobky na t</w:t>
      </w:r>
      <w:r w:rsidR="00CF15A6" w:rsidRPr="00CF15A6">
        <w:rPr>
          <w:sz w:val="24"/>
          <w:szCs w:val="24"/>
        </w:rPr>
        <w:t>radiční velikonoční výstavu. V d</w:t>
      </w:r>
      <w:r w:rsidR="00CE18F9" w:rsidRPr="00CF15A6">
        <w:rPr>
          <w:sz w:val="24"/>
          <w:szCs w:val="24"/>
        </w:rPr>
        <w:t xml:space="preserve">ubnu – Den Země – </w:t>
      </w:r>
      <w:r w:rsidR="00CF15A6" w:rsidRPr="00CF15A6">
        <w:rPr>
          <w:sz w:val="24"/>
          <w:szCs w:val="24"/>
        </w:rPr>
        <w:t xml:space="preserve">jsme využili </w:t>
      </w:r>
      <w:r w:rsidR="00CE18F9" w:rsidRPr="00CF15A6">
        <w:rPr>
          <w:sz w:val="24"/>
          <w:szCs w:val="24"/>
        </w:rPr>
        <w:t>internetových strá</w:t>
      </w:r>
      <w:r w:rsidR="00CF15A6" w:rsidRPr="00CF15A6">
        <w:rPr>
          <w:sz w:val="24"/>
          <w:szCs w:val="24"/>
        </w:rPr>
        <w:t>nek Tonda obal – kde se děti učily</w:t>
      </w:r>
      <w:r w:rsidR="00CE18F9" w:rsidRPr="00CF15A6">
        <w:rPr>
          <w:sz w:val="24"/>
          <w:szCs w:val="24"/>
        </w:rPr>
        <w:t xml:space="preserve"> zábavnou formou třídit odpady. V květnu jsme si povídali o naší rodin</w:t>
      </w:r>
      <w:r w:rsidR="00CF15A6" w:rsidRPr="00CF15A6">
        <w:rPr>
          <w:sz w:val="24"/>
          <w:szCs w:val="24"/>
        </w:rPr>
        <w:t>ě a o svátku matek. Červen patřil</w:t>
      </w:r>
      <w:r w:rsidR="00CE18F9" w:rsidRPr="00CF15A6">
        <w:rPr>
          <w:sz w:val="24"/>
          <w:szCs w:val="24"/>
        </w:rPr>
        <w:t xml:space="preserve"> dětem, </w:t>
      </w:r>
      <w:r w:rsidR="00CE18F9" w:rsidRPr="00CF15A6">
        <w:rPr>
          <w:sz w:val="24"/>
          <w:szCs w:val="24"/>
        </w:rPr>
        <w:lastRenderedPageBreak/>
        <w:t>netradičním sportům – opičí dráhy, překážkové běhy, přetahovačky.</w:t>
      </w:r>
      <w:r w:rsidR="00CF15A6" w:rsidRPr="00CF15A6">
        <w:rPr>
          <w:sz w:val="24"/>
          <w:szCs w:val="24"/>
        </w:rPr>
        <w:t xml:space="preserve"> </w:t>
      </w:r>
      <w:r w:rsidR="00CE18F9" w:rsidRPr="00CF15A6">
        <w:rPr>
          <w:sz w:val="24"/>
          <w:szCs w:val="24"/>
        </w:rPr>
        <w:t>Vybíjená byla našim letošním favoritem ze sportovních her.</w:t>
      </w:r>
    </w:p>
    <w:p w:rsidR="00CF15A6" w:rsidRPr="00CF15A6" w:rsidRDefault="00CF15A6" w:rsidP="007B7108">
      <w:pPr>
        <w:pStyle w:val="Standard"/>
        <w:spacing w:line="276" w:lineRule="auto"/>
        <w:jc w:val="both"/>
        <w:rPr>
          <w:rFonts w:asciiTheme="minorHAnsi" w:hAnsiTheme="minorHAnsi"/>
        </w:rPr>
      </w:pPr>
      <w:r w:rsidRPr="00CF15A6">
        <w:rPr>
          <w:rFonts w:asciiTheme="minorHAnsi" w:hAnsiTheme="minorHAnsi"/>
        </w:rPr>
        <w:t xml:space="preserve">     </w:t>
      </w:r>
      <w:r w:rsidR="00CE18F9" w:rsidRPr="00CF15A6">
        <w:rPr>
          <w:rFonts w:asciiTheme="minorHAnsi" w:hAnsiTheme="minorHAnsi"/>
        </w:rPr>
        <w:t>Činnosti odpočinkové, zájmové, rekreační, relaxační, ale i příprava na vyučování se prolínaly během celého roku a tvořily celek výchovně vzdělávacích činností družiny. Po celý rok jsme dbali na zásady správného stolování a hygienické návyky, sebeobsluhu dětí a jejich samostatnost.</w:t>
      </w:r>
      <w:r w:rsidRPr="00CF15A6">
        <w:rPr>
          <w:rFonts w:asciiTheme="minorHAnsi" w:hAnsiTheme="minorHAnsi"/>
        </w:rPr>
        <w:t xml:space="preserve"> Také jsme dbali na dodržování bezpečnosti při pobytu venku na hřištích a při práci s výtvarnými pomůckami v družině. Našimi společnými výrobky jsme zdobili po celý školní rok družinu a prostory školy.</w:t>
      </w:r>
    </w:p>
    <w:p w:rsidR="00CF15A6" w:rsidRDefault="006C2B5E" w:rsidP="007B7108">
      <w:pPr>
        <w:jc w:val="both"/>
        <w:rPr>
          <w:i/>
          <w:sz w:val="24"/>
          <w:szCs w:val="24"/>
        </w:rPr>
      </w:pPr>
      <w:r w:rsidRPr="00CF15A6">
        <w:rPr>
          <w:sz w:val="24"/>
          <w:szCs w:val="24"/>
        </w:rPr>
        <w:t xml:space="preserve">                                                                               Vypracovaly: Karolína Pazderová, Olga Plaskurová</w:t>
      </w:r>
      <w:r w:rsidR="00F828E1" w:rsidRPr="00CF15A6">
        <w:rPr>
          <w:i/>
          <w:sz w:val="24"/>
          <w:szCs w:val="24"/>
        </w:rPr>
        <w:t xml:space="preserve">  </w:t>
      </w:r>
    </w:p>
    <w:p w:rsidR="00F828E1" w:rsidRPr="00CF15A6" w:rsidRDefault="00F828E1" w:rsidP="007B7108">
      <w:pPr>
        <w:jc w:val="both"/>
        <w:rPr>
          <w:i/>
          <w:sz w:val="24"/>
          <w:szCs w:val="24"/>
        </w:rPr>
      </w:pPr>
      <w:r w:rsidRPr="00CF15A6">
        <w:rPr>
          <w:i/>
          <w:sz w:val="24"/>
          <w:szCs w:val="24"/>
        </w:rPr>
        <w:t xml:space="preserve">                                           </w:t>
      </w:r>
    </w:p>
    <w:p w:rsidR="00F828E1" w:rsidRPr="00CF15A6" w:rsidRDefault="00F828E1" w:rsidP="007B7108">
      <w:pPr>
        <w:pStyle w:val="Nadpis2"/>
        <w:numPr>
          <w:ilvl w:val="0"/>
          <w:numId w:val="16"/>
        </w:numPr>
        <w:jc w:val="both"/>
        <w:rPr>
          <w:rFonts w:asciiTheme="minorHAnsi" w:hAnsiTheme="minorHAnsi"/>
          <w:i w:val="0"/>
          <w:color w:val="00B0F0"/>
          <w:sz w:val="24"/>
          <w:szCs w:val="24"/>
        </w:rPr>
      </w:pPr>
      <w:bookmarkStart w:id="150" w:name="_Toc453243477"/>
      <w:r w:rsidRPr="00CF15A6">
        <w:rPr>
          <w:rFonts w:asciiTheme="minorHAnsi" w:hAnsiTheme="minorHAnsi"/>
          <w:i w:val="0"/>
          <w:color w:val="00B0F0"/>
          <w:sz w:val="24"/>
          <w:szCs w:val="24"/>
        </w:rPr>
        <w:t>Zájmové kroužky</w:t>
      </w:r>
      <w:bookmarkEnd w:id="150"/>
    </w:p>
    <w:p w:rsidR="00F828E1" w:rsidRDefault="00F828E1" w:rsidP="007B7108">
      <w:pPr>
        <w:jc w:val="both"/>
        <w:rPr>
          <w:lang w:eastAsia="cs-CZ"/>
        </w:rPr>
      </w:pPr>
    </w:p>
    <w:p w:rsidR="00F828E1" w:rsidRPr="0094436F" w:rsidRDefault="007B7108" w:rsidP="007B7108">
      <w:pPr>
        <w:jc w:val="both"/>
        <w:rPr>
          <w:sz w:val="24"/>
          <w:szCs w:val="24"/>
          <w:lang w:eastAsia="cs-CZ"/>
        </w:rPr>
      </w:pPr>
      <w:r>
        <w:rPr>
          <w:sz w:val="24"/>
          <w:szCs w:val="24"/>
          <w:lang w:eastAsia="cs-CZ"/>
        </w:rPr>
        <w:t xml:space="preserve">     </w:t>
      </w:r>
      <w:r w:rsidR="005D32BE">
        <w:rPr>
          <w:sz w:val="24"/>
          <w:szCs w:val="24"/>
          <w:lang w:eastAsia="cs-CZ"/>
        </w:rPr>
        <w:t xml:space="preserve">Od října do května v základní </w:t>
      </w:r>
      <w:r w:rsidR="004C77EC">
        <w:rPr>
          <w:sz w:val="24"/>
          <w:szCs w:val="24"/>
          <w:lang w:eastAsia="cs-CZ"/>
        </w:rPr>
        <w:t xml:space="preserve">škole </w:t>
      </w:r>
      <w:r w:rsidR="00F828E1" w:rsidRPr="0094436F">
        <w:rPr>
          <w:sz w:val="24"/>
          <w:szCs w:val="24"/>
          <w:lang w:eastAsia="cs-CZ"/>
        </w:rPr>
        <w:t xml:space="preserve">probíhala činnost zájmových kroužků pod </w:t>
      </w:r>
      <w:r w:rsidR="00F828E1" w:rsidRPr="00D84B6D">
        <w:rPr>
          <w:b/>
          <w:sz w:val="24"/>
          <w:szCs w:val="24"/>
          <w:lang w:eastAsia="cs-CZ"/>
        </w:rPr>
        <w:t>vedením pedagogů naší školy.</w:t>
      </w:r>
      <w:r w:rsidR="00F828E1" w:rsidRPr="0094436F">
        <w:rPr>
          <w:sz w:val="24"/>
          <w:szCs w:val="24"/>
          <w:lang w:eastAsia="cs-CZ"/>
        </w:rPr>
        <w:t xml:space="preserve"> Někteří žáci navštěvovali více kroužků, proto je celkový počet zúčastněných </w:t>
      </w:r>
      <w:r w:rsidR="004C77EC" w:rsidRPr="004C77EC">
        <w:rPr>
          <w:color w:val="000000" w:themeColor="text1"/>
          <w:sz w:val="24"/>
          <w:szCs w:val="24"/>
          <w:lang w:eastAsia="cs-CZ"/>
        </w:rPr>
        <w:t xml:space="preserve">– 248 </w:t>
      </w:r>
      <w:r w:rsidR="00F828E1" w:rsidRPr="0094436F">
        <w:rPr>
          <w:sz w:val="24"/>
          <w:szCs w:val="24"/>
          <w:lang w:eastAsia="cs-CZ"/>
        </w:rPr>
        <w:t>žáků.</w:t>
      </w:r>
    </w:p>
    <w:p w:rsidR="00F828E1" w:rsidRPr="0094436F" w:rsidRDefault="00F828E1" w:rsidP="00F828E1">
      <w:pPr>
        <w:pStyle w:val="Nadpis1"/>
        <w:rPr>
          <w:rFonts w:asciiTheme="minorHAnsi" w:hAnsiTheme="minorHAnsi" w:cs="Arial"/>
          <w:b/>
          <w:color w:val="00B050"/>
          <w:sz w:val="24"/>
          <w:szCs w:val="24"/>
        </w:rPr>
      </w:pPr>
    </w:p>
    <w:tbl>
      <w:tblPr>
        <w:tblStyle w:val="Mkatabulky"/>
        <w:tblW w:w="9067" w:type="dxa"/>
        <w:tblInd w:w="0" w:type="dxa"/>
        <w:tblLayout w:type="fixed"/>
        <w:tblLook w:val="04A0" w:firstRow="1" w:lastRow="0" w:firstColumn="1" w:lastColumn="0" w:noHBand="0" w:noVBand="1"/>
      </w:tblPr>
      <w:tblGrid>
        <w:gridCol w:w="1555"/>
        <w:gridCol w:w="1134"/>
        <w:gridCol w:w="850"/>
        <w:gridCol w:w="5528"/>
      </w:tblGrid>
      <w:tr w:rsidR="007D098C" w:rsidRPr="0094436F" w:rsidTr="002B476A">
        <w:trPr>
          <w:trHeight w:val="485"/>
        </w:trPr>
        <w:tc>
          <w:tcPr>
            <w:tcW w:w="1555" w:type="dxa"/>
          </w:tcPr>
          <w:p w:rsidR="007D098C" w:rsidRPr="0094436F" w:rsidRDefault="007D098C" w:rsidP="0094436F">
            <w:pPr>
              <w:rPr>
                <w:sz w:val="24"/>
                <w:szCs w:val="24"/>
              </w:rPr>
            </w:pPr>
            <w:r w:rsidRPr="0094436F">
              <w:rPr>
                <w:sz w:val="24"/>
                <w:szCs w:val="24"/>
              </w:rPr>
              <w:t>Název kroužku</w:t>
            </w:r>
          </w:p>
        </w:tc>
        <w:tc>
          <w:tcPr>
            <w:tcW w:w="1134" w:type="dxa"/>
          </w:tcPr>
          <w:p w:rsidR="007D098C" w:rsidRPr="0094436F" w:rsidRDefault="007D098C" w:rsidP="0094436F">
            <w:pPr>
              <w:rPr>
                <w:sz w:val="24"/>
                <w:szCs w:val="24"/>
              </w:rPr>
            </w:pPr>
            <w:r w:rsidRPr="0094436F">
              <w:rPr>
                <w:sz w:val="24"/>
                <w:szCs w:val="24"/>
              </w:rPr>
              <w:t>třídy</w:t>
            </w:r>
          </w:p>
        </w:tc>
        <w:tc>
          <w:tcPr>
            <w:tcW w:w="850" w:type="dxa"/>
          </w:tcPr>
          <w:p w:rsidR="007D098C" w:rsidRPr="0094436F" w:rsidRDefault="007D098C" w:rsidP="0094436F">
            <w:pPr>
              <w:rPr>
                <w:sz w:val="24"/>
                <w:szCs w:val="24"/>
              </w:rPr>
            </w:pPr>
            <w:r w:rsidRPr="0094436F">
              <w:rPr>
                <w:sz w:val="24"/>
                <w:szCs w:val="24"/>
              </w:rPr>
              <w:t>Počet žáků</w:t>
            </w:r>
          </w:p>
        </w:tc>
        <w:tc>
          <w:tcPr>
            <w:tcW w:w="5528" w:type="dxa"/>
          </w:tcPr>
          <w:p w:rsidR="007D098C" w:rsidRPr="0094436F" w:rsidRDefault="0094436F" w:rsidP="0094436F">
            <w:pPr>
              <w:rPr>
                <w:sz w:val="24"/>
                <w:szCs w:val="24"/>
              </w:rPr>
            </w:pPr>
            <w:r>
              <w:rPr>
                <w:sz w:val="24"/>
                <w:szCs w:val="24"/>
              </w:rPr>
              <w:t>Anotace</w:t>
            </w:r>
          </w:p>
        </w:tc>
      </w:tr>
      <w:tr w:rsidR="007D098C" w:rsidRPr="0094436F" w:rsidTr="002B476A">
        <w:trPr>
          <w:trHeight w:val="1030"/>
        </w:trPr>
        <w:tc>
          <w:tcPr>
            <w:tcW w:w="1555" w:type="dxa"/>
          </w:tcPr>
          <w:p w:rsidR="007D098C" w:rsidRPr="0016356B" w:rsidRDefault="007D098C" w:rsidP="007B7108">
            <w:pPr>
              <w:spacing w:line="276" w:lineRule="auto"/>
              <w:jc w:val="both"/>
              <w:rPr>
                <w:b/>
                <w:sz w:val="24"/>
                <w:szCs w:val="24"/>
              </w:rPr>
            </w:pPr>
            <w:r w:rsidRPr="0016356B">
              <w:rPr>
                <w:b/>
                <w:sz w:val="24"/>
                <w:szCs w:val="24"/>
              </w:rPr>
              <w:t>Češtinářský kroužek</w:t>
            </w:r>
          </w:p>
        </w:tc>
        <w:tc>
          <w:tcPr>
            <w:tcW w:w="1134" w:type="dxa"/>
          </w:tcPr>
          <w:p w:rsidR="007D098C" w:rsidRPr="0094436F" w:rsidRDefault="007D098C" w:rsidP="007B7108">
            <w:pPr>
              <w:spacing w:line="276" w:lineRule="auto"/>
              <w:jc w:val="both"/>
              <w:rPr>
                <w:sz w:val="24"/>
                <w:szCs w:val="24"/>
              </w:rPr>
            </w:pPr>
            <w:r w:rsidRPr="0094436F">
              <w:rPr>
                <w:sz w:val="24"/>
                <w:szCs w:val="24"/>
              </w:rPr>
              <w:t>IX.</w:t>
            </w:r>
          </w:p>
        </w:tc>
        <w:tc>
          <w:tcPr>
            <w:tcW w:w="850" w:type="dxa"/>
          </w:tcPr>
          <w:p w:rsidR="007D098C" w:rsidRPr="0094436F" w:rsidRDefault="007D098C" w:rsidP="007B7108">
            <w:pPr>
              <w:spacing w:line="276" w:lineRule="auto"/>
              <w:jc w:val="both"/>
              <w:rPr>
                <w:sz w:val="24"/>
                <w:szCs w:val="24"/>
              </w:rPr>
            </w:pPr>
            <w:r w:rsidRPr="0094436F">
              <w:rPr>
                <w:sz w:val="24"/>
                <w:szCs w:val="24"/>
              </w:rPr>
              <w:t>14</w:t>
            </w:r>
          </w:p>
        </w:tc>
        <w:tc>
          <w:tcPr>
            <w:tcW w:w="5528" w:type="dxa"/>
          </w:tcPr>
          <w:p w:rsidR="007D098C" w:rsidRPr="0094436F" w:rsidRDefault="007D098C" w:rsidP="007B7108">
            <w:pPr>
              <w:spacing w:line="276" w:lineRule="auto"/>
              <w:jc w:val="both"/>
              <w:rPr>
                <w:sz w:val="24"/>
                <w:szCs w:val="24"/>
              </w:rPr>
            </w:pPr>
            <w:r w:rsidRPr="0094436F">
              <w:rPr>
                <w:rFonts w:eastAsia="Times New Roman" w:cs="Times New Roman"/>
                <w:sz w:val="24"/>
                <w:szCs w:val="24"/>
              </w:rPr>
              <w:t xml:space="preserve">Žáci si </w:t>
            </w:r>
            <w:r w:rsidR="0094436F" w:rsidRPr="0094436F">
              <w:rPr>
                <w:rFonts w:eastAsia="Times New Roman" w:cs="Times New Roman"/>
                <w:sz w:val="24"/>
                <w:szCs w:val="24"/>
              </w:rPr>
              <w:t xml:space="preserve">procvičují a prohlubují </w:t>
            </w:r>
            <w:r w:rsidRPr="0094436F">
              <w:rPr>
                <w:rFonts w:eastAsia="Times New Roman" w:cs="Times New Roman"/>
                <w:sz w:val="24"/>
                <w:szCs w:val="24"/>
              </w:rPr>
              <w:t>znalosti učiva českého jazyka, sezn</w:t>
            </w:r>
            <w:r w:rsidR="0094436F" w:rsidRPr="0094436F">
              <w:rPr>
                <w:rFonts w:eastAsia="Times New Roman" w:cs="Times New Roman"/>
                <w:sz w:val="24"/>
                <w:szCs w:val="24"/>
              </w:rPr>
              <w:t>amují</w:t>
            </w:r>
            <w:r w:rsidRPr="0094436F">
              <w:rPr>
                <w:rFonts w:eastAsia="Times New Roman" w:cs="Times New Roman"/>
                <w:sz w:val="24"/>
                <w:szCs w:val="24"/>
              </w:rPr>
              <w:t xml:space="preserve"> se s formou testových úloh, které je č</w:t>
            </w:r>
            <w:r w:rsidR="0094436F" w:rsidRPr="0094436F">
              <w:rPr>
                <w:rFonts w:eastAsia="Times New Roman" w:cs="Times New Roman"/>
                <w:sz w:val="24"/>
                <w:szCs w:val="24"/>
              </w:rPr>
              <w:t>ekají na přijímacích zkouškách.</w:t>
            </w:r>
          </w:p>
        </w:tc>
      </w:tr>
      <w:tr w:rsidR="0094436F" w:rsidRPr="0094436F" w:rsidTr="002B476A">
        <w:trPr>
          <w:trHeight w:val="1833"/>
        </w:trPr>
        <w:tc>
          <w:tcPr>
            <w:tcW w:w="1555" w:type="dxa"/>
          </w:tcPr>
          <w:p w:rsidR="0094436F" w:rsidRPr="0016356B" w:rsidRDefault="0094436F" w:rsidP="007B7108">
            <w:pPr>
              <w:jc w:val="both"/>
              <w:rPr>
                <w:b/>
                <w:sz w:val="24"/>
                <w:szCs w:val="24"/>
              </w:rPr>
            </w:pPr>
            <w:r w:rsidRPr="0016356B">
              <w:rPr>
                <w:b/>
                <w:sz w:val="24"/>
                <w:szCs w:val="24"/>
              </w:rPr>
              <w:t>Náprava dyslektických poruch</w:t>
            </w:r>
            <w:r w:rsidR="00D76CE8">
              <w:rPr>
                <w:b/>
                <w:sz w:val="24"/>
                <w:szCs w:val="24"/>
              </w:rPr>
              <w:t xml:space="preserve"> II.</w:t>
            </w:r>
          </w:p>
        </w:tc>
        <w:tc>
          <w:tcPr>
            <w:tcW w:w="1134" w:type="dxa"/>
          </w:tcPr>
          <w:p w:rsidR="0094436F" w:rsidRPr="0094436F" w:rsidRDefault="0094436F" w:rsidP="007B7108">
            <w:pPr>
              <w:jc w:val="both"/>
              <w:rPr>
                <w:sz w:val="24"/>
                <w:szCs w:val="24"/>
              </w:rPr>
            </w:pPr>
            <w:r w:rsidRPr="0094436F">
              <w:rPr>
                <w:sz w:val="24"/>
                <w:szCs w:val="24"/>
              </w:rPr>
              <w:t>VI. - IX.</w:t>
            </w:r>
          </w:p>
        </w:tc>
        <w:tc>
          <w:tcPr>
            <w:tcW w:w="850" w:type="dxa"/>
          </w:tcPr>
          <w:p w:rsidR="0094436F" w:rsidRPr="0094436F" w:rsidRDefault="0094436F" w:rsidP="007B7108">
            <w:pPr>
              <w:jc w:val="both"/>
              <w:rPr>
                <w:sz w:val="24"/>
                <w:szCs w:val="24"/>
              </w:rPr>
            </w:pPr>
            <w:r w:rsidRPr="0094436F">
              <w:rPr>
                <w:sz w:val="24"/>
                <w:szCs w:val="24"/>
              </w:rPr>
              <w:t>10</w:t>
            </w:r>
          </w:p>
        </w:tc>
        <w:tc>
          <w:tcPr>
            <w:tcW w:w="5528" w:type="dxa"/>
          </w:tcPr>
          <w:p w:rsidR="0094436F" w:rsidRPr="0094436F" w:rsidRDefault="0094436F" w:rsidP="007B7108">
            <w:pPr>
              <w:jc w:val="both"/>
              <w:rPr>
                <w:sz w:val="24"/>
                <w:szCs w:val="24"/>
              </w:rPr>
            </w:pPr>
            <w:r w:rsidRPr="0094436F">
              <w:rPr>
                <w:rFonts w:eastAsia="Times New Roman" w:cs="Times New Roman"/>
                <w:sz w:val="24"/>
                <w:szCs w:val="24"/>
              </w:rPr>
              <w:t>Vybraní žáci s dys</w:t>
            </w:r>
            <w:r w:rsidR="0016356B">
              <w:rPr>
                <w:rFonts w:eastAsia="Times New Roman" w:cs="Times New Roman"/>
                <w:sz w:val="24"/>
                <w:szCs w:val="24"/>
              </w:rPr>
              <w:t>lektickými</w:t>
            </w:r>
            <w:r w:rsidRPr="0094436F">
              <w:rPr>
                <w:rFonts w:eastAsia="Times New Roman" w:cs="Times New Roman"/>
                <w:sz w:val="24"/>
                <w:szCs w:val="24"/>
              </w:rPr>
              <w:t xml:space="preserve"> poruchami si v průběhu roku procvičují své čtenářské a motorické dovednosti, zdokonalují svou paměť a sluchové vnímání, pracují s literárními texty, bzučákem, čtecími okénky, atd. Rozšiřování slovní zásoby a opakování pravopisných jevů je nedílnou součástí naší práce.</w:t>
            </w:r>
          </w:p>
        </w:tc>
      </w:tr>
      <w:tr w:rsidR="00D76CE8" w:rsidRPr="0094436F" w:rsidTr="00D76CE8">
        <w:trPr>
          <w:trHeight w:val="1269"/>
        </w:trPr>
        <w:tc>
          <w:tcPr>
            <w:tcW w:w="1555" w:type="dxa"/>
          </w:tcPr>
          <w:p w:rsidR="00D76CE8" w:rsidRPr="00D76CE8" w:rsidRDefault="00D76CE8" w:rsidP="007B7108">
            <w:pPr>
              <w:jc w:val="both"/>
              <w:rPr>
                <w:b/>
                <w:sz w:val="24"/>
                <w:szCs w:val="24"/>
              </w:rPr>
            </w:pPr>
            <w:r>
              <w:rPr>
                <w:b/>
                <w:sz w:val="24"/>
                <w:szCs w:val="24"/>
              </w:rPr>
              <w:t>Náprava dyslektických</w:t>
            </w:r>
            <w:r w:rsidRPr="00D76CE8">
              <w:rPr>
                <w:b/>
                <w:sz w:val="24"/>
                <w:szCs w:val="24"/>
              </w:rPr>
              <w:t xml:space="preserve"> poruch</w:t>
            </w:r>
            <w:r>
              <w:rPr>
                <w:b/>
                <w:sz w:val="24"/>
                <w:szCs w:val="24"/>
              </w:rPr>
              <w:t xml:space="preserve"> I.</w:t>
            </w:r>
          </w:p>
        </w:tc>
        <w:tc>
          <w:tcPr>
            <w:tcW w:w="1134" w:type="dxa"/>
          </w:tcPr>
          <w:p w:rsidR="00D76CE8" w:rsidRPr="00D76CE8" w:rsidRDefault="00D76CE8" w:rsidP="007B7108">
            <w:pPr>
              <w:jc w:val="both"/>
              <w:rPr>
                <w:sz w:val="24"/>
                <w:szCs w:val="24"/>
              </w:rPr>
            </w:pPr>
            <w:r>
              <w:rPr>
                <w:sz w:val="24"/>
                <w:szCs w:val="24"/>
              </w:rPr>
              <w:t>II. – V.</w:t>
            </w:r>
          </w:p>
        </w:tc>
        <w:tc>
          <w:tcPr>
            <w:tcW w:w="850" w:type="dxa"/>
          </w:tcPr>
          <w:p w:rsidR="00D76CE8" w:rsidRPr="00D76CE8" w:rsidRDefault="00D76CE8" w:rsidP="007B7108">
            <w:pPr>
              <w:jc w:val="both"/>
              <w:rPr>
                <w:sz w:val="24"/>
                <w:szCs w:val="24"/>
              </w:rPr>
            </w:pPr>
            <w:r w:rsidRPr="00D76CE8">
              <w:rPr>
                <w:sz w:val="24"/>
                <w:szCs w:val="24"/>
              </w:rPr>
              <w:t>10</w:t>
            </w:r>
          </w:p>
        </w:tc>
        <w:tc>
          <w:tcPr>
            <w:tcW w:w="5528" w:type="dxa"/>
          </w:tcPr>
          <w:p w:rsidR="00D76CE8" w:rsidRPr="00D76CE8" w:rsidRDefault="00D76CE8" w:rsidP="007B7108">
            <w:pPr>
              <w:jc w:val="both"/>
              <w:rPr>
                <w:sz w:val="24"/>
                <w:szCs w:val="24"/>
              </w:rPr>
            </w:pPr>
            <w:r w:rsidRPr="00D76CE8">
              <w:rPr>
                <w:sz w:val="24"/>
                <w:szCs w:val="24"/>
              </w:rPr>
              <w:t>Ž</w:t>
            </w:r>
            <w:r>
              <w:rPr>
                <w:sz w:val="24"/>
                <w:szCs w:val="24"/>
              </w:rPr>
              <w:t>áci si pomocí různých pomůcek (</w:t>
            </w:r>
            <w:r w:rsidRPr="00D76CE8">
              <w:rPr>
                <w:sz w:val="24"/>
                <w:szCs w:val="24"/>
              </w:rPr>
              <w:t>čtecí okénka, záložky, bzučák, trojhran</w:t>
            </w:r>
            <w:r>
              <w:rPr>
                <w:sz w:val="24"/>
                <w:szCs w:val="24"/>
              </w:rPr>
              <w:t>n</w:t>
            </w:r>
            <w:r w:rsidRPr="00D76CE8">
              <w:rPr>
                <w:sz w:val="24"/>
                <w:szCs w:val="24"/>
              </w:rPr>
              <w:t>é násadky na pe</w:t>
            </w:r>
            <w:r>
              <w:rPr>
                <w:sz w:val="24"/>
                <w:szCs w:val="24"/>
              </w:rPr>
              <w:t>ra, pracovní listy, PC programy)</w:t>
            </w:r>
            <w:r w:rsidRPr="00D76CE8">
              <w:rPr>
                <w:sz w:val="24"/>
                <w:szCs w:val="24"/>
              </w:rPr>
              <w:t xml:space="preserve"> </w:t>
            </w:r>
            <w:r>
              <w:rPr>
                <w:sz w:val="24"/>
                <w:szCs w:val="24"/>
              </w:rPr>
              <w:t xml:space="preserve">procvičují, upevňují a docvičují </w:t>
            </w:r>
            <w:r w:rsidRPr="00D76CE8">
              <w:rPr>
                <w:sz w:val="24"/>
                <w:szCs w:val="24"/>
              </w:rPr>
              <w:t xml:space="preserve">učivo, které jim dělá potíže. </w:t>
            </w:r>
          </w:p>
        </w:tc>
      </w:tr>
      <w:tr w:rsidR="00D76CE8" w:rsidTr="002B476A">
        <w:trPr>
          <w:trHeight w:val="1811"/>
        </w:trPr>
        <w:tc>
          <w:tcPr>
            <w:tcW w:w="1555" w:type="dxa"/>
          </w:tcPr>
          <w:p w:rsidR="00D76CE8" w:rsidRPr="0016356B" w:rsidRDefault="00D76CE8" w:rsidP="007B7108">
            <w:pPr>
              <w:jc w:val="both"/>
              <w:rPr>
                <w:b/>
                <w:sz w:val="24"/>
                <w:szCs w:val="24"/>
              </w:rPr>
            </w:pPr>
            <w:r w:rsidRPr="0016356B">
              <w:rPr>
                <w:b/>
                <w:sz w:val="24"/>
                <w:szCs w:val="24"/>
              </w:rPr>
              <w:t>Hravá čeština</w:t>
            </w:r>
          </w:p>
        </w:tc>
        <w:tc>
          <w:tcPr>
            <w:tcW w:w="1134" w:type="dxa"/>
          </w:tcPr>
          <w:p w:rsidR="00D76CE8" w:rsidRPr="0094436F" w:rsidRDefault="00D76CE8" w:rsidP="007B7108">
            <w:pPr>
              <w:jc w:val="both"/>
              <w:rPr>
                <w:sz w:val="24"/>
                <w:szCs w:val="24"/>
              </w:rPr>
            </w:pPr>
            <w:r>
              <w:rPr>
                <w:sz w:val="24"/>
                <w:szCs w:val="24"/>
              </w:rPr>
              <w:t>II. – V.</w:t>
            </w:r>
          </w:p>
        </w:tc>
        <w:tc>
          <w:tcPr>
            <w:tcW w:w="850" w:type="dxa"/>
          </w:tcPr>
          <w:p w:rsidR="00D76CE8" w:rsidRPr="0094436F" w:rsidRDefault="00D76CE8" w:rsidP="007B7108">
            <w:pPr>
              <w:jc w:val="both"/>
              <w:rPr>
                <w:sz w:val="24"/>
                <w:szCs w:val="24"/>
              </w:rPr>
            </w:pPr>
            <w:r w:rsidRPr="0094436F">
              <w:rPr>
                <w:sz w:val="24"/>
                <w:szCs w:val="24"/>
              </w:rPr>
              <w:t>16</w:t>
            </w:r>
          </w:p>
        </w:tc>
        <w:tc>
          <w:tcPr>
            <w:tcW w:w="5528" w:type="dxa"/>
          </w:tcPr>
          <w:p w:rsidR="00D76CE8" w:rsidRPr="0094436F" w:rsidRDefault="00D76CE8" w:rsidP="007B7108">
            <w:pPr>
              <w:jc w:val="both"/>
              <w:rPr>
                <w:sz w:val="24"/>
                <w:szCs w:val="24"/>
              </w:rPr>
            </w:pPr>
            <w:r>
              <w:rPr>
                <w:sz w:val="24"/>
                <w:szCs w:val="24"/>
              </w:rPr>
              <w:t>Žáci si procvičují již osvojené gramatické jevy, hravou formou rozšiřují slovní zásobu</w:t>
            </w:r>
            <w:r w:rsidRPr="0094436F">
              <w:rPr>
                <w:sz w:val="24"/>
                <w:szCs w:val="24"/>
              </w:rPr>
              <w:t xml:space="preserve"> v podobě křížovek a </w:t>
            </w:r>
            <w:r>
              <w:rPr>
                <w:sz w:val="24"/>
                <w:szCs w:val="24"/>
              </w:rPr>
              <w:t xml:space="preserve">osmisměrek. Provádějí doplňovací cvičení </w:t>
            </w:r>
            <w:r w:rsidRPr="0094436F">
              <w:rPr>
                <w:sz w:val="24"/>
                <w:szCs w:val="24"/>
              </w:rPr>
              <w:t xml:space="preserve">a </w:t>
            </w:r>
            <w:r>
              <w:rPr>
                <w:sz w:val="24"/>
                <w:szCs w:val="24"/>
              </w:rPr>
              <w:t>diktáty se sebekontrolou, nacvičují správnou sebekontrolu, vyhledávají chyby a odůvodňují pravopis. Pracují</w:t>
            </w:r>
            <w:r w:rsidRPr="0094436F">
              <w:rPr>
                <w:sz w:val="24"/>
                <w:szCs w:val="24"/>
              </w:rPr>
              <w:t xml:space="preserve"> na PC – výukové programy různé náročnosti.</w:t>
            </w:r>
          </w:p>
        </w:tc>
      </w:tr>
      <w:tr w:rsidR="00D76CE8" w:rsidTr="002B476A">
        <w:trPr>
          <w:trHeight w:val="1811"/>
        </w:trPr>
        <w:tc>
          <w:tcPr>
            <w:tcW w:w="1555" w:type="dxa"/>
          </w:tcPr>
          <w:p w:rsidR="00D76CE8" w:rsidRPr="00D76CE8" w:rsidRDefault="00D76CE8" w:rsidP="007B7108">
            <w:pPr>
              <w:jc w:val="both"/>
              <w:rPr>
                <w:b/>
                <w:sz w:val="24"/>
                <w:szCs w:val="24"/>
              </w:rPr>
            </w:pPr>
            <w:r w:rsidRPr="00D76CE8">
              <w:rPr>
                <w:b/>
                <w:sz w:val="24"/>
                <w:szCs w:val="24"/>
              </w:rPr>
              <w:lastRenderedPageBreak/>
              <w:t xml:space="preserve">Angličtina hrou </w:t>
            </w:r>
          </w:p>
        </w:tc>
        <w:tc>
          <w:tcPr>
            <w:tcW w:w="1134" w:type="dxa"/>
          </w:tcPr>
          <w:p w:rsidR="00D76CE8" w:rsidRPr="00D76CE8" w:rsidRDefault="00D76CE8" w:rsidP="007B7108">
            <w:pPr>
              <w:jc w:val="both"/>
              <w:rPr>
                <w:sz w:val="24"/>
                <w:szCs w:val="24"/>
              </w:rPr>
            </w:pPr>
            <w:r>
              <w:rPr>
                <w:sz w:val="24"/>
                <w:szCs w:val="24"/>
              </w:rPr>
              <w:t>II.</w:t>
            </w:r>
          </w:p>
        </w:tc>
        <w:tc>
          <w:tcPr>
            <w:tcW w:w="850" w:type="dxa"/>
          </w:tcPr>
          <w:p w:rsidR="00D76CE8" w:rsidRPr="00D76CE8" w:rsidRDefault="00D76CE8" w:rsidP="007B7108">
            <w:pPr>
              <w:jc w:val="both"/>
              <w:rPr>
                <w:sz w:val="24"/>
                <w:szCs w:val="24"/>
              </w:rPr>
            </w:pPr>
            <w:r w:rsidRPr="00D76CE8">
              <w:rPr>
                <w:sz w:val="24"/>
                <w:szCs w:val="24"/>
              </w:rPr>
              <w:t>23</w:t>
            </w:r>
          </w:p>
        </w:tc>
        <w:tc>
          <w:tcPr>
            <w:tcW w:w="5528" w:type="dxa"/>
          </w:tcPr>
          <w:p w:rsidR="00D76CE8" w:rsidRPr="00D76CE8" w:rsidRDefault="00D76CE8" w:rsidP="007B7108">
            <w:pPr>
              <w:jc w:val="both"/>
              <w:rPr>
                <w:sz w:val="24"/>
                <w:szCs w:val="24"/>
              </w:rPr>
            </w:pPr>
            <w:r w:rsidRPr="00D76CE8">
              <w:rPr>
                <w:sz w:val="24"/>
                <w:szCs w:val="24"/>
              </w:rPr>
              <w:t xml:space="preserve">Žáci se seznamují s anglickou slovní zásobou k jednotlivým tematickým celkům, učí se jednoduché anglické básničky, zpívají jednoduché anglické písně k jednotlivým tematickým celkům. K naučení slovíček využívají hru, básně, </w:t>
            </w:r>
            <w:r>
              <w:rPr>
                <w:sz w:val="24"/>
                <w:szCs w:val="24"/>
              </w:rPr>
              <w:t xml:space="preserve">písně, pracovní listy, pexesa, </w:t>
            </w:r>
            <w:r w:rsidRPr="00D76CE8">
              <w:rPr>
                <w:sz w:val="24"/>
                <w:szCs w:val="24"/>
              </w:rPr>
              <w:t xml:space="preserve">aj. </w:t>
            </w:r>
          </w:p>
        </w:tc>
      </w:tr>
      <w:tr w:rsidR="00D76CE8" w:rsidTr="002B476A">
        <w:trPr>
          <w:trHeight w:val="553"/>
        </w:trPr>
        <w:tc>
          <w:tcPr>
            <w:tcW w:w="1555" w:type="dxa"/>
          </w:tcPr>
          <w:p w:rsidR="00D76CE8" w:rsidRPr="006F1066" w:rsidRDefault="00D76CE8" w:rsidP="007B7108">
            <w:pPr>
              <w:jc w:val="both"/>
              <w:rPr>
                <w:b/>
                <w:sz w:val="24"/>
                <w:szCs w:val="24"/>
              </w:rPr>
            </w:pPr>
            <w:r w:rsidRPr="006F1066">
              <w:rPr>
                <w:b/>
                <w:sz w:val="24"/>
                <w:szCs w:val="24"/>
              </w:rPr>
              <w:t>Vaření</w:t>
            </w:r>
          </w:p>
        </w:tc>
        <w:tc>
          <w:tcPr>
            <w:tcW w:w="1134" w:type="dxa"/>
          </w:tcPr>
          <w:p w:rsidR="00D76CE8" w:rsidRPr="006F1066" w:rsidRDefault="00D76CE8" w:rsidP="007B7108">
            <w:pPr>
              <w:jc w:val="both"/>
              <w:rPr>
                <w:sz w:val="24"/>
                <w:szCs w:val="24"/>
              </w:rPr>
            </w:pPr>
            <w:r w:rsidRPr="006F1066">
              <w:rPr>
                <w:sz w:val="24"/>
                <w:szCs w:val="24"/>
              </w:rPr>
              <w:t>VI. – VIII.</w:t>
            </w:r>
          </w:p>
        </w:tc>
        <w:tc>
          <w:tcPr>
            <w:tcW w:w="850" w:type="dxa"/>
          </w:tcPr>
          <w:p w:rsidR="00D76CE8" w:rsidRPr="006F1066" w:rsidRDefault="00D76CE8" w:rsidP="007B7108">
            <w:pPr>
              <w:jc w:val="both"/>
              <w:rPr>
                <w:sz w:val="24"/>
                <w:szCs w:val="24"/>
              </w:rPr>
            </w:pPr>
            <w:r w:rsidRPr="006F1066">
              <w:rPr>
                <w:sz w:val="24"/>
                <w:szCs w:val="24"/>
              </w:rPr>
              <w:t>12</w:t>
            </w:r>
          </w:p>
        </w:tc>
        <w:tc>
          <w:tcPr>
            <w:tcW w:w="5528" w:type="dxa"/>
          </w:tcPr>
          <w:p w:rsidR="00D76CE8" w:rsidRPr="006F1066" w:rsidRDefault="00D76CE8" w:rsidP="007B7108">
            <w:pPr>
              <w:jc w:val="both"/>
              <w:rPr>
                <w:sz w:val="24"/>
                <w:szCs w:val="24"/>
              </w:rPr>
            </w:pPr>
            <w:r>
              <w:rPr>
                <w:sz w:val="24"/>
                <w:szCs w:val="24"/>
              </w:rPr>
              <w:t xml:space="preserve">Kroužek vaření </w:t>
            </w:r>
            <w:proofErr w:type="gramStart"/>
            <w:r w:rsidRPr="006F1066">
              <w:rPr>
                <w:sz w:val="24"/>
                <w:szCs w:val="24"/>
              </w:rPr>
              <w:t>probíhá</w:t>
            </w:r>
            <w:proofErr w:type="gramEnd"/>
            <w:r w:rsidRPr="006F1066">
              <w:rPr>
                <w:sz w:val="24"/>
                <w:szCs w:val="24"/>
              </w:rPr>
              <w:t xml:space="preserve"> v pondělí v době od 13.30 do 15.00 hod. Během těchto 90 minut žáci </w:t>
            </w:r>
            <w:proofErr w:type="gramStart"/>
            <w:r w:rsidRPr="006F1066">
              <w:rPr>
                <w:sz w:val="24"/>
                <w:szCs w:val="24"/>
              </w:rPr>
              <w:t>připravují</w:t>
            </w:r>
            <w:proofErr w:type="gramEnd"/>
            <w:r w:rsidRPr="006F1066">
              <w:rPr>
                <w:sz w:val="24"/>
                <w:szCs w:val="24"/>
              </w:rPr>
              <w:t xml:space="preserve"> většinou jeden hlavní chod a dezert, učí se pracovat s kuchyňskými potřebami, osvojují si různé postupy přípravy pokrmů. Učí se také sestavovat jídelníček v souladu s pravidly zdravé výživy a vyzkouší si i zásady správného stolování v praxi. Vše, co si děti uvaří, to si s chutí sní</w:t>
            </w:r>
            <w:r>
              <w:rPr>
                <w:sz w:val="24"/>
                <w:szCs w:val="24"/>
              </w:rPr>
              <w:t xml:space="preserve"> a recept, který si </w:t>
            </w:r>
            <w:r w:rsidRPr="006F1066">
              <w:rPr>
                <w:sz w:val="24"/>
                <w:szCs w:val="24"/>
              </w:rPr>
              <w:t>odnesou, mohou doma sami vyzkoušet. Ve vaření se nejen nasytíme, ale také se pobavíme.</w:t>
            </w:r>
          </w:p>
        </w:tc>
      </w:tr>
      <w:tr w:rsidR="00D76CE8" w:rsidTr="002B476A">
        <w:trPr>
          <w:trHeight w:val="553"/>
        </w:trPr>
        <w:tc>
          <w:tcPr>
            <w:tcW w:w="1555" w:type="dxa"/>
          </w:tcPr>
          <w:p w:rsidR="00D76CE8" w:rsidRPr="00D76CE8" w:rsidRDefault="00D76CE8" w:rsidP="007B7108">
            <w:pPr>
              <w:jc w:val="both"/>
              <w:rPr>
                <w:b/>
                <w:sz w:val="24"/>
                <w:szCs w:val="24"/>
              </w:rPr>
            </w:pPr>
            <w:r w:rsidRPr="00D76CE8">
              <w:rPr>
                <w:b/>
                <w:sz w:val="24"/>
                <w:szCs w:val="24"/>
              </w:rPr>
              <w:t xml:space="preserve">Tvořílkové </w:t>
            </w:r>
          </w:p>
        </w:tc>
        <w:tc>
          <w:tcPr>
            <w:tcW w:w="1134" w:type="dxa"/>
          </w:tcPr>
          <w:p w:rsidR="00D76CE8" w:rsidRPr="00D76CE8" w:rsidRDefault="00D76CE8" w:rsidP="007B7108">
            <w:pPr>
              <w:jc w:val="both"/>
              <w:rPr>
                <w:sz w:val="24"/>
                <w:szCs w:val="24"/>
              </w:rPr>
            </w:pPr>
            <w:r>
              <w:rPr>
                <w:sz w:val="24"/>
                <w:szCs w:val="24"/>
              </w:rPr>
              <w:t>II. – V.</w:t>
            </w:r>
          </w:p>
        </w:tc>
        <w:tc>
          <w:tcPr>
            <w:tcW w:w="850" w:type="dxa"/>
          </w:tcPr>
          <w:p w:rsidR="00D76CE8" w:rsidRPr="00D76CE8" w:rsidRDefault="00D76CE8" w:rsidP="007B7108">
            <w:pPr>
              <w:jc w:val="both"/>
              <w:rPr>
                <w:sz w:val="24"/>
                <w:szCs w:val="24"/>
              </w:rPr>
            </w:pPr>
            <w:r w:rsidRPr="00D76CE8">
              <w:rPr>
                <w:sz w:val="24"/>
                <w:szCs w:val="24"/>
              </w:rPr>
              <w:t>25</w:t>
            </w:r>
          </w:p>
        </w:tc>
        <w:tc>
          <w:tcPr>
            <w:tcW w:w="5528" w:type="dxa"/>
          </w:tcPr>
          <w:p w:rsidR="00D76CE8" w:rsidRPr="00D76CE8" w:rsidRDefault="00D76CE8" w:rsidP="007B7108">
            <w:pPr>
              <w:jc w:val="both"/>
              <w:rPr>
                <w:sz w:val="24"/>
                <w:szCs w:val="24"/>
              </w:rPr>
            </w:pPr>
            <w:r w:rsidRPr="00D76CE8">
              <w:rPr>
                <w:sz w:val="24"/>
                <w:szCs w:val="24"/>
              </w:rPr>
              <w:t>Žáci se seznamují s novými pracovními a výtvarnými technikami, seznamují se s různými</w:t>
            </w:r>
            <w:r>
              <w:rPr>
                <w:sz w:val="24"/>
                <w:szCs w:val="24"/>
              </w:rPr>
              <w:t xml:space="preserve"> materiály (různé druhy papírů, </w:t>
            </w:r>
            <w:r w:rsidRPr="00D76CE8">
              <w:rPr>
                <w:sz w:val="24"/>
                <w:szCs w:val="24"/>
              </w:rPr>
              <w:t>tiskovin, přírodní materiály – piliny, šišky, listy, dřívka, sušené květiny, potravinářské výrobky – rýže, pohanka, káv</w:t>
            </w:r>
            <w:r>
              <w:rPr>
                <w:sz w:val="24"/>
                <w:szCs w:val="24"/>
              </w:rPr>
              <w:t xml:space="preserve">a… textilní materiál atd.) </w:t>
            </w:r>
            <w:r w:rsidRPr="00D76CE8">
              <w:rPr>
                <w:sz w:val="24"/>
                <w:szCs w:val="24"/>
              </w:rPr>
              <w:t xml:space="preserve">Vyrábí výrobky na výstavu (Vánoce, Velikonoce) a Fašank. Zapojují svou vlastní </w:t>
            </w:r>
            <w:r>
              <w:rPr>
                <w:sz w:val="24"/>
                <w:szCs w:val="24"/>
              </w:rPr>
              <w:t xml:space="preserve">fantazii, procvičují si jemnou </w:t>
            </w:r>
            <w:r w:rsidRPr="00D76CE8">
              <w:rPr>
                <w:sz w:val="24"/>
                <w:szCs w:val="24"/>
              </w:rPr>
              <w:t xml:space="preserve">motoriku, učí se trpělivost, spolupráci.  </w:t>
            </w:r>
          </w:p>
        </w:tc>
      </w:tr>
      <w:tr w:rsidR="00D76CE8" w:rsidTr="002B476A">
        <w:trPr>
          <w:trHeight w:val="656"/>
        </w:trPr>
        <w:tc>
          <w:tcPr>
            <w:tcW w:w="1555" w:type="dxa"/>
          </w:tcPr>
          <w:p w:rsidR="00D76CE8" w:rsidRPr="002B476A" w:rsidRDefault="00D76CE8" w:rsidP="007B7108">
            <w:pPr>
              <w:jc w:val="both"/>
              <w:rPr>
                <w:b/>
              </w:rPr>
            </w:pPr>
            <w:r w:rsidRPr="002B476A">
              <w:rPr>
                <w:b/>
              </w:rPr>
              <w:t>Flétna</w:t>
            </w:r>
          </w:p>
        </w:tc>
        <w:tc>
          <w:tcPr>
            <w:tcW w:w="1134" w:type="dxa"/>
          </w:tcPr>
          <w:p w:rsidR="00D76CE8" w:rsidRDefault="00D76CE8" w:rsidP="007B7108">
            <w:pPr>
              <w:jc w:val="both"/>
            </w:pPr>
            <w:r>
              <w:t>I. – III.</w:t>
            </w:r>
          </w:p>
        </w:tc>
        <w:tc>
          <w:tcPr>
            <w:tcW w:w="850" w:type="dxa"/>
          </w:tcPr>
          <w:p w:rsidR="00D76CE8" w:rsidRDefault="00D76CE8" w:rsidP="007B7108">
            <w:pPr>
              <w:jc w:val="both"/>
            </w:pPr>
            <w:r>
              <w:t>11</w:t>
            </w:r>
          </w:p>
        </w:tc>
        <w:tc>
          <w:tcPr>
            <w:tcW w:w="5528" w:type="dxa"/>
          </w:tcPr>
          <w:p w:rsidR="00D76CE8" w:rsidRDefault="00D76CE8" w:rsidP="007B7108">
            <w:pPr>
              <w:jc w:val="both"/>
            </w:pPr>
            <w:r>
              <w:t>Děti ve 2 skupinách (začátečníci/pokročilí) se učí technice hry na sopránovou zobcovou flétnu, hrají lidové i umělé písně s doprovodem kláves nebo CD, používají Orffovy nástroje. Využívají své dovednosti při kulturních vystoupeních (Den matek, vystoupení pro seniory, vánoční besídky, školní akademie).</w:t>
            </w:r>
          </w:p>
        </w:tc>
      </w:tr>
      <w:tr w:rsidR="00D76CE8" w:rsidTr="002B476A">
        <w:trPr>
          <w:trHeight w:val="656"/>
        </w:trPr>
        <w:tc>
          <w:tcPr>
            <w:tcW w:w="1555" w:type="dxa"/>
          </w:tcPr>
          <w:p w:rsidR="00D76CE8" w:rsidRPr="002B476A" w:rsidRDefault="00D76CE8" w:rsidP="007B7108">
            <w:pPr>
              <w:jc w:val="both"/>
              <w:rPr>
                <w:b/>
              </w:rPr>
            </w:pPr>
            <w:r w:rsidRPr="002B476A">
              <w:rPr>
                <w:b/>
              </w:rPr>
              <w:t>Stolní hry</w:t>
            </w:r>
          </w:p>
        </w:tc>
        <w:tc>
          <w:tcPr>
            <w:tcW w:w="1134" w:type="dxa"/>
          </w:tcPr>
          <w:p w:rsidR="00D76CE8" w:rsidRDefault="00D76CE8" w:rsidP="007B7108">
            <w:pPr>
              <w:jc w:val="both"/>
            </w:pPr>
            <w:r>
              <w:t>II. – VI.</w:t>
            </w:r>
          </w:p>
        </w:tc>
        <w:tc>
          <w:tcPr>
            <w:tcW w:w="850" w:type="dxa"/>
          </w:tcPr>
          <w:p w:rsidR="00D76CE8" w:rsidRDefault="00D76CE8" w:rsidP="007B7108">
            <w:pPr>
              <w:jc w:val="both"/>
            </w:pPr>
            <w:r>
              <w:t>16</w:t>
            </w:r>
          </w:p>
        </w:tc>
        <w:tc>
          <w:tcPr>
            <w:tcW w:w="5528" w:type="dxa"/>
          </w:tcPr>
          <w:p w:rsidR="00D76CE8" w:rsidRDefault="00D76CE8" w:rsidP="007B7108">
            <w:pPr>
              <w:jc w:val="both"/>
            </w:pPr>
            <w:r>
              <w:t>Děti hrají společně stolní hry dle aktuálního výběru, snaží se o dodržování pravidel, učí se ovládat svoje pocity z výhry či prohry, hrají různé vzájemné turnaje. Vedoucí kroužku se účastní her, usměrňuje pravidla, podporuje kamarádské vztahy.</w:t>
            </w:r>
          </w:p>
        </w:tc>
      </w:tr>
      <w:tr w:rsidR="00D76CE8" w:rsidTr="002B476A">
        <w:trPr>
          <w:trHeight w:val="815"/>
        </w:trPr>
        <w:tc>
          <w:tcPr>
            <w:tcW w:w="1555" w:type="dxa"/>
          </w:tcPr>
          <w:p w:rsidR="00D76CE8" w:rsidRPr="002B476A" w:rsidRDefault="00D76CE8" w:rsidP="007B7108">
            <w:pPr>
              <w:jc w:val="both"/>
              <w:rPr>
                <w:b/>
              </w:rPr>
            </w:pPr>
            <w:r w:rsidRPr="002B476A">
              <w:rPr>
                <w:b/>
              </w:rPr>
              <w:t>Zajímavá matematika</w:t>
            </w:r>
          </w:p>
        </w:tc>
        <w:tc>
          <w:tcPr>
            <w:tcW w:w="1134" w:type="dxa"/>
          </w:tcPr>
          <w:p w:rsidR="00D76CE8" w:rsidRPr="00FC4BDD" w:rsidRDefault="00D76CE8" w:rsidP="007B7108">
            <w:pPr>
              <w:jc w:val="both"/>
            </w:pPr>
            <w:r>
              <w:t>IX.</w:t>
            </w:r>
          </w:p>
        </w:tc>
        <w:tc>
          <w:tcPr>
            <w:tcW w:w="850" w:type="dxa"/>
          </w:tcPr>
          <w:p w:rsidR="00D76CE8" w:rsidRDefault="00D76CE8" w:rsidP="007B7108">
            <w:pPr>
              <w:jc w:val="both"/>
            </w:pPr>
            <w:r>
              <w:t>13</w:t>
            </w:r>
          </w:p>
        </w:tc>
        <w:tc>
          <w:tcPr>
            <w:tcW w:w="5528" w:type="dxa"/>
          </w:tcPr>
          <w:p w:rsidR="00D76CE8" w:rsidRPr="002B476A" w:rsidRDefault="00D76CE8" w:rsidP="007B7108">
            <w:pPr>
              <w:jc w:val="both"/>
              <w:rPr>
                <w:rFonts w:ascii="Calibri" w:hAnsi="Calibri" w:cs="Segoe UI"/>
              </w:rPr>
            </w:pPr>
            <w:r>
              <w:rPr>
                <w:rStyle w:val="normaltextrun"/>
                <w:rFonts w:ascii="Calibri" w:hAnsi="Calibri" w:cs="Segoe UI"/>
              </w:rPr>
              <w:t>Vybraní žáci se soustředí na rozšíření učiva devátého ročníku. Kroužek je také zaměřen na přípravu k přijímacím zkouškám. Žáci si vyzkouší testy z předchozích let.</w:t>
            </w:r>
          </w:p>
        </w:tc>
      </w:tr>
      <w:tr w:rsidR="00D76CE8" w:rsidTr="002B476A">
        <w:trPr>
          <w:trHeight w:val="1390"/>
        </w:trPr>
        <w:tc>
          <w:tcPr>
            <w:tcW w:w="1555" w:type="dxa"/>
          </w:tcPr>
          <w:p w:rsidR="00D76CE8" w:rsidRPr="002B476A" w:rsidRDefault="00D76CE8" w:rsidP="007B7108">
            <w:pPr>
              <w:jc w:val="both"/>
              <w:rPr>
                <w:b/>
              </w:rPr>
            </w:pPr>
            <w:r w:rsidRPr="002B476A">
              <w:rPr>
                <w:b/>
              </w:rPr>
              <w:t>Myšlení nebolí</w:t>
            </w:r>
          </w:p>
        </w:tc>
        <w:tc>
          <w:tcPr>
            <w:tcW w:w="1134" w:type="dxa"/>
          </w:tcPr>
          <w:p w:rsidR="00D76CE8" w:rsidRDefault="00D76CE8" w:rsidP="007B7108">
            <w:pPr>
              <w:jc w:val="both"/>
            </w:pPr>
            <w:r>
              <w:t>VI. – VII.</w:t>
            </w:r>
          </w:p>
        </w:tc>
        <w:tc>
          <w:tcPr>
            <w:tcW w:w="850" w:type="dxa"/>
          </w:tcPr>
          <w:p w:rsidR="00D76CE8" w:rsidRDefault="00D76CE8" w:rsidP="007B7108">
            <w:pPr>
              <w:jc w:val="both"/>
            </w:pPr>
            <w:r>
              <w:t>11</w:t>
            </w:r>
          </w:p>
        </w:tc>
        <w:tc>
          <w:tcPr>
            <w:tcW w:w="5528" w:type="dxa"/>
          </w:tcPr>
          <w:p w:rsidR="00D76CE8" w:rsidRDefault="00D76CE8" w:rsidP="007B7108">
            <w:pPr>
              <w:jc w:val="both"/>
            </w:pPr>
            <w:r>
              <w:t>V kroužku pracují vybrané skupiny žáků 6. a 7. třídy se zájmem o matematiku, zejména o prohloubení učiva svého ročníku. Využívají matematických postupů při řešení úloh. Rozvíjí si abstraktní myšlení. Vytváří si předpoklady pro řešení matematických úloh.</w:t>
            </w:r>
          </w:p>
        </w:tc>
      </w:tr>
      <w:tr w:rsidR="00D76CE8" w:rsidTr="002B476A">
        <w:trPr>
          <w:trHeight w:val="656"/>
        </w:trPr>
        <w:tc>
          <w:tcPr>
            <w:tcW w:w="1555" w:type="dxa"/>
          </w:tcPr>
          <w:p w:rsidR="00D76CE8" w:rsidRPr="00D76CE8" w:rsidRDefault="00D76CE8" w:rsidP="007B7108">
            <w:pPr>
              <w:jc w:val="both"/>
              <w:rPr>
                <w:b/>
                <w:sz w:val="24"/>
                <w:szCs w:val="24"/>
              </w:rPr>
            </w:pPr>
            <w:r w:rsidRPr="00D76CE8">
              <w:rPr>
                <w:b/>
                <w:sz w:val="24"/>
                <w:szCs w:val="24"/>
              </w:rPr>
              <w:t>Turistický kroužek</w:t>
            </w:r>
          </w:p>
        </w:tc>
        <w:tc>
          <w:tcPr>
            <w:tcW w:w="1134" w:type="dxa"/>
          </w:tcPr>
          <w:p w:rsidR="00D76CE8" w:rsidRPr="00D76CE8" w:rsidRDefault="00D76CE8" w:rsidP="007B7108">
            <w:pPr>
              <w:jc w:val="both"/>
              <w:rPr>
                <w:sz w:val="24"/>
                <w:szCs w:val="24"/>
              </w:rPr>
            </w:pPr>
            <w:r w:rsidRPr="00D76CE8">
              <w:rPr>
                <w:sz w:val="24"/>
                <w:szCs w:val="24"/>
              </w:rPr>
              <w:t>I. – IX.</w:t>
            </w:r>
          </w:p>
        </w:tc>
        <w:tc>
          <w:tcPr>
            <w:tcW w:w="850" w:type="dxa"/>
          </w:tcPr>
          <w:p w:rsidR="00D76CE8" w:rsidRPr="00D76CE8" w:rsidRDefault="00D76CE8" w:rsidP="007B7108">
            <w:pPr>
              <w:jc w:val="both"/>
              <w:rPr>
                <w:sz w:val="24"/>
                <w:szCs w:val="24"/>
              </w:rPr>
            </w:pPr>
            <w:r w:rsidRPr="00D76CE8">
              <w:rPr>
                <w:sz w:val="24"/>
                <w:szCs w:val="24"/>
              </w:rPr>
              <w:t>48</w:t>
            </w:r>
          </w:p>
        </w:tc>
        <w:tc>
          <w:tcPr>
            <w:tcW w:w="5528" w:type="dxa"/>
          </w:tcPr>
          <w:p w:rsidR="00D76CE8" w:rsidRPr="00D76CE8" w:rsidRDefault="00D76CE8" w:rsidP="007B7108">
            <w:pPr>
              <w:jc w:val="both"/>
              <w:rPr>
                <w:sz w:val="24"/>
                <w:szCs w:val="24"/>
              </w:rPr>
            </w:pPr>
            <w:r w:rsidRPr="00D76CE8">
              <w:rPr>
                <w:sz w:val="24"/>
                <w:szCs w:val="24"/>
              </w:rPr>
              <w:t xml:space="preserve">Bylo uspořádáno 9 výletů s různým zaměřením (turistika, pamětihodnosti, jeskyně, plavání, lyžování, pobytový víkend, adrenalin…). Každé přihlášené dítě se </w:t>
            </w:r>
            <w:r w:rsidRPr="00D76CE8">
              <w:rPr>
                <w:sz w:val="24"/>
                <w:szCs w:val="24"/>
              </w:rPr>
              <w:lastRenderedPageBreak/>
              <w:t>zúčastnilo alespoň jednoho výletu dle svých časových možností. Trasy byly dlouhé v rozmezí 6 – 15 km.</w:t>
            </w:r>
          </w:p>
        </w:tc>
      </w:tr>
      <w:tr w:rsidR="00653A1C" w:rsidTr="002B476A">
        <w:trPr>
          <w:trHeight w:val="656"/>
        </w:trPr>
        <w:tc>
          <w:tcPr>
            <w:tcW w:w="1555" w:type="dxa"/>
          </w:tcPr>
          <w:p w:rsidR="00653A1C" w:rsidRPr="00653A1C" w:rsidRDefault="00653A1C" w:rsidP="007B7108">
            <w:pPr>
              <w:spacing w:line="240" w:lineRule="auto"/>
              <w:jc w:val="both"/>
              <w:rPr>
                <w:b/>
                <w:sz w:val="24"/>
                <w:szCs w:val="24"/>
              </w:rPr>
            </w:pPr>
            <w:r w:rsidRPr="00653A1C">
              <w:rPr>
                <w:b/>
                <w:sz w:val="24"/>
                <w:szCs w:val="24"/>
              </w:rPr>
              <w:lastRenderedPageBreak/>
              <w:t>Florbal</w:t>
            </w:r>
          </w:p>
        </w:tc>
        <w:tc>
          <w:tcPr>
            <w:tcW w:w="1134" w:type="dxa"/>
          </w:tcPr>
          <w:p w:rsidR="00653A1C" w:rsidRPr="00653A1C" w:rsidRDefault="00653A1C" w:rsidP="007B7108">
            <w:pPr>
              <w:spacing w:line="240" w:lineRule="auto"/>
              <w:jc w:val="both"/>
              <w:rPr>
                <w:sz w:val="24"/>
                <w:szCs w:val="24"/>
              </w:rPr>
            </w:pPr>
            <w:r>
              <w:rPr>
                <w:sz w:val="24"/>
                <w:szCs w:val="24"/>
              </w:rPr>
              <w:t>II. – V.</w:t>
            </w:r>
          </w:p>
        </w:tc>
        <w:tc>
          <w:tcPr>
            <w:tcW w:w="850" w:type="dxa"/>
          </w:tcPr>
          <w:p w:rsidR="00653A1C" w:rsidRPr="00653A1C" w:rsidRDefault="00653A1C" w:rsidP="007B7108">
            <w:pPr>
              <w:spacing w:line="240" w:lineRule="auto"/>
              <w:jc w:val="both"/>
              <w:rPr>
                <w:sz w:val="24"/>
                <w:szCs w:val="24"/>
              </w:rPr>
            </w:pPr>
            <w:r w:rsidRPr="00653A1C">
              <w:rPr>
                <w:sz w:val="24"/>
                <w:szCs w:val="24"/>
              </w:rPr>
              <w:t xml:space="preserve"> 17</w:t>
            </w:r>
          </w:p>
        </w:tc>
        <w:tc>
          <w:tcPr>
            <w:tcW w:w="5528" w:type="dxa"/>
          </w:tcPr>
          <w:p w:rsidR="00653A1C" w:rsidRPr="00653A1C" w:rsidRDefault="00653A1C" w:rsidP="007B7108">
            <w:pPr>
              <w:spacing w:line="240" w:lineRule="auto"/>
              <w:jc w:val="both"/>
              <w:rPr>
                <w:sz w:val="24"/>
                <w:szCs w:val="24"/>
              </w:rPr>
            </w:pPr>
            <w:r w:rsidRPr="00653A1C">
              <w:rPr>
                <w:sz w:val="24"/>
                <w:szCs w:val="24"/>
              </w:rPr>
              <w:t>Kroužek je zaměřen na nácvik florbalových dovedností, průpravných cvičení, rozvoj rychlosti, kondice a vytrvalosti. V průběhu roku pořádáme spolu se ZŠ Horní Moštěnice přátelská utkání. Při hře pracujeme na pravidlech hry, fair-play, týmové spolupráci.</w:t>
            </w:r>
          </w:p>
        </w:tc>
      </w:tr>
      <w:tr w:rsidR="00340FB8" w:rsidTr="002B476A">
        <w:trPr>
          <w:trHeight w:val="1811"/>
        </w:trPr>
        <w:tc>
          <w:tcPr>
            <w:tcW w:w="1555" w:type="dxa"/>
          </w:tcPr>
          <w:p w:rsidR="00340FB8" w:rsidRPr="00340FB8" w:rsidRDefault="00340FB8" w:rsidP="007B7108">
            <w:pPr>
              <w:jc w:val="both"/>
              <w:rPr>
                <w:b/>
                <w:sz w:val="24"/>
                <w:szCs w:val="24"/>
              </w:rPr>
            </w:pPr>
            <w:r w:rsidRPr="00340FB8">
              <w:rPr>
                <w:b/>
                <w:sz w:val="24"/>
                <w:szCs w:val="24"/>
              </w:rPr>
              <w:t>Angličtina pro předškoláky</w:t>
            </w:r>
          </w:p>
        </w:tc>
        <w:tc>
          <w:tcPr>
            <w:tcW w:w="1134" w:type="dxa"/>
          </w:tcPr>
          <w:p w:rsidR="004C77EC" w:rsidRDefault="00340FB8" w:rsidP="007B7108">
            <w:pPr>
              <w:jc w:val="both"/>
              <w:rPr>
                <w:sz w:val="24"/>
                <w:szCs w:val="24"/>
              </w:rPr>
            </w:pPr>
            <w:r w:rsidRPr="00340FB8">
              <w:rPr>
                <w:sz w:val="24"/>
                <w:szCs w:val="24"/>
              </w:rPr>
              <w:t>MŠ</w:t>
            </w:r>
          </w:p>
          <w:p w:rsidR="00340FB8" w:rsidRPr="00340FB8" w:rsidRDefault="004C77EC" w:rsidP="007B7108">
            <w:pPr>
              <w:jc w:val="both"/>
              <w:rPr>
                <w:sz w:val="24"/>
                <w:szCs w:val="24"/>
              </w:rPr>
            </w:pPr>
            <w:r>
              <w:rPr>
                <w:sz w:val="24"/>
                <w:szCs w:val="24"/>
              </w:rPr>
              <w:t>II. odd.</w:t>
            </w:r>
          </w:p>
        </w:tc>
        <w:tc>
          <w:tcPr>
            <w:tcW w:w="850" w:type="dxa"/>
          </w:tcPr>
          <w:p w:rsidR="00340FB8" w:rsidRPr="00340FB8" w:rsidRDefault="00340FB8" w:rsidP="007B7108">
            <w:pPr>
              <w:jc w:val="both"/>
              <w:rPr>
                <w:sz w:val="24"/>
                <w:szCs w:val="24"/>
              </w:rPr>
            </w:pPr>
            <w:r w:rsidRPr="00340FB8">
              <w:rPr>
                <w:sz w:val="24"/>
                <w:szCs w:val="24"/>
              </w:rPr>
              <w:t>22</w:t>
            </w:r>
          </w:p>
        </w:tc>
        <w:tc>
          <w:tcPr>
            <w:tcW w:w="5528" w:type="dxa"/>
          </w:tcPr>
          <w:p w:rsidR="00340FB8" w:rsidRPr="00340FB8" w:rsidRDefault="00340FB8" w:rsidP="007B7108">
            <w:pPr>
              <w:jc w:val="both"/>
              <w:rPr>
                <w:sz w:val="24"/>
                <w:szCs w:val="24"/>
              </w:rPr>
            </w:pPr>
            <w:r w:rsidRPr="00340FB8">
              <w:rPr>
                <w:sz w:val="24"/>
                <w:szCs w:val="24"/>
              </w:rPr>
              <w:t xml:space="preserve">Žáci se učí porozumět základním povelům a reagovat na pokyny učitele. Upevňují si slovní zásobu pomocí jednoduchých říkanek a písniček. Ve výuce využívají pracovní učebnici. Karty s obrázky, poslechové CD, anglická slovíčka si upevňují pomocí hry. </w:t>
            </w:r>
          </w:p>
          <w:p w:rsidR="00340FB8" w:rsidRPr="00340FB8" w:rsidRDefault="00340FB8" w:rsidP="007B7108">
            <w:pPr>
              <w:jc w:val="both"/>
              <w:rPr>
                <w:sz w:val="24"/>
                <w:szCs w:val="24"/>
              </w:rPr>
            </w:pPr>
            <w:r w:rsidRPr="00340FB8">
              <w:rPr>
                <w:sz w:val="24"/>
                <w:szCs w:val="24"/>
              </w:rPr>
              <w:t xml:space="preserve">Po vyčerpání témat z pracovní učebnice, děti pracují s dalšími ofocenými pracovními listy. </w:t>
            </w:r>
          </w:p>
        </w:tc>
      </w:tr>
    </w:tbl>
    <w:p w:rsidR="007D098C" w:rsidRDefault="007D098C" w:rsidP="007B7108">
      <w:pPr>
        <w:jc w:val="both"/>
      </w:pPr>
    </w:p>
    <w:p w:rsidR="00D84B6D" w:rsidRDefault="007B7108" w:rsidP="007B7108">
      <w:pPr>
        <w:jc w:val="both"/>
      </w:pPr>
      <w:r>
        <w:t xml:space="preserve">     </w:t>
      </w:r>
      <w:r w:rsidR="00D84B6D">
        <w:t xml:space="preserve">V MŠ </w:t>
      </w:r>
      <w:r w:rsidR="00CF15A6">
        <w:t xml:space="preserve">probíhaly další aktivity </w:t>
      </w:r>
      <w:r w:rsidR="00D84B6D">
        <w:t>z nabídky zájmových kroužků společnosti Rytmik a podle zájmu b</w:t>
      </w:r>
      <w:r w:rsidR="00B7498E">
        <w:t xml:space="preserve">yla zahájena činnost kroužků keramiky, tvořivých ručiček a kroužek pro </w:t>
      </w:r>
      <w:r w:rsidR="005D32BE">
        <w:t>kluky:</w:t>
      </w:r>
    </w:p>
    <w:tbl>
      <w:tblPr>
        <w:tblStyle w:val="Mkatabulky"/>
        <w:tblW w:w="9067" w:type="dxa"/>
        <w:tblInd w:w="0" w:type="dxa"/>
        <w:tblLayout w:type="fixed"/>
        <w:tblLook w:val="04A0" w:firstRow="1" w:lastRow="0" w:firstColumn="1" w:lastColumn="0" w:noHBand="0" w:noVBand="1"/>
      </w:tblPr>
      <w:tblGrid>
        <w:gridCol w:w="1555"/>
        <w:gridCol w:w="1134"/>
        <w:gridCol w:w="850"/>
        <w:gridCol w:w="5528"/>
      </w:tblGrid>
      <w:tr w:rsidR="002B476A" w:rsidTr="00B7498E">
        <w:trPr>
          <w:trHeight w:val="1260"/>
        </w:trPr>
        <w:tc>
          <w:tcPr>
            <w:tcW w:w="1555" w:type="dxa"/>
          </w:tcPr>
          <w:p w:rsidR="002B476A" w:rsidRDefault="002B476A" w:rsidP="007B7108">
            <w:pPr>
              <w:jc w:val="both"/>
              <w:rPr>
                <w:b/>
                <w:sz w:val="24"/>
                <w:szCs w:val="24"/>
              </w:rPr>
            </w:pPr>
            <w:r>
              <w:rPr>
                <w:b/>
                <w:sz w:val="24"/>
                <w:szCs w:val="24"/>
              </w:rPr>
              <w:t>Keramika</w:t>
            </w:r>
          </w:p>
          <w:p w:rsidR="002B476A" w:rsidRPr="00B7498E" w:rsidRDefault="00D84B6D" w:rsidP="007B7108">
            <w:pPr>
              <w:jc w:val="both"/>
              <w:rPr>
                <w:sz w:val="24"/>
                <w:szCs w:val="24"/>
              </w:rPr>
            </w:pPr>
            <w:r w:rsidRPr="00D84B6D">
              <w:rPr>
                <w:sz w:val="24"/>
                <w:szCs w:val="24"/>
              </w:rPr>
              <w:t>(z</w:t>
            </w:r>
            <w:r w:rsidR="002B476A" w:rsidRPr="00D84B6D">
              <w:rPr>
                <w:sz w:val="24"/>
                <w:szCs w:val="24"/>
              </w:rPr>
              <w:t xml:space="preserve">ajišťuje </w:t>
            </w:r>
            <w:r>
              <w:rPr>
                <w:sz w:val="24"/>
                <w:szCs w:val="24"/>
              </w:rPr>
              <w:t xml:space="preserve">společnost </w:t>
            </w:r>
            <w:r w:rsidRPr="00D84B6D">
              <w:rPr>
                <w:sz w:val="24"/>
                <w:szCs w:val="24"/>
              </w:rPr>
              <w:t>Rytmik)</w:t>
            </w:r>
          </w:p>
        </w:tc>
        <w:tc>
          <w:tcPr>
            <w:tcW w:w="1134" w:type="dxa"/>
          </w:tcPr>
          <w:p w:rsidR="002B476A" w:rsidRDefault="00B7498E" w:rsidP="007B7108">
            <w:pPr>
              <w:jc w:val="both"/>
              <w:rPr>
                <w:sz w:val="24"/>
                <w:szCs w:val="24"/>
              </w:rPr>
            </w:pPr>
            <w:r>
              <w:rPr>
                <w:sz w:val="24"/>
                <w:szCs w:val="24"/>
              </w:rPr>
              <w:t>MŠ</w:t>
            </w:r>
          </w:p>
        </w:tc>
        <w:tc>
          <w:tcPr>
            <w:tcW w:w="850" w:type="dxa"/>
          </w:tcPr>
          <w:p w:rsidR="002B476A" w:rsidRPr="0094436F" w:rsidRDefault="00B7498E" w:rsidP="007B7108">
            <w:pPr>
              <w:jc w:val="both"/>
              <w:rPr>
                <w:sz w:val="24"/>
                <w:szCs w:val="24"/>
              </w:rPr>
            </w:pPr>
            <w:r>
              <w:rPr>
                <w:sz w:val="24"/>
                <w:szCs w:val="24"/>
              </w:rPr>
              <w:t xml:space="preserve">  9</w:t>
            </w:r>
          </w:p>
        </w:tc>
        <w:tc>
          <w:tcPr>
            <w:tcW w:w="5528" w:type="dxa"/>
          </w:tcPr>
          <w:p w:rsidR="002B476A" w:rsidRDefault="00B7498E" w:rsidP="007B7108">
            <w:pPr>
              <w:jc w:val="both"/>
              <w:rPr>
                <w:sz w:val="24"/>
                <w:szCs w:val="24"/>
              </w:rPr>
            </w:pPr>
            <w:r>
              <w:rPr>
                <w:sz w:val="24"/>
                <w:szCs w:val="24"/>
              </w:rPr>
              <w:t>Děti se učí pracovat s hlínou, rozvíjí jemnou motoriku, rozvíjí kreativitu. Hotové výrobky si děti upravují barvami podle svého výběru a rozvíjí fantazii.</w:t>
            </w:r>
          </w:p>
        </w:tc>
      </w:tr>
      <w:tr w:rsidR="00B7498E" w:rsidTr="005D32BE">
        <w:trPr>
          <w:trHeight w:val="981"/>
        </w:trPr>
        <w:tc>
          <w:tcPr>
            <w:tcW w:w="1555" w:type="dxa"/>
          </w:tcPr>
          <w:p w:rsidR="00B7498E" w:rsidRDefault="00387AA3" w:rsidP="007B7108">
            <w:pPr>
              <w:jc w:val="both"/>
              <w:rPr>
                <w:b/>
                <w:sz w:val="24"/>
                <w:szCs w:val="24"/>
              </w:rPr>
            </w:pPr>
            <w:r>
              <w:rPr>
                <w:b/>
                <w:sz w:val="24"/>
                <w:szCs w:val="24"/>
              </w:rPr>
              <w:t>Kroužek tvořivých ručiček</w:t>
            </w:r>
          </w:p>
        </w:tc>
        <w:tc>
          <w:tcPr>
            <w:tcW w:w="1134" w:type="dxa"/>
          </w:tcPr>
          <w:p w:rsidR="00B7498E" w:rsidRDefault="00387AA3" w:rsidP="007B7108">
            <w:pPr>
              <w:jc w:val="both"/>
              <w:rPr>
                <w:sz w:val="24"/>
                <w:szCs w:val="24"/>
              </w:rPr>
            </w:pPr>
            <w:r>
              <w:rPr>
                <w:sz w:val="24"/>
                <w:szCs w:val="24"/>
              </w:rPr>
              <w:t>MŠ</w:t>
            </w:r>
          </w:p>
        </w:tc>
        <w:tc>
          <w:tcPr>
            <w:tcW w:w="850" w:type="dxa"/>
          </w:tcPr>
          <w:p w:rsidR="00B7498E" w:rsidRDefault="00387AA3" w:rsidP="007B7108">
            <w:pPr>
              <w:jc w:val="both"/>
              <w:rPr>
                <w:sz w:val="24"/>
                <w:szCs w:val="24"/>
              </w:rPr>
            </w:pPr>
            <w:r>
              <w:rPr>
                <w:sz w:val="24"/>
                <w:szCs w:val="24"/>
              </w:rPr>
              <w:t xml:space="preserve">  14</w:t>
            </w:r>
          </w:p>
        </w:tc>
        <w:tc>
          <w:tcPr>
            <w:tcW w:w="5528" w:type="dxa"/>
          </w:tcPr>
          <w:p w:rsidR="00B7498E" w:rsidRDefault="00387AA3" w:rsidP="007B7108">
            <w:pPr>
              <w:jc w:val="both"/>
              <w:rPr>
                <w:sz w:val="24"/>
                <w:szCs w:val="24"/>
              </w:rPr>
            </w:pPr>
            <w:r>
              <w:rPr>
                <w:sz w:val="24"/>
                <w:szCs w:val="24"/>
              </w:rPr>
              <w:t>Děti rozvíjí estetické cítění, kreativitu, jemnou motoriku</w:t>
            </w:r>
          </w:p>
        </w:tc>
      </w:tr>
      <w:tr w:rsidR="00B7498E" w:rsidTr="005D32BE">
        <w:trPr>
          <w:trHeight w:val="856"/>
        </w:trPr>
        <w:tc>
          <w:tcPr>
            <w:tcW w:w="1555" w:type="dxa"/>
          </w:tcPr>
          <w:p w:rsidR="00B7498E" w:rsidRDefault="00387AA3" w:rsidP="007B7108">
            <w:pPr>
              <w:jc w:val="both"/>
              <w:rPr>
                <w:b/>
                <w:sz w:val="24"/>
                <w:szCs w:val="24"/>
              </w:rPr>
            </w:pPr>
            <w:r>
              <w:rPr>
                <w:b/>
                <w:sz w:val="24"/>
                <w:szCs w:val="24"/>
              </w:rPr>
              <w:t>Kroužek pro kluky</w:t>
            </w:r>
          </w:p>
        </w:tc>
        <w:tc>
          <w:tcPr>
            <w:tcW w:w="1134" w:type="dxa"/>
          </w:tcPr>
          <w:p w:rsidR="00B7498E" w:rsidRDefault="00387AA3" w:rsidP="007B7108">
            <w:pPr>
              <w:jc w:val="both"/>
              <w:rPr>
                <w:sz w:val="24"/>
                <w:szCs w:val="24"/>
              </w:rPr>
            </w:pPr>
            <w:r>
              <w:rPr>
                <w:sz w:val="24"/>
                <w:szCs w:val="24"/>
              </w:rPr>
              <w:t>MŠ</w:t>
            </w:r>
          </w:p>
        </w:tc>
        <w:tc>
          <w:tcPr>
            <w:tcW w:w="850" w:type="dxa"/>
          </w:tcPr>
          <w:p w:rsidR="00B7498E" w:rsidRDefault="00387AA3" w:rsidP="007B7108">
            <w:pPr>
              <w:jc w:val="both"/>
              <w:rPr>
                <w:sz w:val="24"/>
                <w:szCs w:val="24"/>
              </w:rPr>
            </w:pPr>
            <w:r>
              <w:rPr>
                <w:sz w:val="24"/>
                <w:szCs w:val="24"/>
              </w:rPr>
              <w:t xml:space="preserve">  8</w:t>
            </w:r>
          </w:p>
        </w:tc>
        <w:tc>
          <w:tcPr>
            <w:tcW w:w="5528" w:type="dxa"/>
          </w:tcPr>
          <w:p w:rsidR="00B7498E" w:rsidRPr="005D32BE" w:rsidRDefault="005D32BE" w:rsidP="007B7108">
            <w:pPr>
              <w:jc w:val="both"/>
              <w:rPr>
                <w:sz w:val="24"/>
                <w:szCs w:val="24"/>
              </w:rPr>
            </w:pPr>
            <w:r>
              <w:rPr>
                <w:sz w:val="24"/>
                <w:szCs w:val="24"/>
              </w:rPr>
              <w:t>Zábavnou formou chlapci poznávají svět vesmíru, fyziky a dinosaurů.</w:t>
            </w:r>
          </w:p>
        </w:tc>
      </w:tr>
    </w:tbl>
    <w:p w:rsidR="002B476A" w:rsidRDefault="002B476A" w:rsidP="007D098C"/>
    <w:p w:rsidR="00CF15A6" w:rsidRPr="007D098C" w:rsidRDefault="00CF15A6" w:rsidP="007D098C"/>
    <w:p w:rsidR="00F828E1" w:rsidRDefault="00F828E1" w:rsidP="00337604">
      <w:pPr>
        <w:pStyle w:val="Nadpis1"/>
        <w:numPr>
          <w:ilvl w:val="0"/>
          <w:numId w:val="22"/>
        </w:numPr>
        <w:rPr>
          <w:rFonts w:cs="Arial"/>
          <w:b/>
          <w:color w:val="00B0F0"/>
          <w:u w:val="single"/>
        </w:rPr>
      </w:pPr>
      <w:bookmarkStart w:id="151" w:name="_Toc453243478"/>
      <w:r w:rsidRPr="002B5F03">
        <w:rPr>
          <w:rFonts w:cs="Arial"/>
          <w:b/>
          <w:color w:val="00B0F0"/>
          <w:u w:val="single"/>
        </w:rPr>
        <w:t>Údaje o zapojení školy do programů</w:t>
      </w:r>
      <w:bookmarkEnd w:id="151"/>
      <w:r w:rsidR="00F808A1">
        <w:rPr>
          <w:rFonts w:cs="Arial"/>
          <w:b/>
          <w:color w:val="00B0F0"/>
          <w:u w:val="single"/>
        </w:rPr>
        <w:t xml:space="preserve"> a projektů</w:t>
      </w:r>
    </w:p>
    <w:p w:rsidR="00F808A1" w:rsidRDefault="00F808A1" w:rsidP="00F808A1"/>
    <w:p w:rsidR="00F808A1" w:rsidRDefault="00F808A1" w:rsidP="00740F11">
      <w:pPr>
        <w:pStyle w:val="Nadpis3"/>
        <w:rPr>
          <w:b/>
          <w:color w:val="00B0F0"/>
        </w:rPr>
      </w:pPr>
      <w:r w:rsidRPr="001B6800">
        <w:rPr>
          <w:rFonts w:asciiTheme="minorHAnsi" w:hAnsiTheme="minorHAnsi"/>
          <w:b/>
          <w:color w:val="00B0F0"/>
        </w:rPr>
        <w:t>Výzva č. 56 –</w:t>
      </w:r>
      <w:r w:rsidR="00740F11">
        <w:rPr>
          <w:b/>
          <w:color w:val="00B0F0"/>
        </w:rPr>
        <w:t xml:space="preserve"> Název pr</w:t>
      </w:r>
      <w:r w:rsidR="00042D61">
        <w:rPr>
          <w:b/>
          <w:color w:val="00B0F0"/>
        </w:rPr>
        <w:t xml:space="preserve">ojektu: </w:t>
      </w:r>
      <w:r w:rsidRPr="001B6800">
        <w:rPr>
          <w:rFonts w:asciiTheme="minorHAnsi" w:hAnsiTheme="minorHAnsi"/>
          <w:b/>
          <w:color w:val="00B0F0"/>
        </w:rPr>
        <w:t xml:space="preserve"> Rozvoj čtenářství, cizích jazyků ZŠ a MŠ Kokory</w:t>
      </w:r>
    </w:p>
    <w:p w:rsidR="00042D61" w:rsidRPr="00042D61" w:rsidRDefault="00042D61" w:rsidP="007B7108">
      <w:r>
        <w:rPr>
          <w:noProof/>
          <w:lang w:eastAsia="cs-CZ"/>
        </w:rPr>
        <w:t xml:space="preserve">                     </w:t>
      </w:r>
      <w:r w:rsidRPr="008B2086">
        <w:rPr>
          <w:noProof/>
          <w:lang w:eastAsia="cs-CZ"/>
        </w:rPr>
        <w:drawing>
          <wp:inline distT="0" distB="0" distL="0" distR="0" wp14:anchorId="1DB2C203" wp14:editId="6DC9B026">
            <wp:extent cx="4611717" cy="1122792"/>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4644" cy="1138113"/>
                    </a:xfrm>
                    <a:prstGeom prst="rect">
                      <a:avLst/>
                    </a:prstGeom>
                    <a:noFill/>
                    <a:ln>
                      <a:noFill/>
                    </a:ln>
                  </pic:spPr>
                </pic:pic>
              </a:graphicData>
            </a:graphic>
          </wp:inline>
        </w:drawing>
      </w:r>
    </w:p>
    <w:p w:rsidR="00F56951" w:rsidRPr="001B6800" w:rsidRDefault="00F56951" w:rsidP="00145866">
      <w:pPr>
        <w:jc w:val="both"/>
        <w:rPr>
          <w:b/>
          <w:sz w:val="24"/>
          <w:szCs w:val="24"/>
        </w:rPr>
      </w:pPr>
      <w:r w:rsidRPr="001B6800">
        <w:rPr>
          <w:b/>
          <w:sz w:val="24"/>
          <w:szCs w:val="24"/>
        </w:rPr>
        <w:t>1. Čtenářské dílny jako prostře</w:t>
      </w:r>
      <w:r w:rsidR="00042D61">
        <w:rPr>
          <w:b/>
          <w:sz w:val="24"/>
          <w:szCs w:val="24"/>
        </w:rPr>
        <w:t>dek ke zkvalitnění čtenářství</w:t>
      </w:r>
      <w:r w:rsidR="00740F11">
        <w:rPr>
          <w:b/>
          <w:sz w:val="24"/>
          <w:szCs w:val="24"/>
        </w:rPr>
        <w:t xml:space="preserve"> a čtenářské gramotnosti</w:t>
      </w:r>
    </w:p>
    <w:p w:rsidR="005B23C1" w:rsidRPr="001B6800" w:rsidRDefault="005B23C1" w:rsidP="00145866">
      <w:pPr>
        <w:jc w:val="both"/>
        <w:rPr>
          <w:sz w:val="24"/>
          <w:szCs w:val="24"/>
        </w:rPr>
      </w:pPr>
      <w:r w:rsidRPr="001B6800">
        <w:rPr>
          <w:sz w:val="24"/>
          <w:szCs w:val="24"/>
        </w:rPr>
        <w:t>Čtenářské dílny realizovaly paní učitelky ve 3., 4., 8. a 9. třídě. V každé z nich žáci a</w:t>
      </w:r>
      <w:r w:rsidR="00042D61">
        <w:rPr>
          <w:sz w:val="24"/>
          <w:szCs w:val="24"/>
        </w:rPr>
        <w:t>bsolvovali 10 čtenářských dílen, ve kterých</w:t>
      </w:r>
      <w:r w:rsidR="00042D61">
        <w:rPr>
          <w:rFonts w:cs="Times New Roman"/>
          <w:sz w:val="24"/>
          <w:szCs w:val="24"/>
        </w:rPr>
        <w:t xml:space="preserve"> plnili </w:t>
      </w:r>
      <w:r w:rsidR="00042D61">
        <w:rPr>
          <w:sz w:val="24"/>
          <w:szCs w:val="24"/>
        </w:rPr>
        <w:t>ú</w:t>
      </w:r>
      <w:r w:rsidR="00042D61" w:rsidRPr="001B6800">
        <w:rPr>
          <w:rFonts w:cs="Times New Roman"/>
          <w:sz w:val="24"/>
          <w:szCs w:val="24"/>
        </w:rPr>
        <w:t>koly vztahující se k přečtené literatuře</w:t>
      </w:r>
      <w:r w:rsidR="00042D61">
        <w:rPr>
          <w:rFonts w:cs="Times New Roman"/>
          <w:sz w:val="24"/>
          <w:szCs w:val="24"/>
        </w:rPr>
        <w:t xml:space="preserve"> jednak přímo ve </w:t>
      </w:r>
      <w:r w:rsidR="00042D61">
        <w:rPr>
          <w:rFonts w:cs="Times New Roman"/>
          <w:sz w:val="24"/>
          <w:szCs w:val="24"/>
        </w:rPr>
        <w:lastRenderedPageBreak/>
        <w:t>škole</w:t>
      </w:r>
      <w:r w:rsidR="0014030D" w:rsidRPr="001B6800">
        <w:rPr>
          <w:rFonts w:cs="Times New Roman"/>
          <w:sz w:val="24"/>
          <w:szCs w:val="24"/>
        </w:rPr>
        <w:t xml:space="preserve">, jednak formou dobrovolných úkolů doma. Postupy a metody byly voleny se záměrem dosáhnout hlavního cíle dílen – tzn. </w:t>
      </w:r>
      <w:r w:rsidR="0014030D" w:rsidRPr="00042D61">
        <w:rPr>
          <w:rFonts w:cs="Times New Roman"/>
          <w:b/>
          <w:sz w:val="24"/>
          <w:szCs w:val="24"/>
        </w:rPr>
        <w:t xml:space="preserve">přivést děti ke knihám, motivovat </w:t>
      </w:r>
      <w:r w:rsidR="0014030D" w:rsidRPr="00042D61">
        <w:rPr>
          <w:rFonts w:cs="Times New Roman"/>
          <w:sz w:val="24"/>
          <w:szCs w:val="24"/>
        </w:rPr>
        <w:t>je</w:t>
      </w:r>
      <w:r w:rsidR="0014030D" w:rsidRPr="001B6800">
        <w:rPr>
          <w:rFonts w:cs="Times New Roman"/>
          <w:sz w:val="24"/>
          <w:szCs w:val="24"/>
        </w:rPr>
        <w:t xml:space="preserve">, nikoliv nutit k četbě. </w:t>
      </w:r>
      <w:r w:rsidRPr="001B6800">
        <w:rPr>
          <w:sz w:val="24"/>
          <w:szCs w:val="24"/>
        </w:rPr>
        <w:t>Zakoupeno bylo 336</w:t>
      </w:r>
      <w:r w:rsidR="00042D61">
        <w:rPr>
          <w:sz w:val="24"/>
          <w:szCs w:val="24"/>
        </w:rPr>
        <w:t xml:space="preserve"> nových</w:t>
      </w:r>
      <w:r w:rsidRPr="001B6800">
        <w:rPr>
          <w:sz w:val="24"/>
          <w:szCs w:val="24"/>
        </w:rPr>
        <w:t xml:space="preserve"> knih</w:t>
      </w:r>
      <w:r w:rsidR="00042D61">
        <w:rPr>
          <w:sz w:val="24"/>
          <w:szCs w:val="24"/>
        </w:rPr>
        <w:t xml:space="preserve"> do žákovské knihovny a studovny</w:t>
      </w:r>
      <w:r w:rsidRPr="001B6800">
        <w:rPr>
          <w:sz w:val="24"/>
          <w:szCs w:val="24"/>
        </w:rPr>
        <w:t>.</w:t>
      </w:r>
    </w:p>
    <w:p w:rsidR="00F56951" w:rsidRPr="001B6800" w:rsidRDefault="00F56951" w:rsidP="00145866">
      <w:pPr>
        <w:jc w:val="both"/>
        <w:rPr>
          <w:b/>
          <w:sz w:val="24"/>
          <w:szCs w:val="24"/>
        </w:rPr>
      </w:pPr>
    </w:p>
    <w:p w:rsidR="00042D61" w:rsidRDefault="00F56951" w:rsidP="00145866">
      <w:pPr>
        <w:jc w:val="both"/>
        <w:rPr>
          <w:sz w:val="24"/>
          <w:szCs w:val="24"/>
        </w:rPr>
      </w:pPr>
      <w:r w:rsidRPr="001B6800">
        <w:rPr>
          <w:b/>
          <w:sz w:val="24"/>
          <w:szCs w:val="24"/>
        </w:rPr>
        <w:t>2. Stínování (shadowing) pro peda</w:t>
      </w:r>
      <w:r w:rsidR="00042D61">
        <w:rPr>
          <w:b/>
          <w:sz w:val="24"/>
          <w:szCs w:val="24"/>
        </w:rPr>
        <w:t xml:space="preserve">gogy cizích jazyků, matematiky, </w:t>
      </w:r>
      <w:r w:rsidRPr="001B6800">
        <w:rPr>
          <w:b/>
          <w:sz w:val="24"/>
          <w:szCs w:val="24"/>
        </w:rPr>
        <w:t>přírodovědných a t</w:t>
      </w:r>
      <w:r w:rsidR="00740F11">
        <w:rPr>
          <w:b/>
          <w:sz w:val="24"/>
          <w:szCs w:val="24"/>
        </w:rPr>
        <w:t>echnických předmětů v zahraničí</w:t>
      </w:r>
    </w:p>
    <w:p w:rsidR="00042D61" w:rsidRDefault="00177514" w:rsidP="00145866">
      <w:pPr>
        <w:jc w:val="both"/>
        <w:rPr>
          <w:sz w:val="24"/>
          <w:szCs w:val="24"/>
        </w:rPr>
      </w:pPr>
      <w:r>
        <w:rPr>
          <w:sz w:val="24"/>
          <w:szCs w:val="24"/>
        </w:rPr>
        <w:t>Dvě paní učitelky naší školy navštívily 4. – 9. 10. 2015 v rámci stínování školu v Coventry,</w:t>
      </w:r>
      <w:r w:rsidR="0020663F">
        <w:rPr>
          <w:sz w:val="24"/>
          <w:szCs w:val="24"/>
        </w:rPr>
        <w:t xml:space="preserve"> Velká Británie. Broad H</w:t>
      </w:r>
      <w:r>
        <w:rPr>
          <w:sz w:val="24"/>
          <w:szCs w:val="24"/>
        </w:rPr>
        <w:t>ealth School je škola pouze s 1. stupněm se 450 žáky. Navštěvují ji děti od předškolního věku (year 1) do 5. třídy (year 6). Díky většímu počtu učitelů v jedné třídě (3) děti neustále střídaly formy výuky a učitel mohl použít různé metody – práce ve skupině, ve dvojicích, individuálně. Naše paní učitelky byly aktivně zapojeny do vyučová</w:t>
      </w:r>
      <w:r w:rsidR="0020663F">
        <w:rPr>
          <w:sz w:val="24"/>
          <w:szCs w:val="24"/>
        </w:rPr>
        <w:t>ní a pracovaly se skupinou dětí.</w:t>
      </w:r>
    </w:p>
    <w:p w:rsidR="00F56951" w:rsidRPr="0020663F" w:rsidRDefault="0020663F" w:rsidP="00145866">
      <w:pPr>
        <w:jc w:val="both"/>
        <w:rPr>
          <w:b/>
          <w:sz w:val="24"/>
          <w:szCs w:val="24"/>
        </w:rPr>
      </w:pPr>
      <w:r>
        <w:rPr>
          <w:sz w:val="24"/>
          <w:szCs w:val="24"/>
        </w:rPr>
        <w:t>O své zkušenosti ze stínování v zahraniční škole se kolegyně podělily power-pointovou prezentací. Stáž byla přínosná nejen z hlediska procvičení jazyka, ale i rozšířením obzoru – jak lze děti zaujmout, udržet jejich pozornost po dlouhou dobu, vést je k samostatnosti. Velmi kladně hodnotily praktické návody, jak pracovat s dětmi začínajícími s cizím jazykem. Získaly náměty dekorací tříd a chodeb školy, návody řešení výukových problémů a zajímavých činností do výuky cizího jazyka a matematiky.</w:t>
      </w:r>
    </w:p>
    <w:p w:rsidR="00F56951" w:rsidRPr="001B6800" w:rsidRDefault="00F56951" w:rsidP="00145866">
      <w:pPr>
        <w:jc w:val="both"/>
        <w:rPr>
          <w:b/>
          <w:sz w:val="24"/>
          <w:szCs w:val="24"/>
        </w:rPr>
      </w:pPr>
    </w:p>
    <w:p w:rsidR="0020663F" w:rsidRDefault="00F56951" w:rsidP="00145866">
      <w:pPr>
        <w:jc w:val="both"/>
        <w:rPr>
          <w:b/>
          <w:sz w:val="24"/>
          <w:szCs w:val="24"/>
        </w:rPr>
      </w:pPr>
      <w:r w:rsidRPr="001B6800">
        <w:rPr>
          <w:b/>
          <w:sz w:val="24"/>
          <w:szCs w:val="24"/>
        </w:rPr>
        <w:t>3. Zahraniční jazyk</w:t>
      </w:r>
      <w:r w:rsidR="00740F11">
        <w:rPr>
          <w:b/>
          <w:sz w:val="24"/>
          <w:szCs w:val="24"/>
        </w:rPr>
        <w:t>ově-vzdělávací pobyt pro žáky.</w:t>
      </w:r>
    </w:p>
    <w:p w:rsidR="00145866" w:rsidRDefault="00145866" w:rsidP="00145866">
      <w:pPr>
        <w:pStyle w:val="Styl11bTunKurzvaVpravo02cmPed1b"/>
        <w:numPr>
          <w:ilvl w:val="0"/>
          <w:numId w:val="0"/>
        </w:numPr>
        <w:ind w:left="170"/>
        <w:jc w:val="both"/>
        <w:rPr>
          <w:b w:val="0"/>
          <w:i w:val="0"/>
          <w:sz w:val="24"/>
          <w:szCs w:val="24"/>
        </w:rPr>
      </w:pPr>
    </w:p>
    <w:p w:rsidR="00145866" w:rsidRDefault="001B6800" w:rsidP="00145866">
      <w:pPr>
        <w:pStyle w:val="Styl11bTunKurzvaVpravo02cmPed1b"/>
        <w:numPr>
          <w:ilvl w:val="0"/>
          <w:numId w:val="0"/>
        </w:numPr>
        <w:ind w:left="170"/>
        <w:jc w:val="both"/>
        <w:rPr>
          <w:b w:val="0"/>
          <w:i w:val="0"/>
          <w:sz w:val="24"/>
          <w:szCs w:val="24"/>
        </w:rPr>
      </w:pPr>
      <w:r w:rsidRPr="00145866">
        <w:rPr>
          <w:b w:val="0"/>
          <w:i w:val="0"/>
          <w:sz w:val="24"/>
          <w:szCs w:val="24"/>
        </w:rPr>
        <w:t>Hlavním cílem projektu byla p</w:t>
      </w:r>
      <w:r w:rsidR="00F56951" w:rsidRPr="00145866">
        <w:rPr>
          <w:b w:val="0"/>
          <w:i w:val="0"/>
          <w:sz w:val="24"/>
          <w:szCs w:val="24"/>
        </w:rPr>
        <w:t>odpora výuky cizích jazyků a v cizích jazycích ve školách</w:t>
      </w:r>
      <w:r w:rsidRPr="00145866">
        <w:rPr>
          <w:b w:val="0"/>
          <w:i w:val="0"/>
          <w:sz w:val="24"/>
          <w:szCs w:val="24"/>
        </w:rPr>
        <w:t xml:space="preserve"> a školských zařízeních</w:t>
      </w:r>
      <w:r w:rsidR="00F56951" w:rsidRPr="00145866">
        <w:rPr>
          <w:b w:val="0"/>
          <w:i w:val="0"/>
          <w:sz w:val="24"/>
          <w:szCs w:val="24"/>
        </w:rPr>
        <w:t xml:space="preserve"> </w:t>
      </w:r>
      <w:r w:rsidRPr="00145866">
        <w:rPr>
          <w:b w:val="0"/>
          <w:i w:val="0"/>
          <w:sz w:val="24"/>
          <w:szCs w:val="24"/>
        </w:rPr>
        <w:t xml:space="preserve">a </w:t>
      </w:r>
      <w:r w:rsidR="0020663F" w:rsidRPr="00145866">
        <w:rPr>
          <w:b w:val="0"/>
          <w:i w:val="0"/>
          <w:sz w:val="24"/>
          <w:szCs w:val="24"/>
        </w:rPr>
        <w:t>z</w:t>
      </w:r>
      <w:r w:rsidRPr="00145866">
        <w:rPr>
          <w:b w:val="0"/>
          <w:i w:val="0"/>
          <w:sz w:val="24"/>
          <w:szCs w:val="24"/>
        </w:rPr>
        <w:t>vyšování kvality ve vzdělávání.</w:t>
      </w:r>
      <w:r w:rsidR="00145866" w:rsidRPr="00145866">
        <w:rPr>
          <w:b w:val="0"/>
          <w:i w:val="0"/>
          <w:sz w:val="24"/>
          <w:szCs w:val="24"/>
        </w:rPr>
        <w:t xml:space="preserve"> </w:t>
      </w:r>
      <w:r w:rsidR="00145866" w:rsidRPr="00145866">
        <w:rPr>
          <w:rFonts w:eastAsia="Arial" w:cs="Arial"/>
          <w:b w:val="0"/>
          <w:i w:val="0"/>
          <w:sz w:val="24"/>
          <w:szCs w:val="24"/>
        </w:rPr>
        <w:t xml:space="preserve">Deset žáků absolvovalo </w:t>
      </w:r>
      <w:r w:rsidR="00145866">
        <w:rPr>
          <w:rFonts w:eastAsia="Arial" w:cs="Arial"/>
          <w:b w:val="0"/>
          <w:i w:val="0"/>
          <w:sz w:val="24"/>
          <w:szCs w:val="24"/>
        </w:rPr>
        <w:t xml:space="preserve">ve dnech </w:t>
      </w:r>
      <w:r w:rsidR="00145866" w:rsidRPr="00145866">
        <w:rPr>
          <w:b w:val="0"/>
          <w:i w:val="0"/>
          <w:sz w:val="24"/>
          <w:szCs w:val="24"/>
        </w:rPr>
        <w:t xml:space="preserve">14. 11. – 19. 11. 2015 </w:t>
      </w:r>
      <w:r w:rsidR="00145866" w:rsidRPr="00145866">
        <w:rPr>
          <w:rFonts w:eastAsia="Arial" w:cs="Arial"/>
          <w:b w:val="0"/>
          <w:i w:val="0"/>
          <w:sz w:val="24"/>
          <w:szCs w:val="24"/>
        </w:rPr>
        <w:t>zahraniční jazykově-vzdělávací pobyt pro žáky.</w:t>
      </w:r>
      <w:r w:rsidR="00145866">
        <w:rPr>
          <w:rFonts w:eastAsia="Arial" w:cs="Arial"/>
          <w:sz w:val="24"/>
          <w:szCs w:val="24"/>
        </w:rPr>
        <w:t xml:space="preserve"> </w:t>
      </w:r>
      <w:r w:rsidR="00145866" w:rsidRPr="001B6800">
        <w:rPr>
          <w:rFonts w:eastAsia="Arial" w:cs="Arial"/>
          <w:b w:val="0"/>
          <w:i w:val="0"/>
          <w:sz w:val="24"/>
          <w:szCs w:val="24"/>
        </w:rPr>
        <w:t xml:space="preserve">Absolvovali 9 lekcí AJ s rodilým mluvčím. Procvičovali nejen přítomný, ale i minulý a budoucí čas formou konverzačních činností. </w:t>
      </w:r>
      <w:r w:rsidR="00145866" w:rsidRPr="001B6800">
        <w:rPr>
          <w:b w:val="0"/>
          <w:i w:val="0"/>
          <w:sz w:val="24"/>
          <w:szCs w:val="24"/>
        </w:rPr>
        <w:t>Psali eseje na témata zvolená lektorem, který střídal ústní i písemnou formu výuky, skupinovou i individuální práci žáků. Děti dostávaly množství pracovních listů, ať už k procvičení gramatiky či porozumění textu.</w:t>
      </w:r>
      <w:r w:rsidR="00145866">
        <w:rPr>
          <w:b w:val="0"/>
          <w:i w:val="0"/>
          <w:sz w:val="24"/>
          <w:szCs w:val="24"/>
        </w:rPr>
        <w:t xml:space="preserve"> Dozvěděli </w:t>
      </w:r>
      <w:r w:rsidR="00145866" w:rsidRPr="001B6800">
        <w:rPr>
          <w:b w:val="0"/>
          <w:i w:val="0"/>
          <w:sz w:val="24"/>
          <w:szCs w:val="24"/>
        </w:rPr>
        <w:t>se o kultuře Velké Británie více díky návštěvě historických památek a podrobnému výkladu průvodkyně.</w:t>
      </w:r>
      <w:r w:rsidR="00145866">
        <w:rPr>
          <w:b w:val="0"/>
          <w:i w:val="0"/>
          <w:sz w:val="24"/>
          <w:szCs w:val="24"/>
        </w:rPr>
        <w:t xml:space="preserve"> </w:t>
      </w:r>
      <w:r w:rsidR="00145866" w:rsidRPr="001B6800">
        <w:rPr>
          <w:b w:val="0"/>
          <w:i w:val="0"/>
          <w:sz w:val="24"/>
          <w:szCs w:val="24"/>
        </w:rPr>
        <w:t xml:space="preserve">Navštívili centrum Londýna- Big Ben, </w:t>
      </w:r>
      <w:proofErr w:type="spellStart"/>
      <w:r w:rsidR="00145866" w:rsidRPr="001B6800">
        <w:rPr>
          <w:b w:val="0"/>
          <w:i w:val="0"/>
          <w:sz w:val="24"/>
          <w:szCs w:val="24"/>
        </w:rPr>
        <w:t>Westminster</w:t>
      </w:r>
      <w:proofErr w:type="spellEnd"/>
      <w:r w:rsidR="00145866" w:rsidRPr="001B6800">
        <w:rPr>
          <w:b w:val="0"/>
          <w:i w:val="0"/>
          <w:sz w:val="24"/>
          <w:szCs w:val="24"/>
        </w:rPr>
        <w:t xml:space="preserve"> </w:t>
      </w:r>
      <w:proofErr w:type="spellStart"/>
      <w:r w:rsidR="00145866" w:rsidRPr="001B6800">
        <w:rPr>
          <w:b w:val="0"/>
          <w:i w:val="0"/>
          <w:sz w:val="24"/>
          <w:szCs w:val="24"/>
        </w:rPr>
        <w:t>Abbey</w:t>
      </w:r>
      <w:proofErr w:type="spellEnd"/>
      <w:r w:rsidR="00145866" w:rsidRPr="001B6800">
        <w:rPr>
          <w:b w:val="0"/>
          <w:i w:val="0"/>
          <w:sz w:val="24"/>
          <w:szCs w:val="24"/>
        </w:rPr>
        <w:t xml:space="preserve">, London </w:t>
      </w:r>
      <w:proofErr w:type="spellStart"/>
      <w:r w:rsidR="00145866" w:rsidRPr="001B6800">
        <w:rPr>
          <w:b w:val="0"/>
          <w:i w:val="0"/>
          <w:sz w:val="24"/>
          <w:szCs w:val="24"/>
        </w:rPr>
        <w:t>Eye</w:t>
      </w:r>
      <w:proofErr w:type="spellEnd"/>
      <w:r w:rsidR="00145866" w:rsidRPr="001B6800">
        <w:rPr>
          <w:b w:val="0"/>
          <w:i w:val="0"/>
          <w:sz w:val="24"/>
          <w:szCs w:val="24"/>
        </w:rPr>
        <w:t>,</w:t>
      </w:r>
      <w:r w:rsidR="00145866">
        <w:rPr>
          <w:b w:val="0"/>
          <w:i w:val="0"/>
          <w:sz w:val="24"/>
          <w:szCs w:val="24"/>
        </w:rPr>
        <w:t xml:space="preserve"> </w:t>
      </w:r>
      <w:r w:rsidR="00145866" w:rsidRPr="001B6800">
        <w:rPr>
          <w:b w:val="0"/>
          <w:i w:val="0"/>
          <w:sz w:val="24"/>
          <w:szCs w:val="24"/>
        </w:rPr>
        <w:t xml:space="preserve">Buckingham </w:t>
      </w:r>
      <w:proofErr w:type="spellStart"/>
      <w:r w:rsidR="00145866" w:rsidRPr="001B6800">
        <w:rPr>
          <w:b w:val="0"/>
          <w:i w:val="0"/>
          <w:sz w:val="24"/>
          <w:szCs w:val="24"/>
        </w:rPr>
        <w:t>Palace</w:t>
      </w:r>
      <w:proofErr w:type="spellEnd"/>
      <w:r w:rsidR="00145866" w:rsidRPr="001B6800">
        <w:rPr>
          <w:b w:val="0"/>
          <w:i w:val="0"/>
          <w:sz w:val="24"/>
          <w:szCs w:val="24"/>
        </w:rPr>
        <w:t xml:space="preserve">, Science Museum, </w:t>
      </w:r>
      <w:proofErr w:type="spellStart"/>
      <w:r w:rsidR="00145866" w:rsidRPr="001B6800">
        <w:rPr>
          <w:b w:val="0"/>
          <w:i w:val="0"/>
          <w:sz w:val="24"/>
          <w:szCs w:val="24"/>
        </w:rPr>
        <w:t>National</w:t>
      </w:r>
      <w:proofErr w:type="spellEnd"/>
      <w:r w:rsidR="00145866" w:rsidRPr="001B6800">
        <w:rPr>
          <w:b w:val="0"/>
          <w:i w:val="0"/>
          <w:sz w:val="24"/>
          <w:szCs w:val="24"/>
        </w:rPr>
        <w:t xml:space="preserve"> </w:t>
      </w:r>
      <w:proofErr w:type="spellStart"/>
      <w:r w:rsidR="00145866" w:rsidRPr="001B6800">
        <w:rPr>
          <w:b w:val="0"/>
          <w:i w:val="0"/>
          <w:sz w:val="24"/>
          <w:szCs w:val="24"/>
        </w:rPr>
        <w:t>Gallery</w:t>
      </w:r>
      <w:proofErr w:type="spellEnd"/>
      <w:r w:rsidR="00145866" w:rsidRPr="001B6800">
        <w:rPr>
          <w:b w:val="0"/>
          <w:i w:val="0"/>
          <w:sz w:val="24"/>
          <w:szCs w:val="24"/>
        </w:rPr>
        <w:t xml:space="preserve">, </w:t>
      </w:r>
      <w:proofErr w:type="spellStart"/>
      <w:r w:rsidR="00145866" w:rsidRPr="001B6800">
        <w:rPr>
          <w:b w:val="0"/>
          <w:i w:val="0"/>
          <w:sz w:val="24"/>
          <w:szCs w:val="24"/>
        </w:rPr>
        <w:t>Trafalgar</w:t>
      </w:r>
      <w:proofErr w:type="spellEnd"/>
      <w:r w:rsidR="00145866" w:rsidRPr="001B6800">
        <w:rPr>
          <w:b w:val="0"/>
          <w:i w:val="0"/>
          <w:sz w:val="24"/>
          <w:szCs w:val="24"/>
        </w:rPr>
        <w:t xml:space="preserve"> Square,</w:t>
      </w:r>
      <w:r w:rsidR="00145866">
        <w:rPr>
          <w:b w:val="0"/>
          <w:i w:val="0"/>
          <w:sz w:val="24"/>
          <w:szCs w:val="24"/>
        </w:rPr>
        <w:t xml:space="preserve"> </w:t>
      </w:r>
      <w:r w:rsidR="00145866" w:rsidRPr="001B6800">
        <w:rPr>
          <w:b w:val="0"/>
          <w:i w:val="0"/>
          <w:sz w:val="24"/>
          <w:szCs w:val="24"/>
        </w:rPr>
        <w:t xml:space="preserve">Tower, Tower </w:t>
      </w:r>
      <w:proofErr w:type="spellStart"/>
      <w:r w:rsidR="00145866" w:rsidRPr="001B6800">
        <w:rPr>
          <w:b w:val="0"/>
          <w:i w:val="0"/>
          <w:sz w:val="24"/>
          <w:szCs w:val="24"/>
        </w:rPr>
        <w:t>Bridge</w:t>
      </w:r>
      <w:proofErr w:type="spellEnd"/>
      <w:r w:rsidR="00145866" w:rsidRPr="001B6800">
        <w:rPr>
          <w:b w:val="0"/>
          <w:i w:val="0"/>
          <w:sz w:val="24"/>
          <w:szCs w:val="24"/>
        </w:rPr>
        <w:t>, Greenwich, Windsor, Cambridge.</w:t>
      </w:r>
      <w:r w:rsidR="00145866">
        <w:rPr>
          <w:b w:val="0"/>
          <w:i w:val="0"/>
          <w:sz w:val="24"/>
          <w:szCs w:val="24"/>
        </w:rPr>
        <w:t xml:space="preserve"> </w:t>
      </w:r>
      <w:r w:rsidR="00145866" w:rsidRPr="001B6800">
        <w:rPr>
          <w:b w:val="0"/>
          <w:i w:val="0"/>
          <w:sz w:val="24"/>
          <w:szCs w:val="24"/>
        </w:rPr>
        <w:t>Tato místa byla vybrána jako nejvýznamnější z památek k dokreslení znalostí</w:t>
      </w:r>
      <w:r w:rsidR="00145866">
        <w:rPr>
          <w:b w:val="0"/>
          <w:i w:val="0"/>
          <w:sz w:val="24"/>
          <w:szCs w:val="24"/>
        </w:rPr>
        <w:t xml:space="preserve"> z výuky reálií Velké Británie.</w:t>
      </w:r>
    </w:p>
    <w:p w:rsidR="00145866" w:rsidRDefault="00145866" w:rsidP="00145866">
      <w:pPr>
        <w:pStyle w:val="Styl11bTunKurzvaVpravo02cmPed1b"/>
        <w:numPr>
          <w:ilvl w:val="0"/>
          <w:numId w:val="0"/>
        </w:numPr>
        <w:ind w:left="170"/>
        <w:jc w:val="both"/>
        <w:rPr>
          <w:b w:val="0"/>
          <w:i w:val="0"/>
          <w:sz w:val="24"/>
          <w:szCs w:val="24"/>
        </w:rPr>
      </w:pPr>
    </w:p>
    <w:p w:rsidR="00145866" w:rsidRDefault="00145866" w:rsidP="00145866">
      <w:pPr>
        <w:pStyle w:val="Styl11bTunKurzvaVpravo02cmPed1b"/>
        <w:numPr>
          <w:ilvl w:val="0"/>
          <w:numId w:val="0"/>
        </w:numPr>
        <w:ind w:left="567" w:hanging="397"/>
        <w:jc w:val="both"/>
        <w:rPr>
          <w:b w:val="0"/>
          <w:i w:val="0"/>
          <w:sz w:val="24"/>
          <w:szCs w:val="24"/>
        </w:rPr>
      </w:pPr>
      <w:r w:rsidRPr="001B6800">
        <w:rPr>
          <w:b w:val="0"/>
          <w:i w:val="0"/>
          <w:sz w:val="24"/>
          <w:szCs w:val="24"/>
        </w:rPr>
        <w:t>Žáci vyšších ročníků měli možnost aktivně využít již nabyté znalosti a pro mladší byl kurz</w:t>
      </w:r>
      <w:r>
        <w:rPr>
          <w:b w:val="0"/>
          <w:i w:val="0"/>
          <w:sz w:val="24"/>
          <w:szCs w:val="24"/>
        </w:rPr>
        <w:t xml:space="preserve"> </w:t>
      </w:r>
    </w:p>
    <w:p w:rsidR="00145866" w:rsidRDefault="00145866" w:rsidP="00145866">
      <w:pPr>
        <w:pStyle w:val="Styl11bTunKurzvaVpravo02cmPed1b"/>
        <w:numPr>
          <w:ilvl w:val="0"/>
          <w:numId w:val="0"/>
        </w:numPr>
        <w:ind w:left="567" w:hanging="397"/>
        <w:jc w:val="both"/>
        <w:rPr>
          <w:rFonts w:eastAsia="Arial" w:cs="Arial"/>
          <w:b w:val="0"/>
          <w:i w:val="0"/>
          <w:sz w:val="24"/>
          <w:szCs w:val="24"/>
        </w:rPr>
      </w:pPr>
      <w:r w:rsidRPr="001B6800">
        <w:rPr>
          <w:b w:val="0"/>
          <w:i w:val="0"/>
          <w:sz w:val="24"/>
          <w:szCs w:val="24"/>
        </w:rPr>
        <w:t>pozitivní motivací pro d</w:t>
      </w:r>
      <w:r>
        <w:rPr>
          <w:b w:val="0"/>
          <w:i w:val="0"/>
          <w:sz w:val="24"/>
          <w:szCs w:val="24"/>
        </w:rPr>
        <w:t>alší studium anglického jazyka.</w:t>
      </w:r>
      <w:r>
        <w:rPr>
          <w:bCs w:val="0"/>
          <w:iCs w:val="0"/>
          <w:sz w:val="24"/>
          <w:szCs w:val="24"/>
        </w:rPr>
        <w:t xml:space="preserve"> </w:t>
      </w:r>
      <w:r w:rsidR="00B95C61" w:rsidRPr="00145866">
        <w:rPr>
          <w:rFonts w:eastAsia="Arial" w:cs="Arial"/>
          <w:b w:val="0"/>
          <w:i w:val="0"/>
          <w:sz w:val="24"/>
          <w:szCs w:val="24"/>
        </w:rPr>
        <w:t>O své zkušenosti se</w:t>
      </w:r>
      <w:r>
        <w:rPr>
          <w:rFonts w:eastAsia="Arial" w:cs="Arial"/>
          <w:b w:val="0"/>
          <w:i w:val="0"/>
          <w:sz w:val="24"/>
          <w:szCs w:val="24"/>
        </w:rPr>
        <w:t xml:space="preserve"> účastníci</w:t>
      </w:r>
    </w:p>
    <w:p w:rsidR="00145866" w:rsidRDefault="001B6800" w:rsidP="00145866">
      <w:pPr>
        <w:pStyle w:val="Styl11bTunKurzvaVpravo02cmPed1b"/>
        <w:numPr>
          <w:ilvl w:val="0"/>
          <w:numId w:val="0"/>
        </w:numPr>
        <w:ind w:left="567" w:hanging="397"/>
        <w:jc w:val="both"/>
        <w:rPr>
          <w:rFonts w:eastAsia="Arial" w:cs="Arial"/>
          <w:b w:val="0"/>
          <w:i w:val="0"/>
          <w:sz w:val="24"/>
          <w:szCs w:val="24"/>
        </w:rPr>
      </w:pPr>
      <w:r w:rsidRPr="00145866">
        <w:rPr>
          <w:rFonts w:eastAsia="Arial" w:cs="Arial"/>
          <w:b w:val="0"/>
          <w:i w:val="0"/>
          <w:sz w:val="24"/>
          <w:szCs w:val="24"/>
        </w:rPr>
        <w:t>pobytu podělili s ostatními</w:t>
      </w:r>
      <w:r w:rsidR="00B95C61" w:rsidRPr="00145866">
        <w:rPr>
          <w:rFonts w:eastAsia="Arial" w:cs="Arial"/>
          <w:b w:val="0"/>
          <w:i w:val="0"/>
          <w:sz w:val="24"/>
          <w:szCs w:val="24"/>
        </w:rPr>
        <w:t xml:space="preserve"> žáky školy na společném</w:t>
      </w:r>
      <w:r w:rsidR="00145866">
        <w:rPr>
          <w:rFonts w:eastAsia="Arial" w:cs="Arial"/>
          <w:b w:val="0"/>
          <w:i w:val="0"/>
          <w:sz w:val="24"/>
          <w:szCs w:val="24"/>
        </w:rPr>
        <w:t xml:space="preserve"> setkání, </w:t>
      </w:r>
      <w:r w:rsidR="00145866" w:rsidRPr="00145866">
        <w:rPr>
          <w:rFonts w:eastAsia="Arial" w:cs="Arial"/>
          <w:b w:val="0"/>
          <w:i w:val="0"/>
          <w:sz w:val="24"/>
          <w:szCs w:val="24"/>
        </w:rPr>
        <w:t>připravili si prezentaci</w:t>
      </w:r>
      <w:r w:rsidR="00145866">
        <w:rPr>
          <w:rFonts w:eastAsia="Arial" w:cs="Arial"/>
          <w:b w:val="0"/>
          <w:i w:val="0"/>
          <w:sz w:val="24"/>
          <w:szCs w:val="24"/>
        </w:rPr>
        <w:t>,</w:t>
      </w:r>
    </w:p>
    <w:p w:rsidR="00F828E1" w:rsidRPr="00145866" w:rsidRDefault="00145866" w:rsidP="00145866">
      <w:pPr>
        <w:pStyle w:val="Styl11bTunKurzvaVpravo02cmPed1b"/>
        <w:numPr>
          <w:ilvl w:val="0"/>
          <w:numId w:val="0"/>
        </w:numPr>
        <w:ind w:left="567" w:hanging="397"/>
        <w:jc w:val="both"/>
        <w:rPr>
          <w:rFonts w:eastAsia="Arial" w:cs="Arial"/>
          <w:b w:val="0"/>
          <w:i w:val="0"/>
          <w:sz w:val="24"/>
          <w:szCs w:val="24"/>
        </w:rPr>
      </w:pPr>
      <w:r w:rsidRPr="00145866">
        <w:rPr>
          <w:rFonts w:eastAsia="Arial" w:cs="Arial"/>
          <w:b w:val="0"/>
          <w:i w:val="0"/>
          <w:sz w:val="24"/>
          <w:szCs w:val="24"/>
        </w:rPr>
        <w:t>zodpovídali</w:t>
      </w:r>
      <w:r>
        <w:rPr>
          <w:rFonts w:eastAsia="Arial" w:cs="Arial"/>
          <w:b w:val="0"/>
          <w:i w:val="0"/>
          <w:sz w:val="24"/>
          <w:szCs w:val="24"/>
        </w:rPr>
        <w:t xml:space="preserve"> </w:t>
      </w:r>
      <w:r w:rsidRPr="00145866">
        <w:rPr>
          <w:rFonts w:eastAsia="Arial" w:cs="Arial"/>
          <w:b w:val="0"/>
          <w:i w:val="0"/>
          <w:sz w:val="24"/>
          <w:szCs w:val="24"/>
        </w:rPr>
        <w:t xml:space="preserve">otázky, napsali příspěvky do místního tisku.               </w:t>
      </w:r>
      <w:r>
        <w:rPr>
          <w:rFonts w:eastAsia="Arial" w:cs="Arial"/>
          <w:b w:val="0"/>
          <w:i w:val="0"/>
          <w:sz w:val="24"/>
          <w:szCs w:val="24"/>
        </w:rPr>
        <w:t xml:space="preserve">                             </w:t>
      </w:r>
    </w:p>
    <w:p w:rsidR="00CF15A6" w:rsidRPr="00145866" w:rsidRDefault="00CF15A6" w:rsidP="00145866">
      <w:pPr>
        <w:spacing w:after="0" w:line="240" w:lineRule="auto"/>
        <w:ind w:left="720"/>
        <w:jc w:val="both"/>
        <w:rPr>
          <w:rFonts w:ascii="Arial" w:hAnsi="Arial" w:cs="Arial"/>
          <w:color w:val="0070C0"/>
          <w:sz w:val="24"/>
          <w:szCs w:val="24"/>
          <w:u w:val="single"/>
        </w:rPr>
      </w:pPr>
    </w:p>
    <w:p w:rsidR="00F828E1" w:rsidRPr="00740F11" w:rsidRDefault="00F828E1" w:rsidP="00145866">
      <w:pPr>
        <w:spacing w:after="0" w:line="240" w:lineRule="auto"/>
        <w:jc w:val="both"/>
        <w:rPr>
          <w:rFonts w:cs="Arial"/>
          <w:b/>
          <w:color w:val="00B0F0"/>
          <w:sz w:val="24"/>
          <w:szCs w:val="24"/>
        </w:rPr>
      </w:pPr>
      <w:r w:rsidRPr="00740F11">
        <w:rPr>
          <w:rFonts w:cs="Arial"/>
          <w:b/>
          <w:color w:val="00B0F0"/>
          <w:sz w:val="24"/>
          <w:szCs w:val="24"/>
        </w:rPr>
        <w:t>Ovoce do škol</w:t>
      </w:r>
    </w:p>
    <w:p w:rsidR="00F828E1" w:rsidRPr="00F808A1" w:rsidRDefault="00F828E1" w:rsidP="00145866">
      <w:pPr>
        <w:jc w:val="both"/>
        <w:rPr>
          <w:bCs/>
          <w:sz w:val="24"/>
          <w:szCs w:val="24"/>
        </w:rPr>
      </w:pPr>
      <w:r w:rsidRPr="00F808A1">
        <w:rPr>
          <w:sz w:val="24"/>
          <w:szCs w:val="24"/>
        </w:rPr>
        <w:t xml:space="preserve">Škola </w:t>
      </w:r>
      <w:r w:rsidR="00D84B6D" w:rsidRPr="00F808A1">
        <w:rPr>
          <w:sz w:val="24"/>
          <w:szCs w:val="24"/>
        </w:rPr>
        <w:t>je do projektu zapojena</w:t>
      </w:r>
      <w:r w:rsidR="00CF15A6">
        <w:rPr>
          <w:sz w:val="24"/>
          <w:szCs w:val="24"/>
        </w:rPr>
        <w:t xml:space="preserve"> více než pět let</w:t>
      </w:r>
      <w:r w:rsidR="00785B13" w:rsidRPr="00F808A1">
        <w:rPr>
          <w:sz w:val="24"/>
          <w:szCs w:val="24"/>
        </w:rPr>
        <w:t xml:space="preserve">. Projekt je realizován pravidelnými </w:t>
      </w:r>
      <w:r w:rsidR="00785B13" w:rsidRPr="00F808A1">
        <w:rPr>
          <w:bCs/>
          <w:sz w:val="24"/>
          <w:szCs w:val="24"/>
        </w:rPr>
        <w:t>dotovanými dodávkami</w:t>
      </w:r>
      <w:r w:rsidRPr="00F808A1">
        <w:rPr>
          <w:bCs/>
          <w:sz w:val="24"/>
          <w:szCs w:val="24"/>
        </w:rPr>
        <w:t xml:space="preserve"> ovoce a zeleniny </w:t>
      </w:r>
      <w:r w:rsidR="00785B13" w:rsidRPr="00F808A1">
        <w:rPr>
          <w:bCs/>
          <w:sz w:val="24"/>
          <w:szCs w:val="24"/>
        </w:rPr>
        <w:t xml:space="preserve">pro všechny žáky I. stupně s doprovodným programem. Letos </w:t>
      </w:r>
      <w:r w:rsidR="00785B13" w:rsidRPr="00F808A1">
        <w:rPr>
          <w:bCs/>
          <w:sz w:val="24"/>
          <w:szCs w:val="24"/>
        </w:rPr>
        <w:lastRenderedPageBreak/>
        <w:t>jsme využili možnosti ochutnávek –</w:t>
      </w:r>
      <w:r w:rsidR="00CF15A6">
        <w:rPr>
          <w:bCs/>
          <w:sz w:val="24"/>
          <w:szCs w:val="24"/>
        </w:rPr>
        <w:t xml:space="preserve"> méně známého exotického ovoce a </w:t>
      </w:r>
      <w:r w:rsidR="00785B13" w:rsidRPr="00F808A1">
        <w:rPr>
          <w:bCs/>
          <w:sz w:val="24"/>
          <w:szCs w:val="24"/>
        </w:rPr>
        <w:t>zeleniny od domácích farmářů.</w:t>
      </w:r>
    </w:p>
    <w:p w:rsidR="00CF15A6" w:rsidRPr="00740F11" w:rsidRDefault="00F828E1" w:rsidP="00145866">
      <w:pPr>
        <w:spacing w:after="0"/>
        <w:jc w:val="both"/>
        <w:rPr>
          <w:b/>
          <w:bCs/>
          <w:color w:val="00B0F0"/>
          <w:sz w:val="24"/>
          <w:szCs w:val="24"/>
        </w:rPr>
      </w:pPr>
      <w:r w:rsidRPr="00740F11">
        <w:rPr>
          <w:b/>
          <w:bCs/>
          <w:color w:val="00B0F0"/>
          <w:sz w:val="24"/>
          <w:szCs w:val="24"/>
        </w:rPr>
        <w:t xml:space="preserve">Les ve </w:t>
      </w:r>
      <w:r w:rsidR="00CF15A6" w:rsidRPr="00740F11">
        <w:rPr>
          <w:b/>
          <w:bCs/>
          <w:color w:val="00B0F0"/>
          <w:sz w:val="24"/>
          <w:szCs w:val="24"/>
        </w:rPr>
        <w:t xml:space="preserve">škole </w:t>
      </w:r>
    </w:p>
    <w:p w:rsidR="00F828E1" w:rsidRDefault="00CF15A6" w:rsidP="00145866">
      <w:pPr>
        <w:spacing w:after="0"/>
        <w:jc w:val="both"/>
        <w:rPr>
          <w:bCs/>
          <w:sz w:val="24"/>
          <w:szCs w:val="24"/>
        </w:rPr>
      </w:pPr>
      <w:r w:rsidRPr="00CF15A6">
        <w:rPr>
          <w:bCs/>
          <w:color w:val="000000" w:themeColor="text1"/>
          <w:sz w:val="24"/>
          <w:szCs w:val="24"/>
        </w:rPr>
        <w:t>Zapojení</w:t>
      </w:r>
      <w:r w:rsidR="00F828E1" w:rsidRPr="00F808A1">
        <w:rPr>
          <w:bCs/>
          <w:sz w:val="24"/>
          <w:szCs w:val="24"/>
        </w:rPr>
        <w:t xml:space="preserve"> do mezinárodního výukového programu koordinovaného sdružením Tereza. Akcí využíváme k rozvoji environmentální výchovy, vzdělávání a osvěty.</w:t>
      </w:r>
    </w:p>
    <w:p w:rsidR="00CF15A6" w:rsidRPr="00F808A1" w:rsidRDefault="00CF15A6" w:rsidP="00145866">
      <w:pPr>
        <w:spacing w:after="0"/>
        <w:jc w:val="both"/>
        <w:rPr>
          <w:bCs/>
          <w:color w:val="00B050"/>
          <w:sz w:val="24"/>
          <w:szCs w:val="24"/>
        </w:rPr>
      </w:pPr>
    </w:p>
    <w:p w:rsidR="007B7108" w:rsidRPr="00740F11" w:rsidRDefault="00F828E1" w:rsidP="00145866">
      <w:pPr>
        <w:spacing w:after="0"/>
        <w:jc w:val="both"/>
        <w:rPr>
          <w:b/>
          <w:bCs/>
          <w:color w:val="00B050"/>
          <w:sz w:val="24"/>
          <w:szCs w:val="24"/>
        </w:rPr>
      </w:pPr>
      <w:r w:rsidRPr="00740F11">
        <w:rPr>
          <w:b/>
          <w:bCs/>
          <w:color w:val="00B0F0"/>
          <w:sz w:val="24"/>
          <w:szCs w:val="24"/>
        </w:rPr>
        <w:t xml:space="preserve">Recyklohraní  </w:t>
      </w:r>
      <w:r w:rsidRPr="00740F11">
        <w:rPr>
          <w:b/>
          <w:bCs/>
          <w:color w:val="00B050"/>
          <w:sz w:val="24"/>
          <w:szCs w:val="24"/>
        </w:rPr>
        <w:t xml:space="preserve">                                                                                                                                  </w:t>
      </w:r>
      <w:r w:rsidR="007B7108" w:rsidRPr="00740F11">
        <w:rPr>
          <w:b/>
          <w:bCs/>
          <w:color w:val="00B050"/>
          <w:sz w:val="24"/>
          <w:szCs w:val="24"/>
        </w:rPr>
        <w:t xml:space="preserve">                                                                                    </w:t>
      </w:r>
    </w:p>
    <w:p w:rsidR="00F828E1" w:rsidRDefault="00F828E1" w:rsidP="00145866">
      <w:pPr>
        <w:spacing w:after="0"/>
        <w:jc w:val="both"/>
        <w:rPr>
          <w:bCs/>
          <w:sz w:val="24"/>
          <w:szCs w:val="24"/>
        </w:rPr>
      </w:pPr>
      <w:r w:rsidRPr="00F808A1">
        <w:rPr>
          <w:bCs/>
          <w:sz w:val="24"/>
          <w:szCs w:val="24"/>
        </w:rPr>
        <w:t>Sbíráme drobné elektrospotřebiče, baterie.</w:t>
      </w:r>
    </w:p>
    <w:p w:rsidR="007B7108" w:rsidRPr="00F808A1" w:rsidRDefault="007B7108" w:rsidP="00145866">
      <w:pPr>
        <w:spacing w:after="0"/>
        <w:jc w:val="both"/>
        <w:rPr>
          <w:bCs/>
          <w:color w:val="00B050"/>
          <w:sz w:val="24"/>
          <w:szCs w:val="24"/>
        </w:rPr>
      </w:pPr>
    </w:p>
    <w:p w:rsidR="00CF15A6" w:rsidRPr="00740F11" w:rsidRDefault="00F828E1" w:rsidP="00145866">
      <w:pPr>
        <w:spacing w:after="0"/>
        <w:jc w:val="both"/>
        <w:rPr>
          <w:b/>
          <w:bCs/>
          <w:color w:val="00B0F0"/>
          <w:sz w:val="24"/>
          <w:szCs w:val="24"/>
        </w:rPr>
      </w:pPr>
      <w:r w:rsidRPr="00740F11">
        <w:rPr>
          <w:b/>
          <w:bCs/>
          <w:color w:val="00B0F0"/>
          <w:sz w:val="24"/>
          <w:szCs w:val="24"/>
        </w:rPr>
        <w:t xml:space="preserve">Podpora technického a přírodovědného vzdělávání v Olomouckém </w:t>
      </w:r>
      <w:r w:rsidR="00CF15A6" w:rsidRPr="00740F11">
        <w:rPr>
          <w:b/>
          <w:bCs/>
          <w:color w:val="00B0F0"/>
          <w:sz w:val="24"/>
          <w:szCs w:val="24"/>
        </w:rPr>
        <w:t xml:space="preserve">kraji </w:t>
      </w:r>
    </w:p>
    <w:p w:rsidR="0016691A" w:rsidRDefault="00CF15A6" w:rsidP="00145866">
      <w:pPr>
        <w:spacing w:after="0"/>
        <w:jc w:val="both"/>
        <w:rPr>
          <w:bCs/>
          <w:sz w:val="24"/>
          <w:szCs w:val="24"/>
        </w:rPr>
      </w:pPr>
      <w:r w:rsidRPr="00CF15A6">
        <w:rPr>
          <w:bCs/>
          <w:color w:val="000000" w:themeColor="text1"/>
          <w:sz w:val="24"/>
          <w:szCs w:val="24"/>
        </w:rPr>
        <w:t>V rámci</w:t>
      </w:r>
      <w:r w:rsidR="00F828E1" w:rsidRPr="00CF15A6">
        <w:rPr>
          <w:bCs/>
          <w:color w:val="000000" w:themeColor="text1"/>
          <w:sz w:val="24"/>
          <w:szCs w:val="24"/>
        </w:rPr>
        <w:t xml:space="preserve"> </w:t>
      </w:r>
      <w:r w:rsidR="00F828E1" w:rsidRPr="00F808A1">
        <w:rPr>
          <w:bCs/>
          <w:sz w:val="24"/>
          <w:szCs w:val="24"/>
        </w:rPr>
        <w:t xml:space="preserve">tohoto projektu navštěvovalo 6 žáků kroužek na Střední průmyslové škole v Přerově. Jeho náplní byla:                                                                                                                                        </w:t>
      </w:r>
      <w:r w:rsidR="00F828E1">
        <w:rPr>
          <w:bCs/>
          <w:sz w:val="24"/>
          <w:szCs w:val="24"/>
        </w:rPr>
        <w:t xml:space="preserve">- </w:t>
      </w:r>
      <w:r w:rsidR="0016691A">
        <w:rPr>
          <w:bCs/>
          <w:sz w:val="24"/>
          <w:szCs w:val="24"/>
        </w:rPr>
        <w:t xml:space="preserve">- </w:t>
      </w:r>
      <w:r w:rsidR="00F828E1">
        <w:rPr>
          <w:bCs/>
          <w:sz w:val="24"/>
          <w:szCs w:val="24"/>
        </w:rPr>
        <w:t>práce s ručním nářadím a jednoduchými stroji př</w:t>
      </w:r>
      <w:r w:rsidR="0016691A">
        <w:rPr>
          <w:bCs/>
          <w:sz w:val="24"/>
          <w:szCs w:val="24"/>
        </w:rPr>
        <w:t>i zpracování různých materiálů</w:t>
      </w:r>
    </w:p>
    <w:p w:rsidR="00F828E1" w:rsidRPr="0016691A" w:rsidRDefault="0016691A" w:rsidP="00145866">
      <w:pPr>
        <w:spacing w:after="0"/>
        <w:jc w:val="both"/>
        <w:rPr>
          <w:bCs/>
          <w:color w:val="00B050"/>
          <w:sz w:val="24"/>
          <w:szCs w:val="24"/>
        </w:rPr>
      </w:pPr>
      <w:r>
        <w:rPr>
          <w:bCs/>
          <w:sz w:val="24"/>
          <w:szCs w:val="24"/>
        </w:rPr>
        <w:t xml:space="preserve">- </w:t>
      </w:r>
      <w:r w:rsidR="00F828E1">
        <w:rPr>
          <w:bCs/>
          <w:sz w:val="24"/>
          <w:szCs w:val="24"/>
        </w:rPr>
        <w:t>výroba</w:t>
      </w:r>
      <w:r>
        <w:rPr>
          <w:bCs/>
          <w:sz w:val="24"/>
          <w:szCs w:val="24"/>
        </w:rPr>
        <w:t xml:space="preserve"> </w:t>
      </w:r>
      <w:r w:rsidR="00F828E1">
        <w:rPr>
          <w:bCs/>
          <w:sz w:val="24"/>
          <w:szCs w:val="24"/>
        </w:rPr>
        <w:t>jednoduchých předmětů,</w:t>
      </w:r>
    </w:p>
    <w:p w:rsidR="00F828E1" w:rsidRDefault="00F828E1" w:rsidP="00145866">
      <w:pPr>
        <w:spacing w:after="0" w:line="276" w:lineRule="auto"/>
        <w:jc w:val="both"/>
        <w:rPr>
          <w:bCs/>
          <w:sz w:val="24"/>
          <w:szCs w:val="24"/>
        </w:rPr>
      </w:pPr>
      <w:r>
        <w:rPr>
          <w:bCs/>
          <w:sz w:val="24"/>
          <w:szCs w:val="24"/>
        </w:rPr>
        <w:t>- práce na obráběcích strojích,</w:t>
      </w:r>
    </w:p>
    <w:p w:rsidR="00F828E1" w:rsidRDefault="00F828E1" w:rsidP="00145866">
      <w:pPr>
        <w:spacing w:after="0" w:line="276" w:lineRule="auto"/>
        <w:jc w:val="both"/>
        <w:rPr>
          <w:bCs/>
          <w:sz w:val="24"/>
          <w:szCs w:val="24"/>
        </w:rPr>
      </w:pPr>
      <w:r>
        <w:rPr>
          <w:bCs/>
          <w:sz w:val="24"/>
          <w:szCs w:val="24"/>
        </w:rPr>
        <w:t>- práce s počítačovými programy pro strojírenství,</w:t>
      </w:r>
    </w:p>
    <w:p w:rsidR="00F828E1" w:rsidRDefault="00F828E1" w:rsidP="00145866">
      <w:pPr>
        <w:spacing w:after="0" w:line="276" w:lineRule="auto"/>
        <w:jc w:val="both"/>
        <w:rPr>
          <w:bCs/>
          <w:sz w:val="24"/>
          <w:szCs w:val="24"/>
        </w:rPr>
      </w:pPr>
      <w:r>
        <w:rPr>
          <w:bCs/>
          <w:sz w:val="24"/>
          <w:szCs w:val="24"/>
        </w:rPr>
        <w:t>- sestavování modelů poháněných solárních energií,</w:t>
      </w:r>
    </w:p>
    <w:p w:rsidR="00F828E1" w:rsidRDefault="00F828E1" w:rsidP="00145866">
      <w:pPr>
        <w:spacing w:after="0" w:line="276" w:lineRule="auto"/>
        <w:jc w:val="both"/>
        <w:rPr>
          <w:bCs/>
          <w:sz w:val="24"/>
          <w:szCs w:val="24"/>
        </w:rPr>
      </w:pPr>
      <w:r>
        <w:rPr>
          <w:bCs/>
          <w:sz w:val="24"/>
          <w:szCs w:val="24"/>
        </w:rPr>
        <w:t>- sestavování stavebnicových elektronických obvodů a technologie plošných spojů,</w:t>
      </w:r>
    </w:p>
    <w:p w:rsidR="00F828E1" w:rsidRDefault="00F828E1" w:rsidP="00145866">
      <w:pPr>
        <w:spacing w:after="0" w:line="276" w:lineRule="auto"/>
        <w:jc w:val="both"/>
        <w:rPr>
          <w:bCs/>
          <w:sz w:val="24"/>
          <w:szCs w:val="24"/>
        </w:rPr>
      </w:pPr>
      <w:r>
        <w:rPr>
          <w:bCs/>
          <w:sz w:val="24"/>
          <w:szCs w:val="24"/>
        </w:rPr>
        <w:t>- montáž jednoduchých robotů, práce s počítačovým programem pro řízení robotů</w:t>
      </w:r>
    </w:p>
    <w:p w:rsidR="00F828E1" w:rsidRDefault="00F828E1" w:rsidP="00145866">
      <w:pPr>
        <w:spacing w:after="0" w:line="276" w:lineRule="auto"/>
        <w:jc w:val="both"/>
        <w:rPr>
          <w:bCs/>
          <w:sz w:val="24"/>
          <w:szCs w:val="24"/>
        </w:rPr>
      </w:pPr>
      <w:r>
        <w:rPr>
          <w:bCs/>
          <w:sz w:val="24"/>
          <w:szCs w:val="24"/>
        </w:rPr>
        <w:t>- ukázka použití elektronických řídicích systémů, práce s počítačovým programem.</w:t>
      </w:r>
    </w:p>
    <w:p w:rsidR="00F828E1" w:rsidRDefault="00F828E1" w:rsidP="00145866">
      <w:pPr>
        <w:jc w:val="both"/>
        <w:rPr>
          <w:bCs/>
          <w:color w:val="00B050"/>
          <w:sz w:val="24"/>
          <w:szCs w:val="24"/>
        </w:rPr>
      </w:pPr>
    </w:p>
    <w:p w:rsidR="00F828E1" w:rsidRPr="002B5F03" w:rsidRDefault="00F828E1" w:rsidP="00337604">
      <w:pPr>
        <w:pStyle w:val="Nadpis1"/>
        <w:numPr>
          <w:ilvl w:val="0"/>
          <w:numId w:val="22"/>
        </w:numPr>
        <w:rPr>
          <w:rFonts w:cs="Arial"/>
          <w:b/>
          <w:color w:val="00B0F0"/>
          <w:u w:val="single"/>
        </w:rPr>
      </w:pPr>
      <w:bookmarkStart w:id="152" w:name="_Toc453243479"/>
      <w:r w:rsidRPr="002B5F03">
        <w:rPr>
          <w:rFonts w:cs="Arial"/>
          <w:b/>
          <w:color w:val="00B0F0"/>
          <w:u w:val="single"/>
        </w:rPr>
        <w:t>Spolupráce</w:t>
      </w:r>
      <w:bookmarkEnd w:id="152"/>
      <w:r w:rsidRPr="002B5F03">
        <w:rPr>
          <w:rFonts w:cs="Arial"/>
          <w:b/>
          <w:color w:val="00B0F0"/>
          <w:u w:val="single"/>
        </w:rPr>
        <w:t xml:space="preserve"> </w:t>
      </w:r>
    </w:p>
    <w:p w:rsidR="00F828E1" w:rsidRDefault="00F828E1" w:rsidP="00F828E1">
      <w:pPr>
        <w:pStyle w:val="Nadpis2"/>
        <w:numPr>
          <w:ilvl w:val="0"/>
          <w:numId w:val="19"/>
        </w:numPr>
        <w:rPr>
          <w:rFonts w:asciiTheme="minorHAnsi" w:hAnsiTheme="minorHAnsi"/>
          <w:i w:val="0"/>
          <w:color w:val="00B0F0"/>
          <w:sz w:val="24"/>
          <w:szCs w:val="24"/>
        </w:rPr>
      </w:pPr>
      <w:bookmarkStart w:id="153" w:name="_Toc453243480"/>
      <w:r w:rsidRPr="002B5F03">
        <w:rPr>
          <w:rFonts w:asciiTheme="minorHAnsi" w:hAnsiTheme="minorHAnsi"/>
          <w:i w:val="0"/>
          <w:color w:val="00B0F0"/>
          <w:sz w:val="24"/>
          <w:szCs w:val="24"/>
        </w:rPr>
        <w:t>Spolupráce základní školy s mateřskou školou</w:t>
      </w:r>
      <w:bookmarkEnd w:id="153"/>
    </w:p>
    <w:p w:rsidR="00F5046A" w:rsidRPr="00F5046A" w:rsidRDefault="00F5046A" w:rsidP="00F5046A">
      <w:pPr>
        <w:rPr>
          <w:lang w:eastAsia="cs-CZ"/>
        </w:rPr>
      </w:pPr>
    </w:p>
    <w:p w:rsidR="00F828E1" w:rsidRDefault="00F5046A" w:rsidP="007B7108">
      <w:pPr>
        <w:shd w:val="clear" w:color="auto" w:fill="FFFFFF"/>
        <w:spacing w:line="240" w:lineRule="auto"/>
        <w:jc w:val="both"/>
        <w:rPr>
          <w:rFonts w:eastAsia="Times New Roman" w:cs="Tahoma"/>
          <w:color w:val="000000"/>
          <w:sz w:val="24"/>
          <w:szCs w:val="24"/>
          <w:lang w:eastAsia="cs-CZ"/>
        </w:rPr>
      </w:pPr>
      <w:r>
        <w:rPr>
          <w:rFonts w:eastAsia="Times New Roman" w:cs="Tahoma"/>
          <w:color w:val="000000"/>
          <w:sz w:val="24"/>
          <w:szCs w:val="24"/>
          <w:lang w:eastAsia="cs-CZ"/>
        </w:rPr>
        <w:t xml:space="preserve">     </w:t>
      </w:r>
      <w:r w:rsidR="00F828E1">
        <w:rPr>
          <w:rFonts w:eastAsia="Times New Roman" w:cs="Tahoma"/>
          <w:color w:val="000000"/>
          <w:sz w:val="24"/>
          <w:szCs w:val="24"/>
          <w:lang w:eastAsia="cs-CZ"/>
        </w:rPr>
        <w:t xml:space="preserve">Jedním z úkolů mateřské školy je připravit předškolní děti na vstup do první třídy a ulehčit tak dětem přechod z mateřské do základní školy. Proto je již tradicí, že oddělení MŠ předškoláci spolupracují s dětmi z I. stupně základní školy. </w:t>
      </w:r>
    </w:p>
    <w:p w:rsidR="00F828E1" w:rsidRDefault="00F5046A" w:rsidP="007B7108">
      <w:pPr>
        <w:shd w:val="clear" w:color="auto" w:fill="FFFFFF"/>
        <w:spacing w:line="240" w:lineRule="auto"/>
        <w:jc w:val="both"/>
        <w:rPr>
          <w:rFonts w:eastAsia="Times New Roman" w:cs="Tahoma"/>
          <w:color w:val="000000"/>
          <w:sz w:val="24"/>
          <w:szCs w:val="24"/>
          <w:lang w:eastAsia="cs-CZ"/>
        </w:rPr>
      </w:pPr>
      <w:r>
        <w:rPr>
          <w:rFonts w:eastAsia="Times New Roman" w:cs="Tahoma"/>
          <w:color w:val="000000"/>
          <w:sz w:val="24"/>
          <w:szCs w:val="24"/>
          <w:lang w:eastAsia="cs-CZ"/>
        </w:rPr>
        <w:t xml:space="preserve">     </w:t>
      </w:r>
      <w:r w:rsidR="00F828E1">
        <w:rPr>
          <w:rFonts w:eastAsia="Times New Roman" w:cs="Tahoma"/>
          <w:color w:val="000000"/>
          <w:sz w:val="24"/>
          <w:szCs w:val="24"/>
          <w:lang w:eastAsia="cs-CZ"/>
        </w:rPr>
        <w:t xml:space="preserve">V průběhu školního roku děti navštěvují první třídu, sledují pokroky svých kamarádů - prvňáků, spolu s nimi hrají didaktické hry, poznávají paní učitelky, prohlíží si prostory školy, navštěvují kroužek angličtiny pro předškoláky na ZŠ. </w:t>
      </w:r>
    </w:p>
    <w:p w:rsidR="00F828E1" w:rsidRDefault="00F5046A" w:rsidP="007B7108">
      <w:pPr>
        <w:shd w:val="clear" w:color="auto" w:fill="FFFFFF"/>
        <w:spacing w:line="240" w:lineRule="auto"/>
        <w:jc w:val="both"/>
        <w:rPr>
          <w:rFonts w:eastAsia="Times New Roman" w:cs="Tahoma"/>
          <w:color w:val="000000"/>
          <w:sz w:val="24"/>
          <w:szCs w:val="24"/>
          <w:lang w:eastAsia="cs-CZ"/>
        </w:rPr>
      </w:pPr>
      <w:r>
        <w:rPr>
          <w:rFonts w:eastAsia="Times New Roman" w:cs="Tahoma"/>
          <w:color w:val="000000"/>
          <w:sz w:val="24"/>
          <w:szCs w:val="24"/>
          <w:lang w:eastAsia="cs-CZ"/>
        </w:rPr>
        <w:t xml:space="preserve">     </w:t>
      </w:r>
      <w:r w:rsidR="00F828E1">
        <w:rPr>
          <w:rFonts w:eastAsia="Times New Roman" w:cs="Tahoma"/>
          <w:color w:val="000000"/>
          <w:sz w:val="24"/>
          <w:szCs w:val="24"/>
          <w:lang w:eastAsia="cs-CZ"/>
        </w:rPr>
        <w:t>Probíhají tyto činnosti:</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září -  tvoření plánu, konzultace vyučujících MŠ a ZŠ</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říjen - setkání a hry na školní zahradě</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listopad - „</w:t>
      </w:r>
      <w:r>
        <w:rPr>
          <w:rFonts w:eastAsia="Times New Roman" w:cs="Tahoma"/>
          <w:b/>
          <w:color w:val="000000"/>
          <w:sz w:val="24"/>
          <w:szCs w:val="24"/>
          <w:lang w:eastAsia="cs-CZ"/>
        </w:rPr>
        <w:t>Chystáme se do školy</w:t>
      </w:r>
      <w:r>
        <w:rPr>
          <w:rFonts w:eastAsia="Times New Roman" w:cs="Tahoma"/>
          <w:color w:val="000000"/>
          <w:sz w:val="24"/>
          <w:szCs w:val="24"/>
          <w:lang w:eastAsia="cs-CZ"/>
        </w:rPr>
        <w:t>“ – ukázka vyučovací hodiny spojená s prohlídkou budovy</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prosinec - vánoční posezení v MŠ</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leden - společné krmení zvířátek v lese</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 xml:space="preserve">únor -  </w:t>
      </w:r>
      <w:r>
        <w:rPr>
          <w:rFonts w:eastAsia="Times New Roman" w:cs="Tahoma"/>
          <w:b/>
          <w:color w:val="000000"/>
          <w:sz w:val="24"/>
          <w:szCs w:val="24"/>
          <w:lang w:eastAsia="cs-CZ"/>
        </w:rPr>
        <w:t>zápis do první třídy</w:t>
      </w:r>
      <w:r>
        <w:rPr>
          <w:rFonts w:eastAsia="Times New Roman" w:cs="Tahoma"/>
          <w:color w:val="000000"/>
          <w:sz w:val="24"/>
          <w:szCs w:val="24"/>
          <w:lang w:eastAsia="cs-CZ"/>
        </w:rPr>
        <w:t>, recitační soutěž</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březen - pěvecká soutěž Kokorský slavík, projekt „Škola hrou“</w:t>
      </w:r>
    </w:p>
    <w:p w:rsidR="00F828E1" w:rsidRDefault="00F828E1" w:rsidP="007B7108">
      <w:pPr>
        <w:shd w:val="clear" w:color="auto" w:fill="FFFFFF"/>
        <w:spacing w:after="0" w:line="240" w:lineRule="auto"/>
        <w:jc w:val="both"/>
        <w:rPr>
          <w:rFonts w:eastAsia="Times New Roman" w:cs="Tahoma"/>
          <w:color w:val="000000"/>
          <w:sz w:val="24"/>
          <w:szCs w:val="24"/>
          <w:lang w:eastAsia="cs-CZ"/>
        </w:rPr>
      </w:pPr>
      <w:r>
        <w:rPr>
          <w:rFonts w:eastAsia="Times New Roman" w:cs="Tahoma"/>
          <w:color w:val="000000"/>
          <w:sz w:val="24"/>
          <w:szCs w:val="24"/>
          <w:lang w:eastAsia="cs-CZ"/>
        </w:rPr>
        <w:t>duben - ukázka vyučovací hodiny v 1. třídě</w:t>
      </w:r>
    </w:p>
    <w:p w:rsidR="00F828E1" w:rsidRDefault="00F828E1" w:rsidP="007B7108">
      <w:pPr>
        <w:shd w:val="clear" w:color="auto" w:fill="FFFFFF"/>
        <w:spacing w:after="0" w:line="240" w:lineRule="auto"/>
        <w:jc w:val="both"/>
        <w:rPr>
          <w:rFonts w:eastAsia="Times New Roman" w:cs="Helvetica"/>
          <w:color w:val="333333"/>
          <w:sz w:val="23"/>
          <w:szCs w:val="23"/>
          <w:lang w:eastAsia="cs-CZ"/>
        </w:rPr>
      </w:pPr>
      <w:r>
        <w:rPr>
          <w:rFonts w:eastAsia="Times New Roman" w:cs="Tahoma"/>
          <w:color w:val="000000"/>
          <w:sz w:val="24"/>
          <w:szCs w:val="24"/>
          <w:lang w:eastAsia="cs-CZ"/>
        </w:rPr>
        <w:t>květen – společné dopoledne na zahradě MŠ</w:t>
      </w:r>
    </w:p>
    <w:p w:rsidR="00F828E1" w:rsidRDefault="00F828E1" w:rsidP="007B7108">
      <w:pPr>
        <w:shd w:val="clear" w:color="auto" w:fill="FFFFFF"/>
        <w:spacing w:after="0" w:line="240" w:lineRule="auto"/>
        <w:jc w:val="both"/>
        <w:rPr>
          <w:rFonts w:eastAsia="Times New Roman" w:cs="Helvetica"/>
          <w:color w:val="003399"/>
          <w:sz w:val="23"/>
          <w:szCs w:val="23"/>
          <w:lang w:eastAsia="cs-CZ"/>
        </w:rPr>
      </w:pPr>
    </w:p>
    <w:p w:rsidR="00F828E1" w:rsidRDefault="00F5046A" w:rsidP="007B7108">
      <w:pPr>
        <w:shd w:val="clear" w:color="auto" w:fill="FFFFFF"/>
        <w:spacing w:line="240" w:lineRule="auto"/>
        <w:jc w:val="both"/>
        <w:rPr>
          <w:rFonts w:eastAsia="Times New Roman" w:cs="Tahoma"/>
          <w:color w:val="000000"/>
          <w:sz w:val="24"/>
          <w:szCs w:val="24"/>
          <w:lang w:eastAsia="cs-CZ"/>
        </w:rPr>
      </w:pPr>
      <w:r>
        <w:rPr>
          <w:rFonts w:eastAsia="Times New Roman" w:cs="Tahoma"/>
          <w:color w:val="000000"/>
          <w:sz w:val="24"/>
          <w:szCs w:val="24"/>
          <w:lang w:eastAsia="cs-CZ"/>
        </w:rPr>
        <w:t xml:space="preserve">     </w:t>
      </w:r>
      <w:r w:rsidR="00F828E1">
        <w:rPr>
          <w:rFonts w:eastAsia="Times New Roman" w:cs="Tahoma"/>
          <w:color w:val="000000"/>
          <w:sz w:val="24"/>
          <w:szCs w:val="24"/>
          <w:lang w:eastAsia="cs-CZ"/>
        </w:rPr>
        <w:t>Při těchto společných akcích se děti navzájem více poznávají, pohybují se v jiném prostředí, než na které jsou zvyklé z MŠ, seznamují se s novými kamarády. Předškoláci jsou tak připraveni na vstup do 1. třídy a lépe se adaptují na nové prostředí a školní práci. Díky spolupráci se upevňují i vzájemné vztahy učitelek MŠ a ZŠ.</w:t>
      </w:r>
    </w:p>
    <w:p w:rsidR="00F828E1" w:rsidRDefault="00F828E1" w:rsidP="007B7108">
      <w:pPr>
        <w:shd w:val="clear" w:color="auto" w:fill="FFFFFF"/>
        <w:spacing w:line="240" w:lineRule="auto"/>
        <w:jc w:val="both"/>
        <w:rPr>
          <w:rFonts w:eastAsia="Times New Roman" w:cs="Tahoma"/>
          <w:color w:val="000000"/>
          <w:sz w:val="24"/>
          <w:szCs w:val="24"/>
          <w:lang w:eastAsia="cs-CZ"/>
        </w:rPr>
      </w:pPr>
    </w:p>
    <w:p w:rsidR="00F828E1" w:rsidRPr="00337604" w:rsidRDefault="00F828E1" w:rsidP="00337604">
      <w:pPr>
        <w:pStyle w:val="Nadpis2"/>
        <w:numPr>
          <w:ilvl w:val="0"/>
          <w:numId w:val="23"/>
        </w:numPr>
        <w:spacing w:after="0"/>
        <w:rPr>
          <w:rFonts w:asciiTheme="minorHAnsi" w:hAnsiTheme="minorHAnsi"/>
          <w:i w:val="0"/>
          <w:color w:val="00B0F0"/>
          <w:sz w:val="24"/>
          <w:szCs w:val="24"/>
        </w:rPr>
      </w:pPr>
      <w:bookmarkStart w:id="154" w:name="_Toc453243481"/>
      <w:r w:rsidRPr="00337604">
        <w:rPr>
          <w:rFonts w:asciiTheme="minorHAnsi" w:hAnsiTheme="minorHAnsi"/>
          <w:i w:val="0"/>
          <w:color w:val="00B0F0"/>
          <w:sz w:val="24"/>
          <w:szCs w:val="24"/>
        </w:rPr>
        <w:t>Spolupráce s obcí Kokory, s veřejností</w:t>
      </w:r>
      <w:bookmarkEnd w:id="154"/>
    </w:p>
    <w:p w:rsidR="00F828E1" w:rsidRDefault="00F828E1" w:rsidP="00F828E1">
      <w:pPr>
        <w:spacing w:after="0"/>
        <w:rPr>
          <w:lang w:eastAsia="cs-CZ"/>
        </w:rPr>
      </w:pPr>
    </w:p>
    <w:p w:rsidR="00F828E1" w:rsidRPr="00A83E78" w:rsidRDefault="00F828E1" w:rsidP="0016691A">
      <w:pPr>
        <w:spacing w:after="0"/>
        <w:jc w:val="both"/>
        <w:rPr>
          <w:sz w:val="24"/>
          <w:szCs w:val="24"/>
          <w:lang w:eastAsia="cs-CZ"/>
        </w:rPr>
      </w:pPr>
      <w:r w:rsidRPr="00A83E78">
        <w:rPr>
          <w:sz w:val="24"/>
          <w:szCs w:val="24"/>
          <w:lang w:eastAsia="cs-CZ"/>
        </w:rPr>
        <w:t>Spolupráce s obcí Kokory probíhá celoročně. V kulturní oblasti je to především účast školy na akcích, které pořádá Obecní úřad Kokory – Vánoční a velikonoční výstava (prezentace výrobků žáků školy), Setkání seniorů (kulturní vystoupení žáků), výzdoba obecního vánočního stromu. Pravidelně přispíváme do Kokorských novin.</w:t>
      </w:r>
    </w:p>
    <w:p w:rsidR="00F828E1" w:rsidRPr="00337604" w:rsidRDefault="00F828E1" w:rsidP="0016691A">
      <w:pPr>
        <w:spacing w:after="0"/>
        <w:jc w:val="both"/>
        <w:rPr>
          <w:sz w:val="24"/>
          <w:szCs w:val="24"/>
          <w:highlight w:val="yellow"/>
          <w:lang w:eastAsia="cs-CZ"/>
        </w:rPr>
      </w:pPr>
    </w:p>
    <w:p w:rsidR="00F828E1" w:rsidRPr="00CE279F" w:rsidRDefault="00F828E1" w:rsidP="0016691A">
      <w:pPr>
        <w:spacing w:after="0" w:line="240" w:lineRule="auto"/>
        <w:jc w:val="both"/>
        <w:rPr>
          <w:sz w:val="24"/>
          <w:szCs w:val="24"/>
        </w:rPr>
      </w:pPr>
      <w:r w:rsidRPr="00CE279F">
        <w:rPr>
          <w:b/>
          <w:sz w:val="24"/>
          <w:szCs w:val="24"/>
        </w:rPr>
        <w:t xml:space="preserve">Opravy a </w:t>
      </w:r>
      <w:r w:rsidR="00F808A1" w:rsidRPr="00CE279F">
        <w:rPr>
          <w:b/>
          <w:sz w:val="24"/>
          <w:szCs w:val="24"/>
        </w:rPr>
        <w:t>modernizace ve školním roce 2015/2016</w:t>
      </w:r>
    </w:p>
    <w:p w:rsidR="0021758A" w:rsidRDefault="0021758A" w:rsidP="0016691A">
      <w:pPr>
        <w:spacing w:after="0"/>
        <w:ind w:right="-1417"/>
        <w:jc w:val="both"/>
        <w:rPr>
          <w:bCs/>
          <w:iCs/>
          <w:sz w:val="24"/>
          <w:szCs w:val="24"/>
        </w:rPr>
      </w:pPr>
      <w:r>
        <w:rPr>
          <w:sz w:val="24"/>
          <w:szCs w:val="24"/>
        </w:rPr>
        <w:t xml:space="preserve">    - </w:t>
      </w:r>
      <w:r w:rsidR="00A83E78">
        <w:rPr>
          <w:sz w:val="24"/>
          <w:szCs w:val="24"/>
        </w:rPr>
        <w:t xml:space="preserve">výmalba kuchyně a </w:t>
      </w:r>
      <w:r>
        <w:rPr>
          <w:bCs/>
          <w:iCs/>
          <w:sz w:val="24"/>
          <w:szCs w:val="24"/>
        </w:rPr>
        <w:t>n</w:t>
      </w:r>
      <w:r w:rsidRPr="00CE279F">
        <w:rPr>
          <w:bCs/>
          <w:iCs/>
          <w:sz w:val="24"/>
          <w:szCs w:val="24"/>
        </w:rPr>
        <w:t xml:space="preserve">átěr radiátorů a zárubní </w:t>
      </w:r>
    </w:p>
    <w:p w:rsidR="00A83E78" w:rsidRDefault="00A83E78" w:rsidP="0016691A">
      <w:pPr>
        <w:spacing w:after="0"/>
        <w:ind w:right="-1417"/>
        <w:jc w:val="both"/>
        <w:rPr>
          <w:bCs/>
          <w:iCs/>
          <w:sz w:val="24"/>
          <w:szCs w:val="24"/>
        </w:rPr>
      </w:pPr>
      <w:r>
        <w:rPr>
          <w:bCs/>
          <w:iCs/>
          <w:sz w:val="24"/>
          <w:szCs w:val="24"/>
        </w:rPr>
        <w:t xml:space="preserve">    - vybudování výlevek v obou odděleních mateřské školy a rekonstrukce hygienického zázemí</w:t>
      </w:r>
    </w:p>
    <w:p w:rsidR="00A83E78" w:rsidRDefault="00A83E78" w:rsidP="0016691A">
      <w:pPr>
        <w:spacing w:after="0"/>
        <w:ind w:right="-1417"/>
        <w:jc w:val="both"/>
        <w:rPr>
          <w:bCs/>
          <w:iCs/>
          <w:sz w:val="24"/>
          <w:szCs w:val="24"/>
        </w:rPr>
      </w:pPr>
      <w:r>
        <w:rPr>
          <w:bCs/>
          <w:iCs/>
          <w:sz w:val="24"/>
          <w:szCs w:val="24"/>
        </w:rPr>
        <w:t xml:space="preserve">      pro zaměstnance</w:t>
      </w:r>
    </w:p>
    <w:p w:rsidR="00A83E78" w:rsidRPr="00337604" w:rsidRDefault="00A83E78" w:rsidP="0016691A">
      <w:pPr>
        <w:spacing w:after="0"/>
        <w:ind w:right="-1417"/>
        <w:jc w:val="both"/>
        <w:rPr>
          <w:b/>
          <w:sz w:val="24"/>
          <w:szCs w:val="24"/>
          <w:highlight w:val="yellow"/>
        </w:rPr>
      </w:pPr>
      <w:r>
        <w:rPr>
          <w:bCs/>
          <w:iCs/>
          <w:sz w:val="24"/>
          <w:szCs w:val="24"/>
        </w:rPr>
        <w:t xml:space="preserve">    - rekonstrukce bazénu na zahradě mateřské školy</w:t>
      </w:r>
    </w:p>
    <w:p w:rsidR="00F828E1" w:rsidRPr="00A83E78" w:rsidRDefault="00F828E1" w:rsidP="0016691A">
      <w:pPr>
        <w:spacing w:after="0"/>
        <w:ind w:right="-1417"/>
        <w:jc w:val="both"/>
        <w:rPr>
          <w:b/>
          <w:sz w:val="24"/>
          <w:szCs w:val="24"/>
        </w:rPr>
      </w:pPr>
      <w:r w:rsidRPr="00A83E78">
        <w:rPr>
          <w:b/>
          <w:sz w:val="24"/>
          <w:szCs w:val="24"/>
        </w:rPr>
        <w:t>Výhled oprav a</w:t>
      </w:r>
      <w:r w:rsidR="00CE279F" w:rsidRPr="00A83E78">
        <w:rPr>
          <w:b/>
          <w:sz w:val="24"/>
          <w:szCs w:val="24"/>
        </w:rPr>
        <w:t xml:space="preserve"> modernizace pro školní rok 2016/2017</w:t>
      </w:r>
    </w:p>
    <w:p w:rsidR="0021758A" w:rsidRDefault="00F828E1" w:rsidP="0016691A">
      <w:pPr>
        <w:spacing w:after="0"/>
        <w:ind w:right="-1417"/>
        <w:jc w:val="both"/>
        <w:rPr>
          <w:bCs/>
          <w:iCs/>
          <w:sz w:val="24"/>
          <w:szCs w:val="24"/>
        </w:rPr>
      </w:pPr>
      <w:r w:rsidRPr="00A83E78">
        <w:rPr>
          <w:bCs/>
          <w:iCs/>
          <w:sz w:val="24"/>
          <w:szCs w:val="24"/>
        </w:rPr>
        <w:t>1. Rekonstrukce n</w:t>
      </w:r>
      <w:r w:rsidR="002C576D">
        <w:rPr>
          <w:bCs/>
          <w:iCs/>
          <w:sz w:val="24"/>
          <w:szCs w:val="24"/>
        </w:rPr>
        <w:t>evyhovujících šaten pro žáky ZŠ, vlhkost  suterénu.</w:t>
      </w:r>
      <w:r w:rsidRPr="00A83E78">
        <w:rPr>
          <w:bCs/>
          <w:iCs/>
          <w:sz w:val="24"/>
          <w:szCs w:val="24"/>
        </w:rPr>
        <w:t xml:space="preserve"> </w:t>
      </w:r>
    </w:p>
    <w:p w:rsidR="002C576D" w:rsidRDefault="002C576D" w:rsidP="0016691A">
      <w:pPr>
        <w:spacing w:after="0"/>
        <w:ind w:right="-1417"/>
        <w:jc w:val="both"/>
        <w:rPr>
          <w:bCs/>
          <w:iCs/>
          <w:sz w:val="24"/>
          <w:szCs w:val="24"/>
        </w:rPr>
      </w:pPr>
      <w:r>
        <w:rPr>
          <w:bCs/>
          <w:iCs/>
          <w:sz w:val="24"/>
          <w:szCs w:val="24"/>
        </w:rPr>
        <w:t xml:space="preserve">2. </w:t>
      </w:r>
      <w:r w:rsidRPr="00A83E78">
        <w:rPr>
          <w:bCs/>
          <w:iCs/>
          <w:sz w:val="24"/>
          <w:szCs w:val="24"/>
        </w:rPr>
        <w:t>Okna v budově ZŠ netěsní,</w:t>
      </w:r>
      <w:r>
        <w:rPr>
          <w:bCs/>
          <w:iCs/>
          <w:sz w:val="24"/>
          <w:szCs w:val="24"/>
        </w:rPr>
        <w:t xml:space="preserve"> </w:t>
      </w:r>
      <w:r w:rsidRPr="00A83E78">
        <w:rPr>
          <w:bCs/>
          <w:iCs/>
          <w:sz w:val="24"/>
          <w:szCs w:val="24"/>
        </w:rPr>
        <w:t>dřevě</w:t>
      </w:r>
      <w:r>
        <w:rPr>
          <w:bCs/>
          <w:iCs/>
          <w:sz w:val="24"/>
          <w:szCs w:val="24"/>
        </w:rPr>
        <w:t>né rámy se rozpadají, některá okna nelze otevřít vůbec.</w:t>
      </w:r>
    </w:p>
    <w:p w:rsidR="00F828E1" w:rsidRPr="00A83E78" w:rsidRDefault="002C576D" w:rsidP="002C576D">
      <w:pPr>
        <w:spacing w:after="0"/>
        <w:ind w:right="-1417"/>
        <w:jc w:val="both"/>
        <w:rPr>
          <w:bCs/>
          <w:iCs/>
          <w:sz w:val="24"/>
          <w:szCs w:val="24"/>
        </w:rPr>
      </w:pPr>
      <w:r>
        <w:rPr>
          <w:bCs/>
          <w:iCs/>
          <w:sz w:val="24"/>
          <w:szCs w:val="24"/>
        </w:rPr>
        <w:t>3</w:t>
      </w:r>
      <w:r w:rsidR="00F828E1" w:rsidRPr="00A83E78">
        <w:rPr>
          <w:bCs/>
          <w:iCs/>
          <w:sz w:val="24"/>
          <w:szCs w:val="24"/>
        </w:rPr>
        <w:t>. Úprava schodiště a dlažby v mezipatře do sklepa.</w:t>
      </w:r>
    </w:p>
    <w:p w:rsidR="00F828E1" w:rsidRPr="00A83E78" w:rsidRDefault="002C576D" w:rsidP="002C576D">
      <w:pPr>
        <w:spacing w:after="0"/>
        <w:ind w:left="-151" w:right="-2"/>
        <w:jc w:val="both"/>
        <w:rPr>
          <w:bCs/>
          <w:iCs/>
          <w:sz w:val="24"/>
          <w:szCs w:val="24"/>
        </w:rPr>
      </w:pPr>
      <w:r>
        <w:rPr>
          <w:bCs/>
          <w:iCs/>
          <w:sz w:val="24"/>
          <w:szCs w:val="24"/>
        </w:rPr>
        <w:t xml:space="preserve">   4</w:t>
      </w:r>
      <w:r w:rsidR="00F828E1" w:rsidRPr="00A83E78">
        <w:rPr>
          <w:bCs/>
          <w:iCs/>
          <w:sz w:val="24"/>
          <w:szCs w:val="24"/>
        </w:rPr>
        <w:t>. Pokračova</w:t>
      </w:r>
      <w:r>
        <w:rPr>
          <w:bCs/>
          <w:iCs/>
          <w:sz w:val="24"/>
          <w:szCs w:val="24"/>
        </w:rPr>
        <w:t>t ve výměně podlahových krytin.</w:t>
      </w:r>
    </w:p>
    <w:p w:rsidR="00F828E1" w:rsidRPr="00A83E78" w:rsidRDefault="00FA5661" w:rsidP="0016691A">
      <w:pPr>
        <w:spacing w:after="0"/>
        <w:ind w:left="-151" w:right="-2"/>
        <w:jc w:val="both"/>
        <w:rPr>
          <w:bCs/>
          <w:iCs/>
          <w:sz w:val="24"/>
          <w:szCs w:val="24"/>
        </w:rPr>
      </w:pPr>
      <w:r>
        <w:rPr>
          <w:bCs/>
          <w:iCs/>
          <w:sz w:val="24"/>
          <w:szCs w:val="24"/>
        </w:rPr>
        <w:t xml:space="preserve">   5</w:t>
      </w:r>
      <w:r w:rsidR="00F828E1" w:rsidRPr="00A83E78">
        <w:rPr>
          <w:bCs/>
          <w:iCs/>
          <w:sz w:val="24"/>
          <w:szCs w:val="24"/>
        </w:rPr>
        <w:t>. Nevyhovující elektroinstalace školy.</w:t>
      </w:r>
    </w:p>
    <w:p w:rsidR="00F828E1" w:rsidRPr="00A83E78" w:rsidRDefault="00FA5661" w:rsidP="0016691A">
      <w:pPr>
        <w:spacing w:after="0"/>
        <w:ind w:left="-151" w:right="-2"/>
        <w:jc w:val="both"/>
        <w:rPr>
          <w:bCs/>
          <w:iCs/>
          <w:sz w:val="24"/>
          <w:szCs w:val="24"/>
        </w:rPr>
      </w:pPr>
      <w:r>
        <w:rPr>
          <w:bCs/>
          <w:iCs/>
          <w:sz w:val="24"/>
          <w:szCs w:val="24"/>
        </w:rPr>
        <w:t xml:space="preserve">   6</w:t>
      </w:r>
      <w:r w:rsidR="00F828E1" w:rsidRPr="00A83E78">
        <w:rPr>
          <w:bCs/>
          <w:iCs/>
          <w:sz w:val="24"/>
          <w:szCs w:val="24"/>
        </w:rPr>
        <w:t>. Počet umyvadel na WC žáků neodpovídá počtu žáků a je v rozporu s požadavky KHS.</w:t>
      </w:r>
    </w:p>
    <w:p w:rsidR="00F828E1" w:rsidRPr="00337604" w:rsidRDefault="00145866" w:rsidP="0016691A">
      <w:pPr>
        <w:spacing w:after="0"/>
        <w:ind w:left="-151" w:right="-2"/>
        <w:jc w:val="both"/>
        <w:rPr>
          <w:bCs/>
          <w:iCs/>
          <w:sz w:val="24"/>
          <w:szCs w:val="24"/>
          <w:highlight w:val="yellow"/>
        </w:rPr>
      </w:pPr>
      <w:r>
        <w:rPr>
          <w:bCs/>
          <w:iCs/>
          <w:sz w:val="24"/>
          <w:szCs w:val="24"/>
          <w:highlight w:val="yellow"/>
        </w:rPr>
        <w:t xml:space="preserve">   </w:t>
      </w:r>
    </w:p>
    <w:p w:rsidR="00F828E1" w:rsidRDefault="00F828E1" w:rsidP="0016691A">
      <w:pPr>
        <w:jc w:val="both"/>
        <w:rPr>
          <w:sz w:val="24"/>
          <w:szCs w:val="24"/>
          <w:lang w:eastAsia="cs-CZ"/>
        </w:rPr>
      </w:pPr>
    </w:p>
    <w:p w:rsidR="00F828E1" w:rsidRDefault="00FA5661" w:rsidP="00FA5661">
      <w:pPr>
        <w:pStyle w:val="Nadpis2"/>
        <w:ind w:left="720"/>
        <w:rPr>
          <w:rFonts w:asciiTheme="minorHAnsi" w:hAnsiTheme="minorHAnsi"/>
          <w:i w:val="0"/>
          <w:color w:val="00B0F0"/>
          <w:sz w:val="24"/>
          <w:szCs w:val="24"/>
        </w:rPr>
      </w:pPr>
      <w:bookmarkStart w:id="155" w:name="_Toc453243482"/>
      <w:r>
        <w:rPr>
          <w:rFonts w:asciiTheme="minorHAnsi" w:hAnsiTheme="minorHAnsi"/>
          <w:i w:val="0"/>
          <w:color w:val="00B0F0"/>
          <w:sz w:val="24"/>
          <w:szCs w:val="24"/>
        </w:rPr>
        <w:t xml:space="preserve">3. </w:t>
      </w:r>
      <w:r w:rsidR="00F828E1" w:rsidRPr="00337604">
        <w:rPr>
          <w:rFonts w:asciiTheme="minorHAnsi" w:hAnsiTheme="minorHAnsi"/>
          <w:i w:val="0"/>
          <w:color w:val="00B0F0"/>
          <w:sz w:val="24"/>
          <w:szCs w:val="24"/>
        </w:rPr>
        <w:t>Spolupráce se zahraniční školou – Albareto (Itálie) a ÇANAKKALE KOLEJİ (Turecko)</w:t>
      </w:r>
      <w:bookmarkEnd w:id="155"/>
    </w:p>
    <w:p w:rsidR="00FF018C" w:rsidRPr="00FF018C" w:rsidRDefault="00FF018C" w:rsidP="00FF018C">
      <w:pPr>
        <w:rPr>
          <w:lang w:eastAsia="cs-CZ"/>
        </w:rPr>
      </w:pPr>
    </w:p>
    <w:p w:rsidR="00B95C61" w:rsidRPr="00CC01A2" w:rsidRDefault="00B95C61" w:rsidP="00B95C61">
      <w:pPr>
        <w:jc w:val="both"/>
        <w:rPr>
          <w:sz w:val="24"/>
          <w:szCs w:val="24"/>
        </w:rPr>
      </w:pPr>
      <w:r w:rsidRPr="00CC01A2">
        <w:rPr>
          <w:sz w:val="24"/>
          <w:szCs w:val="24"/>
        </w:rPr>
        <w:t>Ve školním roce 2015-2016 opět probíhala spolupráce se zahraničními školami  - ALBARETO (Itálie), ÇANAKKALE KOLEJİ (Turecko).</w:t>
      </w:r>
    </w:p>
    <w:p w:rsidR="00F828E1" w:rsidRDefault="00B95C61" w:rsidP="0020663F">
      <w:pPr>
        <w:jc w:val="both"/>
        <w:rPr>
          <w:sz w:val="24"/>
          <w:szCs w:val="24"/>
        </w:rPr>
      </w:pPr>
      <w:r w:rsidRPr="00CC01A2">
        <w:rPr>
          <w:sz w:val="24"/>
          <w:szCs w:val="24"/>
        </w:rPr>
        <w:t xml:space="preserve">V rámci spolupráce tvořili žáci prezentace, dokumenty a nahrávky, v nichž zpracovávali různá témata každodenního života: My </w:t>
      </w:r>
      <w:proofErr w:type="spellStart"/>
      <w:r w:rsidRPr="00CC01A2">
        <w:rPr>
          <w:sz w:val="24"/>
          <w:szCs w:val="24"/>
        </w:rPr>
        <w:t>family</w:t>
      </w:r>
      <w:proofErr w:type="spellEnd"/>
      <w:r w:rsidRPr="00CC01A2">
        <w:rPr>
          <w:sz w:val="24"/>
          <w:szCs w:val="24"/>
        </w:rPr>
        <w:t xml:space="preserve">, My house, My </w:t>
      </w:r>
      <w:proofErr w:type="spellStart"/>
      <w:r w:rsidRPr="00CC01A2">
        <w:rPr>
          <w:sz w:val="24"/>
          <w:szCs w:val="24"/>
        </w:rPr>
        <w:t>favourite</w:t>
      </w:r>
      <w:proofErr w:type="spellEnd"/>
      <w:r w:rsidRPr="00CC01A2">
        <w:rPr>
          <w:sz w:val="24"/>
          <w:szCs w:val="24"/>
        </w:rPr>
        <w:t xml:space="preserve"> spor</w:t>
      </w:r>
      <w:r w:rsidR="00FF018C">
        <w:rPr>
          <w:sz w:val="24"/>
          <w:szCs w:val="24"/>
        </w:rPr>
        <w:t xml:space="preserve">t, My </w:t>
      </w:r>
      <w:proofErr w:type="spellStart"/>
      <w:r w:rsidR="00FF018C">
        <w:rPr>
          <w:sz w:val="24"/>
          <w:szCs w:val="24"/>
        </w:rPr>
        <w:t>favourite</w:t>
      </w:r>
      <w:proofErr w:type="spellEnd"/>
      <w:r w:rsidR="00FF018C">
        <w:rPr>
          <w:sz w:val="24"/>
          <w:szCs w:val="24"/>
        </w:rPr>
        <w:t xml:space="preserve"> film and </w:t>
      </w:r>
      <w:proofErr w:type="spellStart"/>
      <w:r w:rsidR="00FF018C">
        <w:rPr>
          <w:sz w:val="24"/>
          <w:szCs w:val="24"/>
        </w:rPr>
        <w:t>actor</w:t>
      </w:r>
      <w:proofErr w:type="spellEnd"/>
      <w:r w:rsidR="00FF018C">
        <w:rPr>
          <w:sz w:val="24"/>
          <w:szCs w:val="24"/>
        </w:rPr>
        <w:t xml:space="preserve">. </w:t>
      </w:r>
      <w:r w:rsidRPr="00CC01A2">
        <w:rPr>
          <w:sz w:val="24"/>
          <w:szCs w:val="24"/>
        </w:rPr>
        <w:t>Cílem spolupráce je nejen si zopakovat znalosti anglické gramatiky, ale také získat nové kamarády a dozvědět se něco zajímavého o životě v zahraničních zemích.</w:t>
      </w:r>
    </w:p>
    <w:p w:rsidR="002C576D" w:rsidRDefault="002C576D" w:rsidP="0020663F">
      <w:pPr>
        <w:jc w:val="both"/>
        <w:rPr>
          <w:sz w:val="24"/>
          <w:szCs w:val="24"/>
        </w:rPr>
      </w:pPr>
    </w:p>
    <w:p w:rsidR="002C576D" w:rsidRPr="00CC01A2" w:rsidRDefault="002C576D" w:rsidP="0020663F">
      <w:pPr>
        <w:jc w:val="both"/>
        <w:rPr>
          <w:sz w:val="24"/>
          <w:szCs w:val="24"/>
        </w:rPr>
      </w:pPr>
    </w:p>
    <w:p w:rsidR="00F828E1" w:rsidRDefault="00F828E1" w:rsidP="00F828E1">
      <w:pPr>
        <w:spacing w:after="0"/>
        <w:jc w:val="both"/>
        <w:rPr>
          <w:color w:val="000000" w:themeColor="text1"/>
          <w:sz w:val="24"/>
          <w:szCs w:val="24"/>
        </w:rPr>
      </w:pPr>
    </w:p>
    <w:p w:rsidR="005244A8" w:rsidRDefault="005244A8" w:rsidP="00F828E1">
      <w:pPr>
        <w:spacing w:after="0"/>
        <w:jc w:val="both"/>
        <w:rPr>
          <w:color w:val="000000" w:themeColor="text1"/>
          <w:sz w:val="24"/>
          <w:szCs w:val="24"/>
        </w:rPr>
      </w:pPr>
    </w:p>
    <w:p w:rsidR="005244A8" w:rsidRDefault="005244A8" w:rsidP="00F828E1">
      <w:pPr>
        <w:spacing w:after="0"/>
        <w:jc w:val="both"/>
        <w:rPr>
          <w:color w:val="000000" w:themeColor="text1"/>
          <w:sz w:val="24"/>
          <w:szCs w:val="24"/>
        </w:rPr>
      </w:pPr>
    </w:p>
    <w:p w:rsidR="005244A8" w:rsidRPr="00337604" w:rsidRDefault="005244A8" w:rsidP="00F828E1">
      <w:pPr>
        <w:spacing w:after="0"/>
        <w:jc w:val="both"/>
        <w:rPr>
          <w:color w:val="000000" w:themeColor="text1"/>
          <w:sz w:val="24"/>
          <w:szCs w:val="24"/>
        </w:rPr>
      </w:pPr>
    </w:p>
    <w:p w:rsidR="00F828E1" w:rsidRPr="002C576D" w:rsidRDefault="00CE279F" w:rsidP="00337604">
      <w:pPr>
        <w:pStyle w:val="Odstavecseseznamem"/>
        <w:numPr>
          <w:ilvl w:val="0"/>
          <w:numId w:val="25"/>
        </w:numPr>
        <w:jc w:val="both"/>
        <w:rPr>
          <w:rFonts w:cs="Arial"/>
          <w:color w:val="00B0F0"/>
          <w:sz w:val="24"/>
          <w:szCs w:val="24"/>
        </w:rPr>
      </w:pPr>
      <w:r>
        <w:rPr>
          <w:rFonts w:cs="Arial"/>
          <w:b/>
          <w:color w:val="00B0F0"/>
          <w:sz w:val="24"/>
          <w:szCs w:val="24"/>
        </w:rPr>
        <w:t xml:space="preserve">Spolupráce s Univerzitou Palackého v Olomouci – </w:t>
      </w:r>
      <w:r w:rsidRPr="00CE279F">
        <w:rPr>
          <w:rFonts w:cs="Arial"/>
          <w:sz w:val="24"/>
          <w:szCs w:val="24"/>
        </w:rPr>
        <w:t>praxe, náslechy</w:t>
      </w:r>
    </w:p>
    <w:p w:rsidR="00B95C61" w:rsidRPr="00054D8E" w:rsidRDefault="00B95C61" w:rsidP="005B55B8">
      <w:pPr>
        <w:jc w:val="both"/>
        <w:rPr>
          <w:rFonts w:cs="Arial"/>
          <w:sz w:val="24"/>
          <w:szCs w:val="24"/>
        </w:rPr>
      </w:pPr>
      <w:r w:rsidRPr="00054D8E">
        <w:rPr>
          <w:rFonts w:cs="Arial"/>
          <w:sz w:val="24"/>
          <w:szCs w:val="24"/>
        </w:rPr>
        <w:t xml:space="preserve">Každoročně probíhá praxe studentů </w:t>
      </w:r>
      <w:r w:rsidR="00054D8E" w:rsidRPr="00054D8E">
        <w:rPr>
          <w:rFonts w:cs="Arial"/>
          <w:sz w:val="24"/>
          <w:szCs w:val="24"/>
        </w:rPr>
        <w:t xml:space="preserve">Pedagogické fakulty Univerzity Palackého v Olomouci. Ve školním roce 2015/2016 </w:t>
      </w:r>
      <w:r w:rsidR="00CC01A2">
        <w:rPr>
          <w:rFonts w:cs="Arial"/>
          <w:sz w:val="24"/>
          <w:szCs w:val="24"/>
        </w:rPr>
        <w:t xml:space="preserve">absolvovaly praxi dvě studentky učitelství </w:t>
      </w:r>
      <w:r w:rsidR="00054D8E" w:rsidRPr="00054D8E">
        <w:rPr>
          <w:rFonts w:cs="Arial"/>
          <w:sz w:val="24"/>
          <w:szCs w:val="24"/>
        </w:rPr>
        <w:t>1.</w:t>
      </w:r>
      <w:r w:rsidR="00FF018C">
        <w:rPr>
          <w:rFonts w:cs="Arial"/>
          <w:sz w:val="24"/>
          <w:szCs w:val="24"/>
        </w:rPr>
        <w:t xml:space="preserve"> </w:t>
      </w:r>
      <w:r w:rsidR="00054D8E" w:rsidRPr="00054D8E">
        <w:rPr>
          <w:rFonts w:cs="Arial"/>
          <w:sz w:val="24"/>
          <w:szCs w:val="24"/>
        </w:rPr>
        <w:t>stupně a 1 studentka učitelství 2. stupně biologie – matematika.</w:t>
      </w:r>
    </w:p>
    <w:p w:rsidR="00B95C61" w:rsidRPr="00B95C61" w:rsidRDefault="00B95C61" w:rsidP="00B95C61">
      <w:pPr>
        <w:pStyle w:val="Odstavecseseznamem"/>
        <w:jc w:val="both"/>
        <w:rPr>
          <w:rFonts w:cs="Arial"/>
          <w:color w:val="00B0F0"/>
          <w:sz w:val="24"/>
          <w:szCs w:val="24"/>
        </w:rPr>
      </w:pPr>
    </w:p>
    <w:p w:rsidR="00B95C61" w:rsidRPr="00CE279F" w:rsidRDefault="00B95C61" w:rsidP="00337604">
      <w:pPr>
        <w:pStyle w:val="Odstavecseseznamem"/>
        <w:numPr>
          <w:ilvl w:val="0"/>
          <w:numId w:val="25"/>
        </w:numPr>
        <w:jc w:val="both"/>
        <w:rPr>
          <w:rFonts w:cs="Arial"/>
          <w:color w:val="00B0F0"/>
          <w:sz w:val="24"/>
          <w:szCs w:val="24"/>
        </w:rPr>
      </w:pPr>
      <w:r>
        <w:rPr>
          <w:rFonts w:cs="Arial"/>
          <w:b/>
          <w:color w:val="00B0F0"/>
          <w:sz w:val="24"/>
          <w:szCs w:val="24"/>
        </w:rPr>
        <w:t>Spolupráce s Gymnáziem Jana Blahoslava a Střední pedagogickou školou v Přerově</w:t>
      </w:r>
    </w:p>
    <w:p w:rsidR="00337604" w:rsidRPr="00054D8E" w:rsidRDefault="00054D8E" w:rsidP="005B55B8">
      <w:pPr>
        <w:jc w:val="both"/>
        <w:rPr>
          <w:rFonts w:cs="Arial"/>
          <w:sz w:val="24"/>
          <w:szCs w:val="24"/>
        </w:rPr>
      </w:pPr>
      <w:r w:rsidRPr="00054D8E">
        <w:rPr>
          <w:rFonts w:cs="Arial"/>
          <w:sz w:val="24"/>
          <w:szCs w:val="24"/>
        </w:rPr>
        <w:t>Učební pedagogickou praxi</w:t>
      </w:r>
      <w:r>
        <w:rPr>
          <w:rFonts w:cs="Arial"/>
          <w:sz w:val="24"/>
          <w:szCs w:val="24"/>
        </w:rPr>
        <w:t xml:space="preserve"> absolvovali v mateřské škole</w:t>
      </w:r>
      <w:r w:rsidR="005B55B8">
        <w:rPr>
          <w:rFonts w:cs="Arial"/>
          <w:sz w:val="24"/>
          <w:szCs w:val="24"/>
        </w:rPr>
        <w:t xml:space="preserve"> 4 studentky studijního oboru Předškolní a mimoškolní pedagogika.</w:t>
      </w:r>
    </w:p>
    <w:p w:rsidR="00F828E1" w:rsidRDefault="00F828E1" w:rsidP="00337604">
      <w:pPr>
        <w:pStyle w:val="Nadpis1"/>
        <w:numPr>
          <w:ilvl w:val="0"/>
          <w:numId w:val="22"/>
        </w:numPr>
        <w:rPr>
          <w:rFonts w:asciiTheme="minorHAnsi" w:hAnsiTheme="minorHAnsi" w:cs="Arial"/>
          <w:b/>
          <w:color w:val="00B0F0"/>
          <w:u w:val="single"/>
        </w:rPr>
      </w:pPr>
      <w:bookmarkStart w:id="156" w:name="_Toc453243483"/>
      <w:r w:rsidRPr="00337604">
        <w:rPr>
          <w:rFonts w:asciiTheme="minorHAnsi" w:hAnsiTheme="minorHAnsi" w:cs="Arial"/>
          <w:b/>
          <w:color w:val="00B0F0"/>
          <w:u w:val="single"/>
        </w:rPr>
        <w:t>Údaje o inspekční činnosti</w:t>
      </w:r>
      <w:bookmarkEnd w:id="156"/>
    </w:p>
    <w:p w:rsidR="00FA5661" w:rsidRPr="00FA5661" w:rsidRDefault="00FA5661" w:rsidP="00FA5661"/>
    <w:p w:rsidR="005B55B8" w:rsidRPr="00FF018C" w:rsidRDefault="005B55B8" w:rsidP="005B55B8">
      <w:pPr>
        <w:rPr>
          <w:sz w:val="24"/>
          <w:szCs w:val="24"/>
        </w:rPr>
      </w:pPr>
      <w:r w:rsidRPr="00FF018C">
        <w:rPr>
          <w:sz w:val="24"/>
          <w:szCs w:val="24"/>
        </w:rPr>
        <w:t xml:space="preserve">Česká školní inspekce provedla hospitační činnost ve dnech </w:t>
      </w:r>
      <w:r w:rsidR="004E36A7" w:rsidRPr="00FF018C">
        <w:rPr>
          <w:sz w:val="24"/>
          <w:szCs w:val="24"/>
        </w:rPr>
        <w:t>30. 5. a 31. 5. 2016. Tematická inspekce byla zaměřená na matematickou gramotnost. Uskutečnila se ve všech ročnících 2. stupně v předmětech matematika a fyzika.</w:t>
      </w:r>
      <w:r w:rsidR="0021758A" w:rsidRPr="00FF018C">
        <w:rPr>
          <w:sz w:val="24"/>
          <w:szCs w:val="24"/>
        </w:rPr>
        <w:t xml:space="preserve"> Všechny hospitace byly hodnoceny pozitivně. </w:t>
      </w:r>
    </w:p>
    <w:p w:rsidR="00FF018C" w:rsidRDefault="00FF018C" w:rsidP="005B55B8">
      <w:pPr>
        <w:rPr>
          <w:sz w:val="24"/>
          <w:szCs w:val="24"/>
        </w:rPr>
      </w:pPr>
      <w:r w:rsidRPr="00FF018C">
        <w:rPr>
          <w:sz w:val="24"/>
          <w:szCs w:val="24"/>
        </w:rPr>
        <w:t>Dále probíhala inspekční činnost formou elektronického zjiš</w:t>
      </w:r>
      <w:r>
        <w:rPr>
          <w:sz w:val="24"/>
          <w:szCs w:val="24"/>
        </w:rPr>
        <w:t>ť</w:t>
      </w:r>
      <w:r w:rsidR="002D61F2">
        <w:rPr>
          <w:sz w:val="24"/>
          <w:szCs w:val="24"/>
        </w:rPr>
        <w:t>ování (t</w:t>
      </w:r>
      <w:r w:rsidRPr="00FF018C">
        <w:rPr>
          <w:sz w:val="24"/>
          <w:szCs w:val="24"/>
        </w:rPr>
        <w:t>ato forma nahrazuje v dané záležitosti inspekční činnost na místě</w:t>
      </w:r>
      <w:r w:rsidR="002D61F2">
        <w:rPr>
          <w:sz w:val="24"/>
          <w:szCs w:val="24"/>
        </w:rPr>
        <w:t>) v těchto oblastech:</w:t>
      </w:r>
    </w:p>
    <w:p w:rsidR="002D61F2" w:rsidRDefault="002D61F2" w:rsidP="002D61F2">
      <w:pPr>
        <w:spacing w:after="0"/>
        <w:rPr>
          <w:sz w:val="24"/>
          <w:szCs w:val="24"/>
        </w:rPr>
      </w:pPr>
      <w:r>
        <w:rPr>
          <w:sz w:val="24"/>
          <w:szCs w:val="24"/>
        </w:rPr>
        <w:t>Vzdělávání v oblastech bezpečnosti</w:t>
      </w:r>
    </w:p>
    <w:p w:rsidR="002D61F2" w:rsidRDefault="002D61F2" w:rsidP="002D61F2">
      <w:pPr>
        <w:spacing w:after="0"/>
        <w:rPr>
          <w:sz w:val="24"/>
          <w:szCs w:val="24"/>
        </w:rPr>
      </w:pPr>
      <w:r>
        <w:rPr>
          <w:sz w:val="24"/>
          <w:szCs w:val="24"/>
        </w:rPr>
        <w:t>Soudobé dějiny</w:t>
      </w:r>
    </w:p>
    <w:p w:rsidR="002D61F2" w:rsidRDefault="002D61F2" w:rsidP="002D61F2">
      <w:pPr>
        <w:spacing w:after="0"/>
        <w:rPr>
          <w:sz w:val="24"/>
          <w:szCs w:val="24"/>
        </w:rPr>
      </w:pPr>
      <w:r>
        <w:rPr>
          <w:sz w:val="24"/>
          <w:szCs w:val="24"/>
        </w:rPr>
        <w:t>Prevence rizikového chování v ZV</w:t>
      </w:r>
    </w:p>
    <w:p w:rsidR="002D61F2" w:rsidRDefault="002D61F2" w:rsidP="002D61F2">
      <w:pPr>
        <w:spacing w:after="0"/>
        <w:rPr>
          <w:sz w:val="24"/>
          <w:szCs w:val="24"/>
        </w:rPr>
      </w:pPr>
      <w:r>
        <w:rPr>
          <w:sz w:val="24"/>
          <w:szCs w:val="24"/>
        </w:rPr>
        <w:t>Výběrové zjišťování výsledků žáků</w:t>
      </w:r>
    </w:p>
    <w:p w:rsidR="002D61F2" w:rsidRDefault="002D61F2" w:rsidP="002D61F2">
      <w:pPr>
        <w:spacing w:after="0"/>
        <w:rPr>
          <w:sz w:val="24"/>
          <w:szCs w:val="24"/>
        </w:rPr>
      </w:pPr>
      <w:r>
        <w:rPr>
          <w:sz w:val="24"/>
          <w:szCs w:val="24"/>
        </w:rPr>
        <w:t>Podmínky rozvoje matematické gramotnosti v ZŠ</w:t>
      </w:r>
    </w:p>
    <w:p w:rsidR="005244A8" w:rsidRPr="005244A8" w:rsidRDefault="005244A8" w:rsidP="00FA5661">
      <w:pPr>
        <w:pStyle w:val="Nadpis1"/>
        <w:rPr>
          <w:rFonts w:asciiTheme="minorHAnsi" w:hAnsiTheme="minorHAnsi" w:cs="Arial"/>
          <w:b/>
          <w:color w:val="00B0F0"/>
          <w:u w:val="single"/>
        </w:rPr>
      </w:pPr>
      <w:bookmarkStart w:id="157" w:name="_Toc453243484"/>
      <w:r>
        <w:rPr>
          <w:rFonts w:asciiTheme="minorHAnsi" w:hAnsiTheme="minorHAnsi" w:cs="Arial"/>
          <w:b/>
          <w:color w:val="00B0F0"/>
          <w:u w:val="single"/>
        </w:rPr>
        <w:t xml:space="preserve">G. </w:t>
      </w:r>
      <w:r w:rsidR="00F828E1" w:rsidRPr="00CE279F">
        <w:rPr>
          <w:rFonts w:asciiTheme="minorHAnsi" w:hAnsiTheme="minorHAnsi" w:cs="Arial"/>
          <w:b/>
          <w:color w:val="00B0F0"/>
          <w:u w:val="single"/>
        </w:rPr>
        <w:t>Základní údaje o hospodaření školy</w:t>
      </w:r>
      <w:bookmarkEnd w:id="157"/>
    </w:p>
    <w:p w:rsidR="005244A8" w:rsidRDefault="005244A8" w:rsidP="005244A8">
      <w:pPr>
        <w:rPr>
          <w:sz w:val="28"/>
        </w:rPr>
      </w:pPr>
    </w:p>
    <w:p w:rsidR="005244A8" w:rsidRPr="000C3FC8" w:rsidRDefault="005244A8" w:rsidP="005244A8">
      <w:pPr>
        <w:numPr>
          <w:ilvl w:val="0"/>
          <w:numId w:val="8"/>
        </w:numPr>
        <w:spacing w:after="0" w:line="240" w:lineRule="auto"/>
        <w:rPr>
          <w:sz w:val="24"/>
          <w:szCs w:val="24"/>
        </w:rPr>
      </w:pPr>
      <w:r w:rsidRPr="000C3FC8">
        <w:rPr>
          <w:sz w:val="24"/>
          <w:szCs w:val="24"/>
          <w:u w:val="single"/>
        </w:rPr>
        <w:t>Příjmy</w:t>
      </w:r>
    </w:p>
    <w:p w:rsidR="005244A8" w:rsidRPr="000C3FC8" w:rsidRDefault="005244A8" w:rsidP="005244A8">
      <w:pPr>
        <w:ind w:left="1416" w:firstLine="708"/>
        <w:rPr>
          <w:sz w:val="24"/>
          <w:szCs w:val="24"/>
        </w:rPr>
      </w:pPr>
      <w:r w:rsidRPr="000C3FC8">
        <w:rPr>
          <w:sz w:val="24"/>
          <w:szCs w:val="24"/>
        </w:rPr>
        <w:t xml:space="preserve">         OÚ Kokory</w:t>
      </w:r>
      <w:r w:rsidRPr="000C3FC8">
        <w:rPr>
          <w:sz w:val="24"/>
          <w:szCs w:val="24"/>
        </w:rPr>
        <w:tab/>
      </w:r>
      <w:r w:rsidRPr="000C3FC8">
        <w:rPr>
          <w:sz w:val="24"/>
          <w:szCs w:val="24"/>
        </w:rPr>
        <w:tab/>
        <w:t xml:space="preserve">   KÚ Olomouc</w:t>
      </w:r>
      <w:r w:rsidRPr="000C3FC8">
        <w:rPr>
          <w:sz w:val="24"/>
          <w:szCs w:val="24"/>
        </w:rPr>
        <w:tab/>
        <w:t xml:space="preserve">  </w:t>
      </w:r>
      <w:proofErr w:type="spellStart"/>
      <w:r w:rsidRPr="000C3FC8">
        <w:rPr>
          <w:sz w:val="24"/>
          <w:szCs w:val="24"/>
        </w:rPr>
        <w:t>Doplňk</w:t>
      </w:r>
      <w:proofErr w:type="spellEnd"/>
      <w:r w:rsidRPr="000C3FC8">
        <w:rPr>
          <w:sz w:val="24"/>
          <w:szCs w:val="24"/>
        </w:rPr>
        <w:t>. činnost</w:t>
      </w:r>
    </w:p>
    <w:p w:rsidR="005244A8" w:rsidRPr="000C3FC8" w:rsidRDefault="005244A8" w:rsidP="005244A8">
      <w:pPr>
        <w:rPr>
          <w:sz w:val="24"/>
          <w:szCs w:val="24"/>
        </w:rPr>
      </w:pPr>
      <w:r w:rsidRPr="000C3FC8">
        <w:rPr>
          <w:sz w:val="24"/>
          <w:szCs w:val="24"/>
        </w:rPr>
        <w:t>-------------------------------------------------------------------------------------------------</w:t>
      </w:r>
      <w:r w:rsidR="009931CE">
        <w:rPr>
          <w:sz w:val="24"/>
          <w:szCs w:val="24"/>
        </w:rPr>
        <w:t>--------------------------</w:t>
      </w:r>
    </w:p>
    <w:p w:rsidR="005244A8" w:rsidRPr="000C3FC8" w:rsidRDefault="005244A8" w:rsidP="005244A8">
      <w:pPr>
        <w:rPr>
          <w:sz w:val="24"/>
          <w:szCs w:val="24"/>
        </w:rPr>
      </w:pPr>
      <w:r w:rsidRPr="000C3FC8">
        <w:rPr>
          <w:sz w:val="24"/>
          <w:szCs w:val="24"/>
        </w:rPr>
        <w:t>Provozní dotace</w:t>
      </w:r>
      <w:r w:rsidRPr="000C3FC8">
        <w:rPr>
          <w:sz w:val="24"/>
          <w:szCs w:val="24"/>
        </w:rPr>
        <w:tab/>
        <w:t xml:space="preserve">      1,540.000, -- Kč</w:t>
      </w:r>
      <w:r w:rsidRPr="000C3FC8">
        <w:rPr>
          <w:sz w:val="24"/>
          <w:szCs w:val="24"/>
        </w:rPr>
        <w:tab/>
      </w:r>
      <w:r w:rsidR="000C3FC8">
        <w:rPr>
          <w:sz w:val="24"/>
          <w:szCs w:val="24"/>
        </w:rPr>
        <w:t xml:space="preserve">               </w:t>
      </w:r>
      <w:r w:rsidRPr="000C3FC8">
        <w:rPr>
          <w:sz w:val="24"/>
          <w:szCs w:val="24"/>
        </w:rPr>
        <w:t xml:space="preserve"> 8,588.662, -- Kč</w:t>
      </w:r>
      <w:r w:rsidRPr="000C3FC8">
        <w:rPr>
          <w:sz w:val="24"/>
          <w:szCs w:val="24"/>
        </w:rPr>
        <w:tab/>
      </w:r>
      <w:r w:rsidRPr="000C3FC8">
        <w:rPr>
          <w:sz w:val="24"/>
          <w:szCs w:val="24"/>
        </w:rPr>
        <w:tab/>
        <w:t xml:space="preserve">   -</w:t>
      </w:r>
    </w:p>
    <w:p w:rsidR="005244A8" w:rsidRPr="000C3FC8" w:rsidRDefault="005244A8" w:rsidP="005244A8">
      <w:pPr>
        <w:rPr>
          <w:sz w:val="24"/>
          <w:szCs w:val="24"/>
        </w:rPr>
      </w:pPr>
      <w:r w:rsidRPr="000C3FC8">
        <w:rPr>
          <w:sz w:val="24"/>
          <w:szCs w:val="24"/>
        </w:rPr>
        <w:t>Stravné</w:t>
      </w:r>
      <w:r w:rsidRPr="000C3FC8">
        <w:rPr>
          <w:sz w:val="24"/>
          <w:szCs w:val="24"/>
        </w:rPr>
        <w:tab/>
      </w:r>
      <w:r w:rsidRPr="000C3FC8">
        <w:rPr>
          <w:sz w:val="24"/>
          <w:szCs w:val="24"/>
        </w:rPr>
        <w:tab/>
        <w:t xml:space="preserve">       </w:t>
      </w:r>
      <w:r w:rsidR="000C3FC8">
        <w:rPr>
          <w:sz w:val="24"/>
          <w:szCs w:val="24"/>
        </w:rPr>
        <w:t xml:space="preserve">  720.375, -- Kč</w:t>
      </w:r>
      <w:r w:rsidR="000C3FC8">
        <w:rPr>
          <w:sz w:val="24"/>
          <w:szCs w:val="24"/>
        </w:rPr>
        <w:tab/>
      </w:r>
      <w:r w:rsidR="000C3FC8">
        <w:rPr>
          <w:sz w:val="24"/>
          <w:szCs w:val="24"/>
        </w:rPr>
        <w:tab/>
        <w:t xml:space="preserve">     -</w:t>
      </w:r>
      <w:r w:rsidR="000C3FC8">
        <w:rPr>
          <w:sz w:val="24"/>
          <w:szCs w:val="24"/>
        </w:rPr>
        <w:tab/>
      </w:r>
      <w:r w:rsidR="000C3FC8">
        <w:rPr>
          <w:sz w:val="24"/>
          <w:szCs w:val="24"/>
        </w:rPr>
        <w:tab/>
        <w:t xml:space="preserve">                   </w:t>
      </w:r>
      <w:r w:rsidRPr="000C3FC8">
        <w:rPr>
          <w:sz w:val="24"/>
          <w:szCs w:val="24"/>
        </w:rPr>
        <w:t>60.840, -- Kč</w:t>
      </w:r>
    </w:p>
    <w:p w:rsidR="005244A8" w:rsidRPr="000C3FC8" w:rsidRDefault="005244A8" w:rsidP="005244A8">
      <w:pPr>
        <w:rPr>
          <w:sz w:val="24"/>
          <w:szCs w:val="24"/>
        </w:rPr>
      </w:pPr>
      <w:r w:rsidRPr="000C3FC8">
        <w:rPr>
          <w:sz w:val="24"/>
          <w:szCs w:val="24"/>
        </w:rPr>
        <w:t>MŠ, ŠD</w:t>
      </w:r>
      <w:r w:rsidRPr="000C3FC8">
        <w:rPr>
          <w:sz w:val="24"/>
          <w:szCs w:val="24"/>
        </w:rPr>
        <w:tab/>
      </w:r>
      <w:r w:rsidRPr="000C3FC8">
        <w:rPr>
          <w:sz w:val="24"/>
          <w:szCs w:val="24"/>
        </w:rPr>
        <w:tab/>
        <w:t xml:space="preserve">         </w:t>
      </w:r>
      <w:r w:rsidR="000C3FC8">
        <w:rPr>
          <w:sz w:val="24"/>
          <w:szCs w:val="24"/>
        </w:rPr>
        <w:tab/>
        <w:t xml:space="preserve">         </w:t>
      </w:r>
      <w:r w:rsidRPr="000C3FC8">
        <w:rPr>
          <w:sz w:val="24"/>
          <w:szCs w:val="24"/>
        </w:rPr>
        <w:t>108.780, -- Kč</w:t>
      </w:r>
      <w:r w:rsidRPr="000C3FC8">
        <w:rPr>
          <w:sz w:val="24"/>
          <w:szCs w:val="24"/>
        </w:rPr>
        <w:tab/>
      </w:r>
      <w:r w:rsidRPr="000C3FC8">
        <w:rPr>
          <w:sz w:val="24"/>
          <w:szCs w:val="24"/>
        </w:rPr>
        <w:tab/>
        <w:t xml:space="preserve">     -</w:t>
      </w:r>
      <w:r w:rsidRPr="000C3FC8">
        <w:rPr>
          <w:sz w:val="24"/>
          <w:szCs w:val="24"/>
        </w:rPr>
        <w:tab/>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 xml:space="preserve">  -</w:t>
      </w:r>
    </w:p>
    <w:p w:rsidR="005244A8" w:rsidRPr="000C3FC8" w:rsidRDefault="005244A8" w:rsidP="005244A8">
      <w:pPr>
        <w:rPr>
          <w:sz w:val="24"/>
          <w:szCs w:val="24"/>
        </w:rPr>
      </w:pPr>
      <w:r w:rsidRPr="000C3FC8">
        <w:rPr>
          <w:sz w:val="24"/>
          <w:szCs w:val="24"/>
        </w:rPr>
        <w:t xml:space="preserve">LV, </w:t>
      </w:r>
      <w:proofErr w:type="spellStart"/>
      <w:r w:rsidRPr="000C3FC8">
        <w:rPr>
          <w:sz w:val="24"/>
          <w:szCs w:val="24"/>
        </w:rPr>
        <w:t>ŠvP</w:t>
      </w:r>
      <w:proofErr w:type="spellEnd"/>
      <w:r w:rsidRPr="000C3FC8">
        <w:rPr>
          <w:sz w:val="24"/>
          <w:szCs w:val="24"/>
        </w:rPr>
        <w:tab/>
      </w:r>
      <w:r w:rsidRPr="000C3FC8">
        <w:rPr>
          <w:sz w:val="24"/>
          <w:szCs w:val="24"/>
        </w:rPr>
        <w:tab/>
        <w:t xml:space="preserve">         </w:t>
      </w:r>
      <w:r w:rsidR="000C3FC8">
        <w:rPr>
          <w:sz w:val="24"/>
          <w:szCs w:val="24"/>
        </w:rPr>
        <w:t xml:space="preserve">             </w:t>
      </w:r>
      <w:r w:rsidRPr="000C3FC8">
        <w:rPr>
          <w:sz w:val="24"/>
          <w:szCs w:val="24"/>
        </w:rPr>
        <w:t>157.124, -- Kč</w:t>
      </w:r>
      <w:r w:rsidRPr="000C3FC8">
        <w:rPr>
          <w:sz w:val="24"/>
          <w:szCs w:val="24"/>
        </w:rPr>
        <w:tab/>
      </w:r>
      <w:r w:rsidRPr="000C3FC8">
        <w:rPr>
          <w:sz w:val="24"/>
          <w:szCs w:val="24"/>
        </w:rPr>
        <w:tab/>
        <w:t xml:space="preserve">     - </w:t>
      </w:r>
      <w:r w:rsidRPr="000C3FC8">
        <w:rPr>
          <w:sz w:val="24"/>
          <w:szCs w:val="24"/>
        </w:rPr>
        <w:tab/>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 xml:space="preserve"> -</w:t>
      </w:r>
    </w:p>
    <w:p w:rsidR="005244A8" w:rsidRPr="000C3FC8" w:rsidRDefault="005244A8" w:rsidP="005244A8">
      <w:pPr>
        <w:rPr>
          <w:sz w:val="24"/>
          <w:szCs w:val="24"/>
        </w:rPr>
      </w:pPr>
      <w:proofErr w:type="spellStart"/>
      <w:r w:rsidRPr="000C3FC8">
        <w:rPr>
          <w:sz w:val="24"/>
          <w:szCs w:val="24"/>
        </w:rPr>
        <w:t>Zúčtov.fondů</w:t>
      </w:r>
      <w:proofErr w:type="spellEnd"/>
      <w:r w:rsidRPr="000C3FC8">
        <w:rPr>
          <w:sz w:val="24"/>
          <w:szCs w:val="24"/>
        </w:rPr>
        <w:t xml:space="preserve">, </w:t>
      </w:r>
      <w:proofErr w:type="gramStart"/>
      <w:r w:rsidRPr="000C3FC8">
        <w:rPr>
          <w:sz w:val="24"/>
          <w:szCs w:val="24"/>
        </w:rPr>
        <w:t xml:space="preserve">ostatní         </w:t>
      </w:r>
      <w:r w:rsidR="000C3FC8">
        <w:rPr>
          <w:sz w:val="24"/>
          <w:szCs w:val="24"/>
        </w:rPr>
        <w:t xml:space="preserve">     </w:t>
      </w:r>
      <w:r w:rsidRPr="000C3FC8">
        <w:rPr>
          <w:sz w:val="24"/>
          <w:szCs w:val="24"/>
        </w:rPr>
        <w:t>1.702</w:t>
      </w:r>
      <w:proofErr w:type="gramEnd"/>
      <w:r w:rsidRPr="000C3FC8">
        <w:rPr>
          <w:sz w:val="24"/>
          <w:szCs w:val="24"/>
        </w:rPr>
        <w:t>, -- Kč</w:t>
      </w:r>
      <w:r w:rsidRPr="000C3FC8">
        <w:rPr>
          <w:sz w:val="24"/>
          <w:szCs w:val="24"/>
        </w:rPr>
        <w:tab/>
        <w:t xml:space="preserve">       </w:t>
      </w:r>
      <w:r w:rsidR="000C3FC8">
        <w:rPr>
          <w:sz w:val="24"/>
          <w:szCs w:val="24"/>
        </w:rPr>
        <w:t xml:space="preserve">                 </w:t>
      </w:r>
      <w:r w:rsidRPr="000C3FC8">
        <w:rPr>
          <w:sz w:val="24"/>
          <w:szCs w:val="24"/>
        </w:rPr>
        <w:t>3.194, -- Kč</w:t>
      </w:r>
      <w:r w:rsidRPr="000C3FC8">
        <w:rPr>
          <w:sz w:val="24"/>
          <w:szCs w:val="24"/>
        </w:rPr>
        <w:tab/>
      </w:r>
      <w:r w:rsidRPr="000C3FC8">
        <w:rPr>
          <w:sz w:val="24"/>
          <w:szCs w:val="24"/>
        </w:rPr>
        <w:tab/>
        <w:t xml:space="preserve">   -</w:t>
      </w:r>
    </w:p>
    <w:p w:rsidR="005244A8" w:rsidRPr="000C3FC8" w:rsidRDefault="005244A8" w:rsidP="005244A8">
      <w:pPr>
        <w:rPr>
          <w:sz w:val="24"/>
          <w:szCs w:val="24"/>
        </w:rPr>
      </w:pPr>
      <w:r w:rsidRPr="000C3FC8">
        <w:rPr>
          <w:sz w:val="24"/>
          <w:szCs w:val="24"/>
        </w:rPr>
        <w:t>Dary</w:t>
      </w:r>
      <w:r w:rsidRPr="000C3FC8">
        <w:rPr>
          <w:sz w:val="24"/>
          <w:szCs w:val="24"/>
        </w:rPr>
        <w:tab/>
      </w:r>
      <w:r w:rsidRPr="000C3FC8">
        <w:rPr>
          <w:sz w:val="24"/>
          <w:szCs w:val="24"/>
        </w:rPr>
        <w:tab/>
      </w:r>
      <w:r w:rsidRPr="000C3FC8">
        <w:rPr>
          <w:sz w:val="24"/>
          <w:szCs w:val="24"/>
        </w:rPr>
        <w:tab/>
        <w:t xml:space="preserve">             3.000, -- Kč</w:t>
      </w:r>
      <w:r w:rsidRPr="000C3FC8">
        <w:rPr>
          <w:sz w:val="24"/>
          <w:szCs w:val="24"/>
        </w:rPr>
        <w:tab/>
      </w:r>
      <w:r w:rsidRPr="000C3FC8">
        <w:rPr>
          <w:sz w:val="24"/>
          <w:szCs w:val="24"/>
        </w:rPr>
        <w:tab/>
        <w:t xml:space="preserve">     - </w:t>
      </w:r>
      <w:r w:rsidRPr="000C3FC8">
        <w:rPr>
          <w:sz w:val="24"/>
          <w:szCs w:val="24"/>
        </w:rPr>
        <w:tab/>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 xml:space="preserve"> -</w:t>
      </w:r>
    </w:p>
    <w:p w:rsidR="005244A8" w:rsidRPr="000C3FC8" w:rsidRDefault="005244A8" w:rsidP="005244A8">
      <w:pPr>
        <w:pBdr>
          <w:top w:val="double" w:sz="6" w:space="1" w:color="auto"/>
          <w:bottom w:val="double" w:sz="6" w:space="1" w:color="auto"/>
        </w:pBdr>
        <w:rPr>
          <w:sz w:val="24"/>
          <w:szCs w:val="24"/>
        </w:rPr>
      </w:pPr>
      <w:r w:rsidRPr="000C3FC8">
        <w:rPr>
          <w:sz w:val="24"/>
          <w:szCs w:val="24"/>
        </w:rPr>
        <w:t>Příjmy celkem</w:t>
      </w:r>
      <w:r w:rsidRPr="000C3FC8">
        <w:rPr>
          <w:sz w:val="24"/>
          <w:szCs w:val="24"/>
        </w:rPr>
        <w:tab/>
        <w:t xml:space="preserve">    </w:t>
      </w:r>
      <w:r w:rsidR="000C3FC8">
        <w:rPr>
          <w:sz w:val="24"/>
          <w:szCs w:val="24"/>
        </w:rPr>
        <w:t xml:space="preserve">             </w:t>
      </w:r>
      <w:r w:rsidRPr="000C3FC8">
        <w:rPr>
          <w:sz w:val="24"/>
          <w:szCs w:val="24"/>
        </w:rPr>
        <w:t xml:space="preserve">  2,530.981, -- Kč</w:t>
      </w:r>
      <w:r w:rsidRPr="000C3FC8">
        <w:rPr>
          <w:sz w:val="24"/>
          <w:szCs w:val="24"/>
        </w:rPr>
        <w:tab/>
        <w:t xml:space="preserve"> </w:t>
      </w:r>
      <w:r w:rsidR="000C3FC8">
        <w:rPr>
          <w:sz w:val="24"/>
          <w:szCs w:val="24"/>
        </w:rPr>
        <w:t xml:space="preserve">                </w:t>
      </w:r>
      <w:r w:rsidRPr="000C3FC8">
        <w:rPr>
          <w:sz w:val="24"/>
          <w:szCs w:val="24"/>
        </w:rPr>
        <w:t>8,591.856, -- Kč</w:t>
      </w:r>
      <w:r w:rsidRPr="000C3FC8">
        <w:rPr>
          <w:sz w:val="24"/>
          <w:szCs w:val="24"/>
        </w:rPr>
        <w:tab/>
        <w:t xml:space="preserve">      60.840, -- Kč</w:t>
      </w:r>
    </w:p>
    <w:p w:rsidR="005244A8" w:rsidRPr="000C3FC8" w:rsidRDefault="005244A8" w:rsidP="005244A8">
      <w:pPr>
        <w:rPr>
          <w:sz w:val="24"/>
          <w:szCs w:val="24"/>
        </w:rPr>
      </w:pPr>
      <w:r w:rsidRPr="000C3FC8">
        <w:rPr>
          <w:sz w:val="24"/>
          <w:szCs w:val="24"/>
        </w:rPr>
        <w:lastRenderedPageBreak/>
        <w:t xml:space="preserve">2.  </w:t>
      </w:r>
      <w:r w:rsidRPr="000C3FC8">
        <w:rPr>
          <w:sz w:val="24"/>
          <w:szCs w:val="24"/>
          <w:u w:val="single"/>
        </w:rPr>
        <w:t xml:space="preserve">Výdaje </w:t>
      </w:r>
    </w:p>
    <w:p w:rsidR="005244A8" w:rsidRPr="000C3FC8" w:rsidRDefault="005244A8" w:rsidP="005244A8">
      <w:pPr>
        <w:rPr>
          <w:sz w:val="24"/>
          <w:szCs w:val="24"/>
        </w:rPr>
      </w:pPr>
      <w:r w:rsidRPr="000C3FC8">
        <w:rPr>
          <w:sz w:val="24"/>
          <w:szCs w:val="24"/>
        </w:rPr>
        <w:tab/>
      </w:r>
      <w:r w:rsidRPr="000C3FC8">
        <w:rPr>
          <w:sz w:val="24"/>
          <w:szCs w:val="24"/>
        </w:rPr>
        <w:tab/>
        <w:t xml:space="preserve"> </w:t>
      </w:r>
      <w:r w:rsidRPr="000C3FC8">
        <w:rPr>
          <w:sz w:val="24"/>
          <w:szCs w:val="24"/>
        </w:rPr>
        <w:tab/>
        <w:t xml:space="preserve">        OÚ Kokory</w:t>
      </w:r>
      <w:r w:rsidRPr="000C3FC8">
        <w:rPr>
          <w:sz w:val="24"/>
          <w:szCs w:val="24"/>
        </w:rPr>
        <w:tab/>
      </w:r>
      <w:r w:rsidRPr="000C3FC8">
        <w:rPr>
          <w:sz w:val="24"/>
          <w:szCs w:val="24"/>
        </w:rPr>
        <w:tab/>
        <w:t>KÚ Olomouc</w:t>
      </w:r>
      <w:r w:rsidRPr="000C3FC8">
        <w:rPr>
          <w:sz w:val="24"/>
          <w:szCs w:val="24"/>
        </w:rPr>
        <w:tab/>
        <w:t xml:space="preserve">  </w:t>
      </w:r>
      <w:proofErr w:type="spellStart"/>
      <w:r w:rsidRPr="000C3FC8">
        <w:rPr>
          <w:sz w:val="24"/>
          <w:szCs w:val="24"/>
        </w:rPr>
        <w:t>Doplňk</w:t>
      </w:r>
      <w:proofErr w:type="spellEnd"/>
      <w:r w:rsidRPr="000C3FC8">
        <w:rPr>
          <w:sz w:val="24"/>
          <w:szCs w:val="24"/>
        </w:rPr>
        <w:t>. činnost</w:t>
      </w:r>
    </w:p>
    <w:p w:rsidR="005244A8" w:rsidRPr="000C3FC8" w:rsidRDefault="005244A8" w:rsidP="005244A8">
      <w:pPr>
        <w:rPr>
          <w:sz w:val="24"/>
          <w:szCs w:val="24"/>
        </w:rPr>
      </w:pPr>
      <w:r w:rsidRPr="000C3FC8">
        <w:rPr>
          <w:sz w:val="24"/>
          <w:szCs w:val="24"/>
        </w:rPr>
        <w:t>-------------------------------------------------------------------------------------------------</w:t>
      </w:r>
      <w:r w:rsidR="009931CE">
        <w:rPr>
          <w:sz w:val="24"/>
          <w:szCs w:val="24"/>
        </w:rPr>
        <w:t>--------------------------</w:t>
      </w:r>
    </w:p>
    <w:p w:rsidR="005244A8" w:rsidRPr="000C3FC8" w:rsidRDefault="005244A8" w:rsidP="005244A8">
      <w:pPr>
        <w:rPr>
          <w:sz w:val="24"/>
          <w:szCs w:val="24"/>
        </w:rPr>
      </w:pPr>
      <w:r w:rsidRPr="000C3FC8">
        <w:rPr>
          <w:sz w:val="24"/>
          <w:szCs w:val="24"/>
        </w:rPr>
        <w:t>501-Spotř.</w:t>
      </w:r>
      <w:proofErr w:type="gramStart"/>
      <w:r w:rsidRPr="000C3FC8">
        <w:rPr>
          <w:sz w:val="24"/>
          <w:szCs w:val="24"/>
        </w:rPr>
        <w:t>mat./učeb</w:t>
      </w:r>
      <w:proofErr w:type="gramEnd"/>
      <w:r w:rsidRPr="000C3FC8">
        <w:rPr>
          <w:sz w:val="24"/>
          <w:szCs w:val="24"/>
        </w:rPr>
        <w:t>.       844.568,60</w:t>
      </w:r>
      <w:r w:rsidR="009931CE">
        <w:rPr>
          <w:sz w:val="24"/>
          <w:szCs w:val="24"/>
        </w:rPr>
        <w:t>,--</w:t>
      </w:r>
      <w:r w:rsidRPr="000C3FC8">
        <w:rPr>
          <w:sz w:val="24"/>
          <w:szCs w:val="24"/>
        </w:rPr>
        <w:t xml:space="preserve">     </w:t>
      </w:r>
      <w:r w:rsidRPr="000C3FC8">
        <w:rPr>
          <w:sz w:val="24"/>
          <w:szCs w:val="24"/>
        </w:rPr>
        <w:tab/>
        <w:t xml:space="preserve">   </w:t>
      </w:r>
      <w:r w:rsidR="000C3FC8">
        <w:rPr>
          <w:sz w:val="24"/>
          <w:szCs w:val="24"/>
        </w:rPr>
        <w:t xml:space="preserve">         </w:t>
      </w:r>
      <w:r w:rsidRPr="000C3FC8">
        <w:rPr>
          <w:sz w:val="24"/>
          <w:szCs w:val="24"/>
        </w:rPr>
        <w:t xml:space="preserve"> 83.465, --</w:t>
      </w:r>
      <w:r w:rsidRPr="000C3FC8">
        <w:rPr>
          <w:sz w:val="24"/>
          <w:szCs w:val="24"/>
        </w:rPr>
        <w:tab/>
      </w:r>
      <w:r w:rsidRPr="000C3FC8">
        <w:rPr>
          <w:sz w:val="24"/>
          <w:szCs w:val="24"/>
        </w:rPr>
        <w:tab/>
        <w:t xml:space="preserve">         26.828, --</w:t>
      </w:r>
    </w:p>
    <w:p w:rsidR="005244A8" w:rsidRPr="000C3FC8" w:rsidRDefault="005244A8" w:rsidP="005244A8">
      <w:pPr>
        <w:rPr>
          <w:sz w:val="24"/>
          <w:szCs w:val="24"/>
        </w:rPr>
      </w:pPr>
      <w:r w:rsidRPr="000C3FC8">
        <w:rPr>
          <w:sz w:val="24"/>
          <w:szCs w:val="24"/>
        </w:rPr>
        <w:t xml:space="preserve">502-Spotř. </w:t>
      </w:r>
      <w:proofErr w:type="gramStart"/>
      <w:r w:rsidRPr="000C3FC8">
        <w:rPr>
          <w:sz w:val="24"/>
          <w:szCs w:val="24"/>
        </w:rPr>
        <w:t xml:space="preserve">energie          </w:t>
      </w:r>
      <w:r w:rsidR="000C3FC8">
        <w:rPr>
          <w:sz w:val="24"/>
          <w:szCs w:val="24"/>
        </w:rPr>
        <w:t xml:space="preserve">  </w:t>
      </w:r>
      <w:r w:rsidR="009931CE">
        <w:rPr>
          <w:sz w:val="24"/>
          <w:szCs w:val="24"/>
        </w:rPr>
        <w:t xml:space="preserve">    </w:t>
      </w:r>
      <w:r w:rsidRPr="000C3FC8">
        <w:rPr>
          <w:sz w:val="24"/>
          <w:szCs w:val="24"/>
        </w:rPr>
        <w:t xml:space="preserve"> 487.085</w:t>
      </w:r>
      <w:proofErr w:type="gramEnd"/>
      <w:r w:rsidRPr="000C3FC8">
        <w:rPr>
          <w:sz w:val="24"/>
          <w:szCs w:val="24"/>
        </w:rPr>
        <w:t>, --</w:t>
      </w:r>
      <w:r w:rsidRPr="000C3FC8">
        <w:rPr>
          <w:sz w:val="24"/>
          <w:szCs w:val="24"/>
        </w:rPr>
        <w:tab/>
      </w:r>
      <w:r w:rsidRPr="000C3FC8">
        <w:rPr>
          <w:sz w:val="24"/>
          <w:szCs w:val="24"/>
        </w:rPr>
        <w:tab/>
        <w:t xml:space="preserve">         - </w:t>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 xml:space="preserve">3.805, --  </w:t>
      </w:r>
    </w:p>
    <w:p w:rsidR="005244A8" w:rsidRPr="000C3FC8" w:rsidRDefault="005244A8" w:rsidP="005244A8">
      <w:pPr>
        <w:rPr>
          <w:sz w:val="24"/>
          <w:szCs w:val="24"/>
        </w:rPr>
      </w:pPr>
      <w:r w:rsidRPr="000C3FC8">
        <w:rPr>
          <w:sz w:val="24"/>
          <w:szCs w:val="24"/>
        </w:rPr>
        <w:t xml:space="preserve">511-Opravy a udrž.          </w:t>
      </w:r>
      <w:r w:rsidR="009931CE">
        <w:rPr>
          <w:sz w:val="24"/>
          <w:szCs w:val="24"/>
        </w:rPr>
        <w:t xml:space="preserve">    </w:t>
      </w:r>
      <w:r w:rsidRPr="000C3FC8">
        <w:rPr>
          <w:sz w:val="24"/>
          <w:szCs w:val="24"/>
        </w:rPr>
        <w:t>49.942,10</w:t>
      </w:r>
      <w:r w:rsidR="009931CE">
        <w:rPr>
          <w:sz w:val="24"/>
          <w:szCs w:val="24"/>
        </w:rPr>
        <w:t>,--</w:t>
      </w:r>
      <w:r w:rsidRPr="000C3FC8">
        <w:rPr>
          <w:sz w:val="24"/>
          <w:szCs w:val="24"/>
        </w:rPr>
        <w:t xml:space="preserve">       </w:t>
      </w:r>
      <w:r w:rsidRPr="000C3FC8">
        <w:rPr>
          <w:sz w:val="24"/>
          <w:szCs w:val="24"/>
        </w:rPr>
        <w:tab/>
        <w:t xml:space="preserve">       </w:t>
      </w:r>
      <w:r w:rsidR="009931CE">
        <w:rPr>
          <w:sz w:val="24"/>
          <w:szCs w:val="24"/>
        </w:rPr>
        <w:t xml:space="preserve">             </w:t>
      </w:r>
      <w:r w:rsidRPr="000C3FC8">
        <w:rPr>
          <w:sz w:val="24"/>
          <w:szCs w:val="24"/>
        </w:rPr>
        <w:t xml:space="preserve">  -</w:t>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401, --</w:t>
      </w:r>
    </w:p>
    <w:p w:rsidR="005244A8" w:rsidRPr="000C3FC8" w:rsidRDefault="005244A8" w:rsidP="005244A8">
      <w:pPr>
        <w:rPr>
          <w:sz w:val="24"/>
          <w:szCs w:val="24"/>
        </w:rPr>
      </w:pPr>
      <w:r w:rsidRPr="000C3FC8">
        <w:rPr>
          <w:sz w:val="24"/>
          <w:szCs w:val="24"/>
        </w:rPr>
        <w:t>512-Cestovné</w:t>
      </w:r>
      <w:r w:rsidRPr="000C3FC8">
        <w:rPr>
          <w:sz w:val="24"/>
          <w:szCs w:val="24"/>
        </w:rPr>
        <w:tab/>
        <w:t xml:space="preserve">              </w:t>
      </w:r>
      <w:r w:rsidR="000C3FC8">
        <w:rPr>
          <w:sz w:val="24"/>
          <w:szCs w:val="24"/>
        </w:rPr>
        <w:t xml:space="preserve">           </w:t>
      </w:r>
      <w:r w:rsidRPr="000C3FC8">
        <w:rPr>
          <w:sz w:val="24"/>
          <w:szCs w:val="24"/>
        </w:rPr>
        <w:t xml:space="preserve">  </w:t>
      </w:r>
      <w:r w:rsidR="009931CE">
        <w:rPr>
          <w:sz w:val="24"/>
          <w:szCs w:val="24"/>
        </w:rPr>
        <w:t xml:space="preserve">    </w:t>
      </w:r>
      <w:r w:rsidRPr="000C3FC8">
        <w:rPr>
          <w:sz w:val="24"/>
          <w:szCs w:val="24"/>
        </w:rPr>
        <w:t xml:space="preserve"> 202, --   </w:t>
      </w:r>
      <w:r w:rsidRPr="000C3FC8">
        <w:rPr>
          <w:sz w:val="24"/>
          <w:szCs w:val="24"/>
        </w:rPr>
        <w:tab/>
        <w:t xml:space="preserve">   </w:t>
      </w:r>
      <w:r w:rsidR="000C3FC8">
        <w:rPr>
          <w:sz w:val="24"/>
          <w:szCs w:val="24"/>
        </w:rPr>
        <w:t xml:space="preserve">          </w:t>
      </w:r>
      <w:r w:rsidRPr="000C3FC8">
        <w:rPr>
          <w:sz w:val="24"/>
          <w:szCs w:val="24"/>
        </w:rPr>
        <w:t xml:space="preserve">   3.106, --</w:t>
      </w:r>
      <w:r w:rsidRPr="000C3FC8">
        <w:rPr>
          <w:sz w:val="24"/>
          <w:szCs w:val="24"/>
        </w:rPr>
        <w:tab/>
      </w:r>
      <w:r w:rsidRPr="000C3FC8">
        <w:rPr>
          <w:sz w:val="24"/>
          <w:szCs w:val="24"/>
        </w:rPr>
        <w:tab/>
        <w:t xml:space="preserve">              -</w:t>
      </w:r>
    </w:p>
    <w:p w:rsidR="005244A8" w:rsidRPr="000C3FC8" w:rsidRDefault="009931CE" w:rsidP="005244A8">
      <w:pPr>
        <w:rPr>
          <w:sz w:val="24"/>
          <w:szCs w:val="24"/>
        </w:rPr>
      </w:pPr>
      <w:r>
        <w:rPr>
          <w:sz w:val="24"/>
          <w:szCs w:val="24"/>
        </w:rPr>
        <w:t>518-Ostatní služby</w:t>
      </w:r>
      <w:r>
        <w:rPr>
          <w:sz w:val="24"/>
          <w:szCs w:val="24"/>
        </w:rPr>
        <w:tab/>
        <w:t xml:space="preserve">       </w:t>
      </w:r>
      <w:r w:rsidR="005244A8" w:rsidRPr="000C3FC8">
        <w:rPr>
          <w:sz w:val="24"/>
          <w:szCs w:val="24"/>
        </w:rPr>
        <w:t>449.885</w:t>
      </w:r>
      <w:r w:rsidR="000C3FC8">
        <w:rPr>
          <w:sz w:val="24"/>
          <w:szCs w:val="24"/>
        </w:rPr>
        <w:t>,16</w:t>
      </w:r>
      <w:r>
        <w:rPr>
          <w:sz w:val="24"/>
          <w:szCs w:val="24"/>
        </w:rPr>
        <w:t>,--</w:t>
      </w:r>
      <w:r w:rsidR="000C3FC8">
        <w:rPr>
          <w:sz w:val="24"/>
          <w:szCs w:val="24"/>
        </w:rPr>
        <w:tab/>
      </w:r>
      <w:r w:rsidR="000C3FC8">
        <w:rPr>
          <w:sz w:val="24"/>
          <w:szCs w:val="24"/>
        </w:rPr>
        <w:tab/>
        <w:t xml:space="preserve"> </w:t>
      </w:r>
      <w:r w:rsidR="005244A8" w:rsidRPr="000C3FC8">
        <w:rPr>
          <w:sz w:val="24"/>
          <w:szCs w:val="24"/>
        </w:rPr>
        <w:t xml:space="preserve">24.736, --   </w:t>
      </w:r>
      <w:r w:rsidR="005244A8" w:rsidRPr="000C3FC8">
        <w:rPr>
          <w:sz w:val="24"/>
          <w:szCs w:val="24"/>
        </w:rPr>
        <w:tab/>
        <w:t xml:space="preserve">          </w:t>
      </w:r>
      <w:r>
        <w:rPr>
          <w:sz w:val="24"/>
          <w:szCs w:val="24"/>
        </w:rPr>
        <w:t xml:space="preserve">              </w:t>
      </w:r>
      <w:r w:rsidR="005244A8" w:rsidRPr="000C3FC8">
        <w:rPr>
          <w:sz w:val="24"/>
          <w:szCs w:val="24"/>
        </w:rPr>
        <w:t xml:space="preserve"> 1.452, --</w:t>
      </w:r>
    </w:p>
    <w:p w:rsidR="005244A8" w:rsidRPr="000C3FC8" w:rsidRDefault="005244A8" w:rsidP="005244A8">
      <w:pPr>
        <w:rPr>
          <w:sz w:val="24"/>
          <w:szCs w:val="24"/>
        </w:rPr>
      </w:pPr>
      <w:r w:rsidRPr="000C3FC8">
        <w:rPr>
          <w:sz w:val="24"/>
          <w:szCs w:val="24"/>
        </w:rPr>
        <w:t xml:space="preserve">521-Mzdové nákl., PN    </w:t>
      </w:r>
      <w:r w:rsidR="000C3FC8">
        <w:rPr>
          <w:sz w:val="24"/>
          <w:szCs w:val="24"/>
        </w:rPr>
        <w:t xml:space="preserve">    </w:t>
      </w:r>
      <w:r w:rsidR="009931CE">
        <w:rPr>
          <w:sz w:val="24"/>
          <w:szCs w:val="24"/>
        </w:rPr>
        <w:t xml:space="preserve">   </w:t>
      </w:r>
      <w:r w:rsidRPr="000C3FC8">
        <w:rPr>
          <w:sz w:val="24"/>
          <w:szCs w:val="24"/>
        </w:rPr>
        <w:t>456.597, --</w:t>
      </w:r>
      <w:r w:rsidRPr="000C3FC8">
        <w:rPr>
          <w:sz w:val="24"/>
          <w:szCs w:val="24"/>
        </w:rPr>
        <w:tab/>
        <w:t xml:space="preserve">         6,253.445, --    </w:t>
      </w:r>
      <w:r w:rsidRPr="000C3FC8">
        <w:rPr>
          <w:sz w:val="24"/>
          <w:szCs w:val="24"/>
        </w:rPr>
        <w:tab/>
        <w:t xml:space="preserve">        </w:t>
      </w:r>
      <w:r w:rsidR="009931CE">
        <w:rPr>
          <w:sz w:val="24"/>
          <w:szCs w:val="24"/>
        </w:rPr>
        <w:t xml:space="preserve">              </w:t>
      </w:r>
      <w:r w:rsidRPr="000C3FC8">
        <w:rPr>
          <w:sz w:val="24"/>
          <w:szCs w:val="24"/>
        </w:rPr>
        <w:t xml:space="preserve"> 19.519, --</w:t>
      </w:r>
    </w:p>
    <w:p w:rsidR="005244A8" w:rsidRPr="000C3FC8" w:rsidRDefault="005244A8" w:rsidP="005244A8">
      <w:pPr>
        <w:rPr>
          <w:sz w:val="24"/>
          <w:szCs w:val="24"/>
        </w:rPr>
      </w:pPr>
      <w:r w:rsidRPr="000C3FC8">
        <w:rPr>
          <w:sz w:val="24"/>
          <w:szCs w:val="24"/>
        </w:rPr>
        <w:t>524-Pojištění</w:t>
      </w:r>
      <w:r w:rsidRPr="000C3FC8">
        <w:rPr>
          <w:sz w:val="24"/>
          <w:szCs w:val="24"/>
        </w:rPr>
        <w:tab/>
      </w:r>
      <w:r w:rsidRPr="000C3FC8">
        <w:rPr>
          <w:sz w:val="24"/>
          <w:szCs w:val="24"/>
        </w:rPr>
        <w:tab/>
      </w:r>
      <w:r w:rsidR="000C3FC8">
        <w:rPr>
          <w:sz w:val="24"/>
          <w:szCs w:val="24"/>
        </w:rPr>
        <w:t xml:space="preserve">        </w:t>
      </w:r>
      <w:r w:rsidR="009931CE">
        <w:rPr>
          <w:sz w:val="24"/>
          <w:szCs w:val="24"/>
        </w:rPr>
        <w:t xml:space="preserve">   </w:t>
      </w:r>
      <w:r w:rsidRPr="000C3FC8">
        <w:rPr>
          <w:sz w:val="24"/>
          <w:szCs w:val="24"/>
        </w:rPr>
        <w:t>139.704, --</w:t>
      </w:r>
      <w:r w:rsidRPr="000C3FC8">
        <w:rPr>
          <w:sz w:val="24"/>
          <w:szCs w:val="24"/>
        </w:rPr>
        <w:tab/>
        <w:t xml:space="preserve">         2,118.698, -- </w:t>
      </w:r>
      <w:r w:rsidRPr="000C3FC8">
        <w:rPr>
          <w:sz w:val="24"/>
          <w:szCs w:val="24"/>
        </w:rPr>
        <w:tab/>
        <w:t xml:space="preserve">          </w:t>
      </w:r>
      <w:r w:rsidR="009931CE">
        <w:rPr>
          <w:sz w:val="24"/>
          <w:szCs w:val="24"/>
        </w:rPr>
        <w:t xml:space="preserve">              </w:t>
      </w:r>
      <w:r w:rsidRPr="000C3FC8">
        <w:rPr>
          <w:sz w:val="24"/>
          <w:szCs w:val="24"/>
        </w:rPr>
        <w:t xml:space="preserve"> 6.637, --</w:t>
      </w:r>
    </w:p>
    <w:p w:rsidR="005244A8" w:rsidRPr="000C3FC8" w:rsidRDefault="000C3FC8" w:rsidP="005244A8">
      <w:pPr>
        <w:rPr>
          <w:sz w:val="24"/>
          <w:szCs w:val="24"/>
        </w:rPr>
      </w:pPr>
      <w:r>
        <w:rPr>
          <w:sz w:val="24"/>
          <w:szCs w:val="24"/>
        </w:rPr>
        <w:t xml:space="preserve">525-Jiné </w:t>
      </w:r>
      <w:proofErr w:type="spellStart"/>
      <w:proofErr w:type="gramStart"/>
      <w:r>
        <w:rPr>
          <w:sz w:val="24"/>
          <w:szCs w:val="24"/>
        </w:rPr>
        <w:t>soc.poj</w:t>
      </w:r>
      <w:proofErr w:type="spellEnd"/>
      <w:proofErr w:type="gramEnd"/>
      <w:r>
        <w:rPr>
          <w:sz w:val="24"/>
          <w:szCs w:val="24"/>
        </w:rPr>
        <w:t xml:space="preserve">.                    </w:t>
      </w:r>
      <w:r w:rsidR="009931CE">
        <w:rPr>
          <w:sz w:val="24"/>
          <w:szCs w:val="24"/>
        </w:rPr>
        <w:t xml:space="preserve">   </w:t>
      </w:r>
      <w:r w:rsidR="00D9594C">
        <w:rPr>
          <w:sz w:val="24"/>
          <w:szCs w:val="24"/>
        </w:rPr>
        <w:t xml:space="preserve">  1.654, --</w:t>
      </w:r>
      <w:r w:rsidR="00D9594C">
        <w:rPr>
          <w:sz w:val="24"/>
          <w:szCs w:val="24"/>
        </w:rPr>
        <w:tab/>
      </w:r>
      <w:r w:rsidR="00D9594C">
        <w:rPr>
          <w:sz w:val="24"/>
          <w:szCs w:val="24"/>
        </w:rPr>
        <w:tab/>
        <w:t xml:space="preserve"> </w:t>
      </w:r>
      <w:r w:rsidR="009931CE">
        <w:rPr>
          <w:sz w:val="24"/>
          <w:szCs w:val="24"/>
        </w:rPr>
        <w:t>25.897, --</w:t>
      </w:r>
      <w:r w:rsidR="009931CE">
        <w:rPr>
          <w:sz w:val="24"/>
          <w:szCs w:val="24"/>
        </w:rPr>
        <w:tab/>
      </w:r>
      <w:r w:rsidR="009931CE">
        <w:rPr>
          <w:sz w:val="24"/>
          <w:szCs w:val="24"/>
        </w:rPr>
        <w:tab/>
      </w:r>
      <w:r w:rsidR="009931CE">
        <w:rPr>
          <w:sz w:val="24"/>
          <w:szCs w:val="24"/>
        </w:rPr>
        <w:tab/>
        <w:t xml:space="preserve">    </w:t>
      </w:r>
      <w:r w:rsidR="005244A8" w:rsidRPr="000C3FC8">
        <w:rPr>
          <w:sz w:val="24"/>
          <w:szCs w:val="24"/>
        </w:rPr>
        <w:t xml:space="preserve"> 71, --</w:t>
      </w:r>
    </w:p>
    <w:p w:rsidR="005244A8" w:rsidRPr="000C3FC8" w:rsidRDefault="005244A8" w:rsidP="005244A8">
      <w:pPr>
        <w:rPr>
          <w:sz w:val="24"/>
          <w:szCs w:val="24"/>
        </w:rPr>
      </w:pPr>
      <w:r w:rsidRPr="000C3FC8">
        <w:rPr>
          <w:sz w:val="24"/>
          <w:szCs w:val="24"/>
        </w:rPr>
        <w:t>527-FKSP, seminář</w:t>
      </w:r>
      <w:r w:rsidRPr="000C3FC8">
        <w:rPr>
          <w:sz w:val="24"/>
          <w:szCs w:val="24"/>
        </w:rPr>
        <w:tab/>
        <w:t xml:space="preserve">  </w:t>
      </w:r>
      <w:r w:rsidR="000C3FC8">
        <w:rPr>
          <w:sz w:val="24"/>
          <w:szCs w:val="24"/>
        </w:rPr>
        <w:t xml:space="preserve">         </w:t>
      </w:r>
      <w:r w:rsidR="00D9594C">
        <w:rPr>
          <w:sz w:val="24"/>
          <w:szCs w:val="24"/>
        </w:rPr>
        <w:t xml:space="preserve">  </w:t>
      </w:r>
      <w:r w:rsidR="009931CE">
        <w:rPr>
          <w:sz w:val="24"/>
          <w:szCs w:val="24"/>
        </w:rPr>
        <w:t xml:space="preserve">   </w:t>
      </w:r>
      <w:r w:rsidR="00D9594C">
        <w:rPr>
          <w:sz w:val="24"/>
          <w:szCs w:val="24"/>
        </w:rPr>
        <w:t>7.506, --</w:t>
      </w:r>
      <w:r w:rsidR="00D9594C">
        <w:rPr>
          <w:sz w:val="24"/>
          <w:szCs w:val="24"/>
        </w:rPr>
        <w:tab/>
      </w:r>
      <w:r w:rsidR="00D9594C">
        <w:rPr>
          <w:sz w:val="24"/>
          <w:szCs w:val="24"/>
        </w:rPr>
        <w:tab/>
        <w:t xml:space="preserve"> </w:t>
      </w:r>
      <w:r w:rsidRPr="000C3FC8">
        <w:rPr>
          <w:sz w:val="24"/>
          <w:szCs w:val="24"/>
        </w:rPr>
        <w:t>82.509, --</w:t>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242, --</w:t>
      </w:r>
    </w:p>
    <w:p w:rsidR="005244A8" w:rsidRPr="000C3FC8" w:rsidRDefault="009931CE" w:rsidP="005244A8">
      <w:pPr>
        <w:rPr>
          <w:sz w:val="24"/>
          <w:szCs w:val="24"/>
        </w:rPr>
      </w:pPr>
      <w:r>
        <w:rPr>
          <w:sz w:val="24"/>
          <w:szCs w:val="24"/>
        </w:rPr>
        <w:t xml:space="preserve">528-Ost. </w:t>
      </w:r>
      <w:proofErr w:type="gramStart"/>
      <w:r>
        <w:rPr>
          <w:sz w:val="24"/>
          <w:szCs w:val="24"/>
        </w:rPr>
        <w:t>soc.</w:t>
      </w:r>
      <w:proofErr w:type="gramEnd"/>
      <w:r>
        <w:rPr>
          <w:sz w:val="24"/>
          <w:szCs w:val="24"/>
        </w:rPr>
        <w:t xml:space="preserve"> </w:t>
      </w:r>
      <w:r w:rsidR="005244A8" w:rsidRPr="000C3FC8">
        <w:rPr>
          <w:sz w:val="24"/>
          <w:szCs w:val="24"/>
        </w:rPr>
        <w:t>nákl.</w:t>
      </w:r>
      <w:r w:rsidR="005244A8" w:rsidRPr="000C3FC8">
        <w:rPr>
          <w:sz w:val="24"/>
          <w:szCs w:val="24"/>
        </w:rPr>
        <w:tab/>
      </w:r>
      <w:r w:rsidR="005244A8" w:rsidRPr="000C3FC8">
        <w:rPr>
          <w:sz w:val="24"/>
          <w:szCs w:val="24"/>
        </w:rPr>
        <w:tab/>
        <w:t xml:space="preserve">       - </w:t>
      </w:r>
      <w:r w:rsidR="005244A8" w:rsidRPr="000C3FC8">
        <w:rPr>
          <w:sz w:val="24"/>
          <w:szCs w:val="24"/>
        </w:rPr>
        <w:tab/>
      </w:r>
      <w:r w:rsidR="005244A8" w:rsidRPr="000C3FC8">
        <w:rPr>
          <w:sz w:val="24"/>
          <w:szCs w:val="24"/>
        </w:rPr>
        <w:tab/>
      </w:r>
      <w:r w:rsidR="005244A8" w:rsidRPr="000C3FC8">
        <w:rPr>
          <w:sz w:val="24"/>
          <w:szCs w:val="24"/>
        </w:rPr>
        <w:tab/>
        <w:t xml:space="preserve">          -</w:t>
      </w:r>
      <w:r w:rsidR="005244A8" w:rsidRPr="000C3FC8">
        <w:rPr>
          <w:sz w:val="24"/>
          <w:szCs w:val="24"/>
        </w:rPr>
        <w:tab/>
      </w:r>
      <w:r w:rsidR="005244A8" w:rsidRPr="000C3FC8">
        <w:rPr>
          <w:sz w:val="24"/>
          <w:szCs w:val="24"/>
        </w:rPr>
        <w:tab/>
      </w:r>
      <w:r w:rsidR="005244A8" w:rsidRPr="000C3FC8">
        <w:rPr>
          <w:sz w:val="24"/>
          <w:szCs w:val="24"/>
        </w:rPr>
        <w:tab/>
        <w:t xml:space="preserve">    </w:t>
      </w:r>
      <w:r>
        <w:rPr>
          <w:sz w:val="24"/>
          <w:szCs w:val="24"/>
        </w:rPr>
        <w:t xml:space="preserve">            </w:t>
      </w:r>
      <w:r w:rsidR="005244A8" w:rsidRPr="000C3FC8">
        <w:rPr>
          <w:sz w:val="24"/>
          <w:szCs w:val="24"/>
        </w:rPr>
        <w:t xml:space="preserve"> -</w:t>
      </w:r>
    </w:p>
    <w:p w:rsidR="005244A8" w:rsidRPr="000C3FC8" w:rsidRDefault="005244A8" w:rsidP="005244A8">
      <w:pPr>
        <w:rPr>
          <w:sz w:val="24"/>
          <w:szCs w:val="24"/>
        </w:rPr>
      </w:pPr>
      <w:r w:rsidRPr="000C3FC8">
        <w:rPr>
          <w:sz w:val="24"/>
          <w:szCs w:val="24"/>
        </w:rPr>
        <w:t>530-Daně a poplatky</w:t>
      </w:r>
      <w:r w:rsidRPr="000C3FC8">
        <w:rPr>
          <w:sz w:val="24"/>
          <w:szCs w:val="24"/>
        </w:rPr>
        <w:tab/>
        <w:t xml:space="preserve">     </w:t>
      </w:r>
      <w:r w:rsidR="009931CE">
        <w:rPr>
          <w:sz w:val="24"/>
          <w:szCs w:val="24"/>
        </w:rPr>
        <w:t xml:space="preserve">             </w:t>
      </w:r>
      <w:r w:rsidRPr="000C3FC8">
        <w:rPr>
          <w:sz w:val="24"/>
          <w:szCs w:val="24"/>
        </w:rPr>
        <w:t xml:space="preserve">  -  </w:t>
      </w:r>
      <w:r w:rsidRPr="000C3FC8">
        <w:rPr>
          <w:sz w:val="24"/>
          <w:szCs w:val="24"/>
        </w:rPr>
        <w:tab/>
      </w:r>
      <w:r w:rsidRPr="000C3FC8">
        <w:rPr>
          <w:sz w:val="24"/>
          <w:szCs w:val="24"/>
        </w:rPr>
        <w:tab/>
      </w:r>
      <w:r w:rsidRPr="000C3FC8">
        <w:rPr>
          <w:sz w:val="24"/>
          <w:szCs w:val="24"/>
        </w:rPr>
        <w:tab/>
      </w:r>
      <w:r w:rsidR="009931CE">
        <w:rPr>
          <w:sz w:val="24"/>
          <w:szCs w:val="24"/>
        </w:rPr>
        <w:t xml:space="preserve">          </w:t>
      </w:r>
      <w:r w:rsidRPr="000C3FC8">
        <w:rPr>
          <w:sz w:val="24"/>
          <w:szCs w:val="24"/>
        </w:rPr>
        <w:t>-</w:t>
      </w:r>
      <w:r w:rsidRPr="000C3FC8">
        <w:rPr>
          <w:sz w:val="24"/>
          <w:szCs w:val="24"/>
        </w:rPr>
        <w:tab/>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w:t>
      </w:r>
    </w:p>
    <w:p w:rsidR="005244A8" w:rsidRPr="000C3FC8" w:rsidRDefault="000C3FC8" w:rsidP="005244A8">
      <w:pPr>
        <w:rPr>
          <w:sz w:val="24"/>
          <w:szCs w:val="24"/>
        </w:rPr>
      </w:pPr>
      <w:r>
        <w:rPr>
          <w:sz w:val="24"/>
          <w:szCs w:val="24"/>
        </w:rPr>
        <w:t>549-Ostatní nákl.</w:t>
      </w:r>
      <w:r>
        <w:rPr>
          <w:sz w:val="24"/>
          <w:szCs w:val="24"/>
        </w:rPr>
        <w:tab/>
        <w:t xml:space="preserve">         </w:t>
      </w:r>
      <w:r w:rsidR="005244A8" w:rsidRPr="000C3FC8">
        <w:rPr>
          <w:sz w:val="24"/>
          <w:szCs w:val="24"/>
        </w:rPr>
        <w:t xml:space="preserve"> 16.679, --</w:t>
      </w:r>
      <w:r w:rsidR="005244A8" w:rsidRPr="000C3FC8">
        <w:rPr>
          <w:sz w:val="24"/>
          <w:szCs w:val="24"/>
        </w:rPr>
        <w:tab/>
      </w:r>
      <w:r w:rsidR="005244A8" w:rsidRPr="000C3FC8">
        <w:rPr>
          <w:sz w:val="24"/>
          <w:szCs w:val="24"/>
        </w:rPr>
        <w:tab/>
        <w:t xml:space="preserve">          -</w:t>
      </w:r>
      <w:r w:rsidR="005244A8" w:rsidRPr="000C3FC8">
        <w:rPr>
          <w:sz w:val="24"/>
          <w:szCs w:val="24"/>
        </w:rPr>
        <w:tab/>
      </w:r>
      <w:r w:rsidR="005244A8" w:rsidRPr="000C3FC8">
        <w:rPr>
          <w:sz w:val="24"/>
          <w:szCs w:val="24"/>
        </w:rPr>
        <w:tab/>
        <w:t xml:space="preserve">             </w:t>
      </w:r>
      <w:r w:rsidR="009931CE">
        <w:rPr>
          <w:sz w:val="24"/>
          <w:szCs w:val="24"/>
        </w:rPr>
        <w:t xml:space="preserve">                </w:t>
      </w:r>
      <w:r w:rsidR="005244A8" w:rsidRPr="000C3FC8">
        <w:rPr>
          <w:sz w:val="24"/>
          <w:szCs w:val="24"/>
        </w:rPr>
        <w:t xml:space="preserve"> 171, --</w:t>
      </w:r>
    </w:p>
    <w:p w:rsidR="005244A8" w:rsidRPr="000C3FC8" w:rsidRDefault="005244A8" w:rsidP="005244A8">
      <w:pPr>
        <w:rPr>
          <w:sz w:val="24"/>
          <w:szCs w:val="24"/>
        </w:rPr>
      </w:pPr>
      <w:r w:rsidRPr="000C3FC8">
        <w:rPr>
          <w:sz w:val="24"/>
          <w:szCs w:val="24"/>
        </w:rPr>
        <w:t>551-Odpisy</w:t>
      </w:r>
      <w:r w:rsidRPr="000C3FC8">
        <w:rPr>
          <w:sz w:val="24"/>
          <w:szCs w:val="24"/>
        </w:rPr>
        <w:tab/>
      </w:r>
      <w:r w:rsidRPr="000C3FC8">
        <w:rPr>
          <w:sz w:val="24"/>
          <w:szCs w:val="24"/>
        </w:rPr>
        <w:tab/>
        <w:t xml:space="preserve">  </w:t>
      </w:r>
      <w:r w:rsidR="000C3FC8">
        <w:rPr>
          <w:sz w:val="24"/>
          <w:szCs w:val="24"/>
        </w:rPr>
        <w:t xml:space="preserve">        </w:t>
      </w:r>
      <w:r w:rsidRPr="000C3FC8">
        <w:rPr>
          <w:sz w:val="24"/>
          <w:szCs w:val="24"/>
        </w:rPr>
        <w:t>20.472, --</w:t>
      </w:r>
      <w:r w:rsidRPr="000C3FC8">
        <w:rPr>
          <w:sz w:val="24"/>
          <w:szCs w:val="24"/>
        </w:rPr>
        <w:tab/>
      </w:r>
      <w:r w:rsidRPr="000C3FC8">
        <w:rPr>
          <w:sz w:val="24"/>
          <w:szCs w:val="24"/>
        </w:rPr>
        <w:tab/>
        <w:t xml:space="preserve">          -</w:t>
      </w:r>
      <w:r w:rsidRPr="000C3FC8">
        <w:rPr>
          <w:sz w:val="24"/>
          <w:szCs w:val="24"/>
        </w:rPr>
        <w:tab/>
      </w:r>
      <w:r w:rsidRPr="000C3FC8">
        <w:rPr>
          <w:sz w:val="24"/>
          <w:szCs w:val="24"/>
        </w:rPr>
        <w:tab/>
        <w:t xml:space="preserve">            </w:t>
      </w:r>
      <w:r w:rsidR="009931CE">
        <w:rPr>
          <w:sz w:val="24"/>
          <w:szCs w:val="24"/>
        </w:rPr>
        <w:t xml:space="preserve">                </w:t>
      </w:r>
      <w:r w:rsidRPr="000C3FC8">
        <w:rPr>
          <w:sz w:val="24"/>
          <w:szCs w:val="24"/>
        </w:rPr>
        <w:t xml:space="preserve">  708, --</w:t>
      </w:r>
    </w:p>
    <w:p w:rsidR="005244A8" w:rsidRPr="000C3FC8" w:rsidRDefault="009931CE" w:rsidP="005244A8">
      <w:pPr>
        <w:rPr>
          <w:sz w:val="24"/>
          <w:szCs w:val="24"/>
        </w:rPr>
      </w:pPr>
      <w:r>
        <w:rPr>
          <w:sz w:val="24"/>
          <w:szCs w:val="24"/>
        </w:rPr>
        <w:t>558-DDHM</w:t>
      </w:r>
      <w:r>
        <w:rPr>
          <w:sz w:val="24"/>
          <w:szCs w:val="24"/>
        </w:rPr>
        <w:tab/>
      </w:r>
      <w:r>
        <w:rPr>
          <w:sz w:val="24"/>
          <w:szCs w:val="24"/>
        </w:rPr>
        <w:tab/>
        <w:t xml:space="preserve">    </w:t>
      </w:r>
      <w:r w:rsidR="000C3FC8">
        <w:rPr>
          <w:sz w:val="24"/>
          <w:szCs w:val="24"/>
        </w:rPr>
        <w:t xml:space="preserve"> </w:t>
      </w:r>
      <w:r w:rsidR="005244A8" w:rsidRPr="000C3FC8">
        <w:rPr>
          <w:sz w:val="24"/>
          <w:szCs w:val="24"/>
        </w:rPr>
        <w:t>54.666,40</w:t>
      </w:r>
      <w:r>
        <w:rPr>
          <w:sz w:val="24"/>
          <w:szCs w:val="24"/>
        </w:rPr>
        <w:t>,--</w:t>
      </w:r>
      <w:r w:rsidR="005244A8" w:rsidRPr="000C3FC8">
        <w:rPr>
          <w:sz w:val="24"/>
          <w:szCs w:val="24"/>
        </w:rPr>
        <w:tab/>
      </w:r>
      <w:r w:rsidR="005244A8" w:rsidRPr="000C3FC8">
        <w:rPr>
          <w:sz w:val="24"/>
          <w:szCs w:val="24"/>
        </w:rPr>
        <w:tab/>
        <w:t xml:space="preserve">          -</w:t>
      </w:r>
      <w:r w:rsidR="005244A8" w:rsidRPr="000C3FC8">
        <w:rPr>
          <w:sz w:val="24"/>
          <w:szCs w:val="24"/>
        </w:rPr>
        <w:tab/>
      </w:r>
      <w:r w:rsidR="005244A8" w:rsidRPr="000C3FC8">
        <w:rPr>
          <w:sz w:val="24"/>
          <w:szCs w:val="24"/>
        </w:rPr>
        <w:tab/>
        <w:t xml:space="preserve">         </w:t>
      </w:r>
      <w:r>
        <w:rPr>
          <w:sz w:val="24"/>
          <w:szCs w:val="24"/>
        </w:rPr>
        <w:t xml:space="preserve">                </w:t>
      </w:r>
      <w:r w:rsidR="005244A8" w:rsidRPr="000C3FC8">
        <w:rPr>
          <w:sz w:val="24"/>
          <w:szCs w:val="24"/>
        </w:rPr>
        <w:t xml:space="preserve">  1.006, --  </w:t>
      </w:r>
    </w:p>
    <w:p w:rsidR="005244A8" w:rsidRPr="000C3FC8" w:rsidRDefault="000C3FC8" w:rsidP="005244A8">
      <w:pPr>
        <w:pBdr>
          <w:top w:val="double" w:sz="6" w:space="1" w:color="auto"/>
          <w:bottom w:val="double" w:sz="6" w:space="1" w:color="auto"/>
        </w:pBdr>
        <w:rPr>
          <w:sz w:val="24"/>
          <w:szCs w:val="24"/>
        </w:rPr>
      </w:pPr>
      <w:r>
        <w:rPr>
          <w:sz w:val="24"/>
          <w:szCs w:val="24"/>
        </w:rPr>
        <w:t>Náklady celkem</w:t>
      </w:r>
      <w:r>
        <w:rPr>
          <w:sz w:val="24"/>
          <w:szCs w:val="24"/>
        </w:rPr>
        <w:tab/>
        <w:t xml:space="preserve">     </w:t>
      </w:r>
      <w:r w:rsidR="005244A8" w:rsidRPr="000C3FC8">
        <w:rPr>
          <w:sz w:val="24"/>
          <w:szCs w:val="24"/>
        </w:rPr>
        <w:t>2,528.961,26</w:t>
      </w:r>
      <w:r w:rsidR="009931CE">
        <w:rPr>
          <w:sz w:val="24"/>
          <w:szCs w:val="24"/>
        </w:rPr>
        <w:t>,--</w:t>
      </w:r>
      <w:r w:rsidR="005244A8" w:rsidRPr="000C3FC8">
        <w:rPr>
          <w:sz w:val="24"/>
          <w:szCs w:val="24"/>
        </w:rPr>
        <w:tab/>
      </w:r>
      <w:r w:rsidR="005244A8" w:rsidRPr="000C3FC8">
        <w:rPr>
          <w:sz w:val="24"/>
          <w:szCs w:val="24"/>
        </w:rPr>
        <w:tab/>
        <w:t>8,591.856, --</w:t>
      </w:r>
      <w:r w:rsidR="005244A8" w:rsidRPr="000C3FC8">
        <w:rPr>
          <w:sz w:val="24"/>
          <w:szCs w:val="24"/>
        </w:rPr>
        <w:tab/>
        <w:t xml:space="preserve">         </w:t>
      </w:r>
      <w:r w:rsidR="009931CE">
        <w:rPr>
          <w:sz w:val="24"/>
          <w:szCs w:val="24"/>
        </w:rPr>
        <w:t xml:space="preserve">                </w:t>
      </w:r>
      <w:r w:rsidR="005244A8" w:rsidRPr="000C3FC8">
        <w:rPr>
          <w:sz w:val="24"/>
          <w:szCs w:val="24"/>
        </w:rPr>
        <w:t>60.840, --</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 xml:space="preserve">3.  </w:t>
      </w:r>
      <w:r w:rsidRPr="000C3FC8">
        <w:rPr>
          <w:sz w:val="24"/>
          <w:szCs w:val="24"/>
          <w:u w:val="single"/>
        </w:rPr>
        <w:t>Dotace na DHM</w:t>
      </w:r>
      <w:r w:rsidRPr="000C3FC8">
        <w:rPr>
          <w:sz w:val="24"/>
          <w:szCs w:val="24"/>
        </w:rPr>
        <w:tab/>
      </w:r>
      <w:r w:rsidRPr="000C3FC8">
        <w:rPr>
          <w:sz w:val="24"/>
          <w:szCs w:val="24"/>
        </w:rPr>
        <w:tab/>
      </w:r>
      <w:r w:rsidRPr="000C3FC8">
        <w:rPr>
          <w:sz w:val="24"/>
          <w:szCs w:val="24"/>
        </w:rPr>
        <w:tab/>
        <w:t xml:space="preserve">    </w:t>
      </w:r>
      <w:r w:rsidRPr="000C3FC8">
        <w:rPr>
          <w:sz w:val="24"/>
          <w:szCs w:val="24"/>
        </w:rPr>
        <w:tab/>
        <w:t xml:space="preserve">          0, -- Kč</w:t>
      </w:r>
    </w:p>
    <w:p w:rsidR="005244A8" w:rsidRPr="000C3FC8" w:rsidRDefault="005244A8" w:rsidP="005244A8">
      <w:pPr>
        <w:rPr>
          <w:sz w:val="24"/>
          <w:szCs w:val="24"/>
        </w:rPr>
      </w:pPr>
      <w:r w:rsidRPr="000C3FC8">
        <w:rPr>
          <w:sz w:val="24"/>
          <w:szCs w:val="24"/>
        </w:rPr>
        <w:t xml:space="preserve">4. </w:t>
      </w:r>
      <w:r w:rsidRPr="000C3FC8">
        <w:rPr>
          <w:sz w:val="24"/>
          <w:szCs w:val="24"/>
          <w:u w:val="single"/>
        </w:rPr>
        <w:t>Výdaje na DHM</w:t>
      </w:r>
      <w:r w:rsidRPr="000C3FC8">
        <w:rPr>
          <w:sz w:val="24"/>
          <w:szCs w:val="24"/>
        </w:rPr>
        <w:t xml:space="preserve"> </w:t>
      </w:r>
      <w:r w:rsidRPr="000C3FC8">
        <w:rPr>
          <w:sz w:val="24"/>
          <w:szCs w:val="24"/>
        </w:rPr>
        <w:tab/>
      </w:r>
      <w:r w:rsidRPr="000C3FC8">
        <w:rPr>
          <w:sz w:val="24"/>
          <w:szCs w:val="24"/>
        </w:rPr>
        <w:tab/>
      </w:r>
      <w:r w:rsidRPr="000C3FC8">
        <w:rPr>
          <w:sz w:val="24"/>
          <w:szCs w:val="24"/>
        </w:rPr>
        <w:tab/>
      </w:r>
      <w:r w:rsidRPr="000C3FC8">
        <w:rPr>
          <w:sz w:val="24"/>
          <w:szCs w:val="24"/>
        </w:rPr>
        <w:tab/>
        <w:t xml:space="preserve">          0, -- Kč</w:t>
      </w:r>
    </w:p>
    <w:p w:rsidR="005244A8" w:rsidRPr="000C3FC8" w:rsidRDefault="005244A8" w:rsidP="005244A8">
      <w:pPr>
        <w:rPr>
          <w:sz w:val="24"/>
          <w:szCs w:val="24"/>
        </w:rPr>
      </w:pPr>
      <w:r w:rsidRPr="000C3FC8">
        <w:rPr>
          <w:sz w:val="24"/>
          <w:szCs w:val="24"/>
        </w:rPr>
        <w:t xml:space="preserve">5. </w:t>
      </w:r>
      <w:r w:rsidRPr="000C3FC8">
        <w:rPr>
          <w:sz w:val="24"/>
          <w:szCs w:val="24"/>
          <w:u w:val="single"/>
        </w:rPr>
        <w:t xml:space="preserve">Čerpání </w:t>
      </w:r>
    </w:p>
    <w:p w:rsidR="005244A8" w:rsidRPr="000C3FC8" w:rsidRDefault="005244A8" w:rsidP="005244A8">
      <w:pPr>
        <w:rPr>
          <w:sz w:val="24"/>
          <w:szCs w:val="24"/>
        </w:rPr>
      </w:pPr>
      <w:r w:rsidRPr="000C3FC8">
        <w:rPr>
          <w:sz w:val="24"/>
          <w:szCs w:val="24"/>
        </w:rPr>
        <w:tab/>
      </w:r>
      <w:r w:rsidRPr="000C3FC8">
        <w:rPr>
          <w:sz w:val="24"/>
          <w:szCs w:val="24"/>
        </w:rPr>
        <w:tab/>
      </w:r>
      <w:r w:rsidRPr="000C3FC8">
        <w:rPr>
          <w:sz w:val="24"/>
          <w:szCs w:val="24"/>
        </w:rPr>
        <w:tab/>
        <w:t xml:space="preserve">    OÚ Kokory</w:t>
      </w:r>
      <w:r w:rsidRPr="000C3FC8">
        <w:rPr>
          <w:sz w:val="24"/>
          <w:szCs w:val="24"/>
        </w:rPr>
        <w:tab/>
      </w:r>
      <w:r w:rsidRPr="000C3FC8">
        <w:rPr>
          <w:sz w:val="24"/>
          <w:szCs w:val="24"/>
        </w:rPr>
        <w:tab/>
        <w:t xml:space="preserve"> KÚ Olomouc</w:t>
      </w:r>
      <w:r w:rsidRPr="000C3FC8">
        <w:rPr>
          <w:sz w:val="24"/>
          <w:szCs w:val="24"/>
        </w:rPr>
        <w:tab/>
        <w:t xml:space="preserve">  </w:t>
      </w:r>
      <w:proofErr w:type="spellStart"/>
      <w:r w:rsidRPr="000C3FC8">
        <w:rPr>
          <w:sz w:val="24"/>
          <w:szCs w:val="24"/>
        </w:rPr>
        <w:t>Doplňk</w:t>
      </w:r>
      <w:proofErr w:type="spellEnd"/>
      <w:r w:rsidRPr="000C3FC8">
        <w:rPr>
          <w:sz w:val="24"/>
          <w:szCs w:val="24"/>
        </w:rPr>
        <w:t>. činnost</w:t>
      </w:r>
    </w:p>
    <w:p w:rsidR="005244A8" w:rsidRPr="000C3FC8" w:rsidRDefault="005244A8" w:rsidP="005244A8">
      <w:pPr>
        <w:rPr>
          <w:sz w:val="24"/>
          <w:szCs w:val="24"/>
        </w:rPr>
      </w:pPr>
      <w:r w:rsidRPr="000C3FC8">
        <w:rPr>
          <w:sz w:val="24"/>
          <w:szCs w:val="24"/>
        </w:rPr>
        <w:t>-------------------------------------------------------------------------------------------------</w:t>
      </w:r>
    </w:p>
    <w:p w:rsidR="005244A8" w:rsidRPr="000C3FC8" w:rsidRDefault="005244A8" w:rsidP="005244A8">
      <w:pPr>
        <w:rPr>
          <w:sz w:val="24"/>
          <w:szCs w:val="24"/>
        </w:rPr>
      </w:pPr>
      <w:r w:rsidRPr="000C3FC8">
        <w:rPr>
          <w:sz w:val="24"/>
          <w:szCs w:val="24"/>
        </w:rPr>
        <w:t>Příjmy celkem</w:t>
      </w:r>
      <w:r w:rsidRPr="000C3FC8">
        <w:rPr>
          <w:sz w:val="24"/>
          <w:szCs w:val="24"/>
        </w:rPr>
        <w:tab/>
        <w:t>2,530.981, -- Kč</w:t>
      </w:r>
      <w:r w:rsidRPr="000C3FC8">
        <w:rPr>
          <w:sz w:val="24"/>
          <w:szCs w:val="24"/>
        </w:rPr>
        <w:tab/>
      </w:r>
      <w:r w:rsidRPr="000C3FC8">
        <w:rPr>
          <w:sz w:val="24"/>
          <w:szCs w:val="24"/>
        </w:rPr>
        <w:tab/>
        <w:t>8,591.856, --  Kč</w:t>
      </w:r>
      <w:r w:rsidRPr="000C3FC8">
        <w:rPr>
          <w:sz w:val="24"/>
          <w:szCs w:val="24"/>
        </w:rPr>
        <w:tab/>
        <w:t xml:space="preserve">      60.840, -- Kč</w:t>
      </w:r>
    </w:p>
    <w:p w:rsidR="005244A8" w:rsidRPr="000C3FC8" w:rsidRDefault="005244A8" w:rsidP="005244A8">
      <w:pPr>
        <w:rPr>
          <w:sz w:val="24"/>
          <w:szCs w:val="24"/>
        </w:rPr>
      </w:pPr>
      <w:r w:rsidRPr="000C3FC8">
        <w:rPr>
          <w:sz w:val="24"/>
          <w:szCs w:val="24"/>
        </w:rPr>
        <w:t>Výdaje celkem</w:t>
      </w:r>
      <w:r w:rsidRPr="000C3FC8">
        <w:rPr>
          <w:sz w:val="24"/>
          <w:szCs w:val="24"/>
        </w:rPr>
        <w:tab/>
        <w:t>2,528.961,26 Kč</w:t>
      </w:r>
      <w:r w:rsidRPr="000C3FC8">
        <w:rPr>
          <w:sz w:val="24"/>
          <w:szCs w:val="24"/>
        </w:rPr>
        <w:tab/>
      </w:r>
      <w:r w:rsidRPr="000C3FC8">
        <w:rPr>
          <w:sz w:val="24"/>
          <w:szCs w:val="24"/>
        </w:rPr>
        <w:tab/>
        <w:t>8,591.856, --  Kč</w:t>
      </w:r>
      <w:r w:rsidRPr="000C3FC8">
        <w:rPr>
          <w:sz w:val="24"/>
          <w:szCs w:val="24"/>
        </w:rPr>
        <w:tab/>
        <w:t xml:space="preserve">      60.840, -- Kč</w:t>
      </w:r>
    </w:p>
    <w:p w:rsidR="005244A8" w:rsidRPr="000C3FC8" w:rsidRDefault="005244A8" w:rsidP="005244A8">
      <w:pPr>
        <w:pBdr>
          <w:top w:val="double" w:sz="6" w:space="1" w:color="auto"/>
          <w:bottom w:val="double" w:sz="6" w:space="1" w:color="auto"/>
        </w:pBdr>
        <w:rPr>
          <w:sz w:val="24"/>
          <w:szCs w:val="24"/>
        </w:rPr>
      </w:pPr>
      <w:proofErr w:type="gramStart"/>
      <w:r w:rsidRPr="000C3FC8">
        <w:rPr>
          <w:sz w:val="24"/>
          <w:szCs w:val="24"/>
        </w:rPr>
        <w:t>Rozdíl ( + / - )</w:t>
      </w:r>
      <w:r w:rsidRPr="000C3FC8">
        <w:rPr>
          <w:sz w:val="24"/>
          <w:szCs w:val="24"/>
        </w:rPr>
        <w:tab/>
        <w:t xml:space="preserve">  +  2.019,74</w:t>
      </w:r>
      <w:proofErr w:type="gramEnd"/>
      <w:r w:rsidRPr="000C3FC8">
        <w:rPr>
          <w:sz w:val="24"/>
          <w:szCs w:val="24"/>
        </w:rPr>
        <w:t xml:space="preserve"> Kč</w:t>
      </w:r>
      <w:r w:rsidRPr="000C3FC8">
        <w:rPr>
          <w:sz w:val="24"/>
          <w:szCs w:val="24"/>
        </w:rPr>
        <w:tab/>
      </w:r>
      <w:r w:rsidRPr="000C3FC8">
        <w:rPr>
          <w:sz w:val="24"/>
          <w:szCs w:val="24"/>
        </w:rPr>
        <w:tab/>
        <w:t xml:space="preserve">          </w:t>
      </w:r>
      <w:r w:rsidR="001F6FA0">
        <w:rPr>
          <w:sz w:val="24"/>
          <w:szCs w:val="24"/>
        </w:rPr>
        <w:t xml:space="preserve">  +  0,00 Kč</w:t>
      </w:r>
      <w:r w:rsidR="001F6FA0">
        <w:rPr>
          <w:sz w:val="24"/>
          <w:szCs w:val="24"/>
        </w:rPr>
        <w:tab/>
        <w:t xml:space="preserve">           </w:t>
      </w:r>
      <w:r w:rsidRPr="000C3FC8">
        <w:rPr>
          <w:sz w:val="24"/>
          <w:szCs w:val="24"/>
        </w:rPr>
        <w:t>+  0,00 Kč</w:t>
      </w:r>
    </w:p>
    <w:p w:rsidR="00FA5661" w:rsidRDefault="00FA5661" w:rsidP="005244A8">
      <w:pPr>
        <w:rPr>
          <w:sz w:val="24"/>
          <w:szCs w:val="24"/>
        </w:rPr>
      </w:pPr>
    </w:p>
    <w:p w:rsidR="001F6FA0" w:rsidRPr="000C3FC8" w:rsidRDefault="001F6FA0" w:rsidP="005244A8">
      <w:pPr>
        <w:rPr>
          <w:sz w:val="24"/>
          <w:szCs w:val="24"/>
        </w:rPr>
      </w:pPr>
    </w:p>
    <w:p w:rsidR="005244A8" w:rsidRPr="000C3FC8" w:rsidRDefault="005244A8" w:rsidP="005244A8">
      <w:pPr>
        <w:rPr>
          <w:sz w:val="24"/>
          <w:szCs w:val="24"/>
        </w:rPr>
      </w:pPr>
      <w:r w:rsidRPr="000C3FC8">
        <w:rPr>
          <w:sz w:val="24"/>
          <w:szCs w:val="24"/>
        </w:rPr>
        <w:lastRenderedPageBreak/>
        <w:t xml:space="preserve">6. </w:t>
      </w:r>
      <w:r w:rsidRPr="000C3FC8">
        <w:rPr>
          <w:sz w:val="24"/>
          <w:szCs w:val="24"/>
          <w:u w:val="single"/>
        </w:rPr>
        <w:t>Závěr</w:t>
      </w:r>
      <w:r w:rsidRPr="000C3FC8">
        <w:rPr>
          <w:sz w:val="24"/>
          <w:szCs w:val="24"/>
        </w:rPr>
        <w:t xml:space="preserve"> </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Výsledek hospodaření rozpočtu KÚ a doplňkové činnosti vykazuje nulu. Z rezervního fondu KÚ jsme vyčerpali částku 3.194, -- Kč na nákup učebnic. Výsledek hospodaření rozpočtu zřizovatele vykazuje zisk 2.019,74 Kč. Po schválení zřizovatelem převedeme tuto částku do rezervního fondu.</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 xml:space="preserve">7. </w:t>
      </w:r>
      <w:r w:rsidRPr="000C3FC8">
        <w:rPr>
          <w:sz w:val="24"/>
          <w:szCs w:val="24"/>
          <w:u w:val="single"/>
        </w:rPr>
        <w:t xml:space="preserve">Stav </w:t>
      </w:r>
      <w:proofErr w:type="gramStart"/>
      <w:r w:rsidRPr="000C3FC8">
        <w:rPr>
          <w:sz w:val="24"/>
          <w:szCs w:val="24"/>
          <w:u w:val="single"/>
        </w:rPr>
        <w:t>fondů k  31</w:t>
      </w:r>
      <w:proofErr w:type="gramEnd"/>
      <w:r w:rsidRPr="000C3FC8">
        <w:rPr>
          <w:sz w:val="24"/>
          <w:szCs w:val="24"/>
          <w:u w:val="single"/>
        </w:rPr>
        <w:t>. 12. 2015</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411/80  Fond odměn KÚ</w:t>
      </w:r>
      <w:r w:rsidRPr="000C3FC8">
        <w:rPr>
          <w:sz w:val="24"/>
          <w:szCs w:val="24"/>
        </w:rPr>
        <w:tab/>
      </w:r>
      <w:r w:rsidRPr="000C3FC8">
        <w:rPr>
          <w:sz w:val="24"/>
          <w:szCs w:val="24"/>
        </w:rPr>
        <w:tab/>
      </w:r>
      <w:r w:rsidRPr="000C3FC8">
        <w:rPr>
          <w:sz w:val="24"/>
          <w:szCs w:val="24"/>
        </w:rPr>
        <w:tab/>
      </w:r>
      <w:r w:rsidRPr="000C3FC8">
        <w:rPr>
          <w:sz w:val="24"/>
          <w:szCs w:val="24"/>
        </w:rPr>
        <w:tab/>
      </w:r>
      <w:r w:rsidRPr="000C3FC8">
        <w:rPr>
          <w:sz w:val="24"/>
          <w:szCs w:val="24"/>
        </w:rPr>
        <w:tab/>
        <w:t xml:space="preserve">  73.371, -- Kč</w:t>
      </w:r>
    </w:p>
    <w:p w:rsidR="005244A8" w:rsidRPr="000C3FC8" w:rsidRDefault="005244A8" w:rsidP="005244A8">
      <w:pPr>
        <w:rPr>
          <w:sz w:val="24"/>
          <w:szCs w:val="24"/>
        </w:rPr>
      </w:pPr>
      <w:r w:rsidRPr="000C3FC8">
        <w:rPr>
          <w:sz w:val="24"/>
          <w:szCs w:val="24"/>
        </w:rPr>
        <w:t>412/00  FKSP</w:t>
      </w:r>
      <w:r w:rsidRPr="000C3FC8">
        <w:rPr>
          <w:sz w:val="24"/>
          <w:szCs w:val="24"/>
        </w:rPr>
        <w:tab/>
      </w:r>
      <w:r w:rsidRPr="000C3FC8">
        <w:rPr>
          <w:sz w:val="24"/>
          <w:szCs w:val="24"/>
        </w:rPr>
        <w:tab/>
      </w:r>
      <w:r w:rsidRPr="000C3FC8">
        <w:rPr>
          <w:sz w:val="24"/>
          <w:szCs w:val="24"/>
        </w:rPr>
        <w:tab/>
      </w:r>
      <w:r w:rsidRPr="000C3FC8">
        <w:rPr>
          <w:sz w:val="24"/>
          <w:szCs w:val="24"/>
        </w:rPr>
        <w:tab/>
      </w:r>
      <w:r w:rsidRPr="000C3FC8">
        <w:rPr>
          <w:sz w:val="24"/>
          <w:szCs w:val="24"/>
        </w:rPr>
        <w:tab/>
      </w:r>
      <w:r w:rsidRPr="000C3FC8">
        <w:rPr>
          <w:sz w:val="24"/>
          <w:szCs w:val="24"/>
        </w:rPr>
        <w:tab/>
      </w:r>
      <w:r w:rsidR="000C3FC8">
        <w:rPr>
          <w:sz w:val="24"/>
          <w:szCs w:val="24"/>
        </w:rPr>
        <w:t xml:space="preserve">        </w:t>
      </w:r>
      <w:r w:rsidRPr="000C3FC8">
        <w:rPr>
          <w:sz w:val="24"/>
          <w:szCs w:val="24"/>
        </w:rPr>
        <w:t>145.863,26</w:t>
      </w:r>
      <w:r w:rsidR="000C3FC8">
        <w:rPr>
          <w:sz w:val="24"/>
          <w:szCs w:val="24"/>
        </w:rPr>
        <w:t>,--</w:t>
      </w:r>
      <w:r w:rsidRPr="000C3FC8">
        <w:rPr>
          <w:sz w:val="24"/>
          <w:szCs w:val="24"/>
        </w:rPr>
        <w:t xml:space="preserve"> Kč </w:t>
      </w:r>
    </w:p>
    <w:p w:rsidR="005244A8" w:rsidRPr="000C3FC8" w:rsidRDefault="005244A8" w:rsidP="005244A8">
      <w:pPr>
        <w:rPr>
          <w:sz w:val="24"/>
          <w:szCs w:val="24"/>
        </w:rPr>
      </w:pPr>
      <w:r w:rsidRPr="000C3FC8">
        <w:rPr>
          <w:sz w:val="24"/>
          <w:szCs w:val="24"/>
        </w:rPr>
        <w:t xml:space="preserve">413/30  Rezervní fond OÚ ze </w:t>
      </w:r>
      <w:proofErr w:type="spellStart"/>
      <w:r w:rsidRPr="000C3FC8">
        <w:rPr>
          <w:sz w:val="24"/>
          <w:szCs w:val="24"/>
        </w:rPr>
        <w:t>zl</w:t>
      </w:r>
      <w:proofErr w:type="spellEnd"/>
      <w:r w:rsidRPr="000C3FC8">
        <w:rPr>
          <w:sz w:val="24"/>
          <w:szCs w:val="24"/>
        </w:rPr>
        <w:t>. VH</w:t>
      </w:r>
      <w:r w:rsidRPr="000C3FC8">
        <w:rPr>
          <w:sz w:val="24"/>
          <w:szCs w:val="24"/>
        </w:rPr>
        <w:tab/>
      </w:r>
      <w:r w:rsidRPr="000C3FC8">
        <w:rPr>
          <w:sz w:val="24"/>
          <w:szCs w:val="24"/>
        </w:rPr>
        <w:tab/>
      </w:r>
      <w:r w:rsidRPr="000C3FC8">
        <w:rPr>
          <w:sz w:val="24"/>
          <w:szCs w:val="24"/>
        </w:rPr>
        <w:tab/>
        <w:t xml:space="preserve">  </w:t>
      </w:r>
      <w:r w:rsidR="000C3FC8">
        <w:rPr>
          <w:sz w:val="24"/>
          <w:szCs w:val="24"/>
        </w:rPr>
        <w:t xml:space="preserve">         </w:t>
      </w:r>
      <w:r w:rsidRPr="000C3FC8">
        <w:rPr>
          <w:sz w:val="24"/>
          <w:szCs w:val="24"/>
        </w:rPr>
        <w:t>36.219,66</w:t>
      </w:r>
      <w:r w:rsidR="000C3FC8">
        <w:rPr>
          <w:sz w:val="24"/>
          <w:szCs w:val="24"/>
        </w:rPr>
        <w:t>,--</w:t>
      </w:r>
      <w:r w:rsidRPr="000C3FC8">
        <w:rPr>
          <w:sz w:val="24"/>
          <w:szCs w:val="24"/>
        </w:rPr>
        <w:t xml:space="preserve"> Kč</w:t>
      </w:r>
    </w:p>
    <w:p w:rsidR="005244A8" w:rsidRPr="000C3FC8" w:rsidRDefault="005244A8" w:rsidP="005244A8">
      <w:pPr>
        <w:rPr>
          <w:sz w:val="24"/>
          <w:szCs w:val="24"/>
        </w:rPr>
      </w:pPr>
      <w:r w:rsidRPr="000C3FC8">
        <w:rPr>
          <w:sz w:val="24"/>
          <w:szCs w:val="24"/>
        </w:rPr>
        <w:t>414/30  Rezervní fond OÚ z </w:t>
      </w:r>
      <w:proofErr w:type="spellStart"/>
      <w:r w:rsidRPr="000C3FC8">
        <w:rPr>
          <w:sz w:val="24"/>
          <w:szCs w:val="24"/>
        </w:rPr>
        <w:t>ost</w:t>
      </w:r>
      <w:proofErr w:type="spellEnd"/>
      <w:r w:rsidRPr="000C3FC8">
        <w:rPr>
          <w:sz w:val="24"/>
          <w:szCs w:val="24"/>
        </w:rPr>
        <w:t xml:space="preserve">. </w:t>
      </w:r>
      <w:proofErr w:type="gramStart"/>
      <w:r w:rsidRPr="000C3FC8">
        <w:rPr>
          <w:sz w:val="24"/>
          <w:szCs w:val="24"/>
        </w:rPr>
        <w:t>titulů</w:t>
      </w:r>
      <w:proofErr w:type="gramEnd"/>
      <w:r w:rsidRPr="000C3FC8">
        <w:rPr>
          <w:sz w:val="24"/>
          <w:szCs w:val="24"/>
        </w:rPr>
        <w:tab/>
      </w:r>
      <w:r w:rsidRPr="000C3FC8">
        <w:rPr>
          <w:sz w:val="24"/>
          <w:szCs w:val="24"/>
        </w:rPr>
        <w:tab/>
        <w:t xml:space="preserve">    </w:t>
      </w:r>
      <w:r w:rsidR="000C3FC8">
        <w:rPr>
          <w:sz w:val="24"/>
          <w:szCs w:val="24"/>
        </w:rPr>
        <w:t xml:space="preserve">         </w:t>
      </w:r>
      <w:r w:rsidRPr="000C3FC8">
        <w:rPr>
          <w:sz w:val="24"/>
          <w:szCs w:val="24"/>
        </w:rPr>
        <w:t>2.124,72</w:t>
      </w:r>
      <w:r w:rsidR="000C3FC8">
        <w:rPr>
          <w:sz w:val="24"/>
          <w:szCs w:val="24"/>
        </w:rPr>
        <w:t>,--</w:t>
      </w:r>
      <w:r w:rsidRPr="000C3FC8">
        <w:rPr>
          <w:sz w:val="24"/>
          <w:szCs w:val="24"/>
        </w:rPr>
        <w:t xml:space="preserve"> Kč</w:t>
      </w:r>
    </w:p>
    <w:p w:rsidR="005244A8" w:rsidRPr="000C3FC8" w:rsidRDefault="005244A8" w:rsidP="005244A8">
      <w:pPr>
        <w:rPr>
          <w:sz w:val="24"/>
          <w:szCs w:val="24"/>
        </w:rPr>
      </w:pPr>
      <w:r w:rsidRPr="000C3FC8">
        <w:rPr>
          <w:sz w:val="24"/>
          <w:szCs w:val="24"/>
        </w:rPr>
        <w:t>414/80  Rezervní fond KÚ z </w:t>
      </w:r>
      <w:proofErr w:type="spellStart"/>
      <w:r w:rsidRPr="000C3FC8">
        <w:rPr>
          <w:sz w:val="24"/>
          <w:szCs w:val="24"/>
        </w:rPr>
        <w:t>ost</w:t>
      </w:r>
      <w:proofErr w:type="spellEnd"/>
      <w:r w:rsidRPr="000C3FC8">
        <w:rPr>
          <w:sz w:val="24"/>
          <w:szCs w:val="24"/>
        </w:rPr>
        <w:t xml:space="preserve">. </w:t>
      </w:r>
      <w:proofErr w:type="gramStart"/>
      <w:r w:rsidRPr="000C3FC8">
        <w:rPr>
          <w:sz w:val="24"/>
          <w:szCs w:val="24"/>
        </w:rPr>
        <w:t>titulů</w:t>
      </w:r>
      <w:proofErr w:type="gramEnd"/>
      <w:r w:rsidRPr="000C3FC8">
        <w:rPr>
          <w:sz w:val="24"/>
          <w:szCs w:val="24"/>
        </w:rPr>
        <w:tab/>
      </w:r>
      <w:r w:rsidRPr="000C3FC8">
        <w:rPr>
          <w:sz w:val="24"/>
          <w:szCs w:val="24"/>
        </w:rPr>
        <w:tab/>
        <w:t xml:space="preserve"> </w:t>
      </w:r>
      <w:r w:rsidR="000C3FC8">
        <w:rPr>
          <w:sz w:val="24"/>
          <w:szCs w:val="24"/>
        </w:rPr>
        <w:t xml:space="preserve">         </w:t>
      </w:r>
      <w:r w:rsidRPr="000C3FC8">
        <w:rPr>
          <w:sz w:val="24"/>
          <w:szCs w:val="24"/>
        </w:rPr>
        <w:t xml:space="preserve"> 21.803,16</w:t>
      </w:r>
      <w:r w:rsidR="000C3FC8">
        <w:rPr>
          <w:sz w:val="24"/>
          <w:szCs w:val="24"/>
        </w:rPr>
        <w:t>,--</w:t>
      </w:r>
      <w:r w:rsidRPr="000C3FC8">
        <w:rPr>
          <w:sz w:val="24"/>
          <w:szCs w:val="24"/>
        </w:rPr>
        <w:t xml:space="preserve"> Kč</w:t>
      </w:r>
    </w:p>
    <w:p w:rsidR="005244A8" w:rsidRPr="000C3FC8" w:rsidRDefault="000C3FC8" w:rsidP="005244A8">
      <w:pPr>
        <w:rPr>
          <w:sz w:val="24"/>
          <w:szCs w:val="24"/>
        </w:rPr>
      </w:pPr>
      <w:r>
        <w:rPr>
          <w:sz w:val="24"/>
          <w:szCs w:val="24"/>
        </w:rPr>
        <w:t>416/00  IF</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244A8" w:rsidRPr="000C3FC8">
        <w:rPr>
          <w:sz w:val="24"/>
          <w:szCs w:val="24"/>
        </w:rPr>
        <w:t>244.547,60</w:t>
      </w:r>
      <w:r>
        <w:rPr>
          <w:sz w:val="24"/>
          <w:szCs w:val="24"/>
        </w:rPr>
        <w:t>,--</w:t>
      </w:r>
      <w:r w:rsidR="005244A8" w:rsidRPr="000C3FC8">
        <w:rPr>
          <w:sz w:val="24"/>
          <w:szCs w:val="24"/>
        </w:rPr>
        <w:t xml:space="preserve"> Kč</w:t>
      </w:r>
    </w:p>
    <w:p w:rsidR="000C3FC8" w:rsidRDefault="000C3FC8" w:rsidP="005244A8">
      <w:pPr>
        <w:rPr>
          <w:sz w:val="24"/>
          <w:szCs w:val="24"/>
        </w:rPr>
      </w:pPr>
    </w:p>
    <w:p w:rsidR="005244A8" w:rsidRDefault="005244A8" w:rsidP="005244A8">
      <w:pPr>
        <w:rPr>
          <w:sz w:val="24"/>
          <w:szCs w:val="24"/>
          <w:u w:val="single"/>
        </w:rPr>
      </w:pPr>
      <w:r w:rsidRPr="000C3FC8">
        <w:rPr>
          <w:sz w:val="24"/>
          <w:szCs w:val="24"/>
        </w:rPr>
        <w:t xml:space="preserve">8. </w:t>
      </w:r>
      <w:r w:rsidRPr="000C3FC8">
        <w:rPr>
          <w:sz w:val="24"/>
          <w:szCs w:val="24"/>
          <w:u w:val="single"/>
        </w:rPr>
        <w:t>Projekty z</w:t>
      </w:r>
      <w:r w:rsidR="00D9594C">
        <w:rPr>
          <w:sz w:val="24"/>
          <w:szCs w:val="24"/>
          <w:u w:val="single"/>
        </w:rPr>
        <w:t> </w:t>
      </w:r>
      <w:r w:rsidRPr="000C3FC8">
        <w:rPr>
          <w:sz w:val="24"/>
          <w:szCs w:val="24"/>
          <w:u w:val="single"/>
        </w:rPr>
        <w:t>EU</w:t>
      </w:r>
    </w:p>
    <w:p w:rsidR="00D9594C" w:rsidRPr="000C3FC8" w:rsidRDefault="00D9594C" w:rsidP="005244A8">
      <w:pPr>
        <w:rPr>
          <w:sz w:val="24"/>
          <w:szCs w:val="24"/>
        </w:rPr>
      </w:pPr>
    </w:p>
    <w:p w:rsidR="005244A8" w:rsidRPr="000C3FC8" w:rsidRDefault="005244A8" w:rsidP="005244A8">
      <w:pPr>
        <w:rPr>
          <w:sz w:val="24"/>
          <w:szCs w:val="24"/>
        </w:rPr>
      </w:pPr>
      <w:r w:rsidRPr="000C3FC8">
        <w:rPr>
          <w:sz w:val="24"/>
          <w:szCs w:val="24"/>
        </w:rPr>
        <w:t>V roce 2015 jsme obdrželi účelovou neinvestiční dotaci ve výši 33</w:t>
      </w:r>
      <w:r w:rsidR="009931CE">
        <w:rPr>
          <w:sz w:val="24"/>
          <w:szCs w:val="24"/>
        </w:rPr>
        <w:t xml:space="preserve">6.258,-- Kč na projekt, který jsme realizovali v rámci Operačního programu Vzdělávání pro </w:t>
      </w:r>
      <w:proofErr w:type="gramStart"/>
      <w:r w:rsidRPr="000C3FC8">
        <w:rPr>
          <w:sz w:val="24"/>
          <w:szCs w:val="24"/>
        </w:rPr>
        <w:t>konkuren</w:t>
      </w:r>
      <w:r w:rsidR="009931CE">
        <w:rPr>
          <w:sz w:val="24"/>
          <w:szCs w:val="24"/>
        </w:rPr>
        <w:t>ceschopnost,  prioritní</w:t>
      </w:r>
      <w:proofErr w:type="gramEnd"/>
      <w:r w:rsidR="009931CE">
        <w:rPr>
          <w:sz w:val="24"/>
          <w:szCs w:val="24"/>
        </w:rPr>
        <w:t xml:space="preserve"> osa   </w:t>
      </w:r>
      <w:r w:rsidRPr="000C3FC8">
        <w:rPr>
          <w:sz w:val="24"/>
          <w:szCs w:val="24"/>
        </w:rPr>
        <w:t>1 – Počáteční vzdělávání, oblast podpory 1.1. Z</w:t>
      </w:r>
      <w:r w:rsidR="009931CE">
        <w:rPr>
          <w:sz w:val="24"/>
          <w:szCs w:val="24"/>
        </w:rPr>
        <w:t>vyšování kvality ve vzdělávání.</w:t>
      </w:r>
    </w:p>
    <w:p w:rsidR="005244A8" w:rsidRPr="000C3FC8" w:rsidRDefault="005244A8" w:rsidP="005244A8">
      <w:pPr>
        <w:rPr>
          <w:sz w:val="24"/>
          <w:szCs w:val="24"/>
        </w:rPr>
      </w:pPr>
      <w:r w:rsidRPr="000C3FC8">
        <w:rPr>
          <w:sz w:val="24"/>
          <w:szCs w:val="24"/>
        </w:rPr>
        <w:t>Dotaci vedeme pod UZ  33 058 (85% EU, 15% SR), výzva č. 56. Všechny finanční prostředky z této dotace jsme v roce 2015 vyčerpali.</w:t>
      </w:r>
    </w:p>
    <w:p w:rsidR="005244A8" w:rsidRPr="000C3FC8" w:rsidRDefault="009931CE" w:rsidP="005244A8">
      <w:pPr>
        <w:rPr>
          <w:sz w:val="24"/>
          <w:szCs w:val="24"/>
        </w:rPr>
      </w:pPr>
      <w:r>
        <w:rPr>
          <w:sz w:val="24"/>
          <w:szCs w:val="24"/>
        </w:rPr>
        <w:t xml:space="preserve">Projekt byl </w:t>
      </w:r>
      <w:r w:rsidR="005244A8" w:rsidRPr="000C3FC8">
        <w:rPr>
          <w:sz w:val="24"/>
          <w:szCs w:val="24"/>
        </w:rPr>
        <w:t>ukončen v roce 2016.</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 xml:space="preserve">9. </w:t>
      </w:r>
      <w:r w:rsidRPr="000C3FC8">
        <w:rPr>
          <w:sz w:val="24"/>
          <w:szCs w:val="24"/>
          <w:u w:val="single"/>
        </w:rPr>
        <w:t>Kontroly</w:t>
      </w:r>
      <w:r w:rsidRPr="000C3FC8">
        <w:rPr>
          <w:sz w:val="24"/>
          <w:szCs w:val="24"/>
        </w:rPr>
        <w:t xml:space="preserve"> </w:t>
      </w:r>
    </w:p>
    <w:p w:rsidR="005244A8" w:rsidRPr="000C3FC8" w:rsidRDefault="005244A8" w:rsidP="005244A8">
      <w:pPr>
        <w:rPr>
          <w:sz w:val="24"/>
          <w:szCs w:val="24"/>
        </w:rPr>
      </w:pPr>
    </w:p>
    <w:p w:rsidR="005244A8" w:rsidRPr="000C3FC8" w:rsidRDefault="005244A8" w:rsidP="005244A8">
      <w:pPr>
        <w:rPr>
          <w:sz w:val="24"/>
          <w:szCs w:val="24"/>
        </w:rPr>
      </w:pPr>
      <w:r w:rsidRPr="000C3FC8">
        <w:rPr>
          <w:sz w:val="24"/>
          <w:szCs w:val="24"/>
        </w:rPr>
        <w:t>Obecní úřad Kokory provedl kontrolu hospodaření dne 20. 11. 2015.</w:t>
      </w:r>
    </w:p>
    <w:p w:rsidR="00F828E1" w:rsidRDefault="00F828E1" w:rsidP="00F828E1">
      <w:pPr>
        <w:jc w:val="both"/>
        <w:rPr>
          <w:rFonts w:cs="Arial"/>
          <w:color w:val="00B050"/>
          <w:sz w:val="24"/>
          <w:szCs w:val="24"/>
        </w:rPr>
      </w:pPr>
    </w:p>
    <w:p w:rsidR="00F828E1" w:rsidRDefault="00F828E1" w:rsidP="00F828E1">
      <w:pPr>
        <w:jc w:val="both"/>
        <w:rPr>
          <w:rFonts w:cs="Arial"/>
          <w:color w:val="00B050"/>
          <w:sz w:val="24"/>
          <w:szCs w:val="24"/>
        </w:rPr>
      </w:pPr>
    </w:p>
    <w:p w:rsidR="00D9594C" w:rsidRDefault="00D9594C" w:rsidP="00F828E1">
      <w:pPr>
        <w:ind w:right="-1417"/>
        <w:rPr>
          <w:b/>
          <w:bCs/>
          <w:i/>
          <w:iCs/>
          <w:sz w:val="32"/>
          <w:szCs w:val="32"/>
        </w:rPr>
      </w:pPr>
    </w:p>
    <w:p w:rsidR="00D9594C" w:rsidRDefault="00D9594C" w:rsidP="00F828E1">
      <w:pPr>
        <w:ind w:right="-1417"/>
        <w:rPr>
          <w:b/>
          <w:bCs/>
          <w:i/>
          <w:iCs/>
          <w:sz w:val="32"/>
          <w:szCs w:val="32"/>
        </w:rPr>
      </w:pPr>
    </w:p>
    <w:p w:rsidR="00D9594C" w:rsidRDefault="00D9594C" w:rsidP="00F828E1">
      <w:pPr>
        <w:ind w:right="-1417"/>
        <w:rPr>
          <w:b/>
          <w:bCs/>
          <w:i/>
          <w:iCs/>
          <w:sz w:val="32"/>
          <w:szCs w:val="32"/>
        </w:rPr>
      </w:pPr>
    </w:p>
    <w:p w:rsidR="00D9594C" w:rsidRDefault="00D9594C" w:rsidP="00F828E1">
      <w:pPr>
        <w:ind w:right="-1417"/>
        <w:rPr>
          <w:b/>
          <w:bCs/>
          <w:i/>
          <w:iCs/>
          <w:sz w:val="32"/>
          <w:szCs w:val="32"/>
        </w:rPr>
      </w:pPr>
    </w:p>
    <w:p w:rsidR="00F828E1" w:rsidRDefault="00F828E1" w:rsidP="00F828E1">
      <w:pPr>
        <w:ind w:right="-1417"/>
        <w:rPr>
          <w:b/>
          <w:bCs/>
          <w:i/>
          <w:iCs/>
          <w:sz w:val="32"/>
          <w:szCs w:val="32"/>
        </w:rPr>
      </w:pPr>
      <w:r>
        <w:rPr>
          <w:b/>
          <w:bCs/>
          <w:i/>
          <w:iCs/>
          <w:sz w:val="32"/>
          <w:szCs w:val="32"/>
        </w:rPr>
        <w:t>P O D Ě K O V Á N Í</w:t>
      </w:r>
    </w:p>
    <w:p w:rsidR="00F828E1" w:rsidRDefault="00F828E1" w:rsidP="00F828E1">
      <w:pPr>
        <w:ind w:right="-1417"/>
        <w:rPr>
          <w:b/>
          <w:bCs/>
          <w:i/>
          <w:iCs/>
          <w:sz w:val="32"/>
          <w:szCs w:val="32"/>
        </w:rPr>
      </w:pPr>
    </w:p>
    <w:p w:rsidR="00F828E1" w:rsidRDefault="00F828E1" w:rsidP="00F828E1">
      <w:pPr>
        <w:ind w:right="-1417"/>
        <w:rPr>
          <w:b/>
          <w:bCs/>
          <w:i/>
          <w:iCs/>
          <w:sz w:val="32"/>
          <w:szCs w:val="32"/>
        </w:rPr>
      </w:pPr>
    </w:p>
    <w:p w:rsidR="00F828E1" w:rsidRDefault="00F828E1" w:rsidP="00F828E1">
      <w:pPr>
        <w:ind w:right="-2"/>
        <w:jc w:val="center"/>
        <w:rPr>
          <w:b/>
          <w:bCs/>
          <w:i/>
          <w:iCs/>
          <w:sz w:val="32"/>
          <w:szCs w:val="32"/>
        </w:rPr>
      </w:pPr>
      <w:r>
        <w:rPr>
          <w:b/>
          <w:bCs/>
          <w:i/>
          <w:iCs/>
          <w:sz w:val="32"/>
          <w:szCs w:val="32"/>
        </w:rPr>
        <w:t>V z</w:t>
      </w:r>
      <w:r w:rsidR="00740F11">
        <w:rPr>
          <w:b/>
          <w:bCs/>
          <w:i/>
          <w:iCs/>
          <w:sz w:val="32"/>
          <w:szCs w:val="32"/>
        </w:rPr>
        <w:t>ávěru této výroční zprávy děkujeme</w:t>
      </w:r>
    </w:p>
    <w:p w:rsidR="00F828E1" w:rsidRDefault="00F828E1" w:rsidP="00F828E1">
      <w:pPr>
        <w:ind w:right="-2"/>
        <w:jc w:val="center"/>
        <w:rPr>
          <w:b/>
          <w:bCs/>
          <w:i/>
          <w:iCs/>
          <w:sz w:val="32"/>
          <w:szCs w:val="32"/>
        </w:rPr>
      </w:pPr>
      <w:r>
        <w:rPr>
          <w:b/>
          <w:bCs/>
          <w:i/>
          <w:iCs/>
          <w:sz w:val="32"/>
          <w:szCs w:val="32"/>
        </w:rPr>
        <w:t>zřizovateli za celoroční vstřícnost a spolupráci.</w:t>
      </w:r>
    </w:p>
    <w:p w:rsidR="00F828E1" w:rsidRDefault="00F828E1" w:rsidP="00F828E1">
      <w:pPr>
        <w:ind w:left="708" w:right="-2" w:firstLine="708"/>
        <w:rPr>
          <w:b/>
          <w:bCs/>
          <w:i/>
          <w:iCs/>
          <w:sz w:val="32"/>
          <w:szCs w:val="32"/>
        </w:rPr>
      </w:pPr>
    </w:p>
    <w:p w:rsidR="00F828E1" w:rsidRDefault="00F828E1" w:rsidP="00F828E1">
      <w:pPr>
        <w:ind w:left="708" w:right="-2" w:firstLine="708"/>
        <w:rPr>
          <w:b/>
          <w:bCs/>
          <w:i/>
          <w:iCs/>
          <w:sz w:val="32"/>
          <w:szCs w:val="32"/>
        </w:rPr>
      </w:pPr>
    </w:p>
    <w:p w:rsidR="00F828E1" w:rsidRDefault="00F828E1" w:rsidP="00F828E1">
      <w:pPr>
        <w:ind w:left="708" w:right="-2" w:firstLine="708"/>
        <w:rPr>
          <w:b/>
          <w:bCs/>
          <w:i/>
          <w:iCs/>
          <w:sz w:val="32"/>
          <w:szCs w:val="32"/>
        </w:rPr>
      </w:pPr>
    </w:p>
    <w:p w:rsidR="00F828E1" w:rsidRDefault="00F828E1" w:rsidP="00F828E1">
      <w:pPr>
        <w:ind w:left="708" w:right="-2" w:firstLine="708"/>
        <w:rPr>
          <w:b/>
          <w:bCs/>
          <w:i/>
          <w:iCs/>
          <w:sz w:val="32"/>
          <w:szCs w:val="32"/>
        </w:rPr>
      </w:pPr>
    </w:p>
    <w:p w:rsidR="00F828E1" w:rsidRDefault="00F828E1" w:rsidP="00F828E1">
      <w:pPr>
        <w:ind w:right="-2"/>
        <w:rPr>
          <w:i/>
          <w:sz w:val="28"/>
          <w:szCs w:val="28"/>
        </w:rPr>
      </w:pPr>
      <w:r>
        <w:rPr>
          <w:b/>
          <w:bCs/>
          <w:i/>
          <w:iCs/>
          <w:sz w:val="32"/>
          <w:szCs w:val="32"/>
        </w:rPr>
        <w:t xml:space="preserve">                                                                                  </w:t>
      </w:r>
      <w:r>
        <w:rPr>
          <w:i/>
          <w:sz w:val="28"/>
          <w:szCs w:val="28"/>
        </w:rPr>
        <w:t>Mgr. Marie Kondlerová</w:t>
      </w:r>
    </w:p>
    <w:p w:rsidR="00740F11" w:rsidRDefault="00740F11" w:rsidP="00F828E1">
      <w:pPr>
        <w:ind w:right="-2"/>
        <w:rPr>
          <w:b/>
          <w:bCs/>
          <w:i/>
          <w:iCs/>
          <w:sz w:val="28"/>
          <w:szCs w:val="28"/>
        </w:rPr>
      </w:pPr>
      <w:r>
        <w:rPr>
          <w:i/>
          <w:sz w:val="28"/>
          <w:szCs w:val="28"/>
        </w:rPr>
        <w:t xml:space="preserve">                                                                                             Mgr. Šárka Vašinová</w:t>
      </w:r>
    </w:p>
    <w:p w:rsidR="00B302DE" w:rsidRDefault="00B302DE"/>
    <w:sectPr w:rsidR="00B302DE" w:rsidSect="009A3220">
      <w:headerReference w:type="default" r:id="rId12"/>
      <w:footerReference w:type="default" r:id="rId13"/>
      <w:pgSz w:w="11906" w:h="16838"/>
      <w:pgMar w:top="1418" w:right="1247" w:bottom="1418"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C7" w:rsidRDefault="001205C7" w:rsidP="004C77EC">
      <w:pPr>
        <w:spacing w:after="0" w:line="240" w:lineRule="auto"/>
      </w:pPr>
      <w:r>
        <w:separator/>
      </w:r>
    </w:p>
  </w:endnote>
  <w:endnote w:type="continuationSeparator" w:id="0">
    <w:p w:rsidR="001205C7" w:rsidRDefault="001205C7" w:rsidP="004C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931183"/>
      <w:docPartObj>
        <w:docPartGallery w:val="Page Numbers (Bottom of Page)"/>
        <w:docPartUnique/>
      </w:docPartObj>
    </w:sdtPr>
    <w:sdtEndPr/>
    <w:sdtContent>
      <w:p w:rsidR="009931CE" w:rsidRDefault="009931CE">
        <w:pPr>
          <w:pStyle w:val="Zpat"/>
          <w:jc w:val="center"/>
        </w:pPr>
        <w:r>
          <w:fldChar w:fldCharType="begin"/>
        </w:r>
        <w:r>
          <w:instrText>PAGE   \* MERGEFORMAT</w:instrText>
        </w:r>
        <w:r>
          <w:fldChar w:fldCharType="separate"/>
        </w:r>
        <w:r w:rsidR="000D5674">
          <w:rPr>
            <w:noProof/>
          </w:rPr>
          <w:t>22</w:t>
        </w:r>
        <w:r>
          <w:fldChar w:fldCharType="end"/>
        </w:r>
      </w:p>
    </w:sdtContent>
  </w:sdt>
  <w:p w:rsidR="009931CE" w:rsidRDefault="009931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C7" w:rsidRDefault="001205C7" w:rsidP="004C77EC">
      <w:pPr>
        <w:spacing w:after="0" w:line="240" w:lineRule="auto"/>
      </w:pPr>
      <w:r>
        <w:separator/>
      </w:r>
    </w:p>
  </w:footnote>
  <w:footnote w:type="continuationSeparator" w:id="0">
    <w:p w:rsidR="001205C7" w:rsidRDefault="001205C7" w:rsidP="004C7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CE" w:rsidRPr="009A3220" w:rsidRDefault="009931CE" w:rsidP="009A3220">
    <w:pPr>
      <w:pStyle w:val="Zhlav"/>
      <w:jc w:val="center"/>
      <w:rPr>
        <w:i/>
        <w:color w:val="808080" w:themeColor="background1" w:themeShade="80"/>
      </w:rPr>
    </w:pPr>
    <w:r w:rsidRPr="009A3220">
      <w:rPr>
        <w:i/>
        <w:color w:val="808080" w:themeColor="background1" w:themeShade="80"/>
      </w:rPr>
      <w:t xml:space="preserve">Základní škola a Mateřská škola Kokory – výroční </w:t>
    </w:r>
    <w:r>
      <w:rPr>
        <w:i/>
        <w:color w:val="808080" w:themeColor="background1" w:themeShade="80"/>
      </w:rPr>
      <w:t>zpráva školy za rok 2015/2</w:t>
    </w:r>
    <w:r w:rsidRPr="009A3220">
      <w:rPr>
        <w:i/>
        <w:color w:val="808080" w:themeColor="background1" w:themeShade="80"/>
      </w:rPr>
      <w:t>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27AC"/>
    <w:multiLevelType w:val="hybridMultilevel"/>
    <w:tmpl w:val="37D8A0AC"/>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start w:val="1"/>
      <w:numFmt w:val="bullet"/>
      <w:lvlText w:val=""/>
      <w:lvlJc w:val="left"/>
      <w:pPr>
        <w:ind w:left="2490" w:hanging="360"/>
      </w:pPr>
      <w:rPr>
        <w:rFonts w:ascii="Wingdings" w:hAnsi="Wingdings" w:hint="default"/>
      </w:rPr>
    </w:lvl>
    <w:lvl w:ilvl="3" w:tplc="04050001">
      <w:start w:val="1"/>
      <w:numFmt w:val="bullet"/>
      <w:lvlText w:val=""/>
      <w:lvlJc w:val="left"/>
      <w:pPr>
        <w:ind w:left="3210" w:hanging="360"/>
      </w:pPr>
      <w:rPr>
        <w:rFonts w:ascii="Symbol" w:hAnsi="Symbol" w:hint="default"/>
      </w:rPr>
    </w:lvl>
    <w:lvl w:ilvl="4" w:tplc="04050003">
      <w:start w:val="1"/>
      <w:numFmt w:val="bullet"/>
      <w:lvlText w:val="o"/>
      <w:lvlJc w:val="left"/>
      <w:pPr>
        <w:ind w:left="3930" w:hanging="360"/>
      </w:pPr>
      <w:rPr>
        <w:rFonts w:ascii="Courier New" w:hAnsi="Courier New" w:cs="Courier New" w:hint="default"/>
      </w:rPr>
    </w:lvl>
    <w:lvl w:ilvl="5" w:tplc="04050005">
      <w:start w:val="1"/>
      <w:numFmt w:val="bullet"/>
      <w:lvlText w:val=""/>
      <w:lvlJc w:val="left"/>
      <w:pPr>
        <w:ind w:left="4650" w:hanging="360"/>
      </w:pPr>
      <w:rPr>
        <w:rFonts w:ascii="Wingdings" w:hAnsi="Wingdings" w:hint="default"/>
      </w:rPr>
    </w:lvl>
    <w:lvl w:ilvl="6" w:tplc="04050001">
      <w:start w:val="1"/>
      <w:numFmt w:val="bullet"/>
      <w:lvlText w:val=""/>
      <w:lvlJc w:val="left"/>
      <w:pPr>
        <w:ind w:left="5370" w:hanging="360"/>
      </w:pPr>
      <w:rPr>
        <w:rFonts w:ascii="Symbol" w:hAnsi="Symbol" w:hint="default"/>
      </w:rPr>
    </w:lvl>
    <w:lvl w:ilvl="7" w:tplc="04050003">
      <w:start w:val="1"/>
      <w:numFmt w:val="bullet"/>
      <w:lvlText w:val="o"/>
      <w:lvlJc w:val="left"/>
      <w:pPr>
        <w:ind w:left="6090" w:hanging="360"/>
      </w:pPr>
      <w:rPr>
        <w:rFonts w:ascii="Courier New" w:hAnsi="Courier New" w:cs="Courier New" w:hint="default"/>
      </w:rPr>
    </w:lvl>
    <w:lvl w:ilvl="8" w:tplc="04050005">
      <w:start w:val="1"/>
      <w:numFmt w:val="bullet"/>
      <w:lvlText w:val=""/>
      <w:lvlJc w:val="left"/>
      <w:pPr>
        <w:ind w:left="6810" w:hanging="360"/>
      </w:pPr>
      <w:rPr>
        <w:rFonts w:ascii="Wingdings" w:hAnsi="Wingdings" w:hint="default"/>
      </w:rPr>
    </w:lvl>
  </w:abstractNum>
  <w:abstractNum w:abstractNumId="1" w15:restartNumberingAfterBreak="0">
    <w:nsid w:val="06065677"/>
    <w:multiLevelType w:val="hybridMultilevel"/>
    <w:tmpl w:val="AED4A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77089D"/>
    <w:multiLevelType w:val="hybridMultilevel"/>
    <w:tmpl w:val="D7E85A44"/>
    <w:lvl w:ilvl="0" w:tplc="0746668C">
      <w:start w:val="1"/>
      <w:numFmt w:val="upperLetter"/>
      <w:lvlText w:val="%1."/>
      <w:lvlJc w:val="left"/>
      <w:pPr>
        <w:ind w:left="720" w:hanging="360"/>
      </w:pPr>
      <w:rPr>
        <w:rFonts w:ascii="Calibri" w:hAnsi="Calibri" w:hint="default"/>
        <w:b/>
        <w:i w:val="0"/>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F2059"/>
    <w:multiLevelType w:val="hybridMultilevel"/>
    <w:tmpl w:val="1ED2AD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2F617B1"/>
    <w:multiLevelType w:val="hybridMultilevel"/>
    <w:tmpl w:val="82AED4FA"/>
    <w:lvl w:ilvl="0" w:tplc="62027B5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93223E"/>
    <w:multiLevelType w:val="hybridMultilevel"/>
    <w:tmpl w:val="A08A4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4936BA"/>
    <w:multiLevelType w:val="hybridMultilevel"/>
    <w:tmpl w:val="36CEC7EC"/>
    <w:lvl w:ilvl="0" w:tplc="E33C3B9C">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77D5F"/>
    <w:multiLevelType w:val="hybridMultilevel"/>
    <w:tmpl w:val="0A06CE7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561FA7"/>
    <w:multiLevelType w:val="hybridMultilevel"/>
    <w:tmpl w:val="EF74F970"/>
    <w:lvl w:ilvl="0" w:tplc="0746668C">
      <w:start w:val="1"/>
      <w:numFmt w:val="upperLetter"/>
      <w:lvlText w:val="%1."/>
      <w:lvlJc w:val="left"/>
      <w:pPr>
        <w:ind w:left="720" w:hanging="360"/>
      </w:pPr>
      <w:rPr>
        <w:rFonts w:ascii="Calibri" w:hAnsi="Calibri" w:hint="default"/>
        <w:b/>
        <w:i w:val="0"/>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A11B53"/>
    <w:multiLevelType w:val="hybridMultilevel"/>
    <w:tmpl w:val="1C8A53D4"/>
    <w:lvl w:ilvl="0" w:tplc="8A28A4A6">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27D12"/>
    <w:multiLevelType w:val="hybridMultilevel"/>
    <w:tmpl w:val="EFD44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471CE9"/>
    <w:multiLevelType w:val="hybridMultilevel"/>
    <w:tmpl w:val="AD54190A"/>
    <w:lvl w:ilvl="0" w:tplc="D1C6445A">
      <w:start w:val="4"/>
      <w:numFmt w:val="decimal"/>
      <w:lvlText w:val="%1."/>
      <w:lvlJc w:val="left"/>
      <w:pPr>
        <w:tabs>
          <w:tab w:val="num" w:pos="785"/>
        </w:tabs>
        <w:ind w:left="785" w:hanging="360"/>
      </w:pPr>
      <w:rPr>
        <w:rFonts w:hint="default"/>
        <w:color w:val="00B0F0"/>
      </w:rPr>
    </w:lvl>
    <w:lvl w:ilvl="1" w:tplc="ADB81C9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DCC0989"/>
    <w:multiLevelType w:val="hybridMultilevel"/>
    <w:tmpl w:val="469E6E00"/>
    <w:lvl w:ilvl="0" w:tplc="F364E02A">
      <w:start w:val="2"/>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3FEA4632"/>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11D33E2"/>
    <w:multiLevelType w:val="hybridMultilevel"/>
    <w:tmpl w:val="CDA2757C"/>
    <w:lvl w:ilvl="0" w:tplc="BF7EE4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925B8C"/>
    <w:multiLevelType w:val="hybridMultilevel"/>
    <w:tmpl w:val="F9E09668"/>
    <w:lvl w:ilvl="0" w:tplc="12E2E75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517850"/>
    <w:multiLevelType w:val="hybridMultilevel"/>
    <w:tmpl w:val="AF920C68"/>
    <w:lvl w:ilvl="0" w:tplc="365A7E4E">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507B9D"/>
    <w:multiLevelType w:val="hybridMultilevel"/>
    <w:tmpl w:val="5352D800"/>
    <w:lvl w:ilvl="0" w:tplc="3A509020">
      <w:start w:val="1"/>
      <w:numFmt w:val="decimal"/>
      <w:lvlText w:val="%1."/>
      <w:lvlJc w:val="left"/>
      <w:pPr>
        <w:ind w:left="1070" w:hanging="360"/>
      </w:pPr>
      <w:rPr>
        <w:color w:val="00B0F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EE91E1C"/>
    <w:multiLevelType w:val="hybridMultilevel"/>
    <w:tmpl w:val="8AD82B02"/>
    <w:lvl w:ilvl="0" w:tplc="647C78B0">
      <w:start w:val="1"/>
      <w:numFmt w:val="decimal"/>
      <w:lvlText w:val="%1."/>
      <w:lvlJc w:val="left"/>
      <w:pPr>
        <w:ind w:left="420" w:hanging="360"/>
      </w:pPr>
      <w:rPr>
        <w:rFonts w:hint="default"/>
        <w:color w:val="00B0F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708F5B76"/>
    <w:multiLevelType w:val="hybridMultilevel"/>
    <w:tmpl w:val="BAEA45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732348F4"/>
    <w:multiLevelType w:val="hybridMultilevel"/>
    <w:tmpl w:val="E21A7A72"/>
    <w:lvl w:ilvl="0" w:tplc="7A4C243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AD24CE"/>
    <w:multiLevelType w:val="hybridMultilevel"/>
    <w:tmpl w:val="5AB8C288"/>
    <w:lvl w:ilvl="0" w:tplc="3A5C300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4A2793"/>
    <w:multiLevelType w:val="hybridMultilevel"/>
    <w:tmpl w:val="9EACB0BE"/>
    <w:lvl w:ilvl="0" w:tplc="E6AE47A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2"/>
  </w:num>
  <w:num w:numId="3">
    <w:abstractNumId w:val="0"/>
  </w:num>
  <w:num w:numId="4">
    <w:abstractNumId w:val="0"/>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num>
  <w:num w:numId="9">
    <w:abstractNumId w:val="11"/>
  </w:num>
  <w:num w:numId="10">
    <w:abstractNumId w:val="23"/>
  </w:num>
  <w:num w:numId="11">
    <w:abstractNumId w:val="22"/>
  </w:num>
  <w:num w:numId="12">
    <w:abstractNumId w:val="15"/>
  </w:num>
  <w:num w:numId="13">
    <w:abstractNumId w:val="16"/>
  </w:num>
  <w:num w:numId="14">
    <w:abstractNumId w:val="6"/>
  </w:num>
  <w:num w:numId="15">
    <w:abstractNumId w:val="5"/>
  </w:num>
  <w:num w:numId="16">
    <w:abstractNumId w:val="21"/>
  </w:num>
  <w:num w:numId="17">
    <w:abstractNumId w:val="10"/>
  </w:num>
  <w:num w:numId="18">
    <w:abstractNumId w:val="1"/>
  </w:num>
  <w:num w:numId="19">
    <w:abstractNumId w:val="18"/>
  </w:num>
  <w:num w:numId="20">
    <w:abstractNumId w:val="19"/>
  </w:num>
  <w:num w:numId="21">
    <w:abstractNumId w:val="7"/>
  </w:num>
  <w:num w:numId="22">
    <w:abstractNumId w:val="2"/>
  </w:num>
  <w:num w:numId="23">
    <w:abstractNumId w:val="13"/>
  </w:num>
  <w:num w:numId="24">
    <w:abstractNumId w:val="4"/>
  </w:num>
  <w:num w:numId="25">
    <w:abstractNumId w:val="17"/>
  </w:num>
  <w:num w:numId="26">
    <w:abstractNumId w:val="9"/>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75"/>
    <w:rsid w:val="00037B6F"/>
    <w:rsid w:val="00042D61"/>
    <w:rsid w:val="00054D8E"/>
    <w:rsid w:val="000551B2"/>
    <w:rsid w:val="000B023F"/>
    <w:rsid w:val="000C3FC8"/>
    <w:rsid w:val="000D5674"/>
    <w:rsid w:val="000E09C8"/>
    <w:rsid w:val="000F648F"/>
    <w:rsid w:val="00110FC6"/>
    <w:rsid w:val="001205C7"/>
    <w:rsid w:val="0014030D"/>
    <w:rsid w:val="00145866"/>
    <w:rsid w:val="00152150"/>
    <w:rsid w:val="0016356B"/>
    <w:rsid w:val="0016691A"/>
    <w:rsid w:val="00177514"/>
    <w:rsid w:val="001A04D4"/>
    <w:rsid w:val="001B6800"/>
    <w:rsid w:val="001C1F46"/>
    <w:rsid w:val="001E1685"/>
    <w:rsid w:val="001F6FA0"/>
    <w:rsid w:val="00204D6B"/>
    <w:rsid w:val="0020663F"/>
    <w:rsid w:val="0021758A"/>
    <w:rsid w:val="00242DBC"/>
    <w:rsid w:val="00261941"/>
    <w:rsid w:val="002648AB"/>
    <w:rsid w:val="0029181D"/>
    <w:rsid w:val="002B476A"/>
    <w:rsid w:val="002B5F03"/>
    <w:rsid w:val="002C576D"/>
    <w:rsid w:val="002C63AA"/>
    <w:rsid w:val="002D61F2"/>
    <w:rsid w:val="002E6B75"/>
    <w:rsid w:val="003332B8"/>
    <w:rsid w:val="00337604"/>
    <w:rsid w:val="00340FB8"/>
    <w:rsid w:val="00387AA3"/>
    <w:rsid w:val="00424490"/>
    <w:rsid w:val="004555BB"/>
    <w:rsid w:val="00484D0D"/>
    <w:rsid w:val="004C4374"/>
    <w:rsid w:val="004C77EC"/>
    <w:rsid w:val="004E36A7"/>
    <w:rsid w:val="00501C15"/>
    <w:rsid w:val="00502B52"/>
    <w:rsid w:val="00521AD4"/>
    <w:rsid w:val="005244A8"/>
    <w:rsid w:val="00531075"/>
    <w:rsid w:val="00543181"/>
    <w:rsid w:val="005477D6"/>
    <w:rsid w:val="00574D08"/>
    <w:rsid w:val="005A16BB"/>
    <w:rsid w:val="005B0075"/>
    <w:rsid w:val="005B23C1"/>
    <w:rsid w:val="005B55B8"/>
    <w:rsid w:val="005D32BE"/>
    <w:rsid w:val="005E387D"/>
    <w:rsid w:val="005E46B3"/>
    <w:rsid w:val="00600E68"/>
    <w:rsid w:val="00642ADA"/>
    <w:rsid w:val="00653A1C"/>
    <w:rsid w:val="006C2B5E"/>
    <w:rsid w:val="006D5385"/>
    <w:rsid w:val="006F1066"/>
    <w:rsid w:val="00713886"/>
    <w:rsid w:val="00740F11"/>
    <w:rsid w:val="00785B13"/>
    <w:rsid w:val="007A3B4E"/>
    <w:rsid w:val="007B7108"/>
    <w:rsid w:val="007D098C"/>
    <w:rsid w:val="007E08EC"/>
    <w:rsid w:val="007E2F2A"/>
    <w:rsid w:val="007E49B7"/>
    <w:rsid w:val="00807318"/>
    <w:rsid w:val="008448BE"/>
    <w:rsid w:val="00856164"/>
    <w:rsid w:val="00870539"/>
    <w:rsid w:val="00886FFE"/>
    <w:rsid w:val="00894A8C"/>
    <w:rsid w:val="0089761C"/>
    <w:rsid w:val="008D5B6C"/>
    <w:rsid w:val="0093590C"/>
    <w:rsid w:val="0094436F"/>
    <w:rsid w:val="009472AB"/>
    <w:rsid w:val="009931CE"/>
    <w:rsid w:val="00997180"/>
    <w:rsid w:val="009A3220"/>
    <w:rsid w:val="009B00BB"/>
    <w:rsid w:val="009B668A"/>
    <w:rsid w:val="00A53703"/>
    <w:rsid w:val="00A551DC"/>
    <w:rsid w:val="00A83E78"/>
    <w:rsid w:val="00A84E6A"/>
    <w:rsid w:val="00AB4AB6"/>
    <w:rsid w:val="00AB6859"/>
    <w:rsid w:val="00AF438C"/>
    <w:rsid w:val="00B302DE"/>
    <w:rsid w:val="00B7498E"/>
    <w:rsid w:val="00B95C61"/>
    <w:rsid w:val="00BE3E42"/>
    <w:rsid w:val="00C125CD"/>
    <w:rsid w:val="00C408DF"/>
    <w:rsid w:val="00C54933"/>
    <w:rsid w:val="00C75BA3"/>
    <w:rsid w:val="00C86222"/>
    <w:rsid w:val="00C93C03"/>
    <w:rsid w:val="00C972BF"/>
    <w:rsid w:val="00CB1C81"/>
    <w:rsid w:val="00CC01A2"/>
    <w:rsid w:val="00CC2CD6"/>
    <w:rsid w:val="00CC568A"/>
    <w:rsid w:val="00CC59DD"/>
    <w:rsid w:val="00CD1C94"/>
    <w:rsid w:val="00CD62A8"/>
    <w:rsid w:val="00CE18F9"/>
    <w:rsid w:val="00CE279F"/>
    <w:rsid w:val="00CF15A6"/>
    <w:rsid w:val="00D17876"/>
    <w:rsid w:val="00D76CE8"/>
    <w:rsid w:val="00D77B00"/>
    <w:rsid w:val="00D84B6D"/>
    <w:rsid w:val="00D9083B"/>
    <w:rsid w:val="00D9594C"/>
    <w:rsid w:val="00D97261"/>
    <w:rsid w:val="00DE04E6"/>
    <w:rsid w:val="00DF53B2"/>
    <w:rsid w:val="00E3287A"/>
    <w:rsid w:val="00E66081"/>
    <w:rsid w:val="00E66BDA"/>
    <w:rsid w:val="00E75605"/>
    <w:rsid w:val="00E867CE"/>
    <w:rsid w:val="00E95C1C"/>
    <w:rsid w:val="00EA5BA1"/>
    <w:rsid w:val="00EF02A9"/>
    <w:rsid w:val="00EF41C6"/>
    <w:rsid w:val="00F5046A"/>
    <w:rsid w:val="00F56951"/>
    <w:rsid w:val="00F808A1"/>
    <w:rsid w:val="00F828E1"/>
    <w:rsid w:val="00FA342B"/>
    <w:rsid w:val="00FA5661"/>
    <w:rsid w:val="00FC4651"/>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36F45D-31D1-476E-BB0C-602389AE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8E1"/>
    <w:pPr>
      <w:spacing w:line="256" w:lineRule="auto"/>
    </w:pPr>
  </w:style>
  <w:style w:type="paragraph" w:styleId="Nadpis1">
    <w:name w:val="heading 1"/>
    <w:basedOn w:val="Normln"/>
    <w:next w:val="Normln"/>
    <w:link w:val="Nadpis1Char"/>
    <w:uiPriority w:val="9"/>
    <w:qFormat/>
    <w:rsid w:val="00F828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F828E1"/>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740F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28E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rsid w:val="00F828E1"/>
    <w:rPr>
      <w:rFonts w:ascii="Arial" w:eastAsia="Times New Roman" w:hAnsi="Arial" w:cs="Arial"/>
      <w:b/>
      <w:bCs/>
      <w:i/>
      <w:iCs/>
      <w:sz w:val="28"/>
      <w:szCs w:val="28"/>
      <w:lang w:eastAsia="cs-CZ"/>
    </w:rPr>
  </w:style>
  <w:style w:type="character" w:styleId="Hypertextovodkaz">
    <w:name w:val="Hyperlink"/>
    <w:uiPriority w:val="99"/>
    <w:unhideWhenUsed/>
    <w:rsid w:val="00F828E1"/>
    <w:rPr>
      <w:color w:val="0000FF"/>
      <w:u w:val="single"/>
    </w:rPr>
  </w:style>
  <w:style w:type="paragraph" w:styleId="Normlnweb">
    <w:name w:val="Normal (Web)"/>
    <w:basedOn w:val="Normln"/>
    <w:uiPriority w:val="99"/>
    <w:semiHidden/>
    <w:unhideWhenUsed/>
    <w:rsid w:val="00F828E1"/>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Obsah1">
    <w:name w:val="toc 1"/>
    <w:basedOn w:val="Normln"/>
    <w:next w:val="Normln"/>
    <w:autoRedefine/>
    <w:uiPriority w:val="39"/>
    <w:unhideWhenUsed/>
    <w:rsid w:val="00337604"/>
    <w:pPr>
      <w:tabs>
        <w:tab w:val="right" w:leader="dot" w:pos="9061"/>
      </w:tabs>
      <w:spacing w:after="100"/>
    </w:pPr>
  </w:style>
  <w:style w:type="paragraph" w:styleId="Obsah2">
    <w:name w:val="toc 2"/>
    <w:basedOn w:val="Normln"/>
    <w:next w:val="Normln"/>
    <w:autoRedefine/>
    <w:uiPriority w:val="39"/>
    <w:unhideWhenUsed/>
    <w:rsid w:val="00F828E1"/>
    <w:pPr>
      <w:spacing w:after="100"/>
      <w:ind w:left="220"/>
    </w:pPr>
  </w:style>
  <w:style w:type="character" w:customStyle="1" w:styleId="ZhlavChar">
    <w:name w:val="Záhlaví Char"/>
    <w:basedOn w:val="Standardnpsmoodstavce"/>
    <w:link w:val="Zhlav"/>
    <w:uiPriority w:val="99"/>
    <w:rsid w:val="00F828E1"/>
  </w:style>
  <w:style w:type="paragraph" w:styleId="Zhlav">
    <w:name w:val="header"/>
    <w:basedOn w:val="Normln"/>
    <w:link w:val="ZhlavChar"/>
    <w:uiPriority w:val="99"/>
    <w:unhideWhenUsed/>
    <w:rsid w:val="00F828E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8E1"/>
  </w:style>
  <w:style w:type="paragraph" w:styleId="Zpat">
    <w:name w:val="footer"/>
    <w:basedOn w:val="Normln"/>
    <w:link w:val="ZpatChar"/>
    <w:uiPriority w:val="99"/>
    <w:unhideWhenUsed/>
    <w:rsid w:val="00F828E1"/>
    <w:pPr>
      <w:tabs>
        <w:tab w:val="center" w:pos="4536"/>
        <w:tab w:val="right" w:pos="9072"/>
      </w:tabs>
      <w:spacing w:after="0" w:line="240" w:lineRule="auto"/>
    </w:pPr>
  </w:style>
  <w:style w:type="paragraph" w:styleId="Seznam2">
    <w:name w:val="List 2"/>
    <w:basedOn w:val="Normln"/>
    <w:uiPriority w:val="99"/>
    <w:semiHidden/>
    <w:unhideWhenUsed/>
    <w:rsid w:val="00F828E1"/>
    <w:pPr>
      <w:spacing w:after="0" w:line="240" w:lineRule="auto"/>
      <w:ind w:left="566" w:hanging="283"/>
    </w:pPr>
    <w:rPr>
      <w:rFonts w:ascii="Times New Roman" w:eastAsia="Times New Roman" w:hAnsi="Times New Roman" w:cs="Times New Roman"/>
      <w:sz w:val="24"/>
      <w:szCs w:val="24"/>
      <w:lang w:eastAsia="cs-CZ"/>
    </w:rPr>
  </w:style>
  <w:style w:type="paragraph" w:styleId="Nzev">
    <w:name w:val="Title"/>
    <w:basedOn w:val="Normln"/>
    <w:link w:val="NzevChar"/>
    <w:qFormat/>
    <w:rsid w:val="00F828E1"/>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F828E1"/>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unhideWhenUsed/>
    <w:rsid w:val="00F828E1"/>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F828E1"/>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rsid w:val="00F828E1"/>
    <w:rPr>
      <w:rFonts w:ascii="Tahoma" w:hAnsi="Tahoma" w:cs="Tahoma"/>
      <w:sz w:val="16"/>
      <w:szCs w:val="16"/>
    </w:rPr>
  </w:style>
  <w:style w:type="paragraph" w:styleId="Textbubliny">
    <w:name w:val="Balloon Text"/>
    <w:basedOn w:val="Normln"/>
    <w:link w:val="TextbublinyChar"/>
    <w:uiPriority w:val="99"/>
    <w:semiHidden/>
    <w:unhideWhenUsed/>
    <w:rsid w:val="00F828E1"/>
    <w:pPr>
      <w:spacing w:after="0" w:line="240" w:lineRule="auto"/>
    </w:pPr>
    <w:rPr>
      <w:rFonts w:ascii="Tahoma" w:hAnsi="Tahoma" w:cs="Tahoma"/>
      <w:sz w:val="16"/>
      <w:szCs w:val="16"/>
    </w:rPr>
  </w:style>
  <w:style w:type="paragraph" w:styleId="Odstavecseseznamem">
    <w:name w:val="List Paragraph"/>
    <w:basedOn w:val="Normln"/>
    <w:uiPriority w:val="34"/>
    <w:qFormat/>
    <w:rsid w:val="00F828E1"/>
    <w:pPr>
      <w:ind w:left="720"/>
      <w:contextualSpacing/>
    </w:pPr>
  </w:style>
  <w:style w:type="paragraph" w:styleId="Citt">
    <w:name w:val="Quote"/>
    <w:basedOn w:val="Normln"/>
    <w:next w:val="Normln"/>
    <w:link w:val="CittChar"/>
    <w:uiPriority w:val="29"/>
    <w:qFormat/>
    <w:rsid w:val="00F828E1"/>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828E1"/>
    <w:rPr>
      <w:i/>
      <w:iCs/>
      <w:color w:val="404040" w:themeColor="text1" w:themeTint="BF"/>
    </w:rPr>
  </w:style>
  <w:style w:type="paragraph" w:styleId="Vrazncitt">
    <w:name w:val="Intense Quote"/>
    <w:basedOn w:val="Normln"/>
    <w:next w:val="Normln"/>
    <w:link w:val="VrazncittChar"/>
    <w:uiPriority w:val="30"/>
    <w:qFormat/>
    <w:rsid w:val="00F828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F828E1"/>
    <w:rPr>
      <w:i/>
      <w:iCs/>
      <w:color w:val="5B9BD5" w:themeColor="accent1"/>
    </w:rPr>
  </w:style>
  <w:style w:type="paragraph" w:styleId="Nadpisobsahu">
    <w:name w:val="TOC Heading"/>
    <w:basedOn w:val="Nadpis1"/>
    <w:next w:val="Normln"/>
    <w:uiPriority w:val="39"/>
    <w:unhideWhenUsed/>
    <w:qFormat/>
    <w:rsid w:val="00F828E1"/>
    <w:pPr>
      <w:outlineLvl w:val="9"/>
    </w:pPr>
    <w:rPr>
      <w:lang w:eastAsia="cs-CZ"/>
    </w:rPr>
  </w:style>
  <w:style w:type="character" w:styleId="Zdraznnjemn">
    <w:name w:val="Subtle Emphasis"/>
    <w:basedOn w:val="Standardnpsmoodstavce"/>
    <w:uiPriority w:val="19"/>
    <w:qFormat/>
    <w:rsid w:val="00F828E1"/>
    <w:rPr>
      <w:i/>
      <w:iCs/>
      <w:color w:val="404040" w:themeColor="text1" w:themeTint="BF"/>
    </w:rPr>
  </w:style>
  <w:style w:type="character" w:styleId="Zdraznnintenzivn">
    <w:name w:val="Intense Emphasis"/>
    <w:basedOn w:val="Standardnpsmoodstavce"/>
    <w:uiPriority w:val="21"/>
    <w:qFormat/>
    <w:rsid w:val="00F828E1"/>
    <w:rPr>
      <w:i/>
      <w:iCs/>
      <w:color w:val="5B9BD5" w:themeColor="accent1"/>
    </w:rPr>
  </w:style>
  <w:style w:type="character" w:styleId="Odkazjemn">
    <w:name w:val="Subtle Reference"/>
    <w:basedOn w:val="Standardnpsmoodstavce"/>
    <w:uiPriority w:val="31"/>
    <w:qFormat/>
    <w:rsid w:val="00F828E1"/>
    <w:rPr>
      <w:smallCaps/>
      <w:color w:val="5A5A5A" w:themeColor="text1" w:themeTint="A5"/>
    </w:rPr>
  </w:style>
  <w:style w:type="character" w:styleId="Odkazintenzivn">
    <w:name w:val="Intense Reference"/>
    <w:basedOn w:val="Standardnpsmoodstavce"/>
    <w:uiPriority w:val="32"/>
    <w:qFormat/>
    <w:rsid w:val="00F828E1"/>
    <w:rPr>
      <w:b/>
      <w:bCs/>
      <w:smallCaps/>
      <w:color w:val="5B9BD5" w:themeColor="accent1"/>
      <w:spacing w:val="5"/>
    </w:rPr>
  </w:style>
  <w:style w:type="table" w:styleId="Mkatabulky">
    <w:name w:val="Table Grid"/>
    <w:basedOn w:val="Normlntabulka"/>
    <w:uiPriority w:val="39"/>
    <w:rsid w:val="00F82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6F1066"/>
  </w:style>
  <w:style w:type="character" w:customStyle="1" w:styleId="eop">
    <w:name w:val="eop"/>
    <w:basedOn w:val="Standardnpsmoodstavce"/>
    <w:rsid w:val="006F1066"/>
  </w:style>
  <w:style w:type="paragraph" w:styleId="Obsah3">
    <w:name w:val="toc 3"/>
    <w:basedOn w:val="Normln"/>
    <w:next w:val="Normln"/>
    <w:autoRedefine/>
    <w:uiPriority w:val="39"/>
    <w:unhideWhenUsed/>
    <w:rsid w:val="006D5385"/>
    <w:pPr>
      <w:spacing w:after="100" w:line="480" w:lineRule="auto"/>
      <w:outlineLvl w:val="1"/>
    </w:pPr>
    <w:rPr>
      <w:rFonts w:eastAsiaTheme="minorEastAsia"/>
      <w:lang w:eastAsia="cs-CZ"/>
    </w:rPr>
  </w:style>
  <w:style w:type="paragraph" w:styleId="Obsah4">
    <w:name w:val="toc 4"/>
    <w:basedOn w:val="Normln"/>
    <w:next w:val="Normln"/>
    <w:autoRedefine/>
    <w:uiPriority w:val="39"/>
    <w:unhideWhenUsed/>
    <w:rsid w:val="009A3220"/>
    <w:pPr>
      <w:spacing w:after="100" w:line="259" w:lineRule="auto"/>
      <w:ind w:left="660"/>
    </w:pPr>
    <w:rPr>
      <w:rFonts w:eastAsiaTheme="minorEastAsia"/>
      <w:lang w:eastAsia="cs-CZ"/>
    </w:rPr>
  </w:style>
  <w:style w:type="paragraph" w:styleId="Obsah5">
    <w:name w:val="toc 5"/>
    <w:basedOn w:val="Normln"/>
    <w:next w:val="Normln"/>
    <w:autoRedefine/>
    <w:uiPriority w:val="39"/>
    <w:unhideWhenUsed/>
    <w:rsid w:val="009A3220"/>
    <w:pPr>
      <w:spacing w:after="100" w:line="259" w:lineRule="auto"/>
      <w:ind w:left="880"/>
    </w:pPr>
    <w:rPr>
      <w:rFonts w:eastAsiaTheme="minorEastAsia"/>
      <w:lang w:eastAsia="cs-CZ"/>
    </w:rPr>
  </w:style>
  <w:style w:type="paragraph" w:styleId="Obsah6">
    <w:name w:val="toc 6"/>
    <w:basedOn w:val="Normln"/>
    <w:next w:val="Normln"/>
    <w:autoRedefine/>
    <w:uiPriority w:val="39"/>
    <w:unhideWhenUsed/>
    <w:rsid w:val="009A3220"/>
    <w:pPr>
      <w:spacing w:after="100" w:line="259" w:lineRule="auto"/>
      <w:ind w:left="1100"/>
    </w:pPr>
    <w:rPr>
      <w:rFonts w:eastAsiaTheme="minorEastAsia"/>
      <w:lang w:eastAsia="cs-CZ"/>
    </w:rPr>
  </w:style>
  <w:style w:type="paragraph" w:styleId="Obsah7">
    <w:name w:val="toc 7"/>
    <w:basedOn w:val="Normln"/>
    <w:next w:val="Normln"/>
    <w:autoRedefine/>
    <w:uiPriority w:val="39"/>
    <w:unhideWhenUsed/>
    <w:rsid w:val="009A3220"/>
    <w:pPr>
      <w:spacing w:after="100" w:line="259" w:lineRule="auto"/>
      <w:ind w:left="1320"/>
    </w:pPr>
    <w:rPr>
      <w:rFonts w:eastAsiaTheme="minorEastAsia"/>
      <w:lang w:eastAsia="cs-CZ"/>
    </w:rPr>
  </w:style>
  <w:style w:type="paragraph" w:styleId="Obsah8">
    <w:name w:val="toc 8"/>
    <w:basedOn w:val="Normln"/>
    <w:next w:val="Normln"/>
    <w:autoRedefine/>
    <w:uiPriority w:val="39"/>
    <w:unhideWhenUsed/>
    <w:rsid w:val="009A3220"/>
    <w:pPr>
      <w:spacing w:after="100" w:line="259" w:lineRule="auto"/>
      <w:ind w:left="1540"/>
    </w:pPr>
    <w:rPr>
      <w:rFonts w:eastAsiaTheme="minorEastAsia"/>
      <w:lang w:eastAsia="cs-CZ"/>
    </w:rPr>
  </w:style>
  <w:style w:type="paragraph" w:styleId="Obsah9">
    <w:name w:val="toc 9"/>
    <w:basedOn w:val="Normln"/>
    <w:next w:val="Normln"/>
    <w:autoRedefine/>
    <w:uiPriority w:val="39"/>
    <w:unhideWhenUsed/>
    <w:rsid w:val="009A3220"/>
    <w:pPr>
      <w:spacing w:after="100" w:line="259" w:lineRule="auto"/>
      <w:ind w:left="1760"/>
    </w:pPr>
    <w:rPr>
      <w:rFonts w:eastAsiaTheme="minorEastAsia"/>
      <w:lang w:eastAsia="cs-CZ"/>
    </w:rPr>
  </w:style>
  <w:style w:type="paragraph" w:customStyle="1" w:styleId="Standard">
    <w:name w:val="Standard"/>
    <w:rsid w:val="00521AD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Styl11bTunKurzvaVpravo02cmPed1bChar">
    <w:name w:val="Styl 11 b. Tučné Kurzíva Vpravo:  02 cm Před:  1 b. Char"/>
    <w:link w:val="Styl11bTunKurzvaVpravo02cmPed1b"/>
    <w:locked/>
    <w:rsid w:val="00C86222"/>
    <w:rPr>
      <w:b/>
      <w:bCs/>
      <w:i/>
      <w:iCs/>
    </w:rPr>
  </w:style>
  <w:style w:type="paragraph" w:customStyle="1" w:styleId="Styl11bTunKurzvaVpravo02cmPed1b">
    <w:name w:val="Styl 11 b. Tučné Kurzíva Vpravo:  02 cm Před:  1 b."/>
    <w:basedOn w:val="Normln"/>
    <w:link w:val="Styl11bTunKurzvaVpravo02cmPed1bChar"/>
    <w:rsid w:val="00C86222"/>
    <w:pPr>
      <w:numPr>
        <w:numId w:val="27"/>
      </w:numPr>
      <w:autoSpaceDE w:val="0"/>
      <w:autoSpaceDN w:val="0"/>
      <w:spacing w:before="20" w:after="0" w:line="240" w:lineRule="auto"/>
      <w:ind w:right="113"/>
    </w:pPr>
    <w:rPr>
      <w:b/>
      <w:bCs/>
      <w:i/>
      <w:iCs/>
    </w:rPr>
  </w:style>
  <w:style w:type="character" w:customStyle="1" w:styleId="Nadpis3Char">
    <w:name w:val="Nadpis 3 Char"/>
    <w:basedOn w:val="Standardnpsmoodstavce"/>
    <w:link w:val="Nadpis3"/>
    <w:uiPriority w:val="9"/>
    <w:semiHidden/>
    <w:rsid w:val="00740F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353">
      <w:bodyDiv w:val="1"/>
      <w:marLeft w:val="0"/>
      <w:marRight w:val="0"/>
      <w:marTop w:val="0"/>
      <w:marBottom w:val="0"/>
      <w:divBdr>
        <w:top w:val="none" w:sz="0" w:space="0" w:color="auto"/>
        <w:left w:val="none" w:sz="0" w:space="0" w:color="auto"/>
        <w:bottom w:val="none" w:sz="0" w:space="0" w:color="auto"/>
        <w:right w:val="none" w:sz="0" w:space="0" w:color="auto"/>
      </w:divBdr>
    </w:div>
    <w:div w:id="179468059">
      <w:bodyDiv w:val="1"/>
      <w:marLeft w:val="0"/>
      <w:marRight w:val="0"/>
      <w:marTop w:val="0"/>
      <w:marBottom w:val="0"/>
      <w:divBdr>
        <w:top w:val="none" w:sz="0" w:space="0" w:color="auto"/>
        <w:left w:val="none" w:sz="0" w:space="0" w:color="auto"/>
        <w:bottom w:val="none" w:sz="0" w:space="0" w:color="auto"/>
        <w:right w:val="none" w:sz="0" w:space="0" w:color="auto"/>
      </w:divBdr>
    </w:div>
    <w:div w:id="544174913">
      <w:bodyDiv w:val="1"/>
      <w:marLeft w:val="0"/>
      <w:marRight w:val="0"/>
      <w:marTop w:val="0"/>
      <w:marBottom w:val="0"/>
      <w:divBdr>
        <w:top w:val="none" w:sz="0" w:space="0" w:color="auto"/>
        <w:left w:val="none" w:sz="0" w:space="0" w:color="auto"/>
        <w:bottom w:val="none" w:sz="0" w:space="0" w:color="auto"/>
        <w:right w:val="none" w:sz="0" w:space="0" w:color="auto"/>
      </w:divBdr>
    </w:div>
    <w:div w:id="1441996311">
      <w:bodyDiv w:val="1"/>
      <w:marLeft w:val="0"/>
      <w:marRight w:val="0"/>
      <w:marTop w:val="0"/>
      <w:marBottom w:val="0"/>
      <w:divBdr>
        <w:top w:val="none" w:sz="0" w:space="0" w:color="auto"/>
        <w:left w:val="none" w:sz="0" w:space="0" w:color="auto"/>
        <w:bottom w:val="none" w:sz="0" w:space="0" w:color="auto"/>
        <w:right w:val="none" w:sz="0" w:space="0" w:color="auto"/>
      </w:divBdr>
    </w:div>
    <w:div w:id="20321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kokory.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7671-76B9-4A12-BE52-5C574FDE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28</Pages>
  <Words>7290</Words>
  <Characters>43011</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62</cp:revision>
  <cp:lastPrinted>2016-10-04T09:55:00Z</cp:lastPrinted>
  <dcterms:created xsi:type="dcterms:W3CDTF">2016-04-27T11:22:00Z</dcterms:created>
  <dcterms:modified xsi:type="dcterms:W3CDTF">2016-10-12T08:18:00Z</dcterms:modified>
</cp:coreProperties>
</file>