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20" w:rsidRDefault="00F47A20" w:rsidP="000A42B8">
      <w:pPr>
        <w:pStyle w:val="Styl11"/>
        <w:ind w:left="0"/>
      </w:pPr>
    </w:p>
    <w:p w:rsidR="00F47A20" w:rsidRPr="00C30DE4" w:rsidRDefault="00F47A20" w:rsidP="00F47A20">
      <w:pPr>
        <w:rPr>
          <w:color w:val="FF0000"/>
        </w:rPr>
      </w:pPr>
      <w:r>
        <w:rPr>
          <w:noProof/>
          <w:color w:val="FF0000"/>
          <w:lang w:eastAsia="cs-CZ"/>
        </w:rPr>
        <w:drawing>
          <wp:inline distT="0" distB="0" distL="0" distR="0">
            <wp:extent cx="5753100" cy="28194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819400"/>
                    </a:xfrm>
                    <a:prstGeom prst="rect">
                      <a:avLst/>
                    </a:prstGeom>
                    <a:noFill/>
                    <a:ln>
                      <a:noFill/>
                    </a:ln>
                  </pic:spPr>
                </pic:pic>
              </a:graphicData>
            </a:graphic>
          </wp:inline>
        </w:drawing>
      </w:r>
    </w:p>
    <w:p w:rsidR="00F47A20" w:rsidRPr="00043EE3" w:rsidRDefault="00F47A20" w:rsidP="00F47A20">
      <w:pPr>
        <w:rPr>
          <w:color w:val="000000"/>
        </w:rPr>
      </w:pPr>
    </w:p>
    <w:p w:rsidR="00F47A20" w:rsidRPr="00043EE3" w:rsidRDefault="00AB7F8F" w:rsidP="00F47A20">
      <w:pPr>
        <w:rPr>
          <w:color w:val="000000"/>
        </w:rPr>
      </w:pPr>
      <w:r>
        <w:rPr>
          <w:noProof/>
          <w:color w:val="000000"/>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7pt;margin-top:2.7pt;width:486pt;height:63pt;z-index:251659264" adj="10257" fillcolor="yellow" stroked="f">
            <v:fill color2="#f93" angle="-135" focusposition=".5,.5" focussize="" focus="100%" type="gradientRadial">
              <o:fill v:ext="view" type="gradientCenter"/>
            </v:fill>
            <v:shadow on="t" color="silver"/>
            <v:textpath style="font-family:&quot;Impact&quot;;v-text-kern:t" trim="t" fitpath="t" string="Školní řád - Mateřská škola"/>
          </v:shape>
        </w:pict>
      </w:r>
    </w:p>
    <w:p w:rsidR="00F47A20" w:rsidRPr="00043EE3" w:rsidRDefault="00F47A20" w:rsidP="00F47A20">
      <w:pPr>
        <w:rPr>
          <w:color w:val="000000"/>
        </w:rPr>
      </w:pPr>
    </w:p>
    <w:p w:rsidR="00F47A20" w:rsidRPr="00043EE3" w:rsidRDefault="00F47A20" w:rsidP="00F47A20">
      <w:pPr>
        <w:tabs>
          <w:tab w:val="left" w:pos="3870"/>
        </w:tabs>
        <w:rPr>
          <w:color w:val="000000"/>
        </w:rPr>
      </w:pPr>
      <w:r w:rsidRPr="00043EE3">
        <w:rPr>
          <w:color w:val="000000"/>
        </w:rPr>
        <w:tab/>
      </w:r>
    </w:p>
    <w:p w:rsidR="00F47A20" w:rsidRPr="00043EE3" w:rsidRDefault="00F47A20" w:rsidP="00F47A20">
      <w:pPr>
        <w:tabs>
          <w:tab w:val="left" w:pos="3870"/>
        </w:tabs>
        <w:rPr>
          <w:color w:val="000000"/>
        </w:rPr>
      </w:pPr>
    </w:p>
    <w:p w:rsidR="00F47A20" w:rsidRPr="00043EE3" w:rsidRDefault="00F47A20" w:rsidP="00F47A20">
      <w:pPr>
        <w:tabs>
          <w:tab w:val="left" w:pos="3870"/>
        </w:tabs>
        <w:rPr>
          <w:color w:val="000000"/>
        </w:rPr>
      </w:pPr>
    </w:p>
    <w:p w:rsidR="00F47A20" w:rsidRDefault="00F47A20" w:rsidP="00F47A20">
      <w:pPr>
        <w:tabs>
          <w:tab w:val="left" w:pos="3870"/>
        </w:tabs>
        <w:rPr>
          <w:color w:val="000000"/>
        </w:rPr>
      </w:pPr>
    </w:p>
    <w:p w:rsidR="00F47A20" w:rsidRDefault="00F47A20" w:rsidP="00F47A20">
      <w:pPr>
        <w:jc w:val="center"/>
      </w:pPr>
      <w:r w:rsidRPr="007C5371">
        <w:t xml:space="preserve">Směrnice č. </w:t>
      </w:r>
      <w:r>
        <w:t>3</w:t>
      </w:r>
      <w:r w:rsidRPr="007C5371">
        <w:t>/</w:t>
      </w:r>
      <w:r>
        <w:t>2014</w:t>
      </w:r>
      <w:r w:rsidRPr="007C5371">
        <w:t xml:space="preserve">  </w:t>
      </w:r>
    </w:p>
    <w:p w:rsidR="00F47A20" w:rsidRDefault="00F47A20" w:rsidP="00F47A20">
      <w:pPr>
        <w:jc w:val="center"/>
      </w:pPr>
    </w:p>
    <w:p w:rsidR="00F47A20" w:rsidRPr="007C5371" w:rsidRDefault="00F47A20" w:rsidP="00F47A20">
      <w:pPr>
        <w:jc w:val="center"/>
      </w:pPr>
      <w:r>
        <w:t>Příloha Školního řádu (vnitřní směrnice č. 1/2005)</w:t>
      </w:r>
      <w:r w:rsidRPr="007C5371">
        <w:t xml:space="preserve"> </w:t>
      </w:r>
    </w:p>
    <w:p w:rsidR="00F47A20" w:rsidRPr="007C5371" w:rsidRDefault="00F47A20" w:rsidP="00F47A20"/>
    <w:p w:rsidR="00F47A20" w:rsidRPr="00043EE3" w:rsidRDefault="00F47A20" w:rsidP="00F47A20">
      <w:pPr>
        <w:tabs>
          <w:tab w:val="left" w:pos="3870"/>
        </w:tabs>
        <w:rPr>
          <w:color w:val="000000"/>
        </w:rPr>
      </w:pPr>
      <w:r w:rsidRPr="00043EE3">
        <w:rPr>
          <w:color w:val="000000"/>
        </w:rPr>
        <w:t xml:space="preserve">                               </w:t>
      </w:r>
      <w:r>
        <w:rPr>
          <w:color w:val="000000"/>
        </w:rPr>
        <w:t xml:space="preserve">                      </w:t>
      </w:r>
    </w:p>
    <w:p w:rsidR="00F47A20" w:rsidRPr="00C270BB" w:rsidRDefault="00F47A20" w:rsidP="00F47A20">
      <w:pPr>
        <w:rPr>
          <w:color w:val="000000"/>
        </w:rPr>
      </w:pPr>
      <w:r w:rsidRPr="00C270BB">
        <w:rPr>
          <w:color w:val="000000"/>
        </w:rPr>
        <w:t>Pedagogická rada projednala dne:</w:t>
      </w:r>
      <w:r w:rsidRPr="00C270BB">
        <w:rPr>
          <w:color w:val="000000"/>
        </w:rPr>
        <w:tab/>
      </w:r>
      <w:r>
        <w:rPr>
          <w:color w:val="000000"/>
        </w:rPr>
        <w:t>25.8.2014, 27.8.2014</w:t>
      </w:r>
    </w:p>
    <w:p w:rsidR="00F47A20" w:rsidRPr="00C270BB" w:rsidRDefault="00F47A20" w:rsidP="00F47A20">
      <w:pPr>
        <w:rPr>
          <w:color w:val="000000"/>
        </w:rPr>
      </w:pPr>
    </w:p>
    <w:p w:rsidR="00F47A20" w:rsidRPr="00C270BB" w:rsidRDefault="00F47A20" w:rsidP="00F47A20">
      <w:pPr>
        <w:rPr>
          <w:color w:val="000000"/>
        </w:rPr>
      </w:pPr>
      <w:r w:rsidRPr="00C270BB">
        <w:rPr>
          <w:color w:val="000000"/>
        </w:rPr>
        <w:t>Školská rada schválila dne:</w:t>
      </w:r>
      <w:r w:rsidRPr="00C270BB">
        <w:rPr>
          <w:color w:val="000000"/>
        </w:rPr>
        <w:tab/>
      </w:r>
      <w:r w:rsidRPr="00C270BB">
        <w:rPr>
          <w:color w:val="000000"/>
        </w:rPr>
        <w:tab/>
        <w:t xml:space="preserve">S účinností od  </w:t>
      </w:r>
      <w:r>
        <w:rPr>
          <w:color w:val="000000"/>
        </w:rPr>
        <w:t>1.9.2014</w:t>
      </w:r>
    </w:p>
    <w:p w:rsidR="00F47A20" w:rsidRPr="00043EE3" w:rsidRDefault="00F47A20" w:rsidP="00F47A20">
      <w:pPr>
        <w:tabs>
          <w:tab w:val="left" w:pos="3870"/>
        </w:tabs>
        <w:rPr>
          <w:color w:val="000000"/>
        </w:rPr>
      </w:pPr>
      <w:r w:rsidRPr="00043EE3">
        <w:rPr>
          <w:color w:val="000000"/>
        </w:rPr>
        <w:tab/>
      </w:r>
      <w:r w:rsidRPr="00043EE3">
        <w:rPr>
          <w:color w:val="000000"/>
        </w:rPr>
        <w:tab/>
      </w:r>
      <w:r w:rsidRPr="00043EE3">
        <w:rPr>
          <w:color w:val="000000"/>
        </w:rPr>
        <w:tab/>
      </w:r>
      <w:r w:rsidRPr="00043EE3">
        <w:rPr>
          <w:color w:val="000000"/>
        </w:rPr>
        <w:tab/>
      </w:r>
      <w:r w:rsidRPr="00043EE3">
        <w:rPr>
          <w:color w:val="000000"/>
        </w:rPr>
        <w:tab/>
      </w:r>
      <w:r w:rsidRPr="00043EE3">
        <w:rPr>
          <w:color w:val="000000"/>
        </w:rPr>
        <w:tab/>
      </w:r>
      <w:r w:rsidRPr="00043EE3">
        <w:rPr>
          <w:color w:val="000000"/>
        </w:rPr>
        <w:tab/>
      </w:r>
      <w:r w:rsidRPr="00043EE3">
        <w:rPr>
          <w:color w:val="000000"/>
        </w:rPr>
        <w:tab/>
      </w:r>
    </w:p>
    <w:p w:rsidR="00F47A20" w:rsidRDefault="00F47A20" w:rsidP="00F47A20">
      <w:pPr>
        <w:tabs>
          <w:tab w:val="left" w:pos="3870"/>
        </w:tabs>
        <w:rPr>
          <w:color w:val="000000"/>
        </w:rPr>
      </w:pPr>
    </w:p>
    <w:p w:rsidR="00F47A20" w:rsidRDefault="00F47A20" w:rsidP="00F47A2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2"/>
        <w:gridCol w:w="1119"/>
        <w:gridCol w:w="1051"/>
        <w:gridCol w:w="1364"/>
        <w:gridCol w:w="1097"/>
        <w:gridCol w:w="1322"/>
        <w:gridCol w:w="2487"/>
      </w:tblGrid>
      <w:tr w:rsidR="00790841" w:rsidRPr="00A7549A" w:rsidTr="00FE7839">
        <w:trPr>
          <w:cantSplit/>
          <w:trHeight w:val="524"/>
        </w:trPr>
        <w:tc>
          <w:tcPr>
            <w:tcW w:w="9210" w:type="dxa"/>
            <w:gridSpan w:val="7"/>
          </w:tcPr>
          <w:p w:rsidR="00790841" w:rsidRPr="00A7549A" w:rsidRDefault="00790841" w:rsidP="00FE7839">
            <w:pPr>
              <w:rPr>
                <w:rFonts w:ascii="Arial" w:hAnsi="Arial" w:cs="Arial"/>
                <w:color w:val="000000"/>
              </w:rPr>
            </w:pPr>
          </w:p>
          <w:p w:rsidR="00790841" w:rsidRPr="00A7549A" w:rsidRDefault="00790841" w:rsidP="00FE7839">
            <w:pPr>
              <w:rPr>
                <w:rFonts w:ascii="Arial" w:hAnsi="Arial" w:cs="Arial"/>
                <w:color w:val="000000"/>
              </w:rPr>
            </w:pPr>
            <w:r w:rsidRPr="00A7549A">
              <w:rPr>
                <w:rFonts w:ascii="Arial" w:hAnsi="Arial" w:cs="Arial"/>
                <w:color w:val="000000"/>
              </w:rPr>
              <w:t>Účinnost: 1.9.2014</w:t>
            </w:r>
          </w:p>
        </w:tc>
      </w:tr>
      <w:tr w:rsidR="00790841" w:rsidRPr="00A7549A" w:rsidTr="00FE7839">
        <w:trPr>
          <w:cantSplit/>
        </w:trPr>
        <w:tc>
          <w:tcPr>
            <w:tcW w:w="2903" w:type="dxa"/>
            <w:gridSpan w:val="3"/>
            <w:vMerge w:val="restart"/>
          </w:tcPr>
          <w:p w:rsidR="00790841" w:rsidRPr="00A7549A" w:rsidRDefault="00790841" w:rsidP="00FE7839">
            <w:pPr>
              <w:rPr>
                <w:rFonts w:ascii="Arial" w:hAnsi="Arial" w:cs="Arial"/>
                <w:color w:val="000000"/>
              </w:rPr>
            </w:pPr>
          </w:p>
          <w:p w:rsidR="00790841" w:rsidRPr="00A7549A" w:rsidRDefault="00790841" w:rsidP="00FE7839">
            <w:pPr>
              <w:rPr>
                <w:rFonts w:ascii="Arial" w:hAnsi="Arial" w:cs="Arial"/>
                <w:color w:val="000000"/>
              </w:rPr>
            </w:pPr>
            <w:r w:rsidRPr="00A7549A">
              <w:rPr>
                <w:rFonts w:ascii="Arial" w:hAnsi="Arial" w:cs="Arial"/>
                <w:color w:val="000000"/>
              </w:rPr>
              <w:t>Razítko školy:</w:t>
            </w:r>
          </w:p>
          <w:p w:rsidR="00790841" w:rsidRPr="00A7549A" w:rsidRDefault="00790841" w:rsidP="00FE7839">
            <w:pPr>
              <w:rPr>
                <w:rFonts w:ascii="Arial" w:hAnsi="Arial" w:cs="Arial"/>
                <w:color w:val="000000"/>
              </w:rPr>
            </w:pPr>
          </w:p>
          <w:p w:rsidR="00790841" w:rsidRPr="00A7549A" w:rsidRDefault="00790841" w:rsidP="00FE7839">
            <w:pPr>
              <w:rPr>
                <w:rFonts w:ascii="Arial" w:hAnsi="Arial" w:cs="Arial"/>
                <w:color w:val="000000"/>
              </w:rPr>
            </w:pPr>
          </w:p>
          <w:p w:rsidR="00790841" w:rsidRPr="00A7549A" w:rsidRDefault="00790841" w:rsidP="00FE7839">
            <w:pPr>
              <w:rPr>
                <w:rFonts w:ascii="Arial" w:hAnsi="Arial" w:cs="Arial"/>
                <w:color w:val="000000"/>
              </w:rPr>
            </w:pPr>
          </w:p>
          <w:p w:rsidR="00790841" w:rsidRPr="00A7549A" w:rsidRDefault="00790841" w:rsidP="00FE7839">
            <w:pPr>
              <w:rPr>
                <w:rFonts w:ascii="Arial" w:hAnsi="Arial" w:cs="Arial"/>
                <w:color w:val="000000"/>
              </w:rPr>
            </w:pPr>
          </w:p>
          <w:p w:rsidR="00790841" w:rsidRPr="00A7549A" w:rsidRDefault="00790841" w:rsidP="00FE7839">
            <w:pPr>
              <w:rPr>
                <w:rFonts w:ascii="Arial" w:hAnsi="Arial" w:cs="Arial"/>
                <w:color w:val="000000"/>
              </w:rPr>
            </w:pPr>
          </w:p>
        </w:tc>
        <w:tc>
          <w:tcPr>
            <w:tcW w:w="3807" w:type="dxa"/>
            <w:gridSpan w:val="3"/>
            <w:vMerge w:val="restart"/>
          </w:tcPr>
          <w:p w:rsidR="00790841" w:rsidRPr="00A7549A" w:rsidRDefault="00790841" w:rsidP="00FE7839">
            <w:pPr>
              <w:pStyle w:val="Zhlav"/>
              <w:jc w:val="center"/>
              <w:rPr>
                <w:i/>
                <w:color w:val="000000"/>
              </w:rPr>
            </w:pPr>
          </w:p>
          <w:p w:rsidR="00790841" w:rsidRPr="00A7549A" w:rsidRDefault="00790841" w:rsidP="00FE7839">
            <w:pPr>
              <w:pStyle w:val="Zhlav"/>
              <w:rPr>
                <w:i/>
                <w:color w:val="000000"/>
                <w:sz w:val="28"/>
                <w:szCs w:val="28"/>
              </w:rPr>
            </w:pPr>
            <w:r w:rsidRPr="00A7549A">
              <w:rPr>
                <w:i/>
                <w:color w:val="000000"/>
                <w:sz w:val="28"/>
                <w:szCs w:val="28"/>
              </w:rPr>
              <w:t>Mateřská škola – Školní řád</w:t>
            </w:r>
          </w:p>
          <w:p w:rsidR="00790841" w:rsidRPr="00A7549A" w:rsidRDefault="00790841" w:rsidP="00933EC5">
            <w:pPr>
              <w:pStyle w:val="Nadpis5"/>
              <w:numPr>
                <w:ilvl w:val="0"/>
                <w:numId w:val="0"/>
              </w:numPr>
              <w:ind w:left="1008"/>
              <w:rPr>
                <w:color w:val="000000"/>
              </w:rPr>
            </w:pPr>
          </w:p>
        </w:tc>
        <w:tc>
          <w:tcPr>
            <w:tcW w:w="2500" w:type="dxa"/>
          </w:tcPr>
          <w:p w:rsidR="00790841" w:rsidRPr="00A7549A" w:rsidRDefault="00790841" w:rsidP="00FE7839">
            <w:pPr>
              <w:rPr>
                <w:rFonts w:ascii="Arial" w:hAnsi="Arial" w:cs="Arial"/>
                <w:color w:val="000000"/>
              </w:rPr>
            </w:pPr>
            <w:r w:rsidRPr="00A7549A">
              <w:rPr>
                <w:rFonts w:ascii="Arial" w:hAnsi="Arial" w:cs="Arial"/>
                <w:color w:val="000000"/>
              </w:rPr>
              <w:t>Počet stran: 14</w:t>
            </w:r>
          </w:p>
          <w:p w:rsidR="00790841" w:rsidRPr="00A7549A" w:rsidRDefault="00790841" w:rsidP="00FE7839">
            <w:pPr>
              <w:rPr>
                <w:rFonts w:ascii="Arial" w:hAnsi="Arial" w:cs="Arial"/>
                <w:color w:val="000000"/>
              </w:rPr>
            </w:pPr>
          </w:p>
        </w:tc>
      </w:tr>
      <w:tr w:rsidR="00790841" w:rsidRPr="00A7549A" w:rsidTr="00FE7839">
        <w:trPr>
          <w:cantSplit/>
        </w:trPr>
        <w:tc>
          <w:tcPr>
            <w:tcW w:w="2903" w:type="dxa"/>
            <w:gridSpan w:val="3"/>
            <w:vMerge/>
          </w:tcPr>
          <w:p w:rsidR="00790841" w:rsidRPr="00A7549A" w:rsidRDefault="00790841" w:rsidP="00FE7839">
            <w:pPr>
              <w:rPr>
                <w:rFonts w:ascii="Arial" w:hAnsi="Arial" w:cs="Arial"/>
                <w:color w:val="000000"/>
              </w:rPr>
            </w:pPr>
          </w:p>
        </w:tc>
        <w:tc>
          <w:tcPr>
            <w:tcW w:w="3807" w:type="dxa"/>
            <w:gridSpan w:val="3"/>
            <w:vMerge/>
          </w:tcPr>
          <w:p w:rsidR="00790841" w:rsidRPr="00A7549A" w:rsidRDefault="00790841" w:rsidP="00FE7839">
            <w:pPr>
              <w:rPr>
                <w:rFonts w:ascii="Arial" w:hAnsi="Arial" w:cs="Arial"/>
                <w:color w:val="000000"/>
              </w:rPr>
            </w:pPr>
          </w:p>
        </w:tc>
        <w:tc>
          <w:tcPr>
            <w:tcW w:w="2500" w:type="dxa"/>
          </w:tcPr>
          <w:p w:rsidR="00790841" w:rsidRPr="00A7549A" w:rsidRDefault="00790841" w:rsidP="00FE7839">
            <w:pPr>
              <w:rPr>
                <w:rFonts w:ascii="Arial" w:hAnsi="Arial" w:cs="Arial"/>
                <w:color w:val="000000"/>
              </w:rPr>
            </w:pPr>
          </w:p>
          <w:p w:rsidR="00790841" w:rsidRPr="00A7549A" w:rsidRDefault="00790841" w:rsidP="00FE7839">
            <w:pPr>
              <w:rPr>
                <w:rFonts w:ascii="Arial" w:hAnsi="Arial" w:cs="Arial"/>
                <w:color w:val="000000"/>
                <w:lang w:val="de-DE"/>
              </w:rPr>
            </w:pPr>
            <w:r w:rsidRPr="00A7549A">
              <w:rPr>
                <w:rFonts w:ascii="Arial" w:hAnsi="Arial" w:cs="Arial"/>
                <w:color w:val="000000"/>
              </w:rPr>
              <w:t>Pod</w:t>
            </w:r>
            <w:r w:rsidRPr="00A7549A">
              <w:rPr>
                <w:rFonts w:ascii="Arial" w:hAnsi="Arial" w:cs="Arial"/>
                <w:color w:val="000000"/>
                <w:lang w:val="de-DE"/>
              </w:rPr>
              <w:t>pis ředitele školy:</w:t>
            </w:r>
          </w:p>
        </w:tc>
      </w:tr>
      <w:tr w:rsidR="00790841" w:rsidRPr="00A7549A" w:rsidTr="00FE7839">
        <w:trPr>
          <w:cantSplit/>
          <w:trHeight w:val="437"/>
        </w:trPr>
        <w:tc>
          <w:tcPr>
            <w:tcW w:w="9210" w:type="dxa"/>
            <w:gridSpan w:val="7"/>
          </w:tcPr>
          <w:p w:rsidR="00790841" w:rsidRPr="00A7549A" w:rsidRDefault="00790841" w:rsidP="00FE7839">
            <w:pPr>
              <w:rPr>
                <w:rFonts w:ascii="Arial" w:hAnsi="Arial" w:cs="Arial"/>
                <w:color w:val="000000"/>
                <w:lang w:val="de-DE"/>
              </w:rPr>
            </w:pPr>
            <w:r w:rsidRPr="00A7549A">
              <w:rPr>
                <w:rFonts w:ascii="Arial" w:hAnsi="Arial" w:cs="Arial"/>
                <w:color w:val="000000"/>
                <w:lang w:val="de-DE"/>
              </w:rPr>
              <w:t>Změny:</w:t>
            </w:r>
          </w:p>
          <w:p w:rsidR="00790841" w:rsidRPr="00A7549A" w:rsidRDefault="00790841" w:rsidP="00FE7839">
            <w:pPr>
              <w:rPr>
                <w:rFonts w:ascii="Arial" w:hAnsi="Arial" w:cs="Arial"/>
                <w:color w:val="000000"/>
                <w:lang w:val="de-DE"/>
              </w:rPr>
            </w:pPr>
          </w:p>
        </w:tc>
      </w:tr>
      <w:tr w:rsidR="00790841" w:rsidRPr="00A7549A" w:rsidTr="00FE7839">
        <w:trPr>
          <w:cantSplit/>
        </w:trPr>
        <w:tc>
          <w:tcPr>
            <w:tcW w:w="776" w:type="dxa"/>
          </w:tcPr>
          <w:p w:rsidR="00790841" w:rsidRPr="00A7549A" w:rsidRDefault="00790841" w:rsidP="00FE7839">
            <w:pPr>
              <w:jc w:val="center"/>
              <w:rPr>
                <w:rFonts w:ascii="Arial" w:hAnsi="Arial" w:cs="Arial"/>
                <w:b/>
                <w:bCs/>
                <w:color w:val="000000"/>
                <w:sz w:val="20"/>
                <w:lang w:val="de-DE"/>
              </w:rPr>
            </w:pPr>
            <w:r w:rsidRPr="00A7549A">
              <w:rPr>
                <w:rFonts w:ascii="Arial" w:hAnsi="Arial" w:cs="Arial"/>
                <w:b/>
                <w:bCs/>
                <w:color w:val="000000"/>
                <w:sz w:val="20"/>
                <w:lang w:val="de-DE"/>
              </w:rPr>
              <w:t>Číslo</w:t>
            </w:r>
          </w:p>
        </w:tc>
        <w:tc>
          <w:tcPr>
            <w:tcW w:w="1075" w:type="dxa"/>
          </w:tcPr>
          <w:p w:rsidR="00790841" w:rsidRPr="00A7549A" w:rsidRDefault="00790841" w:rsidP="00FE7839">
            <w:pPr>
              <w:jc w:val="center"/>
              <w:rPr>
                <w:rFonts w:ascii="Arial" w:hAnsi="Arial" w:cs="Arial"/>
                <w:b/>
                <w:bCs/>
                <w:color w:val="000000"/>
                <w:sz w:val="20"/>
                <w:lang w:val="de-DE"/>
              </w:rPr>
            </w:pPr>
            <w:r w:rsidRPr="00A7549A">
              <w:rPr>
                <w:rFonts w:ascii="Arial" w:hAnsi="Arial" w:cs="Arial"/>
                <w:b/>
                <w:bCs/>
                <w:color w:val="000000"/>
                <w:sz w:val="20"/>
                <w:lang w:val="de-DE"/>
              </w:rPr>
              <w:t>Datum</w:t>
            </w:r>
          </w:p>
        </w:tc>
        <w:tc>
          <w:tcPr>
            <w:tcW w:w="1052" w:type="dxa"/>
          </w:tcPr>
          <w:p w:rsidR="00790841" w:rsidRPr="00A7549A" w:rsidRDefault="00790841" w:rsidP="00FE7839">
            <w:pPr>
              <w:jc w:val="center"/>
              <w:rPr>
                <w:rFonts w:ascii="Arial" w:hAnsi="Arial" w:cs="Arial"/>
                <w:b/>
                <w:bCs/>
                <w:color w:val="000000"/>
                <w:sz w:val="20"/>
              </w:rPr>
            </w:pPr>
            <w:r w:rsidRPr="00A7549A">
              <w:rPr>
                <w:rFonts w:ascii="Arial" w:hAnsi="Arial" w:cs="Arial"/>
                <w:b/>
                <w:bCs/>
                <w:color w:val="000000"/>
                <w:sz w:val="20"/>
              </w:rPr>
              <w:t>Strana</w:t>
            </w:r>
          </w:p>
        </w:tc>
        <w:tc>
          <w:tcPr>
            <w:tcW w:w="1370" w:type="dxa"/>
          </w:tcPr>
          <w:p w:rsidR="00790841" w:rsidRPr="00A7549A" w:rsidRDefault="00790841" w:rsidP="00FE7839">
            <w:pPr>
              <w:jc w:val="center"/>
              <w:rPr>
                <w:rFonts w:ascii="Arial" w:hAnsi="Arial" w:cs="Arial"/>
                <w:b/>
                <w:bCs/>
                <w:color w:val="000000"/>
                <w:sz w:val="20"/>
              </w:rPr>
            </w:pPr>
            <w:r w:rsidRPr="00A7549A">
              <w:rPr>
                <w:rFonts w:ascii="Arial" w:hAnsi="Arial" w:cs="Arial"/>
                <w:b/>
                <w:bCs/>
                <w:color w:val="000000"/>
                <w:sz w:val="20"/>
              </w:rPr>
              <w:t>Účinnost od</w:t>
            </w:r>
          </w:p>
        </w:tc>
        <w:tc>
          <w:tcPr>
            <w:tcW w:w="1099" w:type="dxa"/>
          </w:tcPr>
          <w:p w:rsidR="00790841" w:rsidRPr="00A7549A" w:rsidRDefault="00790841" w:rsidP="00FE7839">
            <w:pPr>
              <w:jc w:val="center"/>
              <w:rPr>
                <w:rFonts w:ascii="Arial" w:hAnsi="Arial" w:cs="Arial"/>
                <w:b/>
                <w:bCs/>
                <w:color w:val="000000"/>
                <w:sz w:val="20"/>
              </w:rPr>
            </w:pPr>
            <w:r w:rsidRPr="00A7549A">
              <w:rPr>
                <w:rFonts w:ascii="Arial" w:hAnsi="Arial" w:cs="Arial"/>
                <w:b/>
                <w:bCs/>
                <w:color w:val="000000"/>
                <w:sz w:val="20"/>
              </w:rPr>
              <w:t>Provedl</w:t>
            </w:r>
          </w:p>
        </w:tc>
        <w:tc>
          <w:tcPr>
            <w:tcW w:w="3838" w:type="dxa"/>
            <w:gridSpan w:val="2"/>
          </w:tcPr>
          <w:p w:rsidR="00790841" w:rsidRPr="00A7549A" w:rsidRDefault="00790841" w:rsidP="00933EC5">
            <w:pPr>
              <w:pStyle w:val="Nadpis7"/>
              <w:numPr>
                <w:ilvl w:val="0"/>
                <w:numId w:val="0"/>
              </w:numPr>
              <w:ind w:left="1296"/>
              <w:rPr>
                <w:color w:val="000000"/>
              </w:rPr>
            </w:pPr>
            <w:r w:rsidRPr="00A7549A">
              <w:rPr>
                <w:color w:val="000000"/>
              </w:rPr>
              <w:t>Poznámky</w:t>
            </w:r>
          </w:p>
        </w:tc>
      </w:tr>
      <w:tr w:rsidR="00790841" w:rsidRPr="00A7549A" w:rsidTr="00FE7839">
        <w:trPr>
          <w:cantSplit/>
        </w:trPr>
        <w:tc>
          <w:tcPr>
            <w:tcW w:w="776" w:type="dxa"/>
          </w:tcPr>
          <w:p w:rsidR="00790841" w:rsidRPr="00A7549A" w:rsidRDefault="00790841" w:rsidP="00FE7839">
            <w:pPr>
              <w:rPr>
                <w:rFonts w:ascii="Arial" w:hAnsi="Arial" w:cs="Arial"/>
                <w:color w:val="000000"/>
              </w:rPr>
            </w:pPr>
            <w:r w:rsidRPr="00A7549A">
              <w:rPr>
                <w:rFonts w:ascii="Arial" w:hAnsi="Arial" w:cs="Arial"/>
                <w:color w:val="000000"/>
              </w:rPr>
              <w:t>1.</w:t>
            </w:r>
          </w:p>
        </w:tc>
        <w:tc>
          <w:tcPr>
            <w:tcW w:w="1075" w:type="dxa"/>
          </w:tcPr>
          <w:p w:rsidR="00790841" w:rsidRPr="00A7549A" w:rsidRDefault="00790841" w:rsidP="00FE7839">
            <w:pPr>
              <w:rPr>
                <w:rFonts w:ascii="Arial" w:hAnsi="Arial" w:cs="Arial"/>
                <w:color w:val="000000"/>
              </w:rPr>
            </w:pPr>
            <w:r w:rsidRPr="00A7549A">
              <w:rPr>
                <w:rFonts w:ascii="Arial" w:hAnsi="Arial" w:cs="Arial"/>
                <w:color w:val="000000"/>
              </w:rPr>
              <w:t>1.11.2016</w:t>
            </w:r>
          </w:p>
        </w:tc>
        <w:tc>
          <w:tcPr>
            <w:tcW w:w="1052" w:type="dxa"/>
          </w:tcPr>
          <w:p w:rsidR="00790841" w:rsidRPr="00A7549A" w:rsidRDefault="00790841" w:rsidP="00FE7839">
            <w:pPr>
              <w:rPr>
                <w:rFonts w:ascii="Arial" w:hAnsi="Arial" w:cs="Arial"/>
                <w:color w:val="000000"/>
              </w:rPr>
            </w:pPr>
            <w:r w:rsidRPr="00A7549A">
              <w:rPr>
                <w:rFonts w:ascii="Arial" w:hAnsi="Arial" w:cs="Arial"/>
                <w:color w:val="000000"/>
              </w:rPr>
              <w:t>3,4,6,7,9</w:t>
            </w:r>
          </w:p>
        </w:tc>
        <w:tc>
          <w:tcPr>
            <w:tcW w:w="1370" w:type="dxa"/>
          </w:tcPr>
          <w:p w:rsidR="00790841" w:rsidRPr="00A7549A" w:rsidRDefault="00790841" w:rsidP="00FE7839">
            <w:pPr>
              <w:rPr>
                <w:rFonts w:ascii="Arial" w:hAnsi="Arial" w:cs="Arial"/>
                <w:color w:val="000000"/>
              </w:rPr>
            </w:pPr>
            <w:r w:rsidRPr="00A7549A">
              <w:rPr>
                <w:rFonts w:ascii="Arial" w:hAnsi="Arial" w:cs="Arial"/>
                <w:color w:val="000000"/>
              </w:rPr>
              <w:t>1.11.2016</w:t>
            </w:r>
          </w:p>
        </w:tc>
        <w:tc>
          <w:tcPr>
            <w:tcW w:w="1099" w:type="dxa"/>
          </w:tcPr>
          <w:p w:rsidR="00790841" w:rsidRPr="00A7549A" w:rsidRDefault="00790841" w:rsidP="00FE7839">
            <w:pPr>
              <w:rPr>
                <w:rFonts w:ascii="Arial" w:hAnsi="Arial" w:cs="Arial"/>
                <w:color w:val="000000"/>
              </w:rPr>
            </w:pPr>
            <w:r w:rsidRPr="00A7549A">
              <w:rPr>
                <w:rFonts w:ascii="Arial" w:hAnsi="Arial" w:cs="Arial"/>
                <w:color w:val="000000"/>
              </w:rPr>
              <w:t>L.Veselá</w:t>
            </w:r>
          </w:p>
        </w:tc>
        <w:tc>
          <w:tcPr>
            <w:tcW w:w="3838" w:type="dxa"/>
            <w:gridSpan w:val="2"/>
          </w:tcPr>
          <w:p w:rsidR="00790841" w:rsidRPr="00A7549A" w:rsidRDefault="00790841" w:rsidP="00FE7839">
            <w:pPr>
              <w:rPr>
                <w:rFonts w:ascii="Arial" w:hAnsi="Arial" w:cs="Arial"/>
                <w:color w:val="000000"/>
              </w:rPr>
            </w:pPr>
            <w:r w:rsidRPr="00A7549A">
              <w:rPr>
                <w:rFonts w:ascii="Arial" w:hAnsi="Arial" w:cs="Arial"/>
                <w:color w:val="000000"/>
              </w:rPr>
              <w:t>Změna vyhlášky 280/2016</w:t>
            </w:r>
          </w:p>
        </w:tc>
      </w:tr>
      <w:tr w:rsidR="00790841" w:rsidRPr="00A7549A" w:rsidTr="00FE7839">
        <w:trPr>
          <w:cantSplit/>
        </w:trPr>
        <w:tc>
          <w:tcPr>
            <w:tcW w:w="776" w:type="dxa"/>
          </w:tcPr>
          <w:p w:rsidR="00790841" w:rsidRPr="00A7549A" w:rsidRDefault="00790841" w:rsidP="00FE7839">
            <w:pPr>
              <w:rPr>
                <w:rFonts w:ascii="Arial" w:hAnsi="Arial" w:cs="Arial"/>
                <w:color w:val="000000"/>
              </w:rPr>
            </w:pPr>
            <w:r>
              <w:rPr>
                <w:rFonts w:ascii="Arial" w:hAnsi="Arial" w:cs="Arial"/>
                <w:color w:val="000000"/>
              </w:rPr>
              <w:t>2.</w:t>
            </w:r>
          </w:p>
        </w:tc>
        <w:tc>
          <w:tcPr>
            <w:tcW w:w="1075" w:type="dxa"/>
          </w:tcPr>
          <w:p w:rsidR="00790841" w:rsidRPr="00A7549A" w:rsidRDefault="001B3274" w:rsidP="00FE7839">
            <w:pPr>
              <w:rPr>
                <w:rFonts w:ascii="Arial" w:hAnsi="Arial" w:cs="Arial"/>
                <w:color w:val="000000"/>
              </w:rPr>
            </w:pPr>
            <w:r>
              <w:rPr>
                <w:rFonts w:ascii="Arial" w:hAnsi="Arial" w:cs="Arial"/>
                <w:color w:val="000000"/>
              </w:rPr>
              <w:t>25.8.2017</w:t>
            </w:r>
          </w:p>
        </w:tc>
        <w:tc>
          <w:tcPr>
            <w:tcW w:w="1052" w:type="dxa"/>
          </w:tcPr>
          <w:p w:rsidR="00790841" w:rsidRPr="001B3274" w:rsidRDefault="001B3274" w:rsidP="00FE7839">
            <w:pPr>
              <w:pStyle w:val="Zhlav"/>
              <w:tabs>
                <w:tab w:val="clear" w:pos="4536"/>
                <w:tab w:val="clear" w:pos="9072"/>
              </w:tabs>
              <w:rPr>
                <w:rFonts w:ascii="Arial" w:hAnsi="Arial" w:cs="Arial"/>
                <w:color w:val="000000"/>
                <w:lang w:val="cs-CZ"/>
              </w:rPr>
            </w:pPr>
            <w:r>
              <w:rPr>
                <w:rFonts w:ascii="Arial" w:hAnsi="Arial" w:cs="Arial"/>
                <w:color w:val="000000"/>
                <w:lang w:val="cs-CZ"/>
              </w:rPr>
              <w:t>2.18</w:t>
            </w:r>
          </w:p>
        </w:tc>
        <w:tc>
          <w:tcPr>
            <w:tcW w:w="1370" w:type="dxa"/>
          </w:tcPr>
          <w:p w:rsidR="00790841" w:rsidRPr="00A7549A" w:rsidRDefault="001B3274" w:rsidP="00FE7839">
            <w:pPr>
              <w:rPr>
                <w:rFonts w:ascii="Arial" w:hAnsi="Arial" w:cs="Arial"/>
                <w:color w:val="000000"/>
              </w:rPr>
            </w:pPr>
            <w:r>
              <w:rPr>
                <w:rFonts w:ascii="Arial" w:hAnsi="Arial" w:cs="Arial"/>
                <w:color w:val="000000"/>
              </w:rPr>
              <w:t>1.9.2017</w:t>
            </w:r>
          </w:p>
        </w:tc>
        <w:tc>
          <w:tcPr>
            <w:tcW w:w="1099" w:type="dxa"/>
          </w:tcPr>
          <w:p w:rsidR="00790841" w:rsidRPr="00A7549A" w:rsidRDefault="001B3274" w:rsidP="001B3274">
            <w:pPr>
              <w:rPr>
                <w:rFonts w:ascii="Arial" w:hAnsi="Arial" w:cs="Arial"/>
                <w:color w:val="000000"/>
              </w:rPr>
            </w:pPr>
            <w:r>
              <w:rPr>
                <w:rFonts w:ascii="Arial" w:hAnsi="Arial" w:cs="Arial"/>
                <w:color w:val="000000"/>
              </w:rPr>
              <w:t>L. Veselá</w:t>
            </w:r>
          </w:p>
        </w:tc>
        <w:tc>
          <w:tcPr>
            <w:tcW w:w="3838" w:type="dxa"/>
            <w:gridSpan w:val="2"/>
          </w:tcPr>
          <w:p w:rsidR="00790841" w:rsidRPr="00A7549A" w:rsidRDefault="001B3274" w:rsidP="001B3274">
            <w:pPr>
              <w:rPr>
                <w:rFonts w:ascii="Arial" w:hAnsi="Arial" w:cs="Arial"/>
                <w:color w:val="000000"/>
              </w:rPr>
            </w:pPr>
            <w:r>
              <w:rPr>
                <w:rFonts w:ascii="Arial" w:hAnsi="Arial" w:cs="Arial"/>
                <w:color w:val="000000"/>
              </w:rPr>
              <w:t>Aktualizace</w:t>
            </w:r>
          </w:p>
        </w:tc>
      </w:tr>
      <w:tr w:rsidR="00790841" w:rsidRPr="00A7549A" w:rsidTr="00FE7839">
        <w:trPr>
          <w:cantSplit/>
        </w:trPr>
        <w:tc>
          <w:tcPr>
            <w:tcW w:w="776" w:type="dxa"/>
          </w:tcPr>
          <w:p w:rsidR="00790841" w:rsidRPr="00A7549A" w:rsidRDefault="00F24F8E" w:rsidP="00FE7839">
            <w:pPr>
              <w:rPr>
                <w:rFonts w:ascii="Arial" w:hAnsi="Arial" w:cs="Arial"/>
                <w:color w:val="000000"/>
              </w:rPr>
            </w:pPr>
            <w:r>
              <w:rPr>
                <w:rFonts w:ascii="Arial" w:hAnsi="Arial" w:cs="Arial"/>
                <w:color w:val="000000"/>
              </w:rPr>
              <w:t>3.</w:t>
            </w:r>
          </w:p>
        </w:tc>
        <w:tc>
          <w:tcPr>
            <w:tcW w:w="1075" w:type="dxa"/>
          </w:tcPr>
          <w:p w:rsidR="00790841" w:rsidRPr="00A7549A" w:rsidRDefault="00F24F8E" w:rsidP="00FE7839">
            <w:pPr>
              <w:rPr>
                <w:rFonts w:ascii="Arial" w:hAnsi="Arial" w:cs="Arial"/>
                <w:color w:val="000000"/>
              </w:rPr>
            </w:pPr>
            <w:r>
              <w:rPr>
                <w:rFonts w:ascii="Arial" w:hAnsi="Arial" w:cs="Arial"/>
                <w:color w:val="000000"/>
              </w:rPr>
              <w:t>15.3.2018</w:t>
            </w:r>
          </w:p>
        </w:tc>
        <w:tc>
          <w:tcPr>
            <w:tcW w:w="1052" w:type="dxa"/>
          </w:tcPr>
          <w:p w:rsidR="00790841" w:rsidRPr="00A7549A" w:rsidRDefault="00F24F8E" w:rsidP="00FE7839">
            <w:pPr>
              <w:rPr>
                <w:rFonts w:ascii="Arial" w:hAnsi="Arial" w:cs="Arial"/>
                <w:color w:val="000000"/>
              </w:rPr>
            </w:pPr>
            <w:r>
              <w:rPr>
                <w:rFonts w:ascii="Arial" w:hAnsi="Arial" w:cs="Arial"/>
                <w:color w:val="000000"/>
              </w:rPr>
              <w:t>5</w:t>
            </w:r>
          </w:p>
        </w:tc>
        <w:tc>
          <w:tcPr>
            <w:tcW w:w="1370" w:type="dxa"/>
          </w:tcPr>
          <w:p w:rsidR="00790841" w:rsidRPr="00A7549A" w:rsidRDefault="00F24F8E" w:rsidP="00FE7839">
            <w:pPr>
              <w:rPr>
                <w:rFonts w:ascii="Arial" w:hAnsi="Arial" w:cs="Arial"/>
                <w:color w:val="000000"/>
              </w:rPr>
            </w:pPr>
            <w:r>
              <w:rPr>
                <w:rFonts w:ascii="Arial" w:hAnsi="Arial" w:cs="Arial"/>
                <w:color w:val="000000"/>
              </w:rPr>
              <w:t>25.5.2018</w:t>
            </w:r>
          </w:p>
        </w:tc>
        <w:tc>
          <w:tcPr>
            <w:tcW w:w="1099" w:type="dxa"/>
          </w:tcPr>
          <w:p w:rsidR="00790841" w:rsidRPr="00A7549A" w:rsidRDefault="00F24F8E" w:rsidP="00FE7839">
            <w:pPr>
              <w:rPr>
                <w:rFonts w:ascii="Arial" w:hAnsi="Arial" w:cs="Arial"/>
                <w:color w:val="000000"/>
              </w:rPr>
            </w:pPr>
            <w:r>
              <w:rPr>
                <w:rFonts w:ascii="Arial" w:hAnsi="Arial" w:cs="Arial"/>
                <w:color w:val="000000"/>
              </w:rPr>
              <w:t>Svoboda</w:t>
            </w:r>
          </w:p>
        </w:tc>
        <w:tc>
          <w:tcPr>
            <w:tcW w:w="3838" w:type="dxa"/>
            <w:gridSpan w:val="2"/>
          </w:tcPr>
          <w:p w:rsidR="00790841" w:rsidRPr="00A7549A" w:rsidRDefault="00F24F8E" w:rsidP="00FE7839">
            <w:pPr>
              <w:rPr>
                <w:rFonts w:ascii="Arial" w:hAnsi="Arial" w:cs="Arial"/>
                <w:color w:val="000000"/>
              </w:rPr>
            </w:pPr>
            <w:r>
              <w:rPr>
                <w:rFonts w:ascii="Arial" w:hAnsi="Arial" w:cs="Arial"/>
                <w:color w:val="000000"/>
              </w:rPr>
              <w:t>GDPR - implementace</w:t>
            </w:r>
          </w:p>
        </w:tc>
      </w:tr>
      <w:tr w:rsidR="00790841" w:rsidRPr="00A7549A" w:rsidTr="00FE7839">
        <w:trPr>
          <w:cantSplit/>
        </w:trPr>
        <w:tc>
          <w:tcPr>
            <w:tcW w:w="776" w:type="dxa"/>
          </w:tcPr>
          <w:p w:rsidR="00790841" w:rsidRPr="00A7549A" w:rsidRDefault="00790841" w:rsidP="00FE7839">
            <w:pPr>
              <w:rPr>
                <w:rFonts w:ascii="Arial" w:hAnsi="Arial" w:cs="Arial"/>
                <w:color w:val="000000"/>
              </w:rPr>
            </w:pPr>
          </w:p>
        </w:tc>
        <w:tc>
          <w:tcPr>
            <w:tcW w:w="1075" w:type="dxa"/>
          </w:tcPr>
          <w:p w:rsidR="00790841" w:rsidRPr="00A7549A" w:rsidRDefault="00790841" w:rsidP="00FE7839">
            <w:pPr>
              <w:rPr>
                <w:rFonts w:ascii="Arial" w:hAnsi="Arial" w:cs="Arial"/>
                <w:color w:val="000000"/>
              </w:rPr>
            </w:pPr>
          </w:p>
        </w:tc>
        <w:tc>
          <w:tcPr>
            <w:tcW w:w="1052" w:type="dxa"/>
          </w:tcPr>
          <w:p w:rsidR="00790841" w:rsidRPr="00A7549A" w:rsidRDefault="00790841" w:rsidP="00FE7839">
            <w:pPr>
              <w:rPr>
                <w:rFonts w:ascii="Arial" w:hAnsi="Arial" w:cs="Arial"/>
                <w:color w:val="000000"/>
              </w:rPr>
            </w:pPr>
          </w:p>
        </w:tc>
        <w:tc>
          <w:tcPr>
            <w:tcW w:w="1370" w:type="dxa"/>
          </w:tcPr>
          <w:p w:rsidR="00790841" w:rsidRPr="00A7549A" w:rsidRDefault="00790841" w:rsidP="00FE7839">
            <w:pPr>
              <w:rPr>
                <w:rFonts w:ascii="Arial" w:hAnsi="Arial" w:cs="Arial"/>
                <w:color w:val="000000"/>
              </w:rPr>
            </w:pPr>
          </w:p>
        </w:tc>
        <w:tc>
          <w:tcPr>
            <w:tcW w:w="1099" w:type="dxa"/>
          </w:tcPr>
          <w:p w:rsidR="00790841" w:rsidRPr="00A7549A" w:rsidRDefault="00790841" w:rsidP="00FE7839">
            <w:pPr>
              <w:rPr>
                <w:rFonts w:ascii="Arial" w:hAnsi="Arial" w:cs="Arial"/>
                <w:color w:val="000000"/>
              </w:rPr>
            </w:pPr>
          </w:p>
        </w:tc>
        <w:tc>
          <w:tcPr>
            <w:tcW w:w="3838" w:type="dxa"/>
            <w:gridSpan w:val="2"/>
          </w:tcPr>
          <w:p w:rsidR="00790841" w:rsidRPr="00A7549A" w:rsidRDefault="00790841" w:rsidP="00FE7839">
            <w:pPr>
              <w:rPr>
                <w:rFonts w:ascii="Arial" w:hAnsi="Arial" w:cs="Arial"/>
                <w:color w:val="000000"/>
              </w:rPr>
            </w:pPr>
          </w:p>
        </w:tc>
      </w:tr>
      <w:tr w:rsidR="00790841" w:rsidRPr="00A7549A" w:rsidTr="00FE7839">
        <w:trPr>
          <w:cantSplit/>
        </w:trPr>
        <w:tc>
          <w:tcPr>
            <w:tcW w:w="776" w:type="dxa"/>
          </w:tcPr>
          <w:p w:rsidR="00790841" w:rsidRPr="00A7549A" w:rsidRDefault="00790841" w:rsidP="00FE7839">
            <w:pPr>
              <w:rPr>
                <w:rFonts w:ascii="Arial" w:hAnsi="Arial" w:cs="Arial"/>
                <w:color w:val="000000"/>
              </w:rPr>
            </w:pPr>
          </w:p>
        </w:tc>
        <w:tc>
          <w:tcPr>
            <w:tcW w:w="1075" w:type="dxa"/>
          </w:tcPr>
          <w:p w:rsidR="00790841" w:rsidRPr="00A7549A" w:rsidRDefault="00790841" w:rsidP="00FE7839">
            <w:pPr>
              <w:rPr>
                <w:rFonts w:ascii="Arial" w:hAnsi="Arial" w:cs="Arial"/>
                <w:color w:val="000000"/>
              </w:rPr>
            </w:pPr>
          </w:p>
        </w:tc>
        <w:tc>
          <w:tcPr>
            <w:tcW w:w="1052" w:type="dxa"/>
          </w:tcPr>
          <w:p w:rsidR="00790841" w:rsidRPr="00A7549A" w:rsidRDefault="00790841" w:rsidP="00FE7839">
            <w:pPr>
              <w:rPr>
                <w:rFonts w:ascii="Arial" w:hAnsi="Arial" w:cs="Arial"/>
                <w:color w:val="000000"/>
              </w:rPr>
            </w:pPr>
          </w:p>
        </w:tc>
        <w:tc>
          <w:tcPr>
            <w:tcW w:w="1370" w:type="dxa"/>
          </w:tcPr>
          <w:p w:rsidR="00790841" w:rsidRPr="00A7549A" w:rsidRDefault="00790841" w:rsidP="00FE7839">
            <w:pPr>
              <w:rPr>
                <w:rFonts w:ascii="Arial" w:hAnsi="Arial" w:cs="Arial"/>
                <w:color w:val="000000"/>
              </w:rPr>
            </w:pPr>
          </w:p>
        </w:tc>
        <w:tc>
          <w:tcPr>
            <w:tcW w:w="1099" w:type="dxa"/>
          </w:tcPr>
          <w:p w:rsidR="00790841" w:rsidRPr="00A7549A" w:rsidRDefault="00790841" w:rsidP="00FE7839">
            <w:pPr>
              <w:rPr>
                <w:rFonts w:ascii="Arial" w:hAnsi="Arial" w:cs="Arial"/>
                <w:color w:val="000000"/>
              </w:rPr>
            </w:pPr>
          </w:p>
        </w:tc>
        <w:tc>
          <w:tcPr>
            <w:tcW w:w="3838" w:type="dxa"/>
            <w:gridSpan w:val="2"/>
          </w:tcPr>
          <w:p w:rsidR="00790841" w:rsidRPr="00A7549A" w:rsidRDefault="00790841" w:rsidP="00FE7839">
            <w:pPr>
              <w:rPr>
                <w:rFonts w:ascii="Arial" w:hAnsi="Arial" w:cs="Arial"/>
                <w:color w:val="000000"/>
              </w:rPr>
            </w:pPr>
            <w:bookmarkStart w:id="0" w:name="_GoBack"/>
            <w:bookmarkEnd w:id="0"/>
          </w:p>
        </w:tc>
      </w:tr>
    </w:tbl>
    <w:p w:rsidR="00F47A20" w:rsidRPr="00E857F0" w:rsidRDefault="00F47A20" w:rsidP="00F47A20">
      <w:pPr>
        <w:rPr>
          <w:rFonts w:asciiTheme="minorHAnsi" w:hAnsiTheme="minorHAnsi"/>
          <w:b/>
        </w:rPr>
      </w:pPr>
    </w:p>
    <w:p w:rsidR="00E71154" w:rsidRPr="00E857F0" w:rsidRDefault="00E71154" w:rsidP="00E71154">
      <w:pPr>
        <w:jc w:val="both"/>
        <w:rPr>
          <w:rFonts w:asciiTheme="minorHAnsi" w:hAnsiTheme="minorHAnsi"/>
        </w:rPr>
      </w:pPr>
      <w:r w:rsidRPr="00E857F0">
        <w:rPr>
          <w:rFonts w:asciiTheme="minorHAnsi" w:hAnsiTheme="minorHAnsi"/>
        </w:rPr>
        <w:t xml:space="preserve">Ředitel školy v souladu s § 30 odst. 1 zákona č. 561/2004 Sb., o předškolním, základním, středním, vyšším odborném a jiném vzdělávání (školský zákon), v platném znění, vydává Školní </w:t>
      </w:r>
      <w:r w:rsidR="00B74857" w:rsidRPr="00E857F0">
        <w:rPr>
          <w:rFonts w:asciiTheme="minorHAnsi" w:hAnsiTheme="minorHAnsi"/>
        </w:rPr>
        <w:t xml:space="preserve">řád, kterým </w:t>
      </w:r>
      <w:r w:rsidRPr="00E857F0">
        <w:rPr>
          <w:rFonts w:asciiTheme="minorHAnsi" w:hAnsiTheme="minorHAnsi"/>
        </w:rPr>
        <w:t>se upřesňují vzájemné vztahy mezi dětmi, jejich zákonnými zástupci a zaměstnanci školy podle konkrétních podmínek uplatněných v mateřské škole Slunečnice, jejíž činnost vykonává SZŠ, PŠ a MŠ Hradec Králové, Hradecká 1231.</w:t>
      </w:r>
    </w:p>
    <w:p w:rsidR="00534474" w:rsidRPr="00E857F0" w:rsidRDefault="00534474" w:rsidP="00534474">
      <w:pPr>
        <w:rPr>
          <w:rFonts w:asciiTheme="minorHAnsi" w:hAnsiTheme="minorHAnsi" w:cs="Arial"/>
          <w:b/>
        </w:rPr>
      </w:pPr>
      <w:r w:rsidRPr="00E857F0">
        <w:rPr>
          <w:rFonts w:asciiTheme="minorHAnsi" w:hAnsiTheme="minorHAnsi" w:cs="Arial"/>
          <w:b/>
          <w:color w:val="000000"/>
        </w:rPr>
        <w:t>Mateřská škola Slunečnice</w:t>
      </w:r>
      <w:r w:rsidR="00C20D21">
        <w:rPr>
          <w:rFonts w:asciiTheme="minorHAnsi" w:hAnsiTheme="minorHAnsi" w:cs="Arial"/>
          <w:b/>
          <w:color w:val="000000"/>
        </w:rPr>
        <w:t>, Markovická ulice 621/9, Hradec Králové,</w:t>
      </w:r>
      <w:r w:rsidRPr="00E857F0">
        <w:rPr>
          <w:rFonts w:asciiTheme="minorHAnsi" w:hAnsiTheme="minorHAnsi" w:cs="Arial"/>
          <w:b/>
          <w:color w:val="000000"/>
        </w:rPr>
        <w:t xml:space="preserve"> je zřízená podle § 16 odst. 9, je státní, </w:t>
      </w:r>
      <w:r w:rsidRPr="00E857F0">
        <w:rPr>
          <w:rFonts w:asciiTheme="minorHAnsi" w:hAnsiTheme="minorHAnsi" w:cs="Arial"/>
          <w:b/>
        </w:rPr>
        <w:t>výuka a aktivity školy jsou bezplatné.</w:t>
      </w:r>
    </w:p>
    <w:p w:rsidR="00B74857" w:rsidRPr="00E857F0" w:rsidRDefault="00B74857" w:rsidP="00F47A20">
      <w:pPr>
        <w:rPr>
          <w:rFonts w:asciiTheme="minorHAnsi" w:hAnsiTheme="minorHAnsi"/>
        </w:rPr>
      </w:pPr>
    </w:p>
    <w:p w:rsidR="00F47A20" w:rsidRPr="00784E0E" w:rsidRDefault="00F47A20" w:rsidP="00F47A20">
      <w:pPr>
        <w:rPr>
          <w:rFonts w:asciiTheme="minorHAnsi" w:hAnsiTheme="minorHAnsi"/>
          <w:b/>
          <w:sz w:val="28"/>
          <w:szCs w:val="28"/>
          <w:u w:val="single"/>
        </w:rPr>
      </w:pPr>
      <w:r w:rsidRPr="00784E0E">
        <w:rPr>
          <w:rFonts w:asciiTheme="minorHAnsi" w:hAnsiTheme="minorHAnsi"/>
          <w:b/>
          <w:sz w:val="28"/>
          <w:szCs w:val="28"/>
          <w:u w:val="single"/>
        </w:rPr>
        <w:t>Čl. I. Práva a povinností účastníků předškolní výchovy a vzdělávání</w:t>
      </w:r>
    </w:p>
    <w:p w:rsidR="00F47A20" w:rsidRPr="00E857F0" w:rsidRDefault="00F47A20" w:rsidP="00F47A20">
      <w:pPr>
        <w:rPr>
          <w:rFonts w:asciiTheme="minorHAnsi" w:hAnsiTheme="minorHAnsi"/>
        </w:rPr>
      </w:pPr>
    </w:p>
    <w:p w:rsidR="00F47A20" w:rsidRPr="00E857F0" w:rsidRDefault="00A32515" w:rsidP="00F47A20">
      <w:pPr>
        <w:jc w:val="both"/>
        <w:rPr>
          <w:rFonts w:asciiTheme="minorHAnsi" w:hAnsiTheme="minorHAnsi"/>
          <w:b/>
        </w:rPr>
      </w:pPr>
      <w:r w:rsidRPr="00E857F0">
        <w:rPr>
          <w:rFonts w:asciiTheme="minorHAnsi" w:hAnsiTheme="minorHAnsi"/>
          <w:b/>
        </w:rPr>
        <w:t>1. Základní cíle mateřské školy</w:t>
      </w:r>
      <w:r w:rsidR="00F47A20" w:rsidRPr="00E857F0">
        <w:rPr>
          <w:rFonts w:asciiTheme="minorHAnsi" w:hAnsiTheme="minorHAnsi"/>
          <w:b/>
        </w:rPr>
        <w:t xml:space="preserve"> při z</w:t>
      </w:r>
      <w:r w:rsidRPr="00E857F0">
        <w:rPr>
          <w:rFonts w:asciiTheme="minorHAnsi" w:hAnsiTheme="minorHAnsi"/>
          <w:b/>
        </w:rPr>
        <w:t>abezpečování předškolní výchovy a</w:t>
      </w:r>
      <w:r w:rsidR="00F47A20" w:rsidRPr="00E857F0">
        <w:rPr>
          <w:rFonts w:asciiTheme="minorHAnsi" w:hAnsiTheme="minorHAnsi"/>
          <w:b/>
        </w:rPr>
        <w:t xml:space="preserve"> vzdělávání </w:t>
      </w:r>
    </w:p>
    <w:p w:rsidR="00F47A20" w:rsidRPr="00E857F0" w:rsidRDefault="00F47A20" w:rsidP="00F47A20">
      <w:pPr>
        <w:rPr>
          <w:rFonts w:asciiTheme="minorHAnsi" w:hAnsiTheme="minorHAnsi"/>
        </w:rPr>
      </w:pPr>
      <w:r w:rsidRPr="00E857F0">
        <w:rPr>
          <w:rFonts w:asciiTheme="minorHAnsi" w:hAnsiTheme="minorHAnsi"/>
        </w:rPr>
        <w:lastRenderedPageBreak/>
        <w:t>1.1</w:t>
      </w:r>
      <w:r w:rsidRPr="00E857F0">
        <w:rPr>
          <w:rFonts w:asciiTheme="minorHAnsi" w:hAnsiTheme="minorHAnsi"/>
        </w:rPr>
        <w:tab/>
        <w:t xml:space="preserve">Mateřská škola </w:t>
      </w:r>
      <w:r w:rsidR="00B74857" w:rsidRPr="00E857F0">
        <w:rPr>
          <w:rFonts w:asciiTheme="minorHAnsi" w:hAnsiTheme="minorHAnsi"/>
        </w:rPr>
        <w:t>(dále jen „</w:t>
      </w:r>
      <w:r w:rsidRPr="00E857F0">
        <w:rPr>
          <w:rFonts w:asciiTheme="minorHAnsi" w:hAnsiTheme="minorHAnsi"/>
        </w:rPr>
        <w:t>MŠ</w:t>
      </w:r>
      <w:r w:rsidR="00B74857" w:rsidRPr="00E857F0">
        <w:rPr>
          <w:rFonts w:asciiTheme="minorHAnsi" w:hAnsiTheme="minorHAnsi"/>
        </w:rPr>
        <w:t>“</w:t>
      </w:r>
      <w:r w:rsidRPr="00E857F0">
        <w:rPr>
          <w:rFonts w:asciiTheme="minorHAnsi" w:hAnsiTheme="minorHAnsi"/>
        </w:rPr>
        <w:t xml:space="preserve">) v rámci předškolní výchovy a </w:t>
      </w:r>
      <w:r w:rsidR="00A32515" w:rsidRPr="00E857F0">
        <w:rPr>
          <w:rFonts w:asciiTheme="minorHAnsi" w:hAnsiTheme="minorHAnsi"/>
        </w:rPr>
        <w:t xml:space="preserve"> </w:t>
      </w:r>
      <w:r w:rsidRPr="00E857F0">
        <w:rPr>
          <w:rFonts w:asciiTheme="minorHAnsi" w:hAnsiTheme="minorHAnsi"/>
        </w:rPr>
        <w:t xml:space="preserve">vzdělávání </w:t>
      </w:r>
      <w:r w:rsidR="00B74857" w:rsidRPr="00E857F0">
        <w:rPr>
          <w:rFonts w:asciiTheme="minorHAnsi" w:hAnsiTheme="minorHAnsi"/>
        </w:rPr>
        <w:t>:</w:t>
      </w:r>
      <w:r w:rsidRPr="00E857F0">
        <w:rPr>
          <w:rFonts w:asciiTheme="minorHAnsi" w:hAnsiTheme="minorHAnsi"/>
        </w:rPr>
        <w:t xml:space="preserve">             </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podporuje rozvoj osobnosti dítěte předškolního věku s ohledem na vývojová a osobní specifika dítěte,</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podílí se na jeho zdravém citovém, rozumovém a tělesném rozvoji,</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podílí se na osvojování základních pravidel chování dítětem,</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podporuje získávání základních životních hodnot a mezilidských vztahů dítěte,</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vytváří základní předpoklady pro pokračování ve vzdělávání,</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napomáhá vyrovnávat nerovnosti vývoje dětí před jejich vstupem do základního vzdělávání,</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 xml:space="preserve">poskytuje speciální pedagogickou péči dětem se speciálními vzdělávacími potřebami, </w:t>
      </w:r>
    </w:p>
    <w:p w:rsidR="00B74857" w:rsidRPr="00E857F0" w:rsidRDefault="00B74857" w:rsidP="00852E03">
      <w:pPr>
        <w:numPr>
          <w:ilvl w:val="0"/>
          <w:numId w:val="18"/>
        </w:numPr>
        <w:tabs>
          <w:tab w:val="clear" w:pos="720"/>
        </w:tabs>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vytváří podmínky pro rozvoj nadaných dětí.</w:t>
      </w:r>
    </w:p>
    <w:p w:rsidR="00B74857" w:rsidRPr="00E857F0" w:rsidRDefault="00B74857" w:rsidP="00B74857">
      <w:pPr>
        <w:rPr>
          <w:rFonts w:asciiTheme="minorHAnsi" w:hAnsiTheme="minorHAnsi"/>
        </w:rPr>
      </w:pPr>
    </w:p>
    <w:p w:rsidR="00B74857" w:rsidRPr="00E857F0" w:rsidRDefault="00B74857" w:rsidP="00C20D21">
      <w:pPr>
        <w:ind w:left="709" w:hanging="709"/>
        <w:rPr>
          <w:rFonts w:asciiTheme="minorHAnsi" w:hAnsiTheme="minorHAnsi"/>
        </w:rPr>
      </w:pPr>
      <w:r w:rsidRPr="00E857F0">
        <w:rPr>
          <w:rFonts w:asciiTheme="minorHAnsi" w:hAnsiTheme="minorHAnsi"/>
        </w:rPr>
        <w:t>1.2</w:t>
      </w:r>
      <w:r w:rsidRPr="00E857F0">
        <w:rPr>
          <w:rFonts w:asciiTheme="minorHAnsi" w:hAnsiTheme="minorHAnsi"/>
        </w:rPr>
        <w:tab/>
        <w:t>Školní vzdělávací program upřesňuje cíle, zaměření, formy a obsah vzdělávání podle konkrétních podmínek uplatněných v mateřské škole.</w:t>
      </w:r>
    </w:p>
    <w:p w:rsidR="00B74857" w:rsidRPr="00E857F0" w:rsidRDefault="00B74857" w:rsidP="00B74857">
      <w:pPr>
        <w:ind w:left="709" w:hanging="709"/>
        <w:rPr>
          <w:rFonts w:asciiTheme="minorHAnsi" w:hAnsiTheme="minorHAnsi"/>
        </w:rPr>
      </w:pPr>
      <w:r w:rsidRPr="00E857F0">
        <w:rPr>
          <w:rFonts w:asciiTheme="minorHAnsi" w:hAnsiTheme="minorHAnsi"/>
        </w:rPr>
        <w:t>1.3</w:t>
      </w:r>
      <w:r w:rsidRPr="00E857F0">
        <w:rPr>
          <w:rFonts w:asciiTheme="minorHAnsi" w:hAnsiTheme="minorHAnsi"/>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rsidR="00B74857" w:rsidRPr="00E857F0" w:rsidRDefault="00B74857" w:rsidP="00B74857">
      <w:pPr>
        <w:rPr>
          <w:rFonts w:asciiTheme="minorHAnsi" w:hAnsiTheme="minorHAnsi"/>
        </w:rPr>
      </w:pPr>
    </w:p>
    <w:p w:rsidR="00B74857" w:rsidRPr="00C20D21" w:rsidRDefault="00B74857" w:rsidP="00C20D21">
      <w:pPr>
        <w:pStyle w:val="Nadpis3"/>
        <w:numPr>
          <w:ilvl w:val="0"/>
          <w:numId w:val="0"/>
        </w:numPr>
        <w:ind w:left="288"/>
        <w:rPr>
          <w:rFonts w:asciiTheme="minorHAnsi" w:hAnsiTheme="minorHAnsi"/>
          <w:sz w:val="22"/>
          <w:szCs w:val="22"/>
          <w:lang w:val="cs-CZ"/>
        </w:rPr>
      </w:pPr>
      <w:bookmarkStart w:id="1" w:name="_Toc333688221"/>
      <w:r w:rsidRPr="00E857F0">
        <w:rPr>
          <w:rFonts w:asciiTheme="minorHAnsi" w:hAnsiTheme="minorHAnsi"/>
          <w:sz w:val="22"/>
          <w:szCs w:val="22"/>
        </w:rPr>
        <w:t>2. Základní práva dětí přijatých k předškolnímu vzdělávání</w:t>
      </w:r>
      <w:bookmarkEnd w:id="1"/>
    </w:p>
    <w:p w:rsidR="00B74857" w:rsidRPr="00E857F0" w:rsidRDefault="00B74857" w:rsidP="00B74857">
      <w:pPr>
        <w:rPr>
          <w:rFonts w:asciiTheme="minorHAnsi" w:hAnsiTheme="minorHAnsi"/>
        </w:rPr>
      </w:pPr>
      <w:r w:rsidRPr="00E857F0">
        <w:rPr>
          <w:rFonts w:asciiTheme="minorHAnsi" w:hAnsiTheme="minorHAnsi"/>
        </w:rPr>
        <w:t>2. 1</w:t>
      </w:r>
      <w:r w:rsidRPr="00E857F0">
        <w:rPr>
          <w:rFonts w:asciiTheme="minorHAnsi" w:hAnsiTheme="minorHAnsi"/>
        </w:rPr>
        <w:tab/>
        <w:t>Každé přijaté dítě (dále jen „dítě“) má právo:</w:t>
      </w:r>
    </w:p>
    <w:p w:rsidR="00B74857" w:rsidRPr="00E857F0" w:rsidRDefault="00B74857" w:rsidP="00852E03">
      <w:pPr>
        <w:numPr>
          <w:ilvl w:val="0"/>
          <w:numId w:val="19"/>
        </w:numPr>
        <w:tabs>
          <w:tab w:val="clear" w:pos="720"/>
        </w:tabs>
        <w:overflowPunct w:val="0"/>
        <w:autoSpaceDE w:val="0"/>
        <w:autoSpaceDN w:val="0"/>
        <w:adjustRightInd w:val="0"/>
        <w:spacing w:after="0" w:line="240" w:lineRule="auto"/>
        <w:ind w:left="993" w:hanging="284"/>
        <w:textAlignment w:val="baseline"/>
        <w:rPr>
          <w:rFonts w:asciiTheme="minorHAnsi" w:hAnsiTheme="minorHAnsi"/>
        </w:rPr>
      </w:pPr>
      <w:r w:rsidRPr="00E857F0">
        <w:rPr>
          <w:rFonts w:asciiTheme="minorHAnsi" w:hAnsiTheme="minorHAnsi"/>
        </w:rPr>
        <w:t>na kvalitní předškolní vzdělávání v rozsahu uvedeném v bodě 1. tohoto školního řádu, zaručující optimální rozvoj jeho schopností a rozvoj jeho osobnosti,</w:t>
      </w:r>
    </w:p>
    <w:p w:rsidR="00B74857" w:rsidRPr="00E857F0" w:rsidRDefault="00B74857" w:rsidP="00852E03">
      <w:pPr>
        <w:numPr>
          <w:ilvl w:val="0"/>
          <w:numId w:val="19"/>
        </w:numPr>
        <w:tabs>
          <w:tab w:val="clear" w:pos="720"/>
        </w:tabs>
        <w:overflowPunct w:val="0"/>
        <w:autoSpaceDE w:val="0"/>
        <w:autoSpaceDN w:val="0"/>
        <w:adjustRightInd w:val="0"/>
        <w:spacing w:after="0" w:line="240" w:lineRule="auto"/>
        <w:ind w:left="993" w:hanging="284"/>
        <w:textAlignment w:val="baseline"/>
        <w:rPr>
          <w:rFonts w:asciiTheme="minorHAnsi" w:hAnsiTheme="minorHAnsi"/>
        </w:rPr>
      </w:pPr>
      <w:r w:rsidRPr="00E857F0">
        <w:rPr>
          <w:rFonts w:asciiTheme="minorHAnsi" w:hAnsiTheme="minorHAnsi"/>
        </w:rPr>
        <w:t>na zajištění činností a služeb poskytovaných školskými poradenskými zařízeními v rozsahu stanoveném ve školském zákoně,</w:t>
      </w:r>
    </w:p>
    <w:p w:rsidR="00B74857" w:rsidRPr="00E857F0" w:rsidRDefault="00B74857" w:rsidP="00852E03">
      <w:pPr>
        <w:numPr>
          <w:ilvl w:val="0"/>
          <w:numId w:val="19"/>
        </w:numPr>
        <w:tabs>
          <w:tab w:val="clear" w:pos="720"/>
        </w:tabs>
        <w:overflowPunct w:val="0"/>
        <w:autoSpaceDE w:val="0"/>
        <w:autoSpaceDN w:val="0"/>
        <w:adjustRightInd w:val="0"/>
        <w:spacing w:after="0" w:line="240" w:lineRule="auto"/>
        <w:ind w:left="993" w:hanging="284"/>
        <w:textAlignment w:val="baseline"/>
        <w:rPr>
          <w:rFonts w:asciiTheme="minorHAnsi" w:hAnsiTheme="minorHAnsi"/>
        </w:rPr>
      </w:pPr>
      <w:r w:rsidRPr="00E857F0">
        <w:rPr>
          <w:rFonts w:asciiTheme="minorHAnsi" w:hAnsiTheme="minorHAnsi"/>
        </w:rPr>
        <w:t xml:space="preserve">na fyzicky i psychicky bezpečné prostředí při pobytu v mateřské škole. </w:t>
      </w:r>
    </w:p>
    <w:p w:rsidR="005E1FC3" w:rsidRPr="00E857F0" w:rsidRDefault="005E1FC3" w:rsidP="000A42B8">
      <w:pPr>
        <w:shd w:val="clear" w:color="auto" w:fill="FFFFFF"/>
        <w:spacing w:line="240" w:lineRule="atLeast"/>
        <w:rPr>
          <w:rFonts w:asciiTheme="minorHAnsi" w:hAnsiTheme="minorHAnsi"/>
        </w:rPr>
      </w:pPr>
    </w:p>
    <w:p w:rsidR="005E1FC3" w:rsidRPr="00E857F0" w:rsidRDefault="00543756" w:rsidP="00B877F8">
      <w:pPr>
        <w:spacing w:line="240" w:lineRule="atLeast"/>
        <w:ind w:left="709" w:hanging="709"/>
        <w:rPr>
          <w:rFonts w:asciiTheme="minorHAnsi" w:hAnsiTheme="minorHAnsi"/>
        </w:rPr>
      </w:pPr>
      <w:r w:rsidRPr="00E857F0">
        <w:rPr>
          <w:rFonts w:asciiTheme="minorHAnsi" w:hAnsiTheme="minorHAnsi"/>
        </w:rPr>
        <w:t>2.3</w:t>
      </w:r>
      <w:r w:rsidR="005E1FC3" w:rsidRPr="00E857F0">
        <w:rPr>
          <w:rFonts w:asciiTheme="minorHAnsi" w:hAnsiTheme="minorHAnsi"/>
        </w:rPr>
        <w:tab/>
        <w:t>Při vzdělávání mají dále všechny děti práva, která jim zaručuje Listina lidských práv a  svobod a Úmluva o právech dítěte a práva stanovená školským zákonem.</w:t>
      </w:r>
    </w:p>
    <w:p w:rsidR="00B74857" w:rsidRPr="00E857F0" w:rsidRDefault="00DA0BFD" w:rsidP="00B74857">
      <w:pPr>
        <w:spacing w:line="240" w:lineRule="atLeast"/>
        <w:ind w:left="705" w:hanging="705"/>
        <w:rPr>
          <w:rFonts w:asciiTheme="minorHAnsi" w:hAnsiTheme="minorHAnsi"/>
        </w:rPr>
      </w:pPr>
      <w:r w:rsidRPr="00E857F0">
        <w:rPr>
          <w:rFonts w:asciiTheme="minorHAnsi" w:hAnsiTheme="minorHAnsi"/>
        </w:rPr>
        <w:t>2. 4</w:t>
      </w:r>
      <w:r w:rsidR="00B74857" w:rsidRPr="00E857F0">
        <w:rPr>
          <w:rFonts w:asciiTheme="minorHAnsi" w:hAnsiTheme="minorHAnsi"/>
        </w:rPr>
        <w:tab/>
        <w:t>Další práva dětí při vzdělávání vyplývají z ustanovení ostatních článků tohoto školního řádu.</w:t>
      </w:r>
    </w:p>
    <w:p w:rsidR="00B74857" w:rsidRDefault="00B74857" w:rsidP="00A330B5">
      <w:pPr>
        <w:pStyle w:val="Nadpis3"/>
        <w:numPr>
          <w:ilvl w:val="0"/>
          <w:numId w:val="0"/>
        </w:numPr>
        <w:rPr>
          <w:rFonts w:asciiTheme="minorHAnsi" w:hAnsiTheme="minorHAnsi"/>
          <w:sz w:val="22"/>
          <w:szCs w:val="22"/>
          <w:lang w:val="cs-CZ"/>
        </w:rPr>
      </w:pPr>
      <w:bookmarkStart w:id="2" w:name="_Toc333688222"/>
      <w:r w:rsidRPr="00E857F0">
        <w:rPr>
          <w:rFonts w:asciiTheme="minorHAnsi" w:hAnsiTheme="minorHAnsi"/>
          <w:sz w:val="22"/>
          <w:szCs w:val="22"/>
        </w:rPr>
        <w:t xml:space="preserve">3. </w:t>
      </w:r>
      <w:r w:rsidR="00A32515" w:rsidRPr="00E857F0">
        <w:rPr>
          <w:rFonts w:asciiTheme="minorHAnsi" w:hAnsiTheme="minorHAnsi"/>
          <w:sz w:val="22"/>
          <w:szCs w:val="22"/>
          <w:lang w:val="cs-CZ"/>
        </w:rPr>
        <w:t>Základní p</w:t>
      </w:r>
      <w:r w:rsidRPr="00E857F0">
        <w:rPr>
          <w:rFonts w:asciiTheme="minorHAnsi" w:hAnsiTheme="minorHAnsi"/>
          <w:sz w:val="22"/>
          <w:szCs w:val="22"/>
        </w:rPr>
        <w:t xml:space="preserve">ráva </w:t>
      </w:r>
      <w:r w:rsidR="00A32515" w:rsidRPr="00E857F0">
        <w:rPr>
          <w:rFonts w:asciiTheme="minorHAnsi" w:hAnsiTheme="minorHAnsi"/>
          <w:sz w:val="22"/>
          <w:szCs w:val="22"/>
          <w:lang w:val="cs-CZ"/>
        </w:rPr>
        <w:t xml:space="preserve">a povinnosti </w:t>
      </w:r>
      <w:r w:rsidRPr="00E857F0">
        <w:rPr>
          <w:rFonts w:asciiTheme="minorHAnsi" w:hAnsiTheme="minorHAnsi"/>
          <w:sz w:val="22"/>
          <w:szCs w:val="22"/>
        </w:rPr>
        <w:t xml:space="preserve">zákonných zástupců </w:t>
      </w:r>
      <w:bookmarkEnd w:id="2"/>
    </w:p>
    <w:p w:rsidR="00A330B5" w:rsidRPr="00A330B5" w:rsidRDefault="00A330B5" w:rsidP="00A330B5">
      <w:pPr>
        <w:pStyle w:val="Nadpis3"/>
        <w:numPr>
          <w:ilvl w:val="0"/>
          <w:numId w:val="0"/>
        </w:numPr>
        <w:rPr>
          <w:rFonts w:asciiTheme="minorHAnsi" w:hAnsiTheme="minorHAnsi"/>
          <w:sz w:val="22"/>
          <w:szCs w:val="22"/>
          <w:lang w:val="cs-CZ"/>
        </w:rPr>
      </w:pPr>
    </w:p>
    <w:p w:rsidR="00B877F8" w:rsidRPr="00E857F0" w:rsidRDefault="00B74857" w:rsidP="00B877F8">
      <w:pPr>
        <w:ind w:left="709" w:hanging="709"/>
        <w:rPr>
          <w:rFonts w:asciiTheme="minorHAnsi" w:hAnsiTheme="minorHAnsi"/>
        </w:rPr>
      </w:pPr>
      <w:r w:rsidRPr="00E857F0">
        <w:rPr>
          <w:rFonts w:asciiTheme="minorHAnsi" w:hAnsiTheme="minorHAnsi"/>
        </w:rPr>
        <w:t>3.1</w:t>
      </w:r>
      <w:r w:rsidRPr="00E857F0">
        <w:rPr>
          <w:rFonts w:asciiTheme="minorHAnsi" w:hAnsiTheme="minorHAnsi"/>
        </w:rPr>
        <w:tab/>
      </w:r>
      <w:r w:rsidR="00B877F8" w:rsidRPr="00E857F0">
        <w:rPr>
          <w:rFonts w:asciiTheme="minorHAnsi" w:hAnsiTheme="minorHAnsi"/>
        </w:rPr>
        <w:t xml:space="preserve">Rodiče dětí, popřípadě jiné osoby jako opatrovníci nebo osvojitelé dětí (dále jen „zákonní zástupci“) </w:t>
      </w:r>
      <w:r w:rsidR="00B877F8" w:rsidRPr="00E857F0">
        <w:rPr>
          <w:rFonts w:asciiTheme="minorHAnsi" w:hAnsiTheme="minorHAnsi"/>
          <w:b/>
        </w:rPr>
        <w:t>mají právo</w:t>
      </w:r>
      <w:r w:rsidR="00B877F8" w:rsidRPr="00E857F0">
        <w:rPr>
          <w:rFonts w:asciiTheme="minorHAnsi" w:hAnsiTheme="minorHAnsi"/>
        </w:rPr>
        <w:t>:</w:t>
      </w:r>
    </w:p>
    <w:p w:rsidR="00B877F8" w:rsidRPr="00E857F0" w:rsidRDefault="00B877F8" w:rsidP="00852E03">
      <w:pPr>
        <w:pStyle w:val="Odstavecseseznamem"/>
        <w:numPr>
          <w:ilvl w:val="0"/>
          <w:numId w:val="25"/>
        </w:numPr>
        <w:rPr>
          <w:rFonts w:asciiTheme="minorHAnsi" w:hAnsiTheme="minorHAnsi"/>
        </w:rPr>
      </w:pPr>
      <w:r w:rsidRPr="00E857F0">
        <w:rPr>
          <w:rFonts w:asciiTheme="minorHAnsi" w:hAnsiTheme="minorHAnsi"/>
        </w:rPr>
        <w:t>na informace o průběhu a výsledcích vzdělávání dětí,</w:t>
      </w:r>
    </w:p>
    <w:p w:rsidR="00B877F8" w:rsidRPr="00E857F0" w:rsidRDefault="00B877F8" w:rsidP="00852E03">
      <w:pPr>
        <w:pStyle w:val="Odstavecseseznamem"/>
        <w:numPr>
          <w:ilvl w:val="0"/>
          <w:numId w:val="25"/>
        </w:numPr>
        <w:rPr>
          <w:rFonts w:asciiTheme="minorHAnsi" w:hAnsiTheme="minorHAnsi"/>
        </w:rPr>
      </w:pPr>
      <w:r w:rsidRPr="00E857F0">
        <w:rPr>
          <w:rFonts w:asciiTheme="minorHAnsi" w:hAnsiTheme="minorHAnsi"/>
        </w:rPr>
        <w:t>na diskrétnost a ochranu informací, týkajících se jejich osobního a rodinného života,</w:t>
      </w:r>
    </w:p>
    <w:p w:rsidR="00B877F8" w:rsidRPr="00E857F0" w:rsidRDefault="00B877F8" w:rsidP="00852E03">
      <w:pPr>
        <w:pStyle w:val="Odstavecseseznamem"/>
        <w:numPr>
          <w:ilvl w:val="0"/>
          <w:numId w:val="25"/>
        </w:numPr>
        <w:rPr>
          <w:rFonts w:asciiTheme="minorHAnsi" w:hAnsiTheme="minorHAnsi"/>
        </w:rPr>
      </w:pPr>
      <w:r w:rsidRPr="00E857F0">
        <w:rPr>
          <w:rFonts w:asciiTheme="minorHAnsi" w:hAnsiTheme="minorHAnsi"/>
        </w:rPr>
        <w:t>konzultovat výchovné i jiné problémy svého dítěte s učitelkou nebo zástupkyní,</w:t>
      </w:r>
    </w:p>
    <w:p w:rsidR="00B877F8" w:rsidRPr="00E857F0" w:rsidRDefault="00B877F8" w:rsidP="00852E03">
      <w:pPr>
        <w:pStyle w:val="Odstavecseseznamem"/>
        <w:numPr>
          <w:ilvl w:val="0"/>
          <w:numId w:val="25"/>
        </w:numPr>
        <w:rPr>
          <w:rFonts w:asciiTheme="minorHAnsi" w:hAnsiTheme="minorHAnsi"/>
        </w:rPr>
      </w:pPr>
      <w:r w:rsidRPr="00E857F0">
        <w:rPr>
          <w:rFonts w:asciiTheme="minorHAnsi" w:hAnsiTheme="minorHAnsi"/>
        </w:rPr>
        <w:lastRenderedPageBreak/>
        <w:t>mohou dítě sledovat při výchovně vzdělávacích činnostech v MŠ po předchozí domluvě s učitelkou,</w:t>
      </w:r>
    </w:p>
    <w:p w:rsidR="00B877F8" w:rsidRPr="00E857F0" w:rsidRDefault="00B877F8" w:rsidP="00852E03">
      <w:pPr>
        <w:pStyle w:val="Odstavecseseznamem"/>
        <w:numPr>
          <w:ilvl w:val="0"/>
          <w:numId w:val="25"/>
        </w:numPr>
        <w:rPr>
          <w:rFonts w:asciiTheme="minorHAnsi" w:hAnsiTheme="minorHAnsi"/>
        </w:rPr>
      </w:pPr>
      <w:r w:rsidRPr="00E857F0">
        <w:rPr>
          <w:rFonts w:asciiTheme="minorHAnsi" w:hAnsiTheme="minorHAnsi"/>
        </w:rPr>
        <w:t>přispívat svými nápady a náměty k obohacení výchovného a vzdělávacího programu školy,</w:t>
      </w:r>
    </w:p>
    <w:p w:rsidR="00054AE3" w:rsidRPr="00E857F0" w:rsidRDefault="00054AE3" w:rsidP="00852E03">
      <w:pPr>
        <w:pStyle w:val="Odstavecseseznamem"/>
        <w:numPr>
          <w:ilvl w:val="0"/>
          <w:numId w:val="25"/>
        </w:numPr>
        <w:rPr>
          <w:rFonts w:asciiTheme="minorHAnsi" w:hAnsiTheme="minorHAnsi"/>
        </w:rPr>
      </w:pPr>
      <w:r w:rsidRPr="00E857F0">
        <w:rPr>
          <w:rFonts w:asciiTheme="minorHAnsi" w:hAnsiTheme="minorHAnsi"/>
        </w:rPr>
        <w:t xml:space="preserve">projevit jakékoli připomínky k provozu mateřské školy, učitelce nebo zástupkyni </w:t>
      </w:r>
      <w:r w:rsidR="000A42B8" w:rsidRPr="00E857F0">
        <w:rPr>
          <w:rFonts w:asciiTheme="minorHAnsi" w:hAnsiTheme="minorHAnsi"/>
        </w:rPr>
        <w:t xml:space="preserve">ředitele </w:t>
      </w:r>
      <w:r w:rsidRPr="00E857F0">
        <w:rPr>
          <w:rFonts w:asciiTheme="minorHAnsi" w:hAnsiTheme="minorHAnsi"/>
        </w:rPr>
        <w:t>školy</w:t>
      </w:r>
      <w:r w:rsidR="000A42B8" w:rsidRPr="00E857F0">
        <w:rPr>
          <w:rFonts w:asciiTheme="minorHAnsi" w:hAnsiTheme="minorHAnsi"/>
        </w:rPr>
        <w:t xml:space="preserve"> pro MŠ Slunečnice (dále jen zástupkyně)</w:t>
      </w:r>
      <w:r w:rsidRPr="00E857F0">
        <w:rPr>
          <w:rFonts w:asciiTheme="minorHAnsi" w:hAnsiTheme="minorHAnsi"/>
        </w:rPr>
        <w:t>,</w:t>
      </w:r>
    </w:p>
    <w:p w:rsidR="00B877F8" w:rsidRPr="00E857F0" w:rsidRDefault="00054AE3" w:rsidP="00852E03">
      <w:pPr>
        <w:pStyle w:val="Odstavecseseznamem"/>
        <w:numPr>
          <w:ilvl w:val="0"/>
          <w:numId w:val="25"/>
        </w:numPr>
        <w:rPr>
          <w:rFonts w:asciiTheme="minorHAnsi" w:hAnsiTheme="minorHAnsi"/>
        </w:rPr>
      </w:pPr>
      <w:r w:rsidRPr="00E857F0">
        <w:rPr>
          <w:rFonts w:asciiTheme="minorHAnsi" w:hAnsiTheme="minorHAnsi"/>
        </w:rPr>
        <w:t>na poradenskou pomoc</w:t>
      </w:r>
      <w:r w:rsidR="00B877F8" w:rsidRPr="00E857F0">
        <w:rPr>
          <w:rFonts w:asciiTheme="minorHAnsi" w:hAnsiTheme="minorHAnsi"/>
        </w:rPr>
        <w:t xml:space="preserve"> mateřské školy nebo školského poradenského zařízení v záležitostec</w:t>
      </w:r>
      <w:r w:rsidRPr="00E857F0">
        <w:rPr>
          <w:rFonts w:asciiTheme="minorHAnsi" w:hAnsiTheme="minorHAnsi"/>
        </w:rPr>
        <w:t>h týkajících se vzdělávání dětí,</w:t>
      </w:r>
    </w:p>
    <w:p w:rsidR="00B877F8" w:rsidRPr="00E857F0" w:rsidRDefault="00054AE3" w:rsidP="00852E03">
      <w:pPr>
        <w:pStyle w:val="Odstavecseseznamem"/>
        <w:numPr>
          <w:ilvl w:val="0"/>
          <w:numId w:val="25"/>
        </w:numPr>
        <w:rPr>
          <w:rFonts w:asciiTheme="minorHAnsi" w:hAnsiTheme="minorHAnsi"/>
        </w:rPr>
      </w:pPr>
      <w:r w:rsidRPr="00E857F0">
        <w:rPr>
          <w:rFonts w:asciiTheme="minorHAnsi" w:hAnsiTheme="minorHAnsi"/>
        </w:rPr>
        <w:t>požádat o individuální úpravu pravidel nastavených ve školním řádu MŠ.</w:t>
      </w:r>
    </w:p>
    <w:p w:rsidR="00A32515" w:rsidRPr="00E857F0" w:rsidRDefault="00A32515" w:rsidP="00A32515">
      <w:pPr>
        <w:rPr>
          <w:rFonts w:asciiTheme="minorHAnsi" w:hAnsiTheme="minorHAnsi"/>
        </w:rPr>
      </w:pPr>
      <w:r w:rsidRPr="00E857F0">
        <w:rPr>
          <w:rFonts w:asciiTheme="minorHAnsi" w:hAnsiTheme="minorHAnsi"/>
        </w:rPr>
        <w:t>3.2</w:t>
      </w:r>
      <w:r w:rsidRPr="00E857F0">
        <w:rPr>
          <w:rFonts w:asciiTheme="minorHAnsi" w:hAnsiTheme="minorHAnsi"/>
        </w:rPr>
        <w:tab/>
        <w:t xml:space="preserve">Zákonní zástupci dětí </w:t>
      </w:r>
      <w:r w:rsidRPr="00E857F0">
        <w:rPr>
          <w:rFonts w:asciiTheme="minorHAnsi" w:hAnsiTheme="minorHAnsi"/>
          <w:b/>
        </w:rPr>
        <w:t>jsou povinni</w:t>
      </w:r>
      <w:r w:rsidRPr="00E857F0">
        <w:rPr>
          <w:rFonts w:asciiTheme="minorHAnsi" w:hAnsiTheme="minorHAnsi"/>
        </w:rPr>
        <w:t>:</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řídit se školním řádem mateřské školy,</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přihlásit své dítě k povinnému předškolnímu vzdělávání (od počátku školního roku, který následuje po dni, kdy dítě dosáhne pátého roku věku),</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zajistit, aby dítě řádně docházelo do mateřské školy, pří příchodu do mateřské školy bylo vhodně a čistě upraveno, musí být osobně předáno učitelce na třídě,</w:t>
      </w:r>
      <w:r w:rsidR="007D6D17" w:rsidRPr="007A3795">
        <w:rPr>
          <w:rFonts w:asciiTheme="minorHAnsi" w:hAnsiTheme="minorHAnsi"/>
        </w:rPr>
        <w:t xml:space="preserve"> po chodbách ke třídá</w:t>
      </w:r>
      <w:r w:rsidR="00906D2B" w:rsidRPr="007A3795">
        <w:rPr>
          <w:rFonts w:asciiTheme="minorHAnsi" w:hAnsiTheme="minorHAnsi"/>
        </w:rPr>
        <w:t>m jsou rodiče povinni se přezouvat,</w:t>
      </w:r>
    </w:p>
    <w:p w:rsidR="007A3795" w:rsidRDefault="00F220FA"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 xml:space="preserve">vybavit dítě na pobyt venku vhodným oblečením, které mu nebrání v běžných aktivitách a podporuje jeho samostatnost při převlékání a vhodnou obuví. Každé dítě musí mít jiné oblečení do třídy a jiné na pobyt </w:t>
      </w:r>
      <w:r w:rsidR="00906D2B" w:rsidRPr="007A3795">
        <w:rPr>
          <w:rFonts w:asciiTheme="minorHAnsi" w:hAnsiTheme="minorHAnsi"/>
        </w:rPr>
        <w:t>venku. V případě potřeby zajistit</w:t>
      </w:r>
      <w:r w:rsidRPr="007A3795">
        <w:rPr>
          <w:rFonts w:asciiTheme="minorHAnsi" w:hAnsiTheme="minorHAnsi"/>
        </w:rPr>
        <w:t xml:space="preserve"> dítěti náhradní oblečení, včetně hygienických potřeb (pleny, podložky apod.),</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oznamovat škole a školskému zařízení údaje podle § 28 odst. 2 školského zákona další údaje, které jsou podstatné pro průběh vzdělávání nebo bezpečnost dítěte a změny v těchto údajích (údaje pro vedení školní matriky - změna adresy, telefonu rodičů, rozhodnutí soudu, o tom, komu je dítě svěřeno do péče),</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na vyzvání zástupkyně se osobně zúčastnit projednání závažných otázek týkajících se vzdělávání dítěte,</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informovat mateřskou školu o změně zdravotní způsobilosti, zdravotních obtížích dítěte nebo jiných závažných skutečnostech, které by mohly mít vliv na průběh vzdělávání dítěte, předat lékařskou zprávou mateřské škole (např. alergie, epilepsie, oční vada, zprávy o změnách diagnózy, výstupní zprávy z nemocnice, z lázní),</w:t>
      </w:r>
    </w:p>
    <w:p w:rsidR="007A3795" w:rsidRPr="007A3795" w:rsidRDefault="00906D2B"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 xml:space="preserve">předat dítě zcela zdravé, bez příznaků nemoci či infekce, </w:t>
      </w:r>
      <w:r w:rsidR="008906EC" w:rsidRPr="007A3795">
        <w:rPr>
          <w:rFonts w:asciiTheme="minorHAnsi" w:hAnsiTheme="minorHAnsi"/>
        </w:rPr>
        <w:t>v případě zelené (chronické) rýmy, kašle a dalších případech, kdy je třeba ujasnit diagnózu potíží, které by mohly mít vliv na nákazu ostatních dětí v </w:t>
      </w:r>
      <w:r w:rsidR="004E08D2" w:rsidRPr="007A3795">
        <w:rPr>
          <w:rFonts w:asciiTheme="minorHAnsi" w:hAnsiTheme="minorHAnsi"/>
        </w:rPr>
        <w:t xml:space="preserve">MŠ, je nutné předložit </w:t>
      </w:r>
      <w:r w:rsidR="007A3795" w:rsidRPr="007A3795">
        <w:rPr>
          <w:rFonts w:asciiTheme="minorHAnsi" w:hAnsiTheme="minorHAnsi"/>
        </w:rPr>
        <w:t>potvrzení od</w:t>
      </w:r>
      <w:r w:rsidR="004E08D2" w:rsidRPr="007A3795">
        <w:rPr>
          <w:rFonts w:asciiTheme="minorHAnsi" w:hAnsiTheme="minorHAnsi"/>
        </w:rPr>
        <w:t xml:space="preserve"> lékaře </w:t>
      </w:r>
      <w:r w:rsidR="008906EC" w:rsidRPr="007A3795">
        <w:rPr>
          <w:rFonts w:asciiTheme="minorHAnsi" w:hAnsiTheme="minorHAnsi"/>
        </w:rPr>
        <w:t>o tom, zda je dítě schopné nastoupit do kolektivu.</w:t>
      </w:r>
      <w:r w:rsidR="008906EC" w:rsidRPr="007A3795">
        <w:rPr>
          <w:rFonts w:asciiTheme="minorHAnsi" w:hAnsiTheme="minorHAnsi"/>
          <w:b/>
          <w:bCs/>
          <w:color w:val="000000"/>
        </w:rPr>
        <w:t xml:space="preserve"> Žádáme o maximální ohleduplnost ke zdravým dětem i k personálu školy!</w:t>
      </w:r>
    </w:p>
    <w:p w:rsidR="007A3795" w:rsidRP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bCs/>
          <w:color w:val="000000"/>
        </w:rPr>
        <w:t>výskyt každého infekčního onemocnění v rodině hlásí rodiče ihned zástupkyni ředitele školy popř. učitelce (neštovice, žloutenka, mononukleóza aj.), po vyléčení infekčního onemocnění přijímáme dítě s potvrzením od lékaře, které nám zaručí jeho plné zdraví,</w:t>
      </w:r>
    </w:p>
    <w:p w:rsidR="007A3795" w:rsidRDefault="00DD0BC3"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při náhlém onemocnění dítěte v mateřské škole jsou rodiče telefonicky informováni o daném stavu věci a jsou povinni si dítě co nejdříve z mateřské školy vyzvednout,</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dokládat důvody nepřítomnosti dítěte v souladu s podmínkami stanovenými školním řádem,</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hradit úplatu za stravné (pokyny jsou vyvěšeny na hlavní nástěnce jako „Informace školní jídelny“) a sledovat stav na účtu školní jídelny – pokud tam nejsou peníze, nemůže být dítě přijato do MŠ,</w:t>
      </w:r>
    </w:p>
    <w:p w:rsid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pokud vyzvedává dítě někdo jiný než zákonný zástupce, musí být sepsána plná moc pro vyzvedávání dítěte,</w:t>
      </w:r>
      <w:r w:rsidR="00906D2B" w:rsidRPr="007A3795">
        <w:rPr>
          <w:rFonts w:asciiTheme="minorHAnsi" w:hAnsiTheme="minorHAnsi"/>
        </w:rPr>
        <w:t xml:space="preserve"> tyto zplnomocněné osoby jsou po</w:t>
      </w:r>
      <w:r w:rsidR="00B13653" w:rsidRPr="007A3795">
        <w:rPr>
          <w:rFonts w:asciiTheme="minorHAnsi" w:hAnsiTheme="minorHAnsi"/>
        </w:rPr>
        <w:t>v</w:t>
      </w:r>
      <w:r w:rsidR="00906D2B" w:rsidRPr="007A3795">
        <w:rPr>
          <w:rFonts w:asciiTheme="minorHAnsi" w:hAnsiTheme="minorHAnsi"/>
        </w:rPr>
        <w:t>inny na požádání doložit svoji totožnost</w:t>
      </w:r>
      <w:r w:rsidR="00B13653" w:rsidRPr="007A3795">
        <w:rPr>
          <w:rFonts w:asciiTheme="minorHAnsi" w:hAnsiTheme="minorHAnsi"/>
        </w:rPr>
        <w:t>,</w:t>
      </w:r>
    </w:p>
    <w:p w:rsidR="008906EC" w:rsidRPr="007A3795" w:rsidRDefault="008906EC" w:rsidP="007A3795">
      <w:pPr>
        <w:pStyle w:val="Odstavecseseznamem"/>
        <w:numPr>
          <w:ilvl w:val="0"/>
          <w:numId w:val="38"/>
        </w:numPr>
        <w:overflowPunct w:val="0"/>
        <w:autoSpaceDE w:val="0"/>
        <w:autoSpaceDN w:val="0"/>
        <w:adjustRightInd w:val="0"/>
        <w:spacing w:after="0" w:line="240" w:lineRule="auto"/>
        <w:textAlignment w:val="baseline"/>
        <w:rPr>
          <w:rFonts w:asciiTheme="minorHAnsi" w:hAnsiTheme="minorHAnsi"/>
        </w:rPr>
      </w:pPr>
      <w:r w:rsidRPr="007A3795">
        <w:rPr>
          <w:rFonts w:asciiTheme="minorHAnsi" w:hAnsiTheme="minorHAnsi"/>
        </w:rPr>
        <w:t>zákonní zástupci dítěte nebudou při předávání či vyzvedávání dětí pod vlivem alkoholu či omamných látek.</w:t>
      </w:r>
    </w:p>
    <w:p w:rsidR="00B74857" w:rsidRPr="00E857F0" w:rsidRDefault="00B74857" w:rsidP="007A3795">
      <w:pPr>
        <w:rPr>
          <w:rFonts w:asciiTheme="minorHAnsi" w:hAnsiTheme="minorHAnsi"/>
        </w:rPr>
      </w:pPr>
    </w:p>
    <w:p w:rsidR="008906EC" w:rsidRPr="00E857F0" w:rsidRDefault="0062253F" w:rsidP="00054AE3">
      <w:pPr>
        <w:pStyle w:val="Nadpis3"/>
        <w:numPr>
          <w:ilvl w:val="0"/>
          <w:numId w:val="0"/>
        </w:numPr>
        <w:ind w:left="720"/>
        <w:rPr>
          <w:rFonts w:asciiTheme="minorHAnsi" w:hAnsiTheme="minorHAnsi"/>
          <w:sz w:val="22"/>
          <w:szCs w:val="22"/>
          <w:lang w:val="cs-CZ"/>
        </w:rPr>
      </w:pPr>
      <w:bookmarkStart w:id="3" w:name="_Toc333688223"/>
      <w:r w:rsidRPr="00E857F0">
        <w:rPr>
          <w:rFonts w:asciiTheme="minorHAnsi" w:hAnsiTheme="minorHAnsi"/>
          <w:sz w:val="22"/>
          <w:szCs w:val="22"/>
        </w:rPr>
        <w:lastRenderedPageBreak/>
        <w:t xml:space="preserve">4. </w:t>
      </w:r>
      <w:r w:rsidR="008906EC" w:rsidRPr="00E857F0">
        <w:rPr>
          <w:rFonts w:asciiTheme="minorHAnsi" w:hAnsiTheme="minorHAnsi"/>
          <w:sz w:val="22"/>
          <w:szCs w:val="22"/>
          <w:lang w:val="cs-CZ"/>
        </w:rPr>
        <w:t>Práva a povinnosti učitelů a zaměstnanců školy:</w:t>
      </w:r>
    </w:p>
    <w:bookmarkEnd w:id="3"/>
    <w:p w:rsidR="0062253F" w:rsidRPr="00E857F0" w:rsidRDefault="00313297" w:rsidP="00313297">
      <w:pPr>
        <w:jc w:val="both"/>
        <w:rPr>
          <w:rFonts w:asciiTheme="minorHAnsi" w:hAnsiTheme="minorHAnsi"/>
        </w:rPr>
      </w:pPr>
      <w:r w:rsidRPr="00E857F0">
        <w:rPr>
          <w:rFonts w:asciiTheme="minorHAnsi" w:hAnsiTheme="minorHAnsi"/>
        </w:rPr>
        <w:t>4.1</w:t>
      </w:r>
      <w:r w:rsidRPr="00E857F0">
        <w:rPr>
          <w:rFonts w:asciiTheme="minorHAnsi" w:hAnsiTheme="minorHAnsi"/>
        </w:rPr>
        <w:tab/>
        <w:t xml:space="preserve">Učitel </w:t>
      </w:r>
      <w:r w:rsidRPr="00E857F0">
        <w:rPr>
          <w:rFonts w:asciiTheme="minorHAnsi" w:hAnsiTheme="minorHAnsi"/>
          <w:b/>
        </w:rPr>
        <w:t>má právo</w:t>
      </w:r>
      <w:r w:rsidRPr="00E857F0">
        <w:rPr>
          <w:rFonts w:asciiTheme="minorHAnsi" w:hAnsiTheme="minorHAnsi"/>
        </w:rPr>
        <w:t>:</w:t>
      </w:r>
    </w:p>
    <w:p w:rsidR="00313297" w:rsidRPr="00E857F0" w:rsidRDefault="00313297" w:rsidP="00852E03">
      <w:pPr>
        <w:pStyle w:val="Odstavecseseznamem"/>
        <w:numPr>
          <w:ilvl w:val="0"/>
          <w:numId w:val="26"/>
        </w:numPr>
        <w:jc w:val="both"/>
        <w:rPr>
          <w:rFonts w:asciiTheme="minorHAnsi" w:hAnsiTheme="minorHAnsi"/>
        </w:rPr>
      </w:pPr>
      <w:r w:rsidRPr="00E857F0">
        <w:rPr>
          <w:rFonts w:asciiTheme="minorHAnsi" w:hAnsiTheme="minorHAnsi"/>
        </w:rPr>
        <w:t>na zajištění podmínek potřebných pro výk</w:t>
      </w:r>
      <w:r w:rsidR="00BB761E" w:rsidRPr="00E857F0">
        <w:rPr>
          <w:rFonts w:asciiTheme="minorHAnsi" w:hAnsiTheme="minorHAnsi"/>
        </w:rPr>
        <w:t>on jeho pedagogické činnosti, ze</w:t>
      </w:r>
      <w:r w:rsidRPr="00E857F0">
        <w:rPr>
          <w:rFonts w:asciiTheme="minorHAnsi" w:hAnsiTheme="minorHAnsi"/>
        </w:rPr>
        <w:t>jména na ochranu zdraví před fyzickým násilím nebo psychickým nátlakem ze strany dětí, zákonných zástupců dětí a dalších osob, které jsou v přímém kontaktu s pedagogickým pracovníkem ve škole,</w:t>
      </w:r>
    </w:p>
    <w:p w:rsidR="00313297" w:rsidRPr="00E857F0" w:rsidRDefault="00313297" w:rsidP="00852E03">
      <w:pPr>
        <w:pStyle w:val="Odstavecseseznamem"/>
        <w:numPr>
          <w:ilvl w:val="0"/>
          <w:numId w:val="26"/>
        </w:numPr>
        <w:jc w:val="both"/>
        <w:rPr>
          <w:rFonts w:asciiTheme="minorHAnsi" w:hAnsiTheme="minorHAnsi"/>
        </w:rPr>
      </w:pPr>
      <w:r w:rsidRPr="00E857F0">
        <w:rPr>
          <w:rFonts w:asciiTheme="minorHAnsi" w:hAnsiTheme="minorHAnsi"/>
        </w:rPr>
        <w:t>na výběr a uplatňováním metod, forem a pr</w:t>
      </w:r>
      <w:r w:rsidR="00BB761E" w:rsidRPr="00E857F0">
        <w:rPr>
          <w:rFonts w:asciiTheme="minorHAnsi" w:hAnsiTheme="minorHAnsi"/>
        </w:rPr>
        <w:t>ostředků konání přímé vyučovací</w:t>
      </w:r>
      <w:r w:rsidRPr="00E857F0">
        <w:rPr>
          <w:rFonts w:asciiTheme="minorHAnsi" w:hAnsiTheme="minorHAnsi"/>
        </w:rPr>
        <w:t>, výchovné, speciálně</w:t>
      </w:r>
      <w:r w:rsidR="00BB761E" w:rsidRPr="00E857F0">
        <w:rPr>
          <w:rFonts w:asciiTheme="minorHAnsi" w:hAnsiTheme="minorHAnsi"/>
        </w:rPr>
        <w:t xml:space="preserve"> </w:t>
      </w:r>
      <w:r w:rsidRPr="00E857F0">
        <w:rPr>
          <w:rFonts w:asciiTheme="minorHAnsi" w:hAnsiTheme="minorHAnsi"/>
        </w:rPr>
        <w:t>- pedagogické nebo pedagogicko</w:t>
      </w:r>
      <w:r w:rsidR="00BB761E" w:rsidRPr="00E857F0">
        <w:rPr>
          <w:rFonts w:asciiTheme="minorHAnsi" w:hAnsiTheme="minorHAnsi"/>
        </w:rPr>
        <w:t xml:space="preserve"> </w:t>
      </w:r>
      <w:r w:rsidRPr="00E857F0">
        <w:rPr>
          <w:rFonts w:asciiTheme="minorHAnsi" w:hAnsiTheme="minorHAnsi"/>
        </w:rPr>
        <w:t>- psychologické činnosti, pokud jsou v souladu se zásadami a cíli vzdělávání</w:t>
      </w:r>
      <w:r w:rsidR="00BB761E" w:rsidRPr="00E857F0">
        <w:rPr>
          <w:rFonts w:asciiTheme="minorHAnsi" w:hAnsiTheme="minorHAnsi"/>
        </w:rPr>
        <w:t>,</w:t>
      </w:r>
    </w:p>
    <w:p w:rsidR="00BB761E" w:rsidRPr="00E857F0" w:rsidRDefault="00BB761E" w:rsidP="00852E03">
      <w:pPr>
        <w:pStyle w:val="Odstavecseseznamem"/>
        <w:numPr>
          <w:ilvl w:val="0"/>
          <w:numId w:val="26"/>
        </w:numPr>
        <w:jc w:val="both"/>
        <w:rPr>
          <w:rFonts w:asciiTheme="minorHAnsi" w:hAnsiTheme="minorHAnsi"/>
        </w:rPr>
      </w:pPr>
      <w:r w:rsidRPr="00E857F0">
        <w:rPr>
          <w:rFonts w:asciiTheme="minorHAnsi" w:hAnsiTheme="minorHAnsi"/>
        </w:rPr>
        <w:t>na objektivní hodnocení své pedagogické činnosti.</w:t>
      </w:r>
    </w:p>
    <w:p w:rsidR="00BB761E" w:rsidRPr="00E857F0" w:rsidRDefault="00BB761E" w:rsidP="00BB761E">
      <w:pPr>
        <w:jc w:val="both"/>
        <w:rPr>
          <w:rFonts w:asciiTheme="minorHAnsi" w:hAnsiTheme="minorHAnsi"/>
        </w:rPr>
      </w:pPr>
      <w:r w:rsidRPr="00E857F0">
        <w:rPr>
          <w:rFonts w:asciiTheme="minorHAnsi" w:hAnsiTheme="minorHAnsi"/>
        </w:rPr>
        <w:t>4.2</w:t>
      </w:r>
      <w:r w:rsidRPr="00E857F0">
        <w:rPr>
          <w:rFonts w:asciiTheme="minorHAnsi" w:hAnsiTheme="minorHAnsi"/>
        </w:rPr>
        <w:tab/>
        <w:t xml:space="preserve">Učitel </w:t>
      </w:r>
      <w:r w:rsidRPr="00E857F0">
        <w:rPr>
          <w:rFonts w:asciiTheme="minorHAnsi" w:hAnsiTheme="minorHAnsi"/>
          <w:b/>
        </w:rPr>
        <w:t>je povinen</w:t>
      </w:r>
      <w:r w:rsidRPr="00E857F0">
        <w:rPr>
          <w:rFonts w:asciiTheme="minorHAnsi" w:hAnsiTheme="minorHAnsi"/>
        </w:rPr>
        <w:t>:</w:t>
      </w:r>
    </w:p>
    <w:p w:rsidR="00BB761E" w:rsidRPr="00E857F0" w:rsidRDefault="00BB761E" w:rsidP="00852E03">
      <w:pPr>
        <w:pStyle w:val="Odstavecseseznamem"/>
        <w:numPr>
          <w:ilvl w:val="0"/>
          <w:numId w:val="27"/>
        </w:numPr>
        <w:jc w:val="both"/>
        <w:rPr>
          <w:rFonts w:asciiTheme="minorHAnsi" w:hAnsiTheme="minorHAnsi"/>
        </w:rPr>
      </w:pPr>
      <w:r w:rsidRPr="00E857F0">
        <w:rPr>
          <w:rFonts w:asciiTheme="minorHAnsi" w:hAnsiTheme="minorHAnsi"/>
        </w:rPr>
        <w:t>vykonávat pedagogickou činnost v souladu se zásadami a cíli vzdělávání,</w:t>
      </w:r>
    </w:p>
    <w:p w:rsidR="00BB761E" w:rsidRPr="00E857F0" w:rsidRDefault="00BB761E" w:rsidP="00852E03">
      <w:pPr>
        <w:pStyle w:val="Odstavecseseznamem"/>
        <w:numPr>
          <w:ilvl w:val="0"/>
          <w:numId w:val="27"/>
        </w:numPr>
        <w:jc w:val="both"/>
        <w:rPr>
          <w:rFonts w:asciiTheme="minorHAnsi" w:hAnsiTheme="minorHAnsi"/>
        </w:rPr>
      </w:pPr>
      <w:r w:rsidRPr="00E857F0">
        <w:rPr>
          <w:rFonts w:asciiTheme="minorHAnsi" w:hAnsiTheme="minorHAnsi"/>
        </w:rPr>
        <w:t>respektovat a chránit práva dítěte</w:t>
      </w:r>
      <w:r w:rsidR="007A3795">
        <w:rPr>
          <w:rFonts w:asciiTheme="minorHAnsi" w:hAnsiTheme="minorHAnsi"/>
        </w:rPr>
        <w:t>,</w:t>
      </w:r>
    </w:p>
    <w:p w:rsidR="00BB761E" w:rsidRPr="00E857F0" w:rsidRDefault="00BB761E" w:rsidP="00852E03">
      <w:pPr>
        <w:pStyle w:val="Odstavecseseznamem"/>
        <w:numPr>
          <w:ilvl w:val="0"/>
          <w:numId w:val="27"/>
        </w:numPr>
        <w:jc w:val="both"/>
        <w:rPr>
          <w:rFonts w:asciiTheme="minorHAnsi" w:hAnsiTheme="minorHAnsi"/>
        </w:rPr>
      </w:pPr>
      <w:r w:rsidRPr="00E857F0">
        <w:rPr>
          <w:rFonts w:asciiTheme="minorHAnsi" w:hAnsiTheme="minorHAnsi"/>
        </w:rPr>
        <w:t>chránit bezpečí a zdraví dítěte a předcházet</w:t>
      </w:r>
      <w:r w:rsidR="007A3795">
        <w:rPr>
          <w:rFonts w:asciiTheme="minorHAnsi" w:hAnsiTheme="minorHAnsi"/>
        </w:rPr>
        <w:t xml:space="preserve"> všem formám rizikového chování,</w:t>
      </w:r>
    </w:p>
    <w:p w:rsidR="00BB761E" w:rsidRPr="00E857F0" w:rsidRDefault="00BB761E" w:rsidP="00852E03">
      <w:pPr>
        <w:pStyle w:val="Odstavecseseznamem"/>
        <w:numPr>
          <w:ilvl w:val="0"/>
          <w:numId w:val="27"/>
        </w:numPr>
        <w:jc w:val="both"/>
        <w:rPr>
          <w:rFonts w:asciiTheme="minorHAnsi" w:hAnsiTheme="minorHAnsi"/>
        </w:rPr>
      </w:pPr>
      <w:r w:rsidRPr="00E857F0">
        <w:rPr>
          <w:rFonts w:asciiTheme="minorHAnsi" w:hAnsiTheme="minorHAnsi"/>
        </w:rPr>
        <w:t>svým přístupem k výchově a vzdělávání vytvářet pozitivní a bezpečné klima a podporovat jeho rozvoj</w:t>
      </w:r>
      <w:r w:rsidR="007A3795">
        <w:rPr>
          <w:rFonts w:asciiTheme="minorHAnsi" w:hAnsiTheme="minorHAnsi"/>
        </w:rPr>
        <w:t>,</w:t>
      </w:r>
    </w:p>
    <w:p w:rsidR="00BB761E" w:rsidRPr="00E857F0" w:rsidRDefault="00BB761E" w:rsidP="00852E03">
      <w:pPr>
        <w:pStyle w:val="Odstavecseseznamem"/>
        <w:numPr>
          <w:ilvl w:val="0"/>
          <w:numId w:val="27"/>
        </w:numPr>
        <w:jc w:val="both"/>
        <w:rPr>
          <w:rFonts w:asciiTheme="minorHAnsi" w:hAnsiTheme="minorHAnsi"/>
        </w:rPr>
      </w:pPr>
      <w:r w:rsidRPr="00E857F0">
        <w:rPr>
          <w:rFonts w:asciiTheme="minorHAnsi" w:hAnsiTheme="minorHAnsi"/>
        </w:rPr>
        <w:t>zachovávat mlčenlivost a chránit před zneužitím osobní údaje, informace o zdravotním stavu dětí a výsledky poradenských pracovišť, s nimiž přišel do styku,</w:t>
      </w:r>
    </w:p>
    <w:p w:rsidR="00BB761E" w:rsidRPr="00E857F0" w:rsidRDefault="00BB761E" w:rsidP="00852E03">
      <w:pPr>
        <w:pStyle w:val="Odstavecseseznamem"/>
        <w:numPr>
          <w:ilvl w:val="0"/>
          <w:numId w:val="27"/>
        </w:numPr>
        <w:jc w:val="both"/>
        <w:rPr>
          <w:rFonts w:asciiTheme="minorHAnsi" w:hAnsiTheme="minorHAnsi"/>
        </w:rPr>
      </w:pPr>
      <w:r w:rsidRPr="00E857F0">
        <w:rPr>
          <w:rFonts w:asciiTheme="minorHAnsi" w:hAnsiTheme="minorHAnsi"/>
        </w:rPr>
        <w:t>poskytovat dítěti nebo zákonnému zástupci informace spojené s výchovou a vzděláváním.</w:t>
      </w:r>
    </w:p>
    <w:p w:rsidR="00BB761E" w:rsidRPr="00E857F0" w:rsidRDefault="00BB761E" w:rsidP="00BB761E">
      <w:pPr>
        <w:jc w:val="both"/>
        <w:rPr>
          <w:rFonts w:asciiTheme="minorHAnsi" w:hAnsiTheme="minorHAnsi"/>
        </w:rPr>
      </w:pPr>
      <w:r w:rsidRPr="00E857F0">
        <w:rPr>
          <w:rFonts w:asciiTheme="minorHAnsi" w:hAnsiTheme="minorHAnsi"/>
        </w:rPr>
        <w:t>4.3</w:t>
      </w:r>
      <w:r w:rsidRPr="00E857F0">
        <w:rPr>
          <w:rFonts w:asciiTheme="minorHAnsi" w:hAnsiTheme="minorHAnsi"/>
        </w:rPr>
        <w:tab/>
      </w:r>
      <w:r w:rsidRPr="00E857F0">
        <w:rPr>
          <w:rFonts w:asciiTheme="minorHAnsi" w:hAnsiTheme="minorHAnsi"/>
          <w:b/>
        </w:rPr>
        <w:t>Všichni zaměstnanci školy jsou povinni:</w:t>
      </w:r>
    </w:p>
    <w:p w:rsidR="00BB761E" w:rsidRPr="00E857F0" w:rsidRDefault="00BB761E" w:rsidP="00852E03">
      <w:pPr>
        <w:pStyle w:val="Odstavecseseznamem"/>
        <w:numPr>
          <w:ilvl w:val="0"/>
          <w:numId w:val="28"/>
        </w:numPr>
        <w:jc w:val="both"/>
        <w:rPr>
          <w:rFonts w:asciiTheme="minorHAnsi" w:hAnsiTheme="minorHAnsi"/>
        </w:rPr>
      </w:pPr>
      <w:r w:rsidRPr="00E857F0">
        <w:rPr>
          <w:rFonts w:asciiTheme="minorHAnsi" w:hAnsiTheme="minorHAnsi"/>
        </w:rPr>
        <w:t>dbát na dodržování základních společenských pravidel a pravidel slušné a zdvořilé komunikace,</w:t>
      </w:r>
    </w:p>
    <w:p w:rsidR="00BB761E" w:rsidRPr="00E857F0" w:rsidRDefault="00BB761E" w:rsidP="00852E03">
      <w:pPr>
        <w:pStyle w:val="Odstavecseseznamem"/>
        <w:numPr>
          <w:ilvl w:val="0"/>
          <w:numId w:val="28"/>
        </w:numPr>
        <w:jc w:val="both"/>
        <w:rPr>
          <w:rFonts w:asciiTheme="minorHAnsi" w:hAnsiTheme="minorHAnsi"/>
        </w:rPr>
      </w:pPr>
      <w:r w:rsidRPr="00E857F0">
        <w:rPr>
          <w:rFonts w:asciiTheme="minorHAnsi" w:hAnsiTheme="minorHAnsi"/>
        </w:rPr>
        <w:t xml:space="preserve">respektovat, že informace </w:t>
      </w:r>
      <w:r w:rsidR="00234EE2" w:rsidRPr="00E857F0">
        <w:rPr>
          <w:rFonts w:asciiTheme="minorHAnsi" w:hAnsiTheme="minorHAnsi"/>
        </w:rPr>
        <w:t>poskytnuté do školní matriky nebo jiné důležité informace o dítěti jsou důvěrné (zákon č. 101/2000 Sb., o ochraně osobních údajů),</w:t>
      </w:r>
    </w:p>
    <w:p w:rsidR="00234EE2" w:rsidRDefault="00234EE2" w:rsidP="00852E03">
      <w:pPr>
        <w:pStyle w:val="Odstavecseseznamem"/>
        <w:numPr>
          <w:ilvl w:val="0"/>
          <w:numId w:val="28"/>
        </w:numPr>
        <w:jc w:val="both"/>
        <w:rPr>
          <w:rFonts w:asciiTheme="minorHAnsi" w:hAnsiTheme="minorHAnsi"/>
        </w:rPr>
      </w:pPr>
      <w:r w:rsidRPr="00E857F0">
        <w:rPr>
          <w:rFonts w:asciiTheme="minorHAnsi" w:hAnsiTheme="minorHAnsi"/>
        </w:rPr>
        <w:t>usilovat o vytváření dobrého vztahu zákonných zástupců a veřejnosti ke škole.</w:t>
      </w:r>
    </w:p>
    <w:p w:rsidR="00CE0068" w:rsidRPr="00CE0068" w:rsidRDefault="00CE0068" w:rsidP="00852E03">
      <w:pPr>
        <w:pStyle w:val="Odstavecseseznamem"/>
        <w:numPr>
          <w:ilvl w:val="0"/>
          <w:numId w:val="28"/>
        </w:numPr>
        <w:jc w:val="both"/>
        <w:rPr>
          <w:rFonts w:asciiTheme="minorHAnsi" w:hAnsiTheme="minorHAnsi"/>
        </w:rPr>
      </w:pPr>
      <w:r w:rsidRPr="00CE0068">
        <w:rPr>
          <w:szCs w:val="24"/>
        </w:rPr>
        <w:t>v</w:t>
      </w:r>
      <w:r w:rsidRPr="00CE0068">
        <w:rPr>
          <w:szCs w:val="24"/>
        </w:rPr>
        <w:t>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62253F" w:rsidRDefault="0062253F" w:rsidP="0062253F">
      <w:pPr>
        <w:pStyle w:val="Prosttext1"/>
        <w:rPr>
          <w:rFonts w:asciiTheme="minorHAnsi" w:hAnsiTheme="minorHAnsi"/>
          <w:sz w:val="22"/>
          <w:szCs w:val="22"/>
        </w:rPr>
      </w:pPr>
    </w:p>
    <w:p w:rsidR="00055125" w:rsidRDefault="00055125" w:rsidP="0062253F">
      <w:pPr>
        <w:pStyle w:val="Prosttext1"/>
        <w:rPr>
          <w:rFonts w:asciiTheme="minorHAnsi" w:hAnsiTheme="minorHAnsi"/>
          <w:sz w:val="22"/>
          <w:szCs w:val="22"/>
        </w:rPr>
      </w:pPr>
    </w:p>
    <w:p w:rsidR="0062253F" w:rsidRPr="00EF17F1" w:rsidRDefault="0062253F" w:rsidP="00A330B5">
      <w:pPr>
        <w:pStyle w:val="Nadpis3"/>
        <w:numPr>
          <w:ilvl w:val="0"/>
          <w:numId w:val="0"/>
        </w:numPr>
        <w:rPr>
          <w:rFonts w:asciiTheme="minorHAnsi" w:hAnsiTheme="minorHAnsi"/>
          <w:sz w:val="22"/>
          <w:szCs w:val="22"/>
          <w:lang w:val="cs-CZ"/>
        </w:rPr>
      </w:pPr>
      <w:bookmarkStart w:id="4" w:name="_Toc333688225"/>
      <w:r w:rsidRPr="00E857F0">
        <w:rPr>
          <w:rFonts w:asciiTheme="minorHAnsi" w:hAnsiTheme="minorHAnsi"/>
          <w:sz w:val="22"/>
          <w:szCs w:val="22"/>
        </w:rPr>
        <w:t>5. Přijetí dítěte k předškolnímu vzdělávání</w:t>
      </w:r>
      <w:bookmarkEnd w:id="4"/>
    </w:p>
    <w:p w:rsidR="006F588C" w:rsidRPr="00055125" w:rsidRDefault="0062253F" w:rsidP="006F588C">
      <w:pPr>
        <w:ind w:left="705" w:hanging="705"/>
        <w:rPr>
          <w:rFonts w:asciiTheme="minorHAnsi" w:hAnsiTheme="minorHAnsi"/>
        </w:rPr>
      </w:pPr>
      <w:r w:rsidRPr="00055125">
        <w:rPr>
          <w:rFonts w:asciiTheme="minorHAnsi" w:hAnsiTheme="minorHAnsi"/>
        </w:rPr>
        <w:t>5. 1</w:t>
      </w:r>
      <w:r w:rsidRPr="00055125">
        <w:rPr>
          <w:rFonts w:asciiTheme="minorHAnsi" w:hAnsiTheme="minorHAnsi"/>
        </w:rPr>
        <w:tab/>
      </w:r>
      <w:r w:rsidR="006F588C" w:rsidRPr="00055125">
        <w:rPr>
          <w:rFonts w:asciiTheme="minorHAnsi" w:hAnsiTheme="minorHAnsi" w:cs="Arial"/>
          <w:bCs/>
        </w:rPr>
        <w:t xml:space="preserve">Dle úpravy zákona č. 561/2005 Sb., o předškolním, základním, středním, vyšším odborném a jiném vzdělávání (školský zákon) s účinností od </w:t>
      </w:r>
      <w:r w:rsidR="00055125" w:rsidRPr="00055125">
        <w:rPr>
          <w:rFonts w:asciiTheme="minorHAnsi" w:hAnsiTheme="minorHAnsi" w:cs="Arial"/>
          <w:bCs/>
        </w:rPr>
        <w:t>1. 6. 2016</w:t>
      </w:r>
      <w:r w:rsidR="006F588C" w:rsidRPr="00055125">
        <w:rPr>
          <w:rFonts w:asciiTheme="minorHAnsi" w:hAnsiTheme="minorHAnsi" w:cs="Arial"/>
          <w:bCs/>
        </w:rPr>
        <w:t xml:space="preserve">, je </w:t>
      </w:r>
      <w:r w:rsidR="006F588C" w:rsidRPr="00055125">
        <w:rPr>
          <w:rFonts w:asciiTheme="minorHAnsi" w:hAnsiTheme="minorHAnsi" w:cs="Arial"/>
          <w:b/>
          <w:bCs/>
        </w:rPr>
        <w:t>m</w:t>
      </w:r>
      <w:r w:rsidR="006F588C" w:rsidRPr="00055125">
        <w:rPr>
          <w:rFonts w:asciiTheme="minorHAnsi" w:hAnsiTheme="minorHAnsi" w:cs="Arial"/>
          <w:b/>
        </w:rPr>
        <w:t xml:space="preserve">ateřská </w:t>
      </w:r>
      <w:r w:rsidR="00055125" w:rsidRPr="00055125">
        <w:rPr>
          <w:rFonts w:asciiTheme="minorHAnsi" w:hAnsiTheme="minorHAnsi" w:cs="Arial"/>
          <w:b/>
        </w:rPr>
        <w:t>škola Slunečnice</w:t>
      </w:r>
      <w:r w:rsidR="006F588C" w:rsidRPr="00055125">
        <w:rPr>
          <w:rFonts w:asciiTheme="minorHAnsi" w:hAnsiTheme="minorHAnsi" w:cs="Arial"/>
          <w:b/>
        </w:rPr>
        <w:t xml:space="preserve"> zřízená podle § 16 odst. 9 školského zákona</w:t>
      </w:r>
      <w:r w:rsidR="00055125">
        <w:rPr>
          <w:rFonts w:asciiTheme="minorHAnsi" w:hAnsiTheme="minorHAnsi" w:cs="Arial"/>
          <w:b/>
        </w:rPr>
        <w:t>.</w:t>
      </w:r>
    </w:p>
    <w:p w:rsidR="00543756" w:rsidRPr="00E857F0" w:rsidRDefault="006F588C" w:rsidP="00543756">
      <w:pPr>
        <w:ind w:left="705" w:hanging="705"/>
        <w:rPr>
          <w:rFonts w:asciiTheme="minorHAnsi" w:hAnsiTheme="minorHAnsi"/>
        </w:rPr>
      </w:pPr>
      <w:r w:rsidRPr="00E857F0">
        <w:rPr>
          <w:rFonts w:asciiTheme="minorHAnsi" w:hAnsiTheme="minorHAnsi"/>
        </w:rPr>
        <w:lastRenderedPageBreak/>
        <w:t xml:space="preserve">5.2 </w:t>
      </w:r>
      <w:r w:rsidRPr="00E857F0">
        <w:rPr>
          <w:rFonts w:asciiTheme="minorHAnsi" w:hAnsiTheme="minorHAnsi"/>
        </w:rPr>
        <w:tab/>
      </w:r>
      <w:r w:rsidR="0062253F" w:rsidRPr="00E857F0">
        <w:rPr>
          <w:rFonts w:asciiTheme="minorHAnsi" w:hAnsiTheme="minorHAnsi"/>
        </w:rPr>
        <w:t xml:space="preserve">Zápis k předškolnímu vzdělávání od následujícího školního roku se koná v období od 2. května do 16. května. </w:t>
      </w:r>
      <w:r w:rsidR="00A93A23" w:rsidRPr="00E857F0">
        <w:rPr>
          <w:rFonts w:asciiTheme="minorHAnsi" w:hAnsiTheme="minorHAnsi"/>
          <w:color w:val="000000"/>
        </w:rPr>
        <w:t>Kritéria pro přijetí jsou oznámena při zápisu.</w:t>
      </w:r>
    </w:p>
    <w:p w:rsidR="00A93A23" w:rsidRPr="00E857F0" w:rsidRDefault="006B0EF5" w:rsidP="00A93A23">
      <w:pPr>
        <w:ind w:left="709" w:hanging="709"/>
        <w:rPr>
          <w:rFonts w:asciiTheme="minorHAnsi" w:hAnsiTheme="minorHAnsi"/>
        </w:rPr>
      </w:pPr>
      <w:r w:rsidRPr="00E857F0">
        <w:rPr>
          <w:rFonts w:asciiTheme="minorHAnsi" w:hAnsiTheme="minorHAnsi"/>
        </w:rPr>
        <w:t>5.3</w:t>
      </w:r>
      <w:r w:rsidRPr="00E857F0">
        <w:rPr>
          <w:rFonts w:asciiTheme="minorHAnsi" w:hAnsiTheme="minorHAnsi"/>
        </w:rPr>
        <w:tab/>
      </w:r>
      <w:r w:rsidR="00A93A23" w:rsidRPr="00E857F0">
        <w:rPr>
          <w:rFonts w:asciiTheme="minorHAnsi" w:hAnsiTheme="minorHAnsi"/>
        </w:rPr>
        <w:t>Děti jsou do zařízení přijímány pouze na základě písemného vyjádření školských poradenských zařízení (SPC, PPP), případně doporučení pediatrů a jiných odborných lékařů.</w:t>
      </w:r>
    </w:p>
    <w:p w:rsidR="006B0EF5" w:rsidRPr="00E857F0" w:rsidRDefault="00A93A23" w:rsidP="006B0EF5">
      <w:pPr>
        <w:ind w:left="709" w:hanging="709"/>
        <w:rPr>
          <w:rFonts w:asciiTheme="minorHAnsi" w:hAnsiTheme="minorHAnsi"/>
        </w:rPr>
      </w:pPr>
      <w:r w:rsidRPr="00E857F0">
        <w:rPr>
          <w:rFonts w:asciiTheme="minorHAnsi" w:hAnsiTheme="minorHAnsi"/>
        </w:rPr>
        <w:t>5.4</w:t>
      </w:r>
      <w:r w:rsidRPr="00E857F0">
        <w:rPr>
          <w:rFonts w:asciiTheme="minorHAnsi" w:hAnsiTheme="minorHAnsi"/>
        </w:rPr>
        <w:tab/>
      </w:r>
      <w:r w:rsidR="006B0EF5" w:rsidRPr="00E857F0">
        <w:rPr>
          <w:rFonts w:asciiTheme="minorHAnsi" w:hAnsiTheme="minorHAnsi"/>
        </w:rPr>
        <w:t>Do mateřské školy jsou zpravidla přijímány děti od 2 do 6 let pro děti s bydlištěm na území Královéhradeckého kraje.</w:t>
      </w:r>
    </w:p>
    <w:p w:rsidR="006B0EF5" w:rsidRPr="00E857F0" w:rsidRDefault="00A93A23" w:rsidP="006B0EF5">
      <w:pPr>
        <w:ind w:left="705" w:hanging="705"/>
        <w:rPr>
          <w:rFonts w:asciiTheme="minorHAnsi" w:hAnsiTheme="minorHAnsi"/>
        </w:rPr>
      </w:pPr>
      <w:r w:rsidRPr="00E857F0">
        <w:rPr>
          <w:rFonts w:asciiTheme="minorHAnsi" w:hAnsiTheme="minorHAnsi"/>
        </w:rPr>
        <w:t>5.5</w:t>
      </w:r>
      <w:r w:rsidR="006B0EF5" w:rsidRPr="00E857F0">
        <w:rPr>
          <w:rFonts w:asciiTheme="minorHAnsi" w:hAnsiTheme="minorHAnsi"/>
        </w:rPr>
        <w:tab/>
        <w:t xml:space="preserve">Přijímání dětí probíhá formou zápisu (vyhlašuje ředitel školy), ale i v průběhu školního roku, pokud to dovoluje kapacita školy. </w:t>
      </w:r>
    </w:p>
    <w:p w:rsidR="0062253F" w:rsidRPr="00E857F0" w:rsidRDefault="00A93A23" w:rsidP="00543756">
      <w:pPr>
        <w:ind w:left="705" w:hanging="705"/>
        <w:rPr>
          <w:rFonts w:asciiTheme="minorHAnsi" w:hAnsiTheme="minorHAnsi"/>
          <w:color w:val="0000FF"/>
        </w:rPr>
      </w:pPr>
      <w:r w:rsidRPr="00E857F0">
        <w:rPr>
          <w:rFonts w:asciiTheme="minorHAnsi" w:hAnsiTheme="minorHAnsi"/>
        </w:rPr>
        <w:t>5.6</w:t>
      </w:r>
      <w:r w:rsidR="00543756" w:rsidRPr="00E857F0">
        <w:rPr>
          <w:rFonts w:asciiTheme="minorHAnsi" w:hAnsiTheme="minorHAnsi"/>
          <w:color w:val="0000FF"/>
        </w:rPr>
        <w:tab/>
      </w:r>
      <w:r w:rsidR="0062253F" w:rsidRPr="00E857F0">
        <w:rPr>
          <w:rFonts w:asciiTheme="minorHAnsi" w:hAnsiTheme="minorHAnsi"/>
        </w:rPr>
        <w:t>Pro přijetí dítěte k předškolnímu vzdělávání předkládá zákonný zástupce dítěte:</w:t>
      </w:r>
    </w:p>
    <w:p w:rsidR="0062253F" w:rsidRPr="00E857F0" w:rsidRDefault="00543756" w:rsidP="00852E03">
      <w:pPr>
        <w:numPr>
          <w:ilvl w:val="0"/>
          <w:numId w:val="21"/>
        </w:numPr>
        <w:overflowPunct w:val="0"/>
        <w:autoSpaceDE w:val="0"/>
        <w:autoSpaceDN w:val="0"/>
        <w:adjustRightInd w:val="0"/>
        <w:spacing w:after="0" w:line="240" w:lineRule="auto"/>
        <w:textAlignment w:val="baseline"/>
        <w:rPr>
          <w:rFonts w:asciiTheme="minorHAnsi" w:hAnsiTheme="minorHAnsi"/>
        </w:rPr>
      </w:pPr>
      <w:r w:rsidRPr="00E857F0">
        <w:rPr>
          <w:rFonts w:asciiTheme="minorHAnsi" w:hAnsiTheme="minorHAnsi"/>
        </w:rPr>
        <w:t>„</w:t>
      </w:r>
      <w:r w:rsidR="006F588C" w:rsidRPr="00E857F0">
        <w:rPr>
          <w:rFonts w:asciiTheme="minorHAnsi" w:hAnsiTheme="minorHAnsi"/>
        </w:rPr>
        <w:t>Ž</w:t>
      </w:r>
      <w:r w:rsidR="0062253F" w:rsidRPr="00E857F0">
        <w:rPr>
          <w:rFonts w:asciiTheme="minorHAnsi" w:hAnsiTheme="minorHAnsi"/>
        </w:rPr>
        <w:t>ádost zákonného zástupce</w:t>
      </w:r>
      <w:r w:rsidRPr="00E857F0">
        <w:rPr>
          <w:rFonts w:asciiTheme="minorHAnsi" w:hAnsiTheme="minorHAnsi"/>
        </w:rPr>
        <w:t>“</w:t>
      </w:r>
      <w:r w:rsidR="0062253F" w:rsidRPr="00E857F0">
        <w:rPr>
          <w:rFonts w:asciiTheme="minorHAnsi" w:hAnsiTheme="minorHAnsi"/>
        </w:rPr>
        <w:t xml:space="preserve"> o přijetí dítěte k předškolnímu vzdělávání (příloha č. 1),</w:t>
      </w:r>
    </w:p>
    <w:p w:rsidR="00543756" w:rsidRPr="00E857F0" w:rsidRDefault="0062253F" w:rsidP="00852E03">
      <w:pPr>
        <w:numPr>
          <w:ilvl w:val="0"/>
          <w:numId w:val="21"/>
        </w:numPr>
        <w:overflowPunct w:val="0"/>
        <w:autoSpaceDE w:val="0"/>
        <w:autoSpaceDN w:val="0"/>
        <w:adjustRightInd w:val="0"/>
        <w:spacing w:after="0" w:line="240" w:lineRule="auto"/>
        <w:textAlignment w:val="baseline"/>
        <w:rPr>
          <w:rFonts w:asciiTheme="minorHAnsi" w:hAnsiTheme="minorHAnsi"/>
        </w:rPr>
      </w:pPr>
      <w:r w:rsidRPr="00E857F0">
        <w:rPr>
          <w:rFonts w:asciiTheme="minorHAnsi" w:hAnsiTheme="minorHAnsi"/>
        </w:rPr>
        <w:t>potvrzení o tom, že se dítě podrobilo s</w:t>
      </w:r>
      <w:r w:rsidR="00543756" w:rsidRPr="00E857F0">
        <w:rPr>
          <w:rFonts w:asciiTheme="minorHAnsi" w:hAnsiTheme="minorHAnsi"/>
        </w:rPr>
        <w:t>tanoveným pravidelným očkováním či</w:t>
      </w:r>
      <w:r w:rsidRPr="00E857F0">
        <w:rPr>
          <w:rFonts w:asciiTheme="minorHAnsi" w:hAnsiTheme="minorHAnsi"/>
        </w:rPr>
        <w:t xml:space="preserve"> má doklad, že je proti nákaze imunní nebo se nemůže očkování podrobit pro trvalou kontraindikaci</w:t>
      </w:r>
      <w:r w:rsidR="00543756" w:rsidRPr="00E857F0">
        <w:rPr>
          <w:rFonts w:asciiTheme="minorHAnsi" w:hAnsiTheme="minorHAnsi"/>
        </w:rPr>
        <w:t>,</w:t>
      </w:r>
    </w:p>
    <w:p w:rsidR="0062253F" w:rsidRPr="00EF17F1" w:rsidRDefault="006F588C" w:rsidP="00543756">
      <w:pPr>
        <w:numPr>
          <w:ilvl w:val="0"/>
          <w:numId w:val="21"/>
        </w:numPr>
        <w:overflowPunct w:val="0"/>
        <w:autoSpaceDE w:val="0"/>
        <w:autoSpaceDN w:val="0"/>
        <w:adjustRightInd w:val="0"/>
        <w:spacing w:after="0" w:line="240" w:lineRule="auto"/>
        <w:textAlignment w:val="baseline"/>
        <w:rPr>
          <w:rFonts w:asciiTheme="minorHAnsi" w:hAnsiTheme="minorHAnsi"/>
        </w:rPr>
      </w:pPr>
      <w:r w:rsidRPr="00E857F0">
        <w:rPr>
          <w:rFonts w:asciiTheme="minorHAnsi" w:hAnsiTheme="minorHAnsi"/>
        </w:rPr>
        <w:t xml:space="preserve">písemného vyjádření školských </w:t>
      </w:r>
      <w:r w:rsidR="00543756" w:rsidRPr="00E857F0">
        <w:rPr>
          <w:rFonts w:asciiTheme="minorHAnsi" w:hAnsiTheme="minorHAnsi"/>
        </w:rPr>
        <w:t>poradenských zařízení</w:t>
      </w:r>
      <w:r w:rsidRPr="00E857F0">
        <w:rPr>
          <w:rFonts w:asciiTheme="minorHAnsi" w:hAnsiTheme="minorHAnsi"/>
        </w:rPr>
        <w:t xml:space="preserve"> (SPC, PPP), případně doporučení ped</w:t>
      </w:r>
      <w:r w:rsidR="00543756" w:rsidRPr="00E857F0">
        <w:rPr>
          <w:rFonts w:asciiTheme="minorHAnsi" w:hAnsiTheme="minorHAnsi"/>
        </w:rPr>
        <w:t>iatrů a jiných odborných lé</w:t>
      </w:r>
      <w:r w:rsidR="00A93A23" w:rsidRPr="00E857F0">
        <w:rPr>
          <w:rFonts w:asciiTheme="minorHAnsi" w:hAnsiTheme="minorHAnsi"/>
        </w:rPr>
        <w:t>kařů.</w:t>
      </w:r>
    </w:p>
    <w:p w:rsidR="0062253F" w:rsidRPr="00E857F0" w:rsidRDefault="0062253F" w:rsidP="0062253F">
      <w:pPr>
        <w:ind w:left="709" w:hanging="709"/>
        <w:rPr>
          <w:rFonts w:asciiTheme="minorHAnsi" w:hAnsiTheme="minorHAnsi"/>
        </w:rPr>
      </w:pPr>
      <w:r w:rsidRPr="00E857F0">
        <w:rPr>
          <w:rFonts w:asciiTheme="minorHAnsi" w:hAnsiTheme="minorHAnsi"/>
        </w:rPr>
        <w:t xml:space="preserve">5. </w:t>
      </w:r>
      <w:r w:rsidR="00A93A23" w:rsidRPr="00E857F0">
        <w:rPr>
          <w:rFonts w:asciiTheme="minorHAnsi" w:hAnsiTheme="minorHAnsi"/>
        </w:rPr>
        <w:t>7</w:t>
      </w:r>
      <w:r w:rsidRPr="00E857F0">
        <w:rPr>
          <w:rFonts w:asciiTheme="minorHAnsi" w:hAnsiTheme="minorHAnsi"/>
        </w:rPr>
        <w:tab/>
        <w:t xml:space="preserve">V měsíci červenci a srpnu lze přijmout do mateřské školy </w:t>
      </w:r>
      <w:r w:rsidR="00F81A8B" w:rsidRPr="00E857F0">
        <w:rPr>
          <w:rFonts w:asciiTheme="minorHAnsi" w:hAnsiTheme="minorHAnsi"/>
        </w:rPr>
        <w:t xml:space="preserve">Slunečnice </w:t>
      </w:r>
      <w:r w:rsidRPr="00E857F0">
        <w:rPr>
          <w:rFonts w:asciiTheme="minorHAnsi" w:hAnsiTheme="minorHAnsi"/>
        </w:rPr>
        <w:t xml:space="preserve">děti z jiné </w:t>
      </w:r>
      <w:r w:rsidR="00F81A8B" w:rsidRPr="00E857F0">
        <w:rPr>
          <w:rFonts w:asciiTheme="minorHAnsi" w:hAnsiTheme="minorHAnsi"/>
        </w:rPr>
        <w:t xml:space="preserve">státní </w:t>
      </w:r>
      <w:r w:rsidRPr="00E857F0">
        <w:rPr>
          <w:rFonts w:asciiTheme="minorHAnsi" w:hAnsiTheme="minorHAnsi"/>
        </w:rPr>
        <w:t>mateřské školy</w:t>
      </w:r>
      <w:r w:rsidR="00F81A8B" w:rsidRPr="00E857F0">
        <w:rPr>
          <w:rFonts w:asciiTheme="minorHAnsi" w:hAnsiTheme="minorHAnsi"/>
        </w:rPr>
        <w:t xml:space="preserve"> </w:t>
      </w:r>
      <w:r w:rsidR="000A42B8" w:rsidRPr="00EF17F1">
        <w:rPr>
          <w:rFonts w:asciiTheme="minorHAnsi" w:hAnsiTheme="minorHAnsi" w:cs="Arial"/>
          <w:b/>
          <w:color w:val="000000"/>
        </w:rPr>
        <w:t>zřízené</w:t>
      </w:r>
      <w:r w:rsidR="00F81A8B" w:rsidRPr="00EF17F1">
        <w:rPr>
          <w:rFonts w:asciiTheme="minorHAnsi" w:hAnsiTheme="minorHAnsi" w:cs="Arial"/>
          <w:b/>
          <w:color w:val="000000"/>
        </w:rPr>
        <w:t xml:space="preserve"> podle § 16 odst. 9</w:t>
      </w:r>
      <w:r w:rsidRPr="00E857F0">
        <w:rPr>
          <w:rFonts w:asciiTheme="minorHAnsi" w:hAnsiTheme="minorHAnsi"/>
        </w:rPr>
        <w:t>, a to nejvýše na dobu, po kterou jiná mateřská škola přerušila provoz.</w:t>
      </w:r>
    </w:p>
    <w:p w:rsidR="0062253F" w:rsidRPr="00E857F0" w:rsidRDefault="0062253F" w:rsidP="0062253F">
      <w:pPr>
        <w:rPr>
          <w:rFonts w:asciiTheme="minorHAnsi" w:hAnsiTheme="minorHAnsi"/>
        </w:rPr>
      </w:pPr>
    </w:p>
    <w:p w:rsidR="0062253F" w:rsidRPr="00E857F0" w:rsidRDefault="0062253F" w:rsidP="00F81A8B">
      <w:pPr>
        <w:pStyle w:val="Nadpis3"/>
        <w:numPr>
          <w:ilvl w:val="0"/>
          <w:numId w:val="0"/>
        </w:numPr>
        <w:ind w:left="720" w:hanging="432"/>
        <w:rPr>
          <w:rFonts w:asciiTheme="minorHAnsi" w:hAnsiTheme="minorHAnsi"/>
          <w:sz w:val="22"/>
          <w:szCs w:val="22"/>
          <w:lang w:val="cs-CZ"/>
        </w:rPr>
      </w:pPr>
      <w:bookmarkStart w:id="5" w:name="_Toc333688226"/>
      <w:r w:rsidRPr="00E857F0">
        <w:rPr>
          <w:rFonts w:asciiTheme="minorHAnsi" w:hAnsiTheme="minorHAnsi"/>
          <w:sz w:val="22"/>
          <w:szCs w:val="22"/>
        </w:rPr>
        <w:t xml:space="preserve">6. Rozhodnutí </w:t>
      </w:r>
      <w:r w:rsidR="00F81A8B" w:rsidRPr="00E857F0">
        <w:rPr>
          <w:rFonts w:asciiTheme="minorHAnsi" w:hAnsiTheme="minorHAnsi"/>
          <w:sz w:val="22"/>
          <w:szCs w:val="22"/>
          <w:lang w:val="cs-CZ"/>
        </w:rPr>
        <w:t xml:space="preserve">ředitele školy </w:t>
      </w:r>
      <w:r w:rsidRPr="00E857F0">
        <w:rPr>
          <w:rFonts w:asciiTheme="minorHAnsi" w:hAnsiTheme="minorHAnsi"/>
          <w:sz w:val="22"/>
          <w:szCs w:val="22"/>
        </w:rPr>
        <w:t>o přijetí dítěte k předškolnímu vzdělávání</w:t>
      </w:r>
      <w:bookmarkEnd w:id="5"/>
    </w:p>
    <w:p w:rsidR="0062253F" w:rsidRPr="00E857F0" w:rsidRDefault="0062253F" w:rsidP="007D6D17">
      <w:pPr>
        <w:ind w:left="708"/>
        <w:rPr>
          <w:rFonts w:asciiTheme="minorHAnsi" w:hAnsiTheme="minorHAnsi"/>
        </w:rPr>
      </w:pPr>
      <w:r w:rsidRPr="00E857F0">
        <w:rPr>
          <w:rFonts w:asciiTheme="minorHAnsi" w:hAnsiTheme="minorHAnsi"/>
        </w:rPr>
        <w:t>Na základě žádosti zák</w:t>
      </w:r>
      <w:r w:rsidR="00F81A8B" w:rsidRPr="00E857F0">
        <w:rPr>
          <w:rFonts w:asciiTheme="minorHAnsi" w:hAnsiTheme="minorHAnsi"/>
        </w:rPr>
        <w:t>onného zástupce vydává ředitel Mateřské školy, Speciální základní školy a Praktická školy, Hradec Králové</w:t>
      </w:r>
      <w:r w:rsidR="00543756" w:rsidRPr="00E857F0">
        <w:rPr>
          <w:rFonts w:asciiTheme="minorHAnsi" w:hAnsiTheme="minorHAnsi"/>
        </w:rPr>
        <w:t xml:space="preserve"> (dále jen ředitel)</w:t>
      </w:r>
      <w:r w:rsidR="00F81A8B" w:rsidRPr="00E857F0">
        <w:rPr>
          <w:rFonts w:asciiTheme="minorHAnsi" w:hAnsiTheme="minorHAnsi"/>
        </w:rPr>
        <w:t xml:space="preserve">, </w:t>
      </w:r>
      <w:r w:rsidRPr="00E857F0">
        <w:rPr>
          <w:rFonts w:asciiTheme="minorHAnsi" w:hAnsiTheme="minorHAnsi"/>
        </w:rPr>
        <w:t>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rsidR="0062253F" w:rsidRPr="00E857F0" w:rsidRDefault="0062253F" w:rsidP="0062253F">
      <w:pPr>
        <w:rPr>
          <w:rFonts w:asciiTheme="minorHAnsi" w:hAnsiTheme="minorHAnsi"/>
        </w:rPr>
      </w:pPr>
    </w:p>
    <w:p w:rsidR="00543756" w:rsidRPr="00E857F0" w:rsidRDefault="00543756" w:rsidP="00543756">
      <w:pPr>
        <w:pStyle w:val="Nadpis3"/>
        <w:numPr>
          <w:ilvl w:val="0"/>
          <w:numId w:val="0"/>
        </w:numPr>
        <w:ind w:left="288"/>
        <w:rPr>
          <w:rFonts w:asciiTheme="minorHAnsi" w:hAnsiTheme="minorHAnsi"/>
          <w:sz w:val="22"/>
          <w:szCs w:val="22"/>
          <w:lang w:val="cs-CZ"/>
        </w:rPr>
      </w:pPr>
      <w:bookmarkStart w:id="6" w:name="_Toc333688227"/>
      <w:r w:rsidRPr="00E857F0">
        <w:rPr>
          <w:rFonts w:asciiTheme="minorHAnsi" w:hAnsiTheme="minorHAnsi"/>
          <w:sz w:val="22"/>
          <w:szCs w:val="22"/>
        </w:rPr>
        <w:t xml:space="preserve">7. Ukončení předškolního vzdělávání </w:t>
      </w:r>
      <w:bookmarkEnd w:id="6"/>
    </w:p>
    <w:p w:rsidR="00543756" w:rsidRPr="00E857F0" w:rsidRDefault="00543756" w:rsidP="007D6D17">
      <w:pPr>
        <w:ind w:left="708" w:hanging="705"/>
        <w:rPr>
          <w:rFonts w:asciiTheme="minorHAnsi" w:hAnsiTheme="minorHAnsi"/>
        </w:rPr>
      </w:pPr>
      <w:r w:rsidRPr="00E857F0">
        <w:rPr>
          <w:rFonts w:asciiTheme="minorHAnsi" w:hAnsiTheme="minorHAnsi"/>
        </w:rPr>
        <w:t xml:space="preserve">7. 1 </w:t>
      </w:r>
      <w:r w:rsidR="007D6D17" w:rsidRPr="00E857F0">
        <w:rPr>
          <w:rFonts w:asciiTheme="minorHAnsi" w:hAnsiTheme="minorHAnsi"/>
        </w:rPr>
        <w:tab/>
      </w:r>
      <w:r w:rsidRPr="00E857F0">
        <w:rPr>
          <w:rFonts w:asciiTheme="minorHAnsi" w:hAnsiTheme="minorHAnsi"/>
        </w:rPr>
        <w:t xml:space="preserve">Ředitel může </w:t>
      </w:r>
      <w:r w:rsidR="00234EE2" w:rsidRPr="00E857F0">
        <w:rPr>
          <w:rFonts w:asciiTheme="minorHAnsi" w:hAnsiTheme="minorHAnsi"/>
        </w:rPr>
        <w:t>(</w:t>
      </w:r>
      <w:r w:rsidRPr="00E857F0">
        <w:rPr>
          <w:rFonts w:asciiTheme="minorHAnsi" w:hAnsiTheme="minorHAnsi"/>
        </w:rPr>
        <w:t xml:space="preserve">po </w:t>
      </w:r>
      <w:r w:rsidR="00234EE2" w:rsidRPr="00E857F0">
        <w:rPr>
          <w:rFonts w:asciiTheme="minorHAnsi" w:hAnsiTheme="minorHAnsi"/>
        </w:rPr>
        <w:t>návrhu zástupkyně)</w:t>
      </w:r>
      <w:r w:rsidR="00A93A23" w:rsidRPr="00E857F0">
        <w:rPr>
          <w:rFonts w:asciiTheme="minorHAnsi" w:hAnsiTheme="minorHAnsi"/>
        </w:rPr>
        <w:t xml:space="preserve"> a po</w:t>
      </w:r>
      <w:r w:rsidR="00234EE2" w:rsidRPr="00E857F0">
        <w:rPr>
          <w:rFonts w:asciiTheme="minorHAnsi" w:hAnsiTheme="minorHAnsi"/>
        </w:rPr>
        <w:t xml:space="preserve"> </w:t>
      </w:r>
      <w:r w:rsidRPr="00E857F0">
        <w:rPr>
          <w:rFonts w:asciiTheme="minorHAnsi" w:hAnsiTheme="minorHAnsi"/>
        </w:rPr>
        <w:t>předchozím upozornění písemně oznámeném zákonnému zástupci dítěte rozhodnout o ukončení předškolního vzdělávání, jestliže:</w:t>
      </w:r>
    </w:p>
    <w:p w:rsidR="00543756" w:rsidRPr="00E857F0" w:rsidRDefault="00543756" w:rsidP="00852E03">
      <w:pPr>
        <w:numPr>
          <w:ilvl w:val="0"/>
          <w:numId w:val="22"/>
        </w:numPr>
        <w:overflowPunct w:val="0"/>
        <w:autoSpaceDE w:val="0"/>
        <w:autoSpaceDN w:val="0"/>
        <w:adjustRightInd w:val="0"/>
        <w:spacing w:after="0" w:line="240" w:lineRule="auto"/>
        <w:textAlignment w:val="baseline"/>
        <w:rPr>
          <w:rFonts w:asciiTheme="minorHAnsi" w:hAnsiTheme="minorHAnsi"/>
        </w:rPr>
      </w:pPr>
      <w:r w:rsidRPr="00E857F0">
        <w:rPr>
          <w:rFonts w:asciiTheme="minorHAnsi" w:hAnsiTheme="minorHAnsi"/>
        </w:rPr>
        <w:t xml:space="preserve"> dítě </w:t>
      </w:r>
      <w:r w:rsidR="00EF17F1">
        <w:rPr>
          <w:rFonts w:asciiTheme="minorHAnsi" w:hAnsiTheme="minorHAnsi"/>
        </w:rPr>
        <w:t xml:space="preserve">se </w:t>
      </w:r>
      <w:r w:rsidRPr="00E857F0">
        <w:rPr>
          <w:rFonts w:asciiTheme="minorHAnsi" w:hAnsiTheme="minorHAnsi"/>
        </w:rPr>
        <w:t>bez omluvy zákonného zástupce nepřetržitě neúčastní předškolního vzdělávání po dobu delší než dva týdny,</w:t>
      </w:r>
    </w:p>
    <w:p w:rsidR="00543756" w:rsidRPr="00E857F0" w:rsidRDefault="00543756" w:rsidP="00852E03">
      <w:pPr>
        <w:numPr>
          <w:ilvl w:val="0"/>
          <w:numId w:val="22"/>
        </w:numPr>
        <w:overflowPunct w:val="0"/>
        <w:autoSpaceDE w:val="0"/>
        <w:autoSpaceDN w:val="0"/>
        <w:adjustRightInd w:val="0"/>
        <w:spacing w:after="0" w:line="240" w:lineRule="auto"/>
        <w:textAlignment w:val="baseline"/>
        <w:rPr>
          <w:rFonts w:asciiTheme="minorHAnsi" w:hAnsiTheme="minorHAnsi"/>
        </w:rPr>
      </w:pPr>
      <w:r w:rsidRPr="00E857F0">
        <w:rPr>
          <w:rFonts w:asciiTheme="minorHAnsi" w:hAnsiTheme="minorHAnsi"/>
        </w:rPr>
        <w:t>zákonný zástupce závažným způsobem opakovaně narušuje provoz mateřské školy,</w:t>
      </w:r>
    </w:p>
    <w:p w:rsidR="00543756" w:rsidRPr="00E857F0" w:rsidRDefault="00543756" w:rsidP="00852E03">
      <w:pPr>
        <w:numPr>
          <w:ilvl w:val="0"/>
          <w:numId w:val="22"/>
        </w:numPr>
        <w:overflowPunct w:val="0"/>
        <w:autoSpaceDE w:val="0"/>
        <w:autoSpaceDN w:val="0"/>
        <w:adjustRightInd w:val="0"/>
        <w:spacing w:after="0" w:line="240" w:lineRule="auto"/>
        <w:textAlignment w:val="baseline"/>
        <w:rPr>
          <w:rFonts w:asciiTheme="minorHAnsi" w:hAnsiTheme="minorHAnsi"/>
        </w:rPr>
      </w:pPr>
      <w:r w:rsidRPr="00E857F0">
        <w:rPr>
          <w:rFonts w:asciiTheme="minorHAnsi" w:hAnsiTheme="minorHAnsi"/>
        </w:rPr>
        <w:t>zákonný zástupce opakovaně neuhradí úplatu za školní stravování (§ 123) ve stanoveném termínu a nedohodne s</w:t>
      </w:r>
      <w:r w:rsidR="00A93A23" w:rsidRPr="00E857F0">
        <w:rPr>
          <w:rFonts w:asciiTheme="minorHAnsi" w:hAnsiTheme="minorHAnsi"/>
        </w:rPr>
        <w:t>e</w:t>
      </w:r>
      <w:r w:rsidRPr="00E857F0">
        <w:rPr>
          <w:rFonts w:asciiTheme="minorHAnsi" w:hAnsiTheme="minorHAnsi"/>
        </w:rPr>
        <w:t xml:space="preserve"> </w:t>
      </w:r>
      <w:r w:rsidR="00A93A23" w:rsidRPr="00E857F0">
        <w:rPr>
          <w:rFonts w:asciiTheme="minorHAnsi" w:hAnsiTheme="minorHAnsi"/>
        </w:rPr>
        <w:t xml:space="preserve">zástupkyní </w:t>
      </w:r>
      <w:r w:rsidRPr="00E857F0">
        <w:rPr>
          <w:rFonts w:asciiTheme="minorHAnsi" w:hAnsiTheme="minorHAnsi"/>
        </w:rPr>
        <w:t>jiný termín úhrady.</w:t>
      </w:r>
    </w:p>
    <w:p w:rsidR="00543756" w:rsidRDefault="00543756" w:rsidP="007D6D17">
      <w:pPr>
        <w:ind w:left="705" w:hanging="705"/>
        <w:rPr>
          <w:rFonts w:asciiTheme="minorHAnsi" w:hAnsiTheme="minorHAnsi"/>
        </w:rPr>
      </w:pPr>
      <w:r w:rsidRPr="00E857F0">
        <w:rPr>
          <w:rFonts w:asciiTheme="minorHAnsi" w:hAnsiTheme="minorHAnsi"/>
        </w:rPr>
        <w:t xml:space="preserve">7. 2 </w:t>
      </w:r>
      <w:r w:rsidR="007D6D17" w:rsidRPr="00E857F0">
        <w:rPr>
          <w:rFonts w:asciiTheme="minorHAnsi" w:hAnsiTheme="minorHAnsi"/>
        </w:rPr>
        <w:tab/>
      </w:r>
      <w:r w:rsidRPr="00E857F0">
        <w:rPr>
          <w:rFonts w:asciiTheme="minorHAnsi" w:hAnsiTheme="minorHAnsi"/>
        </w:rPr>
        <w:t>Rozhodnout o ukončení předškolního vzdělávání nelze v případě dítěte, pro které je předškolní vzdělávání povinné.</w:t>
      </w:r>
    </w:p>
    <w:p w:rsidR="00EF17F1" w:rsidRPr="00E857F0" w:rsidRDefault="00EF17F1" w:rsidP="007D6D17">
      <w:pPr>
        <w:ind w:left="705" w:hanging="705"/>
        <w:rPr>
          <w:rFonts w:asciiTheme="minorHAnsi" w:hAnsiTheme="minorHAnsi"/>
        </w:rPr>
      </w:pPr>
    </w:p>
    <w:p w:rsidR="00543756" w:rsidRPr="00EF17F1" w:rsidRDefault="00543756" w:rsidP="00EF17F1">
      <w:pPr>
        <w:pStyle w:val="Nadpis3"/>
        <w:numPr>
          <w:ilvl w:val="0"/>
          <w:numId w:val="0"/>
        </w:numPr>
        <w:ind w:left="720" w:hanging="432"/>
        <w:rPr>
          <w:rFonts w:asciiTheme="minorHAnsi" w:hAnsiTheme="minorHAnsi"/>
          <w:sz w:val="22"/>
          <w:szCs w:val="22"/>
          <w:lang w:val="cs-CZ"/>
        </w:rPr>
      </w:pPr>
      <w:bookmarkStart w:id="7" w:name="_Toc333688231"/>
      <w:r w:rsidRPr="00E857F0">
        <w:rPr>
          <w:rFonts w:asciiTheme="minorHAnsi" w:hAnsiTheme="minorHAnsi"/>
          <w:sz w:val="22"/>
          <w:szCs w:val="22"/>
        </w:rPr>
        <w:lastRenderedPageBreak/>
        <w:t>8. Přístup ke vzdělávání a školským službám cizinců</w:t>
      </w:r>
      <w:bookmarkEnd w:id="7"/>
    </w:p>
    <w:p w:rsidR="00543756" w:rsidRPr="00E857F0" w:rsidRDefault="00543756" w:rsidP="00EF17F1">
      <w:pPr>
        <w:ind w:left="709" w:hanging="709"/>
        <w:rPr>
          <w:rFonts w:asciiTheme="minorHAnsi" w:hAnsiTheme="minorHAnsi"/>
        </w:rPr>
      </w:pPr>
      <w:r w:rsidRPr="00E857F0">
        <w:rPr>
          <w:rFonts w:asciiTheme="minorHAnsi" w:hAnsiTheme="minorHAnsi"/>
        </w:rPr>
        <w:t>8</w:t>
      </w:r>
      <w:r w:rsidR="000E0EB3">
        <w:rPr>
          <w:rFonts w:asciiTheme="minorHAnsi" w:hAnsiTheme="minorHAnsi"/>
        </w:rPr>
        <w:t>. 1</w:t>
      </w:r>
      <w:r w:rsidR="000E0EB3">
        <w:rPr>
          <w:rFonts w:asciiTheme="minorHAnsi" w:hAnsiTheme="minorHAnsi"/>
        </w:rPr>
        <w:tab/>
      </w:r>
      <w:r w:rsidRPr="00E857F0">
        <w:rPr>
          <w:rFonts w:asciiTheme="minorHAnsi" w:hAnsiTheme="minorHAnsi"/>
        </w:rPr>
        <w:t>Přístup ke vzdělávání a školským službám za stejných podmínek jako občané České republiky mají také občané jiného členského státu Evropské unie a jejich rodinní příslušníci.</w:t>
      </w:r>
    </w:p>
    <w:p w:rsidR="00543756" w:rsidRPr="00E857F0" w:rsidRDefault="00543756" w:rsidP="00543756">
      <w:pPr>
        <w:ind w:left="567" w:hanging="567"/>
        <w:rPr>
          <w:rFonts w:asciiTheme="minorHAnsi" w:hAnsiTheme="minorHAnsi"/>
        </w:rPr>
      </w:pPr>
      <w:r w:rsidRPr="00E857F0">
        <w:rPr>
          <w:rFonts w:asciiTheme="minorHAnsi" w:hAnsiTheme="minorHAnsi"/>
        </w:rPr>
        <w:t>8</w:t>
      </w:r>
      <w:r w:rsidR="00EF17F1">
        <w:rPr>
          <w:rFonts w:asciiTheme="minorHAnsi" w:hAnsiTheme="minorHAnsi"/>
        </w:rPr>
        <w:t>. 2</w:t>
      </w:r>
      <w:r w:rsidR="00EF17F1">
        <w:rPr>
          <w:rFonts w:asciiTheme="minorHAnsi" w:hAnsiTheme="minorHAnsi"/>
        </w:rPr>
        <w:tab/>
      </w:r>
      <w:r w:rsidRPr="00E857F0">
        <w:rPr>
          <w:rFonts w:asciiTheme="minorHAnsi" w:hAnsiTheme="minorHAnsi"/>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Pr="00E857F0">
        <w:rPr>
          <w:rFonts w:asciiTheme="minorHAnsi" w:hAnsiTheme="minorHAnsi"/>
          <w:i/>
        </w:rPr>
        <w:t xml:space="preserve"> </w:t>
      </w:r>
      <w:r w:rsidRPr="00E857F0">
        <w:rPr>
          <w:rFonts w:asciiTheme="minorHAnsi" w:hAnsiTheme="minorHAnsi"/>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543756" w:rsidRPr="00E857F0" w:rsidRDefault="00543756" w:rsidP="00543756">
      <w:pPr>
        <w:rPr>
          <w:rFonts w:asciiTheme="minorHAnsi" w:hAnsiTheme="minorHAnsi"/>
        </w:rPr>
      </w:pPr>
    </w:p>
    <w:p w:rsidR="00543756" w:rsidRPr="00EF17F1" w:rsidRDefault="00543756" w:rsidP="00543756">
      <w:pPr>
        <w:rPr>
          <w:rFonts w:asciiTheme="minorHAnsi" w:hAnsiTheme="minorHAnsi"/>
          <w:b/>
        </w:rPr>
      </w:pPr>
      <w:r w:rsidRPr="00E857F0">
        <w:rPr>
          <w:rFonts w:asciiTheme="minorHAnsi" w:hAnsiTheme="minorHAnsi"/>
          <w:b/>
        </w:rPr>
        <w:t>9. Docházka a způsob vzdělávání</w:t>
      </w:r>
    </w:p>
    <w:p w:rsidR="00DA0BFD" w:rsidRPr="00E857F0" w:rsidRDefault="00543756" w:rsidP="00543756">
      <w:pPr>
        <w:ind w:left="709" w:hanging="709"/>
        <w:rPr>
          <w:rFonts w:asciiTheme="minorHAnsi" w:hAnsiTheme="minorHAnsi"/>
        </w:rPr>
      </w:pPr>
      <w:r w:rsidRPr="00E857F0">
        <w:rPr>
          <w:rFonts w:asciiTheme="minorHAnsi" w:hAnsiTheme="minorHAnsi"/>
        </w:rPr>
        <w:t>9. 1</w:t>
      </w:r>
      <w:r w:rsidRPr="00E857F0">
        <w:rPr>
          <w:rFonts w:asciiTheme="minorHAnsi" w:hAnsiTheme="minorHAnsi"/>
        </w:rPr>
        <w:tab/>
        <w:t xml:space="preserve">Při přijetí dítěte do mateřské školy </w:t>
      </w:r>
      <w:r w:rsidR="00DA0BFD" w:rsidRPr="00E857F0">
        <w:rPr>
          <w:rFonts w:asciiTheme="minorHAnsi" w:hAnsiTheme="minorHAnsi"/>
        </w:rPr>
        <w:t xml:space="preserve">zástupkyně </w:t>
      </w:r>
      <w:r w:rsidR="00DA0BFD" w:rsidRPr="00E857F0">
        <w:rPr>
          <w:rFonts w:asciiTheme="minorHAnsi" w:hAnsiTheme="minorHAnsi"/>
          <w:u w:val="single"/>
        </w:rPr>
        <w:t>písemnou formou</w:t>
      </w:r>
      <w:r w:rsidR="00DA0BFD" w:rsidRPr="00E857F0">
        <w:rPr>
          <w:rFonts w:asciiTheme="minorHAnsi" w:hAnsiTheme="minorHAnsi"/>
        </w:rPr>
        <w:t xml:space="preserve"> dohodne se zákonnými zástupci dítěte:</w:t>
      </w:r>
    </w:p>
    <w:p w:rsidR="00DA0BFD" w:rsidRPr="00E857F0" w:rsidRDefault="00543756" w:rsidP="00852E03">
      <w:pPr>
        <w:pStyle w:val="Odstavecseseznamem"/>
        <w:numPr>
          <w:ilvl w:val="0"/>
          <w:numId w:val="23"/>
        </w:numPr>
        <w:rPr>
          <w:rFonts w:asciiTheme="minorHAnsi" w:hAnsiTheme="minorHAnsi"/>
        </w:rPr>
      </w:pPr>
      <w:r w:rsidRPr="00E857F0">
        <w:rPr>
          <w:rFonts w:asciiTheme="minorHAnsi" w:hAnsiTheme="minorHAnsi"/>
        </w:rPr>
        <w:t>dny docházky dítěte do mateřské školy</w:t>
      </w:r>
      <w:r w:rsidR="002226D5" w:rsidRPr="00E857F0">
        <w:rPr>
          <w:rFonts w:asciiTheme="minorHAnsi" w:hAnsiTheme="minorHAnsi"/>
        </w:rPr>
        <w:t>,</w:t>
      </w:r>
    </w:p>
    <w:p w:rsidR="00DA0BFD" w:rsidRPr="00E857F0" w:rsidRDefault="00543756" w:rsidP="00852E03">
      <w:pPr>
        <w:pStyle w:val="Odstavecseseznamem"/>
        <w:numPr>
          <w:ilvl w:val="0"/>
          <w:numId w:val="23"/>
        </w:numPr>
        <w:rPr>
          <w:rFonts w:asciiTheme="minorHAnsi" w:hAnsiTheme="minorHAnsi"/>
        </w:rPr>
      </w:pPr>
      <w:r w:rsidRPr="00E857F0">
        <w:rPr>
          <w:rFonts w:asciiTheme="minorHAnsi" w:hAnsiTheme="minorHAnsi"/>
        </w:rPr>
        <w:t>délku jeho pobytu v těchto dnech v mateřské škole</w:t>
      </w:r>
      <w:r w:rsidR="002226D5" w:rsidRPr="00E857F0">
        <w:rPr>
          <w:rFonts w:asciiTheme="minorHAnsi" w:hAnsiTheme="minorHAnsi"/>
        </w:rPr>
        <w:t>,</w:t>
      </w:r>
    </w:p>
    <w:p w:rsidR="002226D5" w:rsidRPr="00E857F0" w:rsidRDefault="00543756" w:rsidP="00852E03">
      <w:pPr>
        <w:pStyle w:val="Odstavecseseznamem"/>
        <w:numPr>
          <w:ilvl w:val="0"/>
          <w:numId w:val="23"/>
        </w:numPr>
        <w:rPr>
          <w:rFonts w:asciiTheme="minorHAnsi" w:hAnsiTheme="minorHAnsi"/>
        </w:rPr>
      </w:pPr>
      <w:r w:rsidRPr="00E857F0">
        <w:rPr>
          <w:rFonts w:asciiTheme="minorHAnsi" w:hAnsiTheme="minorHAnsi"/>
        </w:rPr>
        <w:t xml:space="preserve">způsob a rozsah jeho stravování po dobu pobytu v mateřské škole, změny jsou prováděny </w:t>
      </w:r>
      <w:r w:rsidR="00DA0BFD" w:rsidRPr="00E857F0">
        <w:rPr>
          <w:rFonts w:asciiTheme="minorHAnsi" w:hAnsiTheme="minorHAnsi"/>
        </w:rPr>
        <w:t xml:space="preserve">také </w:t>
      </w:r>
      <w:r w:rsidR="002226D5" w:rsidRPr="00E857F0">
        <w:rPr>
          <w:rFonts w:asciiTheme="minorHAnsi" w:hAnsiTheme="minorHAnsi"/>
        </w:rPr>
        <w:t>písemnou formou,</w:t>
      </w:r>
    </w:p>
    <w:p w:rsidR="002226D5" w:rsidRPr="00E857F0" w:rsidRDefault="002226D5" w:rsidP="00852E03">
      <w:pPr>
        <w:pStyle w:val="Odstavecseseznamem"/>
        <w:numPr>
          <w:ilvl w:val="0"/>
          <w:numId w:val="23"/>
        </w:numPr>
        <w:rPr>
          <w:rFonts w:asciiTheme="minorHAnsi" w:hAnsiTheme="minorHAnsi"/>
        </w:rPr>
      </w:pPr>
      <w:r w:rsidRPr="00E857F0">
        <w:rPr>
          <w:rFonts w:asciiTheme="minorHAnsi" w:hAnsiTheme="minorHAnsi"/>
        </w:rPr>
        <w:t xml:space="preserve">zvolení </w:t>
      </w:r>
      <w:r w:rsidR="009014ED" w:rsidRPr="00E857F0">
        <w:rPr>
          <w:rFonts w:asciiTheme="minorHAnsi" w:hAnsiTheme="minorHAnsi" w:cs="Arial"/>
        </w:rPr>
        <w:t xml:space="preserve">způsobu </w:t>
      </w:r>
      <w:r w:rsidRPr="00E857F0">
        <w:rPr>
          <w:rFonts w:asciiTheme="minorHAnsi" w:hAnsiTheme="minorHAnsi" w:cs="Arial"/>
        </w:rPr>
        <w:t>plnění povinnosti předškolního vzdělávání (pravidelná školní docházka v pracovních dnech nebo způsob individuálního vzdělávání dítěte)</w:t>
      </w:r>
      <w:r w:rsidR="009014ED" w:rsidRPr="00E857F0">
        <w:rPr>
          <w:rFonts w:asciiTheme="minorHAnsi" w:hAnsiTheme="minorHAnsi" w:cs="Arial"/>
        </w:rPr>
        <w:t>.</w:t>
      </w:r>
    </w:p>
    <w:p w:rsidR="00F84363" w:rsidRPr="00E857F0" w:rsidRDefault="00543756" w:rsidP="00234EE2">
      <w:pPr>
        <w:ind w:left="705" w:hanging="705"/>
        <w:rPr>
          <w:rFonts w:asciiTheme="minorHAnsi" w:hAnsiTheme="minorHAnsi" w:cs="Arial"/>
        </w:rPr>
      </w:pPr>
      <w:r w:rsidRPr="00E857F0">
        <w:rPr>
          <w:rFonts w:asciiTheme="minorHAnsi" w:hAnsiTheme="minorHAnsi"/>
        </w:rPr>
        <w:t xml:space="preserve">9. 2 </w:t>
      </w:r>
      <w:r w:rsidRPr="00E857F0">
        <w:rPr>
          <w:rFonts w:asciiTheme="minorHAnsi" w:hAnsiTheme="minorHAnsi"/>
          <w:color w:val="0000FF"/>
        </w:rPr>
        <w:tab/>
      </w:r>
      <w:r w:rsidRPr="00E857F0">
        <w:rPr>
          <w:rFonts w:asciiTheme="minorHAnsi" w:hAnsiTheme="minorHAnsi"/>
          <w:b/>
        </w:rPr>
        <w:t>Povinné předškolní vzdělávání</w:t>
      </w:r>
      <w:r w:rsidRPr="00E857F0">
        <w:rPr>
          <w:rFonts w:asciiTheme="minorHAnsi" w:hAnsiTheme="minorHAnsi"/>
        </w:rPr>
        <w:t xml:space="preserve"> má formu pravidelné denní docházky v pracovních dnech</w:t>
      </w:r>
      <w:r w:rsidR="009014ED" w:rsidRPr="00E857F0">
        <w:rPr>
          <w:rFonts w:asciiTheme="minorHAnsi" w:hAnsiTheme="minorHAnsi"/>
        </w:rPr>
        <w:t xml:space="preserve">, </w:t>
      </w:r>
      <w:r w:rsidRPr="00E857F0">
        <w:rPr>
          <w:rFonts w:asciiTheme="minorHAnsi" w:hAnsiTheme="minorHAnsi"/>
        </w:rPr>
        <w:t>stanovuje v ro</w:t>
      </w:r>
      <w:r w:rsidR="002226D5" w:rsidRPr="00E857F0">
        <w:rPr>
          <w:rFonts w:asciiTheme="minorHAnsi" w:hAnsiTheme="minorHAnsi"/>
        </w:rPr>
        <w:t>zsahu 4 hodin denně a</w:t>
      </w:r>
      <w:r w:rsidRPr="00E857F0">
        <w:rPr>
          <w:rFonts w:asciiTheme="minorHAnsi" w:hAnsiTheme="minorHAnsi"/>
        </w:rPr>
        <w:t xml:space="preserve"> </w:t>
      </w:r>
      <w:r w:rsidR="002226D5" w:rsidRPr="00E857F0">
        <w:rPr>
          <w:rFonts w:asciiTheme="minorHAnsi" w:hAnsiTheme="minorHAnsi" w:cs="Arial"/>
          <w:b/>
        </w:rPr>
        <w:t>bude probíhat od 8,00 do 12,00</w:t>
      </w:r>
      <w:r w:rsidR="002226D5" w:rsidRPr="00E857F0">
        <w:rPr>
          <w:rFonts w:asciiTheme="minorHAnsi" w:hAnsiTheme="minorHAnsi" w:cs="Arial"/>
        </w:rPr>
        <w:t>.</w:t>
      </w:r>
      <w:r w:rsidR="009014ED" w:rsidRPr="00E857F0">
        <w:rPr>
          <w:rFonts w:asciiTheme="minorHAnsi" w:hAnsiTheme="minorHAnsi" w:cs="Arial"/>
        </w:rPr>
        <w:t xml:space="preserve">  (Ve výjimečných případech - dle aktuálního zdravotního stavu dítěte </w:t>
      </w:r>
      <w:r w:rsidR="00F84363" w:rsidRPr="00E857F0">
        <w:rPr>
          <w:rFonts w:asciiTheme="minorHAnsi" w:hAnsiTheme="minorHAnsi" w:cs="Arial"/>
        </w:rPr>
        <w:t>–</w:t>
      </w:r>
      <w:r w:rsidR="009014ED" w:rsidRPr="00E857F0">
        <w:rPr>
          <w:rFonts w:asciiTheme="minorHAnsi" w:hAnsiTheme="minorHAnsi" w:cs="Arial"/>
        </w:rPr>
        <w:t xml:space="preserve"> </w:t>
      </w:r>
      <w:r w:rsidR="00F84363" w:rsidRPr="00E857F0">
        <w:rPr>
          <w:rFonts w:asciiTheme="minorHAnsi" w:hAnsiTheme="minorHAnsi" w:cs="Arial"/>
        </w:rPr>
        <w:t>může zákonný zástupce požádat o úpravu doby pravidelného předškolního vzdělávání, při kterém však rozsah 4 hodin denně bude zachován</w:t>
      </w:r>
      <w:r w:rsidR="009014ED" w:rsidRPr="00E857F0">
        <w:rPr>
          <w:rFonts w:asciiTheme="minorHAnsi" w:hAnsiTheme="minorHAnsi" w:cs="Arial"/>
        </w:rPr>
        <w:t>)</w:t>
      </w:r>
      <w:r w:rsidR="00F84363" w:rsidRPr="00E857F0">
        <w:rPr>
          <w:rFonts w:asciiTheme="minorHAnsi" w:hAnsiTheme="minorHAnsi" w:cs="Arial"/>
        </w:rPr>
        <w:t>.</w:t>
      </w:r>
      <w:r w:rsidR="009014ED" w:rsidRPr="00E857F0">
        <w:rPr>
          <w:rFonts w:asciiTheme="minorHAnsi" w:hAnsiTheme="minorHAnsi" w:cs="Arial"/>
        </w:rPr>
        <w:t xml:space="preserve"> </w:t>
      </w:r>
    </w:p>
    <w:p w:rsidR="00543756" w:rsidRPr="00E857F0" w:rsidRDefault="00543756" w:rsidP="00F84363">
      <w:pPr>
        <w:ind w:left="705"/>
        <w:rPr>
          <w:rFonts w:asciiTheme="minorHAnsi" w:hAnsiTheme="minorHAnsi"/>
        </w:rPr>
      </w:pPr>
      <w:r w:rsidRPr="00E857F0">
        <w:rPr>
          <w:rFonts w:asciiTheme="minorHAnsi" w:hAnsiTheme="minorHAnsi"/>
        </w:rPr>
        <w:t xml:space="preserve">Povinnost předškolního vzdělávání není dána ve dnech, které připadají na období školních prázdnin v souladu s organizací školního roku v </w:t>
      </w:r>
      <w:r w:rsidR="00234EE2" w:rsidRPr="00E857F0">
        <w:rPr>
          <w:rFonts w:asciiTheme="minorHAnsi" w:hAnsiTheme="minorHAnsi"/>
        </w:rPr>
        <w:t>základních a středních školách.</w:t>
      </w:r>
    </w:p>
    <w:p w:rsidR="00543756" w:rsidRPr="00E857F0" w:rsidRDefault="00543756" w:rsidP="00234EE2">
      <w:pPr>
        <w:ind w:left="705" w:hanging="705"/>
        <w:rPr>
          <w:rFonts w:asciiTheme="minorHAnsi" w:hAnsiTheme="minorHAnsi"/>
        </w:rPr>
      </w:pPr>
      <w:r w:rsidRPr="00E857F0">
        <w:rPr>
          <w:rFonts w:asciiTheme="minorHAnsi" w:hAnsiTheme="minorHAnsi"/>
        </w:rPr>
        <w:t xml:space="preserve">9. 3 </w:t>
      </w:r>
      <w:r w:rsidRPr="00E857F0">
        <w:rPr>
          <w:rFonts w:asciiTheme="minorHAnsi" w:hAnsiTheme="minorHAnsi"/>
        </w:rPr>
        <w:tab/>
        <w:t xml:space="preserve">Zákonný zástupce dítěte je povinen omluvit </w:t>
      </w:r>
      <w:r w:rsidR="000E0EB3">
        <w:rPr>
          <w:rFonts w:asciiTheme="minorHAnsi" w:hAnsiTheme="minorHAnsi"/>
        </w:rPr>
        <w:t xml:space="preserve">škole </w:t>
      </w:r>
      <w:r w:rsidRPr="00E857F0">
        <w:rPr>
          <w:rFonts w:asciiTheme="minorHAnsi" w:hAnsiTheme="minorHAnsi"/>
        </w:rPr>
        <w:t xml:space="preserve">nepřítomnost dítěte ve </w:t>
      </w:r>
      <w:r w:rsidR="006129C3" w:rsidRPr="00E857F0">
        <w:rPr>
          <w:rFonts w:asciiTheme="minorHAnsi" w:hAnsiTheme="minorHAnsi"/>
        </w:rPr>
        <w:t xml:space="preserve">vzdělávání </w:t>
      </w:r>
      <w:r w:rsidR="006129C3">
        <w:rPr>
          <w:rFonts w:asciiTheme="minorHAnsi" w:hAnsiTheme="minorHAnsi"/>
        </w:rPr>
        <w:t>bez</w:t>
      </w:r>
      <w:r w:rsidR="000E0EB3" w:rsidRPr="00E857F0">
        <w:rPr>
          <w:rFonts w:asciiTheme="minorHAnsi" w:hAnsiTheme="minorHAnsi" w:cs="Arial"/>
        </w:rPr>
        <w:t xml:space="preserve"> zbytečného odkladu nejpozději do 3 dnů</w:t>
      </w:r>
      <w:r w:rsidR="000E0EB3" w:rsidRPr="00E857F0">
        <w:rPr>
          <w:rFonts w:asciiTheme="minorHAnsi" w:hAnsiTheme="minorHAnsi"/>
        </w:rPr>
        <w:t xml:space="preserve"> </w:t>
      </w:r>
      <w:r w:rsidRPr="00E857F0">
        <w:rPr>
          <w:rFonts w:asciiTheme="minorHAnsi" w:hAnsiTheme="minorHAnsi"/>
        </w:rPr>
        <w:t>jeho nepřítomnosti, písemně, telefonicky, nebo osobně. Po návratu dítěte do školy písemně v</w:t>
      </w:r>
      <w:r w:rsidR="00DA0BFD" w:rsidRPr="00E857F0">
        <w:rPr>
          <w:rFonts w:asciiTheme="minorHAnsi" w:hAnsiTheme="minorHAnsi"/>
        </w:rPr>
        <w:t> omluvném listu</w:t>
      </w:r>
      <w:r w:rsidR="00234EE2" w:rsidRPr="00E857F0">
        <w:rPr>
          <w:rFonts w:asciiTheme="minorHAnsi" w:hAnsiTheme="minorHAnsi"/>
        </w:rPr>
        <w:t xml:space="preserve"> s uvedením důvodů absence.</w:t>
      </w:r>
    </w:p>
    <w:p w:rsidR="00543756" w:rsidRPr="00E857F0" w:rsidRDefault="00543756" w:rsidP="00543756">
      <w:pPr>
        <w:rPr>
          <w:rFonts w:asciiTheme="minorHAnsi" w:hAnsiTheme="minorHAnsi"/>
        </w:rPr>
      </w:pPr>
      <w:r w:rsidRPr="00E857F0">
        <w:rPr>
          <w:rFonts w:asciiTheme="minorHAnsi" w:hAnsiTheme="minorHAnsi"/>
        </w:rPr>
        <w:t xml:space="preserve">9. 4 </w:t>
      </w:r>
      <w:r w:rsidRPr="00E857F0">
        <w:rPr>
          <w:rFonts w:asciiTheme="minorHAnsi" w:hAnsiTheme="minorHAnsi"/>
        </w:rPr>
        <w:tab/>
        <w:t>Jiným způsobem plnění povinnosti předškolního vzdě</w:t>
      </w:r>
      <w:r w:rsidR="00DA0BFD" w:rsidRPr="00E857F0">
        <w:rPr>
          <w:rFonts w:asciiTheme="minorHAnsi" w:hAnsiTheme="minorHAnsi"/>
        </w:rPr>
        <w:t>lávání se rozumí</w:t>
      </w:r>
      <w:r w:rsidR="006129C3">
        <w:rPr>
          <w:rFonts w:asciiTheme="minorHAnsi" w:hAnsiTheme="minorHAnsi"/>
        </w:rPr>
        <w:t>:</w:t>
      </w:r>
    </w:p>
    <w:p w:rsidR="00543756" w:rsidRPr="00E857F0" w:rsidRDefault="00543756" w:rsidP="00DA0BFD">
      <w:pPr>
        <w:ind w:left="708"/>
        <w:rPr>
          <w:rFonts w:asciiTheme="minorHAnsi" w:hAnsiTheme="minorHAnsi"/>
        </w:rPr>
      </w:pPr>
      <w:r w:rsidRPr="00E857F0">
        <w:rPr>
          <w:rFonts w:asciiTheme="minorHAnsi" w:hAnsiTheme="minorHAnsi"/>
        </w:rPr>
        <w:t>a) individuální vzdělávání dítěte, které se uskutečňuje bez pravidelné denní docházky dítěte do mateřské školy,</w:t>
      </w:r>
    </w:p>
    <w:p w:rsidR="00543756" w:rsidRPr="00E857F0" w:rsidRDefault="00543756" w:rsidP="00DA0BFD">
      <w:pPr>
        <w:ind w:left="708"/>
        <w:rPr>
          <w:rFonts w:asciiTheme="minorHAnsi" w:hAnsiTheme="minorHAnsi"/>
        </w:rPr>
      </w:pPr>
      <w:r w:rsidRPr="00E857F0">
        <w:rPr>
          <w:rFonts w:asciiTheme="minorHAnsi" w:hAnsiTheme="minorHAnsi"/>
        </w:rPr>
        <w:t>b) vzdělávání v přípravné třídě základní školy a ve třídě přípravného stupně základní školy speciální,</w:t>
      </w:r>
    </w:p>
    <w:p w:rsidR="00543756" w:rsidRPr="00E857F0" w:rsidRDefault="00543756" w:rsidP="00234EE2">
      <w:pPr>
        <w:ind w:left="708"/>
        <w:rPr>
          <w:rFonts w:asciiTheme="minorHAnsi" w:hAnsiTheme="minorHAnsi"/>
        </w:rPr>
      </w:pPr>
      <w:r w:rsidRPr="00E857F0">
        <w:rPr>
          <w:rFonts w:asciiTheme="minorHAnsi" w:hAnsiTheme="minorHAnsi"/>
        </w:rPr>
        <w:lastRenderedPageBreak/>
        <w:t>c) vzdělávání v zahraniční škole na území České republiky, ve které ministerstvo povolilo plnění povinné školní dochá</w:t>
      </w:r>
      <w:r w:rsidR="00234EE2" w:rsidRPr="00E857F0">
        <w:rPr>
          <w:rFonts w:asciiTheme="minorHAnsi" w:hAnsiTheme="minorHAnsi"/>
        </w:rPr>
        <w:t>zky dle § 38a školského zákona.</w:t>
      </w:r>
      <w:r w:rsidRPr="00E857F0">
        <w:rPr>
          <w:rFonts w:asciiTheme="minorHAnsi" w:hAnsiTheme="minorHAnsi"/>
        </w:rPr>
        <w:tab/>
      </w:r>
    </w:p>
    <w:p w:rsidR="00F47A20" w:rsidRPr="00E857F0" w:rsidRDefault="00543756" w:rsidP="00620983">
      <w:pPr>
        <w:ind w:left="705"/>
        <w:rPr>
          <w:rFonts w:asciiTheme="minorHAnsi" w:hAnsiTheme="minorHAnsi"/>
        </w:rPr>
      </w:pPr>
      <w:r w:rsidRPr="00E857F0">
        <w:rPr>
          <w:rFonts w:asciiTheme="minorHAnsi" w:hAnsiTheme="minorHAnsi"/>
        </w:rPr>
        <w:t xml:space="preserve">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w:t>
      </w:r>
      <w:r w:rsidR="00620983" w:rsidRPr="00E857F0">
        <w:rPr>
          <w:rFonts w:asciiTheme="minorHAnsi" w:hAnsiTheme="minorHAnsi"/>
        </w:rPr>
        <w:t>předškolního vzdělávání dítěte.</w:t>
      </w:r>
    </w:p>
    <w:p w:rsidR="00620983" w:rsidRPr="00E857F0" w:rsidRDefault="00620983" w:rsidP="00620983">
      <w:pPr>
        <w:ind w:left="705"/>
        <w:rPr>
          <w:rFonts w:asciiTheme="minorHAnsi" w:hAnsiTheme="minorHAnsi"/>
        </w:rPr>
      </w:pPr>
    </w:p>
    <w:p w:rsidR="009014ED" w:rsidRPr="006129C3" w:rsidRDefault="009014ED" w:rsidP="009014ED">
      <w:pPr>
        <w:rPr>
          <w:rFonts w:asciiTheme="minorHAnsi" w:hAnsiTheme="minorHAnsi"/>
          <w:b/>
        </w:rPr>
      </w:pPr>
      <w:r w:rsidRPr="00E857F0">
        <w:rPr>
          <w:rFonts w:asciiTheme="minorHAnsi" w:hAnsiTheme="minorHAnsi"/>
          <w:b/>
        </w:rPr>
        <w:t>10. Individuální vzdělávání</w:t>
      </w:r>
    </w:p>
    <w:p w:rsidR="009014ED" w:rsidRPr="00E857F0" w:rsidRDefault="009014ED" w:rsidP="00620983">
      <w:pPr>
        <w:ind w:left="705" w:hanging="705"/>
        <w:rPr>
          <w:rFonts w:asciiTheme="minorHAnsi" w:hAnsiTheme="minorHAnsi"/>
        </w:rPr>
      </w:pPr>
      <w:r w:rsidRPr="00E857F0">
        <w:rPr>
          <w:rFonts w:asciiTheme="minorHAnsi" w:hAnsiTheme="minorHAnsi"/>
        </w:rPr>
        <w:t xml:space="preserve">10.1 </w:t>
      </w:r>
      <w:r w:rsidRPr="00E857F0">
        <w:rPr>
          <w:rFonts w:asciiTheme="minorHAnsi" w:hAnsiTheme="minorHAnsi"/>
        </w:rPr>
        <w:tab/>
        <w:t>Zákonný zástupce dítěte, pro které je předškolní vzděl</w:t>
      </w:r>
      <w:r w:rsidR="00620983" w:rsidRPr="00E857F0">
        <w:rPr>
          <w:rFonts w:asciiTheme="minorHAnsi" w:hAnsiTheme="minorHAnsi"/>
        </w:rPr>
        <w:t xml:space="preserve">ávání povinné, může pro dítě v </w:t>
      </w:r>
      <w:r w:rsidRPr="00E857F0">
        <w:rPr>
          <w:rFonts w:asciiTheme="minorHAnsi" w:hAnsiTheme="minorHAnsi"/>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9014ED" w:rsidRPr="00E857F0" w:rsidRDefault="009014ED" w:rsidP="009014ED">
      <w:pPr>
        <w:ind w:left="708"/>
        <w:rPr>
          <w:rFonts w:asciiTheme="minorHAnsi" w:hAnsiTheme="minorHAnsi"/>
        </w:rPr>
      </w:pPr>
      <w:r w:rsidRPr="00E857F0">
        <w:rPr>
          <w:rFonts w:asciiTheme="minorHAnsi" w:hAnsiTheme="minorHAnsi"/>
        </w:rPr>
        <w:t>Oznámení zákonného zástupce o individuálním vzdělávání dítěte musí obsahovat</w:t>
      </w:r>
      <w:r w:rsidRPr="00E857F0">
        <w:rPr>
          <w:rFonts w:asciiTheme="minorHAnsi" w:hAnsiTheme="minorHAnsi"/>
        </w:rPr>
        <w:br/>
        <w:t>a) jméno, popřípadě jména, a příjmení, rodné číslo a místo trvalého pobytu dítěte, v případě cizince místo pobytu dítěte,</w:t>
      </w:r>
    </w:p>
    <w:p w:rsidR="009014ED" w:rsidRPr="00E857F0" w:rsidRDefault="009014ED" w:rsidP="009014ED">
      <w:pPr>
        <w:ind w:firstLine="708"/>
        <w:rPr>
          <w:rFonts w:asciiTheme="minorHAnsi" w:hAnsiTheme="minorHAnsi"/>
        </w:rPr>
      </w:pPr>
      <w:r w:rsidRPr="00E857F0">
        <w:rPr>
          <w:rFonts w:asciiTheme="minorHAnsi" w:hAnsiTheme="minorHAnsi"/>
        </w:rPr>
        <w:t>b) uvedení období, ve kterém má být dítě individuálně vzděláváno,</w:t>
      </w:r>
    </w:p>
    <w:p w:rsidR="009014ED" w:rsidRPr="00E857F0" w:rsidRDefault="009014ED" w:rsidP="006129C3">
      <w:pPr>
        <w:ind w:firstLine="705"/>
        <w:rPr>
          <w:rFonts w:asciiTheme="minorHAnsi" w:hAnsiTheme="minorHAnsi"/>
        </w:rPr>
      </w:pPr>
      <w:r w:rsidRPr="00E857F0">
        <w:rPr>
          <w:rFonts w:asciiTheme="minorHAnsi" w:hAnsiTheme="minorHAnsi"/>
        </w:rPr>
        <w:t>c) důvody pro individuální vzdělávání dítěte.</w:t>
      </w:r>
    </w:p>
    <w:p w:rsidR="009014ED" w:rsidRPr="00E857F0" w:rsidRDefault="009014ED" w:rsidP="009014ED">
      <w:pPr>
        <w:ind w:left="705" w:hanging="705"/>
        <w:rPr>
          <w:rFonts w:asciiTheme="minorHAnsi" w:hAnsiTheme="minorHAnsi"/>
        </w:rPr>
      </w:pPr>
      <w:r w:rsidRPr="00E857F0">
        <w:rPr>
          <w:rFonts w:asciiTheme="minorHAnsi" w:hAnsiTheme="minorHAnsi"/>
        </w:rPr>
        <w:t>10. 2</w:t>
      </w:r>
      <w:r w:rsidRPr="00E857F0">
        <w:rPr>
          <w:rFonts w:asciiTheme="minorHAnsi" w:hAnsiTheme="minorHAnsi"/>
        </w:rPr>
        <w:tab/>
      </w:r>
      <w:r w:rsidR="009C7D64" w:rsidRPr="00E857F0">
        <w:rPr>
          <w:rFonts w:asciiTheme="minorHAnsi" w:hAnsiTheme="minorHAnsi"/>
        </w:rPr>
        <w:t>Zástupkyně ředitele doporučí zákonnému zástupci oblasti, v nichž má být dítě vzděláváno (bude vycházet z</w:t>
      </w:r>
      <w:r w:rsidR="006129C3">
        <w:rPr>
          <w:rFonts w:asciiTheme="minorHAnsi" w:hAnsiTheme="minorHAnsi"/>
        </w:rPr>
        <w:t> Rámcového vzdělávacího programu pro předškolní vzdělávání</w:t>
      </w:r>
      <w:r w:rsidR="009C7D64" w:rsidRPr="00E857F0">
        <w:rPr>
          <w:rFonts w:asciiTheme="minorHAnsi" w:hAnsiTheme="minorHAnsi"/>
        </w:rPr>
        <w:t xml:space="preserve">). </w:t>
      </w:r>
      <w:r w:rsidRPr="00E857F0">
        <w:rPr>
          <w:rFonts w:asciiTheme="minorHAnsi" w:hAnsiTheme="minorHAnsi"/>
        </w:rPr>
        <w:t xml:space="preserve">Mateřská škola ověří úroveň osvojování očekávaných výstupů v jednotlivých </w:t>
      </w:r>
      <w:r w:rsidR="009C7D64" w:rsidRPr="00E857F0">
        <w:rPr>
          <w:rFonts w:asciiTheme="minorHAnsi" w:hAnsiTheme="minorHAnsi"/>
        </w:rPr>
        <w:t>oblastech a případně</w:t>
      </w:r>
      <w:r w:rsidRPr="00E857F0">
        <w:rPr>
          <w:rFonts w:asciiTheme="minorHAnsi" w:hAnsiTheme="minorHAnsi"/>
        </w:rPr>
        <w:t xml:space="preserve"> doporučí zákonnému zástupci další postup při vzdělávání.</w:t>
      </w:r>
    </w:p>
    <w:p w:rsidR="009014ED" w:rsidRPr="00E857F0" w:rsidRDefault="00620983" w:rsidP="00620983">
      <w:pPr>
        <w:ind w:left="705" w:firstLine="3"/>
        <w:rPr>
          <w:rFonts w:asciiTheme="minorHAnsi" w:hAnsiTheme="minorHAnsi"/>
        </w:rPr>
      </w:pPr>
      <w:r w:rsidRPr="00E857F0">
        <w:rPr>
          <w:rFonts w:asciiTheme="minorHAnsi" w:hAnsiTheme="minorHAnsi"/>
        </w:rPr>
        <w:t>Zástupkyně školy</w:t>
      </w:r>
      <w:r w:rsidR="009014ED" w:rsidRPr="00E857F0">
        <w:rPr>
          <w:rFonts w:asciiTheme="minorHAnsi" w:hAnsiTheme="minorHAnsi"/>
        </w:rPr>
        <w:t xml:space="preserve"> stanoví termíny ověření vždy na druhou polovinu listopadu a náhradní termín</w:t>
      </w:r>
      <w:r w:rsidRPr="00E857F0">
        <w:rPr>
          <w:rFonts w:asciiTheme="minorHAnsi" w:hAnsiTheme="minorHAnsi"/>
        </w:rPr>
        <w:t>y na první polovinu prosince.</w:t>
      </w:r>
      <w:r w:rsidR="009014ED" w:rsidRPr="00E857F0">
        <w:rPr>
          <w:rFonts w:asciiTheme="minorHAnsi" w:hAnsiTheme="minorHAnsi"/>
        </w:rPr>
        <w:t xml:space="preserve"> Přesný termín bude zákonným zástupcům sdělen ind</w:t>
      </w:r>
      <w:r w:rsidRPr="00E857F0">
        <w:rPr>
          <w:rFonts w:asciiTheme="minorHAnsi" w:hAnsiTheme="minorHAnsi"/>
        </w:rPr>
        <w:t>ividuálně, nebo s nimi dohodnut.</w:t>
      </w:r>
      <w:r w:rsidR="009C7D64" w:rsidRPr="00E857F0">
        <w:rPr>
          <w:rFonts w:asciiTheme="minorHAnsi" w:hAnsiTheme="minorHAnsi"/>
        </w:rPr>
        <w:t xml:space="preserve"> </w:t>
      </w:r>
    </w:p>
    <w:p w:rsidR="00E857F0" w:rsidRPr="00E857F0" w:rsidRDefault="009014ED" w:rsidP="00E857F0">
      <w:pPr>
        <w:ind w:left="705" w:firstLine="3"/>
        <w:rPr>
          <w:rFonts w:asciiTheme="minorHAnsi" w:hAnsiTheme="minorHAnsi"/>
        </w:rPr>
      </w:pPr>
      <w:r w:rsidRPr="00E857F0">
        <w:rPr>
          <w:rFonts w:asciiTheme="minorHAnsi" w:hAnsiTheme="minorHAnsi"/>
        </w:rPr>
        <w:t xml:space="preserve">Zákonný zástupce dítěte, které je individuálně vzděláváno, je povinen zajistit </w:t>
      </w:r>
      <w:r w:rsidR="00620983" w:rsidRPr="00E857F0">
        <w:rPr>
          <w:rFonts w:asciiTheme="minorHAnsi" w:hAnsiTheme="minorHAnsi"/>
        </w:rPr>
        <w:t xml:space="preserve">účast dítěte u ověření. </w:t>
      </w:r>
      <w:r w:rsidR="00E857F0" w:rsidRPr="00E857F0">
        <w:rPr>
          <w:rFonts w:asciiTheme="minorHAnsi" w:hAnsiTheme="minorHAnsi"/>
        </w:rPr>
        <w:t xml:space="preserve"> MŠ vyhodnotí, zda zákonný zástupce jednal podle doporučení, která dostal před zahájením individuálního vzdělávání dítěte.</w:t>
      </w:r>
    </w:p>
    <w:p w:rsidR="00E857F0" w:rsidRPr="00E857F0" w:rsidRDefault="00E857F0" w:rsidP="009014ED">
      <w:pPr>
        <w:ind w:left="705"/>
        <w:rPr>
          <w:rFonts w:asciiTheme="minorHAnsi" w:hAnsiTheme="minorHAnsi"/>
        </w:rPr>
      </w:pPr>
      <w:r w:rsidRPr="00E857F0">
        <w:rPr>
          <w:rFonts w:asciiTheme="minorHAnsi" w:hAnsiTheme="minorHAnsi"/>
        </w:rPr>
        <w:t>Dále MŠ provede pedagogickou diagnostiku, na základě které škola doporučí další postup včetně případné návštěvy školského poradenského zařízení.</w:t>
      </w:r>
    </w:p>
    <w:p w:rsidR="009014ED" w:rsidRPr="00E857F0" w:rsidRDefault="00620983" w:rsidP="009014ED">
      <w:pPr>
        <w:ind w:left="705"/>
        <w:rPr>
          <w:rFonts w:asciiTheme="minorHAnsi" w:hAnsiTheme="minorHAnsi"/>
        </w:rPr>
      </w:pPr>
      <w:r w:rsidRPr="00E857F0">
        <w:rPr>
          <w:rFonts w:asciiTheme="minorHAnsi" w:hAnsiTheme="minorHAnsi"/>
        </w:rPr>
        <w:t>Ředitel</w:t>
      </w:r>
      <w:r w:rsidR="009014ED" w:rsidRPr="00E857F0">
        <w:rPr>
          <w:rFonts w:asciiTheme="minorHAnsi" w:hAnsiTheme="minorHAnsi"/>
        </w:rPr>
        <w:t xml:space="preserve"> </w:t>
      </w:r>
      <w:r w:rsidRPr="00E857F0">
        <w:rPr>
          <w:rFonts w:asciiTheme="minorHAnsi" w:hAnsiTheme="minorHAnsi"/>
        </w:rPr>
        <w:t xml:space="preserve">zařízení (na návrh zástupkyně </w:t>
      </w:r>
      <w:r w:rsidR="009014ED" w:rsidRPr="00E857F0">
        <w:rPr>
          <w:rFonts w:asciiTheme="minorHAnsi" w:hAnsiTheme="minorHAnsi"/>
        </w:rPr>
        <w:t>mateřské školy</w:t>
      </w:r>
      <w:r w:rsidRPr="00E857F0">
        <w:rPr>
          <w:rFonts w:asciiTheme="minorHAnsi" w:hAnsiTheme="minorHAnsi"/>
        </w:rPr>
        <w:t>)</w:t>
      </w:r>
      <w:r w:rsidR="009014ED" w:rsidRPr="00E857F0">
        <w:rPr>
          <w:rFonts w:asciiTheme="minorHAnsi" w:hAnsiTheme="minorHAnsi"/>
        </w:rPr>
        <w:t>, kam bylo dítě přijato k předškolnímu vzdělávání, ukončí individuální vzdělávání dítěte, pokud zákonný zástupce dítěte nezajistil účast dítěte u ověření, a to ani v náhradním termínu.</w:t>
      </w:r>
    </w:p>
    <w:p w:rsidR="009014ED" w:rsidRDefault="009014ED" w:rsidP="00620983">
      <w:pPr>
        <w:ind w:left="705" w:firstLine="3"/>
        <w:rPr>
          <w:rFonts w:asciiTheme="minorHAnsi" w:hAnsiTheme="minorHAnsi"/>
        </w:rPr>
      </w:pPr>
      <w:bookmarkStart w:id="8" w:name="_Toc333688234"/>
      <w:r w:rsidRPr="00E857F0">
        <w:rPr>
          <w:rFonts w:asciiTheme="minorHAnsi" w:hAnsiTheme="minorHAnsi"/>
        </w:rPr>
        <w:lastRenderedPageBreak/>
        <w:t xml:space="preserve">Odvolání proti rozhodnutí ředitele o ukončení individuálního vzdělávání dítěte nemá odkladný účinek. Po ukončení individuálního vzdělávání dítěte nelze dítě opětovně individuálně vzdělávat. </w:t>
      </w:r>
    </w:p>
    <w:p w:rsidR="00B11D0A" w:rsidRPr="00E857F0" w:rsidRDefault="00B11D0A" w:rsidP="00620983">
      <w:pPr>
        <w:ind w:left="705" w:firstLine="3"/>
        <w:rPr>
          <w:rFonts w:asciiTheme="minorHAnsi" w:hAnsiTheme="minorHAnsi"/>
        </w:rPr>
      </w:pPr>
    </w:p>
    <w:p w:rsidR="008F56FF" w:rsidRPr="00E857F0" w:rsidRDefault="009014ED" w:rsidP="008F56FF">
      <w:pPr>
        <w:pStyle w:val="Nadpis3"/>
        <w:numPr>
          <w:ilvl w:val="0"/>
          <w:numId w:val="0"/>
        </w:numPr>
        <w:ind w:left="705"/>
        <w:rPr>
          <w:rFonts w:asciiTheme="minorHAnsi" w:hAnsiTheme="minorHAnsi"/>
          <w:sz w:val="22"/>
          <w:szCs w:val="22"/>
          <w:lang w:val="cs-CZ"/>
        </w:rPr>
      </w:pPr>
      <w:r w:rsidRPr="00E857F0">
        <w:rPr>
          <w:rFonts w:asciiTheme="minorHAnsi" w:hAnsiTheme="minorHAnsi"/>
          <w:sz w:val="22"/>
          <w:szCs w:val="22"/>
        </w:rPr>
        <w:t xml:space="preserve">11. Přebírání/ předávání dětí </w:t>
      </w:r>
      <w:bookmarkEnd w:id="8"/>
    </w:p>
    <w:p w:rsidR="009014ED" w:rsidRPr="00E857F0" w:rsidRDefault="009014ED" w:rsidP="00620983">
      <w:pPr>
        <w:ind w:left="705" w:hanging="705"/>
        <w:rPr>
          <w:rFonts w:asciiTheme="minorHAnsi" w:hAnsiTheme="minorHAnsi"/>
        </w:rPr>
      </w:pPr>
      <w:r w:rsidRPr="00E857F0">
        <w:rPr>
          <w:rFonts w:asciiTheme="minorHAnsi" w:hAnsiTheme="minorHAnsi"/>
        </w:rPr>
        <w:t>11.1</w:t>
      </w:r>
      <w:r w:rsidRPr="00E857F0">
        <w:rPr>
          <w:rFonts w:asciiTheme="minorHAnsi" w:hAnsiTheme="minorHAnsi"/>
        </w:rPr>
        <w:tab/>
        <w:t xml:space="preserve">Zákonní zástupci v době určené pro příchod dětí do mateřské školy </w:t>
      </w:r>
      <w:r w:rsidR="00B13653" w:rsidRPr="00E857F0">
        <w:rPr>
          <w:rFonts w:asciiTheme="minorHAnsi" w:hAnsiTheme="minorHAnsi"/>
        </w:rPr>
        <w:t xml:space="preserve">předávají osobně </w:t>
      </w:r>
      <w:r w:rsidRPr="00E857F0">
        <w:rPr>
          <w:rFonts w:asciiTheme="minorHAnsi" w:hAnsiTheme="minorHAnsi"/>
        </w:rPr>
        <w:t>dítě učitelkám mateřské školy</w:t>
      </w:r>
      <w:r w:rsidR="00E91047" w:rsidRPr="00E857F0">
        <w:rPr>
          <w:rFonts w:asciiTheme="minorHAnsi" w:hAnsiTheme="minorHAnsi"/>
        </w:rPr>
        <w:t xml:space="preserve"> na třídě</w:t>
      </w:r>
      <w:r w:rsidR="00620983" w:rsidRPr="00E857F0">
        <w:rPr>
          <w:rFonts w:asciiTheme="minorHAnsi" w:hAnsiTheme="minorHAnsi"/>
        </w:rPr>
        <w:t>.</w:t>
      </w:r>
    </w:p>
    <w:p w:rsidR="001F0656" w:rsidRPr="00E857F0" w:rsidRDefault="001F0656" w:rsidP="00620983">
      <w:pPr>
        <w:ind w:left="705" w:hanging="705"/>
        <w:rPr>
          <w:rFonts w:asciiTheme="minorHAnsi" w:hAnsiTheme="minorHAnsi"/>
        </w:rPr>
      </w:pPr>
      <w:r w:rsidRPr="00E857F0">
        <w:rPr>
          <w:rFonts w:asciiTheme="minorHAnsi" w:hAnsiTheme="minorHAnsi"/>
        </w:rPr>
        <w:t>11.2</w:t>
      </w:r>
      <w:r w:rsidRPr="00E857F0">
        <w:rPr>
          <w:rFonts w:asciiTheme="minorHAnsi" w:hAnsiTheme="minorHAnsi"/>
        </w:rPr>
        <w:tab/>
      </w:r>
      <w:r w:rsidR="008840DC" w:rsidRPr="00E857F0">
        <w:rPr>
          <w:rFonts w:asciiTheme="minorHAnsi" w:hAnsiTheme="minorHAnsi"/>
        </w:rPr>
        <w:t>Doba určená pro přebírání dětí:</w:t>
      </w:r>
    </w:p>
    <w:p w:rsidR="008840DC" w:rsidRPr="00E857F0" w:rsidRDefault="008840DC" w:rsidP="00852E03">
      <w:pPr>
        <w:pStyle w:val="Odstavecseseznamem"/>
        <w:numPr>
          <w:ilvl w:val="0"/>
          <w:numId w:val="29"/>
        </w:numPr>
        <w:rPr>
          <w:rFonts w:asciiTheme="minorHAnsi" w:hAnsiTheme="minorHAnsi"/>
        </w:rPr>
      </w:pPr>
      <w:r w:rsidRPr="00E857F0">
        <w:rPr>
          <w:rFonts w:asciiTheme="minorHAnsi" w:hAnsiTheme="minorHAnsi"/>
        </w:rPr>
        <w:t>děti se přijímají v době od 6,30 hod. do 8,30 hod., děti mohou přijít do MŠ později dle zdravotní indispozice či</w:t>
      </w:r>
      <w:r w:rsidR="00B11D0A">
        <w:rPr>
          <w:rFonts w:asciiTheme="minorHAnsi" w:hAnsiTheme="minorHAnsi"/>
        </w:rPr>
        <w:t xml:space="preserve"> po domluvě se třídní učitelkou,</w:t>
      </w:r>
    </w:p>
    <w:p w:rsidR="008840DC" w:rsidRPr="00E857F0" w:rsidRDefault="00701EC8" w:rsidP="00852E03">
      <w:pPr>
        <w:pStyle w:val="Odstavecseseznamem"/>
        <w:numPr>
          <w:ilvl w:val="0"/>
          <w:numId w:val="29"/>
        </w:numPr>
        <w:rPr>
          <w:rFonts w:asciiTheme="minorHAnsi" w:hAnsiTheme="minorHAnsi"/>
        </w:rPr>
      </w:pPr>
      <w:r w:rsidRPr="00E857F0">
        <w:rPr>
          <w:rFonts w:asciiTheme="minorHAnsi" w:hAnsiTheme="minorHAnsi"/>
        </w:rPr>
        <w:t>d</w:t>
      </w:r>
      <w:r w:rsidR="008840DC" w:rsidRPr="00E857F0">
        <w:rPr>
          <w:rFonts w:asciiTheme="minorHAnsi" w:hAnsiTheme="minorHAnsi"/>
        </w:rPr>
        <w:t xml:space="preserve">ěti, které chodí po obědě domů, si rodiče vyzvedávají mezi </w:t>
      </w:r>
      <w:r w:rsidRPr="00E857F0">
        <w:rPr>
          <w:rFonts w:asciiTheme="minorHAnsi" w:hAnsiTheme="minorHAnsi"/>
        </w:rPr>
        <w:t>11, 45 hod. a 12,15 hod.</w:t>
      </w:r>
      <w:r w:rsidR="00B11D0A">
        <w:rPr>
          <w:rFonts w:asciiTheme="minorHAnsi" w:hAnsiTheme="minorHAnsi"/>
        </w:rPr>
        <w:t>,</w:t>
      </w:r>
    </w:p>
    <w:p w:rsidR="00701EC8" w:rsidRPr="00E857F0" w:rsidRDefault="00701EC8" w:rsidP="00852E03">
      <w:pPr>
        <w:pStyle w:val="Odstavecseseznamem"/>
        <w:numPr>
          <w:ilvl w:val="0"/>
          <w:numId w:val="29"/>
        </w:numPr>
        <w:rPr>
          <w:rFonts w:asciiTheme="minorHAnsi" w:hAnsiTheme="minorHAnsi"/>
        </w:rPr>
      </w:pPr>
      <w:r w:rsidRPr="00E857F0">
        <w:rPr>
          <w:rFonts w:asciiTheme="minorHAnsi" w:hAnsiTheme="minorHAnsi"/>
        </w:rPr>
        <w:t>ostatní děti se rozcházejí mezi 14,15 a 16,30 hod.</w:t>
      </w:r>
      <w:r w:rsidR="00B11D0A">
        <w:rPr>
          <w:rFonts w:asciiTheme="minorHAnsi" w:hAnsiTheme="minorHAnsi"/>
        </w:rPr>
        <w:t>.</w:t>
      </w:r>
    </w:p>
    <w:p w:rsidR="00B13653" w:rsidRPr="00E857F0" w:rsidRDefault="00E91047" w:rsidP="00E91047">
      <w:pPr>
        <w:ind w:left="705" w:hanging="705"/>
        <w:rPr>
          <w:rFonts w:asciiTheme="minorHAnsi" w:hAnsiTheme="minorHAnsi"/>
        </w:rPr>
      </w:pPr>
      <w:r w:rsidRPr="00E857F0">
        <w:rPr>
          <w:rFonts w:asciiTheme="minorHAnsi" w:hAnsiTheme="minorHAnsi"/>
        </w:rPr>
        <w:t>11.2</w:t>
      </w:r>
      <w:r w:rsidRPr="00E857F0">
        <w:rPr>
          <w:rFonts w:asciiTheme="minorHAnsi" w:hAnsiTheme="minorHAnsi"/>
        </w:rPr>
        <w:tab/>
      </w:r>
      <w:r w:rsidR="009014ED" w:rsidRPr="00E857F0">
        <w:rPr>
          <w:rFonts w:asciiTheme="minorHAnsi" w:hAnsiTheme="minorHAnsi"/>
        </w:rPr>
        <w:t>Zákonní zástupci si přebírají dítě po skončení jeho vzdělávání od učitelek mateřské školy v době určené mateřskou školou, neb</w:t>
      </w:r>
      <w:r w:rsidR="00B13653" w:rsidRPr="00E857F0">
        <w:rPr>
          <w:rFonts w:asciiTheme="minorHAnsi" w:hAnsiTheme="minorHAnsi"/>
        </w:rPr>
        <w:t>o v individuálně dohodnuté době.  Jsou povinni upozornit</w:t>
      </w:r>
      <w:r w:rsidR="00701EC8" w:rsidRPr="00E857F0">
        <w:rPr>
          <w:rFonts w:asciiTheme="minorHAnsi" w:hAnsiTheme="minorHAnsi"/>
        </w:rPr>
        <w:t xml:space="preserve"> učitelku, že si dítě přebírají.</w:t>
      </w:r>
    </w:p>
    <w:p w:rsidR="009014ED" w:rsidRPr="00E857F0" w:rsidRDefault="009014ED" w:rsidP="00620983">
      <w:pPr>
        <w:ind w:left="705" w:hanging="705"/>
        <w:rPr>
          <w:rFonts w:asciiTheme="minorHAnsi" w:hAnsiTheme="minorHAnsi"/>
        </w:rPr>
      </w:pPr>
      <w:r w:rsidRPr="00E857F0">
        <w:rPr>
          <w:rFonts w:asciiTheme="minorHAnsi" w:hAnsiTheme="minorHAnsi"/>
        </w:rPr>
        <w:t>11.3</w:t>
      </w:r>
      <w:r w:rsidRPr="00E857F0">
        <w:rPr>
          <w:rFonts w:asciiTheme="minorHAnsi" w:hAnsiTheme="minorHAnsi"/>
        </w:rPr>
        <w:tab/>
        <w:t>Zákonní zástupci dítěte mohou písemně zplnomocnit jinou osobu pro jeho přebírání a předávání př</w:t>
      </w:r>
      <w:r w:rsidR="00620983" w:rsidRPr="00E857F0">
        <w:rPr>
          <w:rFonts w:asciiTheme="minorHAnsi" w:hAnsiTheme="minorHAnsi"/>
        </w:rPr>
        <w:t xml:space="preserve">i vzdělávání v mateřské škole. </w:t>
      </w:r>
      <w:r w:rsidR="008F56FF" w:rsidRPr="00E857F0">
        <w:rPr>
          <w:rFonts w:asciiTheme="minorHAnsi" w:hAnsiTheme="minorHAnsi"/>
        </w:rPr>
        <w:t>Osoba musí být starší 12 - ti let. Pokud zákonní zástupci zplnomocní sourozence od 12</w:t>
      </w:r>
      <w:r w:rsidR="00B11D0A">
        <w:rPr>
          <w:rFonts w:asciiTheme="minorHAnsi" w:hAnsiTheme="minorHAnsi"/>
        </w:rPr>
        <w:t xml:space="preserve"> - ti</w:t>
      </w:r>
      <w:r w:rsidR="008F56FF" w:rsidRPr="00E857F0">
        <w:rPr>
          <w:rFonts w:asciiTheme="minorHAnsi" w:hAnsiTheme="minorHAnsi"/>
        </w:rPr>
        <w:t xml:space="preserve"> let věku k vyzvedáván</w:t>
      </w:r>
      <w:r w:rsidR="00B11D0A">
        <w:rPr>
          <w:rFonts w:asciiTheme="minorHAnsi" w:hAnsiTheme="minorHAnsi"/>
        </w:rPr>
        <w:t xml:space="preserve">í dětí z MŠ, předem ho upozorní </w:t>
      </w:r>
      <w:r w:rsidR="008F56FF" w:rsidRPr="00E857F0">
        <w:rPr>
          <w:rFonts w:asciiTheme="minorHAnsi" w:hAnsiTheme="minorHAnsi"/>
        </w:rPr>
        <w:t>na vhodné chování v areálu školy.</w:t>
      </w:r>
    </w:p>
    <w:p w:rsidR="009014ED" w:rsidRPr="00E857F0" w:rsidRDefault="009014ED" w:rsidP="009014ED">
      <w:pPr>
        <w:ind w:left="705" w:hanging="705"/>
        <w:jc w:val="both"/>
        <w:rPr>
          <w:rFonts w:asciiTheme="minorHAnsi" w:hAnsiTheme="minorHAnsi"/>
        </w:rPr>
      </w:pPr>
      <w:r w:rsidRPr="00E857F0">
        <w:rPr>
          <w:rFonts w:asciiTheme="minorHAnsi" w:hAnsiTheme="minorHAnsi"/>
        </w:rPr>
        <w:t>11.4</w:t>
      </w:r>
      <w:r w:rsidRPr="00E857F0">
        <w:rPr>
          <w:rFonts w:asciiTheme="minorHAnsi" w:hAnsiTheme="minorHAnsi"/>
        </w:rPr>
        <w:tab/>
        <w:t>Pokud si pověřená osoba nevyzvedne dítě do stanovené doby, učitelka s</w:t>
      </w:r>
      <w:r w:rsidR="00620983" w:rsidRPr="00E857F0">
        <w:rPr>
          <w:rFonts w:asciiTheme="minorHAnsi" w:hAnsiTheme="minorHAnsi"/>
        </w:rPr>
        <w:t>etrvá s dítětem v mateřské škole</w:t>
      </w:r>
      <w:r w:rsidRPr="00E857F0">
        <w:rPr>
          <w:rFonts w:asciiTheme="minorHAnsi" w:hAnsiTheme="minorHAnsi"/>
        </w:rPr>
        <w:t xml:space="preserve"> a </w:t>
      </w:r>
    </w:p>
    <w:p w:rsidR="009014ED" w:rsidRPr="00E857F0" w:rsidRDefault="009014ED" w:rsidP="00852E03">
      <w:pPr>
        <w:pStyle w:val="Odstavecseseznamem"/>
        <w:numPr>
          <w:ilvl w:val="0"/>
          <w:numId w:val="24"/>
        </w:numPr>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pokusí se pověřené osoby kontaktovat telefonicky,</w:t>
      </w:r>
    </w:p>
    <w:p w:rsidR="009014ED" w:rsidRPr="00E857F0" w:rsidRDefault="009014ED" w:rsidP="00852E03">
      <w:pPr>
        <w:pStyle w:val="Odstavecseseznamem"/>
        <w:numPr>
          <w:ilvl w:val="0"/>
          <w:numId w:val="24"/>
        </w:numPr>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 xml:space="preserve">informuje telefonicky </w:t>
      </w:r>
      <w:r w:rsidR="00620983" w:rsidRPr="00E857F0">
        <w:rPr>
          <w:rFonts w:asciiTheme="minorHAnsi" w:hAnsiTheme="minorHAnsi"/>
        </w:rPr>
        <w:t xml:space="preserve">zástupkyni </w:t>
      </w:r>
      <w:r w:rsidRPr="00E857F0">
        <w:rPr>
          <w:rFonts w:asciiTheme="minorHAnsi" w:hAnsiTheme="minorHAnsi"/>
        </w:rPr>
        <w:t>a</w:t>
      </w:r>
      <w:r w:rsidR="00620983" w:rsidRPr="00E857F0">
        <w:rPr>
          <w:rFonts w:asciiTheme="minorHAnsi" w:hAnsiTheme="minorHAnsi"/>
        </w:rPr>
        <w:t xml:space="preserve"> </w:t>
      </w:r>
      <w:r w:rsidRPr="00E857F0">
        <w:rPr>
          <w:rFonts w:asciiTheme="minorHAnsi" w:hAnsiTheme="minorHAnsi"/>
        </w:rPr>
        <w:t>postupuje podle jejích pokynů,</w:t>
      </w:r>
    </w:p>
    <w:p w:rsidR="009014ED" w:rsidRPr="00E857F0" w:rsidRDefault="00B13653" w:rsidP="00852E03">
      <w:pPr>
        <w:pStyle w:val="Odstavecseseznamem"/>
        <w:numPr>
          <w:ilvl w:val="0"/>
          <w:numId w:val="24"/>
        </w:numPr>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 xml:space="preserve">řídí se postupem doporučeným MŠMT - </w:t>
      </w:r>
      <w:r w:rsidR="00B11D0A">
        <w:rPr>
          <w:rFonts w:asciiTheme="minorHAnsi" w:hAnsiTheme="minorHAnsi"/>
        </w:rPr>
        <w:t>kontaktuje o</w:t>
      </w:r>
      <w:r w:rsidR="009014ED" w:rsidRPr="00E857F0">
        <w:rPr>
          <w:rFonts w:asciiTheme="minorHAnsi" w:hAnsiTheme="minorHAnsi"/>
        </w:rPr>
        <w:t xml:space="preserve">rgán </w:t>
      </w:r>
      <w:r w:rsidR="00620983" w:rsidRPr="00E857F0">
        <w:rPr>
          <w:rFonts w:asciiTheme="minorHAnsi" w:hAnsiTheme="minorHAnsi"/>
        </w:rPr>
        <w:t>sociálně</w:t>
      </w:r>
      <w:r w:rsidR="00315C4F" w:rsidRPr="00E857F0">
        <w:rPr>
          <w:rFonts w:asciiTheme="minorHAnsi" w:hAnsiTheme="minorHAnsi"/>
        </w:rPr>
        <w:t xml:space="preserve"> </w:t>
      </w:r>
      <w:r w:rsidR="00620983" w:rsidRPr="00E857F0">
        <w:rPr>
          <w:rFonts w:asciiTheme="minorHAnsi" w:hAnsiTheme="minorHAnsi"/>
        </w:rPr>
        <w:t>- právní ochrany dětí (OSPOD)</w:t>
      </w:r>
      <w:r w:rsidR="009014ED" w:rsidRPr="00E857F0">
        <w:rPr>
          <w:rFonts w:asciiTheme="minorHAnsi" w:hAnsiTheme="minorHAnsi"/>
        </w:rPr>
        <w:t xml:space="preserve"> a požádá o zajištění neodkladné péče o dítě ve smyslu zákona č. 359/1999 Sb., o sociálně právní ochraně dětí, v platném znění,</w:t>
      </w:r>
    </w:p>
    <w:p w:rsidR="00E91047" w:rsidRPr="00E857F0" w:rsidRDefault="009014ED" w:rsidP="00852E03">
      <w:pPr>
        <w:pStyle w:val="Odstavecseseznamem"/>
        <w:numPr>
          <w:ilvl w:val="0"/>
          <w:numId w:val="24"/>
        </w:numPr>
        <w:overflowPunct w:val="0"/>
        <w:autoSpaceDE w:val="0"/>
        <w:autoSpaceDN w:val="0"/>
        <w:adjustRightInd w:val="0"/>
        <w:spacing w:after="0" w:line="240" w:lineRule="auto"/>
        <w:ind w:left="1134" w:hanging="425"/>
        <w:textAlignment w:val="baseline"/>
        <w:rPr>
          <w:rFonts w:asciiTheme="minorHAnsi" w:hAnsiTheme="minorHAnsi"/>
        </w:rPr>
      </w:pPr>
      <w:r w:rsidRPr="00E857F0">
        <w:rPr>
          <w:rFonts w:asciiTheme="minorHAnsi" w:hAnsiTheme="minorHAnsi"/>
        </w:rPr>
        <w:t>případně se obrátí na Policii ČR</w:t>
      </w:r>
      <w:r w:rsidR="00B13653" w:rsidRPr="00E857F0">
        <w:rPr>
          <w:rFonts w:asciiTheme="minorHAnsi" w:hAnsiTheme="minorHAnsi"/>
        </w:rPr>
        <w:t xml:space="preserve"> – podle § 43 zákona č. 283/1991 </w:t>
      </w:r>
      <w:r w:rsidR="00086402" w:rsidRPr="00E857F0">
        <w:rPr>
          <w:rFonts w:asciiTheme="minorHAnsi" w:hAnsiTheme="minorHAnsi"/>
        </w:rPr>
        <w:t>Sb., o Policii</w:t>
      </w:r>
      <w:r w:rsidR="00B13653" w:rsidRPr="00E857F0">
        <w:rPr>
          <w:rFonts w:asciiTheme="minorHAnsi" w:hAnsiTheme="minorHAnsi"/>
        </w:rPr>
        <w:t xml:space="preserve"> České republik</w:t>
      </w:r>
      <w:r w:rsidR="00C45F13" w:rsidRPr="00E857F0">
        <w:rPr>
          <w:rFonts w:asciiTheme="minorHAnsi" w:hAnsiTheme="minorHAnsi"/>
        </w:rPr>
        <w:t>y, ve znění pozdějších předpisů, m</w:t>
      </w:r>
      <w:r w:rsidR="00B13653" w:rsidRPr="00E857F0">
        <w:rPr>
          <w:rFonts w:asciiTheme="minorHAnsi" w:hAnsiTheme="minorHAnsi"/>
        </w:rPr>
        <w:t>á každý právo obrátit se na policistu a policejní útvary se žádostí o pomoc.</w:t>
      </w:r>
      <w:bookmarkStart w:id="9" w:name="_Toc333688235"/>
    </w:p>
    <w:p w:rsidR="001F0656" w:rsidRPr="00E857F0" w:rsidRDefault="00E91047" w:rsidP="00E91047">
      <w:pPr>
        <w:pStyle w:val="Nadpis3"/>
        <w:numPr>
          <w:ilvl w:val="0"/>
          <w:numId w:val="0"/>
        </w:numPr>
        <w:ind w:left="783" w:hanging="495"/>
        <w:rPr>
          <w:rFonts w:asciiTheme="minorHAnsi" w:hAnsiTheme="minorHAnsi"/>
          <w:sz w:val="22"/>
          <w:szCs w:val="22"/>
          <w:lang w:val="cs-CZ"/>
        </w:rPr>
      </w:pPr>
      <w:r w:rsidRPr="00E857F0">
        <w:rPr>
          <w:rFonts w:asciiTheme="minorHAnsi" w:hAnsiTheme="minorHAnsi"/>
          <w:b w:val="0"/>
          <w:sz w:val="22"/>
          <w:szCs w:val="22"/>
          <w:lang w:val="cs-CZ"/>
        </w:rPr>
        <w:t>11.5</w:t>
      </w:r>
      <w:r w:rsidRPr="00E857F0">
        <w:rPr>
          <w:rFonts w:asciiTheme="minorHAnsi" w:hAnsiTheme="minorHAnsi"/>
          <w:b w:val="0"/>
          <w:sz w:val="22"/>
          <w:szCs w:val="22"/>
          <w:lang w:val="cs-CZ"/>
        </w:rPr>
        <w:tab/>
        <w:t xml:space="preserve">Přijde-li vyzvednout dítě osoba, která je k takovému úkonu zjevně nezpůsobilá (požití alkoholu nebo je pod vlivem omamné látky), škola informuje druhého rodiče, popř. jiné oprávněné osoby dítě vyzvednout ze školy, učitelka vyčká do jejich příchodu s dítětem v mateřské škole. O předání dítěte za této situace bude proveden zápis. </w:t>
      </w:r>
      <w:r w:rsidRPr="00E857F0">
        <w:rPr>
          <w:rFonts w:asciiTheme="minorHAnsi" w:hAnsiTheme="minorHAnsi"/>
          <w:sz w:val="22"/>
          <w:szCs w:val="22"/>
        </w:rPr>
        <w:tab/>
      </w:r>
    </w:p>
    <w:p w:rsidR="00E91047" w:rsidRPr="00E857F0" w:rsidRDefault="001F0656" w:rsidP="001F0656">
      <w:pPr>
        <w:pStyle w:val="Nadpis3"/>
        <w:numPr>
          <w:ilvl w:val="0"/>
          <w:numId w:val="0"/>
        </w:numPr>
        <w:ind w:left="723" w:hanging="435"/>
        <w:rPr>
          <w:rFonts w:asciiTheme="minorHAnsi" w:hAnsiTheme="minorHAnsi"/>
          <w:b w:val="0"/>
          <w:sz w:val="22"/>
          <w:szCs w:val="22"/>
          <w:lang w:val="cs-CZ"/>
        </w:rPr>
      </w:pPr>
      <w:r w:rsidRPr="00E857F0">
        <w:rPr>
          <w:rFonts w:asciiTheme="minorHAnsi" w:hAnsiTheme="minorHAnsi"/>
          <w:b w:val="0"/>
          <w:sz w:val="22"/>
          <w:szCs w:val="22"/>
          <w:lang w:val="cs-CZ"/>
        </w:rPr>
        <w:t>11.6</w:t>
      </w:r>
      <w:r w:rsidRPr="00E857F0">
        <w:rPr>
          <w:rFonts w:asciiTheme="minorHAnsi" w:hAnsiTheme="minorHAnsi"/>
          <w:b w:val="0"/>
          <w:sz w:val="22"/>
          <w:szCs w:val="22"/>
          <w:lang w:val="cs-CZ"/>
        </w:rPr>
        <w:tab/>
      </w:r>
      <w:r w:rsidRPr="00E857F0">
        <w:rPr>
          <w:rFonts w:asciiTheme="minorHAnsi" w:hAnsiTheme="minorHAnsi"/>
          <w:b w:val="0"/>
          <w:sz w:val="22"/>
          <w:szCs w:val="22"/>
        </w:rPr>
        <w:t>Úhradu nákladů spojené se zajištěním péče o dítě v těchto mimořádných situacích škola</w:t>
      </w:r>
      <w:r w:rsidRPr="00E857F0">
        <w:rPr>
          <w:rFonts w:asciiTheme="minorHAnsi" w:hAnsiTheme="minorHAnsi"/>
          <w:b w:val="0"/>
          <w:sz w:val="22"/>
          <w:szCs w:val="22"/>
          <w:lang w:val="cs-CZ"/>
        </w:rPr>
        <w:t xml:space="preserve"> vyžaduje </w:t>
      </w:r>
      <w:r w:rsidRPr="00E857F0">
        <w:rPr>
          <w:rFonts w:asciiTheme="minorHAnsi" w:hAnsiTheme="minorHAnsi"/>
          <w:b w:val="0"/>
          <w:sz w:val="22"/>
          <w:szCs w:val="22"/>
        </w:rPr>
        <w:t xml:space="preserve">od zákonných zástupců dítěte. </w:t>
      </w:r>
      <w:r w:rsidRPr="00E857F0">
        <w:rPr>
          <w:rFonts w:asciiTheme="minorHAnsi" w:hAnsiTheme="minorHAnsi"/>
          <w:b w:val="0"/>
          <w:sz w:val="22"/>
          <w:szCs w:val="22"/>
          <w:lang w:val="cs-CZ"/>
        </w:rPr>
        <w:t xml:space="preserve"> </w:t>
      </w:r>
    </w:p>
    <w:bookmarkEnd w:id="9"/>
    <w:p w:rsidR="00701EC8" w:rsidRPr="00E857F0" w:rsidRDefault="001F0656" w:rsidP="00E91047">
      <w:pPr>
        <w:pStyle w:val="Nadpis3"/>
        <w:numPr>
          <w:ilvl w:val="0"/>
          <w:numId w:val="0"/>
        </w:numPr>
        <w:ind w:left="783" w:hanging="495"/>
        <w:rPr>
          <w:rFonts w:asciiTheme="minorHAnsi" w:hAnsiTheme="minorHAnsi"/>
          <w:b w:val="0"/>
          <w:sz w:val="22"/>
          <w:szCs w:val="22"/>
          <w:lang w:val="cs-CZ"/>
        </w:rPr>
      </w:pPr>
      <w:r w:rsidRPr="00E857F0">
        <w:rPr>
          <w:rFonts w:asciiTheme="minorHAnsi" w:hAnsiTheme="minorHAnsi"/>
          <w:b w:val="0"/>
          <w:sz w:val="22"/>
          <w:szCs w:val="22"/>
          <w:lang w:val="cs-CZ"/>
        </w:rPr>
        <w:t>11.7</w:t>
      </w:r>
      <w:r w:rsidR="00E91047" w:rsidRPr="00E857F0">
        <w:rPr>
          <w:rFonts w:asciiTheme="minorHAnsi" w:hAnsiTheme="minorHAnsi"/>
          <w:b w:val="0"/>
          <w:sz w:val="22"/>
          <w:szCs w:val="22"/>
          <w:lang w:val="cs-CZ"/>
        </w:rPr>
        <w:tab/>
        <w:t xml:space="preserve">Postup při onemocnění dítěte v době pobytu v MŠ: </w:t>
      </w:r>
    </w:p>
    <w:p w:rsidR="009014ED" w:rsidRPr="00E857F0" w:rsidRDefault="00E91047" w:rsidP="00701EC8">
      <w:pPr>
        <w:pStyle w:val="Nadpis3"/>
        <w:numPr>
          <w:ilvl w:val="0"/>
          <w:numId w:val="0"/>
        </w:numPr>
        <w:ind w:left="1008"/>
        <w:rPr>
          <w:rFonts w:asciiTheme="minorHAnsi" w:hAnsiTheme="minorHAnsi"/>
          <w:b w:val="0"/>
          <w:sz w:val="22"/>
          <w:szCs w:val="22"/>
          <w:lang w:val="cs-CZ"/>
        </w:rPr>
      </w:pPr>
      <w:r w:rsidRPr="00E857F0">
        <w:rPr>
          <w:rFonts w:asciiTheme="minorHAnsi" w:hAnsiTheme="minorHAnsi"/>
          <w:b w:val="0"/>
          <w:sz w:val="22"/>
          <w:szCs w:val="22"/>
          <w:lang w:val="cs-CZ"/>
        </w:rPr>
        <w:lastRenderedPageBreak/>
        <w:t>Při příznacích onemocnění dítěte v době pobytu v MŠ (teplota, zvracení, bolesti břicha) jsou rodiče telefonicky informováni a vyzváni k zajištění zdravotní péče o dítě.</w:t>
      </w:r>
    </w:p>
    <w:p w:rsidR="001F0656" w:rsidRPr="00E857F0" w:rsidRDefault="001F0656" w:rsidP="00E91047">
      <w:pPr>
        <w:pStyle w:val="Nadpis3"/>
        <w:numPr>
          <w:ilvl w:val="0"/>
          <w:numId w:val="0"/>
        </w:numPr>
        <w:ind w:left="783" w:hanging="495"/>
        <w:rPr>
          <w:rFonts w:asciiTheme="minorHAnsi" w:hAnsiTheme="minorHAnsi"/>
          <w:b w:val="0"/>
          <w:sz w:val="22"/>
          <w:szCs w:val="22"/>
          <w:lang w:val="cs-CZ"/>
        </w:rPr>
      </w:pPr>
      <w:r w:rsidRPr="00E857F0">
        <w:rPr>
          <w:rFonts w:asciiTheme="minorHAnsi" w:hAnsiTheme="minorHAnsi"/>
          <w:b w:val="0"/>
          <w:sz w:val="22"/>
          <w:szCs w:val="22"/>
          <w:lang w:val="cs-CZ"/>
        </w:rPr>
        <w:t xml:space="preserve">11.8 </w:t>
      </w:r>
      <w:r w:rsidR="00701EC8" w:rsidRPr="00E857F0">
        <w:rPr>
          <w:rFonts w:asciiTheme="minorHAnsi" w:hAnsiTheme="minorHAnsi"/>
          <w:b w:val="0"/>
          <w:sz w:val="22"/>
          <w:szCs w:val="22"/>
          <w:lang w:val="cs-CZ"/>
        </w:rPr>
        <w:tab/>
        <w:t>Omlouvání docházky dětí:</w:t>
      </w:r>
    </w:p>
    <w:p w:rsidR="00B11D0A" w:rsidRDefault="00CB7EDD" w:rsidP="00B11D0A">
      <w:pPr>
        <w:pStyle w:val="Odstavecseseznamem"/>
        <w:numPr>
          <w:ilvl w:val="0"/>
          <w:numId w:val="39"/>
        </w:numPr>
        <w:jc w:val="both"/>
        <w:rPr>
          <w:rFonts w:asciiTheme="minorHAnsi" w:hAnsiTheme="minorHAnsi" w:cs="Arial"/>
        </w:rPr>
      </w:pPr>
      <w:r w:rsidRPr="00B11D0A">
        <w:rPr>
          <w:rFonts w:asciiTheme="minorHAnsi" w:hAnsiTheme="minorHAnsi" w:cs="Arial"/>
        </w:rPr>
        <w:t>nepřítomnost dítěte musí zákonný zástupce telefonicky nebo písemně nahlásit a omluvit tak jeho docházku v mateřské škole bez zbytečného odkladu nejpozději do 3 dnů, do 10 hodin prvního dne nepřítomnosti musí odhlásit stravné na následující den nepřítomnosti,</w:t>
      </w:r>
    </w:p>
    <w:p w:rsidR="00B11D0A" w:rsidRDefault="00E166D3" w:rsidP="00B11D0A">
      <w:pPr>
        <w:pStyle w:val="Odstavecseseznamem"/>
        <w:numPr>
          <w:ilvl w:val="0"/>
          <w:numId w:val="39"/>
        </w:numPr>
        <w:jc w:val="both"/>
        <w:rPr>
          <w:rFonts w:asciiTheme="minorHAnsi" w:hAnsiTheme="minorHAnsi" w:cs="Arial"/>
        </w:rPr>
      </w:pPr>
      <w:r w:rsidRPr="00B11D0A">
        <w:rPr>
          <w:rFonts w:asciiTheme="minorHAnsi" w:hAnsiTheme="minorHAnsi" w:cs="Arial"/>
        </w:rPr>
        <w:t xml:space="preserve">zákonný zástupce oznamuje nepřítomnost dítěte ve vzdělávání </w:t>
      </w:r>
      <w:r w:rsidRPr="00B11D0A">
        <w:rPr>
          <w:rFonts w:asciiTheme="minorHAnsi" w:hAnsiTheme="minorHAnsi" w:cs="Arial"/>
          <w:b/>
        </w:rPr>
        <w:t>na telefonním čísle 495 408 645, 725 864 957</w:t>
      </w:r>
      <w:r w:rsidRPr="00B11D0A">
        <w:rPr>
          <w:rFonts w:asciiTheme="minorHAnsi" w:hAnsiTheme="minorHAnsi" w:cs="Arial"/>
        </w:rPr>
        <w:t xml:space="preserve"> nebo e-mailem zástupkyni ředitele školy na emailovou adresu </w:t>
      </w:r>
      <w:r w:rsidRPr="00B11D0A">
        <w:rPr>
          <w:rFonts w:asciiTheme="minorHAnsi" w:hAnsiTheme="minorHAnsi" w:cs="Arial"/>
          <w:b/>
        </w:rPr>
        <w:t>sms.markovickaseznam.cz</w:t>
      </w:r>
      <w:r w:rsidRPr="00B11D0A">
        <w:rPr>
          <w:rFonts w:asciiTheme="minorHAnsi" w:hAnsiTheme="minorHAnsi" w:cs="Arial"/>
        </w:rPr>
        <w:t>,</w:t>
      </w:r>
    </w:p>
    <w:p w:rsidR="00B11D0A" w:rsidRDefault="00E166D3" w:rsidP="00B11D0A">
      <w:pPr>
        <w:pStyle w:val="Odstavecseseznamem"/>
        <w:numPr>
          <w:ilvl w:val="0"/>
          <w:numId w:val="39"/>
        </w:numPr>
        <w:jc w:val="both"/>
        <w:rPr>
          <w:rFonts w:asciiTheme="minorHAnsi" w:hAnsiTheme="minorHAnsi" w:cs="Arial"/>
        </w:rPr>
      </w:pPr>
      <w:r w:rsidRPr="00B11D0A">
        <w:rPr>
          <w:rFonts w:asciiTheme="minorHAnsi" w:hAnsiTheme="minorHAnsi" w:cs="Arial"/>
        </w:rPr>
        <w:t xml:space="preserve">při předem známé nepřítomnosti dítěte má </w:t>
      </w:r>
      <w:r w:rsidR="00CB7EDD" w:rsidRPr="00B11D0A">
        <w:rPr>
          <w:rFonts w:asciiTheme="minorHAnsi" w:hAnsiTheme="minorHAnsi" w:cs="Arial"/>
        </w:rPr>
        <w:t xml:space="preserve">povinnost nahlásit dopředu třídní učitelce a zapsat do sešitu odhlášek stravy, </w:t>
      </w:r>
    </w:p>
    <w:p w:rsidR="00B11D0A" w:rsidRDefault="00E166D3" w:rsidP="00B11D0A">
      <w:pPr>
        <w:pStyle w:val="Odstavecseseznamem"/>
        <w:numPr>
          <w:ilvl w:val="0"/>
          <w:numId w:val="39"/>
        </w:numPr>
        <w:jc w:val="both"/>
        <w:rPr>
          <w:rFonts w:asciiTheme="minorHAnsi" w:hAnsiTheme="minorHAnsi" w:cs="Arial"/>
        </w:rPr>
      </w:pPr>
      <w:r w:rsidRPr="00B11D0A">
        <w:rPr>
          <w:rFonts w:asciiTheme="minorHAnsi" w:hAnsiTheme="minorHAnsi" w:cs="Arial"/>
        </w:rPr>
        <w:t xml:space="preserve">u dítěte s povinným předškolním vzděláváním má </w:t>
      </w:r>
      <w:r w:rsidR="00CB7EDD" w:rsidRPr="00B11D0A">
        <w:rPr>
          <w:rFonts w:asciiTheme="minorHAnsi" w:hAnsiTheme="minorHAnsi" w:cs="Arial"/>
        </w:rPr>
        <w:t xml:space="preserve">zákonný zástupce při předem známé delší nepřítomnosti </w:t>
      </w:r>
      <w:r w:rsidRPr="00B11D0A">
        <w:rPr>
          <w:rFonts w:asciiTheme="minorHAnsi" w:hAnsiTheme="minorHAnsi" w:cs="Arial"/>
        </w:rPr>
        <w:t>dítěte povinnost</w:t>
      </w:r>
      <w:r w:rsidR="00CB7EDD" w:rsidRPr="00B11D0A">
        <w:rPr>
          <w:rFonts w:asciiTheme="minorHAnsi" w:hAnsiTheme="minorHAnsi" w:cs="Arial"/>
        </w:rPr>
        <w:t xml:space="preserve"> požádat o uvolnění d</w:t>
      </w:r>
      <w:r w:rsidRPr="00B11D0A">
        <w:rPr>
          <w:rFonts w:asciiTheme="minorHAnsi" w:hAnsiTheme="minorHAnsi" w:cs="Arial"/>
        </w:rPr>
        <w:t xml:space="preserve">ítěte ze vzdělávání, a to </w:t>
      </w:r>
      <w:r w:rsidR="00CB7EDD" w:rsidRPr="00B11D0A">
        <w:rPr>
          <w:rFonts w:asciiTheme="minorHAnsi" w:hAnsiTheme="minorHAnsi" w:cs="Arial"/>
        </w:rPr>
        <w:t>nejpozději do 5 pracovních dnů před začá</w:t>
      </w:r>
      <w:r w:rsidRPr="00B11D0A">
        <w:rPr>
          <w:rFonts w:asciiTheme="minorHAnsi" w:hAnsiTheme="minorHAnsi" w:cs="Arial"/>
        </w:rPr>
        <w:t>tkem známé nepřítomnosti dítěte, v</w:t>
      </w:r>
      <w:r w:rsidR="00CB7EDD" w:rsidRPr="00B11D0A">
        <w:rPr>
          <w:rFonts w:asciiTheme="minorHAnsi" w:hAnsiTheme="minorHAnsi" w:cs="Arial"/>
        </w:rPr>
        <w:t xml:space="preserve"> žádosti uvede dobu, po kterou má být dítě uvolněno, důvod uvolnění,</w:t>
      </w:r>
    </w:p>
    <w:p w:rsidR="00B11D0A" w:rsidRDefault="00CB7EDD" w:rsidP="00B11D0A">
      <w:pPr>
        <w:pStyle w:val="Odstavecseseznamem"/>
        <w:numPr>
          <w:ilvl w:val="0"/>
          <w:numId w:val="39"/>
        </w:numPr>
        <w:jc w:val="both"/>
        <w:rPr>
          <w:rFonts w:asciiTheme="minorHAnsi" w:hAnsiTheme="minorHAnsi" w:cs="Arial"/>
        </w:rPr>
      </w:pPr>
      <w:r w:rsidRPr="00B11D0A">
        <w:rPr>
          <w:rFonts w:asciiTheme="minorHAnsi" w:hAnsiTheme="minorHAnsi" w:cs="Arial"/>
        </w:rPr>
        <w:t>učitelka mateřské školy zaznamená oznámení nepřítomnosti dítěte do omluvného listu dítěte, který je součástí osobní složky dítěte,</w:t>
      </w:r>
    </w:p>
    <w:p w:rsidR="00CB7EDD" w:rsidRDefault="00CB7EDD" w:rsidP="00B11D0A">
      <w:pPr>
        <w:pStyle w:val="Odstavecseseznamem"/>
        <w:numPr>
          <w:ilvl w:val="0"/>
          <w:numId w:val="39"/>
        </w:numPr>
        <w:jc w:val="both"/>
        <w:rPr>
          <w:rFonts w:asciiTheme="minorHAnsi" w:hAnsiTheme="minorHAnsi" w:cs="Arial"/>
        </w:rPr>
      </w:pPr>
      <w:r w:rsidRPr="00B11D0A">
        <w:rPr>
          <w:rFonts w:asciiTheme="minorHAnsi" w:hAnsiTheme="minorHAnsi" w:cs="Arial"/>
        </w:rPr>
        <w:t>zákonný zástupce omlouvá nepřítomnost dítěte ve vzdělávání první den po ukončení nepřítomnosti dítěte zápisem do omluvného listu – zde uvede začátek, konec a důvod nepřítomnosti dítěte ve vzdělávání.</w:t>
      </w:r>
    </w:p>
    <w:p w:rsidR="00B11D0A" w:rsidRPr="00B11D0A" w:rsidRDefault="00B11D0A" w:rsidP="00B11D0A">
      <w:pPr>
        <w:pStyle w:val="Odstavecseseznamem"/>
        <w:jc w:val="both"/>
        <w:rPr>
          <w:rFonts w:asciiTheme="minorHAnsi" w:hAnsiTheme="minorHAnsi" w:cs="Arial"/>
        </w:rPr>
      </w:pPr>
    </w:p>
    <w:p w:rsidR="00CB7EDD" w:rsidRPr="00E857F0" w:rsidRDefault="00CB7EDD" w:rsidP="00852E03">
      <w:pPr>
        <w:pStyle w:val="Odstavecseseznamem"/>
        <w:numPr>
          <w:ilvl w:val="1"/>
          <w:numId w:val="30"/>
        </w:numPr>
        <w:jc w:val="both"/>
        <w:rPr>
          <w:rFonts w:asciiTheme="minorHAnsi" w:hAnsiTheme="minorHAnsi" w:cs="Arial"/>
        </w:rPr>
      </w:pPr>
      <w:r w:rsidRPr="00E857F0">
        <w:rPr>
          <w:rFonts w:asciiTheme="minorHAnsi" w:hAnsiTheme="minorHAnsi" w:cs="Arial"/>
        </w:rPr>
        <w:t>Řešení neomluvených hodin dítěte:</w:t>
      </w:r>
    </w:p>
    <w:p w:rsidR="00B11D0A" w:rsidRDefault="00E166D3" w:rsidP="00B11D0A">
      <w:pPr>
        <w:numPr>
          <w:ilvl w:val="0"/>
          <w:numId w:val="15"/>
        </w:numPr>
        <w:jc w:val="both"/>
        <w:rPr>
          <w:rFonts w:asciiTheme="minorHAnsi" w:hAnsiTheme="minorHAnsi" w:cs="Arial"/>
        </w:rPr>
      </w:pPr>
      <w:r w:rsidRPr="00E857F0">
        <w:rPr>
          <w:rFonts w:asciiTheme="minorHAnsi" w:hAnsiTheme="minorHAnsi" w:cs="Arial"/>
        </w:rPr>
        <w:t>z</w:t>
      </w:r>
      <w:r w:rsidR="00CB7EDD" w:rsidRPr="00E857F0">
        <w:rPr>
          <w:rFonts w:asciiTheme="minorHAnsi" w:hAnsiTheme="minorHAnsi" w:cs="Arial"/>
        </w:rPr>
        <w:t>ástupkyně ředitele školy je oprávněna požadovat dolož</w:t>
      </w:r>
      <w:r w:rsidRPr="00E857F0">
        <w:rPr>
          <w:rFonts w:asciiTheme="minorHAnsi" w:hAnsiTheme="minorHAnsi" w:cs="Arial"/>
        </w:rPr>
        <w:t>ení důvodů nepřítomnosti dítěte,</w:t>
      </w:r>
    </w:p>
    <w:p w:rsidR="00CB7EDD" w:rsidRPr="00B11D0A" w:rsidRDefault="00E166D3" w:rsidP="00B11D0A">
      <w:pPr>
        <w:numPr>
          <w:ilvl w:val="0"/>
          <w:numId w:val="15"/>
        </w:numPr>
        <w:jc w:val="both"/>
        <w:rPr>
          <w:rFonts w:asciiTheme="minorHAnsi" w:hAnsiTheme="minorHAnsi" w:cs="Arial"/>
        </w:rPr>
      </w:pPr>
      <w:r w:rsidRPr="00B11D0A">
        <w:rPr>
          <w:rFonts w:asciiTheme="minorHAnsi" w:hAnsiTheme="minorHAnsi" w:cs="Arial"/>
        </w:rPr>
        <w:t>p</w:t>
      </w:r>
      <w:r w:rsidR="00CB7EDD" w:rsidRPr="00B11D0A">
        <w:rPr>
          <w:rFonts w:asciiTheme="minorHAnsi" w:hAnsiTheme="minorHAnsi" w:cs="Arial"/>
        </w:rPr>
        <w:t>okud zákonný zástupce důvod nepřítomnosti dítěte nedoloží, vyzve zákonného zástupce k</w:t>
      </w:r>
      <w:r w:rsidRPr="00B11D0A">
        <w:rPr>
          <w:rFonts w:asciiTheme="minorHAnsi" w:hAnsiTheme="minorHAnsi" w:cs="Arial"/>
        </w:rPr>
        <w:t> jeho doložení (písemná zpráva),</w:t>
      </w:r>
    </w:p>
    <w:p w:rsidR="00CB7EDD" w:rsidRPr="00E857F0" w:rsidRDefault="00E166D3" w:rsidP="00852E03">
      <w:pPr>
        <w:numPr>
          <w:ilvl w:val="0"/>
          <w:numId w:val="15"/>
        </w:numPr>
        <w:jc w:val="both"/>
        <w:rPr>
          <w:rFonts w:asciiTheme="minorHAnsi" w:hAnsiTheme="minorHAnsi" w:cs="Arial"/>
        </w:rPr>
      </w:pPr>
      <w:r w:rsidRPr="00E857F0">
        <w:rPr>
          <w:rFonts w:asciiTheme="minorHAnsi" w:hAnsiTheme="minorHAnsi" w:cs="Arial"/>
        </w:rPr>
        <w:t>z</w:t>
      </w:r>
      <w:r w:rsidR="00CB7EDD" w:rsidRPr="00E857F0">
        <w:rPr>
          <w:rFonts w:asciiTheme="minorHAnsi" w:hAnsiTheme="minorHAnsi" w:cs="Arial"/>
        </w:rPr>
        <w:t>ákonný zástupce doloží důvody nepřítomnosti dítěte nejpozději do 3 dnů ode dne do</w:t>
      </w:r>
      <w:r w:rsidRPr="00E857F0">
        <w:rPr>
          <w:rFonts w:asciiTheme="minorHAnsi" w:hAnsiTheme="minorHAnsi" w:cs="Arial"/>
        </w:rPr>
        <w:t>ručení písemné výzvy nebo ústně, ú</w:t>
      </w:r>
      <w:r w:rsidR="00CB7EDD" w:rsidRPr="00E857F0">
        <w:rPr>
          <w:rFonts w:asciiTheme="minorHAnsi" w:hAnsiTheme="minorHAnsi" w:cs="Arial"/>
        </w:rPr>
        <w:t>stně doložené důvody nepřítomnosti dítěte jsou zaměstn</w:t>
      </w:r>
      <w:r w:rsidRPr="00E857F0">
        <w:rPr>
          <w:rFonts w:asciiTheme="minorHAnsi" w:hAnsiTheme="minorHAnsi" w:cs="Arial"/>
        </w:rPr>
        <w:t>ancem školy písemně zaznamenány,</w:t>
      </w:r>
    </w:p>
    <w:p w:rsidR="00852E03" w:rsidRPr="00E857F0" w:rsidRDefault="00E166D3" w:rsidP="00852E03">
      <w:pPr>
        <w:numPr>
          <w:ilvl w:val="0"/>
          <w:numId w:val="15"/>
        </w:numPr>
        <w:jc w:val="both"/>
        <w:rPr>
          <w:rFonts w:asciiTheme="minorHAnsi" w:hAnsiTheme="minorHAnsi" w:cs="Arial"/>
        </w:rPr>
      </w:pPr>
      <w:r w:rsidRPr="00E857F0">
        <w:rPr>
          <w:rFonts w:asciiTheme="minorHAnsi" w:hAnsiTheme="minorHAnsi" w:cs="Arial"/>
        </w:rPr>
        <w:t>v</w:t>
      </w:r>
      <w:r w:rsidR="00CB7EDD" w:rsidRPr="00E857F0">
        <w:rPr>
          <w:rFonts w:asciiTheme="minorHAnsi" w:hAnsiTheme="minorHAnsi" w:cs="Arial"/>
        </w:rPr>
        <w:t> případě, že se tak nestane, bude zákonný zástupce pozván na schůzku do  kanceláře školy k</w:t>
      </w:r>
      <w:r w:rsidRPr="00E857F0">
        <w:rPr>
          <w:rFonts w:asciiTheme="minorHAnsi" w:hAnsiTheme="minorHAnsi" w:cs="Arial"/>
        </w:rPr>
        <w:t xml:space="preserve"> řešení přestupku školního řádu, </w:t>
      </w:r>
      <w:r w:rsidR="00CB7EDD" w:rsidRPr="00E857F0">
        <w:rPr>
          <w:rFonts w:asciiTheme="minorHAnsi" w:hAnsiTheme="minorHAnsi" w:cs="Arial"/>
        </w:rPr>
        <w:t xml:space="preserve">o projednání </w:t>
      </w:r>
      <w:r w:rsidRPr="00E857F0">
        <w:rPr>
          <w:rFonts w:asciiTheme="minorHAnsi" w:hAnsiTheme="minorHAnsi" w:cs="Arial"/>
        </w:rPr>
        <w:t xml:space="preserve">bude </w:t>
      </w:r>
      <w:r w:rsidR="00CB7EDD" w:rsidRPr="00E857F0">
        <w:rPr>
          <w:rFonts w:asciiTheme="minorHAnsi" w:hAnsiTheme="minorHAnsi" w:cs="Arial"/>
        </w:rPr>
        <w:t>proveden zápi</w:t>
      </w:r>
      <w:r w:rsidRPr="00E857F0">
        <w:rPr>
          <w:rFonts w:asciiTheme="minorHAnsi" w:hAnsiTheme="minorHAnsi" w:cs="Arial"/>
        </w:rPr>
        <w:t>s s podpisem zákonného zástupce a bude informován ředitel školy,</w:t>
      </w:r>
    </w:p>
    <w:p w:rsidR="00A330B5" w:rsidRDefault="00E166D3" w:rsidP="00CE0068">
      <w:pPr>
        <w:numPr>
          <w:ilvl w:val="0"/>
          <w:numId w:val="15"/>
        </w:numPr>
        <w:jc w:val="both"/>
        <w:rPr>
          <w:rFonts w:asciiTheme="minorHAnsi" w:hAnsiTheme="minorHAnsi" w:cs="Arial"/>
        </w:rPr>
      </w:pPr>
      <w:r w:rsidRPr="00E857F0">
        <w:rPr>
          <w:rFonts w:asciiTheme="minorHAnsi" w:hAnsiTheme="minorHAnsi" w:cs="Arial"/>
        </w:rPr>
        <w:t>v</w:t>
      </w:r>
      <w:r w:rsidR="00CB7EDD" w:rsidRPr="00E857F0">
        <w:rPr>
          <w:rFonts w:asciiTheme="minorHAnsi" w:hAnsiTheme="minorHAnsi" w:cs="Arial"/>
        </w:rPr>
        <w:t xml:space="preserve"> případě opakování neomluvení docházky dítěte – tzn. porušování školního řádu školy – bude o přestupku informován </w:t>
      </w:r>
      <w:r w:rsidR="00852E03" w:rsidRPr="00E857F0">
        <w:rPr>
          <w:rFonts w:asciiTheme="minorHAnsi" w:hAnsiTheme="minorHAnsi" w:cs="Arial"/>
        </w:rPr>
        <w:t>orgán sociálně – právní ochrany dětí a odboru školství magistrátu města (</w:t>
      </w:r>
      <w:r w:rsidR="00CB7EDD" w:rsidRPr="00E857F0">
        <w:rPr>
          <w:rFonts w:asciiTheme="minorHAnsi" w:hAnsiTheme="minorHAnsi" w:cs="Arial"/>
        </w:rPr>
        <w:t>OSPOD</w:t>
      </w:r>
      <w:r w:rsidR="00852E03" w:rsidRPr="00E857F0">
        <w:rPr>
          <w:rFonts w:asciiTheme="minorHAnsi" w:hAnsiTheme="minorHAnsi" w:cs="Arial"/>
        </w:rPr>
        <w:t>)</w:t>
      </w:r>
      <w:r w:rsidR="00CB7EDD" w:rsidRPr="00E857F0">
        <w:rPr>
          <w:rFonts w:asciiTheme="minorHAnsi" w:hAnsiTheme="minorHAnsi" w:cs="Arial"/>
        </w:rPr>
        <w:t>, který zahájí přestupkové řízení</w:t>
      </w:r>
      <w:r w:rsidR="00852E03" w:rsidRPr="00E857F0">
        <w:rPr>
          <w:rFonts w:asciiTheme="minorHAnsi" w:hAnsiTheme="minorHAnsi" w:cs="Arial"/>
        </w:rPr>
        <w:t>.</w:t>
      </w:r>
      <w:bookmarkStart w:id="10" w:name="_Toc333688240"/>
    </w:p>
    <w:p w:rsidR="00CE0068" w:rsidRDefault="00CE0068" w:rsidP="00CE0068">
      <w:pPr>
        <w:jc w:val="both"/>
        <w:rPr>
          <w:rFonts w:asciiTheme="minorHAnsi" w:hAnsiTheme="minorHAnsi" w:cs="Arial"/>
        </w:rPr>
      </w:pPr>
    </w:p>
    <w:p w:rsidR="00CE0068" w:rsidRDefault="00CE0068" w:rsidP="00CE0068">
      <w:pPr>
        <w:jc w:val="both"/>
        <w:rPr>
          <w:rFonts w:asciiTheme="minorHAnsi" w:hAnsiTheme="minorHAnsi" w:cs="Arial"/>
        </w:rPr>
      </w:pPr>
    </w:p>
    <w:p w:rsidR="00CE0068" w:rsidRPr="00CE0068" w:rsidRDefault="00CE0068" w:rsidP="00CE0068">
      <w:pPr>
        <w:jc w:val="both"/>
        <w:rPr>
          <w:rFonts w:asciiTheme="minorHAnsi" w:hAnsiTheme="minorHAnsi" w:cs="Arial"/>
        </w:rPr>
      </w:pPr>
    </w:p>
    <w:p w:rsidR="009014ED" w:rsidRPr="00B11D0A" w:rsidRDefault="009014ED" w:rsidP="00F84363">
      <w:pPr>
        <w:pStyle w:val="Nadpis3"/>
        <w:numPr>
          <w:ilvl w:val="0"/>
          <w:numId w:val="0"/>
        </w:numPr>
        <w:ind w:left="720" w:hanging="432"/>
        <w:rPr>
          <w:rFonts w:asciiTheme="minorHAnsi" w:hAnsiTheme="minorHAnsi"/>
          <w:sz w:val="28"/>
          <w:szCs w:val="28"/>
          <w:u w:val="single"/>
        </w:rPr>
      </w:pPr>
      <w:r w:rsidRPr="00B11D0A">
        <w:rPr>
          <w:rFonts w:asciiTheme="minorHAnsi" w:hAnsiTheme="minorHAnsi"/>
          <w:sz w:val="28"/>
          <w:szCs w:val="28"/>
          <w:u w:val="single"/>
        </w:rPr>
        <w:lastRenderedPageBreak/>
        <w:t>II. Provoz a vnitřní režim mateřské školy</w:t>
      </w:r>
      <w:bookmarkEnd w:id="10"/>
    </w:p>
    <w:p w:rsidR="009014ED" w:rsidRPr="00E857F0" w:rsidRDefault="009014ED" w:rsidP="009014ED">
      <w:pPr>
        <w:jc w:val="center"/>
        <w:rPr>
          <w:rFonts w:asciiTheme="minorHAnsi" w:hAnsiTheme="minorHAnsi"/>
        </w:rPr>
      </w:pPr>
    </w:p>
    <w:p w:rsidR="009014ED" w:rsidRPr="00E857F0" w:rsidRDefault="009014ED" w:rsidP="0060729C">
      <w:pPr>
        <w:pStyle w:val="Nadpis3"/>
        <w:numPr>
          <w:ilvl w:val="0"/>
          <w:numId w:val="0"/>
        </w:numPr>
        <w:ind w:left="288"/>
        <w:rPr>
          <w:rFonts w:asciiTheme="minorHAnsi" w:hAnsiTheme="minorHAnsi"/>
          <w:sz w:val="22"/>
          <w:szCs w:val="22"/>
          <w:lang w:val="cs-CZ"/>
        </w:rPr>
      </w:pPr>
      <w:bookmarkStart w:id="11" w:name="_Toc333688241"/>
      <w:r w:rsidRPr="00E857F0">
        <w:rPr>
          <w:rFonts w:asciiTheme="minorHAnsi" w:hAnsiTheme="minorHAnsi"/>
          <w:sz w:val="22"/>
          <w:szCs w:val="22"/>
        </w:rPr>
        <w:t>12. Podmínky provozu a organizace vzdělávání v mateřské škole</w:t>
      </w:r>
      <w:bookmarkEnd w:id="11"/>
      <w:r w:rsidR="0060729C" w:rsidRPr="00E857F0">
        <w:rPr>
          <w:rFonts w:asciiTheme="minorHAnsi" w:hAnsiTheme="minorHAnsi"/>
          <w:sz w:val="22"/>
          <w:szCs w:val="22"/>
        </w:rPr>
        <w:t xml:space="preserve"> </w:t>
      </w:r>
    </w:p>
    <w:p w:rsidR="009014ED" w:rsidRPr="00E857F0" w:rsidRDefault="009014ED" w:rsidP="00780866">
      <w:pPr>
        <w:ind w:left="705" w:hanging="705"/>
        <w:rPr>
          <w:rFonts w:asciiTheme="minorHAnsi" w:hAnsiTheme="minorHAnsi"/>
        </w:rPr>
      </w:pPr>
      <w:r w:rsidRPr="00E857F0">
        <w:rPr>
          <w:rFonts w:asciiTheme="minorHAnsi" w:hAnsiTheme="minorHAnsi"/>
        </w:rPr>
        <w:t>12. 1</w:t>
      </w:r>
      <w:r w:rsidRPr="00E857F0">
        <w:rPr>
          <w:rFonts w:asciiTheme="minorHAnsi" w:hAnsiTheme="minorHAnsi"/>
        </w:rPr>
        <w:tab/>
        <w:t xml:space="preserve">Mateřská škola je zřízena jako škola s celodenním provozem s určenou dobou pobytu </w:t>
      </w:r>
      <w:r w:rsidRPr="00B11D0A">
        <w:rPr>
          <w:rFonts w:asciiTheme="minorHAnsi" w:hAnsiTheme="minorHAnsi"/>
          <w:b/>
        </w:rPr>
        <w:t>od 6:30 do 1</w:t>
      </w:r>
      <w:r w:rsidR="00F84363" w:rsidRPr="00B11D0A">
        <w:rPr>
          <w:rFonts w:asciiTheme="minorHAnsi" w:hAnsiTheme="minorHAnsi"/>
          <w:b/>
        </w:rPr>
        <w:t>6:30 hod.</w:t>
      </w:r>
      <w:r w:rsidR="006928A2" w:rsidRPr="00E857F0">
        <w:rPr>
          <w:rFonts w:asciiTheme="minorHAnsi" w:hAnsiTheme="minorHAnsi"/>
          <w:color w:val="4F81BD" w:themeColor="accent1"/>
        </w:rPr>
        <w:t xml:space="preserve"> </w:t>
      </w:r>
      <w:r w:rsidR="006928A2" w:rsidRPr="00E857F0">
        <w:rPr>
          <w:rFonts w:asciiTheme="minorHAnsi" w:hAnsiTheme="minorHAnsi"/>
        </w:rPr>
        <w:t>Rodiče jsou povinni si dítě vyzvednout tak, aby škola m</w:t>
      </w:r>
      <w:r w:rsidR="00780866" w:rsidRPr="00E857F0">
        <w:rPr>
          <w:rFonts w:asciiTheme="minorHAnsi" w:hAnsiTheme="minorHAnsi"/>
        </w:rPr>
        <w:t>ohla být v 16.30 hod uzamčena.</w:t>
      </w:r>
    </w:p>
    <w:p w:rsidR="00F84363" w:rsidRPr="00E857F0" w:rsidRDefault="009014ED" w:rsidP="00F84363">
      <w:pPr>
        <w:ind w:left="705" w:hanging="705"/>
        <w:rPr>
          <w:rFonts w:asciiTheme="minorHAnsi" w:hAnsiTheme="minorHAnsi"/>
        </w:rPr>
      </w:pPr>
      <w:r w:rsidRPr="00E857F0">
        <w:rPr>
          <w:rFonts w:asciiTheme="minorHAnsi" w:hAnsiTheme="minorHAnsi"/>
        </w:rPr>
        <w:t>12. 2</w:t>
      </w:r>
      <w:r w:rsidRPr="00E857F0">
        <w:rPr>
          <w:rFonts w:asciiTheme="minorHAnsi" w:hAnsiTheme="minorHAnsi"/>
        </w:rPr>
        <w:tab/>
        <w:t>V měsících</w:t>
      </w:r>
      <w:r w:rsidR="00F84363" w:rsidRPr="00E857F0">
        <w:rPr>
          <w:rFonts w:asciiTheme="minorHAnsi" w:hAnsiTheme="minorHAnsi"/>
        </w:rPr>
        <w:t xml:space="preserve"> červenci a srpnu může ředitel zařízení</w:t>
      </w:r>
      <w:r w:rsidRPr="00E857F0">
        <w:rPr>
          <w:rFonts w:asciiTheme="minorHAnsi" w:hAnsiTheme="minorHAnsi"/>
        </w:rPr>
        <w:t xml:space="preserve"> po dohodě se zřizovatelem stanovený provoz omezit, nebo přerušit. Rozsah plánovaného omezení nebo přerušení oznámí </w:t>
      </w:r>
      <w:r w:rsidR="00F84363" w:rsidRPr="00E857F0">
        <w:rPr>
          <w:rFonts w:asciiTheme="minorHAnsi" w:hAnsiTheme="minorHAnsi"/>
        </w:rPr>
        <w:t xml:space="preserve">zástupkyně </w:t>
      </w:r>
      <w:r w:rsidRPr="00E857F0">
        <w:rPr>
          <w:rFonts w:asciiTheme="minorHAnsi" w:hAnsiTheme="minorHAnsi"/>
        </w:rPr>
        <w:t>nejméně 2 měsíce předem,</w:t>
      </w:r>
      <w:r w:rsidRPr="00E857F0">
        <w:rPr>
          <w:rFonts w:asciiTheme="minorHAnsi" w:hAnsiTheme="minorHAnsi"/>
          <w:color w:val="0000FF"/>
        </w:rPr>
        <w:t xml:space="preserve"> </w:t>
      </w:r>
      <w:r w:rsidRPr="00E857F0">
        <w:rPr>
          <w:rFonts w:asciiTheme="minorHAnsi" w:hAnsiTheme="minorHAnsi"/>
        </w:rPr>
        <w:t>společně se zveřejněním výsledku projednání se zřizovatelem. Uvede také informace o možnosti a podmínkách zajiště</w:t>
      </w:r>
      <w:r w:rsidR="00F84363" w:rsidRPr="00E857F0">
        <w:rPr>
          <w:rFonts w:asciiTheme="minorHAnsi" w:hAnsiTheme="minorHAnsi"/>
        </w:rPr>
        <w:t>ní péče o děti jinými subjekty.</w:t>
      </w:r>
    </w:p>
    <w:p w:rsidR="009014ED" w:rsidRPr="00E857F0" w:rsidRDefault="00F84363" w:rsidP="00780866">
      <w:pPr>
        <w:ind w:left="705" w:hanging="705"/>
        <w:rPr>
          <w:rFonts w:asciiTheme="minorHAnsi" w:hAnsiTheme="minorHAnsi"/>
        </w:rPr>
      </w:pPr>
      <w:r w:rsidRPr="00E857F0">
        <w:rPr>
          <w:rFonts w:asciiTheme="minorHAnsi" w:hAnsiTheme="minorHAnsi"/>
        </w:rPr>
        <w:t>12.3</w:t>
      </w:r>
      <w:r w:rsidRPr="00E857F0">
        <w:rPr>
          <w:rFonts w:asciiTheme="minorHAnsi" w:hAnsiTheme="minorHAnsi"/>
        </w:rPr>
        <w:tab/>
      </w:r>
      <w:r w:rsidR="009014ED" w:rsidRPr="00E857F0">
        <w:rPr>
          <w:rFonts w:asciiTheme="minorHAnsi" w:hAnsiTheme="minorHAnsi"/>
        </w:rPr>
        <w:t>Provoz mateřské školy lze ze závažných technických či organizačních důvodů a po projednání se zřizovatelem omezit nebo přerušit i v jiném období. Informaci o omezení nebo přerušení provozu v ta</w:t>
      </w:r>
      <w:r w:rsidRPr="00E857F0">
        <w:rPr>
          <w:rFonts w:asciiTheme="minorHAnsi" w:hAnsiTheme="minorHAnsi"/>
        </w:rPr>
        <w:t>kovém případě zveřejní ředitel zařízení</w:t>
      </w:r>
      <w:r w:rsidR="009014ED" w:rsidRPr="00E857F0">
        <w:rPr>
          <w:rFonts w:asciiTheme="minorHAnsi" w:hAnsiTheme="minorHAnsi"/>
        </w:rPr>
        <w:t xml:space="preserve"> na přístupném místě ve škole neprodleně poté, co o omezení n</w:t>
      </w:r>
      <w:r w:rsidR="00780866" w:rsidRPr="00E857F0">
        <w:rPr>
          <w:rFonts w:asciiTheme="minorHAnsi" w:hAnsiTheme="minorHAnsi"/>
        </w:rPr>
        <w:t>ebo přerušení provozu rozhodne.</w:t>
      </w:r>
    </w:p>
    <w:p w:rsidR="00780866" w:rsidRPr="00405B35" w:rsidRDefault="00F84363" w:rsidP="00780866">
      <w:pPr>
        <w:ind w:left="705" w:hanging="705"/>
        <w:rPr>
          <w:rFonts w:asciiTheme="minorHAnsi" w:hAnsiTheme="minorHAnsi"/>
        </w:rPr>
      </w:pPr>
      <w:r w:rsidRPr="00E857F0">
        <w:rPr>
          <w:rFonts w:asciiTheme="minorHAnsi" w:hAnsiTheme="minorHAnsi"/>
        </w:rPr>
        <w:t>12. 4</w:t>
      </w:r>
      <w:r w:rsidR="009014ED" w:rsidRPr="00E857F0">
        <w:rPr>
          <w:rFonts w:asciiTheme="minorHAnsi" w:hAnsiTheme="minorHAnsi"/>
        </w:rPr>
        <w:tab/>
      </w:r>
      <w:r w:rsidR="009014ED" w:rsidRPr="00405B35">
        <w:rPr>
          <w:rFonts w:asciiTheme="minorHAnsi" w:hAnsiTheme="minorHAnsi"/>
        </w:rPr>
        <w:t xml:space="preserve">Předškolní vzdělávání dětí podle stanoveného školního vzdělávacího (rámcového) programu </w:t>
      </w:r>
      <w:r w:rsidR="00780866" w:rsidRPr="00405B35">
        <w:rPr>
          <w:rFonts w:asciiTheme="minorHAnsi" w:hAnsiTheme="minorHAnsi"/>
        </w:rPr>
        <w:t xml:space="preserve">„Každý jsme jiný, přesto jsme stejní“ </w:t>
      </w:r>
      <w:r w:rsidR="009014ED" w:rsidRPr="00405B35">
        <w:rPr>
          <w:rFonts w:asciiTheme="minorHAnsi" w:hAnsiTheme="minorHAnsi"/>
        </w:rPr>
        <w:t>pr</w:t>
      </w:r>
      <w:r w:rsidR="000E1FC0" w:rsidRPr="00405B35">
        <w:rPr>
          <w:rFonts w:asciiTheme="minorHAnsi" w:hAnsiTheme="minorHAnsi"/>
        </w:rPr>
        <w:t xml:space="preserve">obíhá v základním denním režimu. </w:t>
      </w:r>
      <w:r w:rsidR="000E1FC0" w:rsidRPr="00405B35">
        <w:rPr>
          <w:rFonts w:asciiTheme="minorHAnsi" w:hAnsiTheme="minorHAnsi" w:cs="Arial"/>
        </w:rPr>
        <w:t xml:space="preserve">Denní řád se individuálně upravuje podle možností a potřeb dětí, </w:t>
      </w:r>
      <w:r w:rsidR="00CE2FE9" w:rsidRPr="00405B35">
        <w:rPr>
          <w:rFonts w:asciiTheme="minorHAnsi" w:hAnsiTheme="minorHAnsi" w:cs="Arial"/>
        </w:rPr>
        <w:t xml:space="preserve">může být pozměněn i v případě akcí, které vyplývají ze školního vzdělávacího programu, </w:t>
      </w:r>
      <w:r w:rsidR="000E1FC0" w:rsidRPr="00405B35">
        <w:rPr>
          <w:rFonts w:asciiTheme="minorHAnsi" w:hAnsiTheme="minorHAnsi" w:cs="Arial"/>
        </w:rPr>
        <w:t>počasí či provozních podmínek MŠ.</w:t>
      </w:r>
      <w:r w:rsidR="00780866" w:rsidRPr="00405B35">
        <w:rPr>
          <w:rFonts w:asciiTheme="minorHAnsi" w:hAnsiTheme="minorHAnsi"/>
        </w:rPr>
        <w:t xml:space="preserve"> Orientační denní režim je pro rodiče vyvěšen na </w:t>
      </w:r>
      <w:r w:rsidR="00405B35">
        <w:rPr>
          <w:rFonts w:asciiTheme="minorHAnsi" w:hAnsiTheme="minorHAnsi"/>
        </w:rPr>
        <w:t xml:space="preserve">informativní </w:t>
      </w:r>
      <w:r w:rsidR="00780866" w:rsidRPr="00405B35">
        <w:rPr>
          <w:rFonts w:asciiTheme="minorHAnsi" w:hAnsiTheme="minorHAnsi"/>
        </w:rPr>
        <w:t xml:space="preserve">nástěnce </w:t>
      </w:r>
      <w:r w:rsidR="00405B35">
        <w:rPr>
          <w:rFonts w:asciiTheme="minorHAnsi" w:hAnsiTheme="minorHAnsi"/>
        </w:rPr>
        <w:t>ve vestibulu školy a na nástěnce u každé třídy</w:t>
      </w:r>
      <w:r w:rsidR="00780866" w:rsidRPr="00405B35">
        <w:rPr>
          <w:rFonts w:asciiTheme="minorHAnsi" w:hAnsiTheme="minorHAnsi"/>
        </w:rPr>
        <w:t xml:space="preserve"> rodiče naleznou informace o dění ve třídě, o připravovaných programech pro děti i akcích školy.</w:t>
      </w:r>
    </w:p>
    <w:p w:rsidR="000E1FC0" w:rsidRPr="00E857F0" w:rsidRDefault="000E1FC0" w:rsidP="00CE2FE9">
      <w:pPr>
        <w:pStyle w:val="Zkladntext"/>
        <w:spacing w:line="360" w:lineRule="auto"/>
        <w:ind w:left="705" w:hanging="705"/>
        <w:rPr>
          <w:rFonts w:asciiTheme="minorHAnsi" w:hAnsiTheme="minorHAnsi" w:cs="Arial"/>
          <w:sz w:val="22"/>
          <w:szCs w:val="22"/>
          <w:lang w:val="cs-CZ"/>
        </w:rPr>
      </w:pPr>
    </w:p>
    <w:p w:rsidR="009014ED" w:rsidRPr="00E857F0" w:rsidRDefault="0060729C" w:rsidP="0060729C">
      <w:pPr>
        <w:jc w:val="center"/>
        <w:rPr>
          <w:rFonts w:asciiTheme="minorHAnsi" w:hAnsiTheme="minorHAnsi"/>
          <w:b/>
          <w:i/>
        </w:rPr>
      </w:pPr>
      <w:r w:rsidRPr="00E857F0">
        <w:rPr>
          <w:rFonts w:asciiTheme="minorHAnsi" w:hAnsiTheme="minorHAnsi"/>
          <w:b/>
          <w:i/>
        </w:rPr>
        <w:t>Režim dne:</w:t>
      </w:r>
    </w:p>
    <w:p w:rsidR="0060729C" w:rsidRPr="00E857F0" w:rsidRDefault="0060729C" w:rsidP="0060729C">
      <w:pPr>
        <w:jc w:val="center"/>
        <w:rPr>
          <w:rFonts w:asciiTheme="minorHAnsi" w:hAnsiTheme="minorHAnsi"/>
          <w:b/>
          <w:i/>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6526"/>
      </w:tblGrid>
      <w:tr w:rsidR="009014ED" w:rsidRPr="00E857F0" w:rsidTr="009014ED">
        <w:tc>
          <w:tcPr>
            <w:tcW w:w="1985" w:type="dxa"/>
          </w:tcPr>
          <w:p w:rsidR="009014ED" w:rsidRPr="00E857F0" w:rsidRDefault="009014ED" w:rsidP="0060729C">
            <w:pPr>
              <w:rPr>
                <w:rFonts w:asciiTheme="minorHAnsi" w:hAnsiTheme="minorHAnsi"/>
                <w:i/>
              </w:rPr>
            </w:pPr>
            <w:r w:rsidRPr="00E857F0">
              <w:rPr>
                <w:rFonts w:asciiTheme="minorHAnsi" w:hAnsiTheme="minorHAnsi"/>
                <w:i/>
              </w:rPr>
              <w:t>6:30 – 8:</w:t>
            </w:r>
            <w:r w:rsidR="000A42B8" w:rsidRPr="00E857F0">
              <w:rPr>
                <w:rFonts w:asciiTheme="minorHAnsi" w:hAnsiTheme="minorHAnsi"/>
                <w:i/>
              </w:rPr>
              <w:t>15</w:t>
            </w:r>
          </w:p>
        </w:tc>
        <w:tc>
          <w:tcPr>
            <w:tcW w:w="6693" w:type="dxa"/>
          </w:tcPr>
          <w:p w:rsidR="000A42B8" w:rsidRPr="00E857F0" w:rsidRDefault="000A42B8" w:rsidP="000A42B8">
            <w:pPr>
              <w:spacing w:line="240" w:lineRule="auto"/>
              <w:jc w:val="both"/>
              <w:rPr>
                <w:rFonts w:asciiTheme="minorHAnsi" w:hAnsiTheme="minorHAnsi" w:cs="Arial"/>
                <w:b/>
                <w:i/>
              </w:rPr>
            </w:pPr>
            <w:r w:rsidRPr="00E857F0">
              <w:rPr>
                <w:rFonts w:asciiTheme="minorHAnsi" w:hAnsiTheme="minorHAnsi" w:cs="Arial"/>
                <w:b/>
                <w:i/>
              </w:rPr>
              <w:t>Ranní hry</w:t>
            </w:r>
          </w:p>
          <w:p w:rsidR="009014ED" w:rsidRPr="00E857F0" w:rsidRDefault="000A42B8" w:rsidP="000A42B8">
            <w:pPr>
              <w:spacing w:line="240" w:lineRule="auto"/>
              <w:jc w:val="both"/>
              <w:rPr>
                <w:rFonts w:asciiTheme="minorHAnsi" w:hAnsiTheme="minorHAnsi" w:cs="Arial"/>
                <w:i/>
              </w:rPr>
            </w:pPr>
            <w:r w:rsidRPr="00E857F0">
              <w:rPr>
                <w:rFonts w:asciiTheme="minorHAnsi" w:hAnsiTheme="minorHAnsi" w:cs="Arial"/>
                <w:i/>
              </w:rPr>
              <w:t>spontánní a motivované herní činnosti, případně složitější řízená činnost (kreslení, malování, vyrábění, modelování, stříhání atd.), individuální péče, strukturované úkoly</w:t>
            </w:r>
          </w:p>
        </w:tc>
      </w:tr>
      <w:tr w:rsidR="009014ED" w:rsidRPr="00E857F0" w:rsidTr="009014ED">
        <w:tc>
          <w:tcPr>
            <w:tcW w:w="1985" w:type="dxa"/>
          </w:tcPr>
          <w:p w:rsidR="009014ED" w:rsidRPr="00E857F0" w:rsidRDefault="009014ED" w:rsidP="0060729C">
            <w:pPr>
              <w:jc w:val="both"/>
              <w:rPr>
                <w:rFonts w:asciiTheme="minorHAnsi" w:hAnsiTheme="minorHAnsi"/>
                <w:i/>
              </w:rPr>
            </w:pPr>
            <w:r w:rsidRPr="00E857F0">
              <w:rPr>
                <w:rFonts w:asciiTheme="minorHAnsi" w:hAnsiTheme="minorHAnsi"/>
                <w:i/>
              </w:rPr>
              <w:t>8:</w:t>
            </w:r>
            <w:r w:rsidR="000A42B8" w:rsidRPr="00E857F0">
              <w:rPr>
                <w:rFonts w:asciiTheme="minorHAnsi" w:hAnsiTheme="minorHAnsi"/>
                <w:i/>
              </w:rPr>
              <w:t>15</w:t>
            </w:r>
            <w:r w:rsidRPr="00E857F0">
              <w:rPr>
                <w:rFonts w:asciiTheme="minorHAnsi" w:hAnsiTheme="minorHAnsi"/>
                <w:i/>
              </w:rPr>
              <w:t xml:space="preserve"> – 8:</w:t>
            </w:r>
            <w:r w:rsidR="000A42B8" w:rsidRPr="00E857F0">
              <w:rPr>
                <w:rFonts w:asciiTheme="minorHAnsi" w:hAnsiTheme="minorHAnsi"/>
                <w:i/>
              </w:rPr>
              <w:t>4</w:t>
            </w:r>
            <w:r w:rsidRPr="00E857F0">
              <w:rPr>
                <w:rFonts w:asciiTheme="minorHAnsi" w:hAnsiTheme="minorHAnsi"/>
                <w:i/>
              </w:rPr>
              <w:t>0</w:t>
            </w:r>
          </w:p>
          <w:p w:rsidR="009014ED" w:rsidRPr="00E857F0" w:rsidRDefault="009014ED" w:rsidP="009014ED">
            <w:pPr>
              <w:ind w:left="300"/>
              <w:jc w:val="right"/>
              <w:rPr>
                <w:rFonts w:asciiTheme="minorHAnsi" w:hAnsiTheme="minorHAnsi"/>
                <w:i/>
              </w:rPr>
            </w:pPr>
          </w:p>
          <w:p w:rsidR="00935468" w:rsidRPr="00E857F0" w:rsidRDefault="00935468" w:rsidP="009014ED">
            <w:pPr>
              <w:ind w:left="300"/>
              <w:jc w:val="right"/>
              <w:rPr>
                <w:rFonts w:asciiTheme="minorHAnsi" w:hAnsiTheme="minorHAnsi"/>
                <w:i/>
              </w:rPr>
            </w:pPr>
          </w:p>
          <w:p w:rsidR="00935468" w:rsidRPr="00E857F0" w:rsidRDefault="00935468" w:rsidP="00935468">
            <w:pPr>
              <w:rPr>
                <w:rFonts w:asciiTheme="minorHAnsi" w:hAnsiTheme="minorHAnsi"/>
                <w:i/>
              </w:rPr>
            </w:pPr>
          </w:p>
        </w:tc>
        <w:tc>
          <w:tcPr>
            <w:tcW w:w="6693" w:type="dxa"/>
          </w:tcPr>
          <w:p w:rsidR="009014ED" w:rsidRPr="00E857F0" w:rsidRDefault="000A42B8" w:rsidP="009014ED">
            <w:pPr>
              <w:rPr>
                <w:rFonts w:asciiTheme="minorHAnsi" w:hAnsiTheme="minorHAnsi"/>
                <w:b/>
                <w:i/>
              </w:rPr>
            </w:pPr>
            <w:r w:rsidRPr="00E857F0">
              <w:rPr>
                <w:rFonts w:asciiTheme="minorHAnsi" w:hAnsiTheme="minorHAnsi"/>
                <w:b/>
                <w:i/>
              </w:rPr>
              <w:t>Ranní kruh, p</w:t>
            </w:r>
            <w:r w:rsidR="009014ED" w:rsidRPr="00E857F0">
              <w:rPr>
                <w:rFonts w:asciiTheme="minorHAnsi" w:hAnsiTheme="minorHAnsi"/>
                <w:b/>
                <w:i/>
              </w:rPr>
              <w:t>ohybové aktivity</w:t>
            </w:r>
          </w:p>
          <w:p w:rsidR="000A42B8" w:rsidRPr="00E857F0" w:rsidRDefault="000A42B8" w:rsidP="000A42B8">
            <w:pPr>
              <w:spacing w:line="240" w:lineRule="auto"/>
              <w:jc w:val="both"/>
              <w:rPr>
                <w:rFonts w:asciiTheme="minorHAnsi" w:hAnsiTheme="minorHAnsi" w:cs="Arial"/>
                <w:i/>
              </w:rPr>
            </w:pPr>
            <w:r w:rsidRPr="00E857F0">
              <w:rPr>
                <w:rFonts w:asciiTheme="minorHAnsi" w:hAnsiTheme="minorHAnsi" w:cs="Arial"/>
                <w:i/>
              </w:rPr>
              <w:t>-orientace v čase (název dne, měsíce, roční období), počasí, orientace v číselné řadě, opakování básničky, písničky, vyprávění zážitků</w:t>
            </w:r>
            <w:r w:rsidR="00935468" w:rsidRPr="00E857F0">
              <w:rPr>
                <w:rFonts w:asciiTheme="minorHAnsi" w:hAnsiTheme="minorHAnsi" w:cs="Arial"/>
                <w:i/>
              </w:rPr>
              <w:t xml:space="preserve"> (zážitkový deník)</w:t>
            </w:r>
          </w:p>
          <w:p w:rsidR="009014ED" w:rsidRPr="00E857F0" w:rsidRDefault="000A42B8" w:rsidP="00935468">
            <w:pPr>
              <w:spacing w:line="240" w:lineRule="auto"/>
              <w:jc w:val="both"/>
              <w:rPr>
                <w:rFonts w:asciiTheme="minorHAnsi" w:hAnsiTheme="minorHAnsi" w:cs="Arial"/>
                <w:i/>
              </w:rPr>
            </w:pPr>
            <w:r w:rsidRPr="00E857F0">
              <w:rPr>
                <w:rFonts w:asciiTheme="minorHAnsi" w:hAnsiTheme="minorHAnsi" w:cs="Arial"/>
                <w:i/>
              </w:rPr>
              <w:t>-překážkové dráhy, zdravotní cviky, pohybové hry, hry se zpěvem,</w:t>
            </w:r>
            <w:r w:rsidR="00935468" w:rsidRPr="00E857F0">
              <w:rPr>
                <w:rFonts w:asciiTheme="minorHAnsi" w:hAnsiTheme="minorHAnsi" w:cs="Arial"/>
                <w:i/>
              </w:rPr>
              <w:t xml:space="preserve"> relaxační chvilky</w:t>
            </w:r>
          </w:p>
        </w:tc>
      </w:tr>
      <w:tr w:rsidR="00935468" w:rsidRPr="00E857F0" w:rsidTr="009014ED">
        <w:tc>
          <w:tcPr>
            <w:tcW w:w="1985" w:type="dxa"/>
          </w:tcPr>
          <w:p w:rsidR="00935468" w:rsidRPr="00E857F0" w:rsidRDefault="00935468" w:rsidP="0060729C">
            <w:pPr>
              <w:rPr>
                <w:rFonts w:asciiTheme="minorHAnsi" w:hAnsiTheme="minorHAnsi"/>
                <w:i/>
              </w:rPr>
            </w:pPr>
            <w:r w:rsidRPr="00E857F0">
              <w:rPr>
                <w:rFonts w:asciiTheme="minorHAnsi" w:hAnsiTheme="minorHAnsi"/>
                <w:i/>
              </w:rPr>
              <w:lastRenderedPageBreak/>
              <w:t>8:40-9:00</w:t>
            </w:r>
          </w:p>
        </w:tc>
        <w:tc>
          <w:tcPr>
            <w:tcW w:w="6693" w:type="dxa"/>
          </w:tcPr>
          <w:p w:rsidR="00935468" w:rsidRPr="00E857F0" w:rsidRDefault="00935468" w:rsidP="009014ED">
            <w:pPr>
              <w:rPr>
                <w:rFonts w:asciiTheme="minorHAnsi" w:hAnsiTheme="minorHAnsi"/>
                <w:b/>
                <w:i/>
              </w:rPr>
            </w:pPr>
            <w:r w:rsidRPr="00E857F0">
              <w:rPr>
                <w:rFonts w:asciiTheme="minorHAnsi" w:hAnsiTheme="minorHAnsi"/>
                <w:i/>
              </w:rPr>
              <w:t>Osobní hygiena, dopolední svačina</w:t>
            </w:r>
          </w:p>
        </w:tc>
      </w:tr>
      <w:tr w:rsidR="009014ED" w:rsidRPr="00E857F0" w:rsidTr="009014ED">
        <w:tc>
          <w:tcPr>
            <w:tcW w:w="1985" w:type="dxa"/>
          </w:tcPr>
          <w:p w:rsidR="009014ED" w:rsidRPr="00E857F0" w:rsidRDefault="009014ED" w:rsidP="0060729C">
            <w:pPr>
              <w:rPr>
                <w:rFonts w:asciiTheme="minorHAnsi" w:hAnsiTheme="minorHAnsi"/>
                <w:i/>
              </w:rPr>
            </w:pPr>
            <w:r w:rsidRPr="00E857F0">
              <w:rPr>
                <w:rFonts w:asciiTheme="minorHAnsi" w:hAnsiTheme="minorHAnsi"/>
                <w:i/>
              </w:rPr>
              <w:t>9:00 -  9:30</w:t>
            </w:r>
          </w:p>
        </w:tc>
        <w:tc>
          <w:tcPr>
            <w:tcW w:w="6693" w:type="dxa"/>
          </w:tcPr>
          <w:p w:rsidR="00935468" w:rsidRPr="00E857F0" w:rsidRDefault="00935468" w:rsidP="00935468">
            <w:pPr>
              <w:spacing w:line="240" w:lineRule="auto"/>
              <w:jc w:val="both"/>
              <w:rPr>
                <w:rFonts w:asciiTheme="minorHAnsi" w:hAnsiTheme="minorHAnsi" w:cs="Arial"/>
                <w:i/>
              </w:rPr>
            </w:pPr>
            <w:r w:rsidRPr="00E857F0">
              <w:rPr>
                <w:rFonts w:asciiTheme="minorHAnsi" w:hAnsiTheme="minorHAnsi" w:cs="Arial"/>
                <w:b/>
                <w:i/>
              </w:rPr>
              <w:t>nabídka výchovně vzdělávací činnosti</w:t>
            </w:r>
            <w:r w:rsidRPr="00E857F0">
              <w:rPr>
                <w:rFonts w:asciiTheme="minorHAnsi" w:hAnsiTheme="minorHAnsi" w:cs="Arial"/>
                <w:i/>
              </w:rPr>
              <w:t xml:space="preserve"> </w:t>
            </w:r>
          </w:p>
          <w:p w:rsidR="00935468" w:rsidRPr="00E857F0" w:rsidRDefault="00935468" w:rsidP="00935468">
            <w:pPr>
              <w:spacing w:line="240" w:lineRule="auto"/>
              <w:jc w:val="both"/>
              <w:rPr>
                <w:rFonts w:asciiTheme="minorHAnsi" w:hAnsiTheme="minorHAnsi" w:cs="Arial"/>
                <w:i/>
              </w:rPr>
            </w:pPr>
            <w:r w:rsidRPr="00E857F0">
              <w:rPr>
                <w:rFonts w:asciiTheme="minorHAnsi" w:hAnsiTheme="minorHAnsi" w:cs="Arial"/>
                <w:i/>
              </w:rPr>
              <w:t>individuálně, ve skupinách  -  podle věku a schopnosti dětí</w:t>
            </w:r>
          </w:p>
          <w:p w:rsidR="00935468" w:rsidRPr="00E857F0" w:rsidRDefault="00935468" w:rsidP="00935468">
            <w:pPr>
              <w:spacing w:line="240" w:lineRule="auto"/>
              <w:rPr>
                <w:rFonts w:asciiTheme="minorHAnsi" w:hAnsiTheme="minorHAnsi" w:cs="Arial"/>
                <w:i/>
              </w:rPr>
            </w:pPr>
            <w:r w:rsidRPr="00E857F0">
              <w:rPr>
                <w:rFonts w:asciiTheme="minorHAnsi" w:hAnsiTheme="minorHAnsi" w:cs="Arial"/>
                <w:i/>
              </w:rPr>
              <w:t>-hry, volné či řízené aktivity, nabídka činností: rozumové, matematické, jazykové, tělesné, výtvarné, hudební, pracovní, strukturované úkoly</w:t>
            </w:r>
          </w:p>
          <w:p w:rsidR="009014ED" w:rsidRPr="00E857F0" w:rsidRDefault="00935468" w:rsidP="00935468">
            <w:pPr>
              <w:spacing w:line="240" w:lineRule="auto"/>
              <w:rPr>
                <w:rFonts w:asciiTheme="minorHAnsi" w:hAnsiTheme="minorHAnsi" w:cs="Arial"/>
                <w:i/>
              </w:rPr>
            </w:pPr>
            <w:r w:rsidRPr="00E857F0">
              <w:rPr>
                <w:rFonts w:asciiTheme="minorHAnsi" w:hAnsiTheme="minorHAnsi" w:cs="Arial"/>
                <w:i/>
              </w:rPr>
              <w:t>-logopedická prevence, relaxace - Hajánkov</w:t>
            </w:r>
          </w:p>
        </w:tc>
      </w:tr>
      <w:tr w:rsidR="009014ED" w:rsidRPr="00E857F0" w:rsidTr="009014ED">
        <w:tc>
          <w:tcPr>
            <w:tcW w:w="1985" w:type="dxa"/>
          </w:tcPr>
          <w:p w:rsidR="009014ED" w:rsidRPr="00E857F0" w:rsidRDefault="009014ED" w:rsidP="0060729C">
            <w:pPr>
              <w:rPr>
                <w:rFonts w:asciiTheme="minorHAnsi" w:hAnsiTheme="minorHAnsi"/>
                <w:i/>
              </w:rPr>
            </w:pPr>
            <w:r w:rsidRPr="00E857F0">
              <w:rPr>
                <w:rFonts w:asciiTheme="minorHAnsi" w:hAnsiTheme="minorHAnsi"/>
                <w:i/>
              </w:rPr>
              <w:t xml:space="preserve">9:30 -11:30    </w:t>
            </w:r>
          </w:p>
        </w:tc>
        <w:tc>
          <w:tcPr>
            <w:tcW w:w="6693" w:type="dxa"/>
          </w:tcPr>
          <w:p w:rsidR="009014ED" w:rsidRPr="00E857F0" w:rsidRDefault="009014ED" w:rsidP="009014ED">
            <w:pPr>
              <w:rPr>
                <w:rFonts w:asciiTheme="minorHAnsi" w:hAnsiTheme="minorHAnsi"/>
                <w:i/>
              </w:rPr>
            </w:pPr>
            <w:r w:rsidRPr="00E857F0">
              <w:rPr>
                <w:rFonts w:asciiTheme="minorHAnsi" w:hAnsiTheme="minorHAnsi"/>
                <w:i/>
              </w:rPr>
              <w:t>Osobní hygiena, příprava na pobyt venku, pobyt dětí venku, příp. náhradní činnost</w:t>
            </w:r>
          </w:p>
        </w:tc>
      </w:tr>
      <w:tr w:rsidR="009014ED" w:rsidRPr="00E857F0" w:rsidTr="009014ED">
        <w:tc>
          <w:tcPr>
            <w:tcW w:w="1985" w:type="dxa"/>
          </w:tcPr>
          <w:p w:rsidR="009014ED" w:rsidRPr="00E857F0" w:rsidRDefault="0060729C" w:rsidP="0060729C">
            <w:pPr>
              <w:rPr>
                <w:rFonts w:asciiTheme="minorHAnsi" w:hAnsiTheme="minorHAnsi"/>
                <w:i/>
              </w:rPr>
            </w:pPr>
            <w:r w:rsidRPr="00E857F0">
              <w:rPr>
                <w:rFonts w:asciiTheme="minorHAnsi" w:hAnsiTheme="minorHAnsi"/>
                <w:i/>
              </w:rPr>
              <w:t>11:30 -12:00</w:t>
            </w:r>
          </w:p>
        </w:tc>
        <w:tc>
          <w:tcPr>
            <w:tcW w:w="6693" w:type="dxa"/>
          </w:tcPr>
          <w:p w:rsidR="009014ED" w:rsidRPr="00E857F0" w:rsidRDefault="009014ED" w:rsidP="009014ED">
            <w:pPr>
              <w:rPr>
                <w:rFonts w:asciiTheme="minorHAnsi" w:hAnsiTheme="minorHAnsi"/>
                <w:i/>
              </w:rPr>
            </w:pPr>
            <w:r w:rsidRPr="00E857F0">
              <w:rPr>
                <w:rFonts w:asciiTheme="minorHAnsi" w:hAnsiTheme="minorHAnsi"/>
                <w:i/>
              </w:rPr>
              <w:t>Oběd a osobní hygiena dětí</w:t>
            </w:r>
          </w:p>
        </w:tc>
      </w:tr>
      <w:tr w:rsidR="009014ED" w:rsidRPr="00E857F0" w:rsidTr="009014ED">
        <w:tc>
          <w:tcPr>
            <w:tcW w:w="1985" w:type="dxa"/>
          </w:tcPr>
          <w:p w:rsidR="009014ED" w:rsidRPr="00E857F0" w:rsidRDefault="0060729C" w:rsidP="0060729C">
            <w:pPr>
              <w:rPr>
                <w:rFonts w:asciiTheme="minorHAnsi" w:hAnsiTheme="minorHAnsi"/>
                <w:i/>
              </w:rPr>
            </w:pPr>
            <w:r w:rsidRPr="00E857F0">
              <w:rPr>
                <w:rFonts w:asciiTheme="minorHAnsi" w:hAnsiTheme="minorHAnsi"/>
                <w:i/>
              </w:rPr>
              <w:t>12:00</w:t>
            </w:r>
            <w:r w:rsidR="009014ED" w:rsidRPr="00E857F0">
              <w:rPr>
                <w:rFonts w:asciiTheme="minorHAnsi" w:hAnsiTheme="minorHAnsi"/>
                <w:i/>
              </w:rPr>
              <w:t xml:space="preserve"> -14:00</w:t>
            </w:r>
          </w:p>
        </w:tc>
        <w:tc>
          <w:tcPr>
            <w:tcW w:w="6693" w:type="dxa"/>
          </w:tcPr>
          <w:p w:rsidR="009014ED" w:rsidRPr="00E857F0" w:rsidRDefault="009014ED" w:rsidP="009014ED">
            <w:pPr>
              <w:rPr>
                <w:rFonts w:asciiTheme="minorHAnsi" w:hAnsiTheme="minorHAnsi"/>
                <w:i/>
              </w:rPr>
            </w:pPr>
            <w:r w:rsidRPr="00E857F0">
              <w:rPr>
                <w:rFonts w:asciiTheme="minorHAnsi" w:hAnsiTheme="minorHAnsi"/>
                <w:i/>
              </w:rPr>
              <w:t>Spánek a odpočinek dětí respektující rozdílné potřeby dětí,</w:t>
            </w:r>
          </w:p>
          <w:p w:rsidR="009014ED" w:rsidRPr="00E857F0" w:rsidRDefault="009014ED" w:rsidP="009014ED">
            <w:pPr>
              <w:rPr>
                <w:rFonts w:asciiTheme="minorHAnsi" w:hAnsiTheme="minorHAnsi"/>
                <w:i/>
              </w:rPr>
            </w:pPr>
            <w:r w:rsidRPr="00E857F0">
              <w:rPr>
                <w:rFonts w:asciiTheme="minorHAnsi" w:hAnsiTheme="minorHAnsi"/>
                <w:i/>
              </w:rPr>
              <w:t>individuální práce s dětmi s nižší potřebou spánku</w:t>
            </w:r>
          </w:p>
        </w:tc>
      </w:tr>
      <w:tr w:rsidR="009014ED" w:rsidRPr="00E857F0" w:rsidTr="009014ED">
        <w:tc>
          <w:tcPr>
            <w:tcW w:w="1985" w:type="dxa"/>
          </w:tcPr>
          <w:p w:rsidR="009014ED" w:rsidRPr="00E857F0" w:rsidRDefault="0060729C" w:rsidP="0060729C">
            <w:pPr>
              <w:rPr>
                <w:rFonts w:asciiTheme="minorHAnsi" w:hAnsiTheme="minorHAnsi"/>
                <w:i/>
              </w:rPr>
            </w:pPr>
            <w:r w:rsidRPr="00E857F0">
              <w:rPr>
                <w:rFonts w:asciiTheme="minorHAnsi" w:hAnsiTheme="minorHAnsi"/>
                <w:i/>
              </w:rPr>
              <w:t>14:00 -14:25</w:t>
            </w:r>
          </w:p>
        </w:tc>
        <w:tc>
          <w:tcPr>
            <w:tcW w:w="6693" w:type="dxa"/>
          </w:tcPr>
          <w:p w:rsidR="009014ED" w:rsidRPr="00E857F0" w:rsidRDefault="009014ED" w:rsidP="009014ED">
            <w:pPr>
              <w:rPr>
                <w:rFonts w:asciiTheme="minorHAnsi" w:hAnsiTheme="minorHAnsi"/>
                <w:i/>
              </w:rPr>
            </w:pPr>
            <w:r w:rsidRPr="00E857F0">
              <w:rPr>
                <w:rFonts w:asciiTheme="minorHAnsi" w:hAnsiTheme="minorHAnsi"/>
                <w:i/>
              </w:rPr>
              <w:t>Odpolední svačina, osobní hygiena</w:t>
            </w:r>
          </w:p>
        </w:tc>
      </w:tr>
      <w:tr w:rsidR="009014ED" w:rsidRPr="00E857F0" w:rsidTr="009014ED">
        <w:tc>
          <w:tcPr>
            <w:tcW w:w="1985" w:type="dxa"/>
          </w:tcPr>
          <w:p w:rsidR="009014ED" w:rsidRPr="00E857F0" w:rsidRDefault="0060729C" w:rsidP="0060729C">
            <w:pPr>
              <w:rPr>
                <w:rFonts w:asciiTheme="minorHAnsi" w:hAnsiTheme="minorHAnsi"/>
                <w:i/>
              </w:rPr>
            </w:pPr>
            <w:r w:rsidRPr="00E857F0">
              <w:rPr>
                <w:rFonts w:asciiTheme="minorHAnsi" w:hAnsiTheme="minorHAnsi"/>
                <w:i/>
              </w:rPr>
              <w:t>14:25</w:t>
            </w:r>
            <w:r w:rsidR="009014ED" w:rsidRPr="00E857F0">
              <w:rPr>
                <w:rFonts w:asciiTheme="minorHAnsi" w:hAnsiTheme="minorHAnsi"/>
                <w:i/>
              </w:rPr>
              <w:t xml:space="preserve"> -15:30</w:t>
            </w:r>
          </w:p>
        </w:tc>
        <w:tc>
          <w:tcPr>
            <w:tcW w:w="6693" w:type="dxa"/>
          </w:tcPr>
          <w:p w:rsidR="009014ED" w:rsidRPr="00E857F0" w:rsidRDefault="0060729C" w:rsidP="0060729C">
            <w:pPr>
              <w:rPr>
                <w:rFonts w:asciiTheme="minorHAnsi" w:hAnsiTheme="minorHAnsi"/>
                <w:i/>
              </w:rPr>
            </w:pPr>
            <w:r w:rsidRPr="00E857F0">
              <w:rPr>
                <w:rFonts w:asciiTheme="minorHAnsi" w:hAnsiTheme="minorHAnsi"/>
                <w:i/>
              </w:rPr>
              <w:t xml:space="preserve">Volné činnosti či řízené </w:t>
            </w:r>
            <w:r w:rsidR="009014ED" w:rsidRPr="00E857F0">
              <w:rPr>
                <w:rFonts w:asciiTheme="minorHAnsi" w:hAnsiTheme="minorHAnsi"/>
                <w:i/>
              </w:rPr>
              <w:t>aktivity dětí zaměřené především na hry, zájmové činnosti a pohybové aktivity dětí, v případě pěkného počasí mohou probíhat na zahradě mateřské školy</w:t>
            </w:r>
          </w:p>
        </w:tc>
      </w:tr>
      <w:tr w:rsidR="0060729C" w:rsidRPr="00E857F0" w:rsidTr="009014ED">
        <w:tc>
          <w:tcPr>
            <w:tcW w:w="1985" w:type="dxa"/>
          </w:tcPr>
          <w:p w:rsidR="0060729C" w:rsidRPr="00E857F0" w:rsidRDefault="0060729C" w:rsidP="0060729C">
            <w:pPr>
              <w:rPr>
                <w:rFonts w:asciiTheme="minorHAnsi" w:hAnsiTheme="minorHAnsi"/>
                <w:i/>
              </w:rPr>
            </w:pPr>
            <w:r w:rsidRPr="00E857F0">
              <w:rPr>
                <w:rFonts w:asciiTheme="minorHAnsi" w:hAnsiTheme="minorHAnsi"/>
                <w:i/>
              </w:rPr>
              <w:t>15:30 -16,30</w:t>
            </w:r>
          </w:p>
        </w:tc>
        <w:tc>
          <w:tcPr>
            <w:tcW w:w="6693" w:type="dxa"/>
          </w:tcPr>
          <w:p w:rsidR="0060729C" w:rsidRPr="00E857F0" w:rsidRDefault="0060729C" w:rsidP="0060729C">
            <w:pPr>
              <w:rPr>
                <w:rFonts w:asciiTheme="minorHAnsi" w:hAnsiTheme="minorHAnsi"/>
                <w:i/>
              </w:rPr>
            </w:pPr>
            <w:r w:rsidRPr="00E857F0">
              <w:rPr>
                <w:rFonts w:asciiTheme="minorHAnsi" w:hAnsiTheme="minorHAnsi"/>
                <w:i/>
              </w:rPr>
              <w:t>Volná hra ve třídě Berušky, individuální práce s dětmi</w:t>
            </w:r>
          </w:p>
        </w:tc>
      </w:tr>
    </w:tbl>
    <w:p w:rsidR="009014ED" w:rsidRPr="00E857F0" w:rsidRDefault="009014ED" w:rsidP="009014ED">
      <w:pPr>
        <w:rPr>
          <w:rFonts w:asciiTheme="minorHAnsi" w:hAnsiTheme="minorHAnsi"/>
          <w:i/>
          <w:u w:val="single"/>
        </w:rPr>
      </w:pPr>
    </w:p>
    <w:p w:rsidR="005B616E" w:rsidRPr="00E857F0" w:rsidRDefault="005B616E" w:rsidP="005B616E">
      <w:pPr>
        <w:ind w:left="705" w:hanging="705"/>
        <w:rPr>
          <w:rFonts w:asciiTheme="minorHAnsi" w:hAnsiTheme="minorHAnsi"/>
        </w:rPr>
      </w:pPr>
      <w:r w:rsidRPr="00E857F0">
        <w:rPr>
          <w:rFonts w:asciiTheme="minorHAnsi" w:hAnsiTheme="minorHAnsi"/>
        </w:rPr>
        <w:t>12.5</w:t>
      </w:r>
      <w:r w:rsidRPr="00E857F0">
        <w:rPr>
          <w:rFonts w:asciiTheme="minorHAnsi" w:hAnsiTheme="minorHAnsi"/>
        </w:rPr>
        <w:tab/>
        <w:t>Za příznivého počasí tráví děti venku nejméně dvě hodiny. Důvodem vynechání pobytu venku je nepříznivé počasí (silný vítr, déšť, mlha, znečištěné ovzduší, teplota pod -10 °C nebo vysoké teploty v letních měsících).</w:t>
      </w:r>
    </w:p>
    <w:p w:rsidR="00BD301D" w:rsidRPr="00E857F0" w:rsidRDefault="005B616E" w:rsidP="006928A2">
      <w:pPr>
        <w:ind w:left="705" w:hanging="705"/>
        <w:rPr>
          <w:rFonts w:asciiTheme="minorHAnsi" w:hAnsiTheme="minorHAnsi"/>
        </w:rPr>
      </w:pPr>
      <w:r w:rsidRPr="00E857F0">
        <w:rPr>
          <w:rFonts w:asciiTheme="minorHAnsi" w:hAnsiTheme="minorHAnsi"/>
        </w:rPr>
        <w:t>12. 6</w:t>
      </w:r>
      <w:r w:rsidRPr="00E857F0">
        <w:rPr>
          <w:rFonts w:asciiTheme="minorHAnsi" w:hAnsiTheme="minorHAnsi"/>
        </w:rP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w:t>
      </w:r>
      <w:r w:rsidR="006928A2" w:rsidRPr="00E857F0">
        <w:rPr>
          <w:rFonts w:asciiTheme="minorHAnsi" w:hAnsiTheme="minorHAnsi"/>
        </w:rPr>
        <w:t>jejich souhlasem.</w:t>
      </w:r>
      <w:r w:rsidR="00BD301D" w:rsidRPr="00E857F0">
        <w:rPr>
          <w:rFonts w:asciiTheme="minorHAnsi" w:hAnsiTheme="minorHAnsi"/>
          <w:bCs/>
          <w:color w:val="4F81BD" w:themeColor="accent1"/>
        </w:rPr>
        <w:t xml:space="preserve">             </w:t>
      </w:r>
    </w:p>
    <w:p w:rsidR="005B616E" w:rsidRPr="00E857F0" w:rsidRDefault="005B616E" w:rsidP="009014ED">
      <w:pPr>
        <w:rPr>
          <w:rFonts w:asciiTheme="minorHAnsi" w:hAnsiTheme="minorHAnsi"/>
        </w:rPr>
      </w:pPr>
    </w:p>
    <w:p w:rsidR="00986AB4" w:rsidRPr="00E857F0" w:rsidRDefault="009014ED" w:rsidP="009014ED">
      <w:pPr>
        <w:ind w:left="705" w:hanging="705"/>
        <w:rPr>
          <w:rFonts w:asciiTheme="minorHAnsi" w:hAnsiTheme="minorHAnsi"/>
        </w:rPr>
      </w:pPr>
      <w:r w:rsidRPr="00E857F0">
        <w:rPr>
          <w:rFonts w:asciiTheme="minorHAnsi" w:hAnsiTheme="minorHAnsi"/>
        </w:rPr>
        <w:tab/>
      </w:r>
      <w:r w:rsidR="00986AB4" w:rsidRPr="00E857F0">
        <w:rPr>
          <w:rFonts w:asciiTheme="minorHAnsi" w:hAnsiTheme="minorHAnsi"/>
          <w:b/>
        </w:rPr>
        <w:t>Stanovení podmínek pro úhradu úplaty za předškolní vzdělávání a stravování v MŠ</w:t>
      </w:r>
    </w:p>
    <w:p w:rsidR="00986AB4" w:rsidRPr="00E857F0" w:rsidRDefault="00E717F3" w:rsidP="009014ED">
      <w:pPr>
        <w:ind w:left="705" w:hanging="705"/>
        <w:rPr>
          <w:rFonts w:asciiTheme="minorHAnsi" w:hAnsiTheme="minorHAnsi"/>
        </w:rPr>
      </w:pPr>
      <w:r w:rsidRPr="00E857F0">
        <w:rPr>
          <w:rFonts w:asciiTheme="minorHAnsi" w:hAnsiTheme="minorHAnsi"/>
        </w:rPr>
        <w:t>12.7</w:t>
      </w:r>
      <w:r w:rsidR="00986AB4" w:rsidRPr="00E857F0">
        <w:rPr>
          <w:rFonts w:asciiTheme="minorHAnsi" w:hAnsiTheme="minorHAnsi"/>
        </w:rPr>
        <w:tab/>
        <w:t>Výuka a aktivity školy jsou bezplatné, kromě osobní asistence.</w:t>
      </w:r>
    </w:p>
    <w:p w:rsidR="00C93B26" w:rsidRPr="00E857F0" w:rsidRDefault="00E717F3" w:rsidP="009014ED">
      <w:pPr>
        <w:ind w:left="705" w:hanging="705"/>
        <w:rPr>
          <w:rFonts w:asciiTheme="minorHAnsi" w:hAnsiTheme="minorHAnsi"/>
        </w:rPr>
      </w:pPr>
      <w:r w:rsidRPr="00E857F0">
        <w:rPr>
          <w:rFonts w:asciiTheme="minorHAnsi" w:hAnsiTheme="minorHAnsi"/>
        </w:rPr>
        <w:t>12.8</w:t>
      </w:r>
      <w:r w:rsidR="00986AB4" w:rsidRPr="00E857F0">
        <w:rPr>
          <w:rFonts w:asciiTheme="minorHAnsi" w:hAnsiTheme="minorHAnsi"/>
        </w:rPr>
        <w:tab/>
      </w:r>
      <w:r w:rsidR="00C93B26" w:rsidRPr="00E857F0">
        <w:rPr>
          <w:rFonts w:asciiTheme="minorHAnsi" w:hAnsiTheme="minorHAnsi"/>
        </w:rPr>
        <w:t>Stravování dětí zajišťuje školní jídelna ZŠ Sever, jídlo je do MŠ dováženo.</w:t>
      </w:r>
    </w:p>
    <w:p w:rsidR="00BD301D" w:rsidRPr="00405B35" w:rsidRDefault="00E717F3" w:rsidP="00BD301D">
      <w:pPr>
        <w:ind w:left="705" w:hanging="705"/>
        <w:rPr>
          <w:rFonts w:asciiTheme="minorHAnsi" w:hAnsiTheme="minorHAnsi"/>
        </w:rPr>
      </w:pPr>
      <w:r w:rsidRPr="00E857F0">
        <w:rPr>
          <w:rFonts w:asciiTheme="minorHAnsi" w:hAnsiTheme="minorHAnsi"/>
        </w:rPr>
        <w:t>12.9</w:t>
      </w:r>
      <w:r w:rsidR="00C93B26" w:rsidRPr="00E857F0">
        <w:rPr>
          <w:rFonts w:asciiTheme="minorHAnsi" w:hAnsiTheme="minorHAnsi"/>
        </w:rPr>
        <w:tab/>
      </w:r>
      <w:r w:rsidR="00BD301D" w:rsidRPr="00405B35">
        <w:rPr>
          <w:rFonts w:asciiTheme="minorHAnsi" w:hAnsiTheme="minorHAnsi"/>
        </w:rPr>
        <w:t>Pokud je zákonnému zástupci dopředu známa krátkodobá nepřítomnost dítěte při vzdělávání v mateřské škole a záležitost týkající se odhlášení stravování, oznámí tuto skutečnost včetně uvedení důvodu a doby nepřítomnosti dítěte v dostatečném předstihu telefonickou formou (495 408 645, 725 864 957) nebo osobně mateřské škole nejpozději do 10,00 hodin den předem.</w:t>
      </w:r>
    </w:p>
    <w:p w:rsidR="00C93B26" w:rsidRPr="00E857F0" w:rsidRDefault="00E717F3" w:rsidP="00BD301D">
      <w:pPr>
        <w:ind w:left="705" w:hanging="705"/>
        <w:rPr>
          <w:rFonts w:asciiTheme="minorHAnsi" w:hAnsiTheme="minorHAnsi"/>
        </w:rPr>
      </w:pPr>
      <w:r w:rsidRPr="00E857F0">
        <w:rPr>
          <w:rFonts w:asciiTheme="minorHAnsi" w:hAnsiTheme="minorHAnsi"/>
        </w:rPr>
        <w:lastRenderedPageBreak/>
        <w:t>12.10</w:t>
      </w:r>
      <w:r w:rsidR="00C93B26" w:rsidRPr="00E857F0">
        <w:rPr>
          <w:rFonts w:asciiTheme="minorHAnsi" w:hAnsiTheme="minorHAnsi"/>
        </w:rPr>
        <w:tab/>
        <w:t>Odhlašování obědů se provád</w:t>
      </w:r>
      <w:r w:rsidR="007D5248" w:rsidRPr="00E857F0">
        <w:rPr>
          <w:rFonts w:asciiTheme="minorHAnsi" w:hAnsiTheme="minorHAnsi"/>
        </w:rPr>
        <w:t xml:space="preserve">í telefonicky v MŠ </w:t>
      </w:r>
      <w:r w:rsidR="005B616E" w:rsidRPr="00E857F0">
        <w:rPr>
          <w:rFonts w:asciiTheme="minorHAnsi" w:hAnsiTheme="minorHAnsi"/>
        </w:rPr>
        <w:t>Slunečnice, zápisem</w:t>
      </w:r>
      <w:r w:rsidR="007D5248" w:rsidRPr="00E857F0">
        <w:rPr>
          <w:rFonts w:asciiTheme="minorHAnsi" w:hAnsiTheme="minorHAnsi"/>
        </w:rPr>
        <w:t xml:space="preserve"> do sešitu odhlášek u výdejny (kuchyňky) v </w:t>
      </w:r>
      <w:r w:rsidR="005B616E" w:rsidRPr="00E857F0">
        <w:rPr>
          <w:rFonts w:asciiTheme="minorHAnsi" w:hAnsiTheme="minorHAnsi"/>
        </w:rPr>
        <w:t>MŠ či</w:t>
      </w:r>
      <w:r w:rsidR="007D5248" w:rsidRPr="00E857F0">
        <w:rPr>
          <w:rFonts w:asciiTheme="minorHAnsi" w:hAnsiTheme="minorHAnsi"/>
        </w:rPr>
        <w:t xml:space="preserve"> osobně učitelce</w:t>
      </w:r>
      <w:r w:rsidR="00C93B26" w:rsidRPr="00E857F0">
        <w:rPr>
          <w:rFonts w:asciiTheme="minorHAnsi" w:hAnsiTheme="minorHAnsi"/>
        </w:rPr>
        <w:t>.</w:t>
      </w:r>
      <w:r w:rsidR="00BD301D" w:rsidRPr="00E857F0">
        <w:rPr>
          <w:rFonts w:asciiTheme="minorHAnsi" w:hAnsiTheme="minorHAnsi"/>
        </w:rPr>
        <w:t xml:space="preserve"> Neodhlášený oběd (v případě náhlého onemocnění) si mohou rodiče vyzvednout a odnést ve vlastních nádobách v době od 11.00 do 11.30hod., pouze v první den nepřítomnosti. Nevyzvednutý oběd propadá.</w:t>
      </w:r>
    </w:p>
    <w:p w:rsidR="007D5248" w:rsidRPr="00E857F0" w:rsidRDefault="00E717F3" w:rsidP="009014ED">
      <w:pPr>
        <w:ind w:left="705" w:hanging="705"/>
        <w:rPr>
          <w:rFonts w:asciiTheme="minorHAnsi" w:hAnsiTheme="minorHAnsi"/>
        </w:rPr>
      </w:pPr>
      <w:r w:rsidRPr="00E857F0">
        <w:rPr>
          <w:rFonts w:asciiTheme="minorHAnsi" w:hAnsiTheme="minorHAnsi"/>
        </w:rPr>
        <w:t>12.11</w:t>
      </w:r>
      <w:r w:rsidR="007D5248" w:rsidRPr="00E857F0">
        <w:rPr>
          <w:rFonts w:asciiTheme="minorHAnsi" w:hAnsiTheme="minorHAnsi"/>
        </w:rPr>
        <w:tab/>
        <w:t>Nepřítomnost pro onemocnění nebo úraz oznamují zákonní zástupci bez zbytečného odkladu, včetně předpokládané doby nepřítomnosti dítěte v mateřské škole</w:t>
      </w:r>
      <w:r w:rsidR="005B616E" w:rsidRPr="00E857F0">
        <w:rPr>
          <w:rFonts w:asciiTheme="minorHAnsi" w:hAnsiTheme="minorHAnsi"/>
        </w:rPr>
        <w:t>.</w:t>
      </w:r>
    </w:p>
    <w:p w:rsidR="00315C4F" w:rsidRPr="00E857F0" w:rsidRDefault="00E717F3" w:rsidP="006928A2">
      <w:pPr>
        <w:ind w:left="705" w:hanging="705"/>
        <w:rPr>
          <w:rFonts w:asciiTheme="minorHAnsi" w:hAnsiTheme="minorHAnsi"/>
          <w:color w:val="4F81BD" w:themeColor="accent1"/>
        </w:rPr>
      </w:pPr>
      <w:r w:rsidRPr="00E857F0">
        <w:rPr>
          <w:rFonts w:asciiTheme="minorHAnsi" w:hAnsiTheme="minorHAnsi"/>
        </w:rPr>
        <w:t>12.12</w:t>
      </w:r>
      <w:r w:rsidR="00315C4F" w:rsidRPr="00E857F0">
        <w:rPr>
          <w:rFonts w:asciiTheme="minorHAnsi" w:hAnsiTheme="minorHAnsi"/>
        </w:rPr>
        <w:tab/>
      </w:r>
      <w:r w:rsidR="00315C4F" w:rsidRPr="00E857F0">
        <w:rPr>
          <w:rFonts w:asciiTheme="minorHAnsi" w:hAnsiTheme="minorHAnsi"/>
          <w:color w:val="000000"/>
        </w:rPr>
        <w:t>Pokud je dítě přítomno v MŠ v dob</w:t>
      </w:r>
      <w:r w:rsidR="007D5248" w:rsidRPr="00E857F0">
        <w:rPr>
          <w:rFonts w:asciiTheme="minorHAnsi" w:hAnsiTheme="minorHAnsi"/>
          <w:color w:val="000000"/>
        </w:rPr>
        <w:t>ě stravování, stravuje se vždy.</w:t>
      </w:r>
      <w:r w:rsidR="00BD301D" w:rsidRPr="00E857F0">
        <w:rPr>
          <w:rFonts w:asciiTheme="minorHAnsi" w:hAnsiTheme="minorHAnsi"/>
          <w:color w:val="4F81BD" w:themeColor="accent1"/>
        </w:rPr>
        <w:tab/>
      </w:r>
    </w:p>
    <w:p w:rsidR="009014ED" w:rsidRPr="00E857F0" w:rsidRDefault="00E717F3" w:rsidP="00315C4F">
      <w:pPr>
        <w:ind w:left="709" w:hanging="709"/>
        <w:rPr>
          <w:rFonts w:asciiTheme="minorHAnsi" w:hAnsiTheme="minorHAnsi"/>
        </w:rPr>
      </w:pPr>
      <w:r w:rsidRPr="00E857F0">
        <w:rPr>
          <w:rFonts w:asciiTheme="minorHAnsi" w:hAnsiTheme="minorHAnsi"/>
        </w:rPr>
        <w:t>12.13</w:t>
      </w:r>
      <w:r w:rsidR="00315C4F" w:rsidRPr="00E857F0">
        <w:rPr>
          <w:rFonts w:asciiTheme="minorHAnsi" w:hAnsiTheme="minorHAnsi"/>
        </w:rPr>
        <w:tab/>
        <w:t>V případě diety či jiných úprav stravování přinese zákonný zástupce potvrzení od ošetřujícího lékaře dítěte.</w:t>
      </w:r>
    </w:p>
    <w:p w:rsidR="00F12F2D" w:rsidRPr="00E857F0" w:rsidRDefault="00E717F3" w:rsidP="005B616E">
      <w:pPr>
        <w:overflowPunct w:val="0"/>
        <w:autoSpaceDE w:val="0"/>
        <w:autoSpaceDN w:val="0"/>
        <w:adjustRightInd w:val="0"/>
        <w:spacing w:after="0" w:line="240" w:lineRule="auto"/>
        <w:ind w:left="705" w:hanging="705"/>
        <w:textAlignment w:val="baseline"/>
        <w:rPr>
          <w:rFonts w:asciiTheme="minorHAnsi" w:hAnsiTheme="minorHAnsi"/>
        </w:rPr>
      </w:pPr>
      <w:r w:rsidRPr="00E857F0">
        <w:rPr>
          <w:rFonts w:asciiTheme="minorHAnsi" w:hAnsiTheme="minorHAnsi"/>
        </w:rPr>
        <w:t>12.14</w:t>
      </w:r>
      <w:r w:rsidR="00C93B26" w:rsidRPr="00E857F0">
        <w:rPr>
          <w:rFonts w:asciiTheme="minorHAnsi" w:hAnsiTheme="minorHAnsi"/>
        </w:rPr>
        <w:tab/>
        <w:t>Zákonný zástupce hradí úplatu za stravování dítěte včas (pokyny jsou vyvěšeny na hlavní nástěnce jako „Informace školní jídelny“) a sleduje</w:t>
      </w:r>
      <w:r w:rsidR="00405B35">
        <w:rPr>
          <w:rFonts w:asciiTheme="minorHAnsi" w:hAnsiTheme="minorHAnsi"/>
        </w:rPr>
        <w:t xml:space="preserve"> stav na účtu školní jídelny. P</w:t>
      </w:r>
      <w:r w:rsidR="00C93B26" w:rsidRPr="00E857F0">
        <w:rPr>
          <w:rFonts w:asciiTheme="minorHAnsi" w:hAnsiTheme="minorHAnsi"/>
        </w:rPr>
        <w:t>okud na účtu nejsou peníze, nemůže být dítě přijato do MŠ.</w:t>
      </w:r>
      <w:bookmarkStart w:id="12" w:name="_Toc333688248"/>
    </w:p>
    <w:p w:rsidR="00E717F3" w:rsidRPr="00E857F0" w:rsidRDefault="00E717F3" w:rsidP="005B616E">
      <w:pPr>
        <w:overflowPunct w:val="0"/>
        <w:autoSpaceDE w:val="0"/>
        <w:autoSpaceDN w:val="0"/>
        <w:adjustRightInd w:val="0"/>
        <w:spacing w:after="0" w:line="240" w:lineRule="auto"/>
        <w:ind w:left="705" w:hanging="705"/>
        <w:textAlignment w:val="baseline"/>
        <w:rPr>
          <w:rFonts w:asciiTheme="minorHAnsi" w:hAnsiTheme="minorHAnsi"/>
        </w:rPr>
      </w:pPr>
    </w:p>
    <w:p w:rsidR="009014ED" w:rsidRPr="00405B35" w:rsidRDefault="009014ED" w:rsidP="00405B35">
      <w:pPr>
        <w:pStyle w:val="Nadpis3"/>
        <w:numPr>
          <w:ilvl w:val="0"/>
          <w:numId w:val="0"/>
        </w:numPr>
        <w:ind w:left="720"/>
        <w:rPr>
          <w:rFonts w:asciiTheme="minorHAnsi" w:hAnsiTheme="minorHAnsi"/>
          <w:sz w:val="22"/>
          <w:szCs w:val="22"/>
          <w:lang w:val="cs-CZ"/>
        </w:rPr>
      </w:pPr>
      <w:bookmarkStart w:id="13" w:name="_Toc333688250"/>
      <w:r w:rsidRPr="00E857F0">
        <w:rPr>
          <w:rFonts w:asciiTheme="minorHAnsi" w:hAnsiTheme="minorHAnsi"/>
          <w:sz w:val="22"/>
          <w:szCs w:val="22"/>
        </w:rPr>
        <w:t>13. Péče o zdraví a bezpečnost dětí při vzdělávání</w:t>
      </w:r>
      <w:bookmarkEnd w:id="13"/>
      <w:r w:rsidRPr="00E857F0">
        <w:rPr>
          <w:rFonts w:asciiTheme="minorHAnsi" w:hAnsiTheme="minorHAnsi"/>
          <w:sz w:val="22"/>
          <w:szCs w:val="22"/>
        </w:rPr>
        <w:t xml:space="preserve"> </w:t>
      </w:r>
    </w:p>
    <w:p w:rsidR="009014ED" w:rsidRPr="00E857F0" w:rsidRDefault="009014ED" w:rsidP="00E717F3">
      <w:pPr>
        <w:ind w:left="705" w:hanging="705"/>
        <w:rPr>
          <w:rFonts w:asciiTheme="minorHAnsi" w:hAnsiTheme="minorHAnsi"/>
        </w:rPr>
      </w:pPr>
      <w:r w:rsidRPr="00E857F0">
        <w:rPr>
          <w:rFonts w:asciiTheme="minorHAnsi" w:hAnsiTheme="minorHAnsi"/>
        </w:rPr>
        <w:t>13. 1</w:t>
      </w:r>
      <w:r w:rsidRPr="00E857F0">
        <w:rPr>
          <w:rFonts w:asciiTheme="minorHAnsi" w:hAnsiTheme="minorHAnsi"/>
        </w:rPr>
        <w:tab/>
        <w:t>Mateřská škola vykonává dohled nad dítětem od doby, kdy je učitelka převezme od zákonného zástupce nebo jím pověřené osoby, až do doby, kdy je učitelka předá zpět zákonnému zá</w:t>
      </w:r>
      <w:r w:rsidR="00055814" w:rsidRPr="00E857F0">
        <w:rPr>
          <w:rFonts w:asciiTheme="minorHAnsi" w:hAnsiTheme="minorHAnsi"/>
        </w:rPr>
        <w:t>stupci nebo jím pověřené osobě.</w:t>
      </w:r>
    </w:p>
    <w:p w:rsidR="002B6016" w:rsidRPr="00405B35" w:rsidRDefault="002B6016" w:rsidP="00482A7F">
      <w:pPr>
        <w:ind w:left="708"/>
        <w:rPr>
          <w:rFonts w:asciiTheme="minorHAnsi" w:hAnsiTheme="minorHAnsi"/>
        </w:rPr>
      </w:pPr>
      <w:r w:rsidRPr="00405B35">
        <w:rPr>
          <w:rFonts w:asciiTheme="minorHAnsi" w:hAnsiTheme="minorHAnsi"/>
        </w:rPr>
        <w:t xml:space="preserve">Rodiče jsou povinni děti přivádět až ke třídě, osobně je předat učitelce a informovat ji o zdravotním stavu dítěte. Rodiče neponechávají děti v šatně nikdy samotné. </w:t>
      </w:r>
    </w:p>
    <w:p w:rsidR="009014ED" w:rsidRPr="00E857F0" w:rsidRDefault="009014ED" w:rsidP="00E717F3">
      <w:pPr>
        <w:ind w:left="705" w:hanging="705"/>
        <w:rPr>
          <w:rFonts w:asciiTheme="minorHAnsi" w:hAnsiTheme="minorHAnsi"/>
        </w:rPr>
      </w:pPr>
      <w:r w:rsidRPr="00E857F0">
        <w:rPr>
          <w:rFonts w:asciiTheme="minorHAnsi" w:hAnsiTheme="minorHAnsi"/>
        </w:rPr>
        <w:t>13. 2</w:t>
      </w:r>
      <w:r w:rsidRPr="00E857F0">
        <w:rPr>
          <w:rFonts w:asciiTheme="minorHAnsi" w:hAnsiTheme="minorHAnsi"/>
        </w:rPr>
        <w:tab/>
      </w:r>
      <w:r w:rsidR="00E717F3" w:rsidRPr="00E857F0">
        <w:rPr>
          <w:rFonts w:asciiTheme="minorHAnsi" w:hAnsiTheme="minorHAnsi"/>
        </w:rPr>
        <w:t>Zákonní zástupci odpovídají za to, co mají děti v šatních skříňkách, učitelky nejsou povinny kontrolovat obsah skříněk, zda neobsahují nebezpečné věci (ostré předměty, léky apod.)</w:t>
      </w:r>
    </w:p>
    <w:p w:rsidR="009014ED" w:rsidRPr="00E857F0" w:rsidRDefault="009014ED" w:rsidP="000B4A83">
      <w:pPr>
        <w:ind w:left="705" w:hanging="705"/>
        <w:rPr>
          <w:rFonts w:asciiTheme="minorHAnsi" w:hAnsiTheme="minorHAnsi"/>
        </w:rPr>
      </w:pPr>
      <w:r w:rsidRPr="00E857F0">
        <w:rPr>
          <w:rFonts w:asciiTheme="minorHAnsi" w:hAnsiTheme="minorHAnsi"/>
        </w:rPr>
        <w:t>13. 3</w:t>
      </w:r>
      <w:r w:rsidRPr="00E857F0">
        <w:rPr>
          <w:rFonts w:asciiTheme="minorHAnsi" w:hAnsiTheme="minorHAnsi"/>
        </w:rPr>
        <w:tab/>
      </w:r>
      <w:r w:rsidR="00E717F3" w:rsidRPr="00E857F0">
        <w:rPr>
          <w:rFonts w:asciiTheme="minorHAnsi" w:hAnsiTheme="minorHAnsi"/>
        </w:rPr>
        <w:t>MŠ neodpovídá za hračky a drahé předměty, které si děti přinesou do MŠ bez souhlasu učitelky. Rodiče nenechávají dítěti ve třídě ani v</w:t>
      </w:r>
      <w:r w:rsidR="000B4A83" w:rsidRPr="00E857F0">
        <w:rPr>
          <w:rFonts w:asciiTheme="minorHAnsi" w:hAnsiTheme="minorHAnsi"/>
        </w:rPr>
        <w:t> </w:t>
      </w:r>
      <w:r w:rsidR="00E717F3" w:rsidRPr="00E857F0">
        <w:rPr>
          <w:rFonts w:asciiTheme="minorHAnsi" w:hAnsiTheme="minorHAnsi"/>
        </w:rPr>
        <w:t>šat</w:t>
      </w:r>
      <w:r w:rsidR="000B4A83" w:rsidRPr="00E857F0">
        <w:rPr>
          <w:rFonts w:asciiTheme="minorHAnsi" w:hAnsiTheme="minorHAnsi"/>
        </w:rPr>
        <w:t>ní skříňce věci, které mohou zapříčinit úraz.</w:t>
      </w:r>
    </w:p>
    <w:p w:rsidR="002B6016" w:rsidRPr="00405B35" w:rsidRDefault="002B6016" w:rsidP="002B6016">
      <w:pPr>
        <w:ind w:left="705" w:hanging="705"/>
        <w:rPr>
          <w:rFonts w:asciiTheme="minorHAnsi" w:hAnsiTheme="minorHAnsi"/>
          <w:b/>
          <w:bCs/>
        </w:rPr>
      </w:pPr>
      <w:r w:rsidRPr="00E857F0">
        <w:rPr>
          <w:rFonts w:asciiTheme="minorHAnsi" w:hAnsiTheme="minorHAnsi"/>
          <w:color w:val="4F81BD" w:themeColor="accent1"/>
        </w:rPr>
        <w:tab/>
      </w:r>
      <w:r w:rsidRPr="00405B35">
        <w:rPr>
          <w:rFonts w:asciiTheme="minorHAnsi" w:hAnsiTheme="minorHAnsi"/>
        </w:rPr>
        <w:t xml:space="preserve">Rodiče převlékají děti v šatně. Věci dětí ukládají podle značek dítěte do označených poliček. </w:t>
      </w:r>
      <w:r w:rsidRPr="00405B35">
        <w:rPr>
          <w:rFonts w:asciiTheme="minorHAnsi" w:hAnsiTheme="minorHAnsi"/>
          <w:b/>
          <w:bCs/>
        </w:rPr>
        <w:t>Věci dětí rodiče označí tak, aby nemohlo dojít k záměně!</w:t>
      </w:r>
    </w:p>
    <w:p w:rsidR="002B6016" w:rsidRPr="00405B35" w:rsidRDefault="002B6016" w:rsidP="002B6016">
      <w:pPr>
        <w:ind w:left="708"/>
        <w:rPr>
          <w:rFonts w:asciiTheme="minorHAnsi" w:hAnsiTheme="minorHAnsi"/>
        </w:rPr>
      </w:pPr>
      <w:r w:rsidRPr="00405B35">
        <w:rPr>
          <w:rFonts w:asciiTheme="minorHAnsi" w:hAnsiTheme="minorHAnsi"/>
          <w:b/>
          <w:bCs/>
        </w:rPr>
        <w:t xml:space="preserve">Osobní věci dětí rodiče přinesou označené </w:t>
      </w:r>
      <w:r w:rsidRPr="00405B35">
        <w:rPr>
          <w:rFonts w:asciiTheme="minorHAnsi" w:hAnsiTheme="minorHAnsi"/>
        </w:rPr>
        <w:t xml:space="preserve">(pyžamo, vhodnou obuv do třídy, teplákovou soupravu pro pobyt venku, vhodné oblečení pro pobyt ve třídě, hygienické potřeby dle požadavku učitelek). Doporučujeme věci podepsat, děti se scházejí a rozcházejí ve třídě Berušky, předejdete tak záměně osobních věcí. Každé dítě musí mít jiné oblečení do třídy a jiné pro pobyt venku. Oblečení je uloženo v šatně v přihrádkách označených značkou dítěte a v látkových sáčcích. Doporučujeme dát dětem do látkového sáčku náhradní oblečení do třídy i náhradní spodní prádlo. Každý pátek si rodiče odnesou domů pyžama na vyprání spolu s ostatním oblečením ze šatny. Mateřská škola zajišťuje výměnu lůžkovin 1x za 4 týdny, výměnu dětských ručníků 1 x týdně, dle potřeby i častěji. </w:t>
      </w:r>
    </w:p>
    <w:p w:rsidR="002B6016" w:rsidRPr="00405B35" w:rsidRDefault="002B6016" w:rsidP="000B4A83">
      <w:pPr>
        <w:ind w:left="705" w:hanging="705"/>
        <w:rPr>
          <w:rFonts w:asciiTheme="minorHAnsi" w:hAnsiTheme="minorHAnsi"/>
        </w:rPr>
      </w:pPr>
    </w:p>
    <w:p w:rsidR="009014ED" w:rsidRPr="00E857F0" w:rsidRDefault="009014ED" w:rsidP="00482A7F">
      <w:pPr>
        <w:ind w:left="705" w:hanging="705"/>
        <w:rPr>
          <w:rFonts w:asciiTheme="minorHAnsi" w:hAnsiTheme="minorHAnsi"/>
        </w:rPr>
      </w:pPr>
      <w:r w:rsidRPr="00E857F0">
        <w:rPr>
          <w:rFonts w:asciiTheme="minorHAnsi" w:hAnsiTheme="minorHAnsi"/>
        </w:rPr>
        <w:lastRenderedPageBreak/>
        <w:t>13. 4</w:t>
      </w:r>
      <w:r w:rsidRPr="00E857F0">
        <w:rPr>
          <w:rFonts w:asciiTheme="minorHAnsi" w:hAnsiTheme="minorHAnsi"/>
        </w:rPr>
        <w:tab/>
        <w:t xml:space="preserve">Při zvýšení počtu dětí nebo při specifických činnostech, například sportovních činnostech, </w:t>
      </w:r>
      <w:r w:rsidR="00482A7F" w:rsidRPr="00E857F0">
        <w:rPr>
          <w:rFonts w:asciiTheme="minorHAnsi" w:hAnsiTheme="minorHAnsi"/>
        </w:rPr>
        <w:t xml:space="preserve">při zajišťování zotavovacích akcí (snoezelen, solná jeskyně), popřípadě </w:t>
      </w:r>
      <w:r w:rsidRPr="00E857F0">
        <w:rPr>
          <w:rFonts w:asciiTheme="minorHAnsi" w:hAnsiTheme="minorHAnsi"/>
        </w:rPr>
        <w:t>při pobytu dětí v prostředí náročném na bezpečnost</w:t>
      </w:r>
      <w:r w:rsidR="000B4A83" w:rsidRPr="00E857F0">
        <w:rPr>
          <w:rFonts w:asciiTheme="minorHAnsi" w:hAnsiTheme="minorHAnsi"/>
        </w:rPr>
        <w:t>,</w:t>
      </w:r>
      <w:r w:rsidRPr="00E857F0">
        <w:rPr>
          <w:rFonts w:asciiTheme="minorHAnsi" w:hAnsiTheme="minorHAnsi"/>
        </w:rPr>
        <w:t xml:space="preserve"> určí </w:t>
      </w:r>
      <w:r w:rsidR="00055814" w:rsidRPr="00E857F0">
        <w:rPr>
          <w:rFonts w:asciiTheme="minorHAnsi" w:hAnsiTheme="minorHAnsi"/>
        </w:rPr>
        <w:t xml:space="preserve">zástupkyně </w:t>
      </w:r>
      <w:r w:rsidRPr="00E857F0">
        <w:rPr>
          <w:rFonts w:asciiTheme="minorHAnsi" w:hAnsiTheme="minorHAnsi"/>
        </w:rPr>
        <w:t>mateřské školy k zajištění bezpečnosti dětí dalšího pedagogického pracovníka, ve výjimečných případech jinou zletilou osobu, která je způsobilá k právním úkonům a která je v pracovněprávním vztahu k právnické osobě, která v</w:t>
      </w:r>
      <w:r w:rsidR="000B4A83" w:rsidRPr="00E857F0">
        <w:rPr>
          <w:rFonts w:asciiTheme="minorHAnsi" w:hAnsiTheme="minorHAnsi"/>
        </w:rPr>
        <w:t>ykonává činnost mateřské školy.</w:t>
      </w:r>
    </w:p>
    <w:p w:rsidR="009014ED" w:rsidRPr="00405B35" w:rsidRDefault="009014ED" w:rsidP="00DD0BC3">
      <w:pPr>
        <w:ind w:left="709" w:hanging="709"/>
        <w:rPr>
          <w:rFonts w:asciiTheme="minorHAnsi" w:hAnsiTheme="minorHAnsi"/>
        </w:rPr>
      </w:pPr>
      <w:r w:rsidRPr="00E857F0">
        <w:rPr>
          <w:rFonts w:asciiTheme="minorHAnsi" w:hAnsiTheme="minorHAnsi"/>
        </w:rPr>
        <w:t>13. 5</w:t>
      </w:r>
      <w:r w:rsidRPr="00E857F0">
        <w:rPr>
          <w:rFonts w:asciiTheme="minorHAnsi" w:hAnsiTheme="minorHAnsi"/>
        </w:rPr>
        <w:tab/>
        <w:t xml:space="preserve"> V rámci školního vzdělávacího programu jsou děti nenásilnou formou a přiměřeně </w:t>
      </w:r>
      <w:r w:rsidR="00055814" w:rsidRPr="00E857F0">
        <w:rPr>
          <w:rFonts w:asciiTheme="minorHAnsi" w:hAnsiTheme="minorHAnsi"/>
        </w:rPr>
        <w:t xml:space="preserve">k </w:t>
      </w:r>
      <w:r w:rsidRPr="00E857F0">
        <w:rPr>
          <w:rFonts w:asciiTheme="minorHAnsi" w:hAnsiTheme="minorHAnsi"/>
        </w:rPr>
        <w:t>věku a schopnostem pochopit a porozumět dané problematice seznamovány s nebezpečím drogové závislosti, alkoholismu, kouření, virtuální závislosti (počítače, televize, video)</w:t>
      </w:r>
      <w:r w:rsidR="00055814" w:rsidRPr="00E857F0">
        <w:rPr>
          <w:rFonts w:asciiTheme="minorHAnsi" w:hAnsiTheme="minorHAnsi"/>
        </w:rPr>
        <w:t>,</w:t>
      </w:r>
      <w:r w:rsidRPr="00E857F0">
        <w:rPr>
          <w:rFonts w:asciiTheme="minorHAnsi" w:hAnsiTheme="minorHAnsi"/>
        </w:rPr>
        <w:t xml:space="preserve"> patologického hráčství (gamblerství), vandalismu, kriminality a jiných forem rizikového chování</w:t>
      </w:r>
      <w:r w:rsidR="00650A7A" w:rsidRPr="00E857F0">
        <w:rPr>
          <w:rFonts w:asciiTheme="minorHAnsi" w:hAnsiTheme="minorHAnsi"/>
        </w:rPr>
        <w:t xml:space="preserve"> a jsou jim vysvětlována pozitiva zdravého životního stylu</w:t>
      </w:r>
      <w:r w:rsidR="00DD0BC3" w:rsidRPr="00E857F0">
        <w:rPr>
          <w:rFonts w:asciiTheme="minorHAnsi" w:hAnsiTheme="minorHAnsi"/>
          <w:color w:val="4F81BD" w:themeColor="accent1"/>
        </w:rPr>
        <w:t xml:space="preserve">  </w:t>
      </w:r>
      <w:r w:rsidR="00DD0BC3" w:rsidRPr="00405B35">
        <w:rPr>
          <w:rFonts w:asciiTheme="minorHAnsi" w:hAnsiTheme="minorHAnsi"/>
        </w:rPr>
        <w:t>viz.  doplňkový  program z ŠVP s názvem „ Aby se nic nestalo“.</w:t>
      </w:r>
    </w:p>
    <w:p w:rsidR="00650A7A" w:rsidRPr="00E857F0" w:rsidRDefault="00650A7A" w:rsidP="00650A7A">
      <w:pPr>
        <w:ind w:left="705" w:hanging="705"/>
        <w:rPr>
          <w:rFonts w:asciiTheme="minorHAnsi" w:hAnsiTheme="minorHAnsi"/>
        </w:rPr>
      </w:pPr>
      <w:r w:rsidRPr="00E857F0">
        <w:rPr>
          <w:rFonts w:asciiTheme="minorHAnsi" w:hAnsiTheme="minorHAnsi"/>
        </w:rPr>
        <w:t>13.6</w:t>
      </w:r>
      <w:r w:rsidRPr="00E857F0">
        <w:rPr>
          <w:rFonts w:asciiTheme="minorHAnsi" w:hAnsiTheme="minorHAnsi"/>
        </w:rPr>
        <w:tab/>
        <w:t>V rámci prevence před projevy diskriminace, nepřátelství a násilí provádí učitelky mateřské školy monitoring a screening vztahů mezi dětmi již v jejich počátcích a kolektivech s cílem řešit případné deformující vztahy mezi dětmi ve spolupráci se zákonnými zástupci a za pomocí školských poradenských zařízení.</w:t>
      </w:r>
    </w:p>
    <w:p w:rsidR="00167551" w:rsidRPr="00E857F0" w:rsidRDefault="00167551" w:rsidP="00650A7A">
      <w:pPr>
        <w:ind w:left="705" w:hanging="705"/>
        <w:rPr>
          <w:rFonts w:asciiTheme="minorHAnsi" w:hAnsiTheme="minorHAnsi"/>
        </w:rPr>
      </w:pPr>
      <w:r w:rsidRPr="00E857F0">
        <w:rPr>
          <w:rFonts w:asciiTheme="minorHAnsi" w:hAnsiTheme="minorHAnsi"/>
        </w:rPr>
        <w:t>13.7</w:t>
      </w:r>
      <w:r w:rsidRPr="00E857F0">
        <w:rPr>
          <w:rFonts w:asciiTheme="minorHAnsi" w:hAnsiTheme="minorHAnsi"/>
        </w:rPr>
        <w:tab/>
        <w:t>Důležitým prvkem prevence v této oblasti je vytvoření příznivého sociálního klimatu mezi dětmi navzájem, mezi dětmi a pedagogickými pracovníky a mezi pedagogickými pracovníky a zákonnými zástupci dětí.</w:t>
      </w:r>
    </w:p>
    <w:p w:rsidR="009014ED" w:rsidRPr="00E857F0" w:rsidRDefault="00167551" w:rsidP="00167551">
      <w:pPr>
        <w:ind w:left="705" w:hanging="705"/>
        <w:rPr>
          <w:rFonts w:asciiTheme="minorHAnsi" w:hAnsiTheme="minorHAnsi"/>
        </w:rPr>
      </w:pPr>
      <w:r w:rsidRPr="00E857F0">
        <w:rPr>
          <w:rFonts w:asciiTheme="minorHAnsi" w:hAnsiTheme="minorHAnsi"/>
        </w:rPr>
        <w:t>13.8</w:t>
      </w:r>
      <w:r w:rsidRPr="00E857F0">
        <w:rPr>
          <w:rFonts w:asciiTheme="minorHAnsi" w:hAnsiTheme="minorHAnsi"/>
        </w:rPr>
        <w:tab/>
        <w:t>Škola je povinna oznámit orgánu sociálně</w:t>
      </w:r>
      <w:r w:rsidR="00784E0E">
        <w:rPr>
          <w:rFonts w:asciiTheme="minorHAnsi" w:hAnsiTheme="minorHAnsi"/>
        </w:rPr>
        <w:t xml:space="preserve"> </w:t>
      </w:r>
      <w:r w:rsidRPr="00E857F0">
        <w:rPr>
          <w:rFonts w:asciiTheme="minorHAnsi" w:hAnsiTheme="minorHAnsi"/>
        </w:rPr>
        <w:t>- právní ochrany dětí skutečnosti, které nasvědčují tomu, že dítě je týráno nebo zanedbáváno.</w:t>
      </w:r>
    </w:p>
    <w:p w:rsidR="009014ED" w:rsidRPr="00E857F0" w:rsidRDefault="00D23A40" w:rsidP="009014ED">
      <w:pPr>
        <w:ind w:left="709" w:hanging="709"/>
        <w:jc w:val="both"/>
        <w:rPr>
          <w:rFonts w:asciiTheme="minorHAnsi" w:hAnsiTheme="minorHAnsi"/>
        </w:rPr>
      </w:pPr>
      <w:r w:rsidRPr="00E857F0">
        <w:rPr>
          <w:rFonts w:asciiTheme="minorHAnsi" w:hAnsiTheme="minorHAnsi"/>
        </w:rPr>
        <w:t>13. 9</w:t>
      </w:r>
      <w:r w:rsidR="009014ED" w:rsidRPr="00E857F0">
        <w:rPr>
          <w:rFonts w:asciiTheme="minorHAnsi" w:hAnsiTheme="minorHAnsi"/>
        </w:rPr>
        <w:tab/>
        <w:t>V</w:t>
      </w:r>
      <w:r w:rsidR="00167551" w:rsidRPr="00E857F0">
        <w:rPr>
          <w:rFonts w:asciiTheme="minorHAnsi" w:hAnsiTheme="minorHAnsi"/>
        </w:rPr>
        <w:t xml:space="preserve"> prostorách </w:t>
      </w:r>
      <w:r w:rsidR="009014ED" w:rsidRPr="00E857F0">
        <w:rPr>
          <w:rFonts w:asciiTheme="minorHAnsi" w:hAnsiTheme="minorHAnsi"/>
        </w:rPr>
        <w:t>školy platí zákaz kouření, požívání alkoholu a jiných návykových látek</w:t>
      </w:r>
      <w:r w:rsidR="00784E0E">
        <w:rPr>
          <w:rFonts w:asciiTheme="minorHAnsi" w:hAnsiTheme="minorHAnsi"/>
        </w:rPr>
        <w:t>.</w:t>
      </w:r>
      <w:r w:rsidR="00167551" w:rsidRPr="00E857F0">
        <w:rPr>
          <w:rFonts w:asciiTheme="minorHAnsi" w:hAnsiTheme="minorHAnsi"/>
        </w:rPr>
        <w:t xml:space="preserve"> </w:t>
      </w:r>
    </w:p>
    <w:p w:rsidR="00BD301D" w:rsidRPr="00E857F0" w:rsidRDefault="00BD301D" w:rsidP="00BD301D">
      <w:pPr>
        <w:ind w:left="705" w:hanging="705"/>
        <w:rPr>
          <w:rFonts w:asciiTheme="minorHAnsi" w:hAnsiTheme="minorHAnsi"/>
          <w:bCs/>
        </w:rPr>
      </w:pPr>
      <w:r w:rsidRPr="00E857F0">
        <w:rPr>
          <w:rFonts w:asciiTheme="minorHAnsi" w:hAnsiTheme="minorHAnsi"/>
          <w:bCs/>
        </w:rPr>
        <w:t>13.10</w:t>
      </w:r>
      <w:r w:rsidRPr="00E857F0">
        <w:rPr>
          <w:rFonts w:asciiTheme="minorHAnsi" w:hAnsiTheme="minorHAnsi"/>
          <w:bCs/>
        </w:rPr>
        <w:tab/>
        <w:t>V případě potřeby podání léku dítěti je to možné pouze na písemné doporučení odborného lékaře s uvedením přesného dávkování léčiva.</w:t>
      </w:r>
    </w:p>
    <w:p w:rsidR="001D07FD" w:rsidRPr="00784E0E" w:rsidRDefault="00BD301D" w:rsidP="00784E0E">
      <w:pPr>
        <w:ind w:left="705" w:hanging="705"/>
        <w:jc w:val="both"/>
        <w:rPr>
          <w:rFonts w:asciiTheme="minorHAnsi" w:hAnsiTheme="minorHAnsi"/>
        </w:rPr>
      </w:pPr>
      <w:r w:rsidRPr="00E857F0">
        <w:rPr>
          <w:rFonts w:asciiTheme="minorHAnsi" w:hAnsiTheme="minorHAnsi"/>
        </w:rPr>
        <w:t>13.11</w:t>
      </w:r>
      <w:r w:rsidR="00D23A40" w:rsidRPr="00E857F0">
        <w:rPr>
          <w:rFonts w:asciiTheme="minorHAnsi" w:hAnsiTheme="minorHAnsi"/>
        </w:rPr>
        <w:tab/>
      </w:r>
      <w:r w:rsidR="001D07FD" w:rsidRPr="00784E0E">
        <w:rPr>
          <w:rFonts w:asciiTheme="minorHAnsi" w:hAnsiTheme="minorHAnsi"/>
        </w:rPr>
        <w:t xml:space="preserve">Brána od hlavního vstupu na zahradu se otevírá příchodem provozních pracovnic. Školní budova je zavřená, každý příchozí si bzučákem domluví otevření. </w:t>
      </w:r>
    </w:p>
    <w:p w:rsidR="001D07FD" w:rsidRPr="00784E0E" w:rsidRDefault="001D07FD" w:rsidP="001D07FD">
      <w:pPr>
        <w:pStyle w:val="Odstavecseseznamem"/>
        <w:numPr>
          <w:ilvl w:val="0"/>
          <w:numId w:val="37"/>
        </w:numPr>
        <w:jc w:val="both"/>
        <w:rPr>
          <w:rFonts w:asciiTheme="minorHAnsi" w:hAnsiTheme="minorHAnsi"/>
        </w:rPr>
      </w:pPr>
      <w:r w:rsidRPr="00784E0E">
        <w:rPr>
          <w:rFonts w:asciiTheme="minorHAnsi" w:hAnsiTheme="minorHAnsi"/>
        </w:rPr>
        <w:t>V případě příchodu zákonných zástupců s dítětem či p</w:t>
      </w:r>
      <w:r w:rsidR="00784E0E" w:rsidRPr="00784E0E">
        <w:rPr>
          <w:rFonts w:asciiTheme="minorHAnsi" w:hAnsiTheme="minorHAnsi"/>
        </w:rPr>
        <w:t>ro dítě, nahlásí jméno a třídu,</w:t>
      </w:r>
    </w:p>
    <w:p w:rsidR="001D07FD" w:rsidRPr="00784E0E" w:rsidRDefault="00784E0E" w:rsidP="001D07FD">
      <w:pPr>
        <w:pStyle w:val="Odstavecseseznamem"/>
        <w:numPr>
          <w:ilvl w:val="0"/>
          <w:numId w:val="37"/>
        </w:numPr>
        <w:jc w:val="both"/>
        <w:rPr>
          <w:rFonts w:asciiTheme="minorHAnsi" w:hAnsiTheme="minorHAnsi"/>
        </w:rPr>
      </w:pPr>
      <w:r w:rsidRPr="00784E0E">
        <w:rPr>
          <w:rFonts w:asciiTheme="minorHAnsi" w:hAnsiTheme="minorHAnsi"/>
        </w:rPr>
        <w:t>k</w:t>
      </w:r>
      <w:r w:rsidR="001D07FD" w:rsidRPr="00784E0E">
        <w:rPr>
          <w:rFonts w:asciiTheme="minorHAnsi" w:hAnsiTheme="minorHAnsi"/>
        </w:rPr>
        <w:t>aždý z pracovníků školy, který otevírá budovu cizím příchozím, je povinen zjistit důvod jejich návštěvy a zajistit, aby se nepohybovali nekontro</w:t>
      </w:r>
      <w:r w:rsidRPr="00784E0E">
        <w:rPr>
          <w:rFonts w:asciiTheme="minorHAnsi" w:hAnsiTheme="minorHAnsi"/>
        </w:rPr>
        <w:t>lovaně po budově mateřské školy,</w:t>
      </w:r>
      <w:r w:rsidR="001D07FD" w:rsidRPr="00784E0E">
        <w:rPr>
          <w:rFonts w:asciiTheme="minorHAnsi" w:hAnsiTheme="minorHAnsi"/>
        </w:rPr>
        <w:t xml:space="preserve"> </w:t>
      </w:r>
    </w:p>
    <w:p w:rsidR="001D07FD" w:rsidRPr="00784E0E" w:rsidRDefault="00784E0E" w:rsidP="001D07FD">
      <w:pPr>
        <w:pStyle w:val="Odstavecseseznamem"/>
        <w:numPr>
          <w:ilvl w:val="0"/>
          <w:numId w:val="37"/>
        </w:numPr>
        <w:jc w:val="both"/>
        <w:rPr>
          <w:rFonts w:asciiTheme="minorHAnsi" w:hAnsiTheme="minorHAnsi"/>
        </w:rPr>
      </w:pPr>
      <w:r w:rsidRPr="00784E0E">
        <w:rPr>
          <w:rFonts w:asciiTheme="minorHAnsi" w:hAnsiTheme="minorHAnsi"/>
        </w:rPr>
        <w:t>b</w:t>
      </w:r>
      <w:r w:rsidR="001D07FD" w:rsidRPr="00784E0E">
        <w:rPr>
          <w:rFonts w:asciiTheme="minorHAnsi" w:hAnsiTheme="minorHAnsi"/>
        </w:rPr>
        <w:t>ěhem provozu školy jsou zevnitř volně otevíratelné dveře hlavního v</w:t>
      </w:r>
      <w:r w:rsidRPr="00784E0E">
        <w:rPr>
          <w:rFonts w:asciiTheme="minorHAnsi" w:hAnsiTheme="minorHAnsi"/>
        </w:rPr>
        <w:t>chodu i všech únikových východů,</w:t>
      </w:r>
      <w:r w:rsidR="001D07FD" w:rsidRPr="00784E0E">
        <w:rPr>
          <w:rFonts w:asciiTheme="minorHAnsi" w:hAnsiTheme="minorHAnsi"/>
        </w:rPr>
        <w:t xml:space="preserve"> </w:t>
      </w:r>
    </w:p>
    <w:p w:rsidR="001D07FD" w:rsidRPr="00784E0E" w:rsidRDefault="00784E0E" w:rsidP="001D07FD">
      <w:pPr>
        <w:pStyle w:val="Odstavecseseznamem"/>
        <w:numPr>
          <w:ilvl w:val="0"/>
          <w:numId w:val="37"/>
        </w:numPr>
        <w:jc w:val="both"/>
        <w:rPr>
          <w:rFonts w:asciiTheme="minorHAnsi" w:hAnsiTheme="minorHAnsi"/>
        </w:rPr>
      </w:pPr>
      <w:r w:rsidRPr="00784E0E">
        <w:rPr>
          <w:rFonts w:asciiTheme="minorHAnsi" w:hAnsiTheme="minorHAnsi"/>
        </w:rPr>
        <w:t>z</w:t>
      </w:r>
      <w:r w:rsidR="001D07FD" w:rsidRPr="00784E0E">
        <w:rPr>
          <w:rFonts w:asciiTheme="minorHAnsi" w:hAnsiTheme="minorHAnsi"/>
        </w:rPr>
        <w:t>ákonní zástupci zavírají při odchodu pečlivě hlavní dveře mateřské školy (přes</w:t>
      </w:r>
      <w:r w:rsidRPr="00784E0E">
        <w:rPr>
          <w:rFonts w:asciiTheme="minorHAnsi" w:hAnsiTheme="minorHAnsi"/>
        </w:rPr>
        <w:t>vědčí se, zda je řádně zavřeno),</w:t>
      </w:r>
      <w:r w:rsidR="001D07FD" w:rsidRPr="00784E0E">
        <w:rPr>
          <w:rFonts w:asciiTheme="minorHAnsi" w:hAnsiTheme="minorHAnsi"/>
        </w:rPr>
        <w:t xml:space="preserve"> </w:t>
      </w:r>
    </w:p>
    <w:p w:rsidR="001D07FD" w:rsidRPr="00784E0E" w:rsidRDefault="00784E0E" w:rsidP="001D07FD">
      <w:pPr>
        <w:pStyle w:val="Odstavecseseznamem"/>
        <w:numPr>
          <w:ilvl w:val="0"/>
          <w:numId w:val="37"/>
        </w:numPr>
        <w:jc w:val="both"/>
        <w:rPr>
          <w:rFonts w:asciiTheme="minorHAnsi" w:hAnsiTheme="minorHAnsi"/>
        </w:rPr>
      </w:pPr>
      <w:r w:rsidRPr="00784E0E">
        <w:rPr>
          <w:rFonts w:asciiTheme="minorHAnsi" w:hAnsiTheme="minorHAnsi"/>
        </w:rPr>
        <w:t>z</w:t>
      </w:r>
      <w:r w:rsidR="001D07FD" w:rsidRPr="00784E0E">
        <w:rPr>
          <w:rFonts w:asciiTheme="minorHAnsi" w:hAnsiTheme="minorHAnsi"/>
        </w:rPr>
        <w:t>ákonní zástupci nepouštějí do budovy nikoho cizího, každý si sám domluví otevření bzučákem.</w:t>
      </w:r>
    </w:p>
    <w:p w:rsidR="008D0730" w:rsidRPr="00784E0E" w:rsidRDefault="008D0730" w:rsidP="00784E0E">
      <w:pPr>
        <w:ind w:left="705" w:hanging="705"/>
        <w:rPr>
          <w:rFonts w:asciiTheme="minorHAnsi" w:hAnsiTheme="minorHAnsi"/>
        </w:rPr>
      </w:pPr>
      <w:r w:rsidRPr="00784E0E">
        <w:rPr>
          <w:rFonts w:asciiTheme="minorHAnsi" w:hAnsiTheme="minorHAnsi"/>
        </w:rPr>
        <w:t>13.12</w:t>
      </w:r>
      <w:r w:rsidRPr="00784E0E">
        <w:rPr>
          <w:rFonts w:asciiTheme="minorHAnsi" w:hAnsiTheme="minorHAnsi"/>
        </w:rPr>
        <w:tab/>
        <w:t>Při přesunech dětí při pobytu mimo území mateřské školy po pozemních komunikacích se učitelky řídí pravidly silničního provozu, děti jsou zajištěny reflexními  vestami, při přecházení vozovky se učitelka přesvědčí, zda se svěřenými dětmi může</w:t>
      </w:r>
      <w:r w:rsidR="00784E0E" w:rsidRPr="00784E0E">
        <w:rPr>
          <w:rFonts w:asciiTheme="minorHAnsi" w:hAnsiTheme="minorHAnsi"/>
        </w:rPr>
        <w:t xml:space="preserve"> </w:t>
      </w:r>
      <w:r w:rsidRPr="00784E0E">
        <w:rPr>
          <w:rFonts w:asciiTheme="minorHAnsi" w:hAnsiTheme="minorHAnsi"/>
        </w:rPr>
        <w:t>bezpečně přejít, potom teprve přechází.</w:t>
      </w:r>
    </w:p>
    <w:p w:rsidR="008D0730" w:rsidRPr="00784E0E" w:rsidRDefault="00784E0E" w:rsidP="008D0730">
      <w:pPr>
        <w:pStyle w:val="Odstavecseseznamem"/>
        <w:numPr>
          <w:ilvl w:val="0"/>
          <w:numId w:val="34"/>
        </w:numPr>
        <w:suppressAutoHyphens/>
        <w:spacing w:after="0" w:line="240" w:lineRule="auto"/>
        <w:jc w:val="both"/>
        <w:rPr>
          <w:rFonts w:asciiTheme="minorHAnsi" w:hAnsiTheme="minorHAnsi"/>
        </w:rPr>
      </w:pPr>
      <w:r w:rsidRPr="00784E0E">
        <w:rPr>
          <w:rFonts w:asciiTheme="minorHAnsi" w:hAnsiTheme="minorHAnsi"/>
        </w:rPr>
        <w:lastRenderedPageBreak/>
        <w:t>P</w:t>
      </w:r>
      <w:r w:rsidR="008D0730" w:rsidRPr="00784E0E">
        <w:rPr>
          <w:rFonts w:asciiTheme="minorHAnsi" w:hAnsiTheme="minorHAnsi"/>
        </w:rPr>
        <w:t>obyt dětí v přírodě:</w:t>
      </w:r>
    </w:p>
    <w:p w:rsidR="008D0730" w:rsidRPr="00784E0E" w:rsidRDefault="008D0730" w:rsidP="008D0730">
      <w:pPr>
        <w:ind w:left="993"/>
        <w:jc w:val="both"/>
        <w:rPr>
          <w:rFonts w:asciiTheme="minorHAnsi" w:hAnsiTheme="minorHAnsi"/>
        </w:rPr>
      </w:pPr>
      <w:r w:rsidRPr="00784E0E">
        <w:rPr>
          <w:rFonts w:asciiTheme="minorHAnsi" w:hAnsiTheme="minorHAnsi"/>
        </w:rPr>
        <w:t>a) využívají se pouze známá bezpečná místa, učitelky dbají, aby děti neopustily vymezené prostranství,</w:t>
      </w:r>
    </w:p>
    <w:p w:rsidR="008D0730" w:rsidRPr="00784E0E" w:rsidRDefault="008D0730" w:rsidP="008D0730">
      <w:pPr>
        <w:ind w:left="993"/>
        <w:jc w:val="both"/>
        <w:rPr>
          <w:rFonts w:asciiTheme="minorHAnsi" w:hAnsiTheme="minorHAnsi"/>
        </w:rPr>
      </w:pPr>
      <w:r w:rsidRPr="00784E0E">
        <w:rPr>
          <w:rFonts w:asciiTheme="minorHAnsi" w:hAnsiTheme="minorHAnsi"/>
        </w:rPr>
        <w:t>b) učitelky před pobytem dětí zkontrolují prostor a odstraní všechny nebezpečné věci a překážky (sklo, hřebíky, plechovky, ostré velké kameny apod.).</w:t>
      </w:r>
    </w:p>
    <w:p w:rsidR="008D0730" w:rsidRPr="00784E0E" w:rsidRDefault="00784E0E" w:rsidP="008D0730">
      <w:pPr>
        <w:pStyle w:val="Odstavecseseznamem"/>
        <w:numPr>
          <w:ilvl w:val="0"/>
          <w:numId w:val="13"/>
        </w:numPr>
        <w:suppressAutoHyphens/>
        <w:spacing w:after="0" w:line="240" w:lineRule="auto"/>
        <w:contextualSpacing w:val="0"/>
        <w:jc w:val="both"/>
        <w:rPr>
          <w:rFonts w:asciiTheme="minorHAnsi" w:hAnsiTheme="minorHAnsi"/>
        </w:rPr>
      </w:pPr>
      <w:r w:rsidRPr="00784E0E">
        <w:rPr>
          <w:rFonts w:asciiTheme="minorHAnsi" w:hAnsiTheme="minorHAnsi"/>
        </w:rPr>
        <w:t>S</w:t>
      </w:r>
      <w:r w:rsidR="008D0730" w:rsidRPr="00784E0E">
        <w:rPr>
          <w:rFonts w:asciiTheme="minorHAnsi" w:hAnsiTheme="minorHAnsi"/>
        </w:rPr>
        <w:t>portovní činnosti a pohybové aktivity</w:t>
      </w:r>
      <w:r w:rsidRPr="00784E0E">
        <w:rPr>
          <w:rFonts w:asciiTheme="minorHAnsi" w:hAnsiTheme="minorHAnsi"/>
        </w:rPr>
        <w:t>:</w:t>
      </w:r>
    </w:p>
    <w:p w:rsidR="008D0730" w:rsidRPr="00784E0E" w:rsidRDefault="008D0730" w:rsidP="008D0730">
      <w:pPr>
        <w:ind w:left="993"/>
        <w:jc w:val="both"/>
        <w:rPr>
          <w:rFonts w:asciiTheme="minorHAnsi" w:hAnsiTheme="minorHAnsi"/>
        </w:rPr>
      </w:pPr>
      <w:r w:rsidRPr="00784E0E">
        <w:rPr>
          <w:rFonts w:asciiTheme="minorHAnsi" w:hAnsiTheme="minorHAnsi"/>
        </w:rPr>
        <w:t>a) před cvičením dětí a dalšími pohybovými aktivitami, které probíhají ve třídách, popřípadě v jiných vyčleněných prostorách v objektu budovy mateřské školy nebo probíhají na venkovních prostorách areálu mateřské školy, kontrolují učitelky, zda prostory jsou k těmto aktivitám dostatečně připraveny, odstraňují všechny překážky, které by mohly vést ke zranění dítěte a při použití tělocvičného načiní a nářadí kontrolují jeho funkčnost a bezpečnost,</w:t>
      </w:r>
    </w:p>
    <w:p w:rsidR="008D0730" w:rsidRPr="00784E0E" w:rsidRDefault="008D0730" w:rsidP="008D0730">
      <w:pPr>
        <w:ind w:left="993"/>
        <w:jc w:val="both"/>
        <w:rPr>
          <w:rFonts w:asciiTheme="minorHAnsi" w:hAnsiTheme="minorHAnsi"/>
        </w:rPr>
      </w:pPr>
      <w:r w:rsidRPr="00784E0E">
        <w:rPr>
          <w:rFonts w:asciiTheme="minorHAnsi" w:hAnsiTheme="minorHAnsi"/>
        </w:rPr>
        <w:t>b) učitelky dále dbají, aby cvičení a pohybové aktivity byly přiměřené věku dětí a podle toho přizpůsobují intenzitu a obtížnost těchto aktivit individuálním schopnostem jednotlivých dětí.</w:t>
      </w:r>
    </w:p>
    <w:p w:rsidR="008D0730" w:rsidRPr="00784E0E" w:rsidRDefault="00784E0E" w:rsidP="008D0730">
      <w:pPr>
        <w:pStyle w:val="Odstavecseseznamem"/>
        <w:numPr>
          <w:ilvl w:val="0"/>
          <w:numId w:val="13"/>
        </w:numPr>
        <w:suppressAutoHyphens/>
        <w:spacing w:after="0" w:line="240" w:lineRule="auto"/>
        <w:contextualSpacing w:val="0"/>
        <w:jc w:val="both"/>
        <w:rPr>
          <w:rFonts w:asciiTheme="minorHAnsi" w:hAnsiTheme="minorHAnsi"/>
        </w:rPr>
      </w:pPr>
      <w:r w:rsidRPr="00784E0E">
        <w:rPr>
          <w:rFonts w:asciiTheme="minorHAnsi" w:hAnsiTheme="minorHAnsi"/>
        </w:rPr>
        <w:t>P</w:t>
      </w:r>
      <w:r w:rsidR="008D0730" w:rsidRPr="00784E0E">
        <w:rPr>
          <w:rFonts w:asciiTheme="minorHAnsi" w:hAnsiTheme="minorHAnsi"/>
        </w:rPr>
        <w:t>racovní a výtvarné činnosti</w:t>
      </w:r>
      <w:r w:rsidRPr="00784E0E">
        <w:rPr>
          <w:rFonts w:asciiTheme="minorHAnsi" w:hAnsiTheme="minorHAnsi"/>
        </w:rPr>
        <w:t>:</w:t>
      </w:r>
    </w:p>
    <w:p w:rsidR="00DD0BC3" w:rsidRPr="00784E0E" w:rsidRDefault="008D0730" w:rsidP="00DD0BC3">
      <w:pPr>
        <w:pStyle w:val="Odstavecseseznamem"/>
        <w:numPr>
          <w:ilvl w:val="0"/>
          <w:numId w:val="35"/>
        </w:numPr>
        <w:jc w:val="both"/>
        <w:rPr>
          <w:rFonts w:asciiTheme="minorHAnsi" w:hAnsiTheme="minorHAnsi"/>
        </w:rPr>
      </w:pPr>
      <w:r w:rsidRPr="00784E0E">
        <w:rPr>
          <w:rFonts w:asciiTheme="minorHAnsi" w:hAnsiTheme="minorHAnsi"/>
        </w:rPr>
        <w:t>při aktivitách rozvíjejících zručnost a výtvarné cítění dětí, při kterých je nezbytné použít nástroje, jako jsou nůžky, nože, kladívka apod., vykonávají děti práci s těmito nástroji za zvýšené opatrnosti a výhradně pod dohledem pedagogického pracovníka školy</w:t>
      </w:r>
      <w:r w:rsidR="00DD0BC3" w:rsidRPr="00784E0E">
        <w:rPr>
          <w:rFonts w:asciiTheme="minorHAnsi" w:hAnsiTheme="minorHAnsi"/>
        </w:rPr>
        <w:t xml:space="preserve"> </w:t>
      </w:r>
      <w:r w:rsidRPr="00784E0E">
        <w:rPr>
          <w:rFonts w:asciiTheme="minorHAnsi" w:hAnsiTheme="minorHAnsi"/>
        </w:rPr>
        <w:t>(učitelky, asistenta pedagoga), nástroje jsou zvlášť upravené (nůžky nesmí mít ostré hroty apod.).</w:t>
      </w:r>
    </w:p>
    <w:p w:rsidR="008D0730" w:rsidRPr="00784E0E" w:rsidRDefault="008D0730" w:rsidP="008D0730">
      <w:pPr>
        <w:ind w:left="705" w:hanging="705"/>
        <w:jc w:val="both"/>
        <w:rPr>
          <w:rFonts w:asciiTheme="minorHAnsi" w:hAnsiTheme="minorHAnsi"/>
        </w:rPr>
      </w:pPr>
      <w:r w:rsidRPr="00784E0E">
        <w:rPr>
          <w:rFonts w:asciiTheme="minorHAnsi" w:hAnsiTheme="minorHAnsi"/>
        </w:rPr>
        <w:t>13.13</w:t>
      </w:r>
      <w:r w:rsidRPr="00784E0E">
        <w:rPr>
          <w:rFonts w:asciiTheme="minorHAnsi" w:hAnsiTheme="minorHAnsi"/>
        </w:rPr>
        <w:tab/>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w:t>
      </w:r>
    </w:p>
    <w:p w:rsidR="008D0730" w:rsidRPr="00784E0E" w:rsidRDefault="008D0730" w:rsidP="00784E0E">
      <w:pPr>
        <w:ind w:left="705"/>
        <w:jc w:val="both"/>
        <w:rPr>
          <w:rFonts w:asciiTheme="minorHAnsi" w:hAnsiTheme="minorHAnsi"/>
        </w:rPr>
      </w:pPr>
      <w:r w:rsidRPr="00784E0E">
        <w:rPr>
          <w:rFonts w:asciiTheme="minorHAnsi" w:hAnsiTheme="minorHAnsi"/>
        </w:rPr>
        <w:t>Školním úrazem je rovněž úraz, který se stal dětem při akcích konaných mimo školu, organizovaných školou a uskutečňovaných za dozoru pověřené odpovědné osoby. Jedná se zejména o úrazy dětí na vycházkách, výletech, zájezdech, exkurzích.</w:t>
      </w:r>
      <w:r w:rsidR="00DD0BC3" w:rsidRPr="00784E0E">
        <w:rPr>
          <w:rFonts w:asciiTheme="minorHAnsi" w:hAnsiTheme="minorHAnsi"/>
        </w:rPr>
        <w:t xml:space="preserve"> V případě školního úrazu je učitelka povinna zajistit prvotní ošetření dítěte, v případě ohrožení života volat lékařskou záchrannou službu. Rodiče jsou vyrozuměni bezodkladně.</w:t>
      </w:r>
    </w:p>
    <w:p w:rsidR="008D0730" w:rsidRPr="00784E0E" w:rsidRDefault="008D0730" w:rsidP="008D0730">
      <w:pPr>
        <w:ind w:left="705"/>
        <w:jc w:val="both"/>
        <w:rPr>
          <w:rFonts w:asciiTheme="minorHAnsi" w:hAnsiTheme="minorHAnsi"/>
        </w:rPr>
      </w:pPr>
      <w:r w:rsidRPr="00784E0E">
        <w:rPr>
          <w:rFonts w:asciiTheme="minorHAnsi" w:hAnsiTheme="minorHAnsi"/>
        </w:rPr>
        <w:t>Školním úrazem není úraz, který se stane dětem na cestě do školy a zpět nebo na cestě na místo nebo cestou zpět, jež bylo určeno jako shromaždiště mimo areál školy při akcích konaných mimo školu.</w:t>
      </w:r>
    </w:p>
    <w:p w:rsidR="008D0730" w:rsidRPr="00784E0E" w:rsidRDefault="008D0730" w:rsidP="00784E0E">
      <w:pPr>
        <w:ind w:left="705" w:hanging="705"/>
        <w:rPr>
          <w:rFonts w:asciiTheme="minorHAnsi" w:hAnsiTheme="minorHAnsi"/>
        </w:rPr>
      </w:pPr>
      <w:r w:rsidRPr="00784E0E">
        <w:rPr>
          <w:rFonts w:asciiTheme="minorHAnsi" w:hAnsiTheme="minorHAnsi"/>
        </w:rPr>
        <w:t>13.14</w:t>
      </w:r>
      <w:r w:rsidRPr="00784E0E">
        <w:rPr>
          <w:rFonts w:asciiTheme="minorHAnsi" w:hAnsiTheme="minorHAnsi"/>
        </w:rPr>
        <w:tab/>
        <w:t xml:space="preserve">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rsidR="008D0730" w:rsidRPr="00784E0E" w:rsidRDefault="008D0730" w:rsidP="008D0730">
      <w:pPr>
        <w:rPr>
          <w:rFonts w:asciiTheme="minorHAnsi" w:hAnsiTheme="minorHAnsi"/>
        </w:rPr>
      </w:pPr>
      <w:r w:rsidRPr="00784E0E">
        <w:rPr>
          <w:rFonts w:asciiTheme="minorHAnsi" w:hAnsiTheme="minorHAnsi"/>
        </w:rPr>
        <w:t xml:space="preserve"> </w:t>
      </w:r>
      <w:r w:rsidR="00784E0E" w:rsidRPr="00784E0E">
        <w:rPr>
          <w:rFonts w:asciiTheme="minorHAnsi" w:hAnsiTheme="minorHAnsi"/>
        </w:rPr>
        <w:t>13.15</w:t>
      </w:r>
      <w:r w:rsidR="00784E0E" w:rsidRPr="00784E0E">
        <w:rPr>
          <w:rFonts w:asciiTheme="minorHAnsi" w:hAnsiTheme="minorHAnsi"/>
        </w:rPr>
        <w:tab/>
      </w:r>
      <w:r w:rsidRPr="00784E0E">
        <w:rPr>
          <w:rFonts w:asciiTheme="minorHAnsi" w:hAnsiTheme="minorHAnsi"/>
        </w:rPr>
        <w:t>Evidence úrazů se řídí směrnicí, která je součástí vnitřních směrnic školy.</w:t>
      </w:r>
    </w:p>
    <w:p w:rsidR="009014ED" w:rsidRPr="00E857F0" w:rsidRDefault="009014ED" w:rsidP="00784E0E">
      <w:pPr>
        <w:rPr>
          <w:rFonts w:asciiTheme="minorHAnsi" w:hAnsiTheme="minorHAnsi"/>
        </w:rPr>
      </w:pPr>
    </w:p>
    <w:p w:rsidR="009014ED" w:rsidRPr="00784E0E" w:rsidRDefault="009014ED" w:rsidP="009014ED">
      <w:pPr>
        <w:rPr>
          <w:rFonts w:asciiTheme="minorHAnsi" w:hAnsiTheme="minorHAnsi"/>
          <w:b/>
          <w:sz w:val="28"/>
          <w:szCs w:val="28"/>
          <w:u w:val="single"/>
        </w:rPr>
      </w:pPr>
      <w:bookmarkStart w:id="14" w:name="_Toc333688252"/>
      <w:r w:rsidRPr="00784E0E">
        <w:rPr>
          <w:rFonts w:asciiTheme="minorHAnsi" w:hAnsiTheme="minorHAnsi"/>
          <w:b/>
          <w:sz w:val="28"/>
          <w:szCs w:val="28"/>
          <w:u w:val="single"/>
        </w:rPr>
        <w:lastRenderedPageBreak/>
        <w:t xml:space="preserve"> I</w:t>
      </w:r>
      <w:r w:rsidR="00055814" w:rsidRPr="00784E0E">
        <w:rPr>
          <w:rFonts w:asciiTheme="minorHAnsi" w:hAnsiTheme="minorHAnsi"/>
          <w:b/>
          <w:sz w:val="28"/>
          <w:szCs w:val="28"/>
          <w:u w:val="single"/>
        </w:rPr>
        <w:t>II</w:t>
      </w:r>
      <w:r w:rsidRPr="00784E0E">
        <w:rPr>
          <w:rFonts w:asciiTheme="minorHAnsi" w:hAnsiTheme="minorHAnsi"/>
          <w:b/>
          <w:sz w:val="28"/>
          <w:szCs w:val="28"/>
          <w:u w:val="single"/>
        </w:rPr>
        <w:t>.</w:t>
      </w:r>
      <w:r w:rsidRPr="00784E0E">
        <w:rPr>
          <w:rFonts w:asciiTheme="minorHAnsi" w:hAnsiTheme="minorHAnsi"/>
          <w:b/>
          <w:sz w:val="28"/>
          <w:szCs w:val="28"/>
          <w:u w:val="single"/>
        </w:rPr>
        <w:tab/>
        <w:t xml:space="preserve">Zacházení </w:t>
      </w:r>
      <w:r w:rsidR="00055814" w:rsidRPr="00784E0E">
        <w:rPr>
          <w:rFonts w:asciiTheme="minorHAnsi" w:hAnsiTheme="minorHAnsi"/>
          <w:b/>
          <w:sz w:val="28"/>
          <w:szCs w:val="28"/>
          <w:u w:val="single"/>
        </w:rPr>
        <w:t>s</w:t>
      </w:r>
      <w:r w:rsidRPr="00784E0E">
        <w:rPr>
          <w:rFonts w:asciiTheme="minorHAnsi" w:hAnsiTheme="minorHAnsi"/>
          <w:b/>
          <w:sz w:val="28"/>
          <w:szCs w:val="28"/>
          <w:u w:val="single"/>
        </w:rPr>
        <w:t xml:space="preserve"> majetkem mateřské školy</w:t>
      </w:r>
      <w:bookmarkEnd w:id="14"/>
    </w:p>
    <w:p w:rsidR="009014ED" w:rsidRPr="00784E0E" w:rsidRDefault="009014ED" w:rsidP="00055814">
      <w:pPr>
        <w:pStyle w:val="Nadpis4"/>
        <w:numPr>
          <w:ilvl w:val="0"/>
          <w:numId w:val="0"/>
        </w:numPr>
        <w:ind w:left="994"/>
        <w:rPr>
          <w:rFonts w:asciiTheme="minorHAnsi" w:hAnsiTheme="minorHAnsi"/>
          <w:b w:val="0"/>
          <w:sz w:val="22"/>
          <w:szCs w:val="22"/>
        </w:rPr>
      </w:pPr>
    </w:p>
    <w:p w:rsidR="009014ED" w:rsidRPr="00784E0E" w:rsidRDefault="009014ED" w:rsidP="00784E0E">
      <w:pPr>
        <w:ind w:left="705" w:hanging="705"/>
        <w:rPr>
          <w:rFonts w:asciiTheme="minorHAnsi" w:hAnsiTheme="minorHAnsi"/>
        </w:rPr>
      </w:pPr>
      <w:r w:rsidRPr="00784E0E">
        <w:rPr>
          <w:rFonts w:asciiTheme="minorHAnsi" w:hAnsiTheme="minorHAnsi"/>
        </w:rPr>
        <w:t>14. 1</w:t>
      </w:r>
      <w:r w:rsidRPr="00784E0E">
        <w:rPr>
          <w:rFonts w:asciiTheme="minorHAnsi" w:hAnsiTheme="minorHAnsi"/>
        </w:rPr>
        <w:tab/>
        <w:t xml:space="preserve">Po dobu vzdělávání při pobytu dítěte v mateřské škole zajišťují pedagogičtí pracovníci, aby děti zacházely šetrně s učebními pomůckami, hračkami a dalšími vzdělávacími potřebami a nepoškozovaly </w:t>
      </w:r>
      <w:r w:rsidR="00D23A40" w:rsidRPr="00784E0E">
        <w:rPr>
          <w:rFonts w:asciiTheme="minorHAnsi" w:hAnsiTheme="minorHAnsi"/>
        </w:rPr>
        <w:t>ostatní majetek mateřské školy.</w:t>
      </w:r>
      <w:r w:rsidR="00DD0BC3" w:rsidRPr="00784E0E">
        <w:rPr>
          <w:rFonts w:asciiTheme="minorHAnsi" w:hAnsiTheme="minorHAnsi"/>
        </w:rPr>
        <w:t xml:space="preserve"> V případě poškozování bude tato záležitost projednána se zákonnými zást</w:t>
      </w:r>
      <w:r w:rsidR="001D07FD" w:rsidRPr="00784E0E">
        <w:rPr>
          <w:rFonts w:asciiTheme="minorHAnsi" w:hAnsiTheme="minorHAnsi"/>
        </w:rPr>
        <w:t>upci dítěte a požadována oprava či</w:t>
      </w:r>
      <w:r w:rsidR="00DD0BC3" w:rsidRPr="00784E0E">
        <w:rPr>
          <w:rFonts w:asciiTheme="minorHAnsi" w:hAnsiTheme="minorHAnsi"/>
        </w:rPr>
        <w:t xml:space="preserve"> náhrada škody v co nejkratším termínu.</w:t>
      </w:r>
    </w:p>
    <w:p w:rsidR="009014ED" w:rsidRPr="00784E0E" w:rsidRDefault="009014ED" w:rsidP="009014ED">
      <w:pPr>
        <w:ind w:left="709" w:hanging="709"/>
        <w:jc w:val="both"/>
        <w:rPr>
          <w:rFonts w:asciiTheme="minorHAnsi" w:hAnsiTheme="minorHAnsi"/>
        </w:rPr>
      </w:pPr>
      <w:r w:rsidRPr="00784E0E">
        <w:rPr>
          <w:rFonts w:asciiTheme="minorHAnsi" w:hAnsiTheme="minorHAnsi"/>
        </w:rPr>
        <w:t xml:space="preserve">14. 2  </w:t>
      </w:r>
      <w:r w:rsidRPr="00784E0E">
        <w:rPr>
          <w:rFonts w:asciiTheme="minorHAnsi" w:hAnsiTheme="minorHAnsi"/>
        </w:rPr>
        <w:tab/>
        <w:t>Zaměstnanci i rodiče odkládají osobních věcí zaměstnanců a dětí pouze na místa k tomu určená.</w:t>
      </w:r>
    </w:p>
    <w:p w:rsidR="001D07FD" w:rsidRPr="00784E0E" w:rsidRDefault="001D07FD" w:rsidP="001D07FD">
      <w:pPr>
        <w:ind w:left="709" w:hanging="709"/>
        <w:rPr>
          <w:rFonts w:asciiTheme="minorHAnsi" w:hAnsiTheme="minorHAnsi"/>
        </w:rPr>
      </w:pPr>
      <w:r w:rsidRPr="00784E0E">
        <w:rPr>
          <w:rFonts w:asciiTheme="minorHAnsi" w:hAnsiTheme="minorHAnsi"/>
        </w:rPr>
        <w:t>14.3</w:t>
      </w:r>
      <w:r w:rsidRPr="00784E0E">
        <w:rPr>
          <w:rFonts w:asciiTheme="minorHAnsi" w:hAnsiTheme="minorHAnsi"/>
        </w:rPr>
        <w:tab/>
        <w:t>Zákonní zástupci pobývají v mateřské škole jen po dobu nezbytně nutnou pro převlečení dítěte do oblečení určenému ke vzdělávání a předání dítěte učitelce mateřské školy a pro převzetí dítěte a převlečení do šatů, v kterých dítě přišlo do mateřské školy. Dále po dobu jednání s učitelkami školy či zástupkyní ředitele školy týkající se vzdělávání dítěte, popřípadě po dobu jednání s kuchařkou ve výdejně školy týkající se stravovaní dítěte.</w:t>
      </w:r>
    </w:p>
    <w:p w:rsidR="001D07FD" w:rsidRPr="00E857F0" w:rsidRDefault="001D07FD" w:rsidP="001D12FC">
      <w:pPr>
        <w:ind w:left="709" w:hanging="709"/>
        <w:rPr>
          <w:rFonts w:asciiTheme="minorHAnsi" w:hAnsiTheme="minorHAnsi"/>
        </w:rPr>
      </w:pPr>
      <w:r w:rsidRPr="00784E0E">
        <w:rPr>
          <w:rFonts w:asciiTheme="minorHAnsi" w:hAnsiTheme="minorHAnsi"/>
        </w:rPr>
        <w:t>14.4</w:t>
      </w:r>
      <w:r w:rsidRPr="00784E0E">
        <w:rPr>
          <w:rFonts w:asciiTheme="minorHAnsi" w:hAnsiTheme="minorHAnsi"/>
        </w:rPr>
        <w:tab/>
        <w:t>Po dobu pobytu v prostorách mateřské školy jsou zákonní zástupci povinni chovat se tak, aby nepoškozovali majetek mateřské školy a v případě, že zjistí jeho poškození, nahlásili tuto skutečnost neprodleně učitelce či jinému zaměstnanci školy.</w:t>
      </w:r>
    </w:p>
    <w:p w:rsidR="009014ED" w:rsidRPr="00E857F0" w:rsidRDefault="009014ED" w:rsidP="009014ED">
      <w:pPr>
        <w:rPr>
          <w:rFonts w:asciiTheme="minorHAnsi" w:hAnsiTheme="minorHAnsi"/>
        </w:rPr>
      </w:pPr>
    </w:p>
    <w:p w:rsidR="009014ED" w:rsidRDefault="006B0EF5" w:rsidP="00807593">
      <w:pPr>
        <w:pStyle w:val="Nadpis3"/>
        <w:numPr>
          <w:ilvl w:val="0"/>
          <w:numId w:val="0"/>
        </w:numPr>
        <w:ind w:left="288"/>
        <w:rPr>
          <w:rFonts w:asciiTheme="minorHAnsi" w:hAnsiTheme="minorHAnsi"/>
          <w:sz w:val="28"/>
          <w:szCs w:val="28"/>
          <w:u w:val="single"/>
          <w:lang w:val="cs-CZ"/>
        </w:rPr>
      </w:pPr>
      <w:r w:rsidRPr="00784E0E">
        <w:rPr>
          <w:rFonts w:asciiTheme="minorHAnsi" w:hAnsiTheme="minorHAnsi"/>
          <w:sz w:val="28"/>
          <w:szCs w:val="28"/>
          <w:u w:val="single"/>
          <w:lang w:val="cs-CZ"/>
        </w:rPr>
        <w:t>I</w:t>
      </w:r>
      <w:r w:rsidR="009014ED" w:rsidRPr="00784E0E">
        <w:rPr>
          <w:rFonts w:asciiTheme="minorHAnsi" w:hAnsiTheme="minorHAnsi"/>
          <w:sz w:val="28"/>
          <w:szCs w:val="28"/>
          <w:u w:val="single"/>
        </w:rPr>
        <w:t>V. Info</w:t>
      </w:r>
      <w:r w:rsidR="00807593" w:rsidRPr="00784E0E">
        <w:rPr>
          <w:rFonts w:asciiTheme="minorHAnsi" w:hAnsiTheme="minorHAnsi"/>
          <w:sz w:val="28"/>
          <w:szCs w:val="28"/>
          <w:u w:val="single"/>
        </w:rPr>
        <w:t>rmace o průběhu vzdělávání dětí</w:t>
      </w:r>
    </w:p>
    <w:p w:rsidR="00784E0E" w:rsidRPr="00784E0E" w:rsidRDefault="00784E0E" w:rsidP="00807593">
      <w:pPr>
        <w:pStyle w:val="Nadpis3"/>
        <w:numPr>
          <w:ilvl w:val="0"/>
          <w:numId w:val="0"/>
        </w:numPr>
        <w:ind w:left="288"/>
        <w:rPr>
          <w:rFonts w:asciiTheme="minorHAnsi" w:hAnsiTheme="minorHAnsi"/>
          <w:sz w:val="28"/>
          <w:szCs w:val="28"/>
          <w:u w:val="single"/>
          <w:lang w:val="cs-CZ"/>
        </w:rPr>
      </w:pPr>
    </w:p>
    <w:p w:rsidR="009014ED" w:rsidRPr="00E857F0" w:rsidRDefault="009014ED" w:rsidP="00186749">
      <w:pPr>
        <w:ind w:left="705" w:hanging="705"/>
        <w:rPr>
          <w:rFonts w:asciiTheme="minorHAnsi" w:hAnsiTheme="minorHAnsi"/>
        </w:rPr>
      </w:pPr>
      <w:r w:rsidRPr="00E857F0">
        <w:rPr>
          <w:rFonts w:asciiTheme="minorHAnsi" w:hAnsiTheme="minorHAnsi"/>
        </w:rPr>
        <w:t>15. 1</w:t>
      </w:r>
      <w:r w:rsidRPr="00E857F0">
        <w:rPr>
          <w:rFonts w:asciiTheme="minorHAnsi" w:hAnsiTheme="minorHAnsi"/>
        </w:rPr>
        <w:tab/>
        <w:t>Zákonným zástupcům dítěte jsou podány informace o cílech, zaměření, formách a obsahu vzdělávání konkretizovaných podle podmínek uplatněných v mateřské škole ve školním vzdělávacím programu</w:t>
      </w:r>
      <w:r w:rsidR="006B0EF5" w:rsidRPr="00E857F0">
        <w:rPr>
          <w:rFonts w:asciiTheme="minorHAnsi" w:hAnsiTheme="minorHAnsi"/>
        </w:rPr>
        <w:t xml:space="preserve"> „ Každý jsme jiný, přesto jsme stejní“</w:t>
      </w:r>
      <w:r w:rsidRPr="00E857F0">
        <w:rPr>
          <w:rFonts w:asciiTheme="minorHAnsi" w:hAnsiTheme="minorHAnsi"/>
        </w:rPr>
        <w:t xml:space="preserve">, který je zveřejněn na veřejně přístupném místě </w:t>
      </w:r>
      <w:r w:rsidR="006B0EF5" w:rsidRPr="00E857F0">
        <w:rPr>
          <w:rFonts w:asciiTheme="minorHAnsi" w:hAnsiTheme="minorHAnsi"/>
        </w:rPr>
        <w:t>v šatně dětí</w:t>
      </w:r>
      <w:r w:rsidR="00186749" w:rsidRPr="00E857F0">
        <w:rPr>
          <w:rFonts w:asciiTheme="minorHAnsi" w:hAnsiTheme="minorHAnsi"/>
        </w:rPr>
        <w:t xml:space="preserve"> a na webových stránkách školy (zkrácená verze).</w:t>
      </w:r>
    </w:p>
    <w:p w:rsidR="00186749" w:rsidRPr="00E857F0" w:rsidRDefault="009014ED" w:rsidP="00186749">
      <w:pPr>
        <w:ind w:left="705" w:hanging="705"/>
        <w:rPr>
          <w:rFonts w:asciiTheme="minorHAnsi" w:hAnsiTheme="minorHAnsi"/>
        </w:rPr>
      </w:pPr>
      <w:r w:rsidRPr="00E857F0">
        <w:rPr>
          <w:rFonts w:asciiTheme="minorHAnsi" w:hAnsiTheme="minorHAnsi"/>
        </w:rPr>
        <w:t>15</w:t>
      </w:r>
      <w:r w:rsidR="00186749" w:rsidRPr="00E857F0">
        <w:rPr>
          <w:rFonts w:asciiTheme="minorHAnsi" w:hAnsiTheme="minorHAnsi"/>
        </w:rPr>
        <w:t>. 2</w:t>
      </w:r>
      <w:r w:rsidR="00186749" w:rsidRPr="00E857F0">
        <w:rPr>
          <w:rFonts w:asciiTheme="minorHAnsi" w:hAnsiTheme="minorHAnsi"/>
        </w:rPr>
        <w:tab/>
        <w:t>Zákonní zástupci dítěte</w:t>
      </w:r>
      <w:r w:rsidRPr="00E857F0">
        <w:rPr>
          <w:rFonts w:asciiTheme="minorHAnsi" w:hAnsiTheme="minorHAnsi"/>
        </w:rPr>
        <w:t xml:space="preserve"> mohou požádat o informace o průběhu a výsledcích vzdělávání dítěte, zejména individuálními pohovory s </w:t>
      </w:r>
      <w:r w:rsidR="00D23A40" w:rsidRPr="00E857F0">
        <w:rPr>
          <w:rFonts w:asciiTheme="minorHAnsi" w:hAnsiTheme="minorHAnsi"/>
        </w:rPr>
        <w:t>učitelkami</w:t>
      </w:r>
      <w:r w:rsidRPr="00E857F0">
        <w:rPr>
          <w:rFonts w:asciiTheme="minorHAnsi" w:hAnsiTheme="minorHAnsi"/>
        </w:rPr>
        <w:t xml:space="preserve"> a účastí na třídních schůzkách.</w:t>
      </w:r>
    </w:p>
    <w:p w:rsidR="00C14023" w:rsidRDefault="00186749" w:rsidP="00186749">
      <w:pPr>
        <w:ind w:left="705" w:hanging="705"/>
        <w:rPr>
          <w:rFonts w:asciiTheme="minorHAnsi" w:eastAsia="Times New Roman" w:hAnsiTheme="minorHAnsi"/>
          <w:lang w:eastAsia="cs-CZ"/>
        </w:rPr>
      </w:pPr>
      <w:r w:rsidRPr="00096822">
        <w:rPr>
          <w:rFonts w:asciiTheme="minorHAnsi" w:hAnsiTheme="minorHAnsi"/>
        </w:rPr>
        <w:t>15.3</w:t>
      </w:r>
      <w:r w:rsidR="00780866" w:rsidRPr="00096822">
        <w:rPr>
          <w:rFonts w:asciiTheme="minorHAnsi" w:hAnsiTheme="minorHAnsi"/>
        </w:rPr>
        <w:tab/>
      </w:r>
      <w:r w:rsidR="00C14023" w:rsidRPr="002C74C3">
        <w:rPr>
          <w:rFonts w:asciiTheme="minorHAnsi" w:eastAsia="Times New Roman" w:hAnsiTheme="minorHAnsi"/>
          <w:lang w:eastAsia="cs-CZ"/>
        </w:rPr>
        <w:t>Základní náležitosti týkající se individuálního vzdělávacího plánu (IVP) jsou stanoveny v § 3 a 4 vyhlášky č. 27/2016 Sb., o vzdělávání žáků se speciálními vzdělávacími potřebami a žáků nadaných</w:t>
      </w:r>
      <w:r w:rsidR="001D12FC">
        <w:rPr>
          <w:rFonts w:asciiTheme="minorHAnsi" w:eastAsia="Times New Roman" w:hAnsiTheme="minorHAnsi"/>
          <w:lang w:eastAsia="cs-CZ"/>
        </w:rPr>
        <w:t>.</w:t>
      </w:r>
    </w:p>
    <w:p w:rsidR="00096822" w:rsidRPr="001D12FC" w:rsidRDefault="001D12FC" w:rsidP="001D12FC">
      <w:pPr>
        <w:spacing w:before="100" w:beforeAutospacing="1" w:after="100" w:afterAutospacing="1" w:line="240" w:lineRule="auto"/>
        <w:ind w:left="705" w:hanging="705"/>
        <w:rPr>
          <w:rFonts w:ascii="Times New Roman" w:eastAsia="Times New Roman" w:hAnsi="Times New Roman"/>
          <w:sz w:val="24"/>
          <w:szCs w:val="24"/>
          <w:lang w:eastAsia="cs-CZ"/>
        </w:rPr>
      </w:pPr>
      <w:r>
        <w:rPr>
          <w:rFonts w:asciiTheme="minorHAnsi" w:eastAsia="Times New Roman" w:hAnsiTheme="minorHAnsi"/>
          <w:lang w:eastAsia="cs-CZ"/>
        </w:rPr>
        <w:t>15.4</w:t>
      </w:r>
      <w:r>
        <w:rPr>
          <w:rFonts w:asciiTheme="minorHAnsi" w:eastAsia="Times New Roman" w:hAnsiTheme="minorHAnsi"/>
          <w:lang w:eastAsia="cs-CZ"/>
        </w:rPr>
        <w:tab/>
        <w:t xml:space="preserve">IVP je vypracován </w:t>
      </w:r>
      <w:r w:rsidRPr="002C74C3">
        <w:rPr>
          <w:rFonts w:asciiTheme="minorHAnsi" w:eastAsia="Times New Roman" w:hAnsiTheme="minorHAnsi"/>
          <w:lang w:eastAsia="cs-CZ"/>
        </w:rPr>
        <w:t xml:space="preserve">na základě žádosti zákonných zástupců a doporučení školského poradenského zařízení </w:t>
      </w:r>
      <w:r>
        <w:rPr>
          <w:rFonts w:asciiTheme="minorHAnsi" w:eastAsia="Times New Roman" w:hAnsiTheme="minorHAnsi"/>
          <w:lang w:eastAsia="cs-CZ"/>
        </w:rPr>
        <w:t xml:space="preserve">pro dítě </w:t>
      </w:r>
      <w:r w:rsidRPr="002C74C3">
        <w:rPr>
          <w:rFonts w:asciiTheme="minorHAnsi" w:eastAsia="Times New Roman" w:hAnsiTheme="minorHAnsi"/>
          <w:lang w:eastAsia="cs-CZ"/>
        </w:rPr>
        <w:t xml:space="preserve">s přiznanými podpůrnými </w:t>
      </w:r>
      <w:r>
        <w:rPr>
          <w:rFonts w:asciiTheme="minorHAnsi" w:eastAsia="Times New Roman" w:hAnsiTheme="minorHAnsi"/>
          <w:lang w:eastAsia="cs-CZ"/>
        </w:rPr>
        <w:t>opatřeními. Dítěti</w:t>
      </w:r>
      <w:r w:rsidR="00186749" w:rsidRPr="001D12FC">
        <w:rPr>
          <w:rFonts w:asciiTheme="minorHAnsi" w:hAnsiTheme="minorHAnsi"/>
        </w:rPr>
        <w:t xml:space="preserve"> se speciálními vzdělávacími problémy umožňujeme pracovat tak, aby bylo dosaženo </w:t>
      </w:r>
      <w:r>
        <w:rPr>
          <w:rFonts w:asciiTheme="minorHAnsi" w:hAnsiTheme="minorHAnsi"/>
        </w:rPr>
        <w:t xml:space="preserve">jeho </w:t>
      </w:r>
      <w:r w:rsidR="00186749" w:rsidRPr="001D12FC">
        <w:rPr>
          <w:rFonts w:asciiTheme="minorHAnsi" w:hAnsiTheme="minorHAnsi"/>
        </w:rPr>
        <w:t xml:space="preserve">maximálního rozvoje. </w:t>
      </w:r>
    </w:p>
    <w:p w:rsidR="009014ED" w:rsidRPr="00096822" w:rsidRDefault="001D12FC" w:rsidP="00BD301D">
      <w:pPr>
        <w:ind w:left="705" w:hanging="705"/>
        <w:rPr>
          <w:rFonts w:asciiTheme="minorHAnsi" w:hAnsiTheme="minorHAnsi"/>
        </w:rPr>
      </w:pPr>
      <w:r>
        <w:rPr>
          <w:rFonts w:asciiTheme="minorHAnsi" w:hAnsiTheme="minorHAnsi"/>
        </w:rPr>
        <w:t>15.5</w:t>
      </w:r>
      <w:r w:rsidR="00807593" w:rsidRPr="00096822">
        <w:rPr>
          <w:rFonts w:asciiTheme="minorHAnsi" w:hAnsiTheme="minorHAnsi"/>
        </w:rPr>
        <w:tab/>
      </w:r>
      <w:r w:rsidR="00DD0BC3" w:rsidRPr="00096822">
        <w:rPr>
          <w:rFonts w:asciiTheme="minorHAnsi" w:hAnsiTheme="minorHAnsi"/>
        </w:rPr>
        <w:t>Rodiče mohou</w:t>
      </w:r>
      <w:r w:rsidR="00807593" w:rsidRPr="00096822">
        <w:rPr>
          <w:rFonts w:asciiTheme="minorHAnsi" w:hAnsiTheme="minorHAnsi"/>
        </w:rPr>
        <w:t xml:space="preserve"> sledovat dítě v MŠ při výchovně vzdělávacích činnostech. Tyto návštěvy je nutné předem projednat s učitelkami.</w:t>
      </w:r>
    </w:p>
    <w:p w:rsidR="009014ED" w:rsidRPr="00E857F0" w:rsidRDefault="009014ED" w:rsidP="009014ED">
      <w:pPr>
        <w:ind w:left="705" w:hanging="705"/>
        <w:rPr>
          <w:rFonts w:asciiTheme="minorHAnsi" w:hAnsiTheme="minorHAnsi"/>
        </w:rPr>
      </w:pPr>
      <w:r w:rsidRPr="00E857F0">
        <w:rPr>
          <w:rFonts w:asciiTheme="minorHAnsi" w:hAnsiTheme="minorHAnsi"/>
        </w:rPr>
        <w:lastRenderedPageBreak/>
        <w:t xml:space="preserve">15. </w:t>
      </w:r>
      <w:r w:rsidR="001D12FC">
        <w:rPr>
          <w:rFonts w:asciiTheme="minorHAnsi" w:hAnsiTheme="minorHAnsi"/>
        </w:rPr>
        <w:t>6</w:t>
      </w:r>
      <w:r w:rsidRPr="00E857F0">
        <w:rPr>
          <w:rFonts w:asciiTheme="minorHAnsi" w:hAnsiTheme="minorHAnsi"/>
        </w:rPr>
        <w:tab/>
      </w:r>
      <w:r w:rsidR="006B0EF5" w:rsidRPr="00E857F0">
        <w:rPr>
          <w:rFonts w:asciiTheme="minorHAnsi" w:hAnsiTheme="minorHAnsi"/>
        </w:rPr>
        <w:t xml:space="preserve">Zástupkyně </w:t>
      </w:r>
      <w:r w:rsidRPr="00E857F0">
        <w:rPr>
          <w:rFonts w:asciiTheme="minorHAnsi" w:hAnsiTheme="minorHAnsi"/>
        </w:rPr>
        <w:t>může vyzvat zákonné zástupce, aby se osobně dostavili k projednání závažných otázek týkajících se vzdělávání dítěte.</w:t>
      </w:r>
    </w:p>
    <w:p w:rsidR="009014ED" w:rsidRDefault="001D12FC" w:rsidP="00780866">
      <w:pPr>
        <w:ind w:left="705" w:hanging="705"/>
        <w:rPr>
          <w:rFonts w:asciiTheme="minorHAnsi" w:hAnsiTheme="minorHAnsi"/>
        </w:rPr>
      </w:pPr>
      <w:r>
        <w:rPr>
          <w:rFonts w:asciiTheme="minorHAnsi" w:hAnsiTheme="minorHAnsi"/>
        </w:rPr>
        <w:t>15.7</w:t>
      </w:r>
      <w:r w:rsidR="00BD301D" w:rsidRPr="00E857F0">
        <w:rPr>
          <w:rFonts w:asciiTheme="minorHAnsi" w:hAnsiTheme="minorHAnsi"/>
        </w:rPr>
        <w:tab/>
        <w:t xml:space="preserve">Pokud mateřská škola organizuje a pořádá akce, jako jsou výlety, exkurse, divadelní a představení pro děti, besídky, dětské dny, akce s rodiči apod., informuje o tom v dostatečném předstihu zákonné zástupce dětí (ústně, na nástěnkách v šatně nebo </w:t>
      </w:r>
      <w:r w:rsidR="00780866" w:rsidRPr="00E857F0">
        <w:rPr>
          <w:rFonts w:asciiTheme="minorHAnsi" w:hAnsiTheme="minorHAnsi"/>
        </w:rPr>
        <w:t>internetových stránkách školy).</w:t>
      </w:r>
    </w:p>
    <w:p w:rsidR="001B3274" w:rsidRDefault="001B3274" w:rsidP="00CE0068">
      <w:pPr>
        <w:pStyle w:val="Nadpis3"/>
        <w:numPr>
          <w:ilvl w:val="0"/>
          <w:numId w:val="0"/>
        </w:numPr>
        <w:ind w:left="720" w:hanging="432"/>
        <w:rPr>
          <w:rFonts w:asciiTheme="minorHAnsi" w:hAnsiTheme="minorHAnsi"/>
          <w:sz w:val="28"/>
          <w:szCs w:val="28"/>
          <w:u w:val="single"/>
          <w:lang w:val="cs-CZ"/>
        </w:rPr>
      </w:pPr>
      <w:bookmarkStart w:id="15" w:name="_Toc333688257"/>
    </w:p>
    <w:p w:rsidR="001D12FC" w:rsidRPr="001B3274" w:rsidRDefault="009014ED" w:rsidP="001B3274">
      <w:pPr>
        <w:pStyle w:val="Nadpis3"/>
        <w:numPr>
          <w:ilvl w:val="0"/>
          <w:numId w:val="0"/>
        </w:numPr>
        <w:ind w:left="288"/>
        <w:rPr>
          <w:rFonts w:asciiTheme="minorHAnsi" w:hAnsiTheme="minorHAnsi"/>
          <w:sz w:val="28"/>
          <w:szCs w:val="28"/>
          <w:u w:val="single"/>
          <w:lang w:val="cs-CZ"/>
        </w:rPr>
      </w:pPr>
      <w:r w:rsidRPr="001D12FC">
        <w:rPr>
          <w:rFonts w:asciiTheme="minorHAnsi" w:hAnsiTheme="minorHAnsi"/>
          <w:sz w:val="28"/>
          <w:szCs w:val="28"/>
          <w:u w:val="single"/>
        </w:rPr>
        <w:t>VI. Závěrečná ustanovení</w:t>
      </w:r>
      <w:bookmarkEnd w:id="15"/>
    </w:p>
    <w:p w:rsidR="009014ED" w:rsidRPr="00E857F0" w:rsidRDefault="009014ED" w:rsidP="001D12FC">
      <w:pPr>
        <w:ind w:left="705" w:hanging="705"/>
        <w:rPr>
          <w:rFonts w:asciiTheme="minorHAnsi" w:hAnsiTheme="minorHAnsi"/>
        </w:rPr>
      </w:pPr>
      <w:r w:rsidRPr="00E857F0">
        <w:rPr>
          <w:rFonts w:asciiTheme="minorHAnsi" w:hAnsiTheme="minorHAnsi"/>
        </w:rPr>
        <w:t>16.1</w:t>
      </w:r>
      <w:r w:rsidRPr="00E857F0">
        <w:rPr>
          <w:rFonts w:asciiTheme="minorHAnsi" w:hAnsiTheme="minorHAnsi"/>
        </w:rPr>
        <w:tab/>
        <w:t>Kontrolou provádění ustanovení tohoto řádu je statutárním orgáne</w:t>
      </w:r>
      <w:r w:rsidR="006B0EF5" w:rsidRPr="00E857F0">
        <w:rPr>
          <w:rFonts w:asciiTheme="minorHAnsi" w:hAnsiTheme="minorHAnsi"/>
        </w:rPr>
        <w:t>m školy pověřena zástupkyně ředitele školy pro MŠ Slunečnice Libuše Veselá</w:t>
      </w:r>
      <w:r w:rsidRPr="00E857F0">
        <w:rPr>
          <w:rFonts w:asciiTheme="minorHAnsi" w:hAnsiTheme="minorHAnsi"/>
        </w:rPr>
        <w:t>. O kontrolách provádí písemné záznamy</w:t>
      </w:r>
      <w:r w:rsidR="006B0EF5" w:rsidRPr="00E857F0">
        <w:rPr>
          <w:rFonts w:asciiTheme="minorHAnsi" w:hAnsiTheme="minorHAnsi"/>
        </w:rPr>
        <w:t>.</w:t>
      </w:r>
    </w:p>
    <w:p w:rsidR="009014ED" w:rsidRPr="00E857F0" w:rsidRDefault="009014ED" w:rsidP="009014ED">
      <w:pPr>
        <w:ind w:left="705" w:hanging="705"/>
        <w:rPr>
          <w:rFonts w:asciiTheme="minorHAnsi" w:hAnsiTheme="minorHAnsi"/>
        </w:rPr>
      </w:pPr>
      <w:r w:rsidRPr="00E857F0">
        <w:rPr>
          <w:rFonts w:asciiTheme="minorHAnsi" w:hAnsiTheme="minorHAnsi"/>
        </w:rPr>
        <w:t>16.2</w:t>
      </w:r>
      <w:r w:rsidRPr="00E857F0">
        <w:rPr>
          <w:rFonts w:asciiTheme="minorHAnsi" w:hAnsiTheme="minorHAnsi"/>
        </w:rPr>
        <w:tab/>
        <w:t xml:space="preserve">Zrušuje se předchozí znění tohoto školního řádu, jeho uložení se řídí spisovým řádem školy. </w:t>
      </w:r>
    </w:p>
    <w:p w:rsidR="009014ED" w:rsidRPr="00E857F0" w:rsidRDefault="009014ED" w:rsidP="00780866">
      <w:pPr>
        <w:rPr>
          <w:rFonts w:asciiTheme="minorHAnsi" w:hAnsiTheme="minorHAnsi"/>
        </w:rPr>
      </w:pPr>
      <w:r w:rsidRPr="00E857F0">
        <w:rPr>
          <w:rFonts w:asciiTheme="minorHAnsi" w:hAnsiTheme="minorHAnsi"/>
        </w:rPr>
        <w:t xml:space="preserve">16.3. </w:t>
      </w:r>
      <w:r w:rsidRPr="00E857F0">
        <w:rPr>
          <w:rFonts w:asciiTheme="minorHAnsi" w:hAnsiTheme="minorHAnsi"/>
        </w:rPr>
        <w:tab/>
        <w:t xml:space="preserve">Školní řád </w:t>
      </w:r>
      <w:r w:rsidR="00780866" w:rsidRPr="00E857F0">
        <w:rPr>
          <w:rFonts w:asciiTheme="minorHAnsi" w:hAnsiTheme="minorHAnsi"/>
        </w:rPr>
        <w:t xml:space="preserve">nabývá účinnosti dnem </w:t>
      </w:r>
      <w:r w:rsidR="001D12FC" w:rsidRPr="00E857F0">
        <w:rPr>
          <w:rFonts w:asciiTheme="minorHAnsi" w:hAnsiTheme="minorHAnsi"/>
        </w:rPr>
        <w:t>1. 9. 2017</w:t>
      </w:r>
      <w:r w:rsidR="00780866" w:rsidRPr="00E857F0">
        <w:rPr>
          <w:rFonts w:asciiTheme="minorHAnsi" w:hAnsiTheme="minorHAnsi"/>
        </w:rPr>
        <w:t>.</w:t>
      </w:r>
    </w:p>
    <w:p w:rsidR="001D07FD" w:rsidRPr="001B3274" w:rsidRDefault="001D07FD" w:rsidP="001D12FC">
      <w:pPr>
        <w:ind w:left="705" w:hanging="705"/>
        <w:jc w:val="both"/>
        <w:rPr>
          <w:rFonts w:asciiTheme="minorHAnsi" w:hAnsiTheme="minorHAnsi"/>
        </w:rPr>
      </w:pPr>
      <w:r w:rsidRPr="001B3274">
        <w:rPr>
          <w:rFonts w:asciiTheme="minorHAnsi" w:hAnsiTheme="minorHAnsi"/>
        </w:rPr>
        <w:t>16.4</w:t>
      </w:r>
      <w:r w:rsidRPr="001B3274">
        <w:rPr>
          <w:rFonts w:asciiTheme="minorHAnsi" w:hAnsiTheme="minorHAnsi"/>
        </w:rPr>
        <w:tab/>
        <w:t xml:space="preserve">Podle § 30 školského zákona č. 561/2004 Sb. zveřejňuje zástupkyně ředitele mateřské školy tento řád následujícím způsobem: vyvěšením v prostorách vestibulu (šatně dětí) </w:t>
      </w:r>
      <w:r w:rsidR="001D12FC" w:rsidRPr="001B3274">
        <w:rPr>
          <w:rFonts w:asciiTheme="minorHAnsi" w:hAnsiTheme="minorHAnsi"/>
        </w:rPr>
        <w:t>mateřské školy, ve</w:t>
      </w:r>
      <w:r w:rsidRPr="001B3274">
        <w:rPr>
          <w:rFonts w:asciiTheme="minorHAnsi" w:hAnsiTheme="minorHAnsi"/>
        </w:rPr>
        <w:t xml:space="preserve"> sborovně školy</w:t>
      </w:r>
      <w:r w:rsidR="001D12FC" w:rsidRPr="001B3274">
        <w:rPr>
          <w:rFonts w:asciiTheme="minorHAnsi" w:hAnsiTheme="minorHAnsi"/>
        </w:rPr>
        <w:t xml:space="preserve"> a webových stránkách školy</w:t>
      </w:r>
      <w:r w:rsidRPr="001B3274">
        <w:rPr>
          <w:rFonts w:asciiTheme="minorHAnsi" w:hAnsiTheme="minorHAnsi"/>
        </w:rPr>
        <w:t>.</w:t>
      </w:r>
    </w:p>
    <w:p w:rsidR="001D07FD" w:rsidRPr="001B3274" w:rsidRDefault="001D12FC" w:rsidP="001D07FD">
      <w:pPr>
        <w:ind w:left="705" w:hanging="705"/>
        <w:rPr>
          <w:rFonts w:asciiTheme="minorHAnsi" w:hAnsiTheme="minorHAnsi"/>
        </w:rPr>
      </w:pPr>
      <w:r w:rsidRPr="001B3274">
        <w:rPr>
          <w:rFonts w:asciiTheme="minorHAnsi" w:hAnsiTheme="minorHAnsi"/>
        </w:rPr>
        <w:t>16.5</w:t>
      </w:r>
      <w:r w:rsidR="001D07FD" w:rsidRPr="001B3274">
        <w:rPr>
          <w:rFonts w:asciiTheme="minorHAnsi" w:hAnsiTheme="minorHAnsi"/>
        </w:rPr>
        <w:tab/>
        <w:t xml:space="preserve">Zaměstnanci mateřské školy byli s tímto řádem seznámeni na pedagogické a provozní poradě dne </w:t>
      </w:r>
      <w:r w:rsidR="00A330B5" w:rsidRPr="001B3274">
        <w:rPr>
          <w:rFonts w:asciiTheme="minorHAnsi" w:hAnsiTheme="minorHAnsi"/>
        </w:rPr>
        <w:t>1. 9. 2017</w:t>
      </w:r>
    </w:p>
    <w:p w:rsidR="001D07FD" w:rsidRPr="001B3274" w:rsidRDefault="001D12FC" w:rsidP="00FD2E95">
      <w:pPr>
        <w:ind w:left="705" w:hanging="660"/>
        <w:rPr>
          <w:rFonts w:asciiTheme="minorHAnsi" w:hAnsiTheme="minorHAnsi"/>
        </w:rPr>
      </w:pPr>
      <w:r w:rsidRPr="001B3274">
        <w:rPr>
          <w:rFonts w:asciiTheme="minorHAnsi" w:hAnsiTheme="minorHAnsi"/>
        </w:rPr>
        <w:t>16.6</w:t>
      </w:r>
      <w:r w:rsidR="00FD2E95" w:rsidRPr="001B3274">
        <w:rPr>
          <w:rFonts w:asciiTheme="minorHAnsi" w:hAnsiTheme="minorHAnsi"/>
        </w:rPr>
        <w:tab/>
      </w:r>
      <w:r w:rsidR="001D07FD" w:rsidRPr="001B3274">
        <w:rPr>
          <w:rFonts w:asciiTheme="minorHAnsi" w:hAnsiTheme="minorHAnsi"/>
        </w:rPr>
        <w:t xml:space="preserve">Dětí mateřské školy byli s tímto řádem </w:t>
      </w:r>
      <w:r w:rsidRPr="001B3274">
        <w:rPr>
          <w:rFonts w:asciiTheme="minorHAnsi" w:hAnsiTheme="minorHAnsi"/>
        </w:rPr>
        <w:t>seznámeni třídními</w:t>
      </w:r>
      <w:r w:rsidR="00FD2E95" w:rsidRPr="001B3274">
        <w:rPr>
          <w:rFonts w:asciiTheme="minorHAnsi" w:hAnsiTheme="minorHAnsi"/>
        </w:rPr>
        <w:t xml:space="preserve"> učiteli v prvním týdnu </w:t>
      </w:r>
      <w:r w:rsidR="001D07FD" w:rsidRPr="001B3274">
        <w:rPr>
          <w:rFonts w:asciiTheme="minorHAnsi" w:hAnsiTheme="minorHAnsi"/>
        </w:rPr>
        <w:t xml:space="preserve">v září a dále průběžně dle potřeby, seznámení je zaznamenáno v třídních knihách. </w:t>
      </w:r>
    </w:p>
    <w:p w:rsidR="005174EB" w:rsidRPr="001B3274" w:rsidRDefault="001D12FC" w:rsidP="00FD2E95">
      <w:pPr>
        <w:ind w:left="705" w:hanging="705"/>
        <w:jc w:val="both"/>
        <w:rPr>
          <w:rFonts w:asciiTheme="minorHAnsi" w:hAnsiTheme="minorHAnsi"/>
        </w:rPr>
      </w:pPr>
      <w:r w:rsidRPr="001B3274">
        <w:rPr>
          <w:rFonts w:asciiTheme="minorHAnsi" w:hAnsiTheme="minorHAnsi"/>
        </w:rPr>
        <w:t>16.7</w:t>
      </w:r>
      <w:r w:rsidR="00FD2E95" w:rsidRPr="001B3274">
        <w:rPr>
          <w:rFonts w:asciiTheme="minorHAnsi" w:hAnsiTheme="minorHAnsi"/>
        </w:rPr>
        <w:tab/>
      </w:r>
      <w:r w:rsidR="001D07FD" w:rsidRPr="001B3274">
        <w:rPr>
          <w:rFonts w:asciiTheme="minorHAnsi" w:hAnsiTheme="minorHAnsi"/>
        </w:rPr>
        <w:t>Zákonní zástupci dítěte byli informováni o vydání řádu</w:t>
      </w:r>
      <w:r w:rsidR="00FD2E95" w:rsidRPr="001B3274">
        <w:rPr>
          <w:rFonts w:asciiTheme="minorHAnsi" w:hAnsiTheme="minorHAnsi"/>
        </w:rPr>
        <w:t xml:space="preserve"> školy na informační </w:t>
      </w:r>
      <w:r w:rsidRPr="001B3274">
        <w:rPr>
          <w:rFonts w:asciiTheme="minorHAnsi" w:hAnsiTheme="minorHAnsi"/>
        </w:rPr>
        <w:t>schůzce v září.</w:t>
      </w:r>
    </w:p>
    <w:p w:rsidR="001D07FD" w:rsidRPr="001B3274" w:rsidRDefault="005174EB" w:rsidP="00FD2E95">
      <w:pPr>
        <w:ind w:left="705" w:hanging="705"/>
        <w:jc w:val="both"/>
        <w:rPr>
          <w:rFonts w:asciiTheme="minorHAnsi" w:hAnsiTheme="minorHAnsi"/>
        </w:rPr>
      </w:pPr>
      <w:r w:rsidRPr="001B3274">
        <w:rPr>
          <w:rFonts w:asciiTheme="minorHAnsi" w:hAnsiTheme="minorHAnsi"/>
        </w:rPr>
        <w:t>16.8</w:t>
      </w:r>
      <w:r w:rsidRPr="001B3274">
        <w:rPr>
          <w:rFonts w:asciiTheme="minorHAnsi" w:hAnsiTheme="minorHAnsi"/>
        </w:rPr>
        <w:tab/>
      </w:r>
      <w:r w:rsidR="001D07FD" w:rsidRPr="001B3274">
        <w:rPr>
          <w:rFonts w:asciiTheme="minorHAnsi" w:hAnsiTheme="minorHAnsi"/>
        </w:rPr>
        <w:t>Jeho dodržování j</w:t>
      </w:r>
      <w:r w:rsidR="00FD2E95" w:rsidRPr="001B3274">
        <w:rPr>
          <w:rFonts w:asciiTheme="minorHAnsi" w:hAnsiTheme="minorHAnsi"/>
        </w:rPr>
        <w:t xml:space="preserve">e závazné pro zákonné zástupce </w:t>
      </w:r>
      <w:r w:rsidR="001D07FD" w:rsidRPr="001B3274">
        <w:rPr>
          <w:rFonts w:asciiTheme="minorHAnsi" w:hAnsiTheme="minorHAnsi"/>
        </w:rPr>
        <w:t>dítěte a zaměstnance školy.</w:t>
      </w:r>
    </w:p>
    <w:p w:rsidR="001D07FD" w:rsidRPr="001B3274" w:rsidRDefault="001D07FD" w:rsidP="00780866">
      <w:pPr>
        <w:rPr>
          <w:rFonts w:asciiTheme="minorHAnsi" w:hAnsiTheme="minorHAnsi"/>
        </w:rPr>
      </w:pPr>
    </w:p>
    <w:p w:rsidR="009014ED" w:rsidRPr="00E857F0" w:rsidRDefault="009014ED" w:rsidP="009014ED">
      <w:pPr>
        <w:jc w:val="right"/>
        <w:rPr>
          <w:rFonts w:asciiTheme="minorHAnsi" w:hAnsiTheme="minorHAnsi"/>
        </w:rPr>
      </w:pPr>
    </w:p>
    <w:p w:rsidR="009014ED" w:rsidRPr="00E857F0" w:rsidRDefault="009014ED" w:rsidP="009014ED">
      <w:pPr>
        <w:rPr>
          <w:rFonts w:asciiTheme="minorHAnsi" w:hAnsiTheme="minorHAnsi"/>
          <w:i/>
        </w:rPr>
      </w:pPr>
      <w:r w:rsidRPr="00E857F0">
        <w:rPr>
          <w:rFonts w:asciiTheme="minorHAnsi" w:hAnsiTheme="minorHAnsi"/>
          <w:i/>
        </w:rPr>
        <w:t>(běžné razítko)</w:t>
      </w:r>
    </w:p>
    <w:p w:rsidR="009014ED" w:rsidRPr="00E857F0" w:rsidRDefault="009014ED" w:rsidP="009014ED">
      <w:pPr>
        <w:rPr>
          <w:rFonts w:asciiTheme="minorHAnsi" w:hAnsiTheme="minorHAnsi"/>
          <w:i/>
        </w:rPr>
      </w:pPr>
      <w:r w:rsidRPr="00E857F0">
        <w:rPr>
          <w:rFonts w:asciiTheme="minorHAnsi" w:hAnsiTheme="minorHAnsi"/>
          <w:i/>
        </w:rPr>
        <w:t>podpis</w:t>
      </w:r>
    </w:p>
    <w:p w:rsidR="009014ED" w:rsidRPr="00E857F0" w:rsidRDefault="009014ED" w:rsidP="009014ED">
      <w:pPr>
        <w:rPr>
          <w:rFonts w:asciiTheme="minorHAnsi" w:hAnsiTheme="minorHAnsi"/>
          <w:i/>
        </w:rPr>
      </w:pPr>
    </w:p>
    <w:p w:rsidR="009014ED" w:rsidRPr="00E857F0" w:rsidRDefault="001B3274" w:rsidP="00FD2E95">
      <w:pPr>
        <w:rPr>
          <w:rFonts w:asciiTheme="minorHAnsi" w:hAnsiTheme="minorHAnsi"/>
        </w:rPr>
      </w:pPr>
      <w:r>
        <w:rPr>
          <w:rFonts w:asciiTheme="minorHAnsi" w:hAnsiTheme="minorHAnsi"/>
        </w:rPr>
        <w:t>PaedDr. Pavel Svoboda</w:t>
      </w:r>
      <w:r w:rsidR="005174EB">
        <w:rPr>
          <w:rFonts w:asciiTheme="minorHAnsi" w:hAnsiTheme="minorHAnsi"/>
        </w:rPr>
        <w:t xml:space="preserve"> </w:t>
      </w:r>
      <w:r w:rsidR="00A330B5">
        <w:rPr>
          <w:rFonts w:asciiTheme="minorHAnsi" w:hAnsiTheme="minorHAnsi"/>
        </w:rPr>
        <w:t>- ředitel školy</w:t>
      </w:r>
    </w:p>
    <w:bookmarkEnd w:id="12"/>
    <w:p w:rsidR="009014ED" w:rsidRPr="00E857F0" w:rsidRDefault="009014ED" w:rsidP="009014ED">
      <w:pPr>
        <w:rPr>
          <w:rFonts w:asciiTheme="minorHAnsi" w:hAnsiTheme="minorHAnsi"/>
        </w:rPr>
      </w:pPr>
    </w:p>
    <w:p w:rsidR="00F47A20" w:rsidRPr="00E857F0" w:rsidRDefault="00F47A20" w:rsidP="00F47A20">
      <w:pPr>
        <w:ind w:left="1440"/>
        <w:jc w:val="both"/>
        <w:rPr>
          <w:rFonts w:asciiTheme="minorHAnsi" w:hAnsiTheme="minorHAnsi" w:cs="Arial"/>
          <w:color w:val="FF0000"/>
        </w:rPr>
      </w:pPr>
    </w:p>
    <w:p w:rsidR="00E109CF" w:rsidRPr="00315C4F" w:rsidRDefault="00E109CF">
      <w:pPr>
        <w:rPr>
          <w:color w:val="4F81BD" w:themeColor="accent1"/>
        </w:rPr>
      </w:pPr>
    </w:p>
    <w:sectPr w:rsidR="00E109CF" w:rsidRPr="00315C4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F8F" w:rsidRDefault="00AB7F8F" w:rsidP="003314FE">
      <w:pPr>
        <w:spacing w:after="0" w:line="240" w:lineRule="auto"/>
      </w:pPr>
      <w:r>
        <w:separator/>
      </w:r>
    </w:p>
  </w:endnote>
  <w:endnote w:type="continuationSeparator" w:id="0">
    <w:p w:rsidR="00AB7F8F" w:rsidRDefault="00AB7F8F" w:rsidP="00331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190138"/>
      <w:docPartObj>
        <w:docPartGallery w:val="Page Numbers (Bottom of Page)"/>
        <w:docPartUnique/>
      </w:docPartObj>
    </w:sdtPr>
    <w:sdtContent>
      <w:sdt>
        <w:sdtPr>
          <w:id w:val="98381352"/>
          <w:docPartObj>
            <w:docPartGallery w:val="Page Numbers (Top of Page)"/>
            <w:docPartUnique/>
          </w:docPartObj>
        </w:sdtPr>
        <w:sdtContent>
          <w:p w:rsidR="003314FE" w:rsidRDefault="003314FE">
            <w:pPr>
              <w:pStyle w:val="Zpat"/>
            </w:pPr>
            <w:r>
              <w:t xml:space="preserve">Stránka </w:t>
            </w:r>
            <w:r>
              <w:rPr>
                <w:b/>
                <w:bCs/>
                <w:sz w:val="24"/>
                <w:szCs w:val="24"/>
              </w:rPr>
              <w:fldChar w:fldCharType="begin"/>
            </w:r>
            <w:r>
              <w:rPr>
                <w:b/>
                <w:bCs/>
              </w:rPr>
              <w:instrText>PAGE</w:instrText>
            </w:r>
            <w:r>
              <w:rPr>
                <w:b/>
                <w:bCs/>
                <w:sz w:val="24"/>
                <w:szCs w:val="24"/>
              </w:rPr>
              <w:fldChar w:fldCharType="separate"/>
            </w:r>
            <w:r w:rsidR="00F24F8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24F8E">
              <w:rPr>
                <w:b/>
                <w:bCs/>
                <w:noProof/>
              </w:rPr>
              <w:t>17</w:t>
            </w:r>
            <w:r>
              <w:rPr>
                <w:b/>
                <w:bCs/>
                <w:sz w:val="24"/>
                <w:szCs w:val="24"/>
              </w:rPr>
              <w:fldChar w:fldCharType="end"/>
            </w:r>
          </w:p>
        </w:sdtContent>
      </w:sdt>
    </w:sdtContent>
  </w:sdt>
  <w:p w:rsidR="003314FE" w:rsidRDefault="003314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F8F" w:rsidRDefault="00AB7F8F" w:rsidP="003314FE">
      <w:pPr>
        <w:spacing w:after="0" w:line="240" w:lineRule="auto"/>
      </w:pPr>
      <w:r>
        <w:separator/>
      </w:r>
    </w:p>
  </w:footnote>
  <w:footnote w:type="continuationSeparator" w:id="0">
    <w:p w:rsidR="00AB7F8F" w:rsidRDefault="00AB7F8F" w:rsidP="003314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1">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nsid w:val="00000007"/>
    <w:multiLevelType w:val="singleLevel"/>
    <w:tmpl w:val="00000007"/>
    <w:name w:val="WW8Num7"/>
    <w:lvl w:ilvl="0">
      <w:start w:val="1"/>
      <w:numFmt w:val="lowerLetter"/>
      <w:lvlText w:val="%1)"/>
      <w:lvlJc w:val="left"/>
      <w:pPr>
        <w:tabs>
          <w:tab w:val="num" w:pos="1080"/>
        </w:tabs>
        <w:ind w:left="1080" w:hanging="360"/>
      </w:pPr>
      <w:rPr>
        <w:color w:val="auto"/>
      </w:rPr>
    </w:lvl>
  </w:abstractNum>
  <w:abstractNum w:abstractNumId="3">
    <w:nsid w:val="00000008"/>
    <w:multiLevelType w:val="singleLevel"/>
    <w:tmpl w:val="00000008"/>
    <w:name w:val="WW8Num10"/>
    <w:lvl w:ilvl="0">
      <w:start w:val="1"/>
      <w:numFmt w:val="lowerLetter"/>
      <w:lvlText w:val="%1)"/>
      <w:lvlJc w:val="left"/>
      <w:pPr>
        <w:tabs>
          <w:tab w:val="num" w:pos="0"/>
        </w:tabs>
        <w:ind w:left="720" w:hanging="360"/>
      </w:pPr>
    </w:lvl>
  </w:abstractNum>
  <w:abstractNum w:abstractNumId="4">
    <w:nsid w:val="00000009"/>
    <w:multiLevelType w:val="singleLevel"/>
    <w:tmpl w:val="00000009"/>
    <w:name w:val="WW8Num11"/>
    <w:lvl w:ilvl="0">
      <w:start w:val="1"/>
      <w:numFmt w:val="lowerLetter"/>
      <w:lvlText w:val="%1)"/>
      <w:lvlJc w:val="left"/>
      <w:pPr>
        <w:tabs>
          <w:tab w:val="num" w:pos="720"/>
        </w:tabs>
        <w:ind w:left="720" w:hanging="360"/>
      </w:pPr>
    </w:lvl>
  </w:abstractNum>
  <w:abstractNum w:abstractNumId="5">
    <w:nsid w:val="0000000A"/>
    <w:multiLevelType w:val="singleLevel"/>
    <w:tmpl w:val="0000000A"/>
    <w:name w:val="WW8Num12"/>
    <w:lvl w:ilvl="0">
      <w:start w:val="1"/>
      <w:numFmt w:val="lowerLetter"/>
      <w:lvlText w:val="%1)"/>
      <w:lvlJc w:val="left"/>
      <w:pPr>
        <w:tabs>
          <w:tab w:val="num" w:pos="720"/>
        </w:tabs>
        <w:ind w:left="720" w:hanging="360"/>
      </w:pPr>
    </w:lvl>
  </w:abstractNum>
  <w:abstractNum w:abstractNumId="6">
    <w:nsid w:val="065A4B61"/>
    <w:multiLevelType w:val="hybridMultilevel"/>
    <w:tmpl w:val="1B505008"/>
    <w:lvl w:ilvl="0" w:tplc="04050001">
      <w:start w:val="1"/>
      <w:numFmt w:val="bullet"/>
      <w:lvlText w:val=""/>
      <w:lvlJc w:val="left"/>
      <w:pPr>
        <w:ind w:left="1020" w:hanging="360"/>
      </w:pPr>
      <w:rPr>
        <w:rFonts w:ascii="Symbol" w:hAnsi="Symbol" w:hint="default"/>
      </w:rPr>
    </w:lvl>
    <w:lvl w:ilvl="1" w:tplc="04050003" w:tentative="1">
      <w:start w:val="1"/>
      <w:numFmt w:val="bullet"/>
      <w:lvlText w:val="o"/>
      <w:lvlJc w:val="left"/>
      <w:pPr>
        <w:ind w:left="1740" w:hanging="360"/>
      </w:pPr>
      <w:rPr>
        <w:rFonts w:ascii="Courier New" w:hAnsi="Courier New" w:cs="Courier New" w:hint="default"/>
      </w:rPr>
    </w:lvl>
    <w:lvl w:ilvl="2" w:tplc="04050005" w:tentative="1">
      <w:start w:val="1"/>
      <w:numFmt w:val="bullet"/>
      <w:lvlText w:val=""/>
      <w:lvlJc w:val="left"/>
      <w:pPr>
        <w:ind w:left="2460" w:hanging="360"/>
      </w:pPr>
      <w:rPr>
        <w:rFonts w:ascii="Wingdings" w:hAnsi="Wingdings" w:hint="default"/>
      </w:rPr>
    </w:lvl>
    <w:lvl w:ilvl="3" w:tplc="04050001" w:tentative="1">
      <w:start w:val="1"/>
      <w:numFmt w:val="bullet"/>
      <w:lvlText w:val=""/>
      <w:lvlJc w:val="left"/>
      <w:pPr>
        <w:ind w:left="3180" w:hanging="360"/>
      </w:pPr>
      <w:rPr>
        <w:rFonts w:ascii="Symbol" w:hAnsi="Symbol" w:hint="default"/>
      </w:rPr>
    </w:lvl>
    <w:lvl w:ilvl="4" w:tplc="04050003" w:tentative="1">
      <w:start w:val="1"/>
      <w:numFmt w:val="bullet"/>
      <w:lvlText w:val="o"/>
      <w:lvlJc w:val="left"/>
      <w:pPr>
        <w:ind w:left="3900" w:hanging="360"/>
      </w:pPr>
      <w:rPr>
        <w:rFonts w:ascii="Courier New" w:hAnsi="Courier New" w:cs="Courier New" w:hint="default"/>
      </w:rPr>
    </w:lvl>
    <w:lvl w:ilvl="5" w:tplc="04050005" w:tentative="1">
      <w:start w:val="1"/>
      <w:numFmt w:val="bullet"/>
      <w:lvlText w:val=""/>
      <w:lvlJc w:val="left"/>
      <w:pPr>
        <w:ind w:left="4620" w:hanging="360"/>
      </w:pPr>
      <w:rPr>
        <w:rFonts w:ascii="Wingdings" w:hAnsi="Wingdings" w:hint="default"/>
      </w:rPr>
    </w:lvl>
    <w:lvl w:ilvl="6" w:tplc="04050001" w:tentative="1">
      <w:start w:val="1"/>
      <w:numFmt w:val="bullet"/>
      <w:lvlText w:val=""/>
      <w:lvlJc w:val="left"/>
      <w:pPr>
        <w:ind w:left="5340" w:hanging="360"/>
      </w:pPr>
      <w:rPr>
        <w:rFonts w:ascii="Symbol" w:hAnsi="Symbol" w:hint="default"/>
      </w:rPr>
    </w:lvl>
    <w:lvl w:ilvl="7" w:tplc="04050003" w:tentative="1">
      <w:start w:val="1"/>
      <w:numFmt w:val="bullet"/>
      <w:lvlText w:val="o"/>
      <w:lvlJc w:val="left"/>
      <w:pPr>
        <w:ind w:left="6060" w:hanging="360"/>
      </w:pPr>
      <w:rPr>
        <w:rFonts w:ascii="Courier New" w:hAnsi="Courier New" w:cs="Courier New" w:hint="default"/>
      </w:rPr>
    </w:lvl>
    <w:lvl w:ilvl="8" w:tplc="04050005" w:tentative="1">
      <w:start w:val="1"/>
      <w:numFmt w:val="bullet"/>
      <w:lvlText w:val=""/>
      <w:lvlJc w:val="left"/>
      <w:pPr>
        <w:ind w:left="6780" w:hanging="360"/>
      </w:pPr>
      <w:rPr>
        <w:rFonts w:ascii="Wingdings" w:hAnsi="Wingdings" w:hint="default"/>
      </w:rPr>
    </w:lvl>
  </w:abstractNum>
  <w:abstractNum w:abstractNumId="7">
    <w:nsid w:val="09C914A7"/>
    <w:multiLevelType w:val="hybridMultilevel"/>
    <w:tmpl w:val="1F4ABAFA"/>
    <w:lvl w:ilvl="0" w:tplc="0405000F">
      <w:start w:val="1"/>
      <w:numFmt w:val="decimal"/>
      <w:lvlText w:val="%1."/>
      <w:lvlJc w:val="left"/>
      <w:pPr>
        <w:ind w:left="3000" w:hanging="360"/>
      </w:pPr>
    </w:lvl>
    <w:lvl w:ilvl="1" w:tplc="04050019" w:tentative="1">
      <w:start w:val="1"/>
      <w:numFmt w:val="lowerLetter"/>
      <w:lvlText w:val="%2."/>
      <w:lvlJc w:val="left"/>
      <w:pPr>
        <w:ind w:left="3720" w:hanging="360"/>
      </w:pPr>
      <w:rPr>
        <w:rFonts w:cs="Times New Roman"/>
      </w:rPr>
    </w:lvl>
    <w:lvl w:ilvl="2" w:tplc="0405001B" w:tentative="1">
      <w:start w:val="1"/>
      <w:numFmt w:val="lowerRoman"/>
      <w:lvlText w:val="%3."/>
      <w:lvlJc w:val="right"/>
      <w:pPr>
        <w:ind w:left="4440" w:hanging="180"/>
      </w:pPr>
      <w:rPr>
        <w:rFonts w:cs="Times New Roman"/>
      </w:rPr>
    </w:lvl>
    <w:lvl w:ilvl="3" w:tplc="0405000F" w:tentative="1">
      <w:start w:val="1"/>
      <w:numFmt w:val="decimal"/>
      <w:lvlText w:val="%4."/>
      <w:lvlJc w:val="left"/>
      <w:pPr>
        <w:ind w:left="5160" w:hanging="360"/>
      </w:pPr>
      <w:rPr>
        <w:rFonts w:cs="Times New Roman"/>
      </w:rPr>
    </w:lvl>
    <w:lvl w:ilvl="4" w:tplc="04050019" w:tentative="1">
      <w:start w:val="1"/>
      <w:numFmt w:val="lowerLetter"/>
      <w:lvlText w:val="%5."/>
      <w:lvlJc w:val="left"/>
      <w:pPr>
        <w:ind w:left="5880" w:hanging="360"/>
      </w:pPr>
      <w:rPr>
        <w:rFonts w:cs="Times New Roman"/>
      </w:rPr>
    </w:lvl>
    <w:lvl w:ilvl="5" w:tplc="0405001B" w:tentative="1">
      <w:start w:val="1"/>
      <w:numFmt w:val="lowerRoman"/>
      <w:lvlText w:val="%6."/>
      <w:lvlJc w:val="right"/>
      <w:pPr>
        <w:ind w:left="6600" w:hanging="180"/>
      </w:pPr>
      <w:rPr>
        <w:rFonts w:cs="Times New Roman"/>
      </w:rPr>
    </w:lvl>
    <w:lvl w:ilvl="6" w:tplc="0405000F" w:tentative="1">
      <w:start w:val="1"/>
      <w:numFmt w:val="decimal"/>
      <w:lvlText w:val="%7."/>
      <w:lvlJc w:val="left"/>
      <w:pPr>
        <w:ind w:left="7320" w:hanging="360"/>
      </w:pPr>
      <w:rPr>
        <w:rFonts w:cs="Times New Roman"/>
      </w:rPr>
    </w:lvl>
    <w:lvl w:ilvl="7" w:tplc="04050019" w:tentative="1">
      <w:start w:val="1"/>
      <w:numFmt w:val="lowerLetter"/>
      <w:lvlText w:val="%8."/>
      <w:lvlJc w:val="left"/>
      <w:pPr>
        <w:ind w:left="8040" w:hanging="360"/>
      </w:pPr>
      <w:rPr>
        <w:rFonts w:cs="Times New Roman"/>
      </w:rPr>
    </w:lvl>
    <w:lvl w:ilvl="8" w:tplc="0405001B" w:tentative="1">
      <w:start w:val="1"/>
      <w:numFmt w:val="lowerRoman"/>
      <w:lvlText w:val="%9."/>
      <w:lvlJc w:val="right"/>
      <w:pPr>
        <w:ind w:left="8760" w:hanging="180"/>
      </w:pPr>
      <w:rPr>
        <w:rFonts w:cs="Times New Roman"/>
      </w:rPr>
    </w:lvl>
  </w:abstractNum>
  <w:abstractNum w:abstractNumId="8">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0A155C"/>
    <w:multiLevelType w:val="hybridMultilevel"/>
    <w:tmpl w:val="603AEC10"/>
    <w:lvl w:ilvl="0" w:tplc="55482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55482048">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8E078CD"/>
    <w:multiLevelType w:val="hybridMultilevel"/>
    <w:tmpl w:val="5E264050"/>
    <w:lvl w:ilvl="0" w:tplc="04050017">
      <w:start w:val="1"/>
      <w:numFmt w:val="lowerLetter"/>
      <w:lvlText w:val="%1)"/>
      <w:lvlJc w:val="left"/>
      <w:pPr>
        <w:ind w:left="1353"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0313139"/>
    <w:multiLevelType w:val="hybridMultilevel"/>
    <w:tmpl w:val="13EEEA78"/>
    <w:lvl w:ilvl="0" w:tplc="04050017">
      <w:start w:val="1"/>
      <w:numFmt w:val="lowerLetter"/>
      <w:lvlText w:val="%1)"/>
      <w:lvlJc w:val="left"/>
      <w:pPr>
        <w:ind w:left="765" w:hanging="360"/>
      </w:pPr>
      <w:rPr>
        <w:rFont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3F70062"/>
    <w:multiLevelType w:val="hybridMultilevel"/>
    <w:tmpl w:val="CF4E9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516A60"/>
    <w:multiLevelType w:val="hybridMultilevel"/>
    <w:tmpl w:val="80F6D1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1F3FF6"/>
    <w:multiLevelType w:val="hybridMultilevel"/>
    <w:tmpl w:val="0AF48A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E2A426C"/>
    <w:multiLevelType w:val="hybridMultilevel"/>
    <w:tmpl w:val="E8243A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4E0CCE"/>
    <w:multiLevelType w:val="multilevel"/>
    <w:tmpl w:val="F4948EBC"/>
    <w:lvl w:ilvl="0">
      <w:start w:val="12"/>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3307BB8"/>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62B5715"/>
    <w:multiLevelType w:val="hybridMultilevel"/>
    <w:tmpl w:val="072C9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nsid w:val="3BE61624"/>
    <w:multiLevelType w:val="hybridMultilevel"/>
    <w:tmpl w:val="0A8841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1603B82"/>
    <w:multiLevelType w:val="hybridMultilevel"/>
    <w:tmpl w:val="30881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40374F5"/>
    <w:multiLevelType w:val="multilevel"/>
    <w:tmpl w:val="377C0E94"/>
    <w:lvl w:ilvl="0">
      <w:start w:val="13"/>
      <w:numFmt w:val="decimal"/>
      <w:lvlText w:val="%1"/>
      <w:lvlJc w:val="left"/>
      <w:pPr>
        <w:ind w:left="480" w:hanging="480"/>
      </w:pPr>
      <w:rPr>
        <w:rFonts w:hint="default"/>
      </w:rPr>
    </w:lvl>
    <w:lvl w:ilvl="1">
      <w:start w:val="13"/>
      <w:numFmt w:val="decimal"/>
      <w:lvlText w:val="%1.%2"/>
      <w:lvlJc w:val="left"/>
      <w:pPr>
        <w:ind w:left="855" w:hanging="48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25">
    <w:nsid w:val="446C3214"/>
    <w:multiLevelType w:val="hybridMultilevel"/>
    <w:tmpl w:val="B2B4185C"/>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484371E5"/>
    <w:multiLevelType w:val="hybridMultilevel"/>
    <w:tmpl w:val="5E2C11F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7">
    <w:nsid w:val="48E53313"/>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1985"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53"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28">
    <w:nsid w:val="4FC6287D"/>
    <w:multiLevelType w:val="hybridMultilevel"/>
    <w:tmpl w:val="1236E0D8"/>
    <w:lvl w:ilvl="0" w:tplc="00000007">
      <w:start w:val="1"/>
      <w:numFmt w:val="lowerLetter"/>
      <w:lvlText w:val="%1)"/>
      <w:lvlJc w:val="left"/>
      <w:pPr>
        <w:ind w:left="1740" w:hanging="360"/>
      </w:pPr>
      <w:rPr>
        <w:color w:val="auto"/>
      </w:rPr>
    </w:lvl>
    <w:lvl w:ilvl="1" w:tplc="04050019" w:tentative="1">
      <w:start w:val="1"/>
      <w:numFmt w:val="lowerLetter"/>
      <w:lvlText w:val="%2."/>
      <w:lvlJc w:val="left"/>
      <w:pPr>
        <w:ind w:left="2460" w:hanging="360"/>
      </w:pPr>
    </w:lvl>
    <w:lvl w:ilvl="2" w:tplc="0405001B" w:tentative="1">
      <w:start w:val="1"/>
      <w:numFmt w:val="lowerRoman"/>
      <w:lvlText w:val="%3."/>
      <w:lvlJc w:val="right"/>
      <w:pPr>
        <w:ind w:left="3180" w:hanging="180"/>
      </w:pPr>
    </w:lvl>
    <w:lvl w:ilvl="3" w:tplc="0405000F" w:tentative="1">
      <w:start w:val="1"/>
      <w:numFmt w:val="decimal"/>
      <w:lvlText w:val="%4."/>
      <w:lvlJc w:val="left"/>
      <w:pPr>
        <w:ind w:left="3900" w:hanging="360"/>
      </w:pPr>
    </w:lvl>
    <w:lvl w:ilvl="4" w:tplc="04050019" w:tentative="1">
      <w:start w:val="1"/>
      <w:numFmt w:val="lowerLetter"/>
      <w:lvlText w:val="%5."/>
      <w:lvlJc w:val="left"/>
      <w:pPr>
        <w:ind w:left="4620" w:hanging="360"/>
      </w:pPr>
    </w:lvl>
    <w:lvl w:ilvl="5" w:tplc="0405001B" w:tentative="1">
      <w:start w:val="1"/>
      <w:numFmt w:val="lowerRoman"/>
      <w:lvlText w:val="%6."/>
      <w:lvlJc w:val="right"/>
      <w:pPr>
        <w:ind w:left="5340" w:hanging="180"/>
      </w:pPr>
    </w:lvl>
    <w:lvl w:ilvl="6" w:tplc="0405000F" w:tentative="1">
      <w:start w:val="1"/>
      <w:numFmt w:val="decimal"/>
      <w:lvlText w:val="%7."/>
      <w:lvlJc w:val="left"/>
      <w:pPr>
        <w:ind w:left="6060" w:hanging="360"/>
      </w:pPr>
    </w:lvl>
    <w:lvl w:ilvl="7" w:tplc="04050019" w:tentative="1">
      <w:start w:val="1"/>
      <w:numFmt w:val="lowerLetter"/>
      <w:lvlText w:val="%8."/>
      <w:lvlJc w:val="left"/>
      <w:pPr>
        <w:ind w:left="6780" w:hanging="360"/>
      </w:pPr>
    </w:lvl>
    <w:lvl w:ilvl="8" w:tplc="0405001B" w:tentative="1">
      <w:start w:val="1"/>
      <w:numFmt w:val="lowerRoman"/>
      <w:lvlText w:val="%9."/>
      <w:lvlJc w:val="right"/>
      <w:pPr>
        <w:ind w:left="7500" w:hanging="180"/>
      </w:pPr>
    </w:lvl>
  </w:abstractNum>
  <w:abstractNum w:abstractNumId="29">
    <w:nsid w:val="594E4A5F"/>
    <w:multiLevelType w:val="hybridMultilevel"/>
    <w:tmpl w:val="CC1840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9695BF3"/>
    <w:multiLevelType w:val="hybridMultilevel"/>
    <w:tmpl w:val="6B2E1C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9CB7CD8"/>
    <w:multiLevelType w:val="hybridMultilevel"/>
    <w:tmpl w:val="D10657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5A134D88"/>
    <w:multiLevelType w:val="hybridMultilevel"/>
    <w:tmpl w:val="D4184432"/>
    <w:lvl w:ilvl="0" w:tplc="82D21B5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3">
    <w:nsid w:val="5BEC46E1"/>
    <w:multiLevelType w:val="hybridMultilevel"/>
    <w:tmpl w:val="B71A009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F866F90"/>
    <w:multiLevelType w:val="hybridMultilevel"/>
    <w:tmpl w:val="7D3CDE3E"/>
    <w:lvl w:ilvl="0" w:tplc="55482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55482048">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A5768CA"/>
    <w:multiLevelType w:val="hybridMultilevel"/>
    <w:tmpl w:val="D4184432"/>
    <w:lvl w:ilvl="0" w:tplc="82D21B5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7">
    <w:nsid w:val="6C0C5DCE"/>
    <w:multiLevelType w:val="hybridMultilevel"/>
    <w:tmpl w:val="DF3C92B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nsid w:val="6CF71311"/>
    <w:multiLevelType w:val="hybridMultilevel"/>
    <w:tmpl w:val="508200A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9">
    <w:nsid w:val="6D0A7823"/>
    <w:multiLevelType w:val="multilevel"/>
    <w:tmpl w:val="6430E212"/>
    <w:lvl w:ilvl="0">
      <w:start w:val="11"/>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D82658A"/>
    <w:multiLevelType w:val="hybridMultilevel"/>
    <w:tmpl w:val="4B58D386"/>
    <w:lvl w:ilvl="0" w:tplc="55482048">
      <w:numFmt w:val="bullet"/>
      <w:lvlText w:val="-"/>
      <w:lvlJc w:val="left"/>
      <w:pPr>
        <w:ind w:left="2265" w:hanging="360"/>
      </w:pPr>
      <w:rPr>
        <w:rFonts w:ascii="Times New Roman" w:eastAsia="Times New Roman" w:hAnsi="Times New Roman" w:cs="Times New Roman" w:hint="default"/>
      </w:rPr>
    </w:lvl>
    <w:lvl w:ilvl="1" w:tplc="04050003" w:tentative="1">
      <w:start w:val="1"/>
      <w:numFmt w:val="bullet"/>
      <w:lvlText w:val="o"/>
      <w:lvlJc w:val="left"/>
      <w:pPr>
        <w:ind w:left="2985" w:hanging="360"/>
      </w:pPr>
      <w:rPr>
        <w:rFonts w:ascii="Courier New" w:hAnsi="Courier New" w:cs="Courier New" w:hint="default"/>
      </w:rPr>
    </w:lvl>
    <w:lvl w:ilvl="2" w:tplc="04050005" w:tentative="1">
      <w:start w:val="1"/>
      <w:numFmt w:val="bullet"/>
      <w:lvlText w:val=""/>
      <w:lvlJc w:val="left"/>
      <w:pPr>
        <w:ind w:left="3705" w:hanging="360"/>
      </w:pPr>
      <w:rPr>
        <w:rFonts w:ascii="Wingdings" w:hAnsi="Wingdings" w:hint="default"/>
      </w:rPr>
    </w:lvl>
    <w:lvl w:ilvl="3" w:tplc="04050001" w:tentative="1">
      <w:start w:val="1"/>
      <w:numFmt w:val="bullet"/>
      <w:lvlText w:val=""/>
      <w:lvlJc w:val="left"/>
      <w:pPr>
        <w:ind w:left="4425" w:hanging="360"/>
      </w:pPr>
      <w:rPr>
        <w:rFonts w:ascii="Symbol" w:hAnsi="Symbol" w:hint="default"/>
      </w:rPr>
    </w:lvl>
    <w:lvl w:ilvl="4" w:tplc="04050003" w:tentative="1">
      <w:start w:val="1"/>
      <w:numFmt w:val="bullet"/>
      <w:lvlText w:val="o"/>
      <w:lvlJc w:val="left"/>
      <w:pPr>
        <w:ind w:left="5145" w:hanging="360"/>
      </w:pPr>
      <w:rPr>
        <w:rFonts w:ascii="Courier New" w:hAnsi="Courier New" w:cs="Courier New" w:hint="default"/>
      </w:rPr>
    </w:lvl>
    <w:lvl w:ilvl="5" w:tplc="04050005" w:tentative="1">
      <w:start w:val="1"/>
      <w:numFmt w:val="bullet"/>
      <w:lvlText w:val=""/>
      <w:lvlJc w:val="left"/>
      <w:pPr>
        <w:ind w:left="5865" w:hanging="360"/>
      </w:pPr>
      <w:rPr>
        <w:rFonts w:ascii="Wingdings" w:hAnsi="Wingdings" w:hint="default"/>
      </w:rPr>
    </w:lvl>
    <w:lvl w:ilvl="6" w:tplc="04050001" w:tentative="1">
      <w:start w:val="1"/>
      <w:numFmt w:val="bullet"/>
      <w:lvlText w:val=""/>
      <w:lvlJc w:val="left"/>
      <w:pPr>
        <w:ind w:left="6585" w:hanging="360"/>
      </w:pPr>
      <w:rPr>
        <w:rFonts w:ascii="Symbol" w:hAnsi="Symbol" w:hint="default"/>
      </w:rPr>
    </w:lvl>
    <w:lvl w:ilvl="7" w:tplc="04050003" w:tentative="1">
      <w:start w:val="1"/>
      <w:numFmt w:val="bullet"/>
      <w:lvlText w:val="o"/>
      <w:lvlJc w:val="left"/>
      <w:pPr>
        <w:ind w:left="7305" w:hanging="360"/>
      </w:pPr>
      <w:rPr>
        <w:rFonts w:ascii="Courier New" w:hAnsi="Courier New" w:cs="Courier New" w:hint="default"/>
      </w:rPr>
    </w:lvl>
    <w:lvl w:ilvl="8" w:tplc="04050005" w:tentative="1">
      <w:start w:val="1"/>
      <w:numFmt w:val="bullet"/>
      <w:lvlText w:val=""/>
      <w:lvlJc w:val="left"/>
      <w:pPr>
        <w:ind w:left="8025" w:hanging="360"/>
      </w:pPr>
      <w:rPr>
        <w:rFonts w:ascii="Wingdings" w:hAnsi="Wingdings" w:hint="default"/>
      </w:rPr>
    </w:lvl>
  </w:abstractNum>
  <w:abstractNum w:abstractNumId="41">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08F796B"/>
    <w:multiLevelType w:val="hybridMultilevel"/>
    <w:tmpl w:val="A648AC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FF5BF9"/>
    <w:multiLevelType w:val="hybridMultilevel"/>
    <w:tmpl w:val="651C452C"/>
    <w:lvl w:ilvl="0" w:tplc="554820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55482048">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43C7CD1"/>
    <w:multiLevelType w:val="multilevel"/>
    <w:tmpl w:val="65D04144"/>
    <w:lvl w:ilvl="0">
      <w:start w:val="28"/>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AF72416"/>
    <w:multiLevelType w:val="hybridMultilevel"/>
    <w:tmpl w:val="31F84D48"/>
    <w:lvl w:ilvl="0" w:tplc="04050017">
      <w:start w:val="1"/>
      <w:numFmt w:val="lowerLetter"/>
      <w:lvlText w:val="%1)"/>
      <w:lvlJc w:val="left"/>
      <w:pPr>
        <w:ind w:left="975" w:hanging="360"/>
      </w:pPr>
    </w:lvl>
    <w:lvl w:ilvl="1" w:tplc="04050019" w:tentative="1">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num w:numId="1">
    <w:abstractNumId w:val="27"/>
  </w:num>
  <w:num w:numId="2">
    <w:abstractNumId w:val="7"/>
  </w:num>
  <w:num w:numId="3">
    <w:abstractNumId w:val="3"/>
  </w:num>
  <w:num w:numId="4">
    <w:abstractNumId w:val="4"/>
  </w:num>
  <w:num w:numId="5">
    <w:abstractNumId w:val="31"/>
  </w:num>
  <w:num w:numId="6">
    <w:abstractNumId w:val="37"/>
  </w:num>
  <w:num w:numId="7">
    <w:abstractNumId w:val="5"/>
  </w:num>
  <w:num w:numId="8">
    <w:abstractNumId w:val="40"/>
  </w:num>
  <w:num w:numId="9">
    <w:abstractNumId w:val="43"/>
  </w:num>
  <w:num w:numId="10">
    <w:abstractNumId w:val="9"/>
  </w:num>
  <w:num w:numId="11">
    <w:abstractNumId w:val="34"/>
  </w:num>
  <w:num w:numId="12">
    <w:abstractNumId w:val="28"/>
  </w:num>
  <w:num w:numId="13">
    <w:abstractNumId w:val="6"/>
  </w:num>
  <w:num w:numId="14">
    <w:abstractNumId w:val="25"/>
  </w:num>
  <w:num w:numId="15">
    <w:abstractNumId w:val="16"/>
  </w:num>
  <w:num w:numId="16">
    <w:abstractNumId w:val="17"/>
  </w:num>
  <w:num w:numId="17">
    <w:abstractNumId w:val="44"/>
  </w:num>
  <w:num w:numId="18">
    <w:abstractNumId w:val="18"/>
  </w:num>
  <w:num w:numId="19">
    <w:abstractNumId w:val="35"/>
  </w:num>
  <w:num w:numId="20">
    <w:abstractNumId w:val="12"/>
  </w:num>
  <w:num w:numId="21">
    <w:abstractNumId w:val="21"/>
  </w:num>
  <w:num w:numId="22">
    <w:abstractNumId w:val="41"/>
  </w:num>
  <w:num w:numId="23">
    <w:abstractNumId w:val="30"/>
  </w:num>
  <w:num w:numId="24">
    <w:abstractNumId w:val="8"/>
  </w:num>
  <w:num w:numId="25">
    <w:abstractNumId w:val="11"/>
  </w:num>
  <w:num w:numId="26">
    <w:abstractNumId w:val="14"/>
  </w:num>
  <w:num w:numId="27">
    <w:abstractNumId w:val="20"/>
  </w:num>
  <w:num w:numId="28">
    <w:abstractNumId w:val="42"/>
  </w:num>
  <w:num w:numId="29">
    <w:abstractNumId w:val="45"/>
  </w:num>
  <w:num w:numId="30">
    <w:abstractNumId w:val="39"/>
  </w:num>
  <w:num w:numId="31">
    <w:abstractNumId w:val="19"/>
  </w:num>
  <w:num w:numId="32">
    <w:abstractNumId w:val="24"/>
  </w:num>
  <w:num w:numId="33">
    <w:abstractNumId w:val="26"/>
  </w:num>
  <w:num w:numId="34">
    <w:abstractNumId w:val="23"/>
  </w:num>
  <w:num w:numId="35">
    <w:abstractNumId w:val="36"/>
  </w:num>
  <w:num w:numId="36">
    <w:abstractNumId w:val="32"/>
  </w:num>
  <w:num w:numId="37">
    <w:abstractNumId w:val="13"/>
  </w:num>
  <w:num w:numId="38">
    <w:abstractNumId w:val="22"/>
  </w:num>
  <w:num w:numId="39">
    <w:abstractNumId w:val="29"/>
  </w:num>
  <w:num w:numId="40">
    <w:abstractNumId w:val="10"/>
  </w:num>
  <w:num w:numId="41">
    <w:abstractNumId w:val="15"/>
  </w:num>
  <w:num w:numId="42">
    <w:abstractNumId w:val="33"/>
  </w:num>
  <w:num w:numId="43">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8E8"/>
    <w:rsid w:val="00054AE3"/>
    <w:rsid w:val="00055125"/>
    <w:rsid w:val="00055814"/>
    <w:rsid w:val="00086402"/>
    <w:rsid w:val="00096822"/>
    <w:rsid w:val="000A42B8"/>
    <w:rsid w:val="000B4A83"/>
    <w:rsid w:val="000E0EB3"/>
    <w:rsid w:val="000E1FC0"/>
    <w:rsid w:val="00167551"/>
    <w:rsid w:val="00186749"/>
    <w:rsid w:val="001B3274"/>
    <w:rsid w:val="001D07FD"/>
    <w:rsid w:val="001D12FC"/>
    <w:rsid w:val="001F0656"/>
    <w:rsid w:val="002177A5"/>
    <w:rsid w:val="002226D5"/>
    <w:rsid w:val="00234EE2"/>
    <w:rsid w:val="002B6016"/>
    <w:rsid w:val="00313297"/>
    <w:rsid w:val="00315C4F"/>
    <w:rsid w:val="003314FE"/>
    <w:rsid w:val="003841C6"/>
    <w:rsid w:val="00405B35"/>
    <w:rsid w:val="00482A7F"/>
    <w:rsid w:val="004958EB"/>
    <w:rsid w:val="004B0024"/>
    <w:rsid w:val="004E08D2"/>
    <w:rsid w:val="005174EB"/>
    <w:rsid w:val="00534474"/>
    <w:rsid w:val="00543756"/>
    <w:rsid w:val="005B616E"/>
    <w:rsid w:val="005E1FC3"/>
    <w:rsid w:val="0060729C"/>
    <w:rsid w:val="006129C3"/>
    <w:rsid w:val="00620983"/>
    <w:rsid w:val="0062253F"/>
    <w:rsid w:val="00650A7A"/>
    <w:rsid w:val="006928A2"/>
    <w:rsid w:val="006B0EF5"/>
    <w:rsid w:val="006F588C"/>
    <w:rsid w:val="00701EC8"/>
    <w:rsid w:val="00780866"/>
    <w:rsid w:val="00784E0E"/>
    <w:rsid w:val="00790841"/>
    <w:rsid w:val="00794B98"/>
    <w:rsid w:val="007A3795"/>
    <w:rsid w:val="007D5248"/>
    <w:rsid w:val="007D6D17"/>
    <w:rsid w:val="00807593"/>
    <w:rsid w:val="00852E03"/>
    <w:rsid w:val="008840DC"/>
    <w:rsid w:val="008906EC"/>
    <w:rsid w:val="008B6F35"/>
    <w:rsid w:val="008D0730"/>
    <w:rsid w:val="008F56FF"/>
    <w:rsid w:val="009014ED"/>
    <w:rsid w:val="00906D2B"/>
    <w:rsid w:val="00933EC5"/>
    <w:rsid w:val="00935468"/>
    <w:rsid w:val="00986AB4"/>
    <w:rsid w:val="009C405C"/>
    <w:rsid w:val="009C7D64"/>
    <w:rsid w:val="00A2451C"/>
    <w:rsid w:val="00A32515"/>
    <w:rsid w:val="00A330B5"/>
    <w:rsid w:val="00A93A23"/>
    <w:rsid w:val="00AB7F8F"/>
    <w:rsid w:val="00B11D0A"/>
    <w:rsid w:val="00B13653"/>
    <w:rsid w:val="00B74857"/>
    <w:rsid w:val="00B877F8"/>
    <w:rsid w:val="00BB761E"/>
    <w:rsid w:val="00BD301D"/>
    <w:rsid w:val="00C14023"/>
    <w:rsid w:val="00C20D21"/>
    <w:rsid w:val="00C45F13"/>
    <w:rsid w:val="00C93B26"/>
    <w:rsid w:val="00CB7EDD"/>
    <w:rsid w:val="00CE0068"/>
    <w:rsid w:val="00CE2FE9"/>
    <w:rsid w:val="00D0502D"/>
    <w:rsid w:val="00D23A40"/>
    <w:rsid w:val="00DA0BFD"/>
    <w:rsid w:val="00DD0BC3"/>
    <w:rsid w:val="00E109CF"/>
    <w:rsid w:val="00E166D3"/>
    <w:rsid w:val="00E42FAD"/>
    <w:rsid w:val="00E433B8"/>
    <w:rsid w:val="00E71154"/>
    <w:rsid w:val="00E717F3"/>
    <w:rsid w:val="00E857F0"/>
    <w:rsid w:val="00E91047"/>
    <w:rsid w:val="00EF17F1"/>
    <w:rsid w:val="00F12F2D"/>
    <w:rsid w:val="00F178E8"/>
    <w:rsid w:val="00F220FA"/>
    <w:rsid w:val="00F24F8E"/>
    <w:rsid w:val="00F47A20"/>
    <w:rsid w:val="00F81A8B"/>
    <w:rsid w:val="00F84363"/>
    <w:rsid w:val="00FD2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7A20"/>
    <w:rPr>
      <w:rFonts w:ascii="Calibri" w:eastAsia="Calibri" w:hAnsi="Calibri" w:cs="Times New Roman"/>
    </w:rPr>
  </w:style>
  <w:style w:type="paragraph" w:styleId="Nadpis1">
    <w:name w:val="heading 1"/>
    <w:basedOn w:val="Normln"/>
    <w:next w:val="Normln"/>
    <w:link w:val="Nadpis1Char"/>
    <w:uiPriority w:val="9"/>
    <w:qFormat/>
    <w:rsid w:val="00F47A20"/>
    <w:pPr>
      <w:keepNext/>
      <w:numPr>
        <w:numId w:val="1"/>
      </w:numPr>
      <w:spacing w:before="240" w:after="60"/>
      <w:outlineLvl w:val="0"/>
    </w:pPr>
    <w:rPr>
      <w:rFonts w:ascii="Cambria" w:eastAsia="Times New Roman" w:hAnsi="Cambria"/>
      <w:b/>
      <w:bCs/>
      <w:kern w:val="32"/>
      <w:sz w:val="32"/>
      <w:szCs w:val="32"/>
      <w:lang w:val="x-none"/>
    </w:rPr>
  </w:style>
  <w:style w:type="paragraph" w:styleId="Nadpis2">
    <w:name w:val="heading 2"/>
    <w:basedOn w:val="Normln"/>
    <w:next w:val="Normln"/>
    <w:link w:val="Nadpis2Char"/>
    <w:uiPriority w:val="9"/>
    <w:qFormat/>
    <w:rsid w:val="00F47A20"/>
    <w:pPr>
      <w:keepNext/>
      <w:numPr>
        <w:ilvl w:val="1"/>
        <w:numId w:val="1"/>
      </w:numPr>
      <w:spacing w:before="240" w:after="60"/>
      <w:outlineLvl w:val="1"/>
    </w:pPr>
    <w:rPr>
      <w:rFonts w:ascii="Cambria" w:eastAsia="Times New Roman" w:hAnsi="Cambria"/>
      <w:b/>
      <w:bCs/>
      <w:i/>
      <w:iCs/>
      <w:sz w:val="28"/>
      <w:szCs w:val="28"/>
      <w:lang w:val="x-none"/>
    </w:rPr>
  </w:style>
  <w:style w:type="paragraph" w:styleId="Nadpis3">
    <w:name w:val="heading 3"/>
    <w:basedOn w:val="Normln"/>
    <w:link w:val="Nadpis3Char"/>
    <w:qFormat/>
    <w:rsid w:val="00F47A20"/>
    <w:pPr>
      <w:numPr>
        <w:ilvl w:val="2"/>
        <w:numId w:val="1"/>
      </w:num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Nadpis4">
    <w:name w:val="heading 4"/>
    <w:basedOn w:val="Normln"/>
    <w:next w:val="Normln"/>
    <w:link w:val="Nadpis4Char"/>
    <w:qFormat/>
    <w:rsid w:val="00F47A20"/>
    <w:pPr>
      <w:keepNext/>
      <w:numPr>
        <w:ilvl w:val="3"/>
        <w:numId w:val="1"/>
      </w:numPr>
      <w:spacing w:before="240" w:after="60" w:line="240" w:lineRule="auto"/>
      <w:outlineLvl w:val="3"/>
    </w:pPr>
    <w:rPr>
      <w:rFonts w:ascii="Times New Roman" w:eastAsia="Times New Roman" w:hAnsi="Times New Roman"/>
      <w:b/>
      <w:bCs/>
      <w:sz w:val="28"/>
      <w:szCs w:val="28"/>
      <w:lang w:val="x-none" w:eastAsia="x-none"/>
    </w:rPr>
  </w:style>
  <w:style w:type="paragraph" w:styleId="Nadpis5">
    <w:name w:val="heading 5"/>
    <w:basedOn w:val="Normln"/>
    <w:next w:val="Normln"/>
    <w:link w:val="Nadpis5Char"/>
    <w:uiPriority w:val="9"/>
    <w:qFormat/>
    <w:rsid w:val="00F47A20"/>
    <w:pPr>
      <w:numPr>
        <w:ilvl w:val="4"/>
        <w:numId w:val="1"/>
      </w:numPr>
      <w:spacing w:before="240" w:after="60"/>
      <w:outlineLvl w:val="4"/>
    </w:pPr>
    <w:rPr>
      <w:rFonts w:eastAsia="Times New Roman"/>
      <w:b/>
      <w:bCs/>
      <w:i/>
      <w:iCs/>
      <w:sz w:val="26"/>
      <w:szCs w:val="26"/>
      <w:lang w:val="x-none"/>
    </w:rPr>
  </w:style>
  <w:style w:type="paragraph" w:styleId="Nadpis6">
    <w:name w:val="heading 6"/>
    <w:aliases w:val="Nadpis druhy"/>
    <w:basedOn w:val="Normln"/>
    <w:next w:val="Normln"/>
    <w:link w:val="Nadpis6Char"/>
    <w:uiPriority w:val="9"/>
    <w:qFormat/>
    <w:rsid w:val="00F47A20"/>
    <w:pPr>
      <w:numPr>
        <w:ilvl w:val="5"/>
        <w:numId w:val="1"/>
      </w:numPr>
      <w:spacing w:before="240" w:after="60"/>
      <w:outlineLvl w:val="5"/>
    </w:pPr>
    <w:rPr>
      <w:rFonts w:ascii="Arial" w:eastAsia="Times New Roman" w:hAnsi="Arial"/>
      <w:b/>
      <w:bCs/>
      <w:sz w:val="28"/>
      <w:lang w:val="x-none"/>
    </w:rPr>
  </w:style>
  <w:style w:type="paragraph" w:styleId="Nadpis7">
    <w:name w:val="heading 7"/>
    <w:basedOn w:val="Normln"/>
    <w:next w:val="Normln"/>
    <w:link w:val="Nadpis7Char"/>
    <w:uiPriority w:val="9"/>
    <w:qFormat/>
    <w:rsid w:val="00F47A20"/>
    <w:pPr>
      <w:numPr>
        <w:ilvl w:val="6"/>
        <w:numId w:val="1"/>
      </w:numPr>
      <w:spacing w:before="240" w:after="60"/>
      <w:outlineLvl w:val="6"/>
    </w:pPr>
    <w:rPr>
      <w:rFonts w:ascii="Arial" w:eastAsia="Times New Roman" w:hAnsi="Arial"/>
      <w:b/>
      <w:sz w:val="24"/>
      <w:szCs w:val="24"/>
      <w:lang w:val="x-none"/>
    </w:rPr>
  </w:style>
  <w:style w:type="paragraph" w:styleId="Nadpis8">
    <w:name w:val="heading 8"/>
    <w:basedOn w:val="Normln"/>
    <w:next w:val="Normln"/>
    <w:link w:val="Nadpis8Char"/>
    <w:uiPriority w:val="9"/>
    <w:qFormat/>
    <w:rsid w:val="00F47A20"/>
    <w:pPr>
      <w:numPr>
        <w:ilvl w:val="7"/>
        <w:numId w:val="1"/>
      </w:numPr>
      <w:spacing w:before="240" w:after="60"/>
      <w:outlineLvl w:val="7"/>
    </w:pPr>
    <w:rPr>
      <w:rFonts w:eastAsia="Times New Roman"/>
      <w:i/>
      <w:iCs/>
      <w:sz w:val="24"/>
      <w:szCs w:val="24"/>
      <w:lang w:val="x-none"/>
    </w:rPr>
  </w:style>
  <w:style w:type="paragraph" w:styleId="Nadpis9">
    <w:name w:val="heading 9"/>
    <w:aliases w:val="Nadpis treti"/>
    <w:basedOn w:val="Normln"/>
    <w:next w:val="Normln"/>
    <w:link w:val="Nadpis9Char"/>
    <w:uiPriority w:val="9"/>
    <w:qFormat/>
    <w:rsid w:val="00F47A20"/>
    <w:pPr>
      <w:numPr>
        <w:ilvl w:val="8"/>
        <w:numId w:val="1"/>
      </w:numPr>
      <w:spacing w:before="240" w:after="60"/>
      <w:outlineLvl w:val="8"/>
    </w:pPr>
    <w:rPr>
      <w:rFonts w:ascii="Arial" w:eastAsia="Times New Roman" w:hAnsi="Arial"/>
      <w:b/>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7A20"/>
    <w:rPr>
      <w:rFonts w:ascii="Cambria" w:eastAsia="Times New Roman" w:hAnsi="Cambria" w:cs="Times New Roman"/>
      <w:b/>
      <w:bCs/>
      <w:kern w:val="32"/>
      <w:sz w:val="32"/>
      <w:szCs w:val="32"/>
      <w:lang w:val="x-none"/>
    </w:rPr>
  </w:style>
  <w:style w:type="character" w:customStyle="1" w:styleId="Nadpis2Char">
    <w:name w:val="Nadpis 2 Char"/>
    <w:basedOn w:val="Standardnpsmoodstavce"/>
    <w:link w:val="Nadpis2"/>
    <w:uiPriority w:val="9"/>
    <w:rsid w:val="00F47A20"/>
    <w:rPr>
      <w:rFonts w:ascii="Cambria" w:eastAsia="Times New Roman" w:hAnsi="Cambria" w:cs="Times New Roman"/>
      <w:b/>
      <w:bCs/>
      <w:i/>
      <w:iCs/>
      <w:sz w:val="28"/>
      <w:szCs w:val="28"/>
      <w:lang w:val="x-none"/>
    </w:rPr>
  </w:style>
  <w:style w:type="character" w:customStyle="1" w:styleId="Nadpis3Char">
    <w:name w:val="Nadpis 3 Char"/>
    <w:basedOn w:val="Standardnpsmoodstavce"/>
    <w:link w:val="Nadpis3"/>
    <w:rsid w:val="00F47A20"/>
    <w:rPr>
      <w:rFonts w:ascii="Times New Roman" w:eastAsia="Times New Roman" w:hAnsi="Times New Roman" w:cs="Times New Roman"/>
      <w:b/>
      <w:bCs/>
      <w:sz w:val="27"/>
      <w:szCs w:val="27"/>
      <w:lang w:val="x-none" w:eastAsia="x-none"/>
    </w:rPr>
  </w:style>
  <w:style w:type="character" w:customStyle="1" w:styleId="Nadpis4Char">
    <w:name w:val="Nadpis 4 Char"/>
    <w:basedOn w:val="Standardnpsmoodstavce"/>
    <w:link w:val="Nadpis4"/>
    <w:rsid w:val="00F47A20"/>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uiPriority w:val="9"/>
    <w:rsid w:val="00F47A20"/>
    <w:rPr>
      <w:rFonts w:ascii="Calibri" w:eastAsia="Times New Roman" w:hAnsi="Calibri" w:cs="Times New Roman"/>
      <w:b/>
      <w:bCs/>
      <w:i/>
      <w:iCs/>
      <w:sz w:val="26"/>
      <w:szCs w:val="26"/>
      <w:lang w:val="x-none"/>
    </w:rPr>
  </w:style>
  <w:style w:type="character" w:customStyle="1" w:styleId="Nadpis6Char">
    <w:name w:val="Nadpis 6 Char"/>
    <w:aliases w:val="Nadpis druhy Char"/>
    <w:basedOn w:val="Standardnpsmoodstavce"/>
    <w:link w:val="Nadpis6"/>
    <w:uiPriority w:val="9"/>
    <w:rsid w:val="00F47A20"/>
    <w:rPr>
      <w:rFonts w:ascii="Arial" w:eastAsia="Times New Roman" w:hAnsi="Arial" w:cs="Times New Roman"/>
      <w:b/>
      <w:bCs/>
      <w:sz w:val="28"/>
      <w:lang w:val="x-none"/>
    </w:rPr>
  </w:style>
  <w:style w:type="character" w:customStyle="1" w:styleId="Nadpis7Char">
    <w:name w:val="Nadpis 7 Char"/>
    <w:basedOn w:val="Standardnpsmoodstavce"/>
    <w:link w:val="Nadpis7"/>
    <w:uiPriority w:val="9"/>
    <w:rsid w:val="00F47A20"/>
    <w:rPr>
      <w:rFonts w:ascii="Arial" w:eastAsia="Times New Roman" w:hAnsi="Arial" w:cs="Times New Roman"/>
      <w:b/>
      <w:sz w:val="24"/>
      <w:szCs w:val="24"/>
      <w:lang w:val="x-none"/>
    </w:rPr>
  </w:style>
  <w:style w:type="character" w:customStyle="1" w:styleId="Nadpis8Char">
    <w:name w:val="Nadpis 8 Char"/>
    <w:basedOn w:val="Standardnpsmoodstavce"/>
    <w:link w:val="Nadpis8"/>
    <w:uiPriority w:val="9"/>
    <w:rsid w:val="00F47A20"/>
    <w:rPr>
      <w:rFonts w:ascii="Calibri" w:eastAsia="Times New Roman" w:hAnsi="Calibri" w:cs="Times New Roman"/>
      <w:i/>
      <w:iCs/>
      <w:sz w:val="24"/>
      <w:szCs w:val="24"/>
      <w:lang w:val="x-none"/>
    </w:rPr>
  </w:style>
  <w:style w:type="character" w:customStyle="1" w:styleId="Nadpis9Char">
    <w:name w:val="Nadpis 9 Char"/>
    <w:aliases w:val="Nadpis treti Char"/>
    <w:basedOn w:val="Standardnpsmoodstavce"/>
    <w:link w:val="Nadpis9"/>
    <w:uiPriority w:val="9"/>
    <w:rsid w:val="00F47A20"/>
    <w:rPr>
      <w:rFonts w:ascii="Arial" w:eastAsia="Times New Roman" w:hAnsi="Arial" w:cs="Times New Roman"/>
      <w:b/>
      <w:sz w:val="24"/>
      <w:lang w:val="x-none"/>
    </w:rPr>
  </w:style>
  <w:style w:type="paragraph" w:styleId="Odstavecseseznamem">
    <w:name w:val="List Paragraph"/>
    <w:basedOn w:val="Normln"/>
    <w:uiPriority w:val="34"/>
    <w:qFormat/>
    <w:rsid w:val="00F47A20"/>
    <w:pPr>
      <w:ind w:left="720"/>
      <w:contextualSpacing/>
    </w:pPr>
  </w:style>
  <w:style w:type="paragraph" w:styleId="Zkladntext">
    <w:name w:val="Body Text"/>
    <w:basedOn w:val="Normln"/>
    <w:link w:val="ZkladntextChar"/>
    <w:rsid w:val="00F47A20"/>
    <w:pPr>
      <w:spacing w:after="0" w:line="240" w:lineRule="auto"/>
    </w:pPr>
    <w:rPr>
      <w:rFonts w:ascii="Times New Roman" w:eastAsia="Times New Roman" w:hAnsi="Times New Roman"/>
      <w:sz w:val="24"/>
      <w:szCs w:val="20"/>
      <w:lang w:val="x-none" w:eastAsia="cs-CZ"/>
    </w:rPr>
  </w:style>
  <w:style w:type="character" w:customStyle="1" w:styleId="ZkladntextChar">
    <w:name w:val="Základní text Char"/>
    <w:basedOn w:val="Standardnpsmoodstavce"/>
    <w:link w:val="Zkladntext"/>
    <w:rsid w:val="00F47A20"/>
    <w:rPr>
      <w:rFonts w:ascii="Times New Roman" w:eastAsia="Times New Roman" w:hAnsi="Times New Roman" w:cs="Times New Roman"/>
      <w:sz w:val="24"/>
      <w:szCs w:val="20"/>
      <w:lang w:val="x-none" w:eastAsia="cs-CZ"/>
    </w:rPr>
  </w:style>
  <w:style w:type="paragraph" w:styleId="Zhlav">
    <w:name w:val="header"/>
    <w:basedOn w:val="Normln"/>
    <w:link w:val="ZhlavChar"/>
    <w:uiPriority w:val="99"/>
    <w:unhideWhenUsed/>
    <w:rsid w:val="00F47A20"/>
    <w:pPr>
      <w:tabs>
        <w:tab w:val="center" w:pos="4536"/>
        <w:tab w:val="right" w:pos="9072"/>
      </w:tabs>
    </w:pPr>
    <w:rPr>
      <w:lang w:val="x-none"/>
    </w:rPr>
  </w:style>
  <w:style w:type="character" w:customStyle="1" w:styleId="ZhlavChar">
    <w:name w:val="Záhlaví Char"/>
    <w:basedOn w:val="Standardnpsmoodstavce"/>
    <w:link w:val="Zhlav"/>
    <w:uiPriority w:val="99"/>
    <w:rsid w:val="00F47A20"/>
    <w:rPr>
      <w:rFonts w:ascii="Calibri" w:eastAsia="Calibri" w:hAnsi="Calibri" w:cs="Times New Roman"/>
      <w:lang w:val="x-none"/>
    </w:rPr>
  </w:style>
  <w:style w:type="paragraph" w:customStyle="1" w:styleId="Standard">
    <w:name w:val="Standard"/>
    <w:rsid w:val="00F47A20"/>
    <w:pPr>
      <w:widowControl w:val="0"/>
      <w:suppressAutoHyphens/>
      <w:autoSpaceDN w:val="0"/>
      <w:spacing w:after="0" w:line="240" w:lineRule="auto"/>
    </w:pPr>
    <w:rPr>
      <w:rFonts w:ascii="Times New Roman" w:eastAsia="Times New Roman" w:hAnsi="Times New Roman" w:cs="Tahoma"/>
      <w:color w:val="000000"/>
      <w:kern w:val="3"/>
      <w:sz w:val="24"/>
      <w:szCs w:val="24"/>
      <w:lang w:val="en-US"/>
    </w:rPr>
  </w:style>
  <w:style w:type="character" w:customStyle="1" w:styleId="sobi2listingfieldfederalstate">
    <w:name w:val="sobi2listing_field_federal_state"/>
    <w:rsid w:val="00F47A20"/>
    <w:rPr>
      <w:rFonts w:cs="Times New Roman"/>
    </w:rPr>
  </w:style>
  <w:style w:type="paragraph" w:customStyle="1" w:styleId="ListParagraph1">
    <w:name w:val="List Paragraph1"/>
    <w:basedOn w:val="Normln"/>
    <w:rsid w:val="00F47A20"/>
    <w:pPr>
      <w:ind w:left="720"/>
      <w:contextualSpacing/>
    </w:pPr>
    <w:rPr>
      <w:rFonts w:eastAsia="Times New Roman"/>
      <w:lang w:val="en-GB"/>
    </w:rPr>
  </w:style>
  <w:style w:type="paragraph" w:customStyle="1" w:styleId="Styl11">
    <w:name w:val="Styl11"/>
    <w:basedOn w:val="Standard"/>
    <w:rsid w:val="00F47A20"/>
    <w:pPr>
      <w:ind w:left="708"/>
      <w:jc w:val="both"/>
    </w:pPr>
    <w:rPr>
      <w:rFonts w:ascii="Arial" w:hAnsi="Arial" w:cs="Arial"/>
      <w:b/>
      <w:bCs/>
      <w:lang w:val="cs-CZ"/>
    </w:rPr>
  </w:style>
  <w:style w:type="paragraph" w:customStyle="1" w:styleId="Prosttext1">
    <w:name w:val="Prostý text1"/>
    <w:basedOn w:val="Normln"/>
    <w:rsid w:val="00F47A20"/>
    <w:pPr>
      <w:overflowPunct w:val="0"/>
      <w:autoSpaceDE w:val="0"/>
      <w:autoSpaceDN w:val="0"/>
      <w:adjustRightInd w:val="0"/>
      <w:spacing w:after="0" w:line="240" w:lineRule="auto"/>
      <w:textAlignment w:val="baseline"/>
    </w:pPr>
    <w:rPr>
      <w:rFonts w:ascii="Courier New" w:eastAsia="Times New Roman" w:hAnsi="Courier New"/>
      <w:sz w:val="20"/>
      <w:szCs w:val="20"/>
      <w:lang w:eastAsia="cs-CZ"/>
    </w:rPr>
  </w:style>
  <w:style w:type="paragraph" w:customStyle="1" w:styleId="Zkladntext21">
    <w:name w:val="Základní text 21"/>
    <w:basedOn w:val="Normln"/>
    <w:rsid w:val="00F47A20"/>
    <w:pPr>
      <w:overflowPunct w:val="0"/>
      <w:autoSpaceDE w:val="0"/>
      <w:autoSpaceDN w:val="0"/>
      <w:adjustRightInd w:val="0"/>
      <w:spacing w:after="0" w:line="240" w:lineRule="auto"/>
      <w:jc w:val="both"/>
      <w:textAlignment w:val="baseline"/>
    </w:pPr>
    <w:rPr>
      <w:rFonts w:ascii="Times New Roman" w:eastAsia="Times New Roman" w:hAnsi="Times New Roman"/>
      <w:b/>
      <w:color w:val="0000FF"/>
      <w:sz w:val="24"/>
      <w:szCs w:val="20"/>
      <w:lang w:eastAsia="cs-CZ"/>
    </w:rPr>
  </w:style>
  <w:style w:type="paragraph" w:styleId="Nzev">
    <w:name w:val="Title"/>
    <w:aliases w:val="Nadpis prvni"/>
    <w:basedOn w:val="Normln"/>
    <w:next w:val="Normln"/>
    <w:link w:val="NzevChar"/>
    <w:uiPriority w:val="10"/>
    <w:qFormat/>
    <w:rsid w:val="00F47A20"/>
    <w:pPr>
      <w:spacing w:before="240" w:after="60"/>
      <w:jc w:val="center"/>
      <w:outlineLvl w:val="0"/>
    </w:pPr>
    <w:rPr>
      <w:rFonts w:ascii="Arial" w:eastAsia="Times New Roman" w:hAnsi="Arial"/>
      <w:b/>
      <w:bCs/>
      <w:kern w:val="28"/>
      <w:sz w:val="32"/>
      <w:szCs w:val="32"/>
    </w:rPr>
  </w:style>
  <w:style w:type="character" w:customStyle="1" w:styleId="NzevChar">
    <w:name w:val="Název Char"/>
    <w:aliases w:val="Nadpis prvni Char"/>
    <w:basedOn w:val="Standardnpsmoodstavce"/>
    <w:link w:val="Nzev"/>
    <w:uiPriority w:val="10"/>
    <w:rsid w:val="00F47A20"/>
    <w:rPr>
      <w:rFonts w:ascii="Arial" w:eastAsia="Times New Roman" w:hAnsi="Arial" w:cs="Times New Roman"/>
      <w:b/>
      <w:bCs/>
      <w:kern w:val="28"/>
      <w:sz w:val="32"/>
      <w:szCs w:val="32"/>
    </w:rPr>
  </w:style>
  <w:style w:type="paragraph" w:styleId="Textbubliny">
    <w:name w:val="Balloon Text"/>
    <w:basedOn w:val="Normln"/>
    <w:link w:val="TextbublinyChar"/>
    <w:uiPriority w:val="99"/>
    <w:semiHidden/>
    <w:unhideWhenUsed/>
    <w:rsid w:val="00F47A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7A20"/>
    <w:rPr>
      <w:rFonts w:ascii="Tahoma" w:eastAsia="Calibri" w:hAnsi="Tahoma" w:cs="Tahoma"/>
      <w:sz w:val="16"/>
      <w:szCs w:val="16"/>
    </w:rPr>
  </w:style>
  <w:style w:type="paragraph" w:styleId="Zpat">
    <w:name w:val="footer"/>
    <w:basedOn w:val="Normln"/>
    <w:link w:val="ZpatChar"/>
    <w:uiPriority w:val="99"/>
    <w:unhideWhenUsed/>
    <w:rsid w:val="003314FE"/>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4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7A20"/>
    <w:rPr>
      <w:rFonts w:ascii="Calibri" w:eastAsia="Calibri" w:hAnsi="Calibri" w:cs="Times New Roman"/>
    </w:rPr>
  </w:style>
  <w:style w:type="paragraph" w:styleId="Nadpis1">
    <w:name w:val="heading 1"/>
    <w:basedOn w:val="Normln"/>
    <w:next w:val="Normln"/>
    <w:link w:val="Nadpis1Char"/>
    <w:uiPriority w:val="9"/>
    <w:qFormat/>
    <w:rsid w:val="00F47A20"/>
    <w:pPr>
      <w:keepNext/>
      <w:numPr>
        <w:numId w:val="1"/>
      </w:numPr>
      <w:spacing w:before="240" w:after="60"/>
      <w:outlineLvl w:val="0"/>
    </w:pPr>
    <w:rPr>
      <w:rFonts w:ascii="Cambria" w:eastAsia="Times New Roman" w:hAnsi="Cambria"/>
      <w:b/>
      <w:bCs/>
      <w:kern w:val="32"/>
      <w:sz w:val="32"/>
      <w:szCs w:val="32"/>
      <w:lang w:val="x-none"/>
    </w:rPr>
  </w:style>
  <w:style w:type="paragraph" w:styleId="Nadpis2">
    <w:name w:val="heading 2"/>
    <w:basedOn w:val="Normln"/>
    <w:next w:val="Normln"/>
    <w:link w:val="Nadpis2Char"/>
    <w:uiPriority w:val="9"/>
    <w:qFormat/>
    <w:rsid w:val="00F47A20"/>
    <w:pPr>
      <w:keepNext/>
      <w:numPr>
        <w:ilvl w:val="1"/>
        <w:numId w:val="1"/>
      </w:numPr>
      <w:spacing w:before="240" w:after="60"/>
      <w:outlineLvl w:val="1"/>
    </w:pPr>
    <w:rPr>
      <w:rFonts w:ascii="Cambria" w:eastAsia="Times New Roman" w:hAnsi="Cambria"/>
      <w:b/>
      <w:bCs/>
      <w:i/>
      <w:iCs/>
      <w:sz w:val="28"/>
      <w:szCs w:val="28"/>
      <w:lang w:val="x-none"/>
    </w:rPr>
  </w:style>
  <w:style w:type="paragraph" w:styleId="Nadpis3">
    <w:name w:val="heading 3"/>
    <w:basedOn w:val="Normln"/>
    <w:link w:val="Nadpis3Char"/>
    <w:qFormat/>
    <w:rsid w:val="00F47A20"/>
    <w:pPr>
      <w:numPr>
        <w:ilvl w:val="2"/>
        <w:numId w:val="1"/>
      </w:num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Nadpis4">
    <w:name w:val="heading 4"/>
    <w:basedOn w:val="Normln"/>
    <w:next w:val="Normln"/>
    <w:link w:val="Nadpis4Char"/>
    <w:qFormat/>
    <w:rsid w:val="00F47A20"/>
    <w:pPr>
      <w:keepNext/>
      <w:numPr>
        <w:ilvl w:val="3"/>
        <w:numId w:val="1"/>
      </w:numPr>
      <w:spacing w:before="240" w:after="60" w:line="240" w:lineRule="auto"/>
      <w:outlineLvl w:val="3"/>
    </w:pPr>
    <w:rPr>
      <w:rFonts w:ascii="Times New Roman" w:eastAsia="Times New Roman" w:hAnsi="Times New Roman"/>
      <w:b/>
      <w:bCs/>
      <w:sz w:val="28"/>
      <w:szCs w:val="28"/>
      <w:lang w:val="x-none" w:eastAsia="x-none"/>
    </w:rPr>
  </w:style>
  <w:style w:type="paragraph" w:styleId="Nadpis5">
    <w:name w:val="heading 5"/>
    <w:basedOn w:val="Normln"/>
    <w:next w:val="Normln"/>
    <w:link w:val="Nadpis5Char"/>
    <w:uiPriority w:val="9"/>
    <w:qFormat/>
    <w:rsid w:val="00F47A20"/>
    <w:pPr>
      <w:numPr>
        <w:ilvl w:val="4"/>
        <w:numId w:val="1"/>
      </w:numPr>
      <w:spacing w:before="240" w:after="60"/>
      <w:outlineLvl w:val="4"/>
    </w:pPr>
    <w:rPr>
      <w:rFonts w:eastAsia="Times New Roman"/>
      <w:b/>
      <w:bCs/>
      <w:i/>
      <w:iCs/>
      <w:sz w:val="26"/>
      <w:szCs w:val="26"/>
      <w:lang w:val="x-none"/>
    </w:rPr>
  </w:style>
  <w:style w:type="paragraph" w:styleId="Nadpis6">
    <w:name w:val="heading 6"/>
    <w:aliases w:val="Nadpis druhy"/>
    <w:basedOn w:val="Normln"/>
    <w:next w:val="Normln"/>
    <w:link w:val="Nadpis6Char"/>
    <w:uiPriority w:val="9"/>
    <w:qFormat/>
    <w:rsid w:val="00F47A20"/>
    <w:pPr>
      <w:numPr>
        <w:ilvl w:val="5"/>
        <w:numId w:val="1"/>
      </w:numPr>
      <w:spacing w:before="240" w:after="60"/>
      <w:outlineLvl w:val="5"/>
    </w:pPr>
    <w:rPr>
      <w:rFonts w:ascii="Arial" w:eastAsia="Times New Roman" w:hAnsi="Arial"/>
      <w:b/>
      <w:bCs/>
      <w:sz w:val="28"/>
      <w:lang w:val="x-none"/>
    </w:rPr>
  </w:style>
  <w:style w:type="paragraph" w:styleId="Nadpis7">
    <w:name w:val="heading 7"/>
    <w:basedOn w:val="Normln"/>
    <w:next w:val="Normln"/>
    <w:link w:val="Nadpis7Char"/>
    <w:uiPriority w:val="9"/>
    <w:qFormat/>
    <w:rsid w:val="00F47A20"/>
    <w:pPr>
      <w:numPr>
        <w:ilvl w:val="6"/>
        <w:numId w:val="1"/>
      </w:numPr>
      <w:spacing w:before="240" w:after="60"/>
      <w:outlineLvl w:val="6"/>
    </w:pPr>
    <w:rPr>
      <w:rFonts w:ascii="Arial" w:eastAsia="Times New Roman" w:hAnsi="Arial"/>
      <w:b/>
      <w:sz w:val="24"/>
      <w:szCs w:val="24"/>
      <w:lang w:val="x-none"/>
    </w:rPr>
  </w:style>
  <w:style w:type="paragraph" w:styleId="Nadpis8">
    <w:name w:val="heading 8"/>
    <w:basedOn w:val="Normln"/>
    <w:next w:val="Normln"/>
    <w:link w:val="Nadpis8Char"/>
    <w:uiPriority w:val="9"/>
    <w:qFormat/>
    <w:rsid w:val="00F47A20"/>
    <w:pPr>
      <w:numPr>
        <w:ilvl w:val="7"/>
        <w:numId w:val="1"/>
      </w:numPr>
      <w:spacing w:before="240" w:after="60"/>
      <w:outlineLvl w:val="7"/>
    </w:pPr>
    <w:rPr>
      <w:rFonts w:eastAsia="Times New Roman"/>
      <w:i/>
      <w:iCs/>
      <w:sz w:val="24"/>
      <w:szCs w:val="24"/>
      <w:lang w:val="x-none"/>
    </w:rPr>
  </w:style>
  <w:style w:type="paragraph" w:styleId="Nadpis9">
    <w:name w:val="heading 9"/>
    <w:aliases w:val="Nadpis treti"/>
    <w:basedOn w:val="Normln"/>
    <w:next w:val="Normln"/>
    <w:link w:val="Nadpis9Char"/>
    <w:uiPriority w:val="9"/>
    <w:qFormat/>
    <w:rsid w:val="00F47A20"/>
    <w:pPr>
      <w:numPr>
        <w:ilvl w:val="8"/>
        <w:numId w:val="1"/>
      </w:numPr>
      <w:spacing w:before="240" w:after="60"/>
      <w:outlineLvl w:val="8"/>
    </w:pPr>
    <w:rPr>
      <w:rFonts w:ascii="Arial" w:eastAsia="Times New Roman" w:hAnsi="Arial"/>
      <w:b/>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47A20"/>
    <w:rPr>
      <w:rFonts w:ascii="Cambria" w:eastAsia="Times New Roman" w:hAnsi="Cambria" w:cs="Times New Roman"/>
      <w:b/>
      <w:bCs/>
      <w:kern w:val="32"/>
      <w:sz w:val="32"/>
      <w:szCs w:val="32"/>
      <w:lang w:val="x-none"/>
    </w:rPr>
  </w:style>
  <w:style w:type="character" w:customStyle="1" w:styleId="Nadpis2Char">
    <w:name w:val="Nadpis 2 Char"/>
    <w:basedOn w:val="Standardnpsmoodstavce"/>
    <w:link w:val="Nadpis2"/>
    <w:uiPriority w:val="9"/>
    <w:rsid w:val="00F47A20"/>
    <w:rPr>
      <w:rFonts w:ascii="Cambria" w:eastAsia="Times New Roman" w:hAnsi="Cambria" w:cs="Times New Roman"/>
      <w:b/>
      <w:bCs/>
      <w:i/>
      <w:iCs/>
      <w:sz w:val="28"/>
      <w:szCs w:val="28"/>
      <w:lang w:val="x-none"/>
    </w:rPr>
  </w:style>
  <w:style w:type="character" w:customStyle="1" w:styleId="Nadpis3Char">
    <w:name w:val="Nadpis 3 Char"/>
    <w:basedOn w:val="Standardnpsmoodstavce"/>
    <w:link w:val="Nadpis3"/>
    <w:rsid w:val="00F47A20"/>
    <w:rPr>
      <w:rFonts w:ascii="Times New Roman" w:eastAsia="Times New Roman" w:hAnsi="Times New Roman" w:cs="Times New Roman"/>
      <w:b/>
      <w:bCs/>
      <w:sz w:val="27"/>
      <w:szCs w:val="27"/>
      <w:lang w:val="x-none" w:eastAsia="x-none"/>
    </w:rPr>
  </w:style>
  <w:style w:type="character" w:customStyle="1" w:styleId="Nadpis4Char">
    <w:name w:val="Nadpis 4 Char"/>
    <w:basedOn w:val="Standardnpsmoodstavce"/>
    <w:link w:val="Nadpis4"/>
    <w:rsid w:val="00F47A20"/>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uiPriority w:val="9"/>
    <w:rsid w:val="00F47A20"/>
    <w:rPr>
      <w:rFonts w:ascii="Calibri" w:eastAsia="Times New Roman" w:hAnsi="Calibri" w:cs="Times New Roman"/>
      <w:b/>
      <w:bCs/>
      <w:i/>
      <w:iCs/>
      <w:sz w:val="26"/>
      <w:szCs w:val="26"/>
      <w:lang w:val="x-none"/>
    </w:rPr>
  </w:style>
  <w:style w:type="character" w:customStyle="1" w:styleId="Nadpis6Char">
    <w:name w:val="Nadpis 6 Char"/>
    <w:aliases w:val="Nadpis druhy Char"/>
    <w:basedOn w:val="Standardnpsmoodstavce"/>
    <w:link w:val="Nadpis6"/>
    <w:uiPriority w:val="9"/>
    <w:rsid w:val="00F47A20"/>
    <w:rPr>
      <w:rFonts w:ascii="Arial" w:eastAsia="Times New Roman" w:hAnsi="Arial" w:cs="Times New Roman"/>
      <w:b/>
      <w:bCs/>
      <w:sz w:val="28"/>
      <w:lang w:val="x-none"/>
    </w:rPr>
  </w:style>
  <w:style w:type="character" w:customStyle="1" w:styleId="Nadpis7Char">
    <w:name w:val="Nadpis 7 Char"/>
    <w:basedOn w:val="Standardnpsmoodstavce"/>
    <w:link w:val="Nadpis7"/>
    <w:uiPriority w:val="9"/>
    <w:rsid w:val="00F47A20"/>
    <w:rPr>
      <w:rFonts w:ascii="Arial" w:eastAsia="Times New Roman" w:hAnsi="Arial" w:cs="Times New Roman"/>
      <w:b/>
      <w:sz w:val="24"/>
      <w:szCs w:val="24"/>
      <w:lang w:val="x-none"/>
    </w:rPr>
  </w:style>
  <w:style w:type="character" w:customStyle="1" w:styleId="Nadpis8Char">
    <w:name w:val="Nadpis 8 Char"/>
    <w:basedOn w:val="Standardnpsmoodstavce"/>
    <w:link w:val="Nadpis8"/>
    <w:uiPriority w:val="9"/>
    <w:rsid w:val="00F47A20"/>
    <w:rPr>
      <w:rFonts w:ascii="Calibri" w:eastAsia="Times New Roman" w:hAnsi="Calibri" w:cs="Times New Roman"/>
      <w:i/>
      <w:iCs/>
      <w:sz w:val="24"/>
      <w:szCs w:val="24"/>
      <w:lang w:val="x-none"/>
    </w:rPr>
  </w:style>
  <w:style w:type="character" w:customStyle="1" w:styleId="Nadpis9Char">
    <w:name w:val="Nadpis 9 Char"/>
    <w:aliases w:val="Nadpis treti Char"/>
    <w:basedOn w:val="Standardnpsmoodstavce"/>
    <w:link w:val="Nadpis9"/>
    <w:uiPriority w:val="9"/>
    <w:rsid w:val="00F47A20"/>
    <w:rPr>
      <w:rFonts w:ascii="Arial" w:eastAsia="Times New Roman" w:hAnsi="Arial" w:cs="Times New Roman"/>
      <w:b/>
      <w:sz w:val="24"/>
      <w:lang w:val="x-none"/>
    </w:rPr>
  </w:style>
  <w:style w:type="paragraph" w:styleId="Odstavecseseznamem">
    <w:name w:val="List Paragraph"/>
    <w:basedOn w:val="Normln"/>
    <w:uiPriority w:val="34"/>
    <w:qFormat/>
    <w:rsid w:val="00F47A20"/>
    <w:pPr>
      <w:ind w:left="720"/>
      <w:contextualSpacing/>
    </w:pPr>
  </w:style>
  <w:style w:type="paragraph" w:styleId="Zkladntext">
    <w:name w:val="Body Text"/>
    <w:basedOn w:val="Normln"/>
    <w:link w:val="ZkladntextChar"/>
    <w:rsid w:val="00F47A20"/>
    <w:pPr>
      <w:spacing w:after="0" w:line="240" w:lineRule="auto"/>
    </w:pPr>
    <w:rPr>
      <w:rFonts w:ascii="Times New Roman" w:eastAsia="Times New Roman" w:hAnsi="Times New Roman"/>
      <w:sz w:val="24"/>
      <w:szCs w:val="20"/>
      <w:lang w:val="x-none" w:eastAsia="cs-CZ"/>
    </w:rPr>
  </w:style>
  <w:style w:type="character" w:customStyle="1" w:styleId="ZkladntextChar">
    <w:name w:val="Základní text Char"/>
    <w:basedOn w:val="Standardnpsmoodstavce"/>
    <w:link w:val="Zkladntext"/>
    <w:rsid w:val="00F47A20"/>
    <w:rPr>
      <w:rFonts w:ascii="Times New Roman" w:eastAsia="Times New Roman" w:hAnsi="Times New Roman" w:cs="Times New Roman"/>
      <w:sz w:val="24"/>
      <w:szCs w:val="20"/>
      <w:lang w:val="x-none" w:eastAsia="cs-CZ"/>
    </w:rPr>
  </w:style>
  <w:style w:type="paragraph" w:styleId="Zhlav">
    <w:name w:val="header"/>
    <w:basedOn w:val="Normln"/>
    <w:link w:val="ZhlavChar"/>
    <w:uiPriority w:val="99"/>
    <w:unhideWhenUsed/>
    <w:rsid w:val="00F47A20"/>
    <w:pPr>
      <w:tabs>
        <w:tab w:val="center" w:pos="4536"/>
        <w:tab w:val="right" w:pos="9072"/>
      </w:tabs>
    </w:pPr>
    <w:rPr>
      <w:lang w:val="x-none"/>
    </w:rPr>
  </w:style>
  <w:style w:type="character" w:customStyle="1" w:styleId="ZhlavChar">
    <w:name w:val="Záhlaví Char"/>
    <w:basedOn w:val="Standardnpsmoodstavce"/>
    <w:link w:val="Zhlav"/>
    <w:uiPriority w:val="99"/>
    <w:rsid w:val="00F47A20"/>
    <w:rPr>
      <w:rFonts w:ascii="Calibri" w:eastAsia="Calibri" w:hAnsi="Calibri" w:cs="Times New Roman"/>
      <w:lang w:val="x-none"/>
    </w:rPr>
  </w:style>
  <w:style w:type="paragraph" w:customStyle="1" w:styleId="Standard">
    <w:name w:val="Standard"/>
    <w:rsid w:val="00F47A20"/>
    <w:pPr>
      <w:widowControl w:val="0"/>
      <w:suppressAutoHyphens/>
      <w:autoSpaceDN w:val="0"/>
      <w:spacing w:after="0" w:line="240" w:lineRule="auto"/>
    </w:pPr>
    <w:rPr>
      <w:rFonts w:ascii="Times New Roman" w:eastAsia="Times New Roman" w:hAnsi="Times New Roman" w:cs="Tahoma"/>
      <w:color w:val="000000"/>
      <w:kern w:val="3"/>
      <w:sz w:val="24"/>
      <w:szCs w:val="24"/>
      <w:lang w:val="en-US"/>
    </w:rPr>
  </w:style>
  <w:style w:type="character" w:customStyle="1" w:styleId="sobi2listingfieldfederalstate">
    <w:name w:val="sobi2listing_field_federal_state"/>
    <w:rsid w:val="00F47A20"/>
    <w:rPr>
      <w:rFonts w:cs="Times New Roman"/>
    </w:rPr>
  </w:style>
  <w:style w:type="paragraph" w:customStyle="1" w:styleId="ListParagraph1">
    <w:name w:val="List Paragraph1"/>
    <w:basedOn w:val="Normln"/>
    <w:rsid w:val="00F47A20"/>
    <w:pPr>
      <w:ind w:left="720"/>
      <w:contextualSpacing/>
    </w:pPr>
    <w:rPr>
      <w:rFonts w:eastAsia="Times New Roman"/>
      <w:lang w:val="en-GB"/>
    </w:rPr>
  </w:style>
  <w:style w:type="paragraph" w:customStyle="1" w:styleId="Styl11">
    <w:name w:val="Styl11"/>
    <w:basedOn w:val="Standard"/>
    <w:rsid w:val="00F47A20"/>
    <w:pPr>
      <w:ind w:left="708"/>
      <w:jc w:val="both"/>
    </w:pPr>
    <w:rPr>
      <w:rFonts w:ascii="Arial" w:hAnsi="Arial" w:cs="Arial"/>
      <w:b/>
      <w:bCs/>
      <w:lang w:val="cs-CZ"/>
    </w:rPr>
  </w:style>
  <w:style w:type="paragraph" w:customStyle="1" w:styleId="Prosttext1">
    <w:name w:val="Prostý text1"/>
    <w:basedOn w:val="Normln"/>
    <w:rsid w:val="00F47A20"/>
    <w:pPr>
      <w:overflowPunct w:val="0"/>
      <w:autoSpaceDE w:val="0"/>
      <w:autoSpaceDN w:val="0"/>
      <w:adjustRightInd w:val="0"/>
      <w:spacing w:after="0" w:line="240" w:lineRule="auto"/>
      <w:textAlignment w:val="baseline"/>
    </w:pPr>
    <w:rPr>
      <w:rFonts w:ascii="Courier New" w:eastAsia="Times New Roman" w:hAnsi="Courier New"/>
      <w:sz w:val="20"/>
      <w:szCs w:val="20"/>
      <w:lang w:eastAsia="cs-CZ"/>
    </w:rPr>
  </w:style>
  <w:style w:type="paragraph" w:customStyle="1" w:styleId="Zkladntext21">
    <w:name w:val="Základní text 21"/>
    <w:basedOn w:val="Normln"/>
    <w:rsid w:val="00F47A20"/>
    <w:pPr>
      <w:overflowPunct w:val="0"/>
      <w:autoSpaceDE w:val="0"/>
      <w:autoSpaceDN w:val="0"/>
      <w:adjustRightInd w:val="0"/>
      <w:spacing w:after="0" w:line="240" w:lineRule="auto"/>
      <w:jc w:val="both"/>
      <w:textAlignment w:val="baseline"/>
    </w:pPr>
    <w:rPr>
      <w:rFonts w:ascii="Times New Roman" w:eastAsia="Times New Roman" w:hAnsi="Times New Roman"/>
      <w:b/>
      <w:color w:val="0000FF"/>
      <w:sz w:val="24"/>
      <w:szCs w:val="20"/>
      <w:lang w:eastAsia="cs-CZ"/>
    </w:rPr>
  </w:style>
  <w:style w:type="paragraph" w:styleId="Nzev">
    <w:name w:val="Title"/>
    <w:aliases w:val="Nadpis prvni"/>
    <w:basedOn w:val="Normln"/>
    <w:next w:val="Normln"/>
    <w:link w:val="NzevChar"/>
    <w:uiPriority w:val="10"/>
    <w:qFormat/>
    <w:rsid w:val="00F47A20"/>
    <w:pPr>
      <w:spacing w:before="240" w:after="60"/>
      <w:jc w:val="center"/>
      <w:outlineLvl w:val="0"/>
    </w:pPr>
    <w:rPr>
      <w:rFonts w:ascii="Arial" w:eastAsia="Times New Roman" w:hAnsi="Arial"/>
      <w:b/>
      <w:bCs/>
      <w:kern w:val="28"/>
      <w:sz w:val="32"/>
      <w:szCs w:val="32"/>
    </w:rPr>
  </w:style>
  <w:style w:type="character" w:customStyle="1" w:styleId="NzevChar">
    <w:name w:val="Název Char"/>
    <w:aliases w:val="Nadpis prvni Char"/>
    <w:basedOn w:val="Standardnpsmoodstavce"/>
    <w:link w:val="Nzev"/>
    <w:uiPriority w:val="10"/>
    <w:rsid w:val="00F47A20"/>
    <w:rPr>
      <w:rFonts w:ascii="Arial" w:eastAsia="Times New Roman" w:hAnsi="Arial" w:cs="Times New Roman"/>
      <w:b/>
      <w:bCs/>
      <w:kern w:val="28"/>
      <w:sz w:val="32"/>
      <w:szCs w:val="32"/>
    </w:rPr>
  </w:style>
  <w:style w:type="paragraph" w:styleId="Textbubliny">
    <w:name w:val="Balloon Text"/>
    <w:basedOn w:val="Normln"/>
    <w:link w:val="TextbublinyChar"/>
    <w:uiPriority w:val="99"/>
    <w:semiHidden/>
    <w:unhideWhenUsed/>
    <w:rsid w:val="00F47A2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7A20"/>
    <w:rPr>
      <w:rFonts w:ascii="Tahoma" w:eastAsia="Calibri" w:hAnsi="Tahoma" w:cs="Tahoma"/>
      <w:sz w:val="16"/>
      <w:szCs w:val="16"/>
    </w:rPr>
  </w:style>
  <w:style w:type="paragraph" w:styleId="Zpat">
    <w:name w:val="footer"/>
    <w:basedOn w:val="Normln"/>
    <w:link w:val="ZpatChar"/>
    <w:uiPriority w:val="99"/>
    <w:unhideWhenUsed/>
    <w:rsid w:val="003314FE"/>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4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5450</Words>
  <Characters>32155</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Pavel Svoboda</cp:lastModifiedBy>
  <cp:revision>2</cp:revision>
  <cp:lastPrinted>2018-03-15T07:41:00Z</cp:lastPrinted>
  <dcterms:created xsi:type="dcterms:W3CDTF">2018-03-15T07:41:00Z</dcterms:created>
  <dcterms:modified xsi:type="dcterms:W3CDTF">2018-03-15T07:41:00Z</dcterms:modified>
</cp:coreProperties>
</file>