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F53C" w14:textId="77777777" w:rsidR="00284FCE" w:rsidRPr="00284FCE" w:rsidRDefault="00284FCE" w:rsidP="00284FCE">
      <w:pPr>
        <w:spacing w:after="0" w:line="240" w:lineRule="auto"/>
        <w:jc w:val="center"/>
        <w:rPr>
          <w:rFonts w:ascii="Times New Roman" w:eastAsia="Times New Roman" w:hAnsi="Times New Roman" w:cs="Times New Roman"/>
          <w:b/>
          <w:sz w:val="56"/>
          <w:szCs w:val="24"/>
          <w:lang w:val="x-none" w:eastAsia="cs-CZ"/>
        </w:rPr>
      </w:pPr>
      <w:r w:rsidRPr="00284FCE">
        <w:rPr>
          <w:rFonts w:ascii="Times New Roman" w:eastAsia="Times New Roman" w:hAnsi="Times New Roman" w:cs="Times New Roman"/>
          <w:b/>
          <w:sz w:val="56"/>
          <w:szCs w:val="24"/>
          <w:lang w:val="x-none" w:eastAsia="cs-CZ"/>
        </w:rPr>
        <w:t xml:space="preserve">Vyšší odborná škola zdravotnická </w:t>
      </w:r>
    </w:p>
    <w:p w14:paraId="2A5EBA5E" w14:textId="77777777" w:rsidR="00284FCE" w:rsidRPr="00284FCE" w:rsidRDefault="00284FCE" w:rsidP="00284FCE">
      <w:pPr>
        <w:spacing w:after="0" w:line="240" w:lineRule="auto"/>
        <w:jc w:val="center"/>
        <w:rPr>
          <w:rFonts w:ascii="Times New Roman" w:eastAsia="Times New Roman" w:hAnsi="Times New Roman" w:cs="Times New Roman"/>
          <w:b/>
          <w:sz w:val="56"/>
          <w:szCs w:val="24"/>
          <w:lang w:val="x-none" w:eastAsia="cs-CZ"/>
        </w:rPr>
      </w:pPr>
      <w:r w:rsidRPr="00284FCE">
        <w:rPr>
          <w:rFonts w:ascii="Times New Roman" w:eastAsia="Times New Roman" w:hAnsi="Times New Roman" w:cs="Times New Roman"/>
          <w:b/>
          <w:sz w:val="56"/>
          <w:szCs w:val="24"/>
          <w:lang w:val="x-none" w:eastAsia="cs-CZ"/>
        </w:rPr>
        <w:t xml:space="preserve">a Střední škola zdravotnická </w:t>
      </w:r>
    </w:p>
    <w:p w14:paraId="0F206B23" w14:textId="77777777" w:rsidR="00284FCE" w:rsidRPr="00284FCE" w:rsidRDefault="00284FCE" w:rsidP="00284FCE">
      <w:pPr>
        <w:spacing w:after="0" w:line="240" w:lineRule="auto"/>
        <w:jc w:val="center"/>
        <w:rPr>
          <w:rFonts w:ascii="Times New Roman" w:eastAsia="Times New Roman" w:hAnsi="Times New Roman" w:cs="Times New Roman"/>
          <w:b/>
          <w:sz w:val="48"/>
          <w:szCs w:val="24"/>
          <w:lang w:eastAsia="cs-CZ"/>
        </w:rPr>
      </w:pPr>
      <w:r w:rsidRPr="00284FCE">
        <w:rPr>
          <w:rFonts w:ascii="Times New Roman" w:eastAsia="Times New Roman" w:hAnsi="Times New Roman" w:cs="Times New Roman"/>
          <w:b/>
          <w:sz w:val="48"/>
          <w:szCs w:val="24"/>
          <w:lang w:eastAsia="cs-CZ"/>
        </w:rPr>
        <w:t xml:space="preserve">Ústí nad Labem, Palachova 35, </w:t>
      </w:r>
    </w:p>
    <w:p w14:paraId="69BAE006" w14:textId="77777777" w:rsidR="00284FCE" w:rsidRPr="00284FCE" w:rsidRDefault="00284FCE" w:rsidP="00284FCE">
      <w:pPr>
        <w:spacing w:after="0" w:line="240" w:lineRule="auto"/>
        <w:jc w:val="center"/>
        <w:rPr>
          <w:rFonts w:ascii="Times New Roman" w:eastAsia="Times New Roman" w:hAnsi="Times New Roman" w:cs="Times New Roman"/>
          <w:b/>
          <w:sz w:val="28"/>
          <w:szCs w:val="28"/>
          <w:lang w:eastAsia="cs-CZ"/>
        </w:rPr>
      </w:pPr>
      <w:r w:rsidRPr="00284FCE">
        <w:rPr>
          <w:rFonts w:ascii="Times New Roman" w:eastAsia="Times New Roman" w:hAnsi="Times New Roman" w:cs="Times New Roman"/>
          <w:b/>
          <w:sz w:val="28"/>
          <w:szCs w:val="28"/>
          <w:lang w:eastAsia="cs-CZ"/>
        </w:rPr>
        <w:t>příspěvková organizace</w:t>
      </w:r>
    </w:p>
    <w:p w14:paraId="41313CDE" w14:textId="77777777" w:rsidR="00284FCE" w:rsidRPr="00284FCE" w:rsidRDefault="00284FCE" w:rsidP="00284FCE">
      <w:pPr>
        <w:framePr w:hSpace="180" w:wrap="around" w:vAnchor="text" w:hAnchor="page" w:x="3251" w:y="357"/>
        <w:spacing w:after="0" w:line="240" w:lineRule="auto"/>
        <w:jc w:val="center"/>
        <w:rPr>
          <w:rFonts w:ascii="Times New Roman" w:eastAsia="Times New Roman" w:hAnsi="Times New Roman" w:cs="Times New Roman"/>
          <w:b/>
          <w:i/>
          <w:sz w:val="20"/>
          <w:szCs w:val="24"/>
          <w:lang w:eastAsia="cs-CZ"/>
        </w:rPr>
      </w:pPr>
      <w:r w:rsidRPr="00284FCE">
        <w:rPr>
          <w:rFonts w:ascii="Times New Roman" w:eastAsia="Times New Roman" w:hAnsi="Times New Roman" w:cs="Times New Roman"/>
          <w:b/>
          <w:i/>
          <w:noProof/>
          <w:sz w:val="20"/>
          <w:szCs w:val="24"/>
          <w:lang w:eastAsia="cs-CZ"/>
        </w:rPr>
        <w:drawing>
          <wp:inline distT="0" distB="0" distL="0" distR="0" wp14:anchorId="28EDA933" wp14:editId="4080DF78">
            <wp:extent cx="3686175" cy="20002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2000250"/>
                    </a:xfrm>
                    <a:prstGeom prst="rect">
                      <a:avLst/>
                    </a:prstGeom>
                    <a:noFill/>
                    <a:ln>
                      <a:noFill/>
                    </a:ln>
                  </pic:spPr>
                </pic:pic>
              </a:graphicData>
            </a:graphic>
          </wp:inline>
        </w:drawing>
      </w:r>
    </w:p>
    <w:p w14:paraId="18F8DFB3" w14:textId="77777777" w:rsidR="00284FCE" w:rsidRPr="00284FCE" w:rsidRDefault="00284FCE" w:rsidP="00284FCE">
      <w:pPr>
        <w:spacing w:after="0" w:line="240" w:lineRule="auto"/>
        <w:jc w:val="center"/>
        <w:rPr>
          <w:rFonts w:ascii="Times New Roman" w:eastAsia="Times New Roman" w:hAnsi="Times New Roman" w:cs="Times New Roman"/>
          <w:b/>
          <w:sz w:val="50"/>
          <w:szCs w:val="24"/>
          <w:lang w:eastAsia="cs-CZ"/>
        </w:rPr>
      </w:pPr>
    </w:p>
    <w:p w14:paraId="1EAAA1B5" w14:textId="77777777" w:rsidR="00284FCE" w:rsidRPr="00284FCE" w:rsidRDefault="00284FCE" w:rsidP="00284FCE">
      <w:pPr>
        <w:spacing w:after="0" w:line="240" w:lineRule="auto"/>
        <w:jc w:val="center"/>
        <w:rPr>
          <w:rFonts w:ascii="Times New Roman" w:eastAsia="Times New Roman" w:hAnsi="Times New Roman" w:cs="Times New Roman"/>
          <w:b/>
          <w:sz w:val="50"/>
          <w:szCs w:val="24"/>
          <w:lang w:eastAsia="cs-CZ"/>
        </w:rPr>
      </w:pPr>
    </w:p>
    <w:p w14:paraId="130A61C4" w14:textId="77777777" w:rsidR="00284FCE" w:rsidRPr="00284FCE" w:rsidRDefault="00284FCE" w:rsidP="00284FCE">
      <w:pPr>
        <w:spacing w:after="0" w:line="240" w:lineRule="auto"/>
        <w:jc w:val="center"/>
        <w:rPr>
          <w:rFonts w:ascii="Times New Roman" w:eastAsia="Times New Roman" w:hAnsi="Times New Roman" w:cs="Times New Roman"/>
          <w:b/>
          <w:sz w:val="50"/>
          <w:szCs w:val="24"/>
          <w:lang w:eastAsia="cs-CZ"/>
        </w:rPr>
      </w:pPr>
    </w:p>
    <w:p w14:paraId="10555AD9" w14:textId="77777777" w:rsidR="00284FCE" w:rsidRPr="00284FCE" w:rsidRDefault="00284FCE" w:rsidP="00284FCE">
      <w:pPr>
        <w:spacing w:after="0" w:line="240" w:lineRule="auto"/>
        <w:jc w:val="center"/>
        <w:rPr>
          <w:rFonts w:ascii="Times New Roman" w:eastAsia="Times New Roman" w:hAnsi="Times New Roman" w:cs="Times New Roman"/>
          <w:b/>
          <w:sz w:val="50"/>
          <w:szCs w:val="24"/>
          <w:lang w:eastAsia="cs-CZ"/>
        </w:rPr>
      </w:pPr>
    </w:p>
    <w:p w14:paraId="358AE49D" w14:textId="77777777" w:rsidR="00284FCE" w:rsidRPr="00284FCE" w:rsidRDefault="00284FCE" w:rsidP="00284FCE">
      <w:pPr>
        <w:spacing w:after="0" w:line="240" w:lineRule="auto"/>
        <w:jc w:val="center"/>
        <w:rPr>
          <w:rFonts w:ascii="Times New Roman" w:eastAsia="Times New Roman" w:hAnsi="Times New Roman" w:cs="Times New Roman"/>
          <w:b/>
          <w:sz w:val="50"/>
          <w:szCs w:val="24"/>
          <w:lang w:eastAsia="cs-CZ"/>
        </w:rPr>
      </w:pPr>
    </w:p>
    <w:p w14:paraId="2C713434" w14:textId="77777777" w:rsidR="00284FCE" w:rsidRPr="00284FCE" w:rsidRDefault="00284FCE" w:rsidP="00284FCE">
      <w:pPr>
        <w:spacing w:after="0" w:line="240" w:lineRule="auto"/>
        <w:jc w:val="center"/>
        <w:rPr>
          <w:rFonts w:ascii="Times New Roman" w:eastAsia="Times New Roman" w:hAnsi="Times New Roman" w:cs="Times New Roman"/>
          <w:b/>
          <w:sz w:val="50"/>
          <w:szCs w:val="24"/>
          <w:lang w:eastAsia="cs-CZ"/>
        </w:rPr>
      </w:pPr>
    </w:p>
    <w:p w14:paraId="0DEC6837" w14:textId="77777777" w:rsidR="00284FCE" w:rsidRPr="00284FCE" w:rsidRDefault="00284FCE" w:rsidP="00284FCE">
      <w:pPr>
        <w:spacing w:after="0" w:line="240" w:lineRule="auto"/>
        <w:jc w:val="center"/>
        <w:rPr>
          <w:rFonts w:ascii="Times New Roman" w:eastAsia="Times New Roman" w:hAnsi="Times New Roman" w:cs="Times New Roman"/>
          <w:b/>
          <w:lang w:eastAsia="cs-CZ"/>
        </w:rPr>
      </w:pPr>
    </w:p>
    <w:p w14:paraId="4166B7BC" w14:textId="77777777" w:rsidR="00284FCE" w:rsidRPr="00284FCE" w:rsidRDefault="00284FCE" w:rsidP="00284FCE">
      <w:pPr>
        <w:spacing w:after="0" w:line="240" w:lineRule="auto"/>
        <w:jc w:val="center"/>
        <w:rPr>
          <w:rFonts w:ascii="Times New Roman" w:eastAsia="Times New Roman" w:hAnsi="Times New Roman" w:cs="Times New Roman"/>
          <w:b/>
          <w:bCs/>
          <w:sz w:val="180"/>
          <w:szCs w:val="24"/>
          <w:lang w:val="x-none" w:eastAsia="x-none"/>
        </w:rPr>
      </w:pPr>
      <w:r w:rsidRPr="00284FCE">
        <w:rPr>
          <w:rFonts w:ascii="Times New Roman" w:eastAsia="Times New Roman" w:hAnsi="Times New Roman" w:cs="Times New Roman"/>
          <w:b/>
          <w:bCs/>
          <w:sz w:val="180"/>
          <w:szCs w:val="24"/>
          <w:lang w:val="x-none" w:eastAsia="x-none"/>
        </w:rPr>
        <w:t>Školní řád</w:t>
      </w:r>
    </w:p>
    <w:p w14:paraId="1CA37227" w14:textId="77777777" w:rsidR="00284FCE" w:rsidRPr="00284FCE" w:rsidRDefault="00284FCE" w:rsidP="00284FCE">
      <w:pPr>
        <w:framePr w:hSpace="141" w:wrap="around" w:vAnchor="text" w:hAnchor="page" w:x="4855" w:y="477"/>
        <w:spacing w:after="0" w:line="240" w:lineRule="auto"/>
        <w:jc w:val="center"/>
        <w:rPr>
          <w:rFonts w:ascii="Times New Roman" w:eastAsia="Times New Roman" w:hAnsi="Times New Roman" w:cs="Times New Roman"/>
          <w:b/>
          <w:sz w:val="76"/>
          <w:szCs w:val="24"/>
          <w:lang w:eastAsia="cs-CZ"/>
        </w:rPr>
      </w:pPr>
      <w:r w:rsidRPr="00284FCE">
        <w:rPr>
          <w:rFonts w:ascii="Times New Roman" w:eastAsia="Times New Roman" w:hAnsi="Times New Roman" w:cs="Times New Roman"/>
          <w:b/>
          <w:sz w:val="76"/>
          <w:szCs w:val="24"/>
          <w:lang w:eastAsia="cs-CZ"/>
        </w:rPr>
        <w:object w:dxaOrig="3346" w:dyaOrig="2966" w14:anchorId="2B09E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115.5pt" o:ole="">
            <v:imagedata r:id="rId9" o:title=""/>
          </v:shape>
          <o:OLEObject Type="Embed" ProgID="Word.Document.8" ShapeID="_x0000_i1025" DrawAspect="Content" ObjectID="_1728730315" r:id="rId10"/>
        </w:object>
      </w:r>
    </w:p>
    <w:p w14:paraId="455F0740" w14:textId="77777777" w:rsidR="00284FCE" w:rsidRPr="00284FCE" w:rsidRDefault="00284FCE" w:rsidP="00284FCE">
      <w:pPr>
        <w:spacing w:after="0" w:line="240" w:lineRule="auto"/>
        <w:jc w:val="center"/>
        <w:rPr>
          <w:rFonts w:ascii="Times New Roman" w:eastAsia="Times New Roman" w:hAnsi="Times New Roman" w:cs="Times New Roman"/>
          <w:b/>
          <w:sz w:val="36"/>
          <w:szCs w:val="24"/>
          <w:lang w:eastAsia="cs-CZ"/>
        </w:rPr>
      </w:pPr>
    </w:p>
    <w:p w14:paraId="69A60E38" w14:textId="77777777" w:rsidR="00284FCE" w:rsidRPr="00284FCE" w:rsidRDefault="00284FCE" w:rsidP="00284FCE">
      <w:pPr>
        <w:spacing w:after="0" w:line="240" w:lineRule="auto"/>
        <w:jc w:val="center"/>
        <w:rPr>
          <w:rFonts w:ascii="Times New Roman" w:eastAsia="Times New Roman" w:hAnsi="Times New Roman" w:cs="Times New Roman"/>
          <w:b/>
          <w:sz w:val="36"/>
          <w:szCs w:val="24"/>
          <w:lang w:eastAsia="cs-CZ"/>
        </w:rPr>
      </w:pPr>
    </w:p>
    <w:p w14:paraId="227C70BC" w14:textId="77777777" w:rsidR="00284FCE" w:rsidRPr="00284FCE" w:rsidRDefault="00284FCE" w:rsidP="00284FCE">
      <w:pPr>
        <w:spacing w:after="0" w:line="240" w:lineRule="auto"/>
        <w:jc w:val="center"/>
        <w:rPr>
          <w:rFonts w:ascii="Times New Roman" w:eastAsia="Times New Roman" w:hAnsi="Times New Roman" w:cs="Times New Roman"/>
          <w:b/>
          <w:sz w:val="50"/>
          <w:szCs w:val="24"/>
          <w:lang w:eastAsia="cs-CZ"/>
        </w:rPr>
      </w:pPr>
    </w:p>
    <w:p w14:paraId="1AFD8F7A" w14:textId="77777777" w:rsidR="00284FCE" w:rsidRPr="00284FCE" w:rsidRDefault="00284FCE" w:rsidP="00284FCE">
      <w:pPr>
        <w:spacing w:after="0" w:line="240" w:lineRule="auto"/>
        <w:jc w:val="center"/>
        <w:rPr>
          <w:rFonts w:ascii="Times New Roman" w:eastAsia="Times New Roman" w:hAnsi="Times New Roman" w:cs="Times New Roman"/>
          <w:b/>
          <w:sz w:val="50"/>
          <w:szCs w:val="24"/>
          <w:lang w:eastAsia="cs-CZ"/>
        </w:rPr>
      </w:pPr>
    </w:p>
    <w:p w14:paraId="0C75F11F" w14:textId="77777777" w:rsidR="00284FCE" w:rsidRPr="00284FCE" w:rsidRDefault="00284FCE" w:rsidP="00284FCE">
      <w:pPr>
        <w:spacing w:after="0" w:line="240" w:lineRule="auto"/>
        <w:jc w:val="center"/>
        <w:rPr>
          <w:rFonts w:ascii="Times New Roman" w:eastAsia="Times New Roman" w:hAnsi="Times New Roman" w:cs="Times New Roman"/>
          <w:b/>
          <w:sz w:val="50"/>
          <w:szCs w:val="24"/>
          <w:lang w:eastAsia="cs-CZ"/>
        </w:rPr>
      </w:pPr>
    </w:p>
    <w:p w14:paraId="23AFF5C6" w14:textId="77777777" w:rsidR="00284FCE" w:rsidRPr="00284FCE" w:rsidRDefault="00284FCE" w:rsidP="00284FCE">
      <w:pPr>
        <w:spacing w:after="0" w:line="240" w:lineRule="auto"/>
        <w:jc w:val="center"/>
        <w:rPr>
          <w:rFonts w:ascii="Times New Roman" w:eastAsia="Times New Roman" w:hAnsi="Times New Roman" w:cs="Times New Roman"/>
          <w:b/>
          <w:sz w:val="50"/>
          <w:szCs w:val="24"/>
          <w:lang w:eastAsia="cs-CZ"/>
        </w:rPr>
      </w:pPr>
    </w:p>
    <w:p w14:paraId="307479A8" w14:textId="752A52B9" w:rsidR="00284FCE" w:rsidRPr="00E30496" w:rsidRDefault="00284FCE" w:rsidP="00284FCE">
      <w:pPr>
        <w:spacing w:before="1920" w:after="0" w:line="240" w:lineRule="auto"/>
        <w:rPr>
          <w:rFonts w:ascii="Times New Roman" w:eastAsia="Times New Roman" w:hAnsi="Times New Roman" w:cs="Times New Roman"/>
          <w:b/>
          <w:color w:val="FF0000"/>
          <w:sz w:val="40"/>
          <w:szCs w:val="24"/>
          <w:lang w:eastAsia="cs-CZ"/>
        </w:rPr>
      </w:pPr>
      <w:r w:rsidRPr="00284FCE">
        <w:rPr>
          <w:rFonts w:ascii="Times New Roman" w:eastAsia="Times New Roman" w:hAnsi="Times New Roman" w:cs="Times New Roman"/>
          <w:b/>
          <w:sz w:val="40"/>
          <w:szCs w:val="24"/>
          <w:lang w:eastAsia="cs-CZ"/>
        </w:rPr>
        <w:t xml:space="preserve">Platný od </w:t>
      </w:r>
      <w:r w:rsidR="00C354F9" w:rsidRPr="00187F37">
        <w:rPr>
          <w:rFonts w:ascii="Times New Roman" w:eastAsia="Times New Roman" w:hAnsi="Times New Roman" w:cs="Times New Roman"/>
          <w:b/>
          <w:sz w:val="40"/>
          <w:szCs w:val="24"/>
          <w:lang w:eastAsia="cs-CZ"/>
        </w:rPr>
        <w:t>19</w:t>
      </w:r>
      <w:r w:rsidRPr="00187F37">
        <w:rPr>
          <w:rFonts w:ascii="Times New Roman" w:eastAsia="Times New Roman" w:hAnsi="Times New Roman" w:cs="Times New Roman"/>
          <w:b/>
          <w:sz w:val="40"/>
          <w:szCs w:val="24"/>
          <w:lang w:eastAsia="cs-CZ"/>
        </w:rPr>
        <w:t xml:space="preserve">. </w:t>
      </w:r>
      <w:r w:rsidR="00C354F9" w:rsidRPr="00187F37">
        <w:rPr>
          <w:rFonts w:ascii="Times New Roman" w:eastAsia="Times New Roman" w:hAnsi="Times New Roman" w:cs="Times New Roman"/>
          <w:b/>
          <w:sz w:val="40"/>
          <w:szCs w:val="24"/>
          <w:lang w:eastAsia="cs-CZ"/>
        </w:rPr>
        <w:t>10</w:t>
      </w:r>
      <w:r w:rsidR="00F973F1" w:rsidRPr="00187F37">
        <w:rPr>
          <w:rFonts w:ascii="Times New Roman" w:eastAsia="Times New Roman" w:hAnsi="Times New Roman" w:cs="Times New Roman"/>
          <w:b/>
          <w:sz w:val="40"/>
          <w:szCs w:val="24"/>
          <w:lang w:eastAsia="cs-CZ"/>
        </w:rPr>
        <w:t>.</w:t>
      </w:r>
      <w:r w:rsidR="00BB5B29" w:rsidRPr="00187F37">
        <w:rPr>
          <w:rFonts w:ascii="Times New Roman" w:eastAsia="Times New Roman" w:hAnsi="Times New Roman" w:cs="Times New Roman"/>
          <w:b/>
          <w:sz w:val="40"/>
          <w:szCs w:val="24"/>
          <w:lang w:eastAsia="cs-CZ"/>
        </w:rPr>
        <w:t xml:space="preserve"> </w:t>
      </w:r>
      <w:r w:rsidR="00F973F1" w:rsidRPr="00187F37">
        <w:rPr>
          <w:rFonts w:ascii="Times New Roman" w:eastAsia="Times New Roman" w:hAnsi="Times New Roman" w:cs="Times New Roman"/>
          <w:b/>
          <w:sz w:val="40"/>
          <w:szCs w:val="24"/>
          <w:lang w:eastAsia="cs-CZ"/>
        </w:rPr>
        <w:t>20</w:t>
      </w:r>
      <w:r w:rsidR="00303BCA" w:rsidRPr="00187F37">
        <w:rPr>
          <w:rFonts w:ascii="Times New Roman" w:eastAsia="Times New Roman" w:hAnsi="Times New Roman" w:cs="Times New Roman"/>
          <w:b/>
          <w:sz w:val="40"/>
          <w:szCs w:val="24"/>
          <w:lang w:eastAsia="cs-CZ"/>
        </w:rPr>
        <w:t>22</w:t>
      </w:r>
      <w:r w:rsidR="00CF5A9E" w:rsidRPr="00187F37">
        <w:rPr>
          <w:rFonts w:ascii="Times New Roman" w:eastAsia="Times New Roman" w:hAnsi="Times New Roman" w:cs="Times New Roman"/>
          <w:b/>
          <w:sz w:val="40"/>
          <w:szCs w:val="24"/>
          <w:lang w:eastAsia="cs-CZ"/>
        </w:rPr>
        <w:t xml:space="preserve">   </w:t>
      </w:r>
    </w:p>
    <w:p w14:paraId="7F6BFBDE" w14:textId="77777777" w:rsidR="00284FCE" w:rsidRPr="00284FCE" w:rsidRDefault="00284FCE" w:rsidP="00284FCE">
      <w:pPr>
        <w:spacing w:after="0" w:line="240" w:lineRule="auto"/>
        <w:rPr>
          <w:rFonts w:ascii="Times New Roman" w:eastAsia="Times New Roman" w:hAnsi="Times New Roman" w:cs="Times New Roman"/>
          <w:sz w:val="24"/>
          <w:szCs w:val="24"/>
          <w:lang w:eastAsia="cs-CZ"/>
        </w:rPr>
      </w:pPr>
    </w:p>
    <w:p w14:paraId="6CAA6BAE" w14:textId="77777777" w:rsidR="00284FCE" w:rsidRPr="00284FCE" w:rsidRDefault="00284FCE" w:rsidP="00284FCE">
      <w:pPr>
        <w:keepNext/>
        <w:numPr>
          <w:ilvl w:val="7"/>
          <w:numId w:val="0"/>
        </w:numPr>
        <w:spacing w:after="0" w:line="240" w:lineRule="auto"/>
        <w:ind w:left="1440" w:hanging="1440"/>
        <w:outlineLvl w:val="7"/>
        <w:rPr>
          <w:rFonts w:ascii="Times New Roman" w:eastAsia="Times New Roman" w:hAnsi="Times New Roman" w:cs="Times New Roman"/>
          <w:b/>
          <w:sz w:val="36"/>
          <w:szCs w:val="24"/>
          <w:lang w:val="x-none" w:eastAsia="cs-CZ"/>
        </w:rPr>
        <w:sectPr w:rsidR="00284FCE" w:rsidRPr="00284FCE" w:rsidSect="00E30496">
          <w:footerReference w:type="even" r:id="rId11"/>
          <w:pgSz w:w="11906" w:h="16838"/>
          <w:pgMar w:top="1417" w:right="1417" w:bottom="1417" w:left="1417" w:header="708" w:footer="708" w:gutter="0"/>
          <w:cols w:space="708"/>
          <w:docGrid w:linePitch="360"/>
        </w:sectPr>
      </w:pPr>
    </w:p>
    <w:p w14:paraId="61997ADD" w14:textId="77777777" w:rsid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p>
    <w:sdt>
      <w:sdtPr>
        <w:rPr>
          <w:rFonts w:asciiTheme="minorHAnsi" w:eastAsiaTheme="minorHAnsi" w:hAnsiTheme="minorHAnsi" w:cstheme="minorBidi"/>
          <w:color w:val="auto"/>
          <w:sz w:val="22"/>
          <w:szCs w:val="22"/>
          <w:lang w:eastAsia="en-US"/>
        </w:rPr>
        <w:id w:val="-313336166"/>
        <w:docPartObj>
          <w:docPartGallery w:val="Table of Contents"/>
          <w:docPartUnique/>
        </w:docPartObj>
      </w:sdtPr>
      <w:sdtEndPr>
        <w:rPr>
          <w:b/>
          <w:bCs/>
        </w:rPr>
      </w:sdtEndPr>
      <w:sdtContent>
        <w:p w14:paraId="6FDE32EF" w14:textId="6DEE3164" w:rsidR="001B18FA" w:rsidRPr="001B18FA" w:rsidRDefault="001B18FA" w:rsidP="00CD0166">
          <w:pPr>
            <w:pStyle w:val="Nadpisobsahu"/>
          </w:pPr>
          <w:r w:rsidRPr="001B18FA">
            <w:t>Obsah</w:t>
          </w:r>
        </w:p>
        <w:p w14:paraId="2D74DF12" w14:textId="6672508D" w:rsidR="00E84F45" w:rsidRDefault="001B18FA">
          <w:pPr>
            <w:pStyle w:val="Obsah1"/>
            <w:tabs>
              <w:tab w:val="left" w:pos="440"/>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6841444" w:history="1">
            <w:r w:rsidR="00E84F45" w:rsidRPr="005F1AF7">
              <w:rPr>
                <w:rStyle w:val="Hypertextovodkaz"/>
                <w:noProof/>
              </w:rPr>
              <w:t>I.</w:t>
            </w:r>
            <w:r w:rsidR="00E84F45">
              <w:rPr>
                <w:rFonts w:asciiTheme="minorHAnsi" w:eastAsiaTheme="minorEastAsia" w:hAnsiTheme="minorHAnsi" w:cstheme="minorBidi"/>
                <w:noProof/>
                <w:sz w:val="22"/>
                <w:szCs w:val="22"/>
              </w:rPr>
              <w:tab/>
            </w:r>
            <w:r w:rsidR="00E84F45" w:rsidRPr="005F1AF7">
              <w:rPr>
                <w:rStyle w:val="Hypertextovodkaz"/>
                <w:noProof/>
              </w:rPr>
              <w:t>Škola</w:t>
            </w:r>
            <w:r w:rsidR="00E84F45">
              <w:rPr>
                <w:noProof/>
                <w:webHidden/>
              </w:rPr>
              <w:tab/>
            </w:r>
            <w:r w:rsidR="00E84F45">
              <w:rPr>
                <w:noProof/>
                <w:webHidden/>
              </w:rPr>
              <w:fldChar w:fldCharType="begin"/>
            </w:r>
            <w:r w:rsidR="00E84F45">
              <w:rPr>
                <w:noProof/>
                <w:webHidden/>
              </w:rPr>
              <w:instrText xml:space="preserve"> PAGEREF _Toc86841444 \h </w:instrText>
            </w:r>
            <w:r w:rsidR="00E84F45">
              <w:rPr>
                <w:noProof/>
                <w:webHidden/>
              </w:rPr>
            </w:r>
            <w:r w:rsidR="00E84F45">
              <w:rPr>
                <w:noProof/>
                <w:webHidden/>
              </w:rPr>
              <w:fldChar w:fldCharType="separate"/>
            </w:r>
            <w:r w:rsidR="00E84F45">
              <w:rPr>
                <w:noProof/>
                <w:webHidden/>
              </w:rPr>
              <w:t>3</w:t>
            </w:r>
            <w:r w:rsidR="00E84F45">
              <w:rPr>
                <w:noProof/>
                <w:webHidden/>
              </w:rPr>
              <w:fldChar w:fldCharType="end"/>
            </w:r>
          </w:hyperlink>
        </w:p>
        <w:p w14:paraId="779E846F" w14:textId="31320095" w:rsidR="00E84F45" w:rsidRDefault="00000000">
          <w:pPr>
            <w:pStyle w:val="Obsah1"/>
            <w:tabs>
              <w:tab w:val="left" w:pos="660"/>
              <w:tab w:val="right" w:leader="dot" w:pos="9062"/>
            </w:tabs>
            <w:rPr>
              <w:rFonts w:asciiTheme="minorHAnsi" w:eastAsiaTheme="minorEastAsia" w:hAnsiTheme="minorHAnsi" w:cstheme="minorBidi"/>
              <w:noProof/>
              <w:sz w:val="22"/>
              <w:szCs w:val="22"/>
            </w:rPr>
          </w:pPr>
          <w:hyperlink w:anchor="_Toc86841445" w:history="1">
            <w:r w:rsidR="00E84F45" w:rsidRPr="005F1AF7">
              <w:rPr>
                <w:rStyle w:val="Hypertextovodkaz"/>
                <w:noProof/>
              </w:rPr>
              <w:t>II.</w:t>
            </w:r>
            <w:r w:rsidR="00E84F45">
              <w:rPr>
                <w:rFonts w:asciiTheme="minorHAnsi" w:eastAsiaTheme="minorEastAsia" w:hAnsiTheme="minorHAnsi" w:cstheme="minorBidi"/>
                <w:noProof/>
                <w:sz w:val="22"/>
                <w:szCs w:val="22"/>
              </w:rPr>
              <w:tab/>
            </w:r>
            <w:r w:rsidR="00E84F45" w:rsidRPr="005F1AF7">
              <w:rPr>
                <w:rStyle w:val="Hypertextovodkaz"/>
                <w:noProof/>
              </w:rPr>
              <w:t>Pracovníci, žáci a studenti školy</w:t>
            </w:r>
            <w:r w:rsidR="00E84F45">
              <w:rPr>
                <w:noProof/>
                <w:webHidden/>
              </w:rPr>
              <w:tab/>
            </w:r>
            <w:r w:rsidR="00E84F45">
              <w:rPr>
                <w:noProof/>
                <w:webHidden/>
              </w:rPr>
              <w:fldChar w:fldCharType="begin"/>
            </w:r>
            <w:r w:rsidR="00E84F45">
              <w:rPr>
                <w:noProof/>
                <w:webHidden/>
              </w:rPr>
              <w:instrText xml:space="preserve"> PAGEREF _Toc86841445 \h </w:instrText>
            </w:r>
            <w:r w:rsidR="00E84F45">
              <w:rPr>
                <w:noProof/>
                <w:webHidden/>
              </w:rPr>
            </w:r>
            <w:r w:rsidR="00E84F45">
              <w:rPr>
                <w:noProof/>
                <w:webHidden/>
              </w:rPr>
              <w:fldChar w:fldCharType="separate"/>
            </w:r>
            <w:r w:rsidR="00E84F45">
              <w:rPr>
                <w:noProof/>
                <w:webHidden/>
              </w:rPr>
              <w:t>4</w:t>
            </w:r>
            <w:r w:rsidR="00E84F45">
              <w:rPr>
                <w:noProof/>
                <w:webHidden/>
              </w:rPr>
              <w:fldChar w:fldCharType="end"/>
            </w:r>
          </w:hyperlink>
        </w:p>
        <w:p w14:paraId="174BA0CB" w14:textId="1DA254A3" w:rsidR="00E84F45" w:rsidRDefault="00000000">
          <w:pPr>
            <w:pStyle w:val="Obsah1"/>
            <w:tabs>
              <w:tab w:val="left" w:pos="660"/>
              <w:tab w:val="right" w:leader="dot" w:pos="9062"/>
            </w:tabs>
            <w:rPr>
              <w:rFonts w:asciiTheme="minorHAnsi" w:eastAsiaTheme="minorEastAsia" w:hAnsiTheme="minorHAnsi" w:cstheme="minorBidi"/>
              <w:noProof/>
              <w:sz w:val="22"/>
              <w:szCs w:val="22"/>
            </w:rPr>
          </w:pPr>
          <w:hyperlink w:anchor="_Toc86841446" w:history="1">
            <w:r w:rsidR="00E84F45" w:rsidRPr="005F1AF7">
              <w:rPr>
                <w:rStyle w:val="Hypertextovodkaz"/>
                <w:noProof/>
              </w:rPr>
              <w:t>III.</w:t>
            </w:r>
            <w:r w:rsidR="00E84F45">
              <w:rPr>
                <w:rFonts w:asciiTheme="minorHAnsi" w:eastAsiaTheme="minorEastAsia" w:hAnsiTheme="minorHAnsi" w:cstheme="minorBidi"/>
                <w:noProof/>
                <w:sz w:val="22"/>
                <w:szCs w:val="22"/>
              </w:rPr>
              <w:tab/>
            </w:r>
            <w:r w:rsidR="00E84F45" w:rsidRPr="005F1AF7">
              <w:rPr>
                <w:rStyle w:val="Hypertextovodkaz"/>
                <w:noProof/>
              </w:rPr>
              <w:t>Docházka žáků do školy</w:t>
            </w:r>
            <w:r w:rsidR="00E84F45">
              <w:rPr>
                <w:noProof/>
                <w:webHidden/>
              </w:rPr>
              <w:tab/>
            </w:r>
            <w:r w:rsidR="00E84F45">
              <w:rPr>
                <w:noProof/>
                <w:webHidden/>
              </w:rPr>
              <w:fldChar w:fldCharType="begin"/>
            </w:r>
            <w:r w:rsidR="00E84F45">
              <w:rPr>
                <w:noProof/>
                <w:webHidden/>
              </w:rPr>
              <w:instrText xml:space="preserve"> PAGEREF _Toc86841446 \h </w:instrText>
            </w:r>
            <w:r w:rsidR="00E84F45">
              <w:rPr>
                <w:noProof/>
                <w:webHidden/>
              </w:rPr>
            </w:r>
            <w:r w:rsidR="00E84F45">
              <w:rPr>
                <w:noProof/>
                <w:webHidden/>
              </w:rPr>
              <w:fldChar w:fldCharType="separate"/>
            </w:r>
            <w:r w:rsidR="00E84F45">
              <w:rPr>
                <w:noProof/>
                <w:webHidden/>
              </w:rPr>
              <w:t>4</w:t>
            </w:r>
            <w:r w:rsidR="00E84F45">
              <w:rPr>
                <w:noProof/>
                <w:webHidden/>
              </w:rPr>
              <w:fldChar w:fldCharType="end"/>
            </w:r>
          </w:hyperlink>
        </w:p>
        <w:p w14:paraId="4B6458FF" w14:textId="1F4DC77D" w:rsidR="00E84F45" w:rsidRDefault="00000000">
          <w:pPr>
            <w:pStyle w:val="Obsah1"/>
            <w:tabs>
              <w:tab w:val="left" w:pos="660"/>
              <w:tab w:val="right" w:leader="dot" w:pos="9062"/>
            </w:tabs>
            <w:rPr>
              <w:rFonts w:asciiTheme="minorHAnsi" w:eastAsiaTheme="minorEastAsia" w:hAnsiTheme="minorHAnsi" w:cstheme="minorBidi"/>
              <w:noProof/>
              <w:sz w:val="22"/>
              <w:szCs w:val="22"/>
            </w:rPr>
          </w:pPr>
          <w:hyperlink w:anchor="_Toc86841447" w:history="1">
            <w:r w:rsidR="00E84F45" w:rsidRPr="005F1AF7">
              <w:rPr>
                <w:rStyle w:val="Hypertextovodkaz"/>
                <w:noProof/>
              </w:rPr>
              <w:t>IV.</w:t>
            </w:r>
            <w:r w:rsidR="00E84F45">
              <w:rPr>
                <w:rFonts w:asciiTheme="minorHAnsi" w:eastAsiaTheme="minorEastAsia" w:hAnsiTheme="minorHAnsi" w:cstheme="minorBidi"/>
                <w:noProof/>
                <w:sz w:val="22"/>
                <w:szCs w:val="22"/>
              </w:rPr>
              <w:tab/>
            </w:r>
            <w:r w:rsidR="00E84F45" w:rsidRPr="005F1AF7">
              <w:rPr>
                <w:rStyle w:val="Hypertextovodkaz"/>
                <w:noProof/>
              </w:rPr>
              <w:t>Práva a povinnosti žáků školy</w:t>
            </w:r>
            <w:r w:rsidR="00E84F45">
              <w:rPr>
                <w:noProof/>
                <w:webHidden/>
              </w:rPr>
              <w:tab/>
            </w:r>
            <w:r w:rsidR="00E84F45">
              <w:rPr>
                <w:noProof/>
                <w:webHidden/>
              </w:rPr>
              <w:fldChar w:fldCharType="begin"/>
            </w:r>
            <w:r w:rsidR="00E84F45">
              <w:rPr>
                <w:noProof/>
                <w:webHidden/>
              </w:rPr>
              <w:instrText xml:space="preserve"> PAGEREF _Toc86841447 \h </w:instrText>
            </w:r>
            <w:r w:rsidR="00E84F45">
              <w:rPr>
                <w:noProof/>
                <w:webHidden/>
              </w:rPr>
            </w:r>
            <w:r w:rsidR="00E84F45">
              <w:rPr>
                <w:noProof/>
                <w:webHidden/>
              </w:rPr>
              <w:fldChar w:fldCharType="separate"/>
            </w:r>
            <w:r w:rsidR="00E84F45">
              <w:rPr>
                <w:noProof/>
                <w:webHidden/>
              </w:rPr>
              <w:t>6</w:t>
            </w:r>
            <w:r w:rsidR="00E84F45">
              <w:rPr>
                <w:noProof/>
                <w:webHidden/>
              </w:rPr>
              <w:fldChar w:fldCharType="end"/>
            </w:r>
          </w:hyperlink>
        </w:p>
        <w:p w14:paraId="63B712E4" w14:textId="4F404E17" w:rsidR="00E84F45" w:rsidRDefault="00000000">
          <w:pPr>
            <w:pStyle w:val="Obsah1"/>
            <w:tabs>
              <w:tab w:val="left" w:pos="660"/>
              <w:tab w:val="right" w:leader="dot" w:pos="9062"/>
            </w:tabs>
            <w:rPr>
              <w:rFonts w:asciiTheme="minorHAnsi" w:eastAsiaTheme="minorEastAsia" w:hAnsiTheme="minorHAnsi" w:cstheme="minorBidi"/>
              <w:noProof/>
              <w:sz w:val="22"/>
              <w:szCs w:val="22"/>
            </w:rPr>
          </w:pPr>
          <w:hyperlink w:anchor="_Toc86841448" w:history="1">
            <w:r w:rsidR="00E84F45" w:rsidRPr="005F1AF7">
              <w:rPr>
                <w:rStyle w:val="Hypertextovodkaz"/>
                <w:noProof/>
              </w:rPr>
              <w:t>V.</w:t>
            </w:r>
            <w:r w:rsidR="00E84F45">
              <w:rPr>
                <w:rFonts w:asciiTheme="minorHAnsi" w:eastAsiaTheme="minorEastAsia" w:hAnsiTheme="minorHAnsi" w:cstheme="minorBidi"/>
                <w:noProof/>
                <w:sz w:val="22"/>
                <w:szCs w:val="22"/>
              </w:rPr>
              <w:tab/>
            </w:r>
            <w:r w:rsidR="00E84F45" w:rsidRPr="005F1AF7">
              <w:rPr>
                <w:rStyle w:val="Hypertextovodkaz"/>
                <w:noProof/>
              </w:rPr>
              <w:t>Ochrana osobnosti žáka a učitele ve škole</w:t>
            </w:r>
            <w:r w:rsidR="00E84F45">
              <w:rPr>
                <w:noProof/>
                <w:webHidden/>
              </w:rPr>
              <w:tab/>
            </w:r>
            <w:r w:rsidR="00E84F45">
              <w:rPr>
                <w:noProof/>
                <w:webHidden/>
              </w:rPr>
              <w:fldChar w:fldCharType="begin"/>
            </w:r>
            <w:r w:rsidR="00E84F45">
              <w:rPr>
                <w:noProof/>
                <w:webHidden/>
              </w:rPr>
              <w:instrText xml:space="preserve"> PAGEREF _Toc86841448 \h </w:instrText>
            </w:r>
            <w:r w:rsidR="00E84F45">
              <w:rPr>
                <w:noProof/>
                <w:webHidden/>
              </w:rPr>
            </w:r>
            <w:r w:rsidR="00E84F45">
              <w:rPr>
                <w:noProof/>
                <w:webHidden/>
              </w:rPr>
              <w:fldChar w:fldCharType="separate"/>
            </w:r>
            <w:r w:rsidR="00E84F45">
              <w:rPr>
                <w:noProof/>
                <w:webHidden/>
              </w:rPr>
              <w:t>10</w:t>
            </w:r>
            <w:r w:rsidR="00E84F45">
              <w:rPr>
                <w:noProof/>
                <w:webHidden/>
              </w:rPr>
              <w:fldChar w:fldCharType="end"/>
            </w:r>
          </w:hyperlink>
        </w:p>
        <w:p w14:paraId="015C9005" w14:textId="6E53BD88" w:rsidR="00E84F45" w:rsidRDefault="00000000">
          <w:pPr>
            <w:pStyle w:val="Obsah1"/>
            <w:tabs>
              <w:tab w:val="left" w:pos="660"/>
              <w:tab w:val="right" w:leader="dot" w:pos="9062"/>
            </w:tabs>
            <w:rPr>
              <w:rFonts w:asciiTheme="minorHAnsi" w:eastAsiaTheme="minorEastAsia" w:hAnsiTheme="minorHAnsi" w:cstheme="minorBidi"/>
              <w:noProof/>
              <w:sz w:val="22"/>
              <w:szCs w:val="22"/>
            </w:rPr>
          </w:pPr>
          <w:hyperlink w:anchor="_Toc86841449" w:history="1">
            <w:r w:rsidR="00E84F45" w:rsidRPr="005F1AF7">
              <w:rPr>
                <w:rStyle w:val="Hypertextovodkaz"/>
                <w:noProof/>
              </w:rPr>
              <w:t>VI.</w:t>
            </w:r>
            <w:r w:rsidR="00E84F45">
              <w:rPr>
                <w:rFonts w:asciiTheme="minorHAnsi" w:eastAsiaTheme="minorEastAsia" w:hAnsiTheme="minorHAnsi" w:cstheme="minorBidi"/>
                <w:noProof/>
                <w:sz w:val="22"/>
                <w:szCs w:val="22"/>
              </w:rPr>
              <w:tab/>
            </w:r>
            <w:r w:rsidR="00E84F45" w:rsidRPr="005F1AF7">
              <w:rPr>
                <w:rStyle w:val="Hypertextovodkaz"/>
                <w:noProof/>
              </w:rPr>
              <w:t>Zanechání vzdělávání</w:t>
            </w:r>
            <w:r w:rsidR="00E84F45">
              <w:rPr>
                <w:noProof/>
                <w:webHidden/>
              </w:rPr>
              <w:tab/>
            </w:r>
            <w:r w:rsidR="00E84F45">
              <w:rPr>
                <w:noProof/>
                <w:webHidden/>
              </w:rPr>
              <w:fldChar w:fldCharType="begin"/>
            </w:r>
            <w:r w:rsidR="00E84F45">
              <w:rPr>
                <w:noProof/>
                <w:webHidden/>
              </w:rPr>
              <w:instrText xml:space="preserve"> PAGEREF _Toc86841449 \h </w:instrText>
            </w:r>
            <w:r w:rsidR="00E84F45">
              <w:rPr>
                <w:noProof/>
                <w:webHidden/>
              </w:rPr>
            </w:r>
            <w:r w:rsidR="00E84F45">
              <w:rPr>
                <w:noProof/>
                <w:webHidden/>
              </w:rPr>
              <w:fldChar w:fldCharType="separate"/>
            </w:r>
            <w:r w:rsidR="00E84F45">
              <w:rPr>
                <w:noProof/>
                <w:webHidden/>
              </w:rPr>
              <w:t>10</w:t>
            </w:r>
            <w:r w:rsidR="00E84F45">
              <w:rPr>
                <w:noProof/>
                <w:webHidden/>
              </w:rPr>
              <w:fldChar w:fldCharType="end"/>
            </w:r>
          </w:hyperlink>
        </w:p>
        <w:p w14:paraId="570DC577" w14:textId="547634F6" w:rsidR="00E84F45" w:rsidRDefault="00000000">
          <w:pPr>
            <w:pStyle w:val="Obsah1"/>
            <w:tabs>
              <w:tab w:val="left" w:pos="660"/>
              <w:tab w:val="right" w:leader="dot" w:pos="9062"/>
            </w:tabs>
            <w:rPr>
              <w:rFonts w:asciiTheme="minorHAnsi" w:eastAsiaTheme="minorEastAsia" w:hAnsiTheme="minorHAnsi" w:cstheme="minorBidi"/>
              <w:noProof/>
              <w:sz w:val="22"/>
              <w:szCs w:val="22"/>
            </w:rPr>
          </w:pPr>
          <w:hyperlink w:anchor="_Toc86841450" w:history="1">
            <w:r w:rsidR="00E84F45" w:rsidRPr="005F1AF7">
              <w:rPr>
                <w:rStyle w:val="Hypertextovodkaz"/>
                <w:noProof/>
              </w:rPr>
              <w:t>VII.</w:t>
            </w:r>
            <w:r w:rsidR="00E84F45">
              <w:rPr>
                <w:rFonts w:asciiTheme="minorHAnsi" w:eastAsiaTheme="minorEastAsia" w:hAnsiTheme="minorHAnsi" w:cstheme="minorBidi"/>
                <w:noProof/>
                <w:sz w:val="22"/>
                <w:szCs w:val="22"/>
              </w:rPr>
              <w:tab/>
            </w:r>
            <w:r w:rsidR="00E84F45" w:rsidRPr="005F1AF7">
              <w:rPr>
                <w:rStyle w:val="Hypertextovodkaz"/>
                <w:noProof/>
              </w:rPr>
              <w:t>Výchovná opatření</w:t>
            </w:r>
            <w:r w:rsidR="00E84F45">
              <w:rPr>
                <w:noProof/>
                <w:webHidden/>
              </w:rPr>
              <w:tab/>
            </w:r>
            <w:r w:rsidR="00E84F45">
              <w:rPr>
                <w:noProof/>
                <w:webHidden/>
              </w:rPr>
              <w:fldChar w:fldCharType="begin"/>
            </w:r>
            <w:r w:rsidR="00E84F45">
              <w:rPr>
                <w:noProof/>
                <w:webHidden/>
              </w:rPr>
              <w:instrText xml:space="preserve"> PAGEREF _Toc86841450 \h </w:instrText>
            </w:r>
            <w:r w:rsidR="00E84F45">
              <w:rPr>
                <w:noProof/>
                <w:webHidden/>
              </w:rPr>
            </w:r>
            <w:r w:rsidR="00E84F45">
              <w:rPr>
                <w:noProof/>
                <w:webHidden/>
              </w:rPr>
              <w:fldChar w:fldCharType="separate"/>
            </w:r>
            <w:r w:rsidR="00E84F45">
              <w:rPr>
                <w:noProof/>
                <w:webHidden/>
              </w:rPr>
              <w:t>11</w:t>
            </w:r>
            <w:r w:rsidR="00E84F45">
              <w:rPr>
                <w:noProof/>
                <w:webHidden/>
              </w:rPr>
              <w:fldChar w:fldCharType="end"/>
            </w:r>
          </w:hyperlink>
        </w:p>
        <w:p w14:paraId="465D422B" w14:textId="1EE2759F" w:rsidR="00E84F45" w:rsidRDefault="00000000">
          <w:pPr>
            <w:pStyle w:val="Obsah1"/>
            <w:tabs>
              <w:tab w:val="left" w:pos="880"/>
              <w:tab w:val="right" w:leader="dot" w:pos="9062"/>
            </w:tabs>
            <w:rPr>
              <w:rFonts w:asciiTheme="minorHAnsi" w:eastAsiaTheme="minorEastAsia" w:hAnsiTheme="minorHAnsi" w:cstheme="minorBidi"/>
              <w:noProof/>
              <w:sz w:val="22"/>
              <w:szCs w:val="22"/>
            </w:rPr>
          </w:pPr>
          <w:hyperlink w:anchor="_Toc86841451" w:history="1">
            <w:r w:rsidR="00E84F45" w:rsidRPr="005F1AF7">
              <w:rPr>
                <w:rStyle w:val="Hypertextovodkaz"/>
                <w:noProof/>
              </w:rPr>
              <w:t>VIII.</w:t>
            </w:r>
            <w:r w:rsidR="00E84F45">
              <w:rPr>
                <w:rFonts w:asciiTheme="minorHAnsi" w:eastAsiaTheme="minorEastAsia" w:hAnsiTheme="minorHAnsi" w:cstheme="minorBidi"/>
                <w:noProof/>
                <w:sz w:val="22"/>
                <w:szCs w:val="22"/>
              </w:rPr>
              <w:tab/>
            </w:r>
            <w:r w:rsidR="00E84F45" w:rsidRPr="005F1AF7">
              <w:rPr>
                <w:rStyle w:val="Hypertextovodkaz"/>
                <w:noProof/>
              </w:rPr>
              <w:t>Hodnocení a klasifikace žáků</w:t>
            </w:r>
            <w:r w:rsidR="00E84F45">
              <w:rPr>
                <w:noProof/>
                <w:webHidden/>
              </w:rPr>
              <w:tab/>
            </w:r>
            <w:r w:rsidR="00E84F45">
              <w:rPr>
                <w:noProof/>
                <w:webHidden/>
              </w:rPr>
              <w:fldChar w:fldCharType="begin"/>
            </w:r>
            <w:r w:rsidR="00E84F45">
              <w:rPr>
                <w:noProof/>
                <w:webHidden/>
              </w:rPr>
              <w:instrText xml:space="preserve"> PAGEREF _Toc86841451 \h </w:instrText>
            </w:r>
            <w:r w:rsidR="00E84F45">
              <w:rPr>
                <w:noProof/>
                <w:webHidden/>
              </w:rPr>
            </w:r>
            <w:r w:rsidR="00E84F45">
              <w:rPr>
                <w:noProof/>
                <w:webHidden/>
              </w:rPr>
              <w:fldChar w:fldCharType="separate"/>
            </w:r>
            <w:r w:rsidR="00E84F45">
              <w:rPr>
                <w:noProof/>
                <w:webHidden/>
              </w:rPr>
              <w:t>12</w:t>
            </w:r>
            <w:r w:rsidR="00E84F45">
              <w:rPr>
                <w:noProof/>
                <w:webHidden/>
              </w:rPr>
              <w:fldChar w:fldCharType="end"/>
            </w:r>
          </w:hyperlink>
        </w:p>
        <w:p w14:paraId="02C04C0F" w14:textId="58C301DF" w:rsidR="00E84F45" w:rsidRDefault="00000000">
          <w:pPr>
            <w:pStyle w:val="Obsah1"/>
            <w:tabs>
              <w:tab w:val="left" w:pos="660"/>
              <w:tab w:val="right" w:leader="dot" w:pos="9062"/>
            </w:tabs>
            <w:rPr>
              <w:rFonts w:asciiTheme="minorHAnsi" w:eastAsiaTheme="minorEastAsia" w:hAnsiTheme="minorHAnsi" w:cstheme="minorBidi"/>
              <w:noProof/>
              <w:sz w:val="22"/>
              <w:szCs w:val="22"/>
            </w:rPr>
          </w:pPr>
          <w:hyperlink w:anchor="_Toc86841452" w:history="1">
            <w:r w:rsidR="00E84F45" w:rsidRPr="005F1AF7">
              <w:rPr>
                <w:rStyle w:val="Hypertextovodkaz"/>
                <w:noProof/>
              </w:rPr>
              <w:t>IX.</w:t>
            </w:r>
            <w:r w:rsidR="00E84F45">
              <w:rPr>
                <w:rFonts w:asciiTheme="minorHAnsi" w:eastAsiaTheme="minorEastAsia" w:hAnsiTheme="minorHAnsi" w:cstheme="minorBidi"/>
                <w:noProof/>
                <w:sz w:val="22"/>
                <w:szCs w:val="22"/>
              </w:rPr>
              <w:tab/>
            </w:r>
            <w:r w:rsidR="00E84F45" w:rsidRPr="005F1AF7">
              <w:rPr>
                <w:rStyle w:val="Hypertextovodkaz"/>
                <w:noProof/>
              </w:rPr>
              <w:t>Postup do vyššího ročníku a opakování ročníku</w:t>
            </w:r>
            <w:r w:rsidR="00E84F45">
              <w:rPr>
                <w:noProof/>
                <w:webHidden/>
              </w:rPr>
              <w:tab/>
            </w:r>
            <w:r w:rsidR="00E84F45">
              <w:rPr>
                <w:noProof/>
                <w:webHidden/>
              </w:rPr>
              <w:fldChar w:fldCharType="begin"/>
            </w:r>
            <w:r w:rsidR="00E84F45">
              <w:rPr>
                <w:noProof/>
                <w:webHidden/>
              </w:rPr>
              <w:instrText xml:space="preserve"> PAGEREF _Toc86841452 \h </w:instrText>
            </w:r>
            <w:r w:rsidR="00E84F45">
              <w:rPr>
                <w:noProof/>
                <w:webHidden/>
              </w:rPr>
            </w:r>
            <w:r w:rsidR="00E84F45">
              <w:rPr>
                <w:noProof/>
                <w:webHidden/>
              </w:rPr>
              <w:fldChar w:fldCharType="separate"/>
            </w:r>
            <w:r w:rsidR="00E84F45">
              <w:rPr>
                <w:noProof/>
                <w:webHidden/>
              </w:rPr>
              <w:t>16</w:t>
            </w:r>
            <w:r w:rsidR="00E84F45">
              <w:rPr>
                <w:noProof/>
                <w:webHidden/>
              </w:rPr>
              <w:fldChar w:fldCharType="end"/>
            </w:r>
          </w:hyperlink>
        </w:p>
        <w:p w14:paraId="26328629" w14:textId="517EB641" w:rsidR="00E84F45" w:rsidRDefault="00000000">
          <w:pPr>
            <w:pStyle w:val="Obsah1"/>
            <w:tabs>
              <w:tab w:val="left" w:pos="660"/>
              <w:tab w:val="right" w:leader="dot" w:pos="9062"/>
            </w:tabs>
            <w:rPr>
              <w:rFonts w:asciiTheme="minorHAnsi" w:eastAsiaTheme="minorEastAsia" w:hAnsiTheme="minorHAnsi" w:cstheme="minorBidi"/>
              <w:noProof/>
              <w:sz w:val="22"/>
              <w:szCs w:val="22"/>
            </w:rPr>
          </w:pPr>
          <w:hyperlink w:anchor="_Toc86841453" w:history="1">
            <w:r w:rsidR="00E84F45" w:rsidRPr="005F1AF7">
              <w:rPr>
                <w:rStyle w:val="Hypertextovodkaz"/>
                <w:noProof/>
              </w:rPr>
              <w:t>X.</w:t>
            </w:r>
            <w:r w:rsidR="00E84F45">
              <w:rPr>
                <w:rFonts w:asciiTheme="minorHAnsi" w:eastAsiaTheme="minorEastAsia" w:hAnsiTheme="minorHAnsi" w:cstheme="minorBidi"/>
                <w:noProof/>
                <w:sz w:val="22"/>
                <w:szCs w:val="22"/>
              </w:rPr>
              <w:tab/>
            </w:r>
            <w:r w:rsidR="00E84F45" w:rsidRPr="005F1AF7">
              <w:rPr>
                <w:rStyle w:val="Hypertextovodkaz"/>
                <w:noProof/>
              </w:rPr>
              <w:t>Individuální vzdělávací plán</w:t>
            </w:r>
            <w:r w:rsidR="00E84F45">
              <w:rPr>
                <w:noProof/>
                <w:webHidden/>
              </w:rPr>
              <w:tab/>
            </w:r>
            <w:r w:rsidR="00E84F45">
              <w:rPr>
                <w:noProof/>
                <w:webHidden/>
              </w:rPr>
              <w:fldChar w:fldCharType="begin"/>
            </w:r>
            <w:r w:rsidR="00E84F45">
              <w:rPr>
                <w:noProof/>
                <w:webHidden/>
              </w:rPr>
              <w:instrText xml:space="preserve"> PAGEREF _Toc86841453 \h </w:instrText>
            </w:r>
            <w:r w:rsidR="00E84F45">
              <w:rPr>
                <w:noProof/>
                <w:webHidden/>
              </w:rPr>
            </w:r>
            <w:r w:rsidR="00E84F45">
              <w:rPr>
                <w:noProof/>
                <w:webHidden/>
              </w:rPr>
              <w:fldChar w:fldCharType="separate"/>
            </w:r>
            <w:r w:rsidR="00E84F45">
              <w:rPr>
                <w:noProof/>
                <w:webHidden/>
              </w:rPr>
              <w:t>16</w:t>
            </w:r>
            <w:r w:rsidR="00E84F45">
              <w:rPr>
                <w:noProof/>
                <w:webHidden/>
              </w:rPr>
              <w:fldChar w:fldCharType="end"/>
            </w:r>
          </w:hyperlink>
        </w:p>
        <w:p w14:paraId="7B519AE6" w14:textId="68857B62" w:rsidR="00E84F45" w:rsidRDefault="00000000">
          <w:pPr>
            <w:pStyle w:val="Obsah1"/>
            <w:tabs>
              <w:tab w:val="left" w:pos="660"/>
              <w:tab w:val="right" w:leader="dot" w:pos="9062"/>
            </w:tabs>
            <w:rPr>
              <w:rFonts w:asciiTheme="minorHAnsi" w:eastAsiaTheme="minorEastAsia" w:hAnsiTheme="minorHAnsi" w:cstheme="minorBidi"/>
              <w:noProof/>
              <w:sz w:val="22"/>
              <w:szCs w:val="22"/>
            </w:rPr>
          </w:pPr>
          <w:hyperlink w:anchor="_Toc86841454" w:history="1">
            <w:r w:rsidR="00E84F45" w:rsidRPr="005F1AF7">
              <w:rPr>
                <w:rStyle w:val="Hypertextovodkaz"/>
                <w:noProof/>
              </w:rPr>
              <w:t>XI.</w:t>
            </w:r>
            <w:r w:rsidR="00E84F45">
              <w:rPr>
                <w:rFonts w:asciiTheme="minorHAnsi" w:eastAsiaTheme="minorEastAsia" w:hAnsiTheme="minorHAnsi" w:cstheme="minorBidi"/>
                <w:noProof/>
                <w:sz w:val="22"/>
                <w:szCs w:val="22"/>
              </w:rPr>
              <w:tab/>
            </w:r>
            <w:r w:rsidR="00E84F45" w:rsidRPr="005F1AF7">
              <w:rPr>
                <w:rStyle w:val="Hypertextovodkaz"/>
                <w:noProof/>
              </w:rPr>
              <w:t>Organizace dálkové formy vzdělání oboru  Praktická sestra</w:t>
            </w:r>
            <w:r w:rsidR="00E84F45">
              <w:rPr>
                <w:noProof/>
                <w:webHidden/>
              </w:rPr>
              <w:tab/>
            </w:r>
            <w:r w:rsidR="00E84F45">
              <w:rPr>
                <w:noProof/>
                <w:webHidden/>
              </w:rPr>
              <w:fldChar w:fldCharType="begin"/>
            </w:r>
            <w:r w:rsidR="00E84F45">
              <w:rPr>
                <w:noProof/>
                <w:webHidden/>
              </w:rPr>
              <w:instrText xml:space="preserve"> PAGEREF _Toc86841454 \h </w:instrText>
            </w:r>
            <w:r w:rsidR="00E84F45">
              <w:rPr>
                <w:noProof/>
                <w:webHidden/>
              </w:rPr>
            </w:r>
            <w:r w:rsidR="00E84F45">
              <w:rPr>
                <w:noProof/>
                <w:webHidden/>
              </w:rPr>
              <w:fldChar w:fldCharType="separate"/>
            </w:r>
            <w:r w:rsidR="00E84F45">
              <w:rPr>
                <w:noProof/>
                <w:webHidden/>
              </w:rPr>
              <w:t>17</w:t>
            </w:r>
            <w:r w:rsidR="00E84F45">
              <w:rPr>
                <w:noProof/>
                <w:webHidden/>
              </w:rPr>
              <w:fldChar w:fldCharType="end"/>
            </w:r>
          </w:hyperlink>
        </w:p>
        <w:p w14:paraId="04B06FC1" w14:textId="72AE13A1" w:rsidR="00E84F45" w:rsidRDefault="00000000">
          <w:pPr>
            <w:pStyle w:val="Obsah1"/>
            <w:tabs>
              <w:tab w:val="left" w:pos="660"/>
              <w:tab w:val="right" w:leader="dot" w:pos="9062"/>
            </w:tabs>
            <w:rPr>
              <w:rFonts w:asciiTheme="minorHAnsi" w:eastAsiaTheme="minorEastAsia" w:hAnsiTheme="minorHAnsi" w:cstheme="minorBidi"/>
              <w:noProof/>
              <w:sz w:val="22"/>
              <w:szCs w:val="22"/>
            </w:rPr>
          </w:pPr>
          <w:hyperlink w:anchor="_Toc86841455" w:history="1">
            <w:r w:rsidR="00E84F45" w:rsidRPr="005F1AF7">
              <w:rPr>
                <w:rStyle w:val="Hypertextovodkaz"/>
                <w:noProof/>
              </w:rPr>
              <w:t>XII.</w:t>
            </w:r>
            <w:r w:rsidR="00E84F45">
              <w:rPr>
                <w:rFonts w:asciiTheme="minorHAnsi" w:eastAsiaTheme="minorEastAsia" w:hAnsiTheme="minorHAnsi" w:cstheme="minorBidi"/>
                <w:noProof/>
                <w:sz w:val="22"/>
                <w:szCs w:val="22"/>
              </w:rPr>
              <w:tab/>
            </w:r>
            <w:r w:rsidR="00E84F45" w:rsidRPr="005F1AF7">
              <w:rPr>
                <w:rStyle w:val="Hypertextovodkaz"/>
                <w:noProof/>
              </w:rPr>
              <w:t>Lyžařský výcvikový kurz, sportovně turistický kurz</w:t>
            </w:r>
            <w:r w:rsidR="00E84F45">
              <w:rPr>
                <w:noProof/>
                <w:webHidden/>
              </w:rPr>
              <w:tab/>
            </w:r>
            <w:r w:rsidR="00E84F45">
              <w:rPr>
                <w:noProof/>
                <w:webHidden/>
              </w:rPr>
              <w:fldChar w:fldCharType="begin"/>
            </w:r>
            <w:r w:rsidR="00E84F45">
              <w:rPr>
                <w:noProof/>
                <w:webHidden/>
              </w:rPr>
              <w:instrText xml:space="preserve"> PAGEREF _Toc86841455 \h </w:instrText>
            </w:r>
            <w:r w:rsidR="00E84F45">
              <w:rPr>
                <w:noProof/>
                <w:webHidden/>
              </w:rPr>
            </w:r>
            <w:r w:rsidR="00E84F45">
              <w:rPr>
                <w:noProof/>
                <w:webHidden/>
              </w:rPr>
              <w:fldChar w:fldCharType="separate"/>
            </w:r>
            <w:r w:rsidR="00E84F45">
              <w:rPr>
                <w:noProof/>
                <w:webHidden/>
              </w:rPr>
              <w:t>17</w:t>
            </w:r>
            <w:r w:rsidR="00E84F45">
              <w:rPr>
                <w:noProof/>
                <w:webHidden/>
              </w:rPr>
              <w:fldChar w:fldCharType="end"/>
            </w:r>
          </w:hyperlink>
        </w:p>
        <w:p w14:paraId="7FBBFEE0" w14:textId="5D85D75E" w:rsidR="00E84F45" w:rsidRDefault="00000000">
          <w:pPr>
            <w:pStyle w:val="Obsah1"/>
            <w:tabs>
              <w:tab w:val="left" w:pos="880"/>
              <w:tab w:val="right" w:leader="dot" w:pos="9062"/>
            </w:tabs>
            <w:rPr>
              <w:rFonts w:asciiTheme="minorHAnsi" w:eastAsiaTheme="minorEastAsia" w:hAnsiTheme="minorHAnsi" w:cstheme="minorBidi"/>
              <w:noProof/>
              <w:sz w:val="22"/>
              <w:szCs w:val="22"/>
            </w:rPr>
          </w:pPr>
          <w:hyperlink w:anchor="_Toc86841456" w:history="1">
            <w:r w:rsidR="00E84F45" w:rsidRPr="005F1AF7">
              <w:rPr>
                <w:rStyle w:val="Hypertextovodkaz"/>
                <w:noProof/>
              </w:rPr>
              <w:t>XIII.</w:t>
            </w:r>
            <w:r w:rsidR="00E84F45">
              <w:rPr>
                <w:rFonts w:asciiTheme="minorHAnsi" w:eastAsiaTheme="minorEastAsia" w:hAnsiTheme="minorHAnsi" w:cstheme="minorBidi"/>
                <w:noProof/>
                <w:sz w:val="22"/>
                <w:szCs w:val="22"/>
              </w:rPr>
              <w:tab/>
            </w:r>
            <w:r w:rsidR="00E84F45" w:rsidRPr="005F1AF7">
              <w:rPr>
                <w:rStyle w:val="Hypertextovodkaz"/>
                <w:noProof/>
              </w:rPr>
              <w:t>Maturitní zkoušky</w:t>
            </w:r>
            <w:r w:rsidR="00E84F45">
              <w:rPr>
                <w:noProof/>
                <w:webHidden/>
              </w:rPr>
              <w:tab/>
            </w:r>
            <w:r w:rsidR="00E84F45">
              <w:rPr>
                <w:noProof/>
                <w:webHidden/>
              </w:rPr>
              <w:fldChar w:fldCharType="begin"/>
            </w:r>
            <w:r w:rsidR="00E84F45">
              <w:rPr>
                <w:noProof/>
                <w:webHidden/>
              </w:rPr>
              <w:instrText xml:space="preserve"> PAGEREF _Toc86841456 \h </w:instrText>
            </w:r>
            <w:r w:rsidR="00E84F45">
              <w:rPr>
                <w:noProof/>
                <w:webHidden/>
              </w:rPr>
            </w:r>
            <w:r w:rsidR="00E84F45">
              <w:rPr>
                <w:noProof/>
                <w:webHidden/>
              </w:rPr>
              <w:fldChar w:fldCharType="separate"/>
            </w:r>
            <w:r w:rsidR="00E84F45">
              <w:rPr>
                <w:noProof/>
                <w:webHidden/>
              </w:rPr>
              <w:t>17</w:t>
            </w:r>
            <w:r w:rsidR="00E84F45">
              <w:rPr>
                <w:noProof/>
                <w:webHidden/>
              </w:rPr>
              <w:fldChar w:fldCharType="end"/>
            </w:r>
          </w:hyperlink>
        </w:p>
        <w:p w14:paraId="6A2DC751" w14:textId="24DD03AF" w:rsidR="00E84F45" w:rsidRDefault="00000000">
          <w:pPr>
            <w:pStyle w:val="Obsah1"/>
            <w:tabs>
              <w:tab w:val="left" w:pos="880"/>
              <w:tab w:val="right" w:leader="dot" w:pos="9062"/>
            </w:tabs>
            <w:rPr>
              <w:rFonts w:asciiTheme="minorHAnsi" w:eastAsiaTheme="minorEastAsia" w:hAnsiTheme="minorHAnsi" w:cstheme="minorBidi"/>
              <w:noProof/>
              <w:sz w:val="22"/>
              <w:szCs w:val="22"/>
            </w:rPr>
          </w:pPr>
          <w:hyperlink w:anchor="_Toc86841457" w:history="1">
            <w:r w:rsidR="00E84F45" w:rsidRPr="005F1AF7">
              <w:rPr>
                <w:rStyle w:val="Hypertextovodkaz"/>
                <w:noProof/>
              </w:rPr>
              <w:t>XIV.</w:t>
            </w:r>
            <w:r w:rsidR="00E84F45">
              <w:rPr>
                <w:rFonts w:asciiTheme="minorHAnsi" w:eastAsiaTheme="minorEastAsia" w:hAnsiTheme="minorHAnsi" w:cstheme="minorBidi"/>
                <w:noProof/>
                <w:sz w:val="22"/>
                <w:szCs w:val="22"/>
              </w:rPr>
              <w:tab/>
            </w:r>
            <w:r w:rsidR="00E84F45" w:rsidRPr="005F1AF7">
              <w:rPr>
                <w:rStyle w:val="Hypertextovodkaz"/>
                <w:noProof/>
              </w:rPr>
              <w:t>Klasifikace sociální potřebnosti</w:t>
            </w:r>
            <w:r w:rsidR="00E84F45">
              <w:rPr>
                <w:noProof/>
                <w:webHidden/>
              </w:rPr>
              <w:tab/>
            </w:r>
            <w:r w:rsidR="00E84F45">
              <w:rPr>
                <w:noProof/>
                <w:webHidden/>
              </w:rPr>
              <w:fldChar w:fldCharType="begin"/>
            </w:r>
            <w:r w:rsidR="00E84F45">
              <w:rPr>
                <w:noProof/>
                <w:webHidden/>
              </w:rPr>
              <w:instrText xml:space="preserve"> PAGEREF _Toc86841457 \h </w:instrText>
            </w:r>
            <w:r w:rsidR="00E84F45">
              <w:rPr>
                <w:noProof/>
                <w:webHidden/>
              </w:rPr>
            </w:r>
            <w:r w:rsidR="00E84F45">
              <w:rPr>
                <w:noProof/>
                <w:webHidden/>
              </w:rPr>
              <w:fldChar w:fldCharType="separate"/>
            </w:r>
            <w:r w:rsidR="00E84F45">
              <w:rPr>
                <w:noProof/>
                <w:webHidden/>
              </w:rPr>
              <w:t>18</w:t>
            </w:r>
            <w:r w:rsidR="00E84F45">
              <w:rPr>
                <w:noProof/>
                <w:webHidden/>
              </w:rPr>
              <w:fldChar w:fldCharType="end"/>
            </w:r>
          </w:hyperlink>
        </w:p>
        <w:p w14:paraId="794456A6" w14:textId="54EE467C" w:rsidR="00E84F45" w:rsidRDefault="00000000">
          <w:pPr>
            <w:pStyle w:val="Obsah1"/>
            <w:tabs>
              <w:tab w:val="left" w:pos="660"/>
              <w:tab w:val="right" w:leader="dot" w:pos="9062"/>
            </w:tabs>
            <w:rPr>
              <w:rFonts w:asciiTheme="minorHAnsi" w:eastAsiaTheme="minorEastAsia" w:hAnsiTheme="minorHAnsi" w:cstheme="minorBidi"/>
              <w:noProof/>
              <w:sz w:val="22"/>
              <w:szCs w:val="22"/>
            </w:rPr>
          </w:pPr>
          <w:hyperlink w:anchor="_Toc86841458" w:history="1">
            <w:r w:rsidR="00E84F45" w:rsidRPr="005F1AF7">
              <w:rPr>
                <w:rStyle w:val="Hypertextovodkaz"/>
                <w:noProof/>
              </w:rPr>
              <w:t>XV.</w:t>
            </w:r>
            <w:r w:rsidR="00E84F45">
              <w:rPr>
                <w:rFonts w:asciiTheme="minorHAnsi" w:eastAsiaTheme="minorEastAsia" w:hAnsiTheme="minorHAnsi" w:cstheme="minorBidi"/>
                <w:noProof/>
                <w:sz w:val="22"/>
                <w:szCs w:val="22"/>
              </w:rPr>
              <w:tab/>
            </w:r>
            <w:r w:rsidR="00E84F45" w:rsidRPr="005F1AF7">
              <w:rPr>
                <w:rStyle w:val="Hypertextovodkaz"/>
                <w:noProof/>
              </w:rPr>
              <w:t>Vyšší studium</w:t>
            </w:r>
            <w:r w:rsidR="00E84F45">
              <w:rPr>
                <w:noProof/>
                <w:webHidden/>
              </w:rPr>
              <w:tab/>
            </w:r>
            <w:r w:rsidR="00E84F45">
              <w:rPr>
                <w:noProof/>
                <w:webHidden/>
              </w:rPr>
              <w:fldChar w:fldCharType="begin"/>
            </w:r>
            <w:r w:rsidR="00E84F45">
              <w:rPr>
                <w:noProof/>
                <w:webHidden/>
              </w:rPr>
              <w:instrText xml:space="preserve"> PAGEREF _Toc86841458 \h </w:instrText>
            </w:r>
            <w:r w:rsidR="00E84F45">
              <w:rPr>
                <w:noProof/>
                <w:webHidden/>
              </w:rPr>
            </w:r>
            <w:r w:rsidR="00E84F45">
              <w:rPr>
                <w:noProof/>
                <w:webHidden/>
              </w:rPr>
              <w:fldChar w:fldCharType="separate"/>
            </w:r>
            <w:r w:rsidR="00E84F45">
              <w:rPr>
                <w:noProof/>
                <w:webHidden/>
              </w:rPr>
              <w:t>18</w:t>
            </w:r>
            <w:r w:rsidR="00E84F45">
              <w:rPr>
                <w:noProof/>
                <w:webHidden/>
              </w:rPr>
              <w:fldChar w:fldCharType="end"/>
            </w:r>
          </w:hyperlink>
        </w:p>
        <w:p w14:paraId="4DBD118B" w14:textId="7F255A83" w:rsidR="00E84F45" w:rsidRDefault="00000000">
          <w:pPr>
            <w:pStyle w:val="Obsah1"/>
            <w:tabs>
              <w:tab w:val="left" w:pos="880"/>
              <w:tab w:val="right" w:leader="dot" w:pos="9062"/>
            </w:tabs>
            <w:rPr>
              <w:rFonts w:asciiTheme="minorHAnsi" w:eastAsiaTheme="minorEastAsia" w:hAnsiTheme="minorHAnsi" w:cstheme="minorBidi"/>
              <w:noProof/>
              <w:sz w:val="22"/>
              <w:szCs w:val="22"/>
            </w:rPr>
          </w:pPr>
          <w:hyperlink w:anchor="_Toc86841459" w:history="1">
            <w:r w:rsidR="00E84F45" w:rsidRPr="005F1AF7">
              <w:rPr>
                <w:rStyle w:val="Hypertextovodkaz"/>
                <w:noProof/>
              </w:rPr>
              <w:t>XVI.</w:t>
            </w:r>
            <w:r w:rsidR="00E84F45">
              <w:rPr>
                <w:rFonts w:asciiTheme="minorHAnsi" w:eastAsiaTheme="minorEastAsia" w:hAnsiTheme="minorHAnsi" w:cstheme="minorBidi"/>
                <w:noProof/>
                <w:sz w:val="22"/>
                <w:szCs w:val="22"/>
              </w:rPr>
              <w:tab/>
            </w:r>
            <w:r w:rsidR="00E84F45" w:rsidRPr="005F1AF7">
              <w:rPr>
                <w:rStyle w:val="Hypertextovodkaz"/>
                <w:noProof/>
              </w:rPr>
              <w:t>Absolutorium</w:t>
            </w:r>
            <w:r w:rsidR="00E84F45">
              <w:rPr>
                <w:noProof/>
                <w:webHidden/>
              </w:rPr>
              <w:tab/>
            </w:r>
            <w:r w:rsidR="00E84F45">
              <w:rPr>
                <w:noProof/>
                <w:webHidden/>
              </w:rPr>
              <w:fldChar w:fldCharType="begin"/>
            </w:r>
            <w:r w:rsidR="00E84F45">
              <w:rPr>
                <w:noProof/>
                <w:webHidden/>
              </w:rPr>
              <w:instrText xml:space="preserve"> PAGEREF _Toc86841459 \h </w:instrText>
            </w:r>
            <w:r w:rsidR="00E84F45">
              <w:rPr>
                <w:noProof/>
                <w:webHidden/>
              </w:rPr>
            </w:r>
            <w:r w:rsidR="00E84F45">
              <w:rPr>
                <w:noProof/>
                <w:webHidden/>
              </w:rPr>
              <w:fldChar w:fldCharType="separate"/>
            </w:r>
            <w:r w:rsidR="00E84F45">
              <w:rPr>
                <w:noProof/>
                <w:webHidden/>
              </w:rPr>
              <w:t>25</w:t>
            </w:r>
            <w:r w:rsidR="00E84F45">
              <w:rPr>
                <w:noProof/>
                <w:webHidden/>
              </w:rPr>
              <w:fldChar w:fldCharType="end"/>
            </w:r>
          </w:hyperlink>
        </w:p>
        <w:p w14:paraId="6956E96B" w14:textId="0E91F66F" w:rsidR="00E84F45" w:rsidRDefault="00000000">
          <w:pPr>
            <w:pStyle w:val="Obsah1"/>
            <w:tabs>
              <w:tab w:val="left" w:pos="880"/>
              <w:tab w:val="right" w:leader="dot" w:pos="9062"/>
            </w:tabs>
            <w:rPr>
              <w:rFonts w:asciiTheme="minorHAnsi" w:eastAsiaTheme="minorEastAsia" w:hAnsiTheme="minorHAnsi" w:cstheme="minorBidi"/>
              <w:noProof/>
              <w:sz w:val="22"/>
              <w:szCs w:val="22"/>
            </w:rPr>
          </w:pPr>
          <w:hyperlink w:anchor="_Toc86841460" w:history="1">
            <w:r w:rsidR="00E84F45" w:rsidRPr="005F1AF7">
              <w:rPr>
                <w:rStyle w:val="Hypertextovodkaz"/>
                <w:noProof/>
              </w:rPr>
              <w:t>XVII.</w:t>
            </w:r>
            <w:r w:rsidR="00E84F45">
              <w:rPr>
                <w:rFonts w:asciiTheme="minorHAnsi" w:eastAsiaTheme="minorEastAsia" w:hAnsiTheme="minorHAnsi" w:cstheme="minorBidi"/>
                <w:noProof/>
                <w:sz w:val="22"/>
                <w:szCs w:val="22"/>
              </w:rPr>
              <w:tab/>
            </w:r>
            <w:r w:rsidR="00E84F45" w:rsidRPr="005F1AF7">
              <w:rPr>
                <w:rStyle w:val="Hypertextovodkaz"/>
                <w:noProof/>
              </w:rPr>
              <w:t>Závěrečná ustanovení</w:t>
            </w:r>
            <w:r w:rsidR="00E84F45">
              <w:rPr>
                <w:noProof/>
                <w:webHidden/>
              </w:rPr>
              <w:tab/>
            </w:r>
            <w:r w:rsidR="00E84F45">
              <w:rPr>
                <w:noProof/>
                <w:webHidden/>
              </w:rPr>
              <w:fldChar w:fldCharType="begin"/>
            </w:r>
            <w:r w:rsidR="00E84F45">
              <w:rPr>
                <w:noProof/>
                <w:webHidden/>
              </w:rPr>
              <w:instrText xml:space="preserve"> PAGEREF _Toc86841460 \h </w:instrText>
            </w:r>
            <w:r w:rsidR="00E84F45">
              <w:rPr>
                <w:noProof/>
                <w:webHidden/>
              </w:rPr>
            </w:r>
            <w:r w:rsidR="00E84F45">
              <w:rPr>
                <w:noProof/>
                <w:webHidden/>
              </w:rPr>
              <w:fldChar w:fldCharType="separate"/>
            </w:r>
            <w:r w:rsidR="00E84F45">
              <w:rPr>
                <w:noProof/>
                <w:webHidden/>
              </w:rPr>
              <w:t>28</w:t>
            </w:r>
            <w:r w:rsidR="00E84F45">
              <w:rPr>
                <w:noProof/>
                <w:webHidden/>
              </w:rPr>
              <w:fldChar w:fldCharType="end"/>
            </w:r>
          </w:hyperlink>
        </w:p>
        <w:p w14:paraId="3A54F39C" w14:textId="4645AB9A" w:rsidR="001B18FA" w:rsidRDefault="001B18FA">
          <w:r>
            <w:rPr>
              <w:b/>
              <w:bCs/>
            </w:rPr>
            <w:fldChar w:fldCharType="end"/>
          </w:r>
        </w:p>
      </w:sdtContent>
    </w:sdt>
    <w:p w14:paraId="6CE2B09A" w14:textId="53F4637C" w:rsidR="001B18FA" w:rsidRPr="00284FCE" w:rsidRDefault="001B18FA" w:rsidP="00284FCE">
      <w:pPr>
        <w:spacing w:after="0" w:line="240" w:lineRule="auto"/>
        <w:ind w:firstLine="708"/>
        <w:jc w:val="both"/>
        <w:rPr>
          <w:rFonts w:ascii="Times New Roman" w:eastAsia="Times New Roman" w:hAnsi="Times New Roman" w:cs="Times New Roman"/>
          <w:sz w:val="24"/>
          <w:szCs w:val="24"/>
          <w:lang w:eastAsia="cs-CZ"/>
        </w:rPr>
        <w:sectPr w:rsidR="001B18FA" w:rsidRPr="00284FCE" w:rsidSect="00E30496">
          <w:footerReference w:type="default" r:id="rId12"/>
          <w:pgSz w:w="11906" w:h="16838"/>
          <w:pgMar w:top="1417" w:right="1417" w:bottom="1417" w:left="1417" w:header="708" w:footer="708" w:gutter="0"/>
          <w:cols w:space="708"/>
          <w:docGrid w:linePitch="360"/>
        </w:sectPr>
      </w:pPr>
    </w:p>
    <w:p w14:paraId="4F9E0831"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lastRenderedPageBreak/>
        <w:t>Cílem snažení všech zaměstnanců i žáků a studentů školy by mělo být, aby se škola stala místem, kde se nejenom předává určitá suma vědomostí od učitele k žákovi, ale aby se zde setkávali lidé, protože chtějí a věří, že vzdělání je nezbytnou součástí lidského života.</w:t>
      </w:r>
    </w:p>
    <w:p w14:paraId="7CAD3091"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Ti, kteří vzdělávají, nemohou brát školu jen jako prostředek k obživě. Ti, kteří jsou vzděláváni, by neměli brát školu jako nutné zlo, které musí absolvovat. Měli by se se svými vzdělavateli připravit na život v jeho nejrozmanitějších podobách a položit tak základ k dalšímu utváření své osobnosti.</w:t>
      </w:r>
    </w:p>
    <w:p w14:paraId="1B2D12AE" w14:textId="540AE0EB"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ab/>
        <w:t xml:space="preserve">Má-li se naplnit tento cíl, je důležité, aby ve škole zavládla všeobecná </w:t>
      </w:r>
      <w:r w:rsidR="009F6170" w:rsidRPr="00284FCE">
        <w:rPr>
          <w:rFonts w:ascii="Times New Roman" w:eastAsia="Times New Roman" w:hAnsi="Times New Roman" w:cs="Times New Roman"/>
          <w:sz w:val="24"/>
          <w:szCs w:val="24"/>
          <w:lang w:eastAsia="cs-CZ"/>
        </w:rPr>
        <w:t>pohoda – fyzická</w:t>
      </w:r>
      <w:r w:rsidRPr="00284FCE">
        <w:rPr>
          <w:rFonts w:ascii="Times New Roman" w:eastAsia="Times New Roman" w:hAnsi="Times New Roman" w:cs="Times New Roman"/>
          <w:sz w:val="24"/>
          <w:szCs w:val="24"/>
          <w:lang w:eastAsia="cs-CZ"/>
        </w:rPr>
        <w:t xml:space="preserve"> i duševní. Je nezbytné, abychom si všichni osvojili styl práce, při kterém se budeme navzájem respektovat a umožňovat svobodné vyjadřování názorů všem ve svém okolí. Vytvoření naprosto rovnocenných partnerských vztahů je základem vztahu mezi žáky, vyučujícími i ostatními pracovníky školy.</w:t>
      </w:r>
    </w:p>
    <w:p w14:paraId="2B32552F"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44FAB9DA"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bookmarkStart w:id="0" w:name="Úpravy"/>
      <w:bookmarkEnd w:id="0"/>
      <w:r w:rsidRPr="00284FCE">
        <w:rPr>
          <w:rFonts w:ascii="Times New Roman" w:eastAsia="Times New Roman" w:hAnsi="Times New Roman" w:cs="Times New Roman"/>
          <w:sz w:val="24"/>
          <w:szCs w:val="24"/>
          <w:lang w:eastAsia="cs-CZ"/>
        </w:rPr>
        <w:t>Školní řád byl zpracován na základě § 30 zákona č. 561/2004 Sb., o předškolním, základním, středním, vyšším odborném a jiném vzdělávání (školský zákon) ve znění pozdějších předpisů, vyhlášky č. 10/2005 Sb., o vyšším odborném vzdělávání, ve znění pozdějších předpisů, vyhlášky č. 13/2005 Sb., o středním vzdělávání a vzdělávání v konzervatoři, ve znění pozdějších předpisů a v souladu se zák. č. 23/1991 Sb., kterým se uvozuje Listina základních práv a svobod, ve znění pozdějších předpisů, zákonem č. 104/1991 Sb., Úmluva o právech dítěte, ve znění pozdějších předpisů, a zák. č. 94/1963 Sb., zákon o rodině, ve znění pozdějších předpisů.</w:t>
      </w:r>
    </w:p>
    <w:p w14:paraId="04251B35" w14:textId="77777777" w:rsidR="00284FCE" w:rsidRPr="00284FCE" w:rsidRDefault="00284FCE" w:rsidP="00CD0166">
      <w:pPr>
        <w:pStyle w:val="Nadpis1"/>
      </w:pPr>
      <w:bookmarkStart w:id="1" w:name="_Ref370218450"/>
      <w:bookmarkStart w:id="2" w:name="_Toc86840403"/>
      <w:bookmarkStart w:id="3" w:name="_Toc86841444"/>
      <w:r w:rsidRPr="00CD0166">
        <w:t>Škola</w:t>
      </w:r>
      <w:bookmarkEnd w:id="1"/>
      <w:bookmarkEnd w:id="2"/>
      <w:bookmarkEnd w:id="3"/>
    </w:p>
    <w:p w14:paraId="4DC99654"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1. Vyšší odborná škola zdravotnická a Střední škola zdravotnická, Ústí nad Labem, Palachova 35, příspěvková organizace (dále jen „škola“), je zařazena do rejstříku škol a školských zařízení na základě příslušných obecně závazných právních předpisů.</w:t>
      </w:r>
    </w:p>
    <w:p w14:paraId="4998F2B3"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Zřizovatelem je Ústecký kraj, Velká Hradební 48, 400 02 Ústí nad Labem, a to na základě ust. § 35 odst. 1 písm. j) zákona č. 129/2000 Sb., o krajích (krajské zřízení), ve znění pozdějších předpisů a ust. § 181 odst. 1 písm. a) a b) zákona č. 561/2004 Sb. Originál Školského zákona je k dispozici u ředitele školy. </w:t>
      </w:r>
    </w:p>
    <w:p w14:paraId="0BA3A33C"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1FB9DEFC" w14:textId="1720041E" w:rsidR="00284FCE" w:rsidRPr="00284FCE" w:rsidRDefault="00284FCE" w:rsidP="00284FCE">
      <w:pPr>
        <w:autoSpaceDN w:val="0"/>
        <w:spacing w:after="0" w:line="240" w:lineRule="auto"/>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2.</w:t>
      </w:r>
      <w:r w:rsidRPr="00284FCE">
        <w:rPr>
          <w:rFonts w:ascii="Times New Roman" w:eastAsia="Times New Roman" w:hAnsi="Times New Roman" w:cs="Times New Roman"/>
          <w:sz w:val="24"/>
          <w:szCs w:val="24"/>
          <w:lang w:eastAsia="cs-CZ"/>
        </w:rPr>
        <w:t xml:space="preserve"> </w:t>
      </w:r>
      <w:r w:rsidRPr="00284FCE">
        <w:rPr>
          <w:rFonts w:ascii="Times New Roman" w:eastAsia="Times New Roman" w:hAnsi="Times New Roman" w:cs="Times New Roman"/>
          <w:sz w:val="24"/>
          <w:szCs w:val="24"/>
          <w:lang w:val="x-none" w:eastAsia="cs-CZ"/>
        </w:rPr>
        <w:t>Škola je samostatnou příspěvkovou organizací. Jejím úkolem je poskytování středního vzdělání s maturitní zkouškou, všeobecného a specifického odborného vzdělání a náročné praktické přípravy na vyšší odborné škole, příprava žáků</w:t>
      </w:r>
      <w:r w:rsidRPr="00284FCE">
        <w:rPr>
          <w:rFonts w:ascii="Times New Roman" w:eastAsia="Times New Roman" w:hAnsi="Times New Roman" w:cs="Times New Roman"/>
          <w:color w:val="FF0000"/>
          <w:sz w:val="24"/>
          <w:szCs w:val="24"/>
          <w:lang w:val="x-none" w:eastAsia="cs-CZ"/>
        </w:rPr>
        <w:t xml:space="preserve"> </w:t>
      </w:r>
      <w:r w:rsidRPr="00284FCE">
        <w:rPr>
          <w:rFonts w:ascii="Times New Roman" w:eastAsia="Times New Roman" w:hAnsi="Times New Roman" w:cs="Times New Roman"/>
          <w:sz w:val="24"/>
          <w:szCs w:val="24"/>
          <w:lang w:val="x-none" w:eastAsia="cs-CZ"/>
        </w:rPr>
        <w:t xml:space="preserve">pro výkon povolání a činností ve zdravotnictví a v ostatních oblastech a </w:t>
      </w:r>
      <w:r w:rsidR="009F6170" w:rsidRPr="00284FCE">
        <w:rPr>
          <w:rFonts w:ascii="Times New Roman" w:eastAsia="Times New Roman" w:hAnsi="Times New Roman" w:cs="Times New Roman"/>
          <w:sz w:val="24"/>
          <w:szCs w:val="24"/>
          <w:lang w:val="x-none" w:eastAsia="cs-CZ"/>
        </w:rPr>
        <w:t>technickoekonomické</w:t>
      </w:r>
      <w:r w:rsidRPr="00284FCE">
        <w:rPr>
          <w:rFonts w:ascii="Times New Roman" w:eastAsia="Times New Roman" w:hAnsi="Times New Roman" w:cs="Times New Roman"/>
          <w:sz w:val="24"/>
          <w:szCs w:val="24"/>
          <w:lang w:val="x-none" w:eastAsia="cs-CZ"/>
        </w:rPr>
        <w:t xml:space="preserve"> a personální činnosti související s výchovně vzdělávací činností a provozem školy.</w:t>
      </w:r>
    </w:p>
    <w:p w14:paraId="38AC2724"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3F664F65" w14:textId="77777777" w:rsidR="00284FCE" w:rsidRPr="00284FCE" w:rsidRDefault="00284FCE" w:rsidP="00284FCE">
      <w:pPr>
        <w:spacing w:after="0" w:line="240" w:lineRule="auto"/>
        <w:jc w:val="both"/>
        <w:rPr>
          <w:rFonts w:ascii="Times New Roman" w:eastAsia="Times New Roman" w:hAnsi="Times New Roman" w:cs="Times New Roman"/>
          <w:bCs/>
          <w:sz w:val="24"/>
          <w:szCs w:val="24"/>
          <w:lang w:eastAsia="cs-CZ"/>
        </w:rPr>
      </w:pPr>
      <w:r w:rsidRPr="00284FCE">
        <w:rPr>
          <w:rFonts w:ascii="Times New Roman" w:eastAsia="Times New Roman" w:hAnsi="Times New Roman" w:cs="Times New Roman"/>
          <w:bCs/>
          <w:sz w:val="24"/>
          <w:szCs w:val="24"/>
          <w:lang w:eastAsia="cs-CZ"/>
        </w:rPr>
        <w:t>3. Škola vzdělává žáky a studenty v následujících oborech vzdělání</w:t>
      </w:r>
    </w:p>
    <w:p w14:paraId="53009BD3"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5966C817" w14:textId="77777777" w:rsidR="00284FCE" w:rsidRPr="00284FCE" w:rsidRDefault="00284FCE" w:rsidP="00284FCE">
      <w:pPr>
        <w:spacing w:after="0" w:line="240" w:lineRule="auto"/>
        <w:rPr>
          <w:rFonts w:ascii="Times New Roman" w:eastAsia="Times New Roman" w:hAnsi="Times New Roman" w:cs="Times New Roman"/>
          <w:sz w:val="24"/>
          <w:szCs w:val="24"/>
          <w:u w:val="single"/>
          <w:lang w:eastAsia="cs-CZ"/>
        </w:rPr>
      </w:pPr>
      <w:r w:rsidRPr="00284FCE">
        <w:rPr>
          <w:rFonts w:ascii="Times New Roman" w:eastAsia="Times New Roman" w:hAnsi="Times New Roman" w:cs="Times New Roman"/>
          <w:sz w:val="24"/>
          <w:szCs w:val="24"/>
          <w:u w:val="single"/>
          <w:lang w:eastAsia="cs-CZ"/>
        </w:rPr>
        <w:t>Vyšší odborná škola zdravotnická</w:t>
      </w:r>
    </w:p>
    <w:p w14:paraId="5716FD69" w14:textId="77777777" w:rsidR="00284FCE" w:rsidRPr="00284FCE" w:rsidRDefault="00284FCE" w:rsidP="00284FCE">
      <w:pPr>
        <w:spacing w:after="0" w:line="240" w:lineRule="auto"/>
        <w:ind w:left="708"/>
        <w:jc w:val="both"/>
        <w:rPr>
          <w:rFonts w:ascii="Times New Roman" w:eastAsia="Times New Roman" w:hAnsi="Times New Roman" w:cs="Times New Roman"/>
          <w:i/>
          <w:sz w:val="24"/>
          <w:szCs w:val="24"/>
          <w:lang w:eastAsia="cs-CZ"/>
        </w:rPr>
      </w:pPr>
      <w:r w:rsidRPr="00284FCE">
        <w:rPr>
          <w:rFonts w:ascii="Times New Roman" w:eastAsia="Times New Roman" w:hAnsi="Times New Roman" w:cs="Times New Roman"/>
          <w:i/>
          <w:sz w:val="24"/>
          <w:szCs w:val="24"/>
          <w:lang w:eastAsia="cs-CZ"/>
        </w:rPr>
        <w:t>Tříleté denní studium pro absolventy středních škol s maturitou:</w:t>
      </w:r>
    </w:p>
    <w:p w14:paraId="280483EE" w14:textId="77777777" w:rsidR="00284FCE" w:rsidRPr="00284FCE" w:rsidRDefault="00284FCE" w:rsidP="00284FCE">
      <w:pPr>
        <w:spacing w:after="0" w:line="240" w:lineRule="auto"/>
        <w:ind w:left="1416"/>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Diplomovaná dentální hygienistka (dále DDH)</w:t>
      </w:r>
    </w:p>
    <w:p w14:paraId="504612AF" w14:textId="77777777" w:rsidR="00284FCE" w:rsidRPr="00284FCE" w:rsidRDefault="00284FCE" w:rsidP="00181BF6">
      <w:pPr>
        <w:spacing w:after="0" w:line="240" w:lineRule="auto"/>
        <w:ind w:left="1416"/>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Diplomovaný zubní technik (dále DZT)</w:t>
      </w:r>
    </w:p>
    <w:p w14:paraId="2B479985" w14:textId="77777777" w:rsidR="00284FCE" w:rsidRPr="000D263F" w:rsidRDefault="00284FCE" w:rsidP="00284FCE">
      <w:pPr>
        <w:spacing w:after="0" w:line="240" w:lineRule="auto"/>
        <w:ind w:left="1416"/>
        <w:jc w:val="both"/>
        <w:rPr>
          <w:rFonts w:ascii="Times New Roman" w:eastAsia="Times New Roman" w:hAnsi="Times New Roman" w:cs="Times New Roman"/>
          <w:sz w:val="24"/>
          <w:szCs w:val="24"/>
          <w:lang w:eastAsia="cs-CZ"/>
        </w:rPr>
      </w:pPr>
      <w:r w:rsidRPr="000D263F">
        <w:rPr>
          <w:rFonts w:ascii="Times New Roman" w:eastAsia="Times New Roman" w:hAnsi="Times New Roman" w:cs="Times New Roman"/>
          <w:sz w:val="24"/>
          <w:szCs w:val="24"/>
          <w:lang w:eastAsia="cs-CZ"/>
        </w:rPr>
        <w:t xml:space="preserve">Diplomovaná všeobecná sestra (dále DVS)  </w:t>
      </w:r>
    </w:p>
    <w:p w14:paraId="74D943E7" w14:textId="77777777" w:rsidR="00284FCE" w:rsidRPr="000D263F" w:rsidRDefault="00284FCE" w:rsidP="00284FCE">
      <w:pPr>
        <w:spacing w:after="0" w:line="240" w:lineRule="auto"/>
        <w:ind w:left="1416"/>
        <w:jc w:val="both"/>
        <w:rPr>
          <w:rFonts w:ascii="Times New Roman" w:eastAsia="Times New Roman" w:hAnsi="Times New Roman" w:cs="Times New Roman"/>
          <w:sz w:val="24"/>
          <w:szCs w:val="24"/>
          <w:lang w:eastAsia="cs-CZ"/>
        </w:rPr>
      </w:pPr>
      <w:r w:rsidRPr="000D263F">
        <w:rPr>
          <w:rFonts w:ascii="Times New Roman" w:eastAsia="Times New Roman" w:hAnsi="Times New Roman" w:cs="Times New Roman"/>
          <w:sz w:val="24"/>
          <w:szCs w:val="24"/>
          <w:lang w:eastAsia="cs-CZ"/>
        </w:rPr>
        <w:t>Diplomovaný zdravotní laborant (dále DZL)</w:t>
      </w:r>
    </w:p>
    <w:p w14:paraId="4E0EE4C9" w14:textId="77777777" w:rsidR="00284FCE" w:rsidRPr="00284FCE" w:rsidRDefault="00284FCE" w:rsidP="00284FCE">
      <w:pPr>
        <w:spacing w:after="0" w:line="240" w:lineRule="auto"/>
        <w:ind w:left="1416"/>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Diplomovaný farmaceutický asistent (dále DFA)</w:t>
      </w:r>
    </w:p>
    <w:p w14:paraId="2C6BD434" w14:textId="77777777" w:rsidR="00284FCE" w:rsidRPr="000D263F" w:rsidRDefault="00284FCE" w:rsidP="00284FCE">
      <w:pPr>
        <w:spacing w:after="0" w:line="240" w:lineRule="auto"/>
        <w:ind w:left="1416"/>
        <w:jc w:val="both"/>
        <w:rPr>
          <w:rFonts w:ascii="Times New Roman" w:eastAsia="Times New Roman" w:hAnsi="Times New Roman" w:cs="Times New Roman"/>
          <w:sz w:val="24"/>
          <w:szCs w:val="24"/>
          <w:lang w:eastAsia="cs-CZ"/>
        </w:rPr>
      </w:pPr>
      <w:r w:rsidRPr="000D263F">
        <w:rPr>
          <w:rFonts w:ascii="Times New Roman" w:eastAsia="Times New Roman" w:hAnsi="Times New Roman" w:cs="Times New Roman"/>
          <w:sz w:val="24"/>
          <w:szCs w:val="24"/>
          <w:lang w:eastAsia="cs-CZ"/>
        </w:rPr>
        <w:t>Diplomovaná dětská sestra (dále DDS)</w:t>
      </w:r>
    </w:p>
    <w:p w14:paraId="3FB898EC" w14:textId="77777777" w:rsidR="00284FCE" w:rsidRPr="00284FCE" w:rsidRDefault="00284FCE" w:rsidP="00284FCE">
      <w:pPr>
        <w:spacing w:after="0" w:line="240" w:lineRule="auto"/>
        <w:ind w:left="708"/>
        <w:jc w:val="both"/>
        <w:rPr>
          <w:rFonts w:ascii="Times New Roman" w:eastAsia="Times New Roman" w:hAnsi="Times New Roman" w:cs="Times New Roman"/>
          <w:i/>
          <w:sz w:val="24"/>
          <w:szCs w:val="24"/>
          <w:lang w:eastAsia="cs-CZ"/>
        </w:rPr>
      </w:pPr>
      <w:r w:rsidRPr="00284FCE">
        <w:rPr>
          <w:rFonts w:ascii="Times New Roman" w:eastAsia="Times New Roman" w:hAnsi="Times New Roman" w:cs="Times New Roman"/>
          <w:i/>
          <w:sz w:val="24"/>
          <w:szCs w:val="24"/>
          <w:lang w:eastAsia="cs-CZ"/>
        </w:rPr>
        <w:t>Tříleté kombinované studium pro absolventy středních škol s maturitou:</w:t>
      </w:r>
    </w:p>
    <w:p w14:paraId="27CF5AE5" w14:textId="10452FA9"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ab/>
      </w:r>
      <w:r w:rsidRPr="00284FCE">
        <w:rPr>
          <w:rFonts w:ascii="Times New Roman" w:eastAsia="Times New Roman" w:hAnsi="Times New Roman" w:cs="Times New Roman"/>
          <w:sz w:val="24"/>
          <w:szCs w:val="24"/>
          <w:lang w:eastAsia="cs-CZ"/>
        </w:rPr>
        <w:tab/>
        <w:t>Diplomovaný farmaceutický asistent (DF</w:t>
      </w:r>
      <w:r w:rsidR="006B5F9A">
        <w:rPr>
          <w:rFonts w:ascii="Times New Roman" w:eastAsia="Times New Roman" w:hAnsi="Times New Roman" w:cs="Times New Roman"/>
          <w:sz w:val="24"/>
          <w:szCs w:val="24"/>
          <w:lang w:eastAsia="cs-CZ"/>
        </w:rPr>
        <w:t>K</w:t>
      </w:r>
      <w:r w:rsidRPr="00284FCE">
        <w:rPr>
          <w:rFonts w:ascii="Times New Roman" w:eastAsia="Times New Roman" w:hAnsi="Times New Roman" w:cs="Times New Roman"/>
          <w:sz w:val="24"/>
          <w:szCs w:val="24"/>
          <w:lang w:eastAsia="cs-CZ"/>
        </w:rPr>
        <w:t>)</w:t>
      </w:r>
    </w:p>
    <w:p w14:paraId="58DECFC4" w14:textId="3806E575"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color w:val="FF0000"/>
          <w:sz w:val="24"/>
          <w:szCs w:val="24"/>
          <w:lang w:eastAsia="cs-CZ"/>
        </w:rPr>
        <w:lastRenderedPageBreak/>
        <w:tab/>
      </w:r>
      <w:r w:rsidRPr="00284FCE">
        <w:rPr>
          <w:rFonts w:ascii="Times New Roman" w:eastAsia="Times New Roman" w:hAnsi="Times New Roman" w:cs="Times New Roman"/>
          <w:color w:val="FF0000"/>
          <w:sz w:val="24"/>
          <w:szCs w:val="24"/>
          <w:lang w:eastAsia="cs-CZ"/>
        </w:rPr>
        <w:tab/>
      </w:r>
      <w:r w:rsidRPr="00284FCE">
        <w:rPr>
          <w:rFonts w:ascii="Times New Roman" w:eastAsia="Times New Roman" w:hAnsi="Times New Roman" w:cs="Times New Roman"/>
          <w:sz w:val="24"/>
          <w:szCs w:val="24"/>
          <w:lang w:eastAsia="cs-CZ"/>
        </w:rPr>
        <w:t>Diplomovaná dentální hygienistka (DH</w:t>
      </w:r>
      <w:r w:rsidR="006B5F9A">
        <w:rPr>
          <w:rFonts w:ascii="Times New Roman" w:eastAsia="Times New Roman" w:hAnsi="Times New Roman" w:cs="Times New Roman"/>
          <w:sz w:val="24"/>
          <w:szCs w:val="24"/>
          <w:lang w:eastAsia="cs-CZ"/>
        </w:rPr>
        <w:t>K</w:t>
      </w:r>
      <w:r w:rsidRPr="00284FCE">
        <w:rPr>
          <w:rFonts w:ascii="Times New Roman" w:eastAsia="Times New Roman" w:hAnsi="Times New Roman" w:cs="Times New Roman"/>
          <w:sz w:val="24"/>
          <w:szCs w:val="24"/>
          <w:lang w:eastAsia="cs-CZ"/>
        </w:rPr>
        <w:t>)</w:t>
      </w:r>
    </w:p>
    <w:p w14:paraId="76D58477" w14:textId="2A7C62F2"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ab/>
      </w:r>
      <w:r w:rsidRPr="00284FCE">
        <w:rPr>
          <w:rFonts w:ascii="Times New Roman" w:eastAsia="Times New Roman" w:hAnsi="Times New Roman" w:cs="Times New Roman"/>
          <w:sz w:val="24"/>
          <w:szCs w:val="24"/>
          <w:lang w:eastAsia="cs-CZ"/>
        </w:rPr>
        <w:tab/>
        <w:t>Diplomovaná všeobecná sestra (DV</w:t>
      </w:r>
      <w:r w:rsidR="006B5F9A">
        <w:rPr>
          <w:rFonts w:ascii="Times New Roman" w:eastAsia="Times New Roman" w:hAnsi="Times New Roman" w:cs="Times New Roman"/>
          <w:sz w:val="24"/>
          <w:szCs w:val="24"/>
          <w:lang w:eastAsia="cs-CZ"/>
        </w:rPr>
        <w:t>K</w:t>
      </w:r>
      <w:r w:rsidRPr="00284FCE">
        <w:rPr>
          <w:rFonts w:ascii="Times New Roman" w:eastAsia="Times New Roman" w:hAnsi="Times New Roman" w:cs="Times New Roman"/>
          <w:sz w:val="24"/>
          <w:szCs w:val="24"/>
          <w:lang w:eastAsia="cs-CZ"/>
        </w:rPr>
        <w:t>)</w:t>
      </w:r>
    </w:p>
    <w:p w14:paraId="7847C981" w14:textId="77777777" w:rsid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                        Diplomovaný zdravotní laborant (DLK)</w:t>
      </w:r>
    </w:p>
    <w:p w14:paraId="750A58DD" w14:textId="77777777" w:rsidR="006B4399" w:rsidRPr="00284FCE" w:rsidRDefault="006B4399" w:rsidP="006B4399">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284FCE">
        <w:rPr>
          <w:rFonts w:ascii="Times New Roman" w:eastAsia="Times New Roman" w:hAnsi="Times New Roman" w:cs="Times New Roman"/>
          <w:sz w:val="24"/>
          <w:szCs w:val="24"/>
          <w:lang w:eastAsia="cs-CZ"/>
        </w:rPr>
        <w:t>Diplomovaná dětská sestra</w:t>
      </w:r>
      <w:r>
        <w:rPr>
          <w:rFonts w:ascii="Times New Roman" w:eastAsia="Times New Roman" w:hAnsi="Times New Roman" w:cs="Times New Roman"/>
          <w:sz w:val="24"/>
          <w:szCs w:val="24"/>
          <w:lang w:eastAsia="cs-CZ"/>
        </w:rPr>
        <w:t xml:space="preserve"> (DDK)</w:t>
      </w:r>
    </w:p>
    <w:p w14:paraId="290011FE"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u w:val="single"/>
          <w:lang w:eastAsia="cs-CZ"/>
        </w:rPr>
        <w:t>Střední škola zdravotnická</w:t>
      </w:r>
    </w:p>
    <w:p w14:paraId="02BF12EC" w14:textId="77777777" w:rsidR="00284FCE" w:rsidRPr="00284FCE" w:rsidRDefault="00284FCE" w:rsidP="00284FCE">
      <w:pPr>
        <w:spacing w:after="0" w:line="240" w:lineRule="auto"/>
        <w:ind w:left="708"/>
        <w:jc w:val="both"/>
        <w:rPr>
          <w:rFonts w:ascii="Times New Roman" w:eastAsia="Times New Roman" w:hAnsi="Times New Roman" w:cs="Times New Roman"/>
          <w:i/>
          <w:sz w:val="24"/>
          <w:szCs w:val="24"/>
          <w:lang w:eastAsia="cs-CZ"/>
        </w:rPr>
      </w:pPr>
      <w:r w:rsidRPr="00284FCE">
        <w:rPr>
          <w:rFonts w:ascii="Times New Roman" w:eastAsia="Times New Roman" w:hAnsi="Times New Roman" w:cs="Times New Roman"/>
          <w:i/>
          <w:sz w:val="24"/>
          <w:szCs w:val="24"/>
          <w:lang w:eastAsia="cs-CZ"/>
        </w:rPr>
        <w:t>Čtyřleté denní studium pro absolventy základních škol:</w:t>
      </w:r>
    </w:p>
    <w:p w14:paraId="2D70E9FB" w14:textId="27064E1C" w:rsidR="00852E26" w:rsidRPr="00DF102E" w:rsidRDefault="00284FCE" w:rsidP="00DF102E">
      <w:pPr>
        <w:spacing w:after="0" w:line="240" w:lineRule="auto"/>
        <w:ind w:left="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            Praktická sestra (dále PS)</w:t>
      </w:r>
    </w:p>
    <w:p w14:paraId="5E2CE2D0" w14:textId="5A5296D2" w:rsidR="00284FCE" w:rsidRPr="00284FCE" w:rsidRDefault="00284FCE" w:rsidP="00284FCE">
      <w:pPr>
        <w:spacing w:after="0" w:line="240" w:lineRule="auto"/>
        <w:ind w:left="708"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Asistent zubního technika (dále AZT)</w:t>
      </w:r>
    </w:p>
    <w:p w14:paraId="7B063401" w14:textId="77777777" w:rsidR="00284FCE" w:rsidRPr="00284FCE" w:rsidRDefault="00284FCE" w:rsidP="00284FCE">
      <w:pPr>
        <w:spacing w:after="0" w:line="240" w:lineRule="auto"/>
        <w:ind w:left="708"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Laboratorní asistent (dále LA)</w:t>
      </w:r>
    </w:p>
    <w:p w14:paraId="38060087" w14:textId="77777777" w:rsidR="00284FCE" w:rsidRPr="00284FCE" w:rsidRDefault="00284FCE" w:rsidP="00284FCE">
      <w:pPr>
        <w:spacing w:after="0" w:line="240" w:lineRule="auto"/>
        <w:ind w:left="708"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Zdravotnické lyceum (dále ZL)</w:t>
      </w:r>
    </w:p>
    <w:p w14:paraId="46B6583E" w14:textId="0CDCD33F" w:rsidR="00284FCE" w:rsidRPr="00284FCE" w:rsidRDefault="00284FCE" w:rsidP="00284FCE">
      <w:pPr>
        <w:spacing w:after="0" w:line="240" w:lineRule="auto"/>
        <w:ind w:left="708"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Masér ve zdravotnictví (dále M</w:t>
      </w:r>
      <w:r w:rsidR="006B5F9A">
        <w:rPr>
          <w:rFonts w:ascii="Times New Roman" w:eastAsia="Times New Roman" w:hAnsi="Times New Roman" w:cs="Times New Roman"/>
          <w:sz w:val="24"/>
          <w:szCs w:val="24"/>
          <w:lang w:eastAsia="cs-CZ"/>
        </w:rPr>
        <w:t>A</w:t>
      </w:r>
      <w:r w:rsidRPr="00284FCE">
        <w:rPr>
          <w:rFonts w:ascii="Times New Roman" w:eastAsia="Times New Roman" w:hAnsi="Times New Roman" w:cs="Times New Roman"/>
          <w:sz w:val="24"/>
          <w:szCs w:val="24"/>
          <w:lang w:eastAsia="cs-CZ"/>
        </w:rPr>
        <w:t>Z)</w:t>
      </w:r>
    </w:p>
    <w:p w14:paraId="093EDAD6" w14:textId="77777777" w:rsidR="00284FCE" w:rsidRPr="006B5F9A" w:rsidRDefault="00284FCE" w:rsidP="00284FCE">
      <w:pPr>
        <w:autoSpaceDN w:val="0"/>
        <w:spacing w:after="0" w:line="240" w:lineRule="auto"/>
        <w:jc w:val="both"/>
        <w:rPr>
          <w:rFonts w:ascii="Times New Roman" w:eastAsia="Times New Roman" w:hAnsi="Times New Roman" w:cs="Times New Roman"/>
          <w:sz w:val="24"/>
          <w:szCs w:val="24"/>
          <w:lang w:eastAsia="cs-CZ"/>
        </w:rPr>
      </w:pPr>
      <w:r w:rsidRPr="00452B99">
        <w:rPr>
          <w:rFonts w:ascii="Times New Roman" w:eastAsia="Times New Roman" w:hAnsi="Times New Roman" w:cs="Times New Roman"/>
          <w:color w:val="FF0000"/>
          <w:sz w:val="28"/>
          <w:szCs w:val="24"/>
          <w:lang w:val="x-none" w:eastAsia="cs-CZ"/>
        </w:rPr>
        <w:tab/>
      </w:r>
      <w:r w:rsidRPr="006B5F9A">
        <w:rPr>
          <w:rFonts w:ascii="Times New Roman" w:eastAsia="Times New Roman" w:hAnsi="Times New Roman" w:cs="Times New Roman"/>
          <w:i/>
          <w:sz w:val="24"/>
          <w:szCs w:val="24"/>
          <w:lang w:val="x-none" w:eastAsia="cs-CZ"/>
        </w:rPr>
        <w:t>Pětileté dálkové studium</w:t>
      </w:r>
      <w:r w:rsidRPr="006B5F9A">
        <w:rPr>
          <w:rFonts w:ascii="Times New Roman" w:eastAsia="Times New Roman" w:hAnsi="Times New Roman" w:cs="Times New Roman"/>
          <w:sz w:val="24"/>
          <w:szCs w:val="24"/>
          <w:lang w:val="x-none" w:eastAsia="cs-CZ"/>
        </w:rPr>
        <w:t xml:space="preserve"> </w:t>
      </w:r>
    </w:p>
    <w:p w14:paraId="4B5E0B26" w14:textId="397D8EC6" w:rsidR="00284FCE" w:rsidRPr="00452B99" w:rsidRDefault="006B5F9A" w:rsidP="00284FCE">
      <w:pPr>
        <w:autoSpaceDN w:val="0"/>
        <w:spacing w:after="0" w:line="240" w:lineRule="auto"/>
        <w:ind w:left="708" w:firstLine="708"/>
        <w:jc w:val="both"/>
        <w:rPr>
          <w:rFonts w:ascii="Times New Roman" w:eastAsia="Times New Roman" w:hAnsi="Times New Roman" w:cs="Times New Roman"/>
          <w:color w:val="FF0000"/>
          <w:sz w:val="24"/>
          <w:szCs w:val="24"/>
          <w:lang w:eastAsia="cs-CZ"/>
        </w:rPr>
      </w:pPr>
      <w:r w:rsidRPr="006B5F9A">
        <w:rPr>
          <w:rFonts w:ascii="Times New Roman" w:eastAsia="Times New Roman" w:hAnsi="Times New Roman" w:cs="Times New Roman"/>
          <w:sz w:val="24"/>
          <w:szCs w:val="24"/>
          <w:lang w:eastAsia="cs-CZ"/>
        </w:rPr>
        <w:t>Praktická sestra</w:t>
      </w:r>
      <w:r w:rsidR="00284FCE" w:rsidRPr="006B5F9A">
        <w:rPr>
          <w:rFonts w:ascii="Times New Roman" w:eastAsia="Times New Roman" w:hAnsi="Times New Roman" w:cs="Times New Roman"/>
          <w:sz w:val="24"/>
          <w:szCs w:val="24"/>
          <w:lang w:val="x-none" w:eastAsia="cs-CZ"/>
        </w:rPr>
        <w:t xml:space="preserve"> (dále </w:t>
      </w:r>
      <w:r w:rsidRPr="006B5F9A">
        <w:rPr>
          <w:rFonts w:ascii="Times New Roman" w:eastAsia="Times New Roman" w:hAnsi="Times New Roman" w:cs="Times New Roman"/>
          <w:sz w:val="24"/>
          <w:szCs w:val="24"/>
          <w:lang w:eastAsia="cs-CZ"/>
        </w:rPr>
        <w:t>PS</w:t>
      </w:r>
      <w:r w:rsidR="00284FCE" w:rsidRPr="006B5F9A">
        <w:rPr>
          <w:rFonts w:ascii="Times New Roman" w:eastAsia="Times New Roman" w:hAnsi="Times New Roman" w:cs="Times New Roman"/>
          <w:sz w:val="24"/>
          <w:szCs w:val="24"/>
          <w:lang w:val="x-none" w:eastAsia="cs-CZ"/>
        </w:rPr>
        <w:t>D)</w:t>
      </w:r>
      <w:r w:rsidR="00452B99">
        <w:rPr>
          <w:rFonts w:ascii="Times New Roman" w:eastAsia="Times New Roman" w:hAnsi="Times New Roman" w:cs="Times New Roman"/>
          <w:color w:val="FF0000"/>
          <w:sz w:val="24"/>
          <w:szCs w:val="24"/>
          <w:lang w:eastAsia="cs-CZ"/>
        </w:rPr>
        <w:t xml:space="preserve">                                         </w:t>
      </w:r>
    </w:p>
    <w:p w14:paraId="71DE8E9D" w14:textId="77777777" w:rsidR="00284FCE" w:rsidRPr="00284FCE" w:rsidRDefault="00284FCE" w:rsidP="00284FCE">
      <w:pPr>
        <w:autoSpaceDN w:val="0"/>
        <w:spacing w:after="0" w:line="240" w:lineRule="auto"/>
        <w:jc w:val="both"/>
        <w:rPr>
          <w:rFonts w:ascii="Times New Roman" w:eastAsia="Times New Roman" w:hAnsi="Times New Roman" w:cs="Times New Roman"/>
          <w:sz w:val="24"/>
          <w:szCs w:val="24"/>
          <w:lang w:val="x-none" w:eastAsia="cs-CZ"/>
        </w:rPr>
      </w:pPr>
    </w:p>
    <w:p w14:paraId="021206C3" w14:textId="77777777" w:rsidR="00284FCE" w:rsidRPr="00284FCE" w:rsidRDefault="00284FCE" w:rsidP="00284FCE">
      <w:pPr>
        <w:autoSpaceDN w:val="0"/>
        <w:spacing w:after="0" w:line="240" w:lineRule="auto"/>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 xml:space="preserve">4. Činnost školy je řízena obecně závaznými právními předpisy, organizačním řádem školy a interními směrnicemi. Organizační řád a jednotlivé směrnice jsou k dispozici ve sborovně školy, v kanceláři zástupců ředitele, v kanceláři vedoucí učitelky odloučeného pracoviště teoretického vyučování, u ekonomky a u sekretářky ředitele. Sbírky zákonů jsou v originálním vydání veřejně k dispozici ve sborovně školy Palachova ulice. Sbírky zákonů starší jednoho roku jsou archivovány a k dispozici jsou </w:t>
      </w:r>
      <w:r w:rsidRPr="00284FCE">
        <w:rPr>
          <w:rFonts w:ascii="Times New Roman" w:eastAsia="Times New Roman" w:hAnsi="Times New Roman" w:cs="Times New Roman"/>
          <w:sz w:val="24"/>
          <w:szCs w:val="24"/>
          <w:lang w:eastAsia="cs-CZ"/>
        </w:rPr>
        <w:t>u</w:t>
      </w:r>
      <w:r w:rsidRPr="00284FCE">
        <w:rPr>
          <w:rFonts w:ascii="Times New Roman" w:eastAsia="Times New Roman" w:hAnsi="Times New Roman" w:cs="Times New Roman"/>
          <w:sz w:val="24"/>
          <w:szCs w:val="24"/>
          <w:lang w:val="x-none" w:eastAsia="cs-CZ"/>
        </w:rPr>
        <w:t xml:space="preserve"> sekretářky školy.</w:t>
      </w:r>
    </w:p>
    <w:p w14:paraId="1CA55372" w14:textId="77777777" w:rsidR="00284FCE" w:rsidRPr="00284FCE" w:rsidRDefault="00284FCE" w:rsidP="00CD0166">
      <w:pPr>
        <w:pStyle w:val="Nadpis1"/>
      </w:pPr>
      <w:bookmarkStart w:id="4" w:name="_Ref370218486"/>
      <w:bookmarkStart w:id="5" w:name="_Toc86840404"/>
      <w:bookmarkStart w:id="6" w:name="_Toc86841445"/>
      <w:r w:rsidRPr="00CD0166">
        <w:t>Pracovníci, žáci a</w:t>
      </w:r>
      <w:r w:rsidRPr="00284FCE">
        <w:t xml:space="preserve"> studenti školy</w:t>
      </w:r>
      <w:bookmarkEnd w:id="4"/>
      <w:bookmarkEnd w:id="5"/>
      <w:bookmarkEnd w:id="6"/>
    </w:p>
    <w:p w14:paraId="5B43C253"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1. Pracovníky školy se stávají ti občané, kteří uzavřou se školou pracovní smlouvu dle příslušných ustanovení zákoníku práce. Ve svých činnostech se řídí ustanoveními příslušných obecně závazných právních předpisů.</w:t>
      </w:r>
    </w:p>
    <w:p w14:paraId="5182CD18"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2202F946" w14:textId="77777777" w:rsidR="00284FCE" w:rsidRPr="00284FCE" w:rsidRDefault="00284FCE" w:rsidP="00284FCE">
      <w:pPr>
        <w:spacing w:after="0" w:line="240" w:lineRule="auto"/>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2. Žáky a studenty školy se stávají žáci a uchazeči, kteří jsou přijati rozhodnutím ředitele školy. V rozhodnutí ředitele školy je uveden obor vzdělání a ročník studia. Žáky se v souladu s platnou legislativou stávají uchazeči o studium přijatí ke vzdělávání na střední školu zdravotnickou, studenty se stávají uchazeči přijatí ke vzdělávání na vyšší odbornou školu zdravotnickou.</w:t>
      </w:r>
    </w:p>
    <w:p w14:paraId="6721A6F4"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110EC525"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3. Pracovníky školy jsou jednak pedagogičtí jednak nepedagogičtí pracovníci. Základní normou pro činnost zaměstnanců školy je Pracovní řád pro zaměstnance škol a školských zařízení (čj.: 14 269/2001-26).</w:t>
      </w:r>
    </w:p>
    <w:p w14:paraId="6FD71BF8" w14:textId="77777777" w:rsidR="00284FCE" w:rsidRPr="00284FCE" w:rsidRDefault="00284FCE" w:rsidP="00CD0166">
      <w:pPr>
        <w:pStyle w:val="Nadpis1"/>
      </w:pPr>
      <w:bookmarkStart w:id="7" w:name="_Toc86840405"/>
      <w:bookmarkStart w:id="8" w:name="_Toc86841446"/>
      <w:r w:rsidRPr="00284FCE">
        <w:t>Docházka žáků do školy</w:t>
      </w:r>
      <w:bookmarkEnd w:id="7"/>
      <w:bookmarkEnd w:id="8"/>
    </w:p>
    <w:p w14:paraId="2EA6554B"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1. Povinností žáka je docházet do školy pravidelně a včas podle stanoveného rozvrhu hodin; zúčastňovat se vyučování všech povinných i volitelných vyučovacích předmětů dle vzdělávacích oborů školy. </w:t>
      </w:r>
    </w:p>
    <w:p w14:paraId="3E22F1B7"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5D9FE0A8"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2. Nemůže-li se žák školy zúčastnit vyučování z důvodu, který nemohl předem předvídat, je </w:t>
      </w:r>
      <w:r w:rsidRPr="00284FCE">
        <w:rPr>
          <w:rFonts w:ascii="Times New Roman" w:eastAsia="Times New Roman" w:hAnsi="Times New Roman" w:cs="Times New Roman"/>
          <w:b/>
          <w:sz w:val="24"/>
          <w:szCs w:val="24"/>
          <w:lang w:eastAsia="cs-CZ"/>
        </w:rPr>
        <w:t>povinen</w:t>
      </w:r>
      <w:r w:rsidRPr="00284FCE">
        <w:rPr>
          <w:rFonts w:ascii="Times New Roman" w:eastAsia="Times New Roman" w:hAnsi="Times New Roman" w:cs="Times New Roman"/>
          <w:sz w:val="24"/>
          <w:szCs w:val="24"/>
          <w:lang w:eastAsia="cs-CZ"/>
        </w:rPr>
        <w:t xml:space="preserve"> zákonný zástupce nezletilého žáka nebo zletilý žák o této skutečnosti informovat školu</w:t>
      </w:r>
      <w:r w:rsidRPr="00284FCE">
        <w:rPr>
          <w:rFonts w:ascii="Times New Roman" w:eastAsia="Times New Roman" w:hAnsi="Times New Roman" w:cs="Times New Roman"/>
          <w:b/>
          <w:sz w:val="24"/>
          <w:szCs w:val="24"/>
          <w:lang w:eastAsia="cs-CZ"/>
        </w:rPr>
        <w:t xml:space="preserve"> </w:t>
      </w:r>
      <w:r w:rsidRPr="00284FCE">
        <w:rPr>
          <w:rFonts w:ascii="Times New Roman" w:eastAsia="Times New Roman" w:hAnsi="Times New Roman" w:cs="Times New Roman"/>
          <w:b/>
          <w:bCs/>
          <w:sz w:val="24"/>
          <w:szCs w:val="24"/>
          <w:u w:val="single"/>
          <w:lang w:eastAsia="cs-CZ"/>
        </w:rPr>
        <w:t xml:space="preserve">a doložit důvody nepřítomnosti ve vyučování </w:t>
      </w:r>
      <w:r w:rsidRPr="00284FCE">
        <w:rPr>
          <w:rFonts w:ascii="Times New Roman" w:eastAsia="Times New Roman" w:hAnsi="Times New Roman" w:cs="Times New Roman"/>
          <w:b/>
          <w:sz w:val="24"/>
          <w:szCs w:val="24"/>
          <w:lang w:eastAsia="cs-CZ"/>
        </w:rPr>
        <w:t>(</w:t>
      </w:r>
      <w:r w:rsidRPr="00284FCE">
        <w:rPr>
          <w:rFonts w:ascii="Times New Roman" w:eastAsia="Times New Roman" w:hAnsi="Times New Roman" w:cs="Times New Roman"/>
          <w:b/>
          <w:bCs/>
          <w:sz w:val="24"/>
          <w:szCs w:val="24"/>
          <w:u w:val="single"/>
          <w:lang w:eastAsia="cs-CZ"/>
        </w:rPr>
        <w:t>telefonicky – Ústí n. L. 474 778 110, Teplice 417 515 542, nebo elektronicky) nejpozději do 3 kalendářních dnů</w:t>
      </w:r>
      <w:r w:rsidRPr="00284FCE">
        <w:rPr>
          <w:rFonts w:ascii="Times New Roman" w:eastAsia="Times New Roman" w:hAnsi="Times New Roman" w:cs="Times New Roman"/>
          <w:sz w:val="24"/>
          <w:szCs w:val="24"/>
          <w:lang w:eastAsia="cs-CZ"/>
        </w:rPr>
        <w:t xml:space="preserve"> od počátku jeho nepřítomnosti třídnímu učiteli, případně zástupci třídního učitele nebo na sekretariát školy. Po nástupu do školy žák </w:t>
      </w:r>
      <w:r w:rsidRPr="00284FCE">
        <w:rPr>
          <w:rFonts w:ascii="Times New Roman" w:eastAsia="Times New Roman" w:hAnsi="Times New Roman" w:cs="Times New Roman"/>
          <w:b/>
          <w:sz w:val="24"/>
          <w:szCs w:val="24"/>
          <w:u w:val="single"/>
          <w:lang w:eastAsia="cs-CZ"/>
        </w:rPr>
        <w:t>předloží</w:t>
      </w:r>
      <w:r w:rsidRPr="00284FCE">
        <w:rPr>
          <w:rFonts w:ascii="Times New Roman" w:eastAsia="Times New Roman" w:hAnsi="Times New Roman" w:cs="Times New Roman"/>
          <w:sz w:val="24"/>
          <w:szCs w:val="24"/>
          <w:lang w:eastAsia="cs-CZ"/>
        </w:rPr>
        <w:t xml:space="preserve"> omluvenku osobně </w:t>
      </w:r>
      <w:r w:rsidRPr="00284FCE">
        <w:rPr>
          <w:rFonts w:ascii="Times New Roman" w:eastAsia="Times New Roman" w:hAnsi="Times New Roman" w:cs="Times New Roman"/>
          <w:b/>
          <w:bCs/>
          <w:sz w:val="24"/>
          <w:szCs w:val="24"/>
          <w:u w:val="single"/>
          <w:lang w:eastAsia="cs-CZ"/>
        </w:rPr>
        <w:t>první den po skončení absence třídnímu učiteli nebo náhradnímu třídnímu učiteli písemně v omluvném listu, který vydává škola</w:t>
      </w:r>
      <w:r w:rsidRPr="00284FCE">
        <w:rPr>
          <w:rFonts w:ascii="Times New Roman" w:eastAsia="Times New Roman" w:hAnsi="Times New Roman" w:cs="Times New Roman"/>
          <w:b/>
          <w:sz w:val="24"/>
          <w:szCs w:val="24"/>
          <w:lang w:eastAsia="cs-CZ"/>
        </w:rPr>
        <w:t>!</w:t>
      </w:r>
      <w:r w:rsidRPr="00284FCE">
        <w:rPr>
          <w:rFonts w:ascii="Times New Roman" w:eastAsia="Times New Roman" w:hAnsi="Times New Roman" w:cs="Times New Roman"/>
          <w:sz w:val="24"/>
          <w:szCs w:val="24"/>
          <w:lang w:eastAsia="cs-CZ"/>
        </w:rPr>
        <w:t xml:space="preserve"> </w:t>
      </w:r>
    </w:p>
    <w:p w14:paraId="597A6B71"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lastRenderedPageBreak/>
        <w:t>(podrobněji příloha č. 1)</w:t>
      </w:r>
    </w:p>
    <w:p w14:paraId="42282565" w14:textId="77777777" w:rsidR="00CD0166" w:rsidRDefault="00CD0166" w:rsidP="00284FCE">
      <w:pPr>
        <w:spacing w:after="0" w:line="240" w:lineRule="auto"/>
        <w:jc w:val="both"/>
        <w:rPr>
          <w:rFonts w:ascii="Times New Roman" w:eastAsia="Times New Roman" w:hAnsi="Times New Roman" w:cs="Times New Roman"/>
          <w:b/>
          <w:bCs/>
          <w:sz w:val="24"/>
          <w:szCs w:val="24"/>
          <w:u w:val="single"/>
          <w:lang w:eastAsia="cs-CZ"/>
        </w:rPr>
      </w:pPr>
    </w:p>
    <w:p w14:paraId="3CEB9253" w14:textId="7FF70282" w:rsidR="00284FCE" w:rsidRPr="00284FCE" w:rsidRDefault="00284FCE" w:rsidP="00284FCE">
      <w:pPr>
        <w:spacing w:after="0" w:line="240" w:lineRule="auto"/>
        <w:jc w:val="both"/>
        <w:rPr>
          <w:rFonts w:ascii="Times New Roman" w:eastAsia="Times New Roman" w:hAnsi="Times New Roman" w:cs="Times New Roman"/>
          <w:b/>
          <w:bCs/>
          <w:sz w:val="24"/>
          <w:szCs w:val="24"/>
          <w:u w:val="single"/>
          <w:lang w:eastAsia="cs-CZ"/>
        </w:rPr>
      </w:pPr>
      <w:r w:rsidRPr="00284FCE">
        <w:rPr>
          <w:rFonts w:ascii="Times New Roman" w:eastAsia="Times New Roman" w:hAnsi="Times New Roman" w:cs="Times New Roman"/>
          <w:b/>
          <w:bCs/>
          <w:sz w:val="24"/>
          <w:szCs w:val="24"/>
          <w:u w:val="single"/>
          <w:lang w:eastAsia="cs-CZ"/>
        </w:rPr>
        <w:t xml:space="preserve">Při </w:t>
      </w:r>
      <w:r w:rsidRPr="00284FCE">
        <w:rPr>
          <w:rFonts w:ascii="Times New Roman" w:eastAsia="Times New Roman" w:hAnsi="Times New Roman" w:cs="Times New Roman"/>
          <w:b/>
          <w:bCs/>
          <w:i/>
          <w:sz w:val="24"/>
          <w:szCs w:val="24"/>
          <w:u w:val="single"/>
          <w:lang w:eastAsia="cs-CZ"/>
        </w:rPr>
        <w:t xml:space="preserve">praktické výuce </w:t>
      </w:r>
      <w:r w:rsidRPr="00284FCE">
        <w:rPr>
          <w:rFonts w:ascii="Times New Roman" w:eastAsia="Times New Roman" w:hAnsi="Times New Roman" w:cs="Times New Roman"/>
          <w:b/>
          <w:bCs/>
          <w:sz w:val="24"/>
          <w:szCs w:val="24"/>
          <w:u w:val="single"/>
          <w:lang w:eastAsia="cs-CZ"/>
        </w:rPr>
        <w:t>je žák povinen sdělit důvod nepřítomnosti ihned.</w:t>
      </w:r>
    </w:p>
    <w:p w14:paraId="34595544" w14:textId="35087AA3"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b/>
          <w:bCs/>
          <w:i/>
          <w:sz w:val="24"/>
          <w:szCs w:val="24"/>
          <w:u w:val="single"/>
          <w:lang w:eastAsia="cs-CZ"/>
        </w:rPr>
        <w:t xml:space="preserve">U oborů, které mají praktické vyučování, je třeba splnit 75% docházky. </w:t>
      </w:r>
      <w:r w:rsidRPr="00284FCE">
        <w:rPr>
          <w:rFonts w:ascii="Times New Roman" w:eastAsia="Times New Roman" w:hAnsi="Times New Roman" w:cs="Times New Roman"/>
          <w:sz w:val="27"/>
          <w:szCs w:val="27"/>
          <w:lang w:eastAsia="cs-CZ"/>
        </w:rPr>
        <w:t xml:space="preserve"> </w:t>
      </w:r>
      <w:r w:rsidRPr="00284FCE">
        <w:rPr>
          <w:rFonts w:ascii="Times New Roman" w:eastAsia="Times New Roman" w:hAnsi="Times New Roman" w:cs="Times New Roman"/>
          <w:b/>
          <w:i/>
          <w:sz w:val="24"/>
          <w:szCs w:val="24"/>
          <w:lang w:eastAsia="cs-CZ"/>
        </w:rPr>
        <w:t xml:space="preserve"> Při souvislé odborné </w:t>
      </w:r>
      <w:r w:rsidR="009F6170" w:rsidRPr="00284FCE">
        <w:rPr>
          <w:rFonts w:ascii="Times New Roman" w:eastAsia="Times New Roman" w:hAnsi="Times New Roman" w:cs="Times New Roman"/>
          <w:b/>
          <w:i/>
          <w:sz w:val="24"/>
          <w:szCs w:val="24"/>
          <w:lang w:eastAsia="cs-CZ"/>
        </w:rPr>
        <w:t>praxi je</w:t>
      </w:r>
      <w:r w:rsidRPr="00284FCE">
        <w:rPr>
          <w:rFonts w:ascii="Times New Roman" w:eastAsia="Times New Roman" w:hAnsi="Times New Roman" w:cs="Times New Roman"/>
          <w:b/>
          <w:i/>
          <w:sz w:val="24"/>
          <w:szCs w:val="24"/>
          <w:lang w:eastAsia="cs-CZ"/>
        </w:rPr>
        <w:t xml:space="preserve"> nutné splnit </w:t>
      </w:r>
      <w:r w:rsidR="009F6170" w:rsidRPr="00284FCE">
        <w:rPr>
          <w:rFonts w:ascii="Times New Roman" w:eastAsia="Times New Roman" w:hAnsi="Times New Roman" w:cs="Times New Roman"/>
          <w:b/>
          <w:i/>
          <w:sz w:val="24"/>
          <w:szCs w:val="24"/>
          <w:lang w:eastAsia="cs-CZ"/>
        </w:rPr>
        <w:t>100 %</w:t>
      </w:r>
      <w:r w:rsidRPr="00284FCE">
        <w:rPr>
          <w:rFonts w:ascii="Times New Roman" w:eastAsia="Times New Roman" w:hAnsi="Times New Roman" w:cs="Times New Roman"/>
          <w:b/>
          <w:i/>
          <w:sz w:val="24"/>
          <w:szCs w:val="24"/>
          <w:lang w:eastAsia="cs-CZ"/>
        </w:rPr>
        <w:t xml:space="preserve"> docházku. Případné absence se řeší individuálně.</w:t>
      </w:r>
      <w:r w:rsidRPr="00284FCE">
        <w:rPr>
          <w:rFonts w:ascii="Times New Roman" w:eastAsia="Times New Roman" w:hAnsi="Times New Roman" w:cs="Times New Roman"/>
          <w:sz w:val="24"/>
          <w:szCs w:val="24"/>
          <w:lang w:eastAsia="cs-CZ"/>
        </w:rPr>
        <w:t xml:space="preserve"> Při </w:t>
      </w:r>
      <w:r w:rsidR="009F6170" w:rsidRPr="00284FCE">
        <w:rPr>
          <w:rFonts w:ascii="Times New Roman" w:eastAsia="Times New Roman" w:hAnsi="Times New Roman" w:cs="Times New Roman"/>
          <w:sz w:val="24"/>
          <w:szCs w:val="24"/>
          <w:lang w:eastAsia="cs-CZ"/>
        </w:rPr>
        <w:t>14denní</w:t>
      </w:r>
      <w:r w:rsidRPr="00284FCE">
        <w:rPr>
          <w:rFonts w:ascii="Times New Roman" w:eastAsia="Times New Roman" w:hAnsi="Times New Roman" w:cs="Times New Roman"/>
          <w:sz w:val="24"/>
          <w:szCs w:val="24"/>
          <w:lang w:eastAsia="cs-CZ"/>
        </w:rPr>
        <w:t xml:space="preserve"> odborné praxi v měsíci červnu je nutné splnit </w:t>
      </w:r>
      <w:r w:rsidR="009F6170" w:rsidRPr="00284FCE">
        <w:rPr>
          <w:rFonts w:ascii="Times New Roman" w:eastAsia="Times New Roman" w:hAnsi="Times New Roman" w:cs="Times New Roman"/>
          <w:sz w:val="24"/>
          <w:szCs w:val="24"/>
          <w:lang w:eastAsia="cs-CZ"/>
        </w:rPr>
        <w:t>100 %</w:t>
      </w:r>
      <w:r w:rsidRPr="00284FCE">
        <w:rPr>
          <w:rFonts w:ascii="Times New Roman" w:eastAsia="Times New Roman" w:hAnsi="Times New Roman" w:cs="Times New Roman"/>
          <w:sz w:val="24"/>
          <w:szCs w:val="24"/>
          <w:lang w:eastAsia="cs-CZ"/>
        </w:rPr>
        <w:t xml:space="preserve"> docházku. Případné absence se řeší individuálně. Při praktickém vyučování u studijního oboru Masér </w:t>
      </w:r>
      <w:r w:rsidR="00F508B0">
        <w:rPr>
          <w:rFonts w:ascii="Times New Roman" w:eastAsia="Times New Roman" w:hAnsi="Times New Roman" w:cs="Times New Roman"/>
          <w:sz w:val="24"/>
          <w:szCs w:val="24"/>
          <w:lang w:eastAsia="cs-CZ"/>
        </w:rPr>
        <w:t xml:space="preserve">ve zdravotnictví </w:t>
      </w:r>
      <w:r w:rsidRPr="00284FCE">
        <w:rPr>
          <w:rFonts w:ascii="Times New Roman" w:eastAsia="Times New Roman" w:hAnsi="Times New Roman" w:cs="Times New Roman"/>
          <w:sz w:val="24"/>
          <w:szCs w:val="24"/>
          <w:lang w:eastAsia="cs-CZ"/>
        </w:rPr>
        <w:t>je žák povinen nepřítomnost na soukromém pracovišti neprodleně pracovišti ohlásit, následné omlouvání absence se řídí výše uvedenými pravidly.</w:t>
      </w:r>
    </w:p>
    <w:p w14:paraId="6228E6BF" w14:textId="286557AD"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Dále v jednotlivých teoretických předmětech jsou žáci povinni dodržovat pravidla absence a požadavky nastavené vyučujícím na počátku vyučovacího období (jedná se např. o účast na čtvrtletních pracích, o odevzdání seminárních prací, kazuistik apod.).  Jsou s nimi prokazatelně seznámeni na počátku vyučovacího období tím, že je mají zapsaná v sešitě příslušného předmětu a jejich znalost stvrdí svým </w:t>
      </w:r>
      <w:r w:rsidR="009F6170" w:rsidRPr="00284FCE">
        <w:rPr>
          <w:rFonts w:ascii="Times New Roman" w:eastAsia="Times New Roman" w:hAnsi="Times New Roman" w:cs="Times New Roman"/>
          <w:sz w:val="24"/>
          <w:szCs w:val="24"/>
          <w:lang w:eastAsia="cs-CZ"/>
        </w:rPr>
        <w:t>podpisem – u</w:t>
      </w:r>
      <w:r w:rsidRPr="00284FCE">
        <w:rPr>
          <w:rFonts w:ascii="Times New Roman" w:eastAsia="Times New Roman" w:hAnsi="Times New Roman" w:cs="Times New Roman"/>
          <w:sz w:val="24"/>
          <w:szCs w:val="24"/>
          <w:lang w:eastAsia="cs-CZ"/>
        </w:rPr>
        <w:t xml:space="preserve"> nezletilých žáků </w:t>
      </w:r>
      <w:r w:rsidR="009F6170" w:rsidRPr="00284FCE">
        <w:rPr>
          <w:rFonts w:ascii="Times New Roman" w:eastAsia="Times New Roman" w:hAnsi="Times New Roman" w:cs="Times New Roman"/>
          <w:sz w:val="24"/>
          <w:szCs w:val="24"/>
          <w:lang w:eastAsia="cs-CZ"/>
        </w:rPr>
        <w:t>podepíšou</w:t>
      </w:r>
      <w:r w:rsidRPr="00284FCE">
        <w:rPr>
          <w:rFonts w:ascii="Times New Roman" w:eastAsia="Times New Roman" w:hAnsi="Times New Roman" w:cs="Times New Roman"/>
          <w:sz w:val="24"/>
          <w:szCs w:val="24"/>
          <w:lang w:eastAsia="cs-CZ"/>
        </w:rPr>
        <w:t xml:space="preserve"> zákonní zástupci. Záznam o seznámení s požadavky učiní vyučující do třídní knihy.</w:t>
      </w:r>
    </w:p>
    <w:p w14:paraId="56290D72" w14:textId="015341D2" w:rsid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ab/>
      </w:r>
      <w:r w:rsidRPr="00284FCE">
        <w:rPr>
          <w:rFonts w:ascii="Times New Roman" w:eastAsia="Times New Roman" w:hAnsi="Times New Roman" w:cs="Times New Roman"/>
          <w:b/>
          <w:i/>
          <w:sz w:val="24"/>
          <w:szCs w:val="24"/>
          <w:lang w:eastAsia="cs-CZ"/>
        </w:rPr>
        <w:t>Konkrétní požadavky hodnocení jednotlivých oborů, viz. webové stránky školy</w:t>
      </w:r>
      <w:r w:rsidRPr="00284FCE">
        <w:rPr>
          <w:rFonts w:ascii="Times New Roman" w:eastAsia="Times New Roman" w:hAnsi="Times New Roman" w:cs="Times New Roman"/>
          <w:sz w:val="24"/>
          <w:szCs w:val="24"/>
          <w:lang w:eastAsia="cs-CZ"/>
        </w:rPr>
        <w:t>.</w:t>
      </w:r>
    </w:p>
    <w:p w14:paraId="7210D81F" w14:textId="77777777" w:rsidR="00F508B0" w:rsidRPr="00284FCE" w:rsidRDefault="00F508B0" w:rsidP="00284FCE">
      <w:pPr>
        <w:spacing w:after="0" w:line="240" w:lineRule="auto"/>
        <w:jc w:val="both"/>
        <w:rPr>
          <w:rFonts w:ascii="Times New Roman" w:eastAsia="Times New Roman" w:hAnsi="Times New Roman" w:cs="Times New Roman"/>
          <w:sz w:val="24"/>
          <w:szCs w:val="24"/>
          <w:lang w:eastAsia="cs-CZ"/>
        </w:rPr>
      </w:pPr>
    </w:p>
    <w:p w14:paraId="7FF5A301" w14:textId="6EBDA668"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3.</w:t>
      </w:r>
      <w:r w:rsidRPr="00284FCE">
        <w:rPr>
          <w:rFonts w:ascii="Times New Roman" w:eastAsia="Times New Roman" w:hAnsi="Times New Roman" w:cs="Times New Roman"/>
          <w:sz w:val="28"/>
          <w:szCs w:val="24"/>
          <w:lang w:eastAsia="cs-CZ"/>
        </w:rPr>
        <w:t xml:space="preserve"> </w:t>
      </w:r>
      <w:r w:rsidRPr="00284FCE">
        <w:rPr>
          <w:rFonts w:ascii="Times New Roman" w:eastAsia="Times New Roman" w:hAnsi="Times New Roman" w:cs="Times New Roman"/>
          <w:sz w:val="24"/>
          <w:szCs w:val="24"/>
          <w:lang w:eastAsia="cs-CZ"/>
        </w:rPr>
        <w:t xml:space="preserve">Nemůže-li se </w:t>
      </w:r>
      <w:r w:rsidR="00F508B0">
        <w:rPr>
          <w:rFonts w:ascii="Times New Roman" w:eastAsia="Times New Roman" w:hAnsi="Times New Roman" w:cs="Times New Roman"/>
          <w:sz w:val="24"/>
          <w:szCs w:val="24"/>
          <w:lang w:eastAsia="cs-CZ"/>
        </w:rPr>
        <w:t xml:space="preserve">žák </w:t>
      </w:r>
      <w:r w:rsidRPr="00284FCE">
        <w:rPr>
          <w:rFonts w:ascii="Times New Roman" w:eastAsia="Times New Roman" w:hAnsi="Times New Roman" w:cs="Times New Roman"/>
          <w:sz w:val="24"/>
          <w:szCs w:val="24"/>
          <w:lang w:eastAsia="cs-CZ"/>
        </w:rPr>
        <w:t>zúčastnit vyučování z důvodů předem známých, požádá o uvolnění z vyučování: na dobu trvání jedné vyučovací hodiny příslušného</w:t>
      </w:r>
      <w:r w:rsidRPr="00284FCE">
        <w:rPr>
          <w:rFonts w:ascii="Times New Roman" w:eastAsia="Times New Roman" w:hAnsi="Times New Roman" w:cs="Times New Roman"/>
          <w:sz w:val="28"/>
          <w:szCs w:val="24"/>
          <w:lang w:eastAsia="cs-CZ"/>
        </w:rPr>
        <w:t xml:space="preserve"> </w:t>
      </w:r>
      <w:r w:rsidRPr="00284FCE">
        <w:rPr>
          <w:rFonts w:ascii="Times New Roman" w:eastAsia="Times New Roman" w:hAnsi="Times New Roman" w:cs="Times New Roman"/>
          <w:sz w:val="24"/>
          <w:szCs w:val="24"/>
          <w:lang w:eastAsia="cs-CZ"/>
        </w:rPr>
        <w:t>vyučujícího na dobu do jednoho vyučovacího dne třídního učitele,</w:t>
      </w:r>
      <w:r w:rsidRPr="00284FCE">
        <w:rPr>
          <w:rFonts w:ascii="Times New Roman" w:eastAsia="Times New Roman" w:hAnsi="Times New Roman" w:cs="Times New Roman"/>
          <w:sz w:val="28"/>
          <w:szCs w:val="24"/>
          <w:lang w:eastAsia="cs-CZ"/>
        </w:rPr>
        <w:t xml:space="preserve"> </w:t>
      </w:r>
      <w:r w:rsidRPr="00284FCE">
        <w:rPr>
          <w:rFonts w:ascii="Times New Roman" w:eastAsia="Times New Roman" w:hAnsi="Times New Roman" w:cs="Times New Roman"/>
          <w:sz w:val="24"/>
          <w:szCs w:val="24"/>
          <w:lang w:eastAsia="cs-CZ"/>
        </w:rPr>
        <w:t>na dobu delší ředitele školy.</w:t>
      </w:r>
    </w:p>
    <w:p w14:paraId="0D7B6057" w14:textId="77777777" w:rsidR="00284FCE" w:rsidRPr="00284FCE" w:rsidRDefault="00284FCE" w:rsidP="00284FCE">
      <w:pPr>
        <w:tabs>
          <w:tab w:val="left" w:pos="6237"/>
        </w:tabs>
        <w:spacing w:after="0" w:line="240" w:lineRule="auto"/>
        <w:jc w:val="both"/>
        <w:rPr>
          <w:rFonts w:ascii="Times New Roman" w:eastAsia="Times New Roman" w:hAnsi="Times New Roman" w:cs="Times New Roman"/>
          <w:sz w:val="28"/>
          <w:szCs w:val="24"/>
          <w:lang w:eastAsia="cs-CZ"/>
        </w:rPr>
      </w:pPr>
    </w:p>
    <w:p w14:paraId="512BB090" w14:textId="77777777" w:rsidR="00284FCE" w:rsidRPr="00284FCE" w:rsidRDefault="00284FCE" w:rsidP="00284FCE">
      <w:pPr>
        <w:tabs>
          <w:tab w:val="left" w:pos="6237"/>
        </w:tabs>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4. Na základě zdůvodnění žáka (zákonného zástupce) třídní učitel omluvu uzná či nikoliv. Ve sporných případech rozhoduje ředitel školy. Žák, kterému nebyly hodiny omluveny, se dopouští přestupku proti školnímu řádu. Omluvný list nezletilých žáků je v záhlaví opatřen podpisovým vzorem zákonného zástupce.</w:t>
      </w:r>
    </w:p>
    <w:p w14:paraId="14215EAE" w14:textId="77777777" w:rsidR="00284FCE" w:rsidRPr="00284FCE" w:rsidRDefault="00284FCE" w:rsidP="00284FCE">
      <w:pPr>
        <w:tabs>
          <w:tab w:val="left" w:pos="6237"/>
        </w:tabs>
        <w:spacing w:after="0" w:line="240" w:lineRule="auto"/>
        <w:jc w:val="both"/>
        <w:rPr>
          <w:rFonts w:ascii="Times New Roman" w:eastAsia="Times New Roman" w:hAnsi="Times New Roman" w:cs="Times New Roman"/>
          <w:sz w:val="24"/>
          <w:szCs w:val="24"/>
          <w:lang w:eastAsia="cs-CZ"/>
        </w:rPr>
      </w:pPr>
    </w:p>
    <w:p w14:paraId="5F39EEEF" w14:textId="77777777" w:rsidR="00284FCE" w:rsidRPr="00284FCE" w:rsidRDefault="00284FCE" w:rsidP="00284FCE">
      <w:pPr>
        <w:tabs>
          <w:tab w:val="left" w:pos="6237"/>
        </w:tabs>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5. U nezletilých žáků je možno omluvu uznat na základě zdůvodnění podepsaného zákonným zástupcem žáka, lékařem nebo vychovatelem. U zletilých žáků se postupuje v souladu s přípisem ředitele školy, který je přílohou školního řádu.</w:t>
      </w:r>
    </w:p>
    <w:p w14:paraId="4C9029BB" w14:textId="77777777" w:rsidR="00284FCE" w:rsidRPr="00284FCE" w:rsidRDefault="00284FCE" w:rsidP="00284FCE">
      <w:pPr>
        <w:tabs>
          <w:tab w:val="left" w:pos="6237"/>
        </w:tabs>
        <w:spacing w:after="0" w:line="240" w:lineRule="auto"/>
        <w:jc w:val="both"/>
        <w:rPr>
          <w:rFonts w:ascii="Times New Roman" w:eastAsia="Times New Roman" w:hAnsi="Times New Roman" w:cs="Times New Roman"/>
          <w:sz w:val="24"/>
          <w:szCs w:val="24"/>
          <w:lang w:eastAsia="cs-CZ"/>
        </w:rPr>
      </w:pPr>
    </w:p>
    <w:p w14:paraId="519DBBC8" w14:textId="77777777" w:rsidR="00284FCE" w:rsidRPr="00284FCE" w:rsidRDefault="00284FCE" w:rsidP="00284FCE">
      <w:pPr>
        <w:tabs>
          <w:tab w:val="left" w:pos="6237"/>
        </w:tabs>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6. Ředitel školy může žáka uvolnit z vyučování zcela nebo z jeho části ze závažných důvodů, zejména zdravotních. Podkladem pro uvolnění je žádost podaná žákem nebo jeho zákonným zástupcem. Žák nemůže být uvolněn z předmětu rozhodujícího pro odborné zaměření absolventa. V případě žádosti o uvolnění z TEV je nutno doložit vyjádřením příslušného lékaře. Formuláře žádosti jsou k dispozici na studijním oddělení školy. Pokud je žák uvolněn z docházky (nejen TEV), pak v době výuky za něj škola nezodpovídá. </w:t>
      </w:r>
    </w:p>
    <w:p w14:paraId="2B39C11F" w14:textId="77777777" w:rsidR="00284FCE" w:rsidRPr="00284FCE" w:rsidRDefault="00284FCE" w:rsidP="00284FCE">
      <w:pPr>
        <w:tabs>
          <w:tab w:val="left" w:pos="6237"/>
        </w:tabs>
        <w:spacing w:after="0" w:line="240" w:lineRule="auto"/>
        <w:jc w:val="both"/>
        <w:rPr>
          <w:rFonts w:ascii="Times New Roman" w:eastAsia="Times New Roman" w:hAnsi="Times New Roman" w:cs="Times New Roman"/>
          <w:sz w:val="24"/>
          <w:szCs w:val="24"/>
          <w:lang w:eastAsia="cs-CZ"/>
        </w:rPr>
      </w:pPr>
    </w:p>
    <w:p w14:paraId="61B29774"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7. Ředitel školy může přerušit žákovi, který splnil povinnou školní docházku, vzdělávání, a to na dobu nejvýše 2 let. Po dobu přerušení vzdělávání žák</w:t>
      </w:r>
      <w:r w:rsidRPr="00284FCE">
        <w:rPr>
          <w:rFonts w:ascii="Times New Roman" w:eastAsia="Times New Roman" w:hAnsi="Times New Roman" w:cs="Times New Roman"/>
          <w:color w:val="FF0000"/>
          <w:sz w:val="24"/>
          <w:szCs w:val="24"/>
          <w:lang w:eastAsia="cs-CZ"/>
        </w:rPr>
        <w:t xml:space="preserve"> </w:t>
      </w:r>
      <w:r w:rsidRPr="00284FCE">
        <w:rPr>
          <w:rFonts w:ascii="Times New Roman" w:eastAsia="Times New Roman" w:hAnsi="Times New Roman" w:cs="Times New Roman"/>
          <w:b/>
          <w:bCs/>
          <w:sz w:val="24"/>
          <w:szCs w:val="24"/>
          <w:lang w:eastAsia="cs-CZ"/>
        </w:rPr>
        <w:t>není</w:t>
      </w:r>
      <w:r w:rsidRPr="00284FCE">
        <w:rPr>
          <w:rFonts w:ascii="Times New Roman" w:eastAsia="Times New Roman" w:hAnsi="Times New Roman" w:cs="Times New Roman"/>
          <w:sz w:val="24"/>
          <w:szCs w:val="24"/>
          <w:lang w:eastAsia="cs-CZ"/>
        </w:rPr>
        <w:t xml:space="preserve"> žákem školy. Žák</w:t>
      </w:r>
      <w:r w:rsidRPr="00284FCE">
        <w:rPr>
          <w:rFonts w:ascii="Times New Roman" w:eastAsia="Times New Roman" w:hAnsi="Times New Roman" w:cs="Times New Roman"/>
          <w:color w:val="FF0000"/>
          <w:sz w:val="24"/>
          <w:szCs w:val="24"/>
          <w:lang w:eastAsia="cs-CZ"/>
        </w:rPr>
        <w:t xml:space="preserve"> </w:t>
      </w:r>
      <w:r w:rsidRPr="00284FCE">
        <w:rPr>
          <w:rFonts w:ascii="Times New Roman" w:eastAsia="Times New Roman" w:hAnsi="Times New Roman" w:cs="Times New Roman"/>
          <w:sz w:val="24"/>
          <w:szCs w:val="24"/>
          <w:lang w:eastAsia="cs-CZ"/>
        </w:rPr>
        <w:t xml:space="preserve">zažádá o přerušení, pokud možno na zvláštním formuláři, který je k dispozici na studijním oddělení školy.  </w:t>
      </w:r>
    </w:p>
    <w:p w14:paraId="1B692B23"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Ředitel školy je povinen přerušit vzdělávání žákyni pro těhotenství a mateřství, jestliže praktické vyučování probíhá na pracích a na pracovištích zakázaných těhotným ženám a matkám do konce devátého měsíce po porodu nebo jestliže praktické vyučování podle lékařského posudku ohrožuje těhotenství žákyně.</w:t>
      </w:r>
    </w:p>
    <w:p w14:paraId="2CA8AA11"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5D912B89" w14:textId="77777777" w:rsid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8. Na žádost žáka může být přerušení vzdělávání ukončeno i před uplynutím doby přerušení vzdělávání. Žádost je podávána písemně (u nezletilých žáků s vyjádřením zákonného zástupce).</w:t>
      </w:r>
    </w:p>
    <w:p w14:paraId="25415CE1" w14:textId="77777777" w:rsidR="00452B99" w:rsidRPr="00BB5B29" w:rsidRDefault="00452B99" w:rsidP="00284FCE">
      <w:pPr>
        <w:spacing w:after="0" w:line="240" w:lineRule="auto"/>
        <w:jc w:val="both"/>
        <w:rPr>
          <w:rFonts w:ascii="Times New Roman" w:eastAsia="Times New Roman" w:hAnsi="Times New Roman" w:cs="Times New Roman"/>
          <w:sz w:val="24"/>
          <w:szCs w:val="24"/>
          <w:lang w:eastAsia="cs-CZ"/>
        </w:rPr>
      </w:pPr>
      <w:r w:rsidRPr="00BB5B29">
        <w:rPr>
          <w:rFonts w:ascii="Times New Roman" w:eastAsia="Times New Roman" w:hAnsi="Times New Roman" w:cs="Times New Roman"/>
          <w:sz w:val="24"/>
          <w:szCs w:val="24"/>
          <w:lang w:eastAsia="cs-CZ"/>
        </w:rPr>
        <w:t>9. Na základě Mimořádného opatření Ministerstva zdravotnictví ČR</w:t>
      </w:r>
      <w:r w:rsidR="00D447AC" w:rsidRPr="00BB5B29">
        <w:rPr>
          <w:rFonts w:ascii="Times New Roman" w:eastAsia="Times New Roman" w:hAnsi="Times New Roman" w:cs="Times New Roman"/>
          <w:sz w:val="24"/>
          <w:szCs w:val="24"/>
          <w:lang w:eastAsia="cs-CZ"/>
        </w:rPr>
        <w:t xml:space="preserve"> ze dne 10. 9. 2021 nebude</w:t>
      </w:r>
    </w:p>
    <w:p w14:paraId="5794DD35" w14:textId="77777777" w:rsidR="00D447AC" w:rsidRPr="00BB5B29" w:rsidRDefault="00D447AC" w:rsidP="00D447AC">
      <w:pPr>
        <w:spacing w:after="0" w:line="240" w:lineRule="auto"/>
        <w:jc w:val="both"/>
        <w:rPr>
          <w:rFonts w:ascii="Times New Roman" w:eastAsia="Times New Roman" w:hAnsi="Times New Roman" w:cs="Times New Roman"/>
          <w:sz w:val="24"/>
          <w:szCs w:val="24"/>
          <w:lang w:eastAsia="cs-CZ"/>
        </w:rPr>
      </w:pPr>
      <w:r w:rsidRPr="00BB5B29">
        <w:rPr>
          <w:rFonts w:ascii="Times New Roman" w:eastAsia="Times New Roman" w:hAnsi="Times New Roman" w:cs="Times New Roman"/>
          <w:sz w:val="24"/>
          <w:szCs w:val="24"/>
          <w:lang w:eastAsia="cs-CZ"/>
        </w:rPr>
        <w:lastRenderedPageBreak/>
        <w:t>žákovi či studentovi, který odmítne nošení ochranného prostředku</w:t>
      </w:r>
      <w:r w:rsidR="009835F8" w:rsidRPr="00BB5B29">
        <w:rPr>
          <w:rFonts w:ascii="Times New Roman" w:eastAsia="Times New Roman" w:hAnsi="Times New Roman" w:cs="Times New Roman"/>
          <w:sz w:val="24"/>
          <w:szCs w:val="24"/>
          <w:lang w:eastAsia="cs-CZ"/>
        </w:rPr>
        <w:t>,</w:t>
      </w:r>
      <w:r w:rsidRPr="00BB5B29">
        <w:rPr>
          <w:rFonts w:ascii="Times New Roman" w:eastAsia="Times New Roman" w:hAnsi="Times New Roman" w:cs="Times New Roman"/>
          <w:sz w:val="24"/>
          <w:szCs w:val="24"/>
          <w:lang w:eastAsia="cs-CZ"/>
        </w:rPr>
        <w:t xml:space="preserve"> umožněna osobní přítomnost na vzdělávání či poskytování školských služeb.</w:t>
      </w:r>
    </w:p>
    <w:p w14:paraId="04F7204F" w14:textId="77777777" w:rsidR="00D447AC" w:rsidRPr="00BB5B29" w:rsidRDefault="00D447AC" w:rsidP="00D447AC">
      <w:pPr>
        <w:spacing w:after="0" w:line="240" w:lineRule="auto"/>
        <w:jc w:val="both"/>
        <w:rPr>
          <w:rFonts w:ascii="Times New Roman" w:eastAsia="Times New Roman" w:hAnsi="Times New Roman" w:cs="Times New Roman"/>
          <w:sz w:val="24"/>
          <w:szCs w:val="24"/>
          <w:lang w:eastAsia="cs-CZ"/>
        </w:rPr>
      </w:pPr>
      <w:r w:rsidRPr="00BB5B29">
        <w:rPr>
          <w:rFonts w:ascii="Times New Roman" w:eastAsia="Times New Roman" w:hAnsi="Times New Roman" w:cs="Times New Roman"/>
          <w:sz w:val="24"/>
          <w:szCs w:val="24"/>
          <w:lang w:eastAsia="cs-CZ"/>
        </w:rPr>
        <w:t>Žák či student nebude automaticky omluven ze svého vzdělávání a absence bude řešena dle nastavených podmínek omlouvání ve školním řádu. Odmítání povinnosti nošení ochrany dýchacích cest není dostatečným omluvitelným důvodem pro neúčast na prezenční výuce.</w:t>
      </w:r>
    </w:p>
    <w:p w14:paraId="179F3950" w14:textId="77777777" w:rsidR="00D447AC" w:rsidRPr="00BB5B29" w:rsidRDefault="00D447AC" w:rsidP="00D447AC">
      <w:pPr>
        <w:spacing w:after="0" w:line="240" w:lineRule="auto"/>
        <w:jc w:val="both"/>
        <w:rPr>
          <w:rFonts w:ascii="Times New Roman" w:eastAsia="Times New Roman" w:hAnsi="Times New Roman" w:cs="Times New Roman"/>
          <w:sz w:val="24"/>
          <w:szCs w:val="24"/>
          <w:lang w:eastAsia="cs-CZ"/>
        </w:rPr>
      </w:pPr>
      <w:r w:rsidRPr="00BB5B29">
        <w:rPr>
          <w:rFonts w:ascii="Times New Roman" w:eastAsia="Times New Roman" w:hAnsi="Times New Roman" w:cs="Times New Roman"/>
          <w:sz w:val="24"/>
          <w:szCs w:val="24"/>
          <w:lang w:eastAsia="cs-CZ"/>
        </w:rPr>
        <w:t>V tomto případě škola nemá povinnost poskytovat distanční formu vzdělávání.</w:t>
      </w:r>
    </w:p>
    <w:p w14:paraId="4012711F" w14:textId="77777777" w:rsidR="00284FCE" w:rsidRPr="00284FCE" w:rsidRDefault="00284FCE" w:rsidP="00CD0166">
      <w:pPr>
        <w:pStyle w:val="Nadpis1"/>
      </w:pPr>
      <w:bookmarkStart w:id="9" w:name="_Ref370218495"/>
      <w:bookmarkStart w:id="10" w:name="_Toc86840406"/>
      <w:bookmarkStart w:id="11" w:name="_Toc86841447"/>
      <w:r w:rsidRPr="00284FCE">
        <w:t>Práva a povinnosti žáků školy</w:t>
      </w:r>
      <w:bookmarkEnd w:id="9"/>
      <w:bookmarkEnd w:id="10"/>
      <w:bookmarkEnd w:id="11"/>
    </w:p>
    <w:p w14:paraId="4247C8F9"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1. Žák</w:t>
      </w:r>
      <w:r w:rsidRPr="00284FCE">
        <w:rPr>
          <w:rFonts w:ascii="Times New Roman" w:eastAsia="Times New Roman" w:hAnsi="Times New Roman" w:cs="Times New Roman"/>
          <w:color w:val="FF0000"/>
          <w:sz w:val="24"/>
          <w:szCs w:val="24"/>
          <w:lang w:eastAsia="cs-CZ"/>
        </w:rPr>
        <w:t xml:space="preserve"> </w:t>
      </w:r>
      <w:r w:rsidRPr="00284FCE">
        <w:rPr>
          <w:rFonts w:ascii="Times New Roman" w:eastAsia="Times New Roman" w:hAnsi="Times New Roman" w:cs="Times New Roman"/>
          <w:sz w:val="24"/>
          <w:szCs w:val="24"/>
          <w:lang w:eastAsia="cs-CZ"/>
        </w:rPr>
        <w:t>má právo získat vzdělání ve zvoleném oboru vzdělání tak, jak stanoví základní pedagogická dokumentace. Tuto dokumentaci nebo její části má právo požadovat k nahlédnutí. Zároveň má právo být informován o všech změnách, ke kterým v průběhu studia v této dokumentaci dochází.</w:t>
      </w:r>
    </w:p>
    <w:p w14:paraId="56F5D7C4"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p>
    <w:p w14:paraId="306355D7"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2. Žáci mají právo na úpravu vzdělávání, která odpovídá jejich vzdělávacím potřebám a možnostem, na vytvoření nezbytných podmínek pro vzdělávání a na poradenskou pomoc školy.</w:t>
      </w:r>
    </w:p>
    <w:p w14:paraId="6DE0F890"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p>
    <w:p w14:paraId="6AAC95E2"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3. Každý žák</w:t>
      </w:r>
      <w:r w:rsidRPr="00284FCE">
        <w:rPr>
          <w:rFonts w:ascii="Times New Roman" w:eastAsia="Times New Roman" w:hAnsi="Times New Roman" w:cs="Times New Roman"/>
          <w:color w:val="FF0000"/>
          <w:sz w:val="24"/>
          <w:szCs w:val="24"/>
          <w:lang w:eastAsia="cs-CZ"/>
        </w:rPr>
        <w:t xml:space="preserve"> </w:t>
      </w:r>
      <w:r w:rsidRPr="00284FCE">
        <w:rPr>
          <w:rFonts w:ascii="Times New Roman" w:eastAsia="Times New Roman" w:hAnsi="Times New Roman" w:cs="Times New Roman"/>
          <w:sz w:val="24"/>
          <w:szCs w:val="24"/>
          <w:lang w:eastAsia="cs-CZ"/>
        </w:rPr>
        <w:t>i student</w:t>
      </w:r>
      <w:r w:rsidRPr="00284FCE">
        <w:rPr>
          <w:rFonts w:ascii="Times New Roman" w:eastAsia="Times New Roman" w:hAnsi="Times New Roman" w:cs="Times New Roman"/>
          <w:color w:val="FF0000"/>
          <w:sz w:val="24"/>
          <w:szCs w:val="24"/>
          <w:lang w:eastAsia="cs-CZ"/>
        </w:rPr>
        <w:t xml:space="preserve"> </w:t>
      </w:r>
      <w:r w:rsidRPr="00284FCE">
        <w:rPr>
          <w:rFonts w:ascii="Times New Roman" w:eastAsia="Times New Roman" w:hAnsi="Times New Roman" w:cs="Times New Roman"/>
          <w:sz w:val="24"/>
          <w:szCs w:val="24"/>
          <w:lang w:eastAsia="cs-CZ"/>
        </w:rPr>
        <w:t>školy má právo svobodně se vyjadřovat ke všem skutečnostem, které vyplývají z činnosti školy,</w:t>
      </w:r>
      <w:r w:rsidRPr="00284FCE">
        <w:rPr>
          <w:rFonts w:ascii="Times New Roman" w:eastAsia="Times New Roman" w:hAnsi="Times New Roman" w:cs="Times New Roman"/>
          <w:color w:val="FF0000"/>
          <w:sz w:val="24"/>
          <w:szCs w:val="24"/>
          <w:lang w:eastAsia="cs-CZ"/>
        </w:rPr>
        <w:t xml:space="preserve"> </w:t>
      </w:r>
      <w:r w:rsidRPr="00284FCE">
        <w:rPr>
          <w:rFonts w:ascii="Times New Roman" w:eastAsia="Times New Roman" w:hAnsi="Times New Roman" w:cs="Times New Roman"/>
          <w:sz w:val="24"/>
          <w:szCs w:val="24"/>
          <w:lang w:eastAsia="cs-CZ"/>
        </w:rPr>
        <w:t>a požadovat na kterémkoliv pracovníku školy odpovídající vyjádření. Při výuce je možno řešit problematiku, která se vztahuje k probíranému učivu. Ostatní náměty, podněty a připomínky je možno řešit až po uplynutí doby určené rozvrhem školy pro výuku.</w:t>
      </w:r>
    </w:p>
    <w:p w14:paraId="79FEFCC1"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Žák má právo být chráněn před psychickým nebo fyzickým násilím. Nikdo nemá právo druhému žádným způsobem ubližovat.</w:t>
      </w:r>
    </w:p>
    <w:p w14:paraId="46336968"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3D5F86D5"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4. Každý žák i student</w:t>
      </w:r>
      <w:r w:rsidRPr="00284FCE">
        <w:rPr>
          <w:rFonts w:ascii="Times New Roman" w:eastAsia="Times New Roman" w:hAnsi="Times New Roman" w:cs="Times New Roman"/>
          <w:color w:val="FF0000"/>
          <w:sz w:val="24"/>
          <w:szCs w:val="24"/>
          <w:lang w:eastAsia="cs-CZ"/>
        </w:rPr>
        <w:t xml:space="preserve"> </w:t>
      </w:r>
      <w:r w:rsidRPr="00284FCE">
        <w:rPr>
          <w:rFonts w:ascii="Times New Roman" w:eastAsia="Times New Roman" w:hAnsi="Times New Roman" w:cs="Times New Roman"/>
          <w:sz w:val="24"/>
          <w:szCs w:val="24"/>
          <w:lang w:eastAsia="cs-CZ"/>
        </w:rPr>
        <w:t>má možnost jednat přímo s ředitelem školy. Není-li jednání možné realizovat okamžitě, je třeba dohodnout se sekretářkou čas jednání. Shodně je možno postupovat v případě potřeby jednání se zástupci ředitele školy, výchovným poradcem či metodikem prevence.</w:t>
      </w:r>
    </w:p>
    <w:p w14:paraId="14C4813C" w14:textId="74D1A154" w:rsidR="00284FCE" w:rsidRPr="00284FCE" w:rsidRDefault="00284FCE" w:rsidP="00284FCE">
      <w:pPr>
        <w:spacing w:after="0" w:line="240" w:lineRule="auto"/>
        <w:ind w:firstLine="708"/>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Každý žák</w:t>
      </w:r>
      <w:r w:rsidRPr="00284FCE">
        <w:rPr>
          <w:rFonts w:ascii="Times New Roman" w:eastAsia="Times New Roman" w:hAnsi="Times New Roman" w:cs="Times New Roman"/>
          <w:color w:val="FF0000"/>
          <w:sz w:val="24"/>
          <w:szCs w:val="24"/>
          <w:lang w:val="x-none" w:eastAsia="cs-CZ"/>
        </w:rPr>
        <w:t xml:space="preserve"> </w:t>
      </w:r>
      <w:r w:rsidRPr="00284FCE">
        <w:rPr>
          <w:rFonts w:ascii="Times New Roman" w:eastAsia="Times New Roman" w:hAnsi="Times New Roman" w:cs="Times New Roman"/>
          <w:sz w:val="24"/>
          <w:szCs w:val="24"/>
          <w:lang w:val="x-none" w:eastAsia="cs-CZ"/>
        </w:rPr>
        <w:t>může problémy spojené s organizací vyučování řešit po celou dobu výuky s učitelem pověřeným do</w:t>
      </w:r>
      <w:r w:rsidR="00F508B0">
        <w:rPr>
          <w:rFonts w:ascii="Times New Roman" w:eastAsia="Times New Roman" w:hAnsi="Times New Roman" w:cs="Times New Roman"/>
          <w:sz w:val="24"/>
          <w:szCs w:val="24"/>
          <w:lang w:eastAsia="cs-CZ"/>
        </w:rPr>
        <w:t>hledem</w:t>
      </w:r>
      <w:r w:rsidRPr="00284FCE">
        <w:rPr>
          <w:rFonts w:ascii="Times New Roman" w:eastAsia="Times New Roman" w:hAnsi="Times New Roman" w:cs="Times New Roman"/>
          <w:sz w:val="24"/>
          <w:szCs w:val="24"/>
          <w:lang w:val="x-none" w:eastAsia="cs-CZ"/>
        </w:rPr>
        <w:t>. Jméno učitele pověřeného do</w:t>
      </w:r>
      <w:r w:rsidR="00F508B0">
        <w:rPr>
          <w:rFonts w:ascii="Times New Roman" w:eastAsia="Times New Roman" w:hAnsi="Times New Roman" w:cs="Times New Roman"/>
          <w:sz w:val="24"/>
          <w:szCs w:val="24"/>
          <w:lang w:eastAsia="cs-CZ"/>
        </w:rPr>
        <w:t>hlede</w:t>
      </w:r>
      <w:r w:rsidRPr="00284FCE">
        <w:rPr>
          <w:rFonts w:ascii="Times New Roman" w:eastAsia="Times New Roman" w:hAnsi="Times New Roman" w:cs="Times New Roman"/>
          <w:sz w:val="24"/>
          <w:szCs w:val="24"/>
          <w:lang w:val="x-none" w:eastAsia="cs-CZ"/>
        </w:rPr>
        <w:t>m je veřejně vyvěšeno na nástěnce před sborovnami v obou budovách školy.</w:t>
      </w:r>
    </w:p>
    <w:p w14:paraId="519E84D5"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495AB565"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5. Žáci a studenti školy mohou využívat k prezentaci svých názorů a myšlenek nástěnku vedle ředitelny školy v budově Palachova, v budově Moskevská vedle zasedací místnosti, rovněž je k dispozici nástěnka v 1. poschodí v budově Kapelní v Teplicích. </w:t>
      </w:r>
    </w:p>
    <w:p w14:paraId="37EDD19D"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398F396B"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6. Žáci a studenti mohou vytvořit Studentskou radu, ve které bude z každé třídy, studijní skupiny jeden zástupce. V případě potřeby může Studentská rada zvýšit počet zástupců na dva. Zástupci jsou do Studentské rady voleni žáky tříd a studenty studijních skupin v tajných volbách. Studentská rada volí svého předsedu (prezidenta) a další členy vedení, dle své potřeby. Studentská rada má právo stanovit v dohodě s ředitelem školy termíny, ve kterých bude s ředitelem školy nebo vedením školy projednávat své podněty. Podrobnosti o své činnosti, svých právech a povinnostech stanoví Studentská rada na svých jednáních v dohodě s vedením školy.</w:t>
      </w:r>
    </w:p>
    <w:p w14:paraId="469A9F5A"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34E02599" w14:textId="1A5BD855" w:rsidR="00284FCE" w:rsidRPr="00284FCE" w:rsidRDefault="00284FCE" w:rsidP="00284FCE">
      <w:pPr>
        <w:spacing w:after="0" w:line="240" w:lineRule="auto"/>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 xml:space="preserve">7. </w:t>
      </w:r>
      <w:r w:rsidR="00F508B0">
        <w:rPr>
          <w:rFonts w:ascii="Times New Roman" w:eastAsia="Times New Roman" w:hAnsi="Times New Roman" w:cs="Times New Roman"/>
          <w:sz w:val="24"/>
          <w:szCs w:val="24"/>
          <w:lang w:eastAsia="cs-CZ"/>
        </w:rPr>
        <w:t>Ve škole je zřízena</w:t>
      </w:r>
      <w:r w:rsidRPr="00284FCE">
        <w:rPr>
          <w:rFonts w:ascii="Times New Roman" w:eastAsia="Times New Roman" w:hAnsi="Times New Roman" w:cs="Times New Roman"/>
          <w:sz w:val="24"/>
          <w:szCs w:val="24"/>
          <w:lang w:val="x-none" w:eastAsia="cs-CZ"/>
        </w:rPr>
        <w:t xml:space="preserve"> </w:t>
      </w:r>
      <w:r w:rsidRPr="00284FCE">
        <w:rPr>
          <w:rFonts w:ascii="Times New Roman" w:eastAsia="Times New Roman" w:hAnsi="Times New Roman" w:cs="Times New Roman"/>
          <w:sz w:val="24"/>
          <w:szCs w:val="24"/>
          <w:lang w:eastAsia="cs-CZ"/>
        </w:rPr>
        <w:t>š</w:t>
      </w:r>
      <w:r w:rsidRPr="00284FCE">
        <w:rPr>
          <w:rFonts w:ascii="Times New Roman" w:eastAsia="Times New Roman" w:hAnsi="Times New Roman" w:cs="Times New Roman"/>
          <w:sz w:val="24"/>
          <w:szCs w:val="24"/>
          <w:lang w:val="x-none" w:eastAsia="cs-CZ"/>
        </w:rPr>
        <w:t xml:space="preserve">kolská rada </w:t>
      </w:r>
      <w:r w:rsidR="007D1D86">
        <w:rPr>
          <w:rFonts w:ascii="Times New Roman" w:eastAsia="Times New Roman" w:hAnsi="Times New Roman" w:cs="Times New Roman"/>
          <w:sz w:val="24"/>
          <w:szCs w:val="24"/>
          <w:lang w:eastAsia="cs-CZ"/>
        </w:rPr>
        <w:t xml:space="preserve">při </w:t>
      </w:r>
      <w:r w:rsidR="00F508B0" w:rsidRPr="00284FCE">
        <w:rPr>
          <w:rFonts w:ascii="Times New Roman" w:eastAsia="Times New Roman" w:hAnsi="Times New Roman" w:cs="Times New Roman"/>
          <w:sz w:val="24"/>
          <w:szCs w:val="24"/>
          <w:lang w:val="x-none" w:eastAsia="cs-CZ"/>
        </w:rPr>
        <w:t>Vyšší odborné škol</w:t>
      </w:r>
      <w:r w:rsidR="007D1D86">
        <w:rPr>
          <w:rFonts w:ascii="Times New Roman" w:eastAsia="Times New Roman" w:hAnsi="Times New Roman" w:cs="Times New Roman"/>
          <w:sz w:val="24"/>
          <w:szCs w:val="24"/>
          <w:lang w:eastAsia="cs-CZ"/>
        </w:rPr>
        <w:t>e</w:t>
      </w:r>
      <w:r w:rsidR="00F508B0" w:rsidRPr="00284FCE">
        <w:rPr>
          <w:rFonts w:ascii="Times New Roman" w:eastAsia="Times New Roman" w:hAnsi="Times New Roman" w:cs="Times New Roman"/>
          <w:sz w:val="24"/>
          <w:szCs w:val="24"/>
          <w:lang w:val="x-none" w:eastAsia="cs-CZ"/>
        </w:rPr>
        <w:t xml:space="preserve"> zdravotnické</w:t>
      </w:r>
      <w:r w:rsidR="00F508B0">
        <w:rPr>
          <w:rFonts w:ascii="Times New Roman" w:eastAsia="Times New Roman" w:hAnsi="Times New Roman" w:cs="Times New Roman"/>
          <w:sz w:val="24"/>
          <w:szCs w:val="24"/>
          <w:lang w:eastAsia="cs-CZ"/>
        </w:rPr>
        <w:t xml:space="preserve"> a</w:t>
      </w:r>
      <w:r w:rsidR="00F508B0" w:rsidRPr="00284FCE">
        <w:rPr>
          <w:rFonts w:ascii="Times New Roman" w:eastAsia="Times New Roman" w:hAnsi="Times New Roman" w:cs="Times New Roman"/>
          <w:sz w:val="24"/>
          <w:szCs w:val="24"/>
          <w:lang w:val="x-none" w:eastAsia="cs-CZ"/>
        </w:rPr>
        <w:t xml:space="preserve"> </w:t>
      </w:r>
      <w:r w:rsidRPr="00284FCE">
        <w:rPr>
          <w:rFonts w:ascii="Times New Roman" w:eastAsia="Times New Roman" w:hAnsi="Times New Roman" w:cs="Times New Roman"/>
          <w:sz w:val="24"/>
          <w:szCs w:val="24"/>
          <w:lang w:val="x-none" w:eastAsia="cs-CZ"/>
        </w:rPr>
        <w:t>Střední škol</w:t>
      </w:r>
      <w:r w:rsidR="007D1D86">
        <w:rPr>
          <w:rFonts w:ascii="Times New Roman" w:eastAsia="Times New Roman" w:hAnsi="Times New Roman" w:cs="Times New Roman"/>
          <w:sz w:val="24"/>
          <w:szCs w:val="24"/>
          <w:lang w:eastAsia="cs-CZ"/>
        </w:rPr>
        <w:t>e</w:t>
      </w:r>
      <w:r w:rsidRPr="00284FCE">
        <w:rPr>
          <w:rFonts w:ascii="Times New Roman" w:eastAsia="Times New Roman" w:hAnsi="Times New Roman" w:cs="Times New Roman"/>
          <w:sz w:val="24"/>
          <w:szCs w:val="24"/>
          <w:lang w:val="x-none" w:eastAsia="cs-CZ"/>
        </w:rPr>
        <w:t xml:space="preserve"> zdravotnické,</w:t>
      </w:r>
      <w:r w:rsidR="00F508B0">
        <w:rPr>
          <w:rFonts w:ascii="Times New Roman" w:eastAsia="Times New Roman" w:hAnsi="Times New Roman" w:cs="Times New Roman"/>
          <w:sz w:val="24"/>
          <w:szCs w:val="24"/>
          <w:lang w:eastAsia="cs-CZ"/>
        </w:rPr>
        <w:t xml:space="preserve"> </w:t>
      </w:r>
      <w:r w:rsidRPr="00284FCE">
        <w:rPr>
          <w:rFonts w:ascii="Times New Roman" w:eastAsia="Times New Roman" w:hAnsi="Times New Roman" w:cs="Times New Roman"/>
          <w:sz w:val="24"/>
          <w:szCs w:val="24"/>
          <w:lang w:val="x-none" w:eastAsia="cs-CZ"/>
        </w:rPr>
        <w:t>Ústí nad Labem, Palachova 35.</w:t>
      </w:r>
    </w:p>
    <w:p w14:paraId="160F399F"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 xml:space="preserve">Školská rada je orgánem školy, umožňující zákonným zástupcům nezletilých žáků, zletilým žákům a studentům, pedagogickým pracovníkům školy, zřizovateli a dalším osobám </w:t>
      </w:r>
      <w:r w:rsidRPr="00284FCE">
        <w:rPr>
          <w:rFonts w:ascii="Times New Roman" w:eastAsia="Times New Roman" w:hAnsi="Times New Roman" w:cs="Times New Roman"/>
          <w:sz w:val="24"/>
          <w:szCs w:val="24"/>
          <w:lang w:val="x-none" w:eastAsia="cs-CZ"/>
        </w:rPr>
        <w:lastRenderedPageBreak/>
        <w:t>podílet se na správě školy. Zletilí žáci, studenti i jejich zákonní zástupci mají právo volit a být voleni do školské rady. Ve všech činnostech školské rady je třeba dbát dodržování jak obecně právních norem, tak přípisů a pokynů zřizovatele školy (zřizovací listina školské rady, volební řád apod.).</w:t>
      </w:r>
    </w:p>
    <w:p w14:paraId="612256D6"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7D6A33EB" w14:textId="77777777" w:rsidR="00284FCE" w:rsidRPr="00284FCE" w:rsidRDefault="00284FCE" w:rsidP="00284FCE">
      <w:pPr>
        <w:spacing w:after="0" w:line="240" w:lineRule="auto"/>
        <w:jc w:val="both"/>
        <w:rPr>
          <w:rFonts w:ascii="Times New Roman" w:eastAsia="Times New Roman" w:hAnsi="Times New Roman" w:cs="Times New Roman"/>
          <w:b/>
          <w:bCs/>
          <w:sz w:val="24"/>
          <w:szCs w:val="24"/>
          <w:lang w:eastAsia="cs-CZ"/>
        </w:rPr>
      </w:pPr>
      <w:r w:rsidRPr="00284FCE">
        <w:rPr>
          <w:rFonts w:ascii="Times New Roman" w:eastAsia="Times New Roman" w:hAnsi="Times New Roman" w:cs="Times New Roman"/>
          <w:sz w:val="24"/>
          <w:szCs w:val="24"/>
          <w:lang w:eastAsia="cs-CZ"/>
        </w:rPr>
        <w:t>8. Žák</w:t>
      </w:r>
      <w:r w:rsidRPr="00284FCE">
        <w:rPr>
          <w:rFonts w:ascii="Times New Roman" w:eastAsia="Times New Roman" w:hAnsi="Times New Roman" w:cs="Times New Roman"/>
          <w:color w:val="FF0000"/>
          <w:sz w:val="24"/>
          <w:szCs w:val="24"/>
          <w:lang w:eastAsia="cs-CZ"/>
        </w:rPr>
        <w:t xml:space="preserve"> </w:t>
      </w:r>
      <w:r w:rsidRPr="00284FCE">
        <w:rPr>
          <w:rFonts w:ascii="Times New Roman" w:eastAsia="Times New Roman" w:hAnsi="Times New Roman" w:cs="Times New Roman"/>
          <w:sz w:val="24"/>
          <w:szCs w:val="24"/>
          <w:lang w:eastAsia="cs-CZ"/>
        </w:rPr>
        <w:t xml:space="preserve">a jeho zákonný zástupce má právo na informace o průběhu a výsledcích svého vzdělávání, na informace a poradenskou pomoc školy v záležitostech týkajících se vzdělávání podle Školského zákona. </w:t>
      </w:r>
      <w:r w:rsidRPr="00284FCE">
        <w:rPr>
          <w:rFonts w:ascii="Times New Roman" w:eastAsia="Times New Roman" w:hAnsi="Times New Roman" w:cs="Times New Roman"/>
          <w:b/>
          <w:bCs/>
          <w:sz w:val="24"/>
          <w:szCs w:val="24"/>
          <w:lang w:eastAsia="cs-CZ"/>
        </w:rPr>
        <w:t>Na informace o průběhu a výsledcích vzdělávání mají v případě zletilých</w:t>
      </w:r>
      <w:r w:rsidRPr="00284FCE">
        <w:rPr>
          <w:rFonts w:ascii="Times New Roman" w:eastAsia="Times New Roman" w:hAnsi="Times New Roman" w:cs="Times New Roman"/>
          <w:sz w:val="24"/>
          <w:szCs w:val="24"/>
          <w:lang w:eastAsia="cs-CZ"/>
        </w:rPr>
        <w:t xml:space="preserve"> </w:t>
      </w:r>
      <w:r w:rsidRPr="00284FCE">
        <w:rPr>
          <w:rFonts w:ascii="Times New Roman" w:eastAsia="Times New Roman" w:hAnsi="Times New Roman" w:cs="Times New Roman"/>
          <w:b/>
          <w:bCs/>
          <w:sz w:val="24"/>
          <w:szCs w:val="24"/>
          <w:lang w:eastAsia="cs-CZ"/>
        </w:rPr>
        <w:t>žáků a studentů právo také</w:t>
      </w:r>
      <w:r w:rsidRPr="00284FCE">
        <w:rPr>
          <w:rFonts w:ascii="Times New Roman" w:eastAsia="Times New Roman" w:hAnsi="Times New Roman" w:cs="Times New Roman"/>
          <w:b/>
          <w:bCs/>
          <w:sz w:val="28"/>
          <w:szCs w:val="24"/>
          <w:lang w:eastAsia="cs-CZ"/>
        </w:rPr>
        <w:t xml:space="preserve"> </w:t>
      </w:r>
      <w:r w:rsidRPr="00284FCE">
        <w:rPr>
          <w:rFonts w:ascii="Times New Roman" w:eastAsia="Times New Roman" w:hAnsi="Times New Roman" w:cs="Times New Roman"/>
          <w:b/>
          <w:bCs/>
          <w:sz w:val="24"/>
          <w:szCs w:val="24"/>
          <w:lang w:eastAsia="cs-CZ"/>
        </w:rPr>
        <w:t>jejich rodiče, popřípadě osoby, které vůči zletilým žákům a studentům plní vyživovací povinnost.</w:t>
      </w:r>
    </w:p>
    <w:p w14:paraId="6E56B8F4" w14:textId="77777777" w:rsidR="00284FCE" w:rsidRPr="00284FCE" w:rsidRDefault="00284FCE" w:rsidP="00284FCE">
      <w:pPr>
        <w:spacing w:after="0" w:line="240" w:lineRule="auto"/>
        <w:jc w:val="both"/>
        <w:rPr>
          <w:rFonts w:ascii="Times New Roman" w:eastAsia="Times New Roman" w:hAnsi="Times New Roman" w:cs="Times New Roman"/>
          <w:b/>
          <w:bCs/>
          <w:sz w:val="24"/>
          <w:szCs w:val="24"/>
          <w:lang w:eastAsia="cs-CZ"/>
        </w:rPr>
      </w:pPr>
    </w:p>
    <w:p w14:paraId="100248C7" w14:textId="77777777" w:rsidR="00284FCE" w:rsidRPr="00284FCE" w:rsidRDefault="00284FCE" w:rsidP="00284FCE">
      <w:pPr>
        <w:autoSpaceDN w:val="0"/>
        <w:spacing w:after="0" w:line="240" w:lineRule="auto"/>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9. Mezi povinnosti žáků patří řádně docházet do školy, dodržovat školní řád a předpisy k ochraně zdraví a bezpečnosti. Plnit pokyny pedagogických pracovníků po celou dobu pobytu v areálech školních budov i na akcích pořádaných školou. Informovat školu o změně pracovní způsobilosti a dokládat důvody své nepřítomnosti v souladu s podmínkami stanovenými školním řádem.</w:t>
      </w:r>
    </w:p>
    <w:p w14:paraId="42AEAF91"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42922D22"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10. </w:t>
      </w:r>
      <w:r w:rsidRPr="00284FCE">
        <w:rPr>
          <w:rFonts w:ascii="Times New Roman" w:eastAsia="Times New Roman" w:hAnsi="Times New Roman" w:cs="Times New Roman"/>
          <w:b/>
          <w:bCs/>
          <w:sz w:val="24"/>
          <w:szCs w:val="24"/>
          <w:lang w:eastAsia="cs-CZ"/>
        </w:rPr>
        <w:t>Zákonní zástupci nezletilých žáků</w:t>
      </w:r>
      <w:r w:rsidRPr="00284FCE">
        <w:rPr>
          <w:rFonts w:ascii="Times New Roman" w:eastAsia="Times New Roman" w:hAnsi="Times New Roman" w:cs="Times New Roman"/>
          <w:sz w:val="24"/>
          <w:szCs w:val="24"/>
          <w:lang w:eastAsia="cs-CZ"/>
        </w:rPr>
        <w:t xml:space="preserve"> jsou povinni zajistit, aby žák</w:t>
      </w:r>
      <w:r w:rsidRPr="00284FCE">
        <w:rPr>
          <w:rFonts w:ascii="Times New Roman" w:eastAsia="Times New Roman" w:hAnsi="Times New Roman" w:cs="Times New Roman"/>
          <w:color w:val="FF0000"/>
          <w:sz w:val="24"/>
          <w:szCs w:val="24"/>
          <w:lang w:eastAsia="cs-CZ"/>
        </w:rPr>
        <w:t xml:space="preserve"> </w:t>
      </w:r>
      <w:r w:rsidRPr="00284FCE">
        <w:rPr>
          <w:rFonts w:ascii="Times New Roman" w:eastAsia="Times New Roman" w:hAnsi="Times New Roman" w:cs="Times New Roman"/>
          <w:sz w:val="24"/>
          <w:szCs w:val="24"/>
          <w:lang w:eastAsia="cs-CZ"/>
        </w:rPr>
        <w:t>docházel řádně do školy. Na vyzvání ředitele se osobně zúčastnit projednávání závažných otázek, týkajících se vzdělávání žáka. Informovat školu o změně zdravotní způsobilosti žáka. Dokládat důvody nepřítomnosti žáka.</w:t>
      </w:r>
    </w:p>
    <w:p w14:paraId="7CDA5AEC"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5FDF0D50" w14:textId="77777777" w:rsidR="00284FCE" w:rsidRPr="00284FCE" w:rsidRDefault="00284FCE" w:rsidP="00284FCE">
      <w:pPr>
        <w:autoSpaceDN w:val="0"/>
        <w:spacing w:after="0" w:line="240" w:lineRule="auto"/>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11. Žáci a studenti mají právo upravovat třídy, odborné třídy a laboratoře (po konzultaci s třídními učiteli ev. správci jednotlivých učeben) podle svých představ a potřeb. Shodně i ostatní prostory školy (po konzultaci s vedením školy). Pedagogy budou žáci vedeni k tomu, že záleží jen na nich, jak budou jejich třídy vypadat a zda se v nich budou dobře cítit.</w:t>
      </w:r>
    </w:p>
    <w:p w14:paraId="0B0EA064" w14:textId="77777777" w:rsidR="00284FCE" w:rsidRPr="00284FCE" w:rsidRDefault="00284FCE" w:rsidP="00284FCE">
      <w:pPr>
        <w:autoSpaceDN w:val="0"/>
        <w:spacing w:after="0" w:line="240" w:lineRule="auto"/>
        <w:jc w:val="both"/>
        <w:rPr>
          <w:rFonts w:ascii="Times New Roman" w:eastAsia="Times New Roman" w:hAnsi="Times New Roman" w:cs="Times New Roman"/>
          <w:sz w:val="24"/>
          <w:szCs w:val="24"/>
          <w:lang w:val="x-none" w:eastAsia="cs-CZ"/>
        </w:rPr>
      </w:pPr>
    </w:p>
    <w:p w14:paraId="4B2BC623" w14:textId="77777777" w:rsidR="00284FCE" w:rsidRPr="00284FCE" w:rsidRDefault="00284FCE" w:rsidP="00284FCE">
      <w:pPr>
        <w:autoSpaceDN w:val="0"/>
        <w:spacing w:after="0" w:line="240" w:lineRule="auto"/>
        <w:jc w:val="both"/>
        <w:rPr>
          <w:rFonts w:ascii="Times New Roman" w:eastAsia="Times New Roman" w:hAnsi="Times New Roman" w:cs="Times New Roman"/>
          <w:sz w:val="28"/>
          <w:szCs w:val="24"/>
          <w:lang w:val="x-none" w:eastAsia="cs-CZ"/>
        </w:rPr>
      </w:pPr>
      <w:r w:rsidRPr="00284FCE">
        <w:rPr>
          <w:rFonts w:ascii="Times New Roman" w:eastAsia="Times New Roman" w:hAnsi="Times New Roman" w:cs="Times New Roman"/>
          <w:sz w:val="24"/>
          <w:szCs w:val="24"/>
          <w:lang w:val="x-none" w:eastAsia="cs-CZ"/>
        </w:rPr>
        <w:t>12. Sociálně slabší žáci mohou na vedení školy požadovat vybavení učebnicemi, některými učebními pomůckami a finanční výpomoc při konání kurzů, exkurzí, zájezdů apod. Zásady a kritéria, ve kterých je stanoveno, za jakých podmínek je žák</w:t>
      </w:r>
      <w:r w:rsidRPr="00284FCE">
        <w:rPr>
          <w:rFonts w:ascii="Times New Roman" w:eastAsia="Times New Roman" w:hAnsi="Times New Roman" w:cs="Times New Roman"/>
          <w:color w:val="FF0000"/>
          <w:sz w:val="24"/>
          <w:szCs w:val="24"/>
          <w:lang w:val="x-none" w:eastAsia="cs-CZ"/>
        </w:rPr>
        <w:t xml:space="preserve"> </w:t>
      </w:r>
      <w:r w:rsidRPr="00284FCE">
        <w:rPr>
          <w:rFonts w:ascii="Times New Roman" w:eastAsia="Times New Roman" w:hAnsi="Times New Roman" w:cs="Times New Roman"/>
          <w:sz w:val="24"/>
          <w:szCs w:val="24"/>
          <w:lang w:val="x-none" w:eastAsia="cs-CZ"/>
        </w:rPr>
        <w:t>hodnocen jako sociálně slabší, jsou uvedeny v oddíle XII. tohoto školního řádu.</w:t>
      </w:r>
    </w:p>
    <w:p w14:paraId="695D1430" w14:textId="77777777" w:rsidR="00284FCE" w:rsidRPr="00284FCE" w:rsidRDefault="00284FCE" w:rsidP="00284FCE">
      <w:pPr>
        <w:autoSpaceDN w:val="0"/>
        <w:spacing w:after="0" w:line="240" w:lineRule="auto"/>
        <w:jc w:val="both"/>
        <w:rPr>
          <w:rFonts w:ascii="Times New Roman" w:eastAsia="Times New Roman" w:hAnsi="Times New Roman" w:cs="Times New Roman"/>
          <w:sz w:val="28"/>
          <w:szCs w:val="24"/>
          <w:lang w:val="x-none" w:eastAsia="cs-CZ"/>
        </w:rPr>
      </w:pPr>
    </w:p>
    <w:p w14:paraId="32DC6FB9" w14:textId="73B477B8" w:rsidR="00284FCE" w:rsidRPr="0032161B" w:rsidRDefault="00284FCE" w:rsidP="00284FCE">
      <w:pPr>
        <w:autoSpaceDN w:val="0"/>
        <w:spacing w:after="0" w:line="240" w:lineRule="auto"/>
        <w:jc w:val="both"/>
        <w:rPr>
          <w:rFonts w:ascii="Times New Roman" w:eastAsia="Times New Roman" w:hAnsi="Times New Roman" w:cs="Times New Roman"/>
          <w:b/>
          <w:sz w:val="24"/>
          <w:szCs w:val="24"/>
          <w:lang w:val="x-none" w:eastAsia="cs-CZ"/>
        </w:rPr>
      </w:pPr>
      <w:r w:rsidRPr="00284FCE">
        <w:rPr>
          <w:rFonts w:ascii="Times New Roman" w:eastAsia="Times New Roman" w:hAnsi="Times New Roman" w:cs="Times New Roman"/>
          <w:sz w:val="24"/>
          <w:szCs w:val="24"/>
          <w:lang w:val="x-none" w:eastAsia="cs-CZ"/>
        </w:rPr>
        <w:t xml:space="preserve">13. Žáci mohou vstupovat do školních budov hodinu před zahájením vyučování, tj. od 6.00 hod. Ke vstupu používají v budově Palachova ulice vchod do šaten, v budově Moskevská ul. hlavní vchod a rovněž tak v budově Kapelní. </w:t>
      </w:r>
      <w:r w:rsidRPr="00284FCE">
        <w:rPr>
          <w:rFonts w:ascii="Times New Roman" w:eastAsia="Times New Roman" w:hAnsi="Times New Roman" w:cs="Times New Roman"/>
          <w:b/>
          <w:sz w:val="24"/>
          <w:szCs w:val="24"/>
          <w:lang w:val="x-none" w:eastAsia="cs-CZ"/>
        </w:rPr>
        <w:t xml:space="preserve">Žáci </w:t>
      </w:r>
      <w:r w:rsidRPr="0032161B">
        <w:rPr>
          <w:rFonts w:ascii="Times New Roman" w:eastAsia="Times New Roman" w:hAnsi="Times New Roman" w:cs="Times New Roman"/>
          <w:b/>
          <w:sz w:val="24"/>
          <w:szCs w:val="24"/>
          <w:lang w:val="x-none" w:eastAsia="cs-CZ"/>
        </w:rPr>
        <w:t>se u šatních skříněk resp. v šatnách</w:t>
      </w:r>
      <w:r w:rsidRPr="0032161B">
        <w:rPr>
          <w:rFonts w:ascii="Times New Roman" w:eastAsia="Times New Roman" w:hAnsi="Times New Roman" w:cs="Times New Roman"/>
          <w:sz w:val="24"/>
          <w:szCs w:val="24"/>
          <w:lang w:val="x-none" w:eastAsia="cs-CZ"/>
        </w:rPr>
        <w:t xml:space="preserve"> </w:t>
      </w:r>
      <w:r w:rsidRPr="0032161B">
        <w:rPr>
          <w:rFonts w:ascii="Times New Roman" w:eastAsia="Times New Roman" w:hAnsi="Times New Roman" w:cs="Times New Roman"/>
          <w:b/>
          <w:sz w:val="24"/>
          <w:szCs w:val="24"/>
          <w:lang w:val="x-none" w:eastAsia="cs-CZ"/>
        </w:rPr>
        <w:t>přezouvají.</w:t>
      </w:r>
    </w:p>
    <w:p w14:paraId="4DB6D077" w14:textId="77777777" w:rsidR="00284FCE" w:rsidRPr="00284FCE" w:rsidRDefault="00284FCE" w:rsidP="00284FCE">
      <w:pPr>
        <w:autoSpaceDN w:val="0"/>
        <w:spacing w:after="0" w:line="240" w:lineRule="auto"/>
        <w:ind w:firstLine="708"/>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V ranních hodinách vstupují do učeben nejdříve v 6.45 hod. V odborných učebnách a laboratořích se pohybují v přezůvkách a předepsaném ochranném oděvu. Ochranný oděv pro jednotlivé odborné učebny a laboratoře určí správci těchto místností.</w:t>
      </w:r>
    </w:p>
    <w:p w14:paraId="79685146" w14:textId="77777777" w:rsidR="00284FCE" w:rsidRPr="00284FCE" w:rsidRDefault="00284FCE" w:rsidP="00284FCE">
      <w:pPr>
        <w:autoSpaceDN w:val="0"/>
        <w:spacing w:after="0" w:line="240" w:lineRule="auto"/>
        <w:jc w:val="both"/>
        <w:rPr>
          <w:rFonts w:ascii="Times New Roman" w:eastAsia="Times New Roman" w:hAnsi="Times New Roman" w:cs="Times New Roman"/>
          <w:color w:val="FF0000"/>
          <w:sz w:val="24"/>
          <w:szCs w:val="24"/>
          <w:lang w:eastAsia="cs-CZ"/>
        </w:rPr>
      </w:pPr>
      <w:r w:rsidRPr="00284FCE">
        <w:rPr>
          <w:rFonts w:ascii="Times New Roman" w:eastAsia="Times New Roman" w:hAnsi="Times New Roman" w:cs="Times New Roman"/>
          <w:sz w:val="24"/>
          <w:szCs w:val="24"/>
          <w:lang w:eastAsia="cs-CZ"/>
        </w:rPr>
        <w:t>K odkládání oděvu, přezůvek, ochranných oděvů, učebnic apod. je každé třídě, žákovi, dvojici nebo trojici žáků v Palachově, Moskevské i Kapelní přidělena šatní skříňka. Za tuto skřínku nesou žáci plnou odpovědnost. V případě poškození stanoví míru odpovědnosti třídní učitel. Šatní skříňky jsou označeny jmenovkami žáků (jméno, příjmení, třída). Žáci jsou povinni užívat skříňku, kterou jim na začátku školního roku určí třídní učitel. V případě neoprávněného obsazení jiné skříňky, bude učiněna písemná výzva k opuštění skříňky. Nebude-li tak učiněno, uzavření skříňky bude odstraněno mechanicky kleštěmi.</w:t>
      </w:r>
    </w:p>
    <w:p w14:paraId="3202E7C9" w14:textId="77777777" w:rsidR="00284FCE" w:rsidRPr="00284FCE" w:rsidRDefault="00284FCE" w:rsidP="00284FCE">
      <w:pPr>
        <w:autoSpaceDN w:val="0"/>
        <w:spacing w:after="0" w:line="240" w:lineRule="auto"/>
        <w:jc w:val="both"/>
        <w:rPr>
          <w:rFonts w:ascii="Times New Roman" w:eastAsia="Times New Roman" w:hAnsi="Times New Roman" w:cs="Times New Roman"/>
          <w:sz w:val="28"/>
          <w:szCs w:val="24"/>
          <w:lang w:val="x-none" w:eastAsia="cs-CZ"/>
        </w:rPr>
      </w:pPr>
      <w:r w:rsidRPr="00284FCE">
        <w:rPr>
          <w:rFonts w:ascii="Times New Roman" w:eastAsia="Times New Roman" w:hAnsi="Times New Roman" w:cs="Times New Roman"/>
          <w:sz w:val="24"/>
          <w:szCs w:val="24"/>
          <w:lang w:val="x-none" w:eastAsia="cs-CZ"/>
        </w:rPr>
        <w:t>14. Každý žák a student odpovídá za čistotu svého místa v učebně, každá třída odpovídá prostřednictvím třídní služby za pořádek v učebně, kde probíhá její výuka. Třídní služba je pro každý týden zapsána v třídní knize. Přístup do označených učeben a laboratoří je možný jen za přítomnosti vyučujícího (pro zajištění bezpečnosti žáků</w:t>
      </w:r>
      <w:r w:rsidRPr="00284FCE">
        <w:rPr>
          <w:rFonts w:ascii="Times New Roman" w:eastAsia="Times New Roman" w:hAnsi="Times New Roman" w:cs="Times New Roman"/>
          <w:sz w:val="28"/>
          <w:szCs w:val="24"/>
          <w:lang w:val="x-none" w:eastAsia="cs-CZ"/>
        </w:rPr>
        <w:t xml:space="preserve">). </w:t>
      </w:r>
    </w:p>
    <w:p w14:paraId="3482DF84" w14:textId="77777777" w:rsidR="00284FCE" w:rsidRPr="00284FCE" w:rsidRDefault="00284FCE" w:rsidP="00284FCE">
      <w:pPr>
        <w:autoSpaceDN w:val="0"/>
        <w:spacing w:after="0" w:line="240" w:lineRule="auto"/>
        <w:jc w:val="both"/>
        <w:rPr>
          <w:rFonts w:ascii="Times New Roman" w:eastAsia="Times New Roman" w:hAnsi="Times New Roman" w:cs="Times New Roman"/>
          <w:sz w:val="28"/>
          <w:szCs w:val="24"/>
          <w:lang w:val="x-none" w:eastAsia="cs-CZ"/>
        </w:rPr>
      </w:pPr>
    </w:p>
    <w:p w14:paraId="1BC58819" w14:textId="77777777" w:rsidR="00284FCE" w:rsidRPr="00284FCE" w:rsidRDefault="00284FCE" w:rsidP="00284FCE">
      <w:pPr>
        <w:autoSpaceDN w:val="0"/>
        <w:spacing w:after="0" w:line="240" w:lineRule="auto"/>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lastRenderedPageBreak/>
        <w:t xml:space="preserve">15. O přestávkách se žáci pohybují v učebnách, na chodbách školní budovy a v areálu školy. Areál školy během vyučování opouští pouze  přechází-li z jedné školní budovy do druhé nebo do zdravotnického zařízení v době stanovené buď stabilním rozvrhem hodin nebo jeho denními změnami. </w:t>
      </w:r>
    </w:p>
    <w:p w14:paraId="0402E2F4" w14:textId="77777777" w:rsidR="00284FCE" w:rsidRPr="00284FCE" w:rsidRDefault="00284FCE" w:rsidP="00284FCE">
      <w:pPr>
        <w:spacing w:after="0" w:line="240" w:lineRule="auto"/>
        <w:ind w:firstLine="708"/>
        <w:jc w:val="both"/>
        <w:rPr>
          <w:rFonts w:ascii="Times New Roman" w:eastAsia="Times New Roman" w:hAnsi="Times New Roman" w:cs="Times New Roman"/>
          <w:sz w:val="28"/>
          <w:szCs w:val="24"/>
          <w:lang w:eastAsia="cs-CZ"/>
        </w:rPr>
      </w:pPr>
      <w:r w:rsidRPr="00284FCE">
        <w:rPr>
          <w:rFonts w:ascii="Times New Roman" w:eastAsia="Times New Roman" w:hAnsi="Times New Roman" w:cs="Times New Roman"/>
          <w:sz w:val="24"/>
          <w:szCs w:val="24"/>
          <w:lang w:eastAsia="cs-CZ"/>
        </w:rPr>
        <w:t>Žáci si navzájem neubližují (bití, týrání, šikana). Školní prostory neznečišťují, nekřičí, nevyklánějí se z oken a ani z nich nic nevyhazují</w:t>
      </w:r>
      <w:r w:rsidRPr="00284FCE">
        <w:rPr>
          <w:rFonts w:ascii="Times New Roman" w:eastAsia="Times New Roman" w:hAnsi="Times New Roman" w:cs="Times New Roman"/>
          <w:sz w:val="28"/>
          <w:szCs w:val="24"/>
          <w:lang w:eastAsia="cs-CZ"/>
        </w:rPr>
        <w:t>.</w:t>
      </w:r>
    </w:p>
    <w:p w14:paraId="7DC96322" w14:textId="3F1DAFB0" w:rsidR="00284FCE" w:rsidRPr="00284FCE" w:rsidRDefault="00284FCE" w:rsidP="00284FCE">
      <w:pPr>
        <w:spacing w:after="0" w:line="240" w:lineRule="auto"/>
        <w:ind w:firstLine="708"/>
        <w:jc w:val="both"/>
        <w:rPr>
          <w:rFonts w:ascii="Times New Roman" w:eastAsia="Times New Roman" w:hAnsi="Times New Roman" w:cs="Times New Roman"/>
          <w:b/>
          <w:sz w:val="24"/>
          <w:szCs w:val="24"/>
          <w:lang w:eastAsia="cs-CZ"/>
        </w:rPr>
      </w:pPr>
      <w:r w:rsidRPr="00284FCE">
        <w:rPr>
          <w:rFonts w:ascii="Times New Roman" w:eastAsia="Times New Roman" w:hAnsi="Times New Roman" w:cs="Times New Roman"/>
          <w:sz w:val="24"/>
          <w:szCs w:val="24"/>
          <w:lang w:eastAsia="cs-CZ"/>
        </w:rPr>
        <w:t xml:space="preserve">Kouření, nošení, držení, distribuce, zneužívání i užívání návykových látek (včetně alkoholických nápojů) i být </w:t>
      </w:r>
      <w:r w:rsidRPr="00284FCE">
        <w:rPr>
          <w:rFonts w:ascii="Times New Roman" w:eastAsia="Times New Roman" w:hAnsi="Times New Roman" w:cs="Times New Roman"/>
          <w:b/>
          <w:bCs/>
          <w:sz w:val="24"/>
          <w:szCs w:val="24"/>
          <w:lang w:eastAsia="cs-CZ"/>
        </w:rPr>
        <w:t>pod jejich vlivem</w:t>
      </w:r>
      <w:r w:rsidRPr="00284FCE">
        <w:rPr>
          <w:rFonts w:ascii="Times New Roman" w:eastAsia="Times New Roman" w:hAnsi="Times New Roman" w:cs="Times New Roman"/>
          <w:sz w:val="24"/>
          <w:szCs w:val="24"/>
          <w:lang w:eastAsia="cs-CZ"/>
        </w:rPr>
        <w:t xml:space="preserve"> je zakázáno ve školních budovách, ve zdravotnických zařízeních při praktickém vyučování a na všech akcích školy (exkurze, kurzy apod. - týká se i zletilých žáků a studentů střední a vyšší školy). </w:t>
      </w:r>
      <w:r w:rsidRPr="00284FCE">
        <w:rPr>
          <w:rFonts w:ascii="Times New Roman" w:eastAsia="Times New Roman" w:hAnsi="Times New Roman" w:cs="Times New Roman"/>
          <w:b/>
          <w:sz w:val="24"/>
          <w:szCs w:val="24"/>
          <w:lang w:eastAsia="cs-CZ"/>
        </w:rPr>
        <w:t xml:space="preserve">V průběhu vyučování (i o přestávkách) je přísně zakázáno rovněž kouření v ulici Bezručova a Resslova u budovy v Palachově ulici, v ulici Moskevská a Londýnská u budovy v Moskevské ulici, </w:t>
      </w:r>
      <w:r w:rsidR="009F6170" w:rsidRPr="00284FCE">
        <w:rPr>
          <w:rFonts w:ascii="Times New Roman" w:eastAsia="Times New Roman" w:hAnsi="Times New Roman" w:cs="Times New Roman"/>
          <w:b/>
          <w:sz w:val="24"/>
          <w:szCs w:val="24"/>
          <w:lang w:eastAsia="cs-CZ"/>
        </w:rPr>
        <w:t>v pobočce</w:t>
      </w:r>
      <w:r w:rsidRPr="00284FCE">
        <w:rPr>
          <w:rFonts w:ascii="Times New Roman" w:eastAsia="Times New Roman" w:hAnsi="Times New Roman" w:cs="Times New Roman"/>
          <w:b/>
          <w:sz w:val="24"/>
          <w:szCs w:val="24"/>
          <w:lang w:eastAsia="cs-CZ"/>
        </w:rPr>
        <w:t xml:space="preserve"> Teplice v ulici Kapelní.</w:t>
      </w:r>
    </w:p>
    <w:p w14:paraId="31ED0DE8" w14:textId="6C6A596B"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Testování na přítomnost návykové látky v organismu u žáků bude prováděno pouze v případech důvodného podezření na užití návykové látky žákem na základě zákonných důvodů (§</w:t>
      </w:r>
      <w:r w:rsidR="009F6170" w:rsidRPr="00284FCE">
        <w:rPr>
          <w:rFonts w:ascii="Times New Roman" w:eastAsia="Times New Roman" w:hAnsi="Times New Roman" w:cs="Times New Roman"/>
          <w:sz w:val="24"/>
          <w:szCs w:val="24"/>
          <w:lang w:eastAsia="cs-CZ"/>
        </w:rPr>
        <w:t>20,</w:t>
      </w:r>
      <w:r w:rsidRPr="00284FCE">
        <w:rPr>
          <w:rFonts w:ascii="Times New Roman" w:eastAsia="Times New Roman" w:hAnsi="Times New Roman" w:cs="Times New Roman"/>
          <w:sz w:val="24"/>
          <w:szCs w:val="24"/>
          <w:lang w:eastAsia="cs-CZ"/>
        </w:rPr>
        <w:t xml:space="preserve"> </w:t>
      </w:r>
      <w:r w:rsidR="009F6170" w:rsidRPr="00284FCE">
        <w:rPr>
          <w:rFonts w:ascii="Times New Roman" w:eastAsia="Times New Roman" w:hAnsi="Times New Roman" w:cs="Times New Roman"/>
          <w:sz w:val="24"/>
          <w:szCs w:val="24"/>
          <w:lang w:eastAsia="cs-CZ"/>
        </w:rPr>
        <w:t>ods.</w:t>
      </w:r>
      <w:r w:rsidRPr="00284FCE">
        <w:rPr>
          <w:rFonts w:ascii="Times New Roman" w:eastAsia="Times New Roman" w:hAnsi="Times New Roman" w:cs="Times New Roman"/>
          <w:sz w:val="24"/>
          <w:szCs w:val="24"/>
          <w:lang w:eastAsia="cs-CZ"/>
        </w:rPr>
        <w:t xml:space="preserve"> a 21 ods.1. z. č. 65/2017 Sb.,</w:t>
      </w:r>
      <w:r w:rsidR="006B5F9A">
        <w:rPr>
          <w:rFonts w:ascii="Times New Roman" w:eastAsia="Times New Roman" w:hAnsi="Times New Roman" w:cs="Times New Roman"/>
          <w:sz w:val="24"/>
          <w:szCs w:val="24"/>
          <w:lang w:eastAsia="cs-CZ"/>
        </w:rPr>
        <w:t xml:space="preserve"> ve znění pozdějších předpisů,</w:t>
      </w:r>
      <w:r w:rsidRPr="00284FCE">
        <w:rPr>
          <w:rFonts w:ascii="Times New Roman" w:eastAsia="Times New Roman" w:hAnsi="Times New Roman" w:cs="Times New Roman"/>
          <w:sz w:val="24"/>
          <w:szCs w:val="24"/>
          <w:lang w:eastAsia="cs-CZ"/>
        </w:rPr>
        <w:t xml:space="preserve"> o opatřeních k ochraně zdraví před škodlivými účinky návykových látek, </w:t>
      </w:r>
      <w:r w:rsidRPr="00424C53">
        <w:rPr>
          <w:rFonts w:ascii="Times New Roman" w:eastAsia="Times New Roman" w:hAnsi="Times New Roman" w:cs="Times New Roman"/>
          <w:bCs/>
          <w:sz w:val="24"/>
          <w:szCs w:val="24"/>
          <w:lang w:eastAsia="cs-CZ"/>
        </w:rPr>
        <w:t>a</w:t>
      </w:r>
      <w:r w:rsidRPr="00284FCE">
        <w:rPr>
          <w:rFonts w:ascii="Times New Roman" w:eastAsia="Times New Roman" w:hAnsi="Times New Roman" w:cs="Times New Roman"/>
          <w:sz w:val="24"/>
          <w:szCs w:val="24"/>
          <w:lang w:eastAsia="cs-CZ"/>
        </w:rPr>
        <w:t xml:space="preserve"> předem získaného písemného souhlasného stanoviska zákonného zástupce nezletilého žáka nebo souhlasného stanoviska zletilého žáka. Pokud se žák, při dodržení výše uvedených podmínek a zároveň existence důvodného podezření na užití návykové látky, odmítne na výzvu pedagoga orientačnímu testu podrobit, hledí se na něj, jako by návykovou látku užil. (§ 20, ods.2 zák.65/2017 Sb.</w:t>
      </w:r>
      <w:r w:rsidR="006B5F9A">
        <w:rPr>
          <w:rFonts w:ascii="Times New Roman" w:eastAsia="Times New Roman" w:hAnsi="Times New Roman" w:cs="Times New Roman"/>
          <w:sz w:val="24"/>
          <w:szCs w:val="24"/>
          <w:lang w:eastAsia="cs-CZ"/>
        </w:rPr>
        <w:t>, ve znění pozdějších předpisů</w:t>
      </w:r>
      <w:r w:rsidRPr="00284FCE">
        <w:rPr>
          <w:rFonts w:ascii="Times New Roman" w:eastAsia="Times New Roman" w:hAnsi="Times New Roman" w:cs="Times New Roman"/>
          <w:sz w:val="24"/>
          <w:szCs w:val="24"/>
          <w:lang w:eastAsia="cs-CZ"/>
        </w:rPr>
        <w:t>)</w:t>
      </w:r>
      <w:r w:rsidR="006B5F9A">
        <w:rPr>
          <w:rFonts w:ascii="Times New Roman" w:eastAsia="Times New Roman" w:hAnsi="Times New Roman" w:cs="Times New Roman"/>
          <w:sz w:val="24"/>
          <w:szCs w:val="24"/>
          <w:lang w:eastAsia="cs-CZ"/>
        </w:rPr>
        <w:t>.</w:t>
      </w:r>
    </w:p>
    <w:p w14:paraId="6E3B4F2D" w14:textId="77777777" w:rsidR="00284FCE" w:rsidRPr="00284FCE" w:rsidRDefault="00284FCE" w:rsidP="00284FCE">
      <w:pPr>
        <w:spacing w:after="0" w:line="240" w:lineRule="auto"/>
        <w:ind w:firstLine="708"/>
        <w:jc w:val="both"/>
        <w:rPr>
          <w:rFonts w:ascii="Times New Roman" w:eastAsia="Times New Roman" w:hAnsi="Times New Roman" w:cs="Times New Roman"/>
          <w:b/>
          <w:bCs/>
          <w:sz w:val="24"/>
          <w:szCs w:val="24"/>
          <w:lang w:eastAsia="cs-CZ"/>
        </w:rPr>
      </w:pPr>
      <w:r w:rsidRPr="00284FCE">
        <w:rPr>
          <w:rFonts w:ascii="Times New Roman" w:eastAsia="Times New Roman" w:hAnsi="Times New Roman" w:cs="Times New Roman"/>
          <w:b/>
          <w:bCs/>
          <w:sz w:val="24"/>
          <w:szCs w:val="24"/>
          <w:lang w:eastAsia="cs-CZ"/>
        </w:rPr>
        <w:t>Porušení těchto ustanovení je klasifikováno jako hrubý přestupek proti školnímu řádu, za které je možno žáka či studenta podmíněně vyloučit nebo vyloučit.</w:t>
      </w:r>
    </w:p>
    <w:p w14:paraId="74595FA4" w14:textId="77777777" w:rsidR="00284FCE" w:rsidRPr="00284FCE" w:rsidRDefault="00284FCE" w:rsidP="00284FCE">
      <w:pPr>
        <w:spacing w:after="0" w:line="240" w:lineRule="auto"/>
        <w:jc w:val="both"/>
        <w:rPr>
          <w:rFonts w:ascii="Times New Roman" w:eastAsia="Times New Roman" w:hAnsi="Times New Roman" w:cs="Times New Roman"/>
          <w:b/>
          <w:bCs/>
          <w:sz w:val="24"/>
          <w:szCs w:val="24"/>
          <w:lang w:eastAsia="cs-CZ"/>
        </w:rPr>
      </w:pPr>
    </w:p>
    <w:p w14:paraId="23B6FECE" w14:textId="3E847C58"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16. Žákům se nedoporučuje nosit do školy větší peněžní částky, šperky a takové věci, které by mohly rozptylovat jejich pozornost nebo ohrožovat jejich zdraví (třaskaviny). V případě nutnosti je možno větší peněžní částky nebo šperky na dobu pobytu ve škole uložit ve školním trezoru (prostřednictvím sekretářky školy). Soukromé elektrospotřebiče je možno používat po souhlasu vedení školy. Při vyučování </w:t>
      </w:r>
      <w:r w:rsidRPr="00424C53">
        <w:rPr>
          <w:rFonts w:ascii="Times New Roman" w:eastAsia="Times New Roman" w:hAnsi="Times New Roman" w:cs="Times New Roman"/>
          <w:b/>
          <w:bCs/>
          <w:sz w:val="24"/>
          <w:szCs w:val="24"/>
          <w:lang w:eastAsia="cs-CZ"/>
        </w:rPr>
        <w:t>je nutno mít vypnuty mobilní telefony</w:t>
      </w:r>
      <w:r w:rsidRPr="00284FCE">
        <w:rPr>
          <w:rFonts w:ascii="Times New Roman" w:eastAsia="Times New Roman" w:hAnsi="Times New Roman" w:cs="Times New Roman"/>
          <w:sz w:val="24"/>
          <w:szCs w:val="24"/>
          <w:lang w:eastAsia="cs-CZ"/>
        </w:rPr>
        <w:t xml:space="preserve"> (žáci je mají uloženy v taškách, vyjma možnosti používání při výuce, pokud je k tomu vyzve vyučující), </w:t>
      </w:r>
      <w:r w:rsidRPr="00424C53">
        <w:rPr>
          <w:rFonts w:ascii="Times New Roman" w:eastAsia="Times New Roman" w:hAnsi="Times New Roman" w:cs="Times New Roman"/>
          <w:b/>
          <w:bCs/>
          <w:sz w:val="24"/>
          <w:szCs w:val="24"/>
          <w:lang w:eastAsia="cs-CZ"/>
        </w:rPr>
        <w:t>hodinky s elektronickou signalizací a možností připojení k internetu</w:t>
      </w:r>
      <w:r w:rsidRPr="00284FCE">
        <w:rPr>
          <w:rFonts w:ascii="Times New Roman" w:eastAsia="Times New Roman" w:hAnsi="Times New Roman" w:cs="Times New Roman"/>
          <w:sz w:val="24"/>
          <w:szCs w:val="24"/>
          <w:lang w:eastAsia="cs-CZ"/>
        </w:rPr>
        <w:t xml:space="preserve">. </w:t>
      </w:r>
    </w:p>
    <w:p w14:paraId="3E59F1CA"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p>
    <w:p w14:paraId="1B9D9AC4"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17. Ve výuce i při osobním jednání oslovují žáci a studenti, pedagogické i nepedagogické pracovníky školy buď akademickým titulem, nebo pracovním zařazením (pane doktore, paní bakalářko, paní magistro, paní učitelko, paní sekretářko, paní dem</w:t>
      </w:r>
      <w:r w:rsidR="00E30496">
        <w:rPr>
          <w:rFonts w:ascii="Times New Roman" w:eastAsia="Times New Roman" w:hAnsi="Times New Roman" w:cs="Times New Roman"/>
          <w:sz w:val="24"/>
          <w:szCs w:val="24"/>
          <w:lang w:eastAsia="cs-CZ"/>
        </w:rPr>
        <w:t>onstrátorko, paní uklí</w:t>
      </w:r>
      <w:r w:rsidRPr="00284FCE">
        <w:rPr>
          <w:rFonts w:ascii="Times New Roman" w:eastAsia="Times New Roman" w:hAnsi="Times New Roman" w:cs="Times New Roman"/>
          <w:sz w:val="24"/>
          <w:szCs w:val="24"/>
          <w:lang w:eastAsia="cs-CZ"/>
        </w:rPr>
        <w:t>zečko atd.).</w:t>
      </w:r>
    </w:p>
    <w:p w14:paraId="08471684"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2A377A1B"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18. Třídní službu tvoří dvojice žáků, studentů, kterou pověřuje touto funkcí třídní učitel, vedoucí studijní skupiny na dobu jednoho týdne (zapsáno v elektronické třídní knize). Jestliže se třída dělí na skupiny, určí třídní učitel další dvojice žáků pro výkon služby ve skupinách.</w:t>
      </w:r>
    </w:p>
    <w:p w14:paraId="2D542178"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b/>
          <w:sz w:val="24"/>
          <w:szCs w:val="24"/>
          <w:lang w:eastAsia="cs-CZ"/>
        </w:rPr>
        <w:t>Povinností třídní služby je</w:t>
      </w:r>
      <w:r w:rsidRPr="00284FCE">
        <w:rPr>
          <w:rFonts w:ascii="Times New Roman" w:eastAsia="Times New Roman" w:hAnsi="Times New Roman" w:cs="Times New Roman"/>
          <w:sz w:val="24"/>
          <w:szCs w:val="24"/>
          <w:lang w:eastAsia="cs-CZ"/>
        </w:rPr>
        <w:t>:</w:t>
      </w:r>
    </w:p>
    <w:p w14:paraId="0F94D343"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dohlížet na čistotu a větrání učeben</w:t>
      </w:r>
    </w:p>
    <w:p w14:paraId="5B795C92"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udržovat pořádek v učebnách o přestávkách</w:t>
      </w:r>
    </w:p>
    <w:p w14:paraId="59E145D2"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nahlásit vyučujícímu při zahájení výuky nedostatky zjištěné v učebně</w:t>
      </w:r>
    </w:p>
    <w:p w14:paraId="32408200"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 plnit pokyny vyučujících a třídního učitele (např. přinést potřebné učební pomůcky, křídu,   </w:t>
      </w:r>
    </w:p>
    <w:p w14:paraId="6FC80560" w14:textId="77777777" w:rsidR="00284FCE" w:rsidRPr="00284FCE" w:rsidRDefault="00284FCE" w:rsidP="00284FCE">
      <w:pPr>
        <w:spacing w:after="0" w:line="240" w:lineRule="auto"/>
        <w:jc w:val="both"/>
        <w:rPr>
          <w:rFonts w:ascii="Times New Roman" w:eastAsia="Times New Roman" w:hAnsi="Times New Roman" w:cs="Times New Roman"/>
          <w:b/>
          <w:sz w:val="24"/>
          <w:szCs w:val="24"/>
          <w:lang w:eastAsia="cs-CZ"/>
        </w:rPr>
      </w:pPr>
      <w:r w:rsidRPr="00284FCE">
        <w:rPr>
          <w:rFonts w:ascii="Times New Roman" w:eastAsia="Times New Roman" w:hAnsi="Times New Roman" w:cs="Times New Roman"/>
          <w:sz w:val="24"/>
          <w:szCs w:val="24"/>
          <w:lang w:eastAsia="cs-CZ"/>
        </w:rPr>
        <w:t xml:space="preserve">  </w:t>
      </w:r>
      <w:r w:rsidRPr="00284FCE">
        <w:rPr>
          <w:rFonts w:ascii="Times New Roman" w:eastAsia="Times New Roman" w:hAnsi="Times New Roman" w:cs="Times New Roman"/>
          <w:b/>
          <w:sz w:val="24"/>
          <w:szCs w:val="24"/>
          <w:lang w:eastAsia="cs-CZ"/>
        </w:rPr>
        <w:t>hlásit nepřítomné žáky, po výuce smazat tabuli</w:t>
      </w:r>
      <w:r w:rsidRPr="00284FCE">
        <w:rPr>
          <w:rFonts w:ascii="Times New Roman" w:eastAsia="Times New Roman" w:hAnsi="Times New Roman" w:cs="Times New Roman"/>
          <w:sz w:val="24"/>
          <w:szCs w:val="24"/>
          <w:lang w:eastAsia="cs-CZ"/>
        </w:rPr>
        <w:t xml:space="preserve">, </w:t>
      </w:r>
      <w:r w:rsidRPr="00284FCE">
        <w:rPr>
          <w:rFonts w:ascii="Times New Roman" w:eastAsia="Times New Roman" w:hAnsi="Times New Roman" w:cs="Times New Roman"/>
          <w:b/>
          <w:sz w:val="24"/>
          <w:szCs w:val="24"/>
          <w:lang w:eastAsia="cs-CZ"/>
        </w:rPr>
        <w:t xml:space="preserve">na konci celodenního vyučování dbát   </w:t>
      </w:r>
    </w:p>
    <w:p w14:paraId="678329BC" w14:textId="77777777" w:rsidR="00284FCE" w:rsidRPr="00284FCE" w:rsidRDefault="00284FCE" w:rsidP="00284FCE">
      <w:pPr>
        <w:spacing w:after="0" w:line="240" w:lineRule="auto"/>
        <w:jc w:val="both"/>
        <w:rPr>
          <w:rFonts w:ascii="Times New Roman" w:eastAsia="Times New Roman" w:hAnsi="Times New Roman" w:cs="Times New Roman"/>
          <w:b/>
          <w:sz w:val="24"/>
          <w:szCs w:val="24"/>
          <w:lang w:eastAsia="cs-CZ"/>
        </w:rPr>
      </w:pPr>
      <w:r w:rsidRPr="00284FCE">
        <w:rPr>
          <w:rFonts w:ascii="Times New Roman" w:eastAsia="Times New Roman" w:hAnsi="Times New Roman" w:cs="Times New Roman"/>
          <w:b/>
          <w:sz w:val="24"/>
          <w:szCs w:val="24"/>
          <w:lang w:eastAsia="cs-CZ"/>
        </w:rPr>
        <w:t xml:space="preserve">  na zvednutí židlí</w:t>
      </w:r>
      <w:r w:rsidRPr="00284FCE">
        <w:rPr>
          <w:rFonts w:ascii="Times New Roman" w:eastAsia="Times New Roman" w:hAnsi="Times New Roman" w:cs="Times New Roman"/>
          <w:sz w:val="24"/>
          <w:szCs w:val="24"/>
          <w:lang w:eastAsia="cs-CZ"/>
        </w:rPr>
        <w:t xml:space="preserve"> apod.)</w:t>
      </w:r>
    </w:p>
    <w:p w14:paraId="2DE506DC" w14:textId="363FB976"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 </w:t>
      </w:r>
      <w:r w:rsidRPr="00284FCE">
        <w:rPr>
          <w:rFonts w:ascii="Times New Roman" w:eastAsia="Times New Roman" w:hAnsi="Times New Roman" w:cs="Times New Roman"/>
          <w:b/>
          <w:bCs/>
          <w:sz w:val="24"/>
          <w:szCs w:val="24"/>
          <w:lang w:eastAsia="cs-CZ"/>
        </w:rPr>
        <w:t xml:space="preserve">po 5 minutách nepřítomnosti vyučujícího hlásit tuto skutečnost zástupci </w:t>
      </w:r>
      <w:r w:rsidR="009F6170" w:rsidRPr="00284FCE">
        <w:rPr>
          <w:rFonts w:ascii="Times New Roman" w:eastAsia="Times New Roman" w:hAnsi="Times New Roman" w:cs="Times New Roman"/>
          <w:b/>
          <w:bCs/>
          <w:sz w:val="24"/>
          <w:szCs w:val="24"/>
          <w:lang w:eastAsia="cs-CZ"/>
        </w:rPr>
        <w:t>ředitele, nebo</w:t>
      </w:r>
      <w:r w:rsidRPr="00284FCE">
        <w:rPr>
          <w:rFonts w:ascii="Times New Roman" w:eastAsia="Times New Roman" w:hAnsi="Times New Roman" w:cs="Times New Roman"/>
          <w:b/>
          <w:bCs/>
          <w:sz w:val="24"/>
          <w:szCs w:val="24"/>
          <w:lang w:eastAsia="cs-CZ"/>
        </w:rPr>
        <w:t xml:space="preserve"> </w:t>
      </w:r>
      <w:r w:rsidR="00707190">
        <w:rPr>
          <w:rFonts w:ascii="Times New Roman" w:eastAsia="Times New Roman" w:hAnsi="Times New Roman" w:cs="Times New Roman"/>
          <w:b/>
          <w:bCs/>
          <w:sz w:val="24"/>
          <w:szCs w:val="24"/>
          <w:lang w:eastAsia="cs-CZ"/>
        </w:rPr>
        <w:t xml:space="preserve">na </w:t>
      </w:r>
      <w:r w:rsidRPr="00284FCE">
        <w:rPr>
          <w:rFonts w:ascii="Times New Roman" w:eastAsia="Times New Roman" w:hAnsi="Times New Roman" w:cs="Times New Roman"/>
          <w:b/>
          <w:bCs/>
          <w:sz w:val="24"/>
          <w:szCs w:val="24"/>
          <w:lang w:eastAsia="cs-CZ"/>
        </w:rPr>
        <w:t>sekretariátu školy</w:t>
      </w:r>
      <w:r w:rsidR="00707190">
        <w:rPr>
          <w:rFonts w:ascii="Times New Roman" w:eastAsia="Times New Roman" w:hAnsi="Times New Roman" w:cs="Times New Roman"/>
          <w:b/>
          <w:bCs/>
          <w:sz w:val="24"/>
          <w:szCs w:val="24"/>
          <w:lang w:eastAsia="cs-CZ"/>
        </w:rPr>
        <w:t>.</w:t>
      </w:r>
    </w:p>
    <w:p w14:paraId="4644FF89"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600C0DE6" w14:textId="43AC5C48"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r w:rsidRPr="00284FCE">
        <w:rPr>
          <w:rFonts w:ascii="Times New Roman" w:eastAsia="Times New Roman" w:hAnsi="Times New Roman" w:cs="Times New Roman"/>
          <w:sz w:val="24"/>
          <w:szCs w:val="24"/>
          <w:lang w:eastAsia="cs-CZ"/>
        </w:rPr>
        <w:lastRenderedPageBreak/>
        <w:t xml:space="preserve">19. Každý úraz a poranění hlásí žák či student okamžitě vyučujícímu nebo učiteli pověřenému dohledem. Tito pracovníci zaznamenají úraz do knih úrazů, </w:t>
      </w:r>
      <w:r w:rsidR="009F6170" w:rsidRPr="00284FCE">
        <w:rPr>
          <w:rFonts w:ascii="Times New Roman" w:eastAsia="Times New Roman" w:hAnsi="Times New Roman" w:cs="Times New Roman"/>
          <w:sz w:val="24"/>
          <w:szCs w:val="24"/>
          <w:lang w:eastAsia="cs-CZ"/>
        </w:rPr>
        <w:t>sepíšou</w:t>
      </w:r>
      <w:r w:rsidRPr="00284FCE">
        <w:rPr>
          <w:rFonts w:ascii="Times New Roman" w:eastAsia="Times New Roman" w:hAnsi="Times New Roman" w:cs="Times New Roman"/>
          <w:sz w:val="24"/>
          <w:szCs w:val="24"/>
          <w:lang w:eastAsia="cs-CZ"/>
        </w:rPr>
        <w:t xml:space="preserve"> s postiženým protokol a zajistí veškeré potřebné náležitosti.</w:t>
      </w:r>
    </w:p>
    <w:p w14:paraId="497E164F" w14:textId="77777777" w:rsidR="00284FCE" w:rsidRPr="00284FCE" w:rsidRDefault="00284FCE" w:rsidP="00284FCE">
      <w:pPr>
        <w:spacing w:after="0" w:line="240" w:lineRule="auto"/>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Pracovníci pověření pedagogickým do</w:t>
      </w:r>
      <w:r w:rsidRPr="00284FCE">
        <w:rPr>
          <w:rFonts w:ascii="Times New Roman" w:eastAsia="Times New Roman" w:hAnsi="Times New Roman" w:cs="Times New Roman"/>
          <w:sz w:val="24"/>
          <w:szCs w:val="24"/>
          <w:lang w:eastAsia="cs-CZ"/>
        </w:rPr>
        <w:t>hled</w:t>
      </w:r>
      <w:r w:rsidRPr="00284FCE">
        <w:rPr>
          <w:rFonts w:ascii="Times New Roman" w:eastAsia="Times New Roman" w:hAnsi="Times New Roman" w:cs="Times New Roman"/>
          <w:sz w:val="24"/>
          <w:szCs w:val="24"/>
          <w:lang w:val="x-none" w:eastAsia="cs-CZ"/>
        </w:rPr>
        <w:t>em jsou uvedeni na viditelných místech obecně přístupných v jednotlivých školních budovách (nástěnka v budově školy).</w:t>
      </w:r>
    </w:p>
    <w:p w14:paraId="052AA1CE" w14:textId="77777777" w:rsidR="00284FCE" w:rsidRPr="00284FCE" w:rsidRDefault="00284FCE" w:rsidP="00284FCE">
      <w:pPr>
        <w:spacing w:after="0" w:line="240" w:lineRule="auto"/>
        <w:jc w:val="both"/>
        <w:rPr>
          <w:rFonts w:ascii="Times New Roman" w:eastAsia="Times New Roman" w:hAnsi="Times New Roman" w:cs="Times New Roman"/>
          <w:sz w:val="24"/>
          <w:szCs w:val="24"/>
          <w:lang w:val="x-none" w:eastAsia="cs-CZ"/>
        </w:rPr>
      </w:pPr>
    </w:p>
    <w:p w14:paraId="4F8E0BCA"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20. Při přecházení mezi budovami školy jsou žáci povinni dodržovat pravidla silničního provozu a zachovávat obecná pravidla tak, aby si nezpůsobili škodu na svém zdraví a majetku. </w:t>
      </w:r>
    </w:p>
    <w:p w14:paraId="176727D1" w14:textId="77777777" w:rsidR="00284FCE" w:rsidRPr="00284FCE" w:rsidRDefault="00284FCE" w:rsidP="00284FCE">
      <w:pPr>
        <w:spacing w:after="0" w:line="240" w:lineRule="auto"/>
        <w:jc w:val="both"/>
        <w:rPr>
          <w:rFonts w:ascii="Times New Roman" w:eastAsia="Times New Roman" w:hAnsi="Times New Roman" w:cs="Times New Roman"/>
          <w:color w:val="C00000"/>
          <w:sz w:val="24"/>
          <w:szCs w:val="24"/>
          <w:lang w:eastAsia="cs-CZ"/>
        </w:rPr>
      </w:pPr>
    </w:p>
    <w:p w14:paraId="6B6F31D3"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r w:rsidRPr="00284FCE">
        <w:rPr>
          <w:rFonts w:ascii="Times New Roman" w:eastAsia="Times New Roman" w:hAnsi="Times New Roman" w:cs="Times New Roman"/>
          <w:sz w:val="24"/>
          <w:szCs w:val="24"/>
          <w:lang w:eastAsia="cs-CZ"/>
        </w:rPr>
        <w:t>21. Veškeré zjištěné ztráty hlásí žáci a studenti okamžitě učiteli pověřenému dohledem. Při ztrátě mobilního telefonu nebo kapesní audiotechniky nelze požadovat odškodnění, neboť odškodnění nepodléhají.</w:t>
      </w:r>
    </w:p>
    <w:p w14:paraId="23D74EA2"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p>
    <w:p w14:paraId="15F074BF"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22. Potvrzení a razítka na formuláře vydává studijní oddělení v budově Palachova a Kapelní ulice v určených hodinách. S těmito hodinami seznámí žáky i studenty třídní učitelé a vedoucí studijních skupin a jsou vyvěšeny na nástěnkách v obou budovách školy.</w:t>
      </w:r>
    </w:p>
    <w:p w14:paraId="44BB7956" w14:textId="77777777" w:rsidR="00284FCE" w:rsidRPr="00284FCE" w:rsidRDefault="00284FCE" w:rsidP="00284FCE">
      <w:pPr>
        <w:spacing w:after="0" w:line="240" w:lineRule="auto"/>
        <w:jc w:val="both"/>
        <w:rPr>
          <w:rFonts w:ascii="Times New Roman" w:eastAsia="Times New Roman" w:hAnsi="Times New Roman" w:cs="Times New Roman"/>
          <w:b/>
          <w:sz w:val="24"/>
          <w:szCs w:val="24"/>
          <w:lang w:eastAsia="cs-CZ"/>
        </w:rPr>
      </w:pPr>
    </w:p>
    <w:p w14:paraId="672AA9B0"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bCs/>
          <w:sz w:val="24"/>
          <w:szCs w:val="24"/>
          <w:lang w:eastAsia="cs-CZ"/>
        </w:rPr>
        <w:t xml:space="preserve">23. </w:t>
      </w:r>
      <w:r w:rsidRPr="00284FCE">
        <w:rPr>
          <w:rFonts w:ascii="Times New Roman" w:eastAsia="Times New Roman" w:hAnsi="Times New Roman" w:cs="Times New Roman"/>
          <w:sz w:val="24"/>
          <w:szCs w:val="24"/>
          <w:lang w:eastAsia="cs-CZ"/>
        </w:rPr>
        <w:t>Žáci a studenti školy mají právo požadovat ke zdokonalení svého vzdělání vytvoření nepovinných seminářů, předmětů, kurzů a exkurzí včetně zahraničních apod. Tyto žádosti je možno předkládat řediteli školy osobně, prostřednictvím třídního učitele nebo prostřednictvím Studentské rady.</w:t>
      </w:r>
    </w:p>
    <w:p w14:paraId="6ABCAFC8"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63B08C9B"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24. Žáci i studenti mohou bezplatně využívat služeb školních knihoven a infocentra v Palachově ulici.</w:t>
      </w:r>
    </w:p>
    <w:p w14:paraId="070F074E"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6697EB83"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25. Základní pravidla praktického vyučování:</w:t>
      </w:r>
    </w:p>
    <w:p w14:paraId="6D32F8EC" w14:textId="10936AEB"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a) na základě zák. č. 23/1991 Sb., </w:t>
      </w:r>
      <w:r w:rsidR="00424C53">
        <w:rPr>
          <w:rFonts w:ascii="Times New Roman" w:eastAsia="Times New Roman" w:hAnsi="Times New Roman" w:cs="Times New Roman"/>
          <w:sz w:val="24"/>
          <w:szCs w:val="24"/>
          <w:lang w:eastAsia="cs-CZ"/>
        </w:rPr>
        <w:t xml:space="preserve">ve znění pozdějších předpisů, </w:t>
      </w:r>
      <w:r w:rsidRPr="00284FCE">
        <w:rPr>
          <w:rFonts w:ascii="Times New Roman" w:eastAsia="Times New Roman" w:hAnsi="Times New Roman" w:cs="Times New Roman"/>
          <w:sz w:val="24"/>
          <w:szCs w:val="24"/>
          <w:lang w:eastAsia="cs-CZ"/>
        </w:rPr>
        <w:t>kterým se uvozuje Listina základních práv a svobod, dodržovat povinnost mlčenlivosti,</w:t>
      </w:r>
    </w:p>
    <w:p w14:paraId="57846AFF" w14:textId="77777777" w:rsidR="00284FCE" w:rsidRPr="00284FCE" w:rsidRDefault="00284FCE" w:rsidP="00284FCE">
      <w:pPr>
        <w:spacing w:after="0" w:line="240" w:lineRule="auto"/>
        <w:jc w:val="both"/>
        <w:rPr>
          <w:rFonts w:ascii="Times New Roman" w:eastAsia="Times New Roman" w:hAnsi="Times New Roman" w:cs="Times New Roman"/>
          <w:sz w:val="28"/>
          <w:szCs w:val="24"/>
          <w:lang w:val="x-none" w:eastAsia="cs-CZ"/>
        </w:rPr>
      </w:pPr>
      <w:r w:rsidRPr="00284FCE">
        <w:rPr>
          <w:rFonts w:ascii="Times New Roman" w:eastAsia="Times New Roman" w:hAnsi="Times New Roman" w:cs="Times New Roman"/>
          <w:sz w:val="24"/>
          <w:szCs w:val="24"/>
          <w:lang w:val="x-none" w:eastAsia="cs-CZ"/>
        </w:rPr>
        <w:t>b) respektovat práva nemocných, nahlížet do jejich dokumentace a ošetřovat je až po jejich souhlasu – zda souhlasí je uvedeno v ošetřovatelské dokumentaci při příjmu,</w:t>
      </w:r>
    </w:p>
    <w:p w14:paraId="0E099CD2" w14:textId="25497A3E"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c) být </w:t>
      </w:r>
      <w:r w:rsidR="009F6170" w:rsidRPr="00284FCE">
        <w:rPr>
          <w:rFonts w:ascii="Times New Roman" w:eastAsia="Times New Roman" w:hAnsi="Times New Roman" w:cs="Times New Roman"/>
          <w:sz w:val="24"/>
          <w:szCs w:val="24"/>
          <w:lang w:eastAsia="cs-CZ"/>
        </w:rPr>
        <w:t>upraven – vhodný</w:t>
      </w:r>
      <w:r w:rsidRPr="00284FCE">
        <w:rPr>
          <w:rFonts w:ascii="Times New Roman" w:eastAsia="Times New Roman" w:hAnsi="Times New Roman" w:cs="Times New Roman"/>
          <w:sz w:val="24"/>
          <w:szCs w:val="24"/>
          <w:lang w:eastAsia="cs-CZ"/>
        </w:rPr>
        <w:t xml:space="preserve"> účes, krátké nehty, zdravotní obuv, bez šperků a piercingu, ochranný oděv čistý a označený, </w:t>
      </w:r>
    </w:p>
    <w:p w14:paraId="21D1D226" w14:textId="77777777" w:rsidR="00284FCE" w:rsidRPr="00284FCE" w:rsidRDefault="00284FCE" w:rsidP="00284FCE">
      <w:pPr>
        <w:spacing w:after="0" w:line="240" w:lineRule="auto"/>
        <w:ind w:left="360" w:hanging="360"/>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d) být připraven dle požadavků na výuku ve zdravotnických zařízeních,</w:t>
      </w:r>
    </w:p>
    <w:p w14:paraId="0977B594"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e) ve všech laboratořích školy dodržovat Laboratorní řád a v ordinacích Provozní řád.</w:t>
      </w:r>
    </w:p>
    <w:p w14:paraId="507DA3F7"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7F081338" w14:textId="77777777" w:rsidR="00284FCE" w:rsidRPr="00284FCE" w:rsidRDefault="00284FCE" w:rsidP="00284FCE">
      <w:pPr>
        <w:spacing w:before="120" w:after="0" w:line="240" w:lineRule="auto"/>
        <w:jc w:val="both"/>
        <w:rPr>
          <w:rFonts w:ascii="Times New Roman" w:eastAsia="Times New Roman" w:hAnsi="Times New Roman" w:cs="Times New Roman"/>
          <w:b/>
          <w:sz w:val="24"/>
          <w:szCs w:val="24"/>
          <w:lang w:eastAsia="cs-CZ"/>
        </w:rPr>
      </w:pPr>
      <w:r w:rsidRPr="00284FCE">
        <w:rPr>
          <w:rFonts w:ascii="Times New Roman" w:eastAsia="Times New Roman" w:hAnsi="Times New Roman" w:cs="Times New Roman"/>
          <w:sz w:val="24"/>
          <w:szCs w:val="24"/>
          <w:lang w:eastAsia="cs-CZ"/>
        </w:rPr>
        <w:t xml:space="preserve">26. Na základě závazného pokynu policejního prezidenta ze dne 18. března 1996 čís. 9 čl. 7 je stanoven </w:t>
      </w:r>
      <w:r w:rsidRPr="00284FCE">
        <w:rPr>
          <w:rFonts w:ascii="Times New Roman" w:eastAsia="Times New Roman" w:hAnsi="Times New Roman" w:cs="Times New Roman"/>
          <w:b/>
          <w:sz w:val="24"/>
          <w:szCs w:val="24"/>
          <w:lang w:eastAsia="cs-CZ"/>
        </w:rPr>
        <w:t>postup při prověřování a dokumentování deliktů dětí:</w:t>
      </w:r>
    </w:p>
    <w:p w14:paraId="73D63909" w14:textId="43E24641" w:rsidR="00284FCE" w:rsidRPr="00284FCE" w:rsidRDefault="009F6170"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26.1. Příslušní</w:t>
      </w:r>
      <w:r w:rsidR="00284FCE" w:rsidRPr="00284FCE">
        <w:rPr>
          <w:rFonts w:ascii="Times New Roman" w:eastAsia="Times New Roman" w:hAnsi="Times New Roman" w:cs="Times New Roman"/>
          <w:sz w:val="24"/>
          <w:szCs w:val="24"/>
          <w:lang w:eastAsia="cs-CZ"/>
        </w:rPr>
        <w:t xml:space="preserve"> policisté provádějící šetření zkoumají zejména, zda ze strany rodičů nebo jiných osob odpovědných za výchovu dětí a mladistvých nedošlo k naplnění některé skutkové podstaty trestného činu nebo přestupku. Za tím účelem vyžadují potřebné vysvětlení, zprávy od orgánů péče o rodinu a dítě, </w:t>
      </w:r>
      <w:r w:rsidR="00284FCE" w:rsidRPr="00284FCE">
        <w:rPr>
          <w:rFonts w:ascii="Times New Roman" w:eastAsia="Times New Roman" w:hAnsi="Times New Roman" w:cs="Times New Roman"/>
          <w:b/>
          <w:sz w:val="24"/>
          <w:szCs w:val="24"/>
          <w:lang w:eastAsia="cs-CZ"/>
        </w:rPr>
        <w:t xml:space="preserve">od škol, </w:t>
      </w:r>
      <w:r w:rsidR="00284FCE" w:rsidRPr="00284FCE">
        <w:rPr>
          <w:rFonts w:ascii="Times New Roman" w:eastAsia="Times New Roman" w:hAnsi="Times New Roman" w:cs="Times New Roman"/>
          <w:sz w:val="24"/>
          <w:szCs w:val="24"/>
          <w:lang w:eastAsia="cs-CZ"/>
        </w:rPr>
        <w:t xml:space="preserve">zdravotnických zařízení apod. </w:t>
      </w:r>
    </w:p>
    <w:p w14:paraId="7C570B79" w14:textId="767A6F3D"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26.2. </w:t>
      </w:r>
      <w:r w:rsidRPr="00284FCE">
        <w:rPr>
          <w:rFonts w:ascii="Times New Roman" w:eastAsia="Times New Roman" w:hAnsi="Times New Roman" w:cs="Times New Roman"/>
          <w:b/>
          <w:bCs/>
          <w:sz w:val="24"/>
          <w:szCs w:val="24"/>
          <w:lang w:eastAsia="cs-CZ"/>
        </w:rPr>
        <w:t>Žáka</w:t>
      </w:r>
      <w:r w:rsidRPr="00284FCE">
        <w:rPr>
          <w:rFonts w:ascii="Times New Roman" w:eastAsia="Times New Roman" w:hAnsi="Times New Roman" w:cs="Times New Roman"/>
          <w:b/>
          <w:sz w:val="24"/>
          <w:szCs w:val="24"/>
          <w:lang w:eastAsia="cs-CZ"/>
        </w:rPr>
        <w:t xml:space="preserve"> lze předvolat </w:t>
      </w:r>
      <w:r w:rsidRPr="00284FCE">
        <w:rPr>
          <w:rFonts w:ascii="Times New Roman" w:eastAsia="Times New Roman" w:hAnsi="Times New Roman" w:cs="Times New Roman"/>
          <w:sz w:val="24"/>
          <w:szCs w:val="24"/>
          <w:lang w:eastAsia="cs-CZ"/>
        </w:rPr>
        <w:t>k podání vysvětlení (§</w:t>
      </w:r>
      <w:r w:rsidR="007D50AF">
        <w:rPr>
          <w:rFonts w:ascii="Times New Roman" w:eastAsia="Times New Roman" w:hAnsi="Times New Roman" w:cs="Times New Roman"/>
          <w:sz w:val="24"/>
          <w:szCs w:val="24"/>
          <w:lang w:eastAsia="cs-CZ"/>
        </w:rPr>
        <w:t xml:space="preserve"> 61</w:t>
      </w:r>
      <w:r w:rsidRPr="00E25479">
        <w:rPr>
          <w:rFonts w:ascii="Times New Roman" w:eastAsia="Times New Roman" w:hAnsi="Times New Roman" w:cs="Times New Roman"/>
          <w:color w:val="FF0000"/>
          <w:sz w:val="24"/>
          <w:szCs w:val="24"/>
          <w:lang w:eastAsia="cs-CZ"/>
        </w:rPr>
        <w:t xml:space="preserve"> </w:t>
      </w:r>
      <w:r w:rsidRPr="007D50AF">
        <w:rPr>
          <w:rFonts w:ascii="Times New Roman" w:eastAsia="Times New Roman" w:hAnsi="Times New Roman" w:cs="Times New Roman"/>
          <w:sz w:val="24"/>
          <w:szCs w:val="24"/>
          <w:lang w:eastAsia="cs-CZ"/>
        </w:rPr>
        <w:t xml:space="preserve">odst. 1 zákona č. </w:t>
      </w:r>
      <w:r w:rsidR="007D50AF" w:rsidRPr="007D50AF">
        <w:rPr>
          <w:rFonts w:ascii="Times New Roman" w:eastAsia="Times New Roman" w:hAnsi="Times New Roman" w:cs="Times New Roman"/>
          <w:sz w:val="24"/>
          <w:szCs w:val="24"/>
          <w:lang w:eastAsia="cs-CZ"/>
        </w:rPr>
        <w:t xml:space="preserve">273/2008 </w:t>
      </w:r>
      <w:r w:rsidRPr="007D50AF">
        <w:rPr>
          <w:rFonts w:ascii="Times New Roman" w:eastAsia="Times New Roman" w:hAnsi="Times New Roman" w:cs="Times New Roman"/>
          <w:sz w:val="24"/>
          <w:szCs w:val="24"/>
          <w:lang w:eastAsia="cs-CZ"/>
        </w:rPr>
        <w:t xml:space="preserve">Sb.) </w:t>
      </w:r>
      <w:r w:rsidRPr="00284FCE">
        <w:rPr>
          <w:rFonts w:ascii="Times New Roman" w:eastAsia="Times New Roman" w:hAnsi="Times New Roman" w:cs="Times New Roman"/>
          <w:b/>
          <w:sz w:val="24"/>
          <w:szCs w:val="24"/>
          <w:lang w:eastAsia="cs-CZ"/>
        </w:rPr>
        <w:t xml:space="preserve">pouze prostřednictvím jeho rodičů </w:t>
      </w:r>
      <w:r w:rsidRPr="00284FCE">
        <w:rPr>
          <w:rFonts w:ascii="Times New Roman" w:eastAsia="Times New Roman" w:hAnsi="Times New Roman" w:cs="Times New Roman"/>
          <w:sz w:val="24"/>
          <w:szCs w:val="24"/>
          <w:lang w:eastAsia="cs-CZ"/>
        </w:rPr>
        <w:t xml:space="preserve">nebo zákonných zástupců nebo orgánů péče o rodinu a děti </w:t>
      </w:r>
      <w:r w:rsidRPr="00284FCE">
        <w:rPr>
          <w:rFonts w:ascii="Times New Roman" w:eastAsia="Times New Roman" w:hAnsi="Times New Roman" w:cs="Times New Roman"/>
          <w:b/>
          <w:sz w:val="24"/>
          <w:szCs w:val="24"/>
          <w:lang w:eastAsia="cs-CZ"/>
        </w:rPr>
        <w:t>nebo prostřednictvím školy</w:t>
      </w:r>
      <w:r w:rsidRPr="00284FCE">
        <w:rPr>
          <w:rFonts w:ascii="Times New Roman" w:eastAsia="Times New Roman" w:hAnsi="Times New Roman" w:cs="Times New Roman"/>
          <w:sz w:val="24"/>
          <w:szCs w:val="24"/>
          <w:lang w:eastAsia="cs-CZ"/>
        </w:rPr>
        <w:t>.</w:t>
      </w:r>
    </w:p>
    <w:p w14:paraId="32600EE1" w14:textId="77777777" w:rsidR="00284FCE" w:rsidRPr="00284FCE" w:rsidRDefault="00284FCE" w:rsidP="00284FCE">
      <w:pPr>
        <w:spacing w:after="0" w:line="240" w:lineRule="auto"/>
        <w:jc w:val="both"/>
        <w:rPr>
          <w:rFonts w:ascii="Times New Roman" w:eastAsia="Times New Roman" w:hAnsi="Times New Roman" w:cs="Times New Roman"/>
          <w:b/>
          <w:sz w:val="24"/>
          <w:szCs w:val="24"/>
          <w:lang w:eastAsia="cs-CZ"/>
        </w:rPr>
      </w:pPr>
      <w:r w:rsidRPr="00284FCE">
        <w:rPr>
          <w:rFonts w:ascii="Times New Roman" w:eastAsia="Times New Roman" w:hAnsi="Times New Roman" w:cs="Times New Roman"/>
          <w:sz w:val="24"/>
          <w:szCs w:val="24"/>
          <w:lang w:eastAsia="cs-CZ"/>
        </w:rPr>
        <w:t xml:space="preserve">26.3. Vyžaduje-li povaha projednávané věci předvedení žáka na Policii České republiky, je předvedení prováděno zpravidla policisty v občanském oděvu za použití civilního vozidla. Policista odpovídající za předvedení zajistí bezprostředně po předvedení </w:t>
      </w:r>
      <w:r w:rsidRPr="00284FCE">
        <w:rPr>
          <w:rFonts w:ascii="Times New Roman" w:eastAsia="Times New Roman" w:hAnsi="Times New Roman" w:cs="Times New Roman"/>
          <w:b/>
          <w:sz w:val="24"/>
          <w:szCs w:val="24"/>
          <w:lang w:eastAsia="cs-CZ"/>
        </w:rPr>
        <w:t>přítomnost pedagogického dohledu.</w:t>
      </w:r>
    </w:p>
    <w:p w14:paraId="2A279333"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26.4. Při projednávání přestupku a trestné činnosti mladistvých policista zjišťuje osobnostní, psychické, zdravotní a jiné zvláštnosti dítěte podávajícího vysvětlení.</w:t>
      </w:r>
    </w:p>
    <w:p w14:paraId="4B46CD9D"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764AE1D0" w14:textId="77777777" w:rsidR="00284FCE" w:rsidRPr="00284FCE" w:rsidRDefault="00284FCE" w:rsidP="00284FCE">
      <w:pPr>
        <w:spacing w:after="0" w:line="240" w:lineRule="auto"/>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27.</w:t>
      </w:r>
      <w:r w:rsidRPr="00284FCE">
        <w:rPr>
          <w:rFonts w:ascii="Times New Roman" w:eastAsia="Times New Roman" w:hAnsi="Times New Roman" w:cs="Times New Roman"/>
          <w:sz w:val="24"/>
          <w:szCs w:val="24"/>
          <w:lang w:eastAsia="cs-CZ"/>
        </w:rPr>
        <w:t xml:space="preserve"> </w:t>
      </w:r>
      <w:r w:rsidRPr="00284FCE">
        <w:rPr>
          <w:rFonts w:ascii="Times New Roman" w:eastAsia="Times New Roman" w:hAnsi="Times New Roman" w:cs="Times New Roman"/>
          <w:sz w:val="24"/>
          <w:szCs w:val="24"/>
          <w:lang w:val="x-none" w:eastAsia="cs-CZ"/>
        </w:rPr>
        <w:t>Žáci a studenti zacházejí s majetkem školy tak, aby ho úmyslně nepoškodili, při jeho úmyslném poškození uhradí žák (zákonný zástupce) škodu v plné výši. O úhradě rozhodne vyučující, případně nadřízený.</w:t>
      </w:r>
    </w:p>
    <w:p w14:paraId="31C5EA57"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10BBD62A" w14:textId="39A40832"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28. V případě výchovných nebo vzdělávacích problémů se žáci (zákonní zástupci) obracejí v Ústí nad Labem na výchovnou poradkyni Mgr. </w:t>
      </w:r>
      <w:r w:rsidR="00707190">
        <w:rPr>
          <w:rFonts w:ascii="Times New Roman" w:eastAsia="Times New Roman" w:hAnsi="Times New Roman" w:cs="Times New Roman"/>
          <w:sz w:val="24"/>
          <w:szCs w:val="24"/>
          <w:lang w:eastAsia="cs-CZ"/>
        </w:rPr>
        <w:t>Hanu Vaněčkovou</w:t>
      </w:r>
      <w:r w:rsidRPr="00284FCE">
        <w:rPr>
          <w:rFonts w:ascii="Times New Roman" w:eastAsia="Times New Roman" w:hAnsi="Times New Roman" w:cs="Times New Roman"/>
          <w:sz w:val="24"/>
          <w:szCs w:val="24"/>
          <w:lang w:eastAsia="cs-CZ"/>
        </w:rPr>
        <w:t xml:space="preserve"> (budova Palachova), a v Teplicích na Mgr. </w:t>
      </w:r>
      <w:r w:rsidR="00424C53">
        <w:rPr>
          <w:rFonts w:ascii="Times New Roman" w:eastAsia="Times New Roman" w:hAnsi="Times New Roman" w:cs="Times New Roman"/>
          <w:sz w:val="24"/>
          <w:szCs w:val="24"/>
          <w:lang w:eastAsia="cs-CZ"/>
        </w:rPr>
        <w:t>Ivu Malečkovou</w:t>
      </w:r>
      <w:r w:rsidRPr="00284FCE">
        <w:rPr>
          <w:rFonts w:ascii="Times New Roman" w:eastAsia="Times New Roman" w:hAnsi="Times New Roman" w:cs="Times New Roman"/>
          <w:sz w:val="24"/>
          <w:szCs w:val="24"/>
          <w:lang w:eastAsia="cs-CZ"/>
        </w:rPr>
        <w:t xml:space="preserve">. Obě mají vypsané konzultační hodiny ve všech školních budovách. V případě nutnosti je možno kontaktovat výchovné poradkyně i mimo tyto hodiny. </w:t>
      </w:r>
    </w:p>
    <w:p w14:paraId="1113B279" w14:textId="0A5C266D"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V případě šikany, drogové problematiky nebo problematiky jiné závislosti (gamblerství, počítačové hry apod.) je možno se obracet na Mgr. Hanou Krajčovičovou a Mgr. Dagmar Horákovou, metodičky prevence rizikového chování. Metodik má vypsány konzultační hodiny a je pro Ústí nad Labem situován v obou budovách školy. Pro pobočku DM je metodičkou Mgr. Dagmar Horáková, v Teplicích je metodikem Mgr. </w:t>
      </w:r>
      <w:r w:rsidR="00424C53">
        <w:rPr>
          <w:rFonts w:ascii="Times New Roman" w:eastAsia="Times New Roman" w:hAnsi="Times New Roman" w:cs="Times New Roman"/>
          <w:sz w:val="24"/>
          <w:szCs w:val="24"/>
          <w:lang w:eastAsia="cs-CZ"/>
        </w:rPr>
        <w:t xml:space="preserve">Iva </w:t>
      </w:r>
      <w:r w:rsidR="00707190">
        <w:rPr>
          <w:rFonts w:ascii="Times New Roman" w:eastAsia="Times New Roman" w:hAnsi="Times New Roman" w:cs="Times New Roman"/>
          <w:sz w:val="24"/>
          <w:szCs w:val="24"/>
          <w:lang w:eastAsia="cs-CZ"/>
        </w:rPr>
        <w:t>Malečková</w:t>
      </w:r>
      <w:r w:rsidRPr="00284FCE">
        <w:rPr>
          <w:rFonts w:ascii="Times New Roman" w:eastAsia="Times New Roman" w:hAnsi="Times New Roman" w:cs="Times New Roman"/>
          <w:sz w:val="24"/>
          <w:szCs w:val="24"/>
          <w:lang w:eastAsia="cs-CZ"/>
        </w:rPr>
        <w:t>.</w:t>
      </w:r>
    </w:p>
    <w:p w14:paraId="3BB27BB0"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p>
    <w:p w14:paraId="493FDD76" w14:textId="05A40CB9" w:rsidR="00284FCE" w:rsidRDefault="00284FCE" w:rsidP="00284FCE">
      <w:pPr>
        <w:spacing w:after="0" w:line="240" w:lineRule="auto"/>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 xml:space="preserve">29. Pedagog, pověřený dohledem, dbá mimo jiné i na ochranu žáků před sociálně patologickými jevy, před projevy diskriminace, nepřátelství, či násilí. </w:t>
      </w:r>
    </w:p>
    <w:p w14:paraId="0188CB9C" w14:textId="77F7CE33" w:rsidR="00187F37" w:rsidRDefault="00187F37" w:rsidP="00284FCE">
      <w:pPr>
        <w:spacing w:after="0" w:line="240" w:lineRule="auto"/>
        <w:jc w:val="both"/>
        <w:rPr>
          <w:rFonts w:ascii="Times New Roman" w:eastAsia="Times New Roman" w:hAnsi="Times New Roman" w:cs="Times New Roman"/>
          <w:sz w:val="24"/>
          <w:szCs w:val="24"/>
          <w:lang w:val="x-none" w:eastAsia="cs-CZ"/>
        </w:rPr>
      </w:pPr>
    </w:p>
    <w:p w14:paraId="12289A1C" w14:textId="77777777" w:rsidR="00187F37" w:rsidRPr="00187F37" w:rsidRDefault="00187F37" w:rsidP="00187F37">
      <w:pPr>
        <w:autoSpaceDN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30. </w:t>
      </w:r>
      <w:r w:rsidRPr="00187F37">
        <w:rPr>
          <w:rFonts w:ascii="Times New Roman" w:eastAsia="Times New Roman" w:hAnsi="Times New Roman" w:cs="Times New Roman"/>
          <w:sz w:val="24"/>
          <w:szCs w:val="24"/>
          <w:lang w:eastAsia="cs-CZ"/>
        </w:rPr>
        <w:t>Žáci a studenti docházejí na vyučování řádně upraveni, nosí oděv vhodný do školy. Nevhodné je špinavé, popřípadě roztrhané oblečení a sportovní teplákové soupravy. Pro praktickou výuku v odborných učebnách a školních laboratořích je nezbytný čistě vypraný a vyžehlený pracovní oděv.</w:t>
      </w:r>
    </w:p>
    <w:p w14:paraId="321FDF7F" w14:textId="77777777" w:rsidR="00284FCE" w:rsidRPr="00284FCE" w:rsidRDefault="00284FCE" w:rsidP="00187F37">
      <w:pPr>
        <w:spacing w:after="0" w:line="240" w:lineRule="auto"/>
        <w:jc w:val="both"/>
        <w:rPr>
          <w:rFonts w:ascii="Times New Roman" w:eastAsia="Times New Roman" w:hAnsi="Times New Roman" w:cs="Times New Roman"/>
          <w:sz w:val="24"/>
          <w:szCs w:val="24"/>
          <w:lang w:eastAsia="cs-CZ"/>
        </w:rPr>
      </w:pPr>
    </w:p>
    <w:p w14:paraId="0BCDC6A2" w14:textId="3B20CA73" w:rsidR="00284FCE" w:rsidRPr="00284FCE" w:rsidRDefault="00187F37" w:rsidP="00284FCE">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31</w:t>
      </w:r>
      <w:r w:rsidR="00284FCE" w:rsidRPr="00284FCE">
        <w:rPr>
          <w:rFonts w:ascii="Times New Roman" w:eastAsia="Times New Roman" w:hAnsi="Times New Roman" w:cs="Times New Roman"/>
          <w:sz w:val="24"/>
          <w:szCs w:val="24"/>
          <w:lang w:eastAsia="cs-CZ"/>
        </w:rPr>
        <w:t>. Jednotlivá ustanovení této části školního řádu se vztahují i na studenty vyššího studia</w:t>
      </w:r>
    </w:p>
    <w:p w14:paraId="7049F0DE" w14:textId="5836E27F"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v Ústí nad Labem. Základní pravidla pro toto studium jsou stanovena v oddíle </w:t>
      </w:r>
      <w:r w:rsidRPr="00BB5B29">
        <w:rPr>
          <w:rFonts w:ascii="Times New Roman" w:eastAsia="Times New Roman" w:hAnsi="Times New Roman" w:cs="Times New Roman"/>
          <w:sz w:val="24"/>
          <w:szCs w:val="24"/>
          <w:lang w:eastAsia="cs-CZ"/>
        </w:rPr>
        <w:t>X</w:t>
      </w:r>
      <w:r w:rsidR="00BB5B29" w:rsidRPr="00BB5B29">
        <w:rPr>
          <w:rFonts w:ascii="Times New Roman" w:eastAsia="Times New Roman" w:hAnsi="Times New Roman" w:cs="Times New Roman"/>
          <w:sz w:val="24"/>
          <w:szCs w:val="24"/>
          <w:lang w:eastAsia="cs-CZ"/>
        </w:rPr>
        <w:t>V</w:t>
      </w:r>
      <w:r w:rsidRPr="00BB5B29">
        <w:rPr>
          <w:rFonts w:ascii="Times New Roman" w:eastAsia="Times New Roman" w:hAnsi="Times New Roman" w:cs="Times New Roman"/>
          <w:sz w:val="24"/>
          <w:szCs w:val="24"/>
          <w:lang w:eastAsia="cs-CZ"/>
        </w:rPr>
        <w:t>.</w:t>
      </w:r>
      <w:r w:rsidRPr="00284FCE">
        <w:rPr>
          <w:rFonts w:ascii="Times New Roman" w:eastAsia="Times New Roman" w:hAnsi="Times New Roman" w:cs="Times New Roman"/>
          <w:sz w:val="24"/>
          <w:szCs w:val="24"/>
          <w:lang w:eastAsia="cs-CZ"/>
        </w:rPr>
        <w:t xml:space="preserve"> tohoto řádu.</w:t>
      </w:r>
    </w:p>
    <w:p w14:paraId="2A581C5C" w14:textId="77777777" w:rsidR="00284FCE" w:rsidRPr="00284FCE" w:rsidRDefault="00284FCE" w:rsidP="00CD0166">
      <w:pPr>
        <w:pStyle w:val="Nadpis1"/>
      </w:pPr>
      <w:bookmarkStart w:id="12" w:name="_Toc86840407"/>
      <w:bookmarkStart w:id="13" w:name="_Toc86841448"/>
      <w:r w:rsidRPr="00284FCE">
        <w:t>Ochrana osobnosti žáka a učitele ve škole</w:t>
      </w:r>
      <w:bookmarkEnd w:id="12"/>
      <w:bookmarkEnd w:id="13"/>
      <w:r w:rsidRPr="00284FCE">
        <w:t xml:space="preserve">  </w:t>
      </w:r>
    </w:p>
    <w:p w14:paraId="1307861C" w14:textId="77777777" w:rsidR="00284FCE" w:rsidRPr="00284FCE" w:rsidRDefault="00284FCE" w:rsidP="00284FCE">
      <w:pPr>
        <w:spacing w:after="0" w:line="240" w:lineRule="auto"/>
        <w:jc w:val="both"/>
        <w:rPr>
          <w:rFonts w:ascii="Times New Roman" w:eastAsia="Calibri" w:hAnsi="Times New Roman" w:cs="Times New Roman"/>
          <w:sz w:val="24"/>
          <w:szCs w:val="24"/>
        </w:rPr>
      </w:pPr>
      <w:r w:rsidRPr="00284FCE">
        <w:rPr>
          <w:rFonts w:ascii="Times New Roman" w:eastAsia="Calibri" w:hAnsi="Times New Roman" w:cs="Times New Roman"/>
          <w:sz w:val="24"/>
          <w:szCs w:val="24"/>
        </w:rPr>
        <w:t>Pedagogičtí pracovníci mají povinnost zachovávat mlčenlivost a chránit před zneužitím osobní údaje, informace o zdravotním stavu dětí, žáků a studentů a výsledky poradenské pomoci školského poradenského zařízení a školního poradenského pracoviště, s nimiž přišli do styku.</w:t>
      </w:r>
    </w:p>
    <w:p w14:paraId="22B08A0F" w14:textId="77777777" w:rsidR="00284FCE" w:rsidRPr="00284FCE" w:rsidRDefault="00284FCE" w:rsidP="00284FCE">
      <w:pPr>
        <w:spacing w:after="0" w:line="240" w:lineRule="auto"/>
        <w:jc w:val="both"/>
        <w:rPr>
          <w:rFonts w:ascii="Times New Roman" w:eastAsia="Calibri" w:hAnsi="Times New Roman" w:cs="Times New Roman"/>
          <w:sz w:val="24"/>
          <w:szCs w:val="24"/>
        </w:rPr>
      </w:pPr>
    </w:p>
    <w:p w14:paraId="69AD2987"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Právo žáků a zákonných zástupců žáků na přístup k osobním údajům, na opravu a výmaz osobních údajů a právo vznést námitku proti zpracování osobních údajů se řídí směrnicí ředitele školy k ochraně osobních údajů.</w:t>
      </w:r>
    </w:p>
    <w:p w14:paraId="331F1635" w14:textId="77777777" w:rsidR="00284FCE" w:rsidRPr="00284FCE" w:rsidRDefault="00284FCE" w:rsidP="00284FCE">
      <w:pPr>
        <w:spacing w:after="0" w:line="240" w:lineRule="auto"/>
        <w:jc w:val="both"/>
        <w:rPr>
          <w:rFonts w:ascii="Times New Roman" w:eastAsia="Calibri" w:hAnsi="Times New Roman" w:cs="Times New Roman"/>
          <w:sz w:val="24"/>
          <w:szCs w:val="24"/>
        </w:rPr>
      </w:pPr>
    </w:p>
    <w:p w14:paraId="4AA3B3E3" w14:textId="77777777" w:rsidR="00284FCE" w:rsidRPr="00284FCE" w:rsidRDefault="00284FCE" w:rsidP="00284FCE">
      <w:pPr>
        <w:spacing w:after="0" w:line="240" w:lineRule="auto"/>
        <w:jc w:val="both"/>
        <w:rPr>
          <w:rFonts w:ascii="Times New Roman" w:eastAsia="Calibri" w:hAnsi="Times New Roman" w:cs="Times New Roman"/>
          <w:sz w:val="24"/>
          <w:szCs w:val="24"/>
        </w:rPr>
      </w:pPr>
      <w:r w:rsidRPr="00284FCE">
        <w:rPr>
          <w:rFonts w:ascii="Times New Roman" w:eastAsia="Calibri" w:hAnsi="Times New Roman" w:cs="Times New Roman"/>
          <w:sz w:val="24"/>
          <w:szCs w:val="24"/>
        </w:rPr>
        <w:t>Zpracování osobních údajů žáků za účelem propagace školy (webové stránky, propagační materiály, fotografie) je možné pouze s výslovným souhlasem zákonných zástupců žáka.</w:t>
      </w:r>
    </w:p>
    <w:p w14:paraId="0538F3FE" w14:textId="77777777" w:rsidR="00284FCE" w:rsidRPr="00284FCE" w:rsidRDefault="00284FCE" w:rsidP="00284FCE">
      <w:pPr>
        <w:spacing w:after="0" w:line="240" w:lineRule="auto"/>
        <w:jc w:val="both"/>
        <w:rPr>
          <w:rFonts w:ascii="Times New Roman" w:eastAsia="Calibri" w:hAnsi="Times New Roman" w:cs="Times New Roman"/>
          <w:sz w:val="24"/>
          <w:szCs w:val="24"/>
        </w:rPr>
      </w:pPr>
    </w:p>
    <w:p w14:paraId="74F519A8" w14:textId="77777777" w:rsidR="00284FCE" w:rsidRPr="00284FCE" w:rsidRDefault="00284FCE" w:rsidP="00284FCE">
      <w:pPr>
        <w:spacing w:after="0" w:line="240" w:lineRule="auto"/>
        <w:jc w:val="both"/>
        <w:rPr>
          <w:rFonts w:ascii="Times New Roman" w:eastAsia="Calibri" w:hAnsi="Times New Roman" w:cs="Times New Roman"/>
          <w:sz w:val="24"/>
          <w:szCs w:val="24"/>
        </w:rPr>
      </w:pPr>
      <w:r w:rsidRPr="00284FCE">
        <w:rPr>
          <w:rFonts w:ascii="Times New Roman" w:eastAsia="Calibri" w:hAnsi="Times New Roman" w:cs="Times New Roman"/>
          <w:sz w:val="24"/>
          <w:szCs w:val="24"/>
        </w:rPr>
        <w:t>Žáci mají během vyučování vypnuté mobilní telefony, fotoaparáty a jinou záznamovou techniku, která slouží k pořizování obrazových a zvukových záznamů. Pořizování zvukových a obrazových záznamů osob (učitel, žák) bez jejich svolení je v rozporu s občanským zákoníkem (§ 84 a § 85). Narušování vyučovacího procesu mobilním telefonem (případně jinou technikou), bude hodnoceno jako přestupek proti školnímu řádu.</w:t>
      </w:r>
    </w:p>
    <w:p w14:paraId="7BF1A9A5" w14:textId="77777777" w:rsidR="00284FCE" w:rsidRPr="00284FCE" w:rsidRDefault="00284FCE" w:rsidP="00CD0166">
      <w:pPr>
        <w:pStyle w:val="Nadpis1"/>
      </w:pPr>
      <w:bookmarkStart w:id="14" w:name="_Ref370218498"/>
      <w:bookmarkStart w:id="15" w:name="_Toc86840408"/>
      <w:bookmarkStart w:id="16" w:name="_Toc86841449"/>
      <w:r w:rsidRPr="001B18FA">
        <w:lastRenderedPageBreak/>
        <w:t>Zanechání</w:t>
      </w:r>
      <w:r w:rsidRPr="00284FCE">
        <w:t xml:space="preserve"> vzdělávání</w:t>
      </w:r>
      <w:bookmarkEnd w:id="14"/>
      <w:bookmarkEnd w:id="15"/>
      <w:bookmarkEnd w:id="16"/>
    </w:p>
    <w:p w14:paraId="5FACA53A" w14:textId="385D03D3" w:rsidR="00284FCE" w:rsidRPr="00284FCE" w:rsidRDefault="00284FCE" w:rsidP="00284FCE">
      <w:pPr>
        <w:spacing w:after="0" w:line="240" w:lineRule="auto"/>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 xml:space="preserve">1. Žák, který splnil povinnou školní docházku, může zanechat vzdělávání na základě písemného sdělení doručeného řediteli školy, je-li žák nezletilý, je součástí sdělení souhlasné vyjádření </w:t>
      </w:r>
      <w:r w:rsidR="00424C53">
        <w:rPr>
          <w:rFonts w:ascii="Times New Roman" w:eastAsia="Times New Roman" w:hAnsi="Times New Roman" w:cs="Times New Roman"/>
          <w:sz w:val="24"/>
          <w:szCs w:val="24"/>
          <w:lang w:eastAsia="cs-CZ"/>
        </w:rPr>
        <w:t xml:space="preserve">zákonného </w:t>
      </w:r>
      <w:r w:rsidRPr="00284FCE">
        <w:rPr>
          <w:rFonts w:ascii="Times New Roman" w:eastAsia="Times New Roman" w:hAnsi="Times New Roman" w:cs="Times New Roman"/>
          <w:sz w:val="24"/>
          <w:szCs w:val="24"/>
          <w:lang w:val="x-none" w:eastAsia="cs-CZ"/>
        </w:rPr>
        <w:t>zástupce žáka. Potřebné formuláře jsou k dispozici na studijním oddělení školy.</w:t>
      </w:r>
    </w:p>
    <w:p w14:paraId="5891E097"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2. Má-li sdělení žáka všechny potřebné náležitosti, přestává být žákem školy dnem následujícím po dni, kdy řediteli střední školy bylo doručeno sdělení o zanechání vzdělávání, popřípadě dnem uvedeným ve sdělení o zanechání vzdělávání, pokud jde o den pozdější.</w:t>
      </w:r>
    </w:p>
    <w:p w14:paraId="6F61F85D"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1C81FD20"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3. Jestliže se žák neúčastní vyučování po dobu nejméně pěti vyučovacích dnů a jeho neúčast při vyučování není omluvena, vyzve ředitel střední školy písemně žáka, je-li nezletilý, jeho zákonného zástupce, aby neprodleně doložil důvod nepřítomnosti. Zároveň upozorní žáka, že jinak bude posuzován jako by vzdělávání zanechal. Jestliže do deseti dnů od doručení výzvy žák do střední školy</w:t>
      </w:r>
      <w:r w:rsidRPr="00284FCE">
        <w:rPr>
          <w:rFonts w:ascii="Times New Roman" w:eastAsia="Times New Roman" w:hAnsi="Times New Roman" w:cs="Times New Roman"/>
          <w:sz w:val="28"/>
          <w:szCs w:val="24"/>
          <w:lang w:eastAsia="cs-CZ"/>
        </w:rPr>
        <w:t xml:space="preserve"> </w:t>
      </w:r>
      <w:r w:rsidRPr="00284FCE">
        <w:rPr>
          <w:rFonts w:ascii="Times New Roman" w:eastAsia="Times New Roman" w:hAnsi="Times New Roman" w:cs="Times New Roman"/>
          <w:sz w:val="24"/>
          <w:szCs w:val="24"/>
          <w:lang w:eastAsia="cs-CZ"/>
        </w:rPr>
        <w:t>nenastoupí nebo nedoloží důvod nepřítomnosti, posuzuje se, jako by vzdělávání zanechal posledním dnem této lhůty. Tímto dnem přestává být žákem školy.</w:t>
      </w:r>
    </w:p>
    <w:p w14:paraId="28B9611E" w14:textId="77777777" w:rsidR="00284FCE" w:rsidRPr="00284FCE" w:rsidRDefault="00284FCE" w:rsidP="00CD0166">
      <w:pPr>
        <w:pStyle w:val="Nadpis1"/>
      </w:pPr>
      <w:bookmarkStart w:id="17" w:name="_Ref370218501"/>
      <w:bookmarkStart w:id="18" w:name="_Toc86840409"/>
      <w:bookmarkStart w:id="19" w:name="_Toc86841450"/>
      <w:r w:rsidRPr="00284FCE">
        <w:t>Výchovná opatření</w:t>
      </w:r>
      <w:bookmarkEnd w:id="17"/>
      <w:bookmarkEnd w:id="18"/>
      <w:bookmarkEnd w:id="19"/>
    </w:p>
    <w:p w14:paraId="33524327"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1. Výchovnými opatřeními jsou pochvaly nebo jiná ocenění. Kázeňským opatřením je podmíněné vyloučení žáka nebo studenta ze školy, a další kázeňská opatření – napomenutí třídního učitele, důtka třídního učitele nebo důtka ředitele školy,</w:t>
      </w:r>
      <w:r w:rsidRPr="00284FCE">
        <w:rPr>
          <w:rFonts w:ascii="Times New Roman" w:eastAsia="Times New Roman" w:hAnsi="Times New Roman" w:cs="Times New Roman"/>
          <w:color w:val="FF0000"/>
          <w:sz w:val="24"/>
          <w:szCs w:val="24"/>
          <w:lang w:eastAsia="cs-CZ"/>
        </w:rPr>
        <w:t xml:space="preserve"> </w:t>
      </w:r>
      <w:r w:rsidRPr="00284FCE">
        <w:rPr>
          <w:rFonts w:ascii="Times New Roman" w:eastAsia="Times New Roman" w:hAnsi="Times New Roman" w:cs="Times New Roman"/>
          <w:sz w:val="24"/>
          <w:szCs w:val="24"/>
          <w:lang w:eastAsia="cs-CZ"/>
        </w:rPr>
        <w:t xml:space="preserve">která nemají právní důsledky pro žáka nebo studenta. Pochvaly, jiná ocenění a další opatření může udělit či uložit ředitel školy nebo třídní učitel. </w:t>
      </w:r>
    </w:p>
    <w:p w14:paraId="75E6EF87" w14:textId="77777777" w:rsidR="00284FCE" w:rsidRPr="00284FCE" w:rsidRDefault="00284FCE" w:rsidP="00284FCE">
      <w:pPr>
        <w:spacing w:after="0" w:line="240" w:lineRule="auto"/>
        <w:ind w:left="360"/>
        <w:jc w:val="both"/>
        <w:rPr>
          <w:rFonts w:ascii="Times New Roman" w:eastAsia="Times New Roman" w:hAnsi="Times New Roman" w:cs="Times New Roman"/>
          <w:sz w:val="24"/>
          <w:szCs w:val="24"/>
          <w:lang w:eastAsia="cs-CZ"/>
        </w:rPr>
      </w:pPr>
    </w:p>
    <w:p w14:paraId="37800F5F"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2. Ředitel školy může v případě závažného zaviněného porušení povinností stanovených školskou legislativou nebo školním řádem rozhodnout o podmínečném vyloučení nebo o vyloučení žáka nebo studenta ze školy. V rozhodnutí o podmínečném vyloučení stanoví ředitel školy zkušební lhůtu, a to nejdéle na dobu jednoho roku. Dopustí-li se žák nebo student v průběhu zkušební lhůty dalšího zaviněného porušení povinností stanovených tímto řádem nebo školskou legislativou, může ředitel školy rozhodnout o jeho vyloučení. Ve všech případech je postupováno podle platných legislativních norem, zvláště podle zákona o správním řízení.</w:t>
      </w:r>
    </w:p>
    <w:p w14:paraId="46DA76C5"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p>
    <w:p w14:paraId="460B3371"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3. Zvláště hrubé slovní a úmyslné fyzické útoky proti pracovníkům školy se vždy považují za závažné porušení povinností stanovených tímto řádem.</w:t>
      </w:r>
    </w:p>
    <w:p w14:paraId="36C141A8"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2F008813" w14:textId="29F8FCA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4. Podle závažnosti provinění mohou být žákům uložena některá z těchto výchovných opatření k posílení kázně žáků: napomenutí třídním učitelem, důtka třídního učitele, důtka třídního učitele a snížená známka z chování, ředitelská důtka, podmíněné vyloučení ze </w:t>
      </w:r>
      <w:r w:rsidR="009A0153">
        <w:rPr>
          <w:rFonts w:ascii="Times New Roman" w:eastAsia="Times New Roman" w:hAnsi="Times New Roman" w:cs="Times New Roman"/>
          <w:sz w:val="24"/>
          <w:szCs w:val="24"/>
          <w:lang w:eastAsia="cs-CZ"/>
        </w:rPr>
        <w:t>vzdělávání</w:t>
      </w:r>
      <w:r w:rsidRPr="00284FCE">
        <w:rPr>
          <w:rFonts w:ascii="Times New Roman" w:eastAsia="Times New Roman" w:hAnsi="Times New Roman" w:cs="Times New Roman"/>
          <w:sz w:val="24"/>
          <w:szCs w:val="24"/>
          <w:lang w:eastAsia="cs-CZ"/>
        </w:rPr>
        <w:t xml:space="preserve"> nebo vyloučení ze </w:t>
      </w:r>
      <w:r w:rsidR="009A0153">
        <w:rPr>
          <w:rFonts w:ascii="Times New Roman" w:eastAsia="Times New Roman" w:hAnsi="Times New Roman" w:cs="Times New Roman"/>
          <w:sz w:val="24"/>
          <w:szCs w:val="24"/>
          <w:lang w:eastAsia="cs-CZ"/>
        </w:rPr>
        <w:t>vzdělávání</w:t>
      </w:r>
      <w:r w:rsidRPr="00284FCE">
        <w:rPr>
          <w:rFonts w:ascii="Times New Roman" w:eastAsia="Times New Roman" w:hAnsi="Times New Roman" w:cs="Times New Roman"/>
          <w:sz w:val="24"/>
          <w:szCs w:val="24"/>
          <w:lang w:eastAsia="cs-CZ"/>
        </w:rPr>
        <w:t>.</w:t>
      </w:r>
    </w:p>
    <w:p w14:paraId="427103AA"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04A66488"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r w:rsidRPr="00284FCE">
        <w:rPr>
          <w:rFonts w:ascii="Times New Roman" w:eastAsia="Times New Roman" w:hAnsi="Times New Roman" w:cs="Times New Roman"/>
          <w:sz w:val="24"/>
          <w:szCs w:val="24"/>
          <w:lang w:eastAsia="cs-CZ"/>
        </w:rPr>
        <w:t>5. O podmíněném vyloučení nebo vyloučení žáka či studenta rozhodne ředitel školy do dvou měsíců ode dne, kdy se o provinění žáka nebo studenta dozvěděl, nejpozději však do jednoho roku ode dne, kdy se žák nebo student provinění dopustil, s výjimkou případů, kdy provinění je klasifikováno jako trestný čin podle zvláštního právního předpisu. O svém rozhodnutí informuje ředitel pedagogickou radu. Žák nebo student přestává být žákem nebo studentem školy dnem následujícím po dni nabytí právní moci rozhodnutí o vyloučení, nestanoví-li toto rozhodnutí den pozdější</w:t>
      </w:r>
      <w:r w:rsidRPr="00284FCE">
        <w:rPr>
          <w:rFonts w:ascii="Times New Roman" w:eastAsia="Times New Roman" w:hAnsi="Times New Roman" w:cs="Times New Roman"/>
          <w:sz w:val="28"/>
          <w:szCs w:val="24"/>
          <w:lang w:eastAsia="cs-CZ"/>
        </w:rPr>
        <w:t>.</w:t>
      </w:r>
    </w:p>
    <w:p w14:paraId="7E6B6BBA"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p>
    <w:p w14:paraId="7A10B2DB"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lastRenderedPageBreak/>
        <w:t>6. Výchovná opatření za neomluvenou absenci jsou následující:</w:t>
      </w:r>
    </w:p>
    <w:p w14:paraId="6DAA7829" w14:textId="62503696" w:rsidR="00284FCE" w:rsidRPr="00284FCE" w:rsidRDefault="00284FCE" w:rsidP="00284FCE">
      <w:pPr>
        <w:numPr>
          <w:ilvl w:val="0"/>
          <w:numId w:val="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za </w:t>
      </w:r>
      <w:r w:rsidR="009F6170" w:rsidRPr="00284FCE">
        <w:rPr>
          <w:rFonts w:ascii="Times New Roman" w:eastAsia="Times New Roman" w:hAnsi="Times New Roman" w:cs="Times New Roman"/>
          <w:sz w:val="24"/>
          <w:szCs w:val="24"/>
          <w:lang w:eastAsia="cs-CZ"/>
        </w:rPr>
        <w:t>1–2</w:t>
      </w:r>
      <w:r w:rsidRPr="00284FCE">
        <w:rPr>
          <w:rFonts w:ascii="Times New Roman" w:eastAsia="Times New Roman" w:hAnsi="Times New Roman" w:cs="Times New Roman"/>
          <w:sz w:val="24"/>
          <w:szCs w:val="24"/>
          <w:lang w:eastAsia="cs-CZ"/>
        </w:rPr>
        <w:t xml:space="preserve"> neomluvené hodiny: napomenutí třídního učitele</w:t>
      </w:r>
    </w:p>
    <w:p w14:paraId="3FD0BFCB" w14:textId="693C6D2B" w:rsidR="00284FCE" w:rsidRPr="00284FCE" w:rsidRDefault="00284FCE" w:rsidP="00284FCE">
      <w:pPr>
        <w:numPr>
          <w:ilvl w:val="0"/>
          <w:numId w:val="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za </w:t>
      </w:r>
      <w:r w:rsidR="009F6170" w:rsidRPr="00284FCE">
        <w:rPr>
          <w:rFonts w:ascii="Times New Roman" w:eastAsia="Times New Roman" w:hAnsi="Times New Roman" w:cs="Times New Roman"/>
          <w:sz w:val="24"/>
          <w:szCs w:val="24"/>
          <w:lang w:eastAsia="cs-CZ"/>
        </w:rPr>
        <w:t>3–8</w:t>
      </w:r>
      <w:r w:rsidRPr="00284FCE">
        <w:rPr>
          <w:rFonts w:ascii="Times New Roman" w:eastAsia="Times New Roman" w:hAnsi="Times New Roman" w:cs="Times New Roman"/>
          <w:sz w:val="24"/>
          <w:szCs w:val="24"/>
          <w:lang w:eastAsia="cs-CZ"/>
        </w:rPr>
        <w:t xml:space="preserve"> neomluvených hodin: důtka třídního učitele</w:t>
      </w:r>
    </w:p>
    <w:p w14:paraId="465AB52C" w14:textId="136E6191" w:rsidR="00284FCE" w:rsidRDefault="00284FCE" w:rsidP="00284FCE">
      <w:pPr>
        <w:numPr>
          <w:ilvl w:val="0"/>
          <w:numId w:val="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za </w:t>
      </w:r>
      <w:r w:rsidR="009F6170" w:rsidRPr="00284FCE">
        <w:rPr>
          <w:rFonts w:ascii="Times New Roman" w:eastAsia="Times New Roman" w:hAnsi="Times New Roman" w:cs="Times New Roman"/>
          <w:sz w:val="24"/>
          <w:szCs w:val="24"/>
          <w:lang w:eastAsia="cs-CZ"/>
        </w:rPr>
        <w:t>9–16</w:t>
      </w:r>
      <w:r w:rsidRPr="00284FCE">
        <w:rPr>
          <w:rFonts w:ascii="Times New Roman" w:eastAsia="Times New Roman" w:hAnsi="Times New Roman" w:cs="Times New Roman"/>
          <w:sz w:val="24"/>
          <w:szCs w:val="24"/>
          <w:lang w:eastAsia="cs-CZ"/>
        </w:rPr>
        <w:t xml:space="preserve"> neomluvených hodin: důtka ředitele školy</w:t>
      </w:r>
    </w:p>
    <w:p w14:paraId="60173B22" w14:textId="3354D024" w:rsidR="009A0153" w:rsidRPr="00284FCE" w:rsidRDefault="009A0153" w:rsidP="00284FCE">
      <w:pPr>
        <w:numPr>
          <w:ilvl w:val="0"/>
          <w:numId w:val="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za </w:t>
      </w:r>
      <w:r w:rsidR="009F6170">
        <w:rPr>
          <w:rFonts w:ascii="Times New Roman" w:eastAsia="Times New Roman" w:hAnsi="Times New Roman" w:cs="Times New Roman"/>
          <w:sz w:val="24"/>
          <w:szCs w:val="24"/>
          <w:lang w:eastAsia="cs-CZ"/>
        </w:rPr>
        <w:t>17–30</w:t>
      </w:r>
      <w:r>
        <w:rPr>
          <w:rFonts w:ascii="Times New Roman" w:eastAsia="Times New Roman" w:hAnsi="Times New Roman" w:cs="Times New Roman"/>
          <w:sz w:val="24"/>
          <w:szCs w:val="24"/>
          <w:lang w:eastAsia="cs-CZ"/>
        </w:rPr>
        <w:t xml:space="preserve"> neomluvených hodin: viz str. 16</w:t>
      </w:r>
    </w:p>
    <w:p w14:paraId="20E53E71" w14:textId="4C9182F5" w:rsidR="00284FCE" w:rsidRPr="00284FCE" w:rsidRDefault="00284FCE" w:rsidP="00284FCE">
      <w:pPr>
        <w:numPr>
          <w:ilvl w:val="0"/>
          <w:numId w:val="1"/>
        </w:numPr>
        <w:spacing w:after="0" w:line="240" w:lineRule="auto"/>
        <w:jc w:val="both"/>
        <w:rPr>
          <w:rFonts w:ascii="Times New Roman" w:eastAsia="Times New Roman" w:hAnsi="Times New Roman" w:cs="Times New Roman"/>
          <w:sz w:val="28"/>
          <w:szCs w:val="24"/>
          <w:lang w:eastAsia="cs-CZ"/>
        </w:rPr>
      </w:pPr>
      <w:r w:rsidRPr="00284FCE">
        <w:rPr>
          <w:rFonts w:ascii="Times New Roman" w:eastAsia="Times New Roman" w:hAnsi="Times New Roman" w:cs="Times New Roman"/>
          <w:sz w:val="24"/>
          <w:szCs w:val="24"/>
          <w:lang w:eastAsia="cs-CZ"/>
        </w:rPr>
        <w:t xml:space="preserve">za </w:t>
      </w:r>
      <w:r w:rsidR="009F6170" w:rsidRPr="00284FCE">
        <w:rPr>
          <w:rFonts w:ascii="Times New Roman" w:eastAsia="Times New Roman" w:hAnsi="Times New Roman" w:cs="Times New Roman"/>
          <w:sz w:val="24"/>
          <w:szCs w:val="24"/>
          <w:lang w:eastAsia="cs-CZ"/>
        </w:rPr>
        <w:t>31–40 neomluvených</w:t>
      </w:r>
      <w:r w:rsidRPr="00284FCE">
        <w:rPr>
          <w:rFonts w:ascii="Times New Roman" w:eastAsia="Times New Roman" w:hAnsi="Times New Roman" w:cs="Times New Roman"/>
          <w:sz w:val="24"/>
          <w:szCs w:val="24"/>
          <w:lang w:eastAsia="cs-CZ"/>
        </w:rPr>
        <w:t xml:space="preserve"> hodin: podmíněné vyloučení ze školy</w:t>
      </w:r>
      <w:r w:rsidRPr="00284FCE">
        <w:rPr>
          <w:rFonts w:ascii="Times New Roman" w:eastAsia="Times New Roman" w:hAnsi="Times New Roman" w:cs="Times New Roman"/>
          <w:sz w:val="28"/>
          <w:szCs w:val="24"/>
          <w:lang w:eastAsia="cs-CZ"/>
        </w:rPr>
        <w:t xml:space="preserve"> </w:t>
      </w:r>
    </w:p>
    <w:p w14:paraId="15992648" w14:textId="77777777" w:rsidR="00284FCE" w:rsidRPr="00284FCE" w:rsidRDefault="00284FCE" w:rsidP="00284FCE">
      <w:pPr>
        <w:numPr>
          <w:ilvl w:val="0"/>
          <w:numId w:val="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41 a více neomluvených hodin: vyloučení ze školy</w:t>
      </w:r>
    </w:p>
    <w:p w14:paraId="2F5E5899" w14:textId="77777777" w:rsidR="00284FCE" w:rsidRPr="00284FCE" w:rsidRDefault="00284FCE" w:rsidP="00284FCE">
      <w:pPr>
        <w:spacing w:after="0" w:line="240" w:lineRule="auto"/>
        <w:ind w:left="720"/>
        <w:jc w:val="both"/>
        <w:rPr>
          <w:rFonts w:ascii="Times New Roman" w:eastAsia="Times New Roman" w:hAnsi="Times New Roman" w:cs="Times New Roman"/>
          <w:sz w:val="24"/>
          <w:szCs w:val="24"/>
          <w:lang w:eastAsia="cs-CZ"/>
        </w:rPr>
      </w:pPr>
    </w:p>
    <w:p w14:paraId="5179A126" w14:textId="77777777" w:rsidR="00284FCE" w:rsidRPr="00284FCE" w:rsidRDefault="00284FCE" w:rsidP="00284FCE">
      <w:pPr>
        <w:spacing w:before="240" w:after="0" w:line="240" w:lineRule="auto"/>
        <w:ind w:firstLine="360"/>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Též pozdní příchod žáků do vyučování bude posuzován jako porušení školního řádu a bude kázeňsky potrestán následovně:</w:t>
      </w:r>
    </w:p>
    <w:p w14:paraId="42281827" w14:textId="0885F73E" w:rsidR="00284FCE" w:rsidRPr="00284FCE" w:rsidRDefault="009F6170" w:rsidP="00284FCE">
      <w:pPr>
        <w:numPr>
          <w:ilvl w:val="0"/>
          <w:numId w:val="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i/>
          <w:iCs/>
          <w:sz w:val="24"/>
          <w:szCs w:val="24"/>
          <w:lang w:eastAsia="cs-CZ"/>
        </w:rPr>
        <w:t>2–3</w:t>
      </w:r>
      <w:r w:rsidR="00284FCE" w:rsidRPr="00284FCE">
        <w:rPr>
          <w:rFonts w:ascii="Times New Roman" w:eastAsia="Times New Roman" w:hAnsi="Times New Roman" w:cs="Times New Roman"/>
          <w:i/>
          <w:iCs/>
          <w:sz w:val="24"/>
          <w:szCs w:val="24"/>
          <w:lang w:eastAsia="cs-CZ"/>
        </w:rPr>
        <w:t xml:space="preserve"> pozdní příchody: </w:t>
      </w:r>
      <w:r w:rsidR="00284FCE" w:rsidRPr="00284FCE">
        <w:rPr>
          <w:rFonts w:ascii="Times New Roman" w:eastAsia="Times New Roman" w:hAnsi="Times New Roman" w:cs="Times New Roman"/>
          <w:sz w:val="24"/>
          <w:szCs w:val="24"/>
          <w:lang w:eastAsia="cs-CZ"/>
        </w:rPr>
        <w:t>napomenutí třídního učitele</w:t>
      </w:r>
    </w:p>
    <w:p w14:paraId="173378D8" w14:textId="1A3644EC" w:rsidR="00284FCE" w:rsidRPr="00284FCE" w:rsidRDefault="009F6170" w:rsidP="00284FCE">
      <w:pPr>
        <w:numPr>
          <w:ilvl w:val="0"/>
          <w:numId w:val="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i/>
          <w:iCs/>
          <w:sz w:val="24"/>
          <w:szCs w:val="24"/>
          <w:lang w:eastAsia="cs-CZ"/>
        </w:rPr>
        <w:t>4–5</w:t>
      </w:r>
      <w:r w:rsidR="00284FCE" w:rsidRPr="00284FCE">
        <w:rPr>
          <w:rFonts w:ascii="Times New Roman" w:eastAsia="Times New Roman" w:hAnsi="Times New Roman" w:cs="Times New Roman"/>
          <w:i/>
          <w:iCs/>
          <w:sz w:val="24"/>
          <w:szCs w:val="24"/>
          <w:lang w:eastAsia="cs-CZ"/>
        </w:rPr>
        <w:t xml:space="preserve"> pozdních příchodů: </w:t>
      </w:r>
      <w:r w:rsidR="00284FCE" w:rsidRPr="00284FCE">
        <w:rPr>
          <w:rFonts w:ascii="Times New Roman" w:eastAsia="Times New Roman" w:hAnsi="Times New Roman" w:cs="Times New Roman"/>
          <w:sz w:val="24"/>
          <w:szCs w:val="24"/>
          <w:lang w:eastAsia="cs-CZ"/>
        </w:rPr>
        <w:t>důtka třídního učitele</w:t>
      </w:r>
    </w:p>
    <w:p w14:paraId="2CAFC6CB" w14:textId="7E989D85" w:rsidR="00284FCE" w:rsidRPr="00284FCE" w:rsidRDefault="009F6170" w:rsidP="00284FCE">
      <w:pPr>
        <w:numPr>
          <w:ilvl w:val="0"/>
          <w:numId w:val="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i/>
          <w:iCs/>
          <w:sz w:val="24"/>
          <w:szCs w:val="24"/>
          <w:lang w:eastAsia="cs-CZ"/>
        </w:rPr>
        <w:t>6–7</w:t>
      </w:r>
      <w:r w:rsidR="00284FCE" w:rsidRPr="00284FCE">
        <w:rPr>
          <w:rFonts w:ascii="Times New Roman" w:eastAsia="Times New Roman" w:hAnsi="Times New Roman" w:cs="Times New Roman"/>
          <w:i/>
          <w:iCs/>
          <w:sz w:val="24"/>
          <w:szCs w:val="24"/>
          <w:lang w:eastAsia="cs-CZ"/>
        </w:rPr>
        <w:t xml:space="preserve"> pozdních příchodů: </w:t>
      </w:r>
      <w:r w:rsidR="00284FCE" w:rsidRPr="00284FCE">
        <w:rPr>
          <w:rFonts w:ascii="Times New Roman" w:eastAsia="Times New Roman" w:hAnsi="Times New Roman" w:cs="Times New Roman"/>
          <w:sz w:val="24"/>
          <w:szCs w:val="24"/>
          <w:lang w:eastAsia="cs-CZ"/>
        </w:rPr>
        <w:t>důtka ředitelky školy</w:t>
      </w:r>
    </w:p>
    <w:p w14:paraId="6E6A28CB" w14:textId="77777777" w:rsidR="00284FCE" w:rsidRPr="00284FCE" w:rsidRDefault="00284FCE" w:rsidP="00284FCE">
      <w:pPr>
        <w:numPr>
          <w:ilvl w:val="0"/>
          <w:numId w:val="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i/>
          <w:iCs/>
          <w:sz w:val="24"/>
          <w:szCs w:val="24"/>
          <w:lang w:eastAsia="cs-CZ"/>
        </w:rPr>
        <w:t xml:space="preserve">8 a více pozdních příchodů: </w:t>
      </w:r>
      <w:r w:rsidRPr="00284FCE">
        <w:rPr>
          <w:rFonts w:ascii="Times New Roman" w:eastAsia="Times New Roman" w:hAnsi="Times New Roman" w:cs="Times New Roman"/>
          <w:sz w:val="24"/>
          <w:szCs w:val="24"/>
          <w:lang w:eastAsia="cs-CZ"/>
        </w:rPr>
        <w:t>snížený stupeň z chování</w:t>
      </w:r>
    </w:p>
    <w:p w14:paraId="79ABE5C9" w14:textId="77777777" w:rsidR="00284FCE" w:rsidRPr="00284FCE" w:rsidRDefault="00284FCE" w:rsidP="00284FCE">
      <w:pPr>
        <w:spacing w:after="0" w:line="240" w:lineRule="auto"/>
        <w:ind w:left="360"/>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Za pozdní příchod se považuje vstup žáka do třídy do 15 minut po zahájení vyučovací</w:t>
      </w:r>
    </w:p>
    <w:p w14:paraId="529B3B8A"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hodiny. Dostaví-li se žák do vyučovací hodiny později než po 15 minutách 3x bez řádné omluvy, posuzuje se tento pozdní příchod jako celá neomluvená hodina.</w:t>
      </w:r>
    </w:p>
    <w:p w14:paraId="28481026" w14:textId="77777777" w:rsidR="00284FCE" w:rsidRPr="00284FCE" w:rsidRDefault="00284FCE" w:rsidP="00284FCE">
      <w:pPr>
        <w:spacing w:after="0" w:line="240" w:lineRule="auto"/>
        <w:jc w:val="both"/>
        <w:rPr>
          <w:rFonts w:ascii="Arial" w:eastAsia="Times New Roman" w:hAnsi="Arial" w:cs="Arial"/>
          <w:sz w:val="20"/>
          <w:szCs w:val="20"/>
          <w:lang w:eastAsia="cs-CZ"/>
        </w:rPr>
      </w:pPr>
    </w:p>
    <w:p w14:paraId="6FA054AC" w14:textId="77777777" w:rsidR="00284FCE" w:rsidRPr="00284FCE" w:rsidRDefault="00284FCE" w:rsidP="00284FCE">
      <w:pPr>
        <w:spacing w:after="0" w:line="240" w:lineRule="auto"/>
        <w:jc w:val="both"/>
        <w:rPr>
          <w:rFonts w:ascii="Arial" w:eastAsia="Times New Roman" w:hAnsi="Arial" w:cs="Arial"/>
          <w:sz w:val="20"/>
          <w:szCs w:val="20"/>
          <w:lang w:eastAsia="cs-CZ"/>
        </w:rPr>
      </w:pPr>
    </w:p>
    <w:p w14:paraId="74DD46A3"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7. Provinění proti školnímu řádu, na základě kterých mohou být uplatněna výchovná opatření: zcizení nebo neoprávněné držení cizí věci, nevhodné chování, které je v rozporu s morálními zásadami společnosti – např. podvod, pokus o podvod, nevhodné vyjadřování, nevhodné oblečení, příliš hlučné vystupování, pozdní příchody do vyučování a nedodržování časového rozpisu vyučovacích hodin, zvláště hrubé slovní a úmyslné fyzické útoky, omezování osobní svobody, ponižování, zneužívání informačních technologii k znevažování důstojnosti apod. </w:t>
      </w:r>
    </w:p>
    <w:p w14:paraId="67EBDAAA" w14:textId="2BB7018F" w:rsidR="00284FCE" w:rsidRPr="00284FCE" w:rsidRDefault="00284FCE" w:rsidP="00284FCE">
      <w:pPr>
        <w:spacing w:after="0" w:line="240" w:lineRule="auto"/>
        <w:ind w:firstLine="708"/>
        <w:jc w:val="both"/>
        <w:rPr>
          <w:rFonts w:ascii="Times New Roman" w:eastAsia="Times New Roman" w:hAnsi="Times New Roman" w:cs="Times New Roman"/>
          <w:sz w:val="28"/>
          <w:szCs w:val="24"/>
          <w:lang w:eastAsia="cs-CZ"/>
        </w:rPr>
      </w:pPr>
      <w:r w:rsidRPr="00284FCE">
        <w:rPr>
          <w:rFonts w:ascii="Times New Roman" w:eastAsia="Times New Roman" w:hAnsi="Times New Roman" w:cs="Times New Roman"/>
          <w:sz w:val="24"/>
          <w:szCs w:val="24"/>
          <w:lang w:eastAsia="cs-CZ"/>
        </w:rPr>
        <w:t xml:space="preserve">Veškeré tyto aktivity, kterých se dopouští kdokoli vůči komukoliv (žáci i dospělí), jsou v prostorách školy, na školních akcích a aktivitách přísně zakázány a jsou považovány za hrubý přestupek proti školnímu řádu. Je přísně zakázáno kouření ve všech prostorách školy. Rovněž je zakázáno falšování úředních dokumentů a záznamů (např. omluvenek, lékařských potvrzení, suplovacích rozvrhů, třídních výkazů, záznamů o průběhu výuky, pracovních deníků a sešitů). O provinění jsou informováni zákonní zástupci a dle platných zákonů má škola i ohlašovací povinnost vůči některým dalším institucím (jako je například orgán </w:t>
      </w:r>
      <w:r w:rsidR="009F6170" w:rsidRPr="00284FCE">
        <w:rPr>
          <w:rFonts w:ascii="Times New Roman" w:eastAsia="Times New Roman" w:hAnsi="Times New Roman" w:cs="Times New Roman"/>
          <w:sz w:val="24"/>
          <w:szCs w:val="24"/>
          <w:lang w:eastAsia="cs-CZ"/>
        </w:rPr>
        <w:t>sociálně – právní</w:t>
      </w:r>
      <w:r w:rsidRPr="00284FCE">
        <w:rPr>
          <w:rFonts w:ascii="Times New Roman" w:eastAsia="Times New Roman" w:hAnsi="Times New Roman" w:cs="Times New Roman"/>
          <w:sz w:val="24"/>
          <w:szCs w:val="24"/>
          <w:lang w:eastAsia="cs-CZ"/>
        </w:rPr>
        <w:t xml:space="preserve"> ochrany dítěte, Policie ČR apod.)</w:t>
      </w:r>
    </w:p>
    <w:p w14:paraId="5E30AAE9" w14:textId="77777777" w:rsidR="00284FCE" w:rsidRPr="00284FCE" w:rsidRDefault="00284FCE" w:rsidP="00284FCE">
      <w:pPr>
        <w:spacing w:after="0" w:line="240" w:lineRule="auto"/>
        <w:ind w:firstLine="708"/>
        <w:jc w:val="both"/>
        <w:rPr>
          <w:rFonts w:ascii="Times New Roman" w:eastAsia="Times New Roman" w:hAnsi="Times New Roman" w:cs="Times New Roman"/>
          <w:sz w:val="28"/>
          <w:szCs w:val="24"/>
          <w:lang w:eastAsia="cs-CZ"/>
        </w:rPr>
      </w:pPr>
      <w:r w:rsidRPr="00284FCE">
        <w:rPr>
          <w:rFonts w:ascii="Times New Roman" w:eastAsia="Times New Roman" w:hAnsi="Times New Roman" w:cs="Times New Roman"/>
          <w:b/>
          <w:bCs/>
          <w:sz w:val="24"/>
          <w:szCs w:val="24"/>
          <w:lang w:eastAsia="cs-CZ"/>
        </w:rPr>
        <w:t>O provinění se provede záznam do dokumentace školy</w:t>
      </w:r>
      <w:r w:rsidRPr="00284FCE">
        <w:rPr>
          <w:rFonts w:ascii="Times New Roman" w:eastAsia="Times New Roman" w:hAnsi="Times New Roman" w:cs="Times New Roman"/>
          <w:sz w:val="28"/>
          <w:szCs w:val="24"/>
          <w:lang w:eastAsia="cs-CZ"/>
        </w:rPr>
        <w:t>.</w:t>
      </w:r>
    </w:p>
    <w:p w14:paraId="0C198FDA"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p>
    <w:p w14:paraId="4BB0648D"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8. Proviněním proti tomuto řádu je také svévolné opuštění školy žákem, případně svévolné opuštění školní akce. Je považováno za hrubé porušení školního řádu a podle toho postiženo výchovným opatřením v kombinaci se sníženou známkou z chování.</w:t>
      </w:r>
    </w:p>
    <w:p w14:paraId="490E6491"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4834E55E"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r w:rsidRPr="00284FCE">
        <w:rPr>
          <w:rFonts w:ascii="Times New Roman" w:eastAsia="Times New Roman" w:hAnsi="Times New Roman" w:cs="Times New Roman"/>
          <w:sz w:val="24"/>
          <w:szCs w:val="24"/>
          <w:lang w:eastAsia="cs-CZ"/>
        </w:rPr>
        <w:t>9. Známkou z chování je hodnoceno chování žáka za uplynulé období. V případě souběhu některého z výchovných opatření a snížené známky z chování se nejedná o dvojí potrestání žáka.</w:t>
      </w:r>
      <w:r w:rsidRPr="00284FCE">
        <w:rPr>
          <w:rFonts w:ascii="Times New Roman" w:eastAsia="Times New Roman" w:hAnsi="Times New Roman" w:cs="Times New Roman"/>
          <w:sz w:val="28"/>
          <w:szCs w:val="24"/>
          <w:lang w:eastAsia="cs-CZ"/>
        </w:rPr>
        <w:t xml:space="preserve"> </w:t>
      </w:r>
    </w:p>
    <w:p w14:paraId="0DF7311C" w14:textId="77777777" w:rsidR="00284FCE" w:rsidRPr="00284FCE" w:rsidRDefault="00284FCE" w:rsidP="00CD0166">
      <w:pPr>
        <w:pStyle w:val="Nadpis1"/>
      </w:pPr>
      <w:bookmarkStart w:id="20" w:name="_Ref370218502"/>
      <w:bookmarkStart w:id="21" w:name="_Toc86840410"/>
      <w:bookmarkStart w:id="22" w:name="_Toc86841451"/>
      <w:r w:rsidRPr="00284FCE">
        <w:t>Hodnocení a klasifikace žáků</w:t>
      </w:r>
      <w:bookmarkEnd w:id="20"/>
      <w:bookmarkEnd w:id="21"/>
      <w:bookmarkEnd w:id="22"/>
    </w:p>
    <w:p w14:paraId="792FE8F6" w14:textId="4D01A6D0" w:rsidR="00F973F1" w:rsidRPr="006A34A4" w:rsidRDefault="00F973F1" w:rsidP="00284FCE">
      <w:pPr>
        <w:spacing w:after="0" w:line="240" w:lineRule="auto"/>
        <w:jc w:val="both"/>
        <w:rPr>
          <w:rFonts w:ascii="Times New Roman" w:eastAsia="Times New Roman" w:hAnsi="Times New Roman" w:cs="Times New Roman"/>
          <w:sz w:val="24"/>
          <w:szCs w:val="24"/>
          <w:lang w:eastAsia="cs-CZ"/>
        </w:rPr>
      </w:pPr>
      <w:r w:rsidRPr="006A34A4">
        <w:rPr>
          <w:rFonts w:ascii="Times New Roman" w:eastAsia="Times New Roman" w:hAnsi="Times New Roman" w:cs="Times New Roman"/>
          <w:sz w:val="24"/>
          <w:szCs w:val="24"/>
          <w:lang w:eastAsia="cs-CZ"/>
        </w:rPr>
        <w:t>Hodnocení žáka za stávající období lze klasifikací, slovně i kombinací obou způsobů. Při hodnocení je nezbytné přihlížet ke skutečnostem, ovlivňujícím výsledky vzdělávání. (např. účast při distanční výuce, aktivita při distanční výuce,</w:t>
      </w:r>
      <w:r w:rsidR="00155251" w:rsidRPr="006A34A4">
        <w:rPr>
          <w:rFonts w:ascii="Times New Roman" w:eastAsia="Times New Roman" w:hAnsi="Times New Roman" w:cs="Times New Roman"/>
          <w:sz w:val="24"/>
          <w:szCs w:val="24"/>
          <w:lang w:eastAsia="cs-CZ"/>
        </w:rPr>
        <w:t xml:space="preserve"> plnění úkolů</w:t>
      </w:r>
      <w:r w:rsidR="009A0153">
        <w:rPr>
          <w:rFonts w:ascii="Times New Roman" w:eastAsia="Times New Roman" w:hAnsi="Times New Roman" w:cs="Times New Roman"/>
          <w:sz w:val="24"/>
          <w:szCs w:val="24"/>
          <w:lang w:eastAsia="cs-CZ"/>
        </w:rPr>
        <w:t xml:space="preserve"> </w:t>
      </w:r>
      <w:r w:rsidR="00155251" w:rsidRPr="006A34A4">
        <w:rPr>
          <w:rFonts w:ascii="Times New Roman" w:eastAsia="Times New Roman" w:hAnsi="Times New Roman" w:cs="Times New Roman"/>
          <w:sz w:val="24"/>
          <w:szCs w:val="24"/>
          <w:lang w:eastAsia="cs-CZ"/>
        </w:rPr>
        <w:t>atd.)</w:t>
      </w:r>
    </w:p>
    <w:p w14:paraId="3E092D23" w14:textId="77777777" w:rsidR="00155251" w:rsidRPr="006A34A4" w:rsidRDefault="00155251" w:rsidP="00284FCE">
      <w:pPr>
        <w:spacing w:after="0" w:line="240" w:lineRule="auto"/>
        <w:jc w:val="both"/>
        <w:rPr>
          <w:rFonts w:ascii="Times New Roman" w:eastAsia="Times New Roman" w:hAnsi="Times New Roman" w:cs="Times New Roman"/>
          <w:sz w:val="24"/>
          <w:szCs w:val="24"/>
          <w:lang w:eastAsia="cs-CZ"/>
        </w:rPr>
      </w:pPr>
    </w:p>
    <w:p w14:paraId="011576A7" w14:textId="77777777" w:rsidR="00155251" w:rsidRPr="006A34A4" w:rsidRDefault="00155251" w:rsidP="00284FCE">
      <w:pPr>
        <w:spacing w:after="0" w:line="240" w:lineRule="auto"/>
        <w:jc w:val="both"/>
        <w:rPr>
          <w:rFonts w:ascii="Times New Roman" w:eastAsia="Times New Roman" w:hAnsi="Times New Roman" w:cs="Times New Roman"/>
          <w:sz w:val="24"/>
          <w:szCs w:val="24"/>
          <w:lang w:eastAsia="cs-CZ"/>
        </w:rPr>
      </w:pPr>
      <w:r w:rsidRPr="006A34A4">
        <w:rPr>
          <w:rFonts w:ascii="Times New Roman" w:eastAsia="Times New Roman" w:hAnsi="Times New Roman" w:cs="Times New Roman"/>
          <w:sz w:val="24"/>
          <w:szCs w:val="24"/>
          <w:lang w:eastAsia="cs-CZ"/>
        </w:rPr>
        <w:lastRenderedPageBreak/>
        <w:t>Hodnocení klasifikací:</w:t>
      </w:r>
    </w:p>
    <w:p w14:paraId="2F759D77"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1. Prospěch žáka v jednotlivých vyučovacích předmětech je klasifikován těmito stupni:</w:t>
      </w:r>
    </w:p>
    <w:p w14:paraId="4E26ABEF"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3C9EBCAA"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1 - výborný</w:t>
      </w:r>
    </w:p>
    <w:p w14:paraId="30B896D5"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2 - chvalitebný</w:t>
      </w:r>
    </w:p>
    <w:p w14:paraId="347F3163"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3 - dobrý</w:t>
      </w:r>
    </w:p>
    <w:p w14:paraId="0E966BCC"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4 - dostatečný</w:t>
      </w:r>
    </w:p>
    <w:p w14:paraId="3BB239DE"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5 - nedostatečný</w:t>
      </w:r>
    </w:p>
    <w:p w14:paraId="3F62BB70" w14:textId="77777777" w:rsidR="00284FCE" w:rsidRPr="00284FCE" w:rsidRDefault="00284FCE" w:rsidP="00284FCE">
      <w:pPr>
        <w:spacing w:before="480"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2. Chování žáka se klasifikuje těmito stupni:</w:t>
      </w:r>
    </w:p>
    <w:p w14:paraId="49BD7D98"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05881C1F"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1 - velmi dobré</w:t>
      </w:r>
    </w:p>
    <w:p w14:paraId="51AB73F4"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2 - uspokojivé</w:t>
      </w:r>
    </w:p>
    <w:p w14:paraId="398C354D" w14:textId="77777777" w:rsid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3 </w:t>
      </w:r>
      <w:r w:rsidR="00155251">
        <w:rPr>
          <w:rFonts w:ascii="Times New Roman" w:eastAsia="Times New Roman" w:hAnsi="Times New Roman" w:cs="Times New Roman"/>
          <w:sz w:val="24"/>
          <w:szCs w:val="24"/>
          <w:lang w:eastAsia="cs-CZ"/>
        </w:rPr>
        <w:t>–</w:t>
      </w:r>
      <w:r w:rsidRPr="00284FCE">
        <w:rPr>
          <w:rFonts w:ascii="Times New Roman" w:eastAsia="Times New Roman" w:hAnsi="Times New Roman" w:cs="Times New Roman"/>
          <w:sz w:val="24"/>
          <w:szCs w:val="24"/>
          <w:lang w:eastAsia="cs-CZ"/>
        </w:rPr>
        <w:t xml:space="preserve"> neuspokojivé</w:t>
      </w:r>
    </w:p>
    <w:p w14:paraId="52E5A6C2" w14:textId="77777777" w:rsidR="00155251" w:rsidRDefault="00155251" w:rsidP="00284FCE">
      <w:pPr>
        <w:spacing w:after="0" w:line="240" w:lineRule="auto"/>
        <w:jc w:val="both"/>
        <w:rPr>
          <w:rFonts w:ascii="Times New Roman" w:eastAsia="Times New Roman" w:hAnsi="Times New Roman" w:cs="Times New Roman"/>
          <w:sz w:val="24"/>
          <w:szCs w:val="24"/>
          <w:lang w:eastAsia="cs-CZ"/>
        </w:rPr>
      </w:pPr>
    </w:p>
    <w:p w14:paraId="4F3B4DDF" w14:textId="77777777" w:rsidR="00155251" w:rsidRPr="003C3710" w:rsidRDefault="00155251" w:rsidP="00284FCE">
      <w:pPr>
        <w:spacing w:after="0" w:line="240" w:lineRule="auto"/>
        <w:jc w:val="both"/>
        <w:rPr>
          <w:rFonts w:ascii="Times New Roman" w:eastAsia="Times New Roman" w:hAnsi="Times New Roman" w:cs="Times New Roman"/>
          <w:sz w:val="24"/>
          <w:szCs w:val="24"/>
          <w:lang w:eastAsia="cs-CZ"/>
        </w:rPr>
      </w:pPr>
      <w:r w:rsidRPr="003C3710">
        <w:rPr>
          <w:rFonts w:ascii="Times New Roman" w:eastAsia="Times New Roman" w:hAnsi="Times New Roman" w:cs="Times New Roman"/>
          <w:sz w:val="24"/>
          <w:szCs w:val="24"/>
          <w:lang w:eastAsia="cs-CZ"/>
        </w:rPr>
        <w:t>Slovní hodnocení:</w:t>
      </w:r>
    </w:p>
    <w:p w14:paraId="31274558" w14:textId="77777777" w:rsidR="00155251" w:rsidRPr="003C3710" w:rsidRDefault="00155251" w:rsidP="00284FCE">
      <w:pPr>
        <w:spacing w:after="0" w:line="240" w:lineRule="auto"/>
        <w:jc w:val="both"/>
        <w:rPr>
          <w:rFonts w:ascii="Times New Roman" w:eastAsia="Times New Roman" w:hAnsi="Times New Roman" w:cs="Times New Roman"/>
          <w:sz w:val="24"/>
          <w:szCs w:val="24"/>
          <w:lang w:eastAsia="cs-CZ"/>
        </w:rPr>
      </w:pPr>
    </w:p>
    <w:p w14:paraId="4A9C18EF" w14:textId="77777777" w:rsidR="00155251" w:rsidRPr="003C3710" w:rsidRDefault="00155251" w:rsidP="00284FCE">
      <w:pPr>
        <w:spacing w:after="0" w:line="240" w:lineRule="auto"/>
        <w:jc w:val="both"/>
        <w:rPr>
          <w:rFonts w:ascii="Times New Roman" w:hAnsi="Times New Roman" w:cs="Times New Roman"/>
          <w:sz w:val="24"/>
          <w:szCs w:val="24"/>
        </w:rPr>
      </w:pPr>
      <w:r w:rsidRPr="003C3710">
        <w:rPr>
          <w:rFonts w:ascii="Times New Roman" w:hAnsi="Times New Roman" w:cs="Times New Roman"/>
          <w:sz w:val="24"/>
          <w:szCs w:val="24"/>
        </w:rPr>
        <w:t>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w:t>
      </w:r>
    </w:p>
    <w:p w14:paraId="61756C1A" w14:textId="77777777" w:rsidR="00155251" w:rsidRPr="003C3710" w:rsidRDefault="00155251" w:rsidP="00284FCE">
      <w:pPr>
        <w:spacing w:after="0" w:line="240" w:lineRule="auto"/>
        <w:jc w:val="both"/>
        <w:rPr>
          <w:rFonts w:ascii="Times New Roman" w:eastAsia="Times New Roman" w:hAnsi="Times New Roman" w:cs="Times New Roman"/>
          <w:sz w:val="24"/>
          <w:szCs w:val="24"/>
          <w:lang w:eastAsia="cs-CZ"/>
        </w:rPr>
      </w:pPr>
      <w:r w:rsidRPr="003C3710">
        <w:rPr>
          <w:rFonts w:ascii="Times New Roman" w:hAnsi="Times New Roman" w:cs="Times New Roman"/>
          <w:b/>
          <w:sz w:val="24"/>
          <w:szCs w:val="24"/>
        </w:rPr>
        <w:t xml:space="preserve">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w:t>
      </w:r>
      <w:r w:rsidRPr="003C3710">
        <w:rPr>
          <w:rFonts w:ascii="Times New Roman" w:hAnsi="Times New Roman" w:cs="Times New Roman"/>
          <w:sz w:val="24"/>
          <w:szCs w:val="24"/>
        </w:rPr>
        <w:t>(</w:t>
      </w:r>
      <w:r w:rsidRPr="007D50AF">
        <w:rPr>
          <w:rFonts w:ascii="Times New Roman" w:hAnsi="Times New Roman" w:cs="Times New Roman"/>
          <w:sz w:val="24"/>
          <w:szCs w:val="24"/>
        </w:rPr>
        <w:t>viz příloha č. 7)</w:t>
      </w:r>
    </w:p>
    <w:p w14:paraId="70C11522"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3A54A493" w14:textId="0B4121A1"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val="x-none" w:eastAsia="cs-CZ"/>
        </w:rPr>
        <w:t>3.</w:t>
      </w:r>
      <w:r w:rsidRPr="00284FCE">
        <w:rPr>
          <w:rFonts w:ascii="Times New Roman" w:eastAsia="Times New Roman" w:hAnsi="Times New Roman" w:cs="Times New Roman"/>
          <w:sz w:val="24"/>
          <w:szCs w:val="24"/>
          <w:lang w:eastAsia="cs-CZ"/>
        </w:rPr>
        <w:t xml:space="preserve"> </w:t>
      </w:r>
      <w:r w:rsidRPr="00284FCE">
        <w:rPr>
          <w:rFonts w:ascii="Times New Roman" w:eastAsia="Times New Roman" w:hAnsi="Times New Roman" w:cs="Times New Roman"/>
          <w:sz w:val="24"/>
          <w:szCs w:val="24"/>
          <w:lang w:val="x-none" w:eastAsia="cs-CZ"/>
        </w:rPr>
        <w:t>Dlouhodobá absence (hospitalizace, lázeňská péče, závažné onemocnění), či časté krátkodobé absence mohou být důvodem neklasifikace v předmětu a to i v případě, že žák</w:t>
      </w:r>
      <w:r w:rsidRPr="00284FCE">
        <w:rPr>
          <w:rFonts w:ascii="Times New Roman" w:eastAsia="Times New Roman" w:hAnsi="Times New Roman" w:cs="Times New Roman"/>
          <w:color w:val="FF0000"/>
          <w:sz w:val="24"/>
          <w:szCs w:val="24"/>
          <w:lang w:eastAsia="cs-CZ"/>
        </w:rPr>
        <w:t xml:space="preserve"> </w:t>
      </w:r>
      <w:r w:rsidRPr="00284FCE">
        <w:rPr>
          <w:rFonts w:ascii="Times New Roman" w:eastAsia="Times New Roman" w:hAnsi="Times New Roman" w:cs="Times New Roman"/>
          <w:sz w:val="24"/>
          <w:szCs w:val="24"/>
          <w:lang w:eastAsia="cs-CZ"/>
        </w:rPr>
        <w:t xml:space="preserve">splní </w:t>
      </w:r>
      <w:r w:rsidRPr="00284FCE">
        <w:rPr>
          <w:rFonts w:ascii="Times New Roman" w:eastAsia="Times New Roman" w:hAnsi="Times New Roman" w:cs="Times New Roman"/>
          <w:sz w:val="24"/>
          <w:szCs w:val="24"/>
          <w:lang w:val="x-none" w:eastAsia="cs-CZ"/>
        </w:rPr>
        <w:t xml:space="preserve">požadavky vyučujícího – doplnění učiva, splnění referátů či testů. Žák je s požadavky seznámen na počátku školního roku, či pololetí. Kritéria hodnocení </w:t>
      </w:r>
      <w:r w:rsidRPr="00284FCE">
        <w:rPr>
          <w:rFonts w:ascii="Times New Roman" w:eastAsia="Times New Roman" w:hAnsi="Times New Roman" w:cs="Times New Roman"/>
          <w:sz w:val="24"/>
          <w:szCs w:val="24"/>
          <w:lang w:eastAsia="cs-CZ"/>
        </w:rPr>
        <w:t>si</w:t>
      </w:r>
      <w:r w:rsidRPr="00284FCE">
        <w:rPr>
          <w:rFonts w:ascii="Times New Roman" w:eastAsia="Times New Roman" w:hAnsi="Times New Roman" w:cs="Times New Roman"/>
          <w:sz w:val="24"/>
          <w:szCs w:val="24"/>
          <w:lang w:val="x-none" w:eastAsia="cs-CZ"/>
        </w:rPr>
        <w:t xml:space="preserve"> zapíše do sešitu, podepíše je a nechá je podepsat zákonným zástupcem.</w:t>
      </w:r>
    </w:p>
    <w:p w14:paraId="5C3A728B" w14:textId="77777777" w:rsidR="00284FCE" w:rsidRPr="00284FCE" w:rsidRDefault="00284FCE" w:rsidP="00284FCE">
      <w:pPr>
        <w:spacing w:after="0" w:line="240" w:lineRule="auto"/>
        <w:jc w:val="both"/>
        <w:rPr>
          <w:rFonts w:ascii="Times New Roman" w:eastAsia="Times New Roman" w:hAnsi="Times New Roman" w:cs="Times New Roman"/>
          <w:b/>
          <w:sz w:val="24"/>
          <w:szCs w:val="24"/>
          <w:lang w:eastAsia="cs-CZ"/>
        </w:rPr>
      </w:pPr>
      <w:r w:rsidRPr="00284FCE">
        <w:rPr>
          <w:rFonts w:ascii="Times New Roman" w:eastAsia="Times New Roman" w:hAnsi="Times New Roman" w:cs="Times New Roman"/>
          <w:b/>
          <w:sz w:val="24"/>
          <w:szCs w:val="24"/>
          <w:lang w:val="x-none" w:eastAsia="cs-CZ"/>
        </w:rPr>
        <w:t>Důvodem neklasifikace může být i absence vyšší než 25% z celkové výuky, či nesplnění dílčích požadavků, které stanoví v</w:t>
      </w:r>
      <w:r w:rsidRPr="00284FCE">
        <w:rPr>
          <w:rFonts w:ascii="Times New Roman" w:eastAsia="Times New Roman" w:hAnsi="Times New Roman" w:cs="Times New Roman"/>
          <w:b/>
          <w:sz w:val="24"/>
          <w:szCs w:val="24"/>
          <w:lang w:eastAsia="cs-CZ"/>
        </w:rPr>
        <w:t>yučující</w:t>
      </w:r>
      <w:r w:rsidRPr="00284FCE">
        <w:rPr>
          <w:rFonts w:ascii="Times New Roman" w:eastAsia="Times New Roman" w:hAnsi="Times New Roman" w:cs="Times New Roman"/>
          <w:b/>
          <w:sz w:val="24"/>
          <w:szCs w:val="24"/>
          <w:lang w:val="x-none" w:eastAsia="cs-CZ"/>
        </w:rPr>
        <w:t>.</w:t>
      </w:r>
      <w:r w:rsidRPr="00284FCE">
        <w:rPr>
          <w:rFonts w:ascii="Times New Roman" w:eastAsia="Times New Roman" w:hAnsi="Times New Roman" w:cs="Times New Roman"/>
          <w:b/>
          <w:sz w:val="24"/>
          <w:szCs w:val="24"/>
          <w:lang w:eastAsia="cs-CZ"/>
        </w:rPr>
        <w:t xml:space="preserve"> </w:t>
      </w:r>
    </w:p>
    <w:p w14:paraId="494921DA"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val="x-none" w:eastAsia="cs-CZ"/>
        </w:rPr>
        <w:t>Nelze-li žáka hodnotit na konci prvního pololetí, určí ředitel školy pro jeho hodnocení náhradní termín, a to do konce června daného školního roku. Není-li možné žáka hodnotit ani v náhradním termínu, žák se za 1. pololetí nehodnotí.</w:t>
      </w:r>
      <w:r w:rsidRPr="00284FCE">
        <w:rPr>
          <w:rFonts w:ascii="Times New Roman" w:eastAsia="Times New Roman" w:hAnsi="Times New Roman" w:cs="Times New Roman"/>
          <w:sz w:val="24"/>
          <w:szCs w:val="24"/>
          <w:lang w:eastAsia="cs-CZ"/>
        </w:rPr>
        <w:t xml:space="preserve"> </w:t>
      </w:r>
    </w:p>
    <w:p w14:paraId="15A47C7E"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Při neklasifikaci z důvodu nepřítomnosti vyučujícího a omluvené absence žáka lze umožnit žákovi další náhradní termín. Za jeho stanovení a oznámení žákovi či zákonnému zástupci zodpovídá třídní učitel.</w:t>
      </w:r>
    </w:p>
    <w:p w14:paraId="6248AE82"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0"/>
          <w:lang w:val="x-none" w:eastAsia="cs-CZ"/>
        </w:rPr>
      </w:pPr>
      <w:r w:rsidRPr="00284FCE">
        <w:rPr>
          <w:rFonts w:ascii="Times New Roman" w:eastAsia="Times New Roman" w:hAnsi="Times New Roman" w:cs="Times New Roman"/>
          <w:sz w:val="24"/>
          <w:szCs w:val="20"/>
          <w:lang w:val="x-none" w:eastAsia="cs-CZ"/>
        </w:rPr>
        <w:t>Pokud se žák ke zkoušce nedostaví a neomluví se, navrhne třídní učitel nápravná opatření.</w:t>
      </w:r>
    </w:p>
    <w:p w14:paraId="195BAF09"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6D569EC5" w14:textId="77777777" w:rsidR="00284FCE" w:rsidRPr="00284FCE" w:rsidRDefault="00284FCE" w:rsidP="00284FCE">
      <w:pPr>
        <w:spacing w:after="0" w:line="240" w:lineRule="auto"/>
        <w:jc w:val="both"/>
        <w:rPr>
          <w:rFonts w:ascii="Times New Roman" w:eastAsia="Times New Roman" w:hAnsi="Times New Roman" w:cs="Times New Roman"/>
          <w:b/>
          <w:bCs/>
          <w:sz w:val="24"/>
          <w:szCs w:val="24"/>
          <w:lang w:eastAsia="cs-CZ"/>
        </w:rPr>
      </w:pPr>
      <w:r w:rsidRPr="00284FCE">
        <w:rPr>
          <w:rFonts w:ascii="Times New Roman" w:eastAsia="Times New Roman" w:hAnsi="Times New Roman" w:cs="Times New Roman"/>
          <w:sz w:val="24"/>
          <w:szCs w:val="24"/>
          <w:lang w:eastAsia="cs-CZ"/>
        </w:rPr>
        <w:t xml:space="preserve">4. Nelze-li žáka hodnotit na konci druhého pololetí v 1. až 3. ročníku, určí ředitel školy pro jeho hodnocení náhradní termín, a to tak, aby hodnocení za 2. pololetí bylo provedeno nejpozději do konce září následujícího školního roku. Do doby hodnocení navštěvuje žák nejbližší vyšší ročník. Není-li žák hodnocen ani v tomto termínu, </w:t>
      </w:r>
      <w:r w:rsidRPr="00284FCE">
        <w:rPr>
          <w:rFonts w:ascii="Times New Roman" w:eastAsia="Times New Roman" w:hAnsi="Times New Roman" w:cs="Times New Roman"/>
          <w:b/>
          <w:bCs/>
          <w:sz w:val="24"/>
          <w:szCs w:val="24"/>
          <w:lang w:eastAsia="cs-CZ"/>
        </w:rPr>
        <w:t xml:space="preserve">neprospěl. </w:t>
      </w:r>
    </w:p>
    <w:p w14:paraId="2F15D5BE" w14:textId="77777777" w:rsidR="00284FCE" w:rsidRPr="00284FCE" w:rsidRDefault="00284FCE" w:rsidP="00284FCE">
      <w:pPr>
        <w:spacing w:after="0" w:line="240" w:lineRule="auto"/>
        <w:ind w:firstLine="708"/>
        <w:jc w:val="both"/>
        <w:rPr>
          <w:rFonts w:ascii="Times New Roman" w:eastAsia="Times New Roman" w:hAnsi="Times New Roman" w:cs="Times New Roman"/>
          <w:sz w:val="28"/>
          <w:szCs w:val="24"/>
          <w:lang w:eastAsia="cs-CZ"/>
        </w:rPr>
      </w:pPr>
      <w:r w:rsidRPr="00284FCE">
        <w:rPr>
          <w:rFonts w:ascii="Times New Roman" w:eastAsia="Times New Roman" w:hAnsi="Times New Roman" w:cs="Times New Roman"/>
          <w:sz w:val="24"/>
          <w:szCs w:val="24"/>
          <w:lang w:eastAsia="cs-CZ"/>
        </w:rPr>
        <w:t>Ve 4. ročníku určí ředitel</w:t>
      </w:r>
      <w:r w:rsidRPr="00284FCE">
        <w:rPr>
          <w:rFonts w:ascii="Times New Roman" w:eastAsia="Times New Roman" w:hAnsi="Times New Roman" w:cs="Times New Roman"/>
          <w:b/>
          <w:bCs/>
          <w:sz w:val="24"/>
          <w:szCs w:val="24"/>
          <w:lang w:eastAsia="cs-CZ"/>
        </w:rPr>
        <w:t xml:space="preserve"> </w:t>
      </w:r>
      <w:r w:rsidRPr="00284FCE">
        <w:rPr>
          <w:rFonts w:ascii="Times New Roman" w:eastAsia="Times New Roman" w:hAnsi="Times New Roman" w:cs="Times New Roman"/>
          <w:sz w:val="24"/>
          <w:szCs w:val="24"/>
          <w:lang w:eastAsia="cs-CZ"/>
        </w:rPr>
        <w:t>školy náhradní termín nejpozději do konce srpna příslušného školního roku.</w:t>
      </w:r>
      <w:r w:rsidRPr="00284FCE">
        <w:rPr>
          <w:rFonts w:ascii="Times New Roman" w:eastAsia="Times New Roman" w:hAnsi="Times New Roman" w:cs="Times New Roman"/>
          <w:sz w:val="28"/>
          <w:szCs w:val="24"/>
          <w:lang w:eastAsia="cs-CZ"/>
        </w:rPr>
        <w:t xml:space="preserve"> </w:t>
      </w:r>
    </w:p>
    <w:p w14:paraId="73B59C55"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p>
    <w:p w14:paraId="193B5F91"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lastRenderedPageBreak/>
        <w:t>5. Jestliže má žák nebo zákonný zástupce žáka pochybnosti o správnosti klasifikace na konci prvního nebo druhého pololetí, může do tří pracovních dnů ode dne, kdy se prokazatelně dozvěděl o jejím výsledku požádat ředitele školy o přezkoušení. Komisionální přezkoušení se koná nejpozději do 14 dnů od doručení žádosti nebo v termínu dohodnutém se zletilým žákem nebo zákonným zástupcem nezletilého žáka. Žák nebo zákonný zástupce může požádat i o přezkoušení na jiné střední škole Krajský úřad.</w:t>
      </w:r>
    </w:p>
    <w:p w14:paraId="15CE0CBA"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1CCB0740" w14:textId="77777777" w:rsidR="00284FCE" w:rsidRPr="00284FCE" w:rsidRDefault="00284FCE" w:rsidP="00284FCE">
      <w:pPr>
        <w:autoSpaceDN w:val="0"/>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val="x-none" w:eastAsia="cs-CZ"/>
        </w:rPr>
        <w:t>6.</w:t>
      </w:r>
      <w:r w:rsidRPr="00284FCE">
        <w:rPr>
          <w:rFonts w:ascii="Times New Roman" w:eastAsia="Times New Roman" w:hAnsi="Times New Roman" w:cs="Times New Roman"/>
          <w:sz w:val="24"/>
          <w:szCs w:val="24"/>
          <w:lang w:eastAsia="cs-CZ"/>
        </w:rPr>
        <w:t xml:space="preserve"> Komisionální a rozdílové zkoušky</w:t>
      </w:r>
    </w:p>
    <w:p w14:paraId="33E1E743"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6.1</w:t>
      </w:r>
      <w:r w:rsidRPr="00284FCE">
        <w:rPr>
          <w:rFonts w:ascii="Times New Roman" w:eastAsia="Times New Roman" w:hAnsi="Times New Roman" w:cs="Times New Roman"/>
          <w:sz w:val="24"/>
          <w:szCs w:val="24"/>
          <w:u w:val="single"/>
          <w:lang w:val="x-none" w:eastAsia="cs-CZ"/>
        </w:rPr>
        <w:t xml:space="preserve"> Podrobnosti o komisionálních zkouškách:</w:t>
      </w:r>
      <w:r w:rsidRPr="00284FCE">
        <w:rPr>
          <w:rFonts w:ascii="Times New Roman" w:eastAsia="Times New Roman" w:hAnsi="Times New Roman" w:cs="Times New Roman"/>
          <w:sz w:val="24"/>
          <w:szCs w:val="24"/>
          <w:lang w:val="x-none" w:eastAsia="cs-CZ"/>
        </w:rPr>
        <w:t xml:space="preserve"> </w:t>
      </w:r>
    </w:p>
    <w:p w14:paraId="7C71B3FA"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Komisionální zkoušku může žák konat v jednom dni nejvýše jednu. V případě pochybnosti o správnosti hodnocení může být žák v příslušném pololetí v daném předmětu komisionálně zkoušen jen jednou.</w:t>
      </w:r>
    </w:p>
    <w:p w14:paraId="31127854" w14:textId="77777777" w:rsidR="00284FCE" w:rsidRPr="00284FCE" w:rsidRDefault="00284FCE" w:rsidP="00284FCE">
      <w:pPr>
        <w:autoSpaceDN w:val="0"/>
        <w:spacing w:after="0" w:line="240" w:lineRule="auto"/>
        <w:ind w:firstLine="708"/>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Žák, který na konci druhého pololetí neprospěl nejvýše ze dvou povinných předmětů nebo žák, který neprospěl na konci prvního pololetí nejvýše ze dvou povinných předmětů vyučovaných pouze v prvním pololetí, koná z těchto předmětů opravnou zkoušku nejpozději do konce příslušného školního roku v termínu stanoveném ředitelem školy. Komisionální zkoušku může žák konat nejdříve v srpnu příslušného školního roku, pokud zletilý žák nebo zástupce nezletilého žáka nedohodne dřívější termín. V případě žáka posledního ročníku vyhoví ředitel školy žádosti o dřívější termín vždy.</w:t>
      </w:r>
    </w:p>
    <w:p w14:paraId="2C9F07C2" w14:textId="77777777" w:rsidR="00284FCE" w:rsidRPr="00284FCE" w:rsidRDefault="00284FCE" w:rsidP="00284FCE">
      <w:pPr>
        <w:autoSpaceDN w:val="0"/>
        <w:spacing w:after="0" w:line="240" w:lineRule="auto"/>
        <w:ind w:firstLine="708"/>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Opravné zkoušky jsou komisionální. Komise pro komisionální zkoušku je tříčlenná. Její složení stanoví ředitel školy. Podrobnosti týkající se komisionální zkoušky včetně složení komise pro komisionální zkoušku, termínu komisionální zkoušky a způsobu vyrozumění žáka a zákonného zástupce nezletilého žáka o výsledcích stanoví ředitel školy a zveřejní je na přístupném místě ve škole. Výsledek komisionálního přezkoušení stanoví komise hlasováním. Předseda komise sdělí výsledek přezkoušení prokazatelným způsobem žákovi a případně i jeho zákonnému zástupci.</w:t>
      </w:r>
    </w:p>
    <w:p w14:paraId="6BF95DC3" w14:textId="77777777" w:rsidR="00284FCE" w:rsidRPr="00284FCE" w:rsidRDefault="00284FCE" w:rsidP="00284FCE">
      <w:pPr>
        <w:autoSpaceDN w:val="0"/>
        <w:spacing w:after="0" w:line="240" w:lineRule="auto"/>
        <w:ind w:firstLine="708"/>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V případě, že z vážných doložených důvodů nemůže žák zkoušku vykonat, musí se buď omluvit předem, nebo do tří dnů po termínu zkoušky a může požádat písemně o stanovení náhradního termínu.</w:t>
      </w:r>
    </w:p>
    <w:p w14:paraId="588EFC32" w14:textId="77777777" w:rsidR="00284FCE" w:rsidRPr="00284FCE" w:rsidRDefault="00284FCE" w:rsidP="00284FCE">
      <w:pPr>
        <w:autoSpaceDN w:val="0"/>
        <w:spacing w:after="0" w:line="240" w:lineRule="auto"/>
        <w:ind w:firstLine="708"/>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Komisionální zkoušku může žák v jednom dni konat pouze jednu.</w:t>
      </w:r>
    </w:p>
    <w:p w14:paraId="1662E2EA" w14:textId="5CB3C247" w:rsidR="00284FCE" w:rsidRDefault="00284FCE" w:rsidP="00284FCE">
      <w:pPr>
        <w:spacing w:after="0" w:line="240" w:lineRule="auto"/>
        <w:ind w:firstLine="708"/>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 xml:space="preserve">6.2 </w:t>
      </w:r>
      <w:r w:rsidRPr="00284FCE">
        <w:rPr>
          <w:rFonts w:ascii="Times New Roman" w:eastAsia="Times New Roman" w:hAnsi="Times New Roman" w:cs="Times New Roman"/>
          <w:sz w:val="24"/>
          <w:szCs w:val="24"/>
          <w:u w:val="single"/>
          <w:lang w:val="x-none" w:eastAsia="cs-CZ"/>
        </w:rPr>
        <w:t>Rozdílová zkouška</w:t>
      </w:r>
      <w:r w:rsidRPr="00284FCE">
        <w:rPr>
          <w:rFonts w:ascii="Times New Roman" w:eastAsia="Times New Roman" w:hAnsi="Times New Roman" w:cs="Times New Roman"/>
          <w:sz w:val="24"/>
          <w:szCs w:val="24"/>
          <w:lang w:val="x-none" w:eastAsia="cs-CZ"/>
        </w:rPr>
        <w:t>:  v případě žádosti žáka o změnu oboru a přestup z jiné školy (spojený se změnou oboru) může ředitel školy stanovit rozdílovou zkoušku a určit její obsah, rozsah, termín a kritéria jejího hodnocení - § 66 odst. 3 zákona č. 561/2004 Sb.</w:t>
      </w:r>
    </w:p>
    <w:p w14:paraId="7730FEBF" w14:textId="2DA9E73D" w:rsidR="009A0153" w:rsidRDefault="009A0153" w:rsidP="00284FCE">
      <w:pPr>
        <w:spacing w:after="0" w:line="240" w:lineRule="auto"/>
        <w:ind w:firstLine="708"/>
        <w:jc w:val="both"/>
        <w:rPr>
          <w:rFonts w:ascii="Times New Roman" w:eastAsia="Times New Roman" w:hAnsi="Times New Roman" w:cs="Times New Roman"/>
          <w:sz w:val="24"/>
          <w:szCs w:val="24"/>
          <w:lang w:val="x-none" w:eastAsia="cs-CZ"/>
        </w:rPr>
      </w:pPr>
    </w:p>
    <w:p w14:paraId="4412239A" w14:textId="77777777" w:rsidR="00284FCE" w:rsidRPr="00284FCE" w:rsidRDefault="00284FCE" w:rsidP="00284FCE">
      <w:pPr>
        <w:spacing w:after="0" w:line="240" w:lineRule="auto"/>
        <w:jc w:val="both"/>
        <w:rPr>
          <w:rFonts w:ascii="Times New Roman" w:eastAsia="Times New Roman" w:hAnsi="Times New Roman" w:cs="Times New Roman"/>
          <w:sz w:val="24"/>
          <w:szCs w:val="24"/>
          <w:u w:val="single"/>
          <w:lang w:eastAsia="cs-CZ"/>
        </w:rPr>
      </w:pPr>
      <w:r w:rsidRPr="00284FCE">
        <w:rPr>
          <w:rFonts w:ascii="Times New Roman" w:eastAsia="Times New Roman" w:hAnsi="Times New Roman" w:cs="Times New Roman"/>
          <w:sz w:val="24"/>
          <w:szCs w:val="24"/>
          <w:lang w:eastAsia="cs-CZ"/>
        </w:rPr>
        <w:t xml:space="preserve">7. </w:t>
      </w:r>
      <w:r w:rsidRPr="00284FCE">
        <w:rPr>
          <w:rFonts w:ascii="Times New Roman" w:eastAsia="Times New Roman" w:hAnsi="Times New Roman" w:cs="Times New Roman"/>
          <w:sz w:val="24"/>
          <w:szCs w:val="24"/>
          <w:u w:val="single"/>
          <w:lang w:eastAsia="cs-CZ"/>
        </w:rPr>
        <w:t>Celkové hodnocení žáka</w:t>
      </w:r>
    </w:p>
    <w:p w14:paraId="06EC9DF8"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7.1 Celkové hodnocení žáka na konci prvního a druhého pololetí vyjadřuje výsledky klasifikace ve vyučovacích předmětech a klasifikaci chování, nezahrnuje klasifikaci v nepovinných předmětech.</w:t>
      </w:r>
    </w:p>
    <w:p w14:paraId="3E74F076"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7.2 Žák je na konci prvního a druhého pololetí hodnocen takto:</w:t>
      </w:r>
    </w:p>
    <w:p w14:paraId="2739AFA4"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r w:rsidRPr="00284FCE">
        <w:rPr>
          <w:rFonts w:ascii="Times New Roman" w:eastAsia="Times New Roman" w:hAnsi="Times New Roman" w:cs="Times New Roman"/>
          <w:sz w:val="24"/>
          <w:szCs w:val="24"/>
          <w:lang w:eastAsia="cs-CZ"/>
        </w:rPr>
        <w:t>a) prospěl s vyznamenáním</w:t>
      </w:r>
    </w:p>
    <w:p w14:paraId="6B13F912"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b) prospěl</w:t>
      </w:r>
    </w:p>
    <w:p w14:paraId="78472737"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c) neprospěl</w:t>
      </w:r>
    </w:p>
    <w:p w14:paraId="5CB85699"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d) nehodnocen</w:t>
      </w:r>
    </w:p>
    <w:p w14:paraId="26DF21E5"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7.3. Žák prospěl s vyznamenáním, nemá-li v žádném vyučovacím předmětu prospěch horší než chvalitebný, průměrný prospěch z povinných předmětů nemá horší než 1,50 a jeho chování je velmi dobré.</w:t>
      </w:r>
    </w:p>
    <w:p w14:paraId="592420C3"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7.4. Žák prospěl, nemá-li v žádném vyučovacím předmětu prospěch nedostatečný.</w:t>
      </w:r>
    </w:p>
    <w:p w14:paraId="5A09B91F"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7.5. Žák neprospěl, má-li z některého vyučovacího předmětu prospěch nedostatečný.</w:t>
      </w:r>
    </w:p>
    <w:p w14:paraId="420FC3C3" w14:textId="6BF96B21" w:rsidR="00284FCE" w:rsidRPr="00284FCE" w:rsidRDefault="00284FCE" w:rsidP="00284FCE">
      <w:pPr>
        <w:spacing w:after="0" w:line="240" w:lineRule="auto"/>
        <w:ind w:firstLine="708"/>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7.6 Neprospěje-li žáka a má zájem o opakování ročníku, podá řediteli školy žádost o opakování ročníku, a to v souladu s § 66 odst. 7 zákona č. 561/2004 Sb.</w:t>
      </w:r>
      <w:r w:rsidR="00E25479">
        <w:rPr>
          <w:rFonts w:ascii="Times New Roman" w:eastAsia="Times New Roman" w:hAnsi="Times New Roman" w:cs="Times New Roman"/>
          <w:sz w:val="24"/>
          <w:szCs w:val="24"/>
          <w:lang w:eastAsia="cs-CZ"/>
        </w:rPr>
        <w:t xml:space="preserve">, ve znění pozdějších </w:t>
      </w:r>
      <w:r w:rsidR="00E25479">
        <w:rPr>
          <w:rFonts w:ascii="Times New Roman" w:eastAsia="Times New Roman" w:hAnsi="Times New Roman" w:cs="Times New Roman"/>
          <w:sz w:val="24"/>
          <w:szCs w:val="24"/>
          <w:lang w:eastAsia="cs-CZ"/>
        </w:rPr>
        <w:lastRenderedPageBreak/>
        <w:t>předpisů.</w:t>
      </w:r>
      <w:r w:rsidRPr="00284FCE">
        <w:rPr>
          <w:rFonts w:ascii="Times New Roman" w:eastAsia="Times New Roman" w:hAnsi="Times New Roman" w:cs="Times New Roman"/>
          <w:sz w:val="24"/>
          <w:szCs w:val="24"/>
          <w:lang w:val="x-none" w:eastAsia="cs-CZ"/>
        </w:rPr>
        <w:t xml:space="preserve"> Jestliže si žák žádost o opakování ročníku nepodá, není mu automaticky povoleno a podle výše uvedeného přestává být žákem školy.</w:t>
      </w:r>
    </w:p>
    <w:p w14:paraId="71D5E016"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 xml:space="preserve">7.7. </w:t>
      </w:r>
      <w:r w:rsidRPr="00284FCE">
        <w:rPr>
          <w:rFonts w:ascii="Times New Roman" w:eastAsia="Times New Roman" w:hAnsi="Times New Roman" w:cs="Times New Roman"/>
          <w:sz w:val="24"/>
          <w:szCs w:val="24"/>
          <w:u w:val="single"/>
          <w:lang w:val="x-none" w:eastAsia="cs-CZ"/>
        </w:rPr>
        <w:t>Zásady průběžného hodnocení</w:t>
      </w:r>
      <w:r w:rsidRPr="00284FCE">
        <w:rPr>
          <w:rFonts w:ascii="Times New Roman" w:eastAsia="Times New Roman" w:hAnsi="Times New Roman" w:cs="Times New Roman"/>
          <w:sz w:val="24"/>
          <w:szCs w:val="24"/>
          <w:lang w:val="x-none" w:eastAsia="cs-CZ"/>
        </w:rPr>
        <w:t xml:space="preserve"> – učivo je nutno prověřovat pravidelně. V jednohodinovém předmětu minimálně 2x za pololetí.</w:t>
      </w:r>
    </w:p>
    <w:p w14:paraId="35029A70" w14:textId="77777777" w:rsidR="00284FCE" w:rsidRPr="00284FCE" w:rsidRDefault="00284FCE" w:rsidP="00284FCE">
      <w:pPr>
        <w:spacing w:after="0" w:line="240" w:lineRule="auto"/>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Ve dvouhodinovém předmětu minimálně 3x za pololetí.</w:t>
      </w:r>
    </w:p>
    <w:p w14:paraId="3FEB8AA3" w14:textId="77777777" w:rsidR="00284FCE" w:rsidRPr="00284FCE" w:rsidRDefault="00284FCE" w:rsidP="00284FCE">
      <w:pPr>
        <w:spacing w:after="0" w:line="240" w:lineRule="auto"/>
        <w:ind w:firstLine="708"/>
        <w:jc w:val="both"/>
        <w:rPr>
          <w:rFonts w:ascii="Times New Roman" w:eastAsia="Times New Roman" w:hAnsi="Times New Roman" w:cs="Times New Roman"/>
          <w:sz w:val="28"/>
          <w:szCs w:val="24"/>
          <w:lang w:val="x-none" w:eastAsia="cs-CZ"/>
        </w:rPr>
      </w:pPr>
      <w:r w:rsidRPr="00284FCE">
        <w:rPr>
          <w:rFonts w:ascii="Times New Roman" w:eastAsia="Times New Roman" w:hAnsi="Times New Roman" w:cs="Times New Roman"/>
          <w:sz w:val="24"/>
          <w:szCs w:val="24"/>
          <w:lang w:val="x-none" w:eastAsia="cs-CZ"/>
        </w:rPr>
        <w:t>V případě, že je plánována písemná práce na celou vyučovací hodinu, lze v jednom dni psát pouze jednu. Vzhledem k nutnosti zajistit koordinaci této činnosti, je třeba zapsat zamýšlenou písemnou práci do třídní knihy s odpovídajícím předstihem</w:t>
      </w:r>
      <w:r w:rsidRPr="00284FCE">
        <w:rPr>
          <w:rFonts w:ascii="Times New Roman" w:eastAsia="Times New Roman" w:hAnsi="Times New Roman" w:cs="Times New Roman"/>
          <w:sz w:val="28"/>
          <w:szCs w:val="24"/>
          <w:lang w:val="x-none" w:eastAsia="cs-CZ"/>
        </w:rPr>
        <w:t>.</w:t>
      </w:r>
    </w:p>
    <w:p w14:paraId="4A3261C9"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u w:val="single"/>
          <w:lang w:val="x-none" w:eastAsia="cs-CZ"/>
        </w:rPr>
      </w:pPr>
      <w:r w:rsidRPr="00284FCE">
        <w:rPr>
          <w:rFonts w:ascii="Times New Roman" w:eastAsia="Times New Roman" w:hAnsi="Times New Roman" w:cs="Times New Roman"/>
          <w:sz w:val="24"/>
          <w:szCs w:val="24"/>
          <w:lang w:val="x-none" w:eastAsia="cs-CZ"/>
        </w:rPr>
        <w:t xml:space="preserve">7.8. </w:t>
      </w:r>
      <w:r w:rsidRPr="00284FCE">
        <w:rPr>
          <w:rFonts w:ascii="Times New Roman" w:eastAsia="Times New Roman" w:hAnsi="Times New Roman" w:cs="Times New Roman"/>
          <w:sz w:val="24"/>
          <w:szCs w:val="24"/>
          <w:u w:val="single"/>
          <w:lang w:val="x-none" w:eastAsia="cs-CZ"/>
        </w:rPr>
        <w:t>Kritéria stupňů prospěchu:</w:t>
      </w:r>
    </w:p>
    <w:p w14:paraId="09DE3C4E" w14:textId="77777777" w:rsidR="00284FCE" w:rsidRPr="00284FCE" w:rsidRDefault="00284FCE" w:rsidP="00284FCE">
      <w:pPr>
        <w:spacing w:after="0" w:line="240" w:lineRule="auto"/>
        <w:jc w:val="both"/>
        <w:rPr>
          <w:rFonts w:ascii="Times New Roman" w:eastAsia="Times New Roman" w:hAnsi="Times New Roman" w:cs="Times New Roman"/>
          <w:i/>
          <w:iCs/>
          <w:sz w:val="24"/>
          <w:szCs w:val="24"/>
          <w:lang w:val="x-none" w:eastAsia="cs-CZ"/>
        </w:rPr>
      </w:pPr>
      <w:r w:rsidRPr="00284FCE">
        <w:rPr>
          <w:rFonts w:ascii="Times New Roman" w:eastAsia="Times New Roman" w:hAnsi="Times New Roman" w:cs="Times New Roman"/>
          <w:sz w:val="24"/>
          <w:szCs w:val="24"/>
          <w:lang w:val="x-none" w:eastAsia="cs-CZ"/>
        </w:rPr>
        <w:t xml:space="preserve">       </w:t>
      </w:r>
      <w:r w:rsidRPr="00284FCE">
        <w:rPr>
          <w:rFonts w:ascii="Times New Roman" w:eastAsia="Times New Roman" w:hAnsi="Times New Roman" w:cs="Times New Roman"/>
          <w:sz w:val="24"/>
          <w:szCs w:val="24"/>
          <w:u w:val="single"/>
          <w:lang w:val="x-none" w:eastAsia="cs-CZ"/>
        </w:rPr>
        <w:t>-</w:t>
      </w:r>
      <w:r w:rsidRPr="00284FCE">
        <w:rPr>
          <w:rFonts w:ascii="Times New Roman" w:eastAsia="Times New Roman" w:hAnsi="Times New Roman" w:cs="Times New Roman"/>
          <w:sz w:val="24"/>
          <w:szCs w:val="24"/>
          <w:u w:val="single"/>
          <w:lang w:eastAsia="cs-CZ"/>
        </w:rPr>
        <w:t xml:space="preserve"> </w:t>
      </w:r>
      <w:r w:rsidRPr="00284FCE">
        <w:rPr>
          <w:rFonts w:ascii="Times New Roman" w:eastAsia="Times New Roman" w:hAnsi="Times New Roman" w:cs="Times New Roman"/>
          <w:sz w:val="24"/>
          <w:szCs w:val="24"/>
          <w:u w:val="single"/>
          <w:lang w:val="x-none" w:eastAsia="cs-CZ"/>
        </w:rPr>
        <w:t xml:space="preserve">stupeň výborný: </w:t>
      </w:r>
      <w:r w:rsidRPr="00284FCE">
        <w:rPr>
          <w:rFonts w:ascii="Times New Roman" w:eastAsia="Times New Roman" w:hAnsi="Times New Roman" w:cs="Times New Roman"/>
          <w:sz w:val="24"/>
          <w:szCs w:val="24"/>
          <w:lang w:val="x-none" w:eastAsia="cs-CZ"/>
        </w:rPr>
        <w:t>žák samostatně a tvořivě uplatňuje osvojené poznatky a dovednosti. Myslí logicky. Ovládá i aplikuje požadované poznatky, fakta, pojmy, definice a zákonitosti uceleně a přesně, chápe vztahy mezi nimi a smysluplně propojuje do širších celků poznatky z různých vzdělávacích oblastí. Jeho ústní a písemný projev je správný, př</w:t>
      </w:r>
      <w:r w:rsidR="00E30496">
        <w:rPr>
          <w:rFonts w:ascii="Times New Roman" w:eastAsia="Times New Roman" w:hAnsi="Times New Roman" w:cs="Times New Roman"/>
          <w:sz w:val="24"/>
          <w:szCs w:val="24"/>
          <w:lang w:val="x-none" w:eastAsia="cs-CZ"/>
        </w:rPr>
        <w:t>esný, vý</w:t>
      </w:r>
      <w:r w:rsidRPr="00284FCE">
        <w:rPr>
          <w:rFonts w:ascii="Times New Roman" w:eastAsia="Times New Roman" w:hAnsi="Times New Roman" w:cs="Times New Roman"/>
          <w:sz w:val="24"/>
          <w:szCs w:val="24"/>
          <w:lang w:val="x-none" w:eastAsia="cs-CZ"/>
        </w:rPr>
        <w:t xml:space="preserve">stižný, účinně se zapojuje do diskuze. Je schopen samostatně studovat, řešit problémy a obhajovat svá tvrzení, uvědoměle a aktivně pracuje ve  skupině. </w:t>
      </w:r>
    </w:p>
    <w:p w14:paraId="2DBC3F79" w14:textId="3AF766A9" w:rsidR="00284FCE" w:rsidRPr="00284FCE" w:rsidRDefault="00284FCE" w:rsidP="00284FCE">
      <w:pPr>
        <w:tabs>
          <w:tab w:val="left" w:pos="-1620"/>
          <w:tab w:val="left" w:pos="720"/>
        </w:tabs>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        </w:t>
      </w:r>
      <w:r w:rsidRPr="00284FCE">
        <w:rPr>
          <w:rFonts w:ascii="Times New Roman" w:eastAsia="Times New Roman" w:hAnsi="Times New Roman" w:cs="Times New Roman"/>
          <w:sz w:val="24"/>
          <w:szCs w:val="24"/>
          <w:u w:val="single"/>
          <w:lang w:eastAsia="cs-CZ"/>
        </w:rPr>
        <w:t xml:space="preserve">- stupeň chvalitebný: </w:t>
      </w:r>
      <w:r w:rsidRPr="00284FCE">
        <w:rPr>
          <w:rFonts w:ascii="Times New Roman" w:eastAsia="Times New Roman" w:hAnsi="Times New Roman" w:cs="Times New Roman"/>
          <w:sz w:val="24"/>
          <w:szCs w:val="24"/>
          <w:lang w:eastAsia="cs-CZ"/>
        </w:rPr>
        <w:t xml:space="preserve">žák s menšími podněty vyučujícího uplatňuje osvojené poznatky a dovednosti. Myslí správně, v jeho myšlení se projevuje logika a tvořivost. Ovládá požadované poznatky, fakta, pojmy, definice a zákonitosti v podstatě uceleně, přesně a úplně, chápe vztahy mezi nimi a s menšími chybami propojuje do širších celků poznatky z různých vzdělávacích oblastí. Jeho projev mívá menší nedostatky ve správnosti, přesnosti a výstižnosti. Kvalita výsledků je zpravidla bez podstatných nedostatků. Zapojuje se do diskuse. Je schopen s menší dopomocí dále již pak samostatně studovat, řešit problémy a obhajovat svá rozhodnutí, </w:t>
      </w:r>
      <w:r w:rsidR="009F6170" w:rsidRPr="00284FCE">
        <w:rPr>
          <w:rFonts w:ascii="Times New Roman" w:eastAsia="Times New Roman" w:hAnsi="Times New Roman" w:cs="Times New Roman"/>
          <w:sz w:val="24"/>
          <w:szCs w:val="24"/>
          <w:lang w:eastAsia="cs-CZ"/>
        </w:rPr>
        <w:t>v podstatě</w:t>
      </w:r>
      <w:r w:rsidRPr="00284FCE">
        <w:rPr>
          <w:rFonts w:ascii="Times New Roman" w:eastAsia="Times New Roman" w:hAnsi="Times New Roman" w:cs="Times New Roman"/>
          <w:sz w:val="24"/>
          <w:szCs w:val="24"/>
          <w:lang w:eastAsia="cs-CZ"/>
        </w:rPr>
        <w:t xml:space="preserve"> uvědoměle a aktivně pracuje pro skupinu. </w:t>
      </w:r>
    </w:p>
    <w:p w14:paraId="29DBD535" w14:textId="4883B884" w:rsidR="00284FCE" w:rsidRPr="00284FCE" w:rsidRDefault="00284FCE" w:rsidP="00284FCE">
      <w:pPr>
        <w:tabs>
          <w:tab w:val="left" w:pos="-1620"/>
          <w:tab w:val="left" w:pos="720"/>
        </w:tabs>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         </w:t>
      </w:r>
      <w:r w:rsidRPr="00284FCE">
        <w:rPr>
          <w:rFonts w:ascii="Times New Roman" w:eastAsia="Times New Roman" w:hAnsi="Times New Roman" w:cs="Times New Roman"/>
          <w:sz w:val="24"/>
          <w:szCs w:val="24"/>
          <w:u w:val="single"/>
          <w:lang w:eastAsia="cs-CZ"/>
        </w:rPr>
        <w:t xml:space="preserve">- stupeň dobrý: </w:t>
      </w:r>
      <w:r w:rsidRPr="00284FCE">
        <w:rPr>
          <w:rFonts w:ascii="Times New Roman" w:eastAsia="Times New Roman" w:hAnsi="Times New Roman" w:cs="Times New Roman"/>
          <w:sz w:val="24"/>
          <w:szCs w:val="24"/>
          <w:lang w:eastAsia="cs-CZ"/>
        </w:rPr>
        <w:tab/>
        <w:t xml:space="preserve">žák se v uplatňování osvojovaných poznatků a dovedností dopouští chyb. Uplatňuje poznatky a provádí hodnocení jevů podle podnětů vyučujícího. Má nepodstatné mezery v ucelenosti, přesnosti a úplnosti osvojení požadovaných poznatků, faktů, pojmů, definic a zákonitostí, s většími chybami propojuje do širších celků poznatky z různých vzdělávacích oblastí. Podstatnější nepřesnosti a chyby dovede za pomoci vyučujícího korigovat. Jeho myšlení je vcelku správné, ale málo tvořivé, v jeho logice se vyskytují chyby. Částečně se zapojuje do </w:t>
      </w:r>
      <w:r w:rsidR="009F6170" w:rsidRPr="00284FCE">
        <w:rPr>
          <w:rFonts w:ascii="Times New Roman" w:eastAsia="Times New Roman" w:hAnsi="Times New Roman" w:cs="Times New Roman"/>
          <w:sz w:val="24"/>
          <w:szCs w:val="24"/>
          <w:lang w:eastAsia="cs-CZ"/>
        </w:rPr>
        <w:t>diskuse</w:t>
      </w:r>
      <w:r w:rsidRPr="00284FCE">
        <w:rPr>
          <w:rFonts w:ascii="Times New Roman" w:eastAsia="Times New Roman" w:hAnsi="Times New Roman" w:cs="Times New Roman"/>
          <w:sz w:val="24"/>
          <w:szCs w:val="24"/>
          <w:lang w:eastAsia="cs-CZ"/>
        </w:rPr>
        <w:t xml:space="preserve">. Je schopen samostatně studovat jen podle návodu učitele, ve skupině pracuje ne příliš aktivně. </w:t>
      </w:r>
    </w:p>
    <w:p w14:paraId="718F1A55" w14:textId="449F4D60" w:rsidR="00284FCE" w:rsidRPr="00284FCE" w:rsidRDefault="00284FCE" w:rsidP="00284FCE">
      <w:pPr>
        <w:tabs>
          <w:tab w:val="left" w:pos="-1620"/>
          <w:tab w:val="left" w:pos="720"/>
        </w:tabs>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          </w:t>
      </w:r>
      <w:r w:rsidRPr="00284FCE">
        <w:rPr>
          <w:rFonts w:ascii="Times New Roman" w:eastAsia="Times New Roman" w:hAnsi="Times New Roman" w:cs="Times New Roman"/>
          <w:sz w:val="24"/>
          <w:szCs w:val="24"/>
          <w:u w:val="single"/>
          <w:lang w:eastAsia="cs-CZ"/>
        </w:rPr>
        <w:t xml:space="preserve">- stupeň dostatečný: </w:t>
      </w:r>
      <w:r w:rsidRPr="00284FCE">
        <w:rPr>
          <w:rFonts w:ascii="Times New Roman" w:eastAsia="Times New Roman" w:hAnsi="Times New Roman" w:cs="Times New Roman"/>
          <w:sz w:val="24"/>
          <w:szCs w:val="24"/>
          <w:lang w:eastAsia="cs-CZ"/>
        </w:rPr>
        <w:t>u žáka se v uplatňování osvojovaných poznatků a dovedností vyskytují závažné chyby. Při využívání poznatků pro výklad a hodnocení jevů je</w:t>
      </w:r>
      <w:r w:rsidRPr="00284FCE">
        <w:rPr>
          <w:rFonts w:ascii="Times New Roman" w:eastAsia="Times New Roman" w:hAnsi="Times New Roman" w:cs="Times New Roman"/>
          <w:color w:val="FF0000"/>
          <w:sz w:val="24"/>
          <w:szCs w:val="24"/>
          <w:lang w:eastAsia="cs-CZ"/>
        </w:rPr>
        <w:t xml:space="preserve"> </w:t>
      </w:r>
      <w:r w:rsidRPr="00284FCE">
        <w:rPr>
          <w:rFonts w:ascii="Times New Roman" w:eastAsia="Times New Roman" w:hAnsi="Times New Roman" w:cs="Times New Roman"/>
          <w:sz w:val="24"/>
          <w:szCs w:val="24"/>
          <w:lang w:eastAsia="cs-CZ"/>
        </w:rPr>
        <w:t xml:space="preserve">nesamostatný. Student má v ucelenosti, přesnosti a úplnosti osvojení požadovaných poznatků závažné mezery, chybně propojuje do širších celků poznatky z různých vzdělávacích oblastí. V jeho myšlení se vyskytují závažné chyby a postrádá tvořivost. Projev má vážné nedostatky ve správnosti, přesnosti a výstižnosti, málo se zapojuje do </w:t>
      </w:r>
      <w:r w:rsidR="009F6170" w:rsidRPr="00284FCE">
        <w:rPr>
          <w:rFonts w:ascii="Times New Roman" w:eastAsia="Times New Roman" w:hAnsi="Times New Roman" w:cs="Times New Roman"/>
          <w:sz w:val="24"/>
          <w:szCs w:val="24"/>
          <w:lang w:eastAsia="cs-CZ"/>
        </w:rPr>
        <w:t>diskuse</w:t>
      </w:r>
      <w:r w:rsidRPr="00284FCE">
        <w:rPr>
          <w:rFonts w:ascii="Times New Roman" w:eastAsia="Times New Roman" w:hAnsi="Times New Roman" w:cs="Times New Roman"/>
          <w:sz w:val="24"/>
          <w:szCs w:val="24"/>
          <w:lang w:eastAsia="cs-CZ"/>
        </w:rPr>
        <w:t>. Závažné chyby dovede student s pomocí vyučujícího opravit. Při samostatném studiu má velké těžkosti. Práce ve skupině se pouze účastní, jeho působení není příliš přínosné.</w:t>
      </w:r>
    </w:p>
    <w:p w14:paraId="19F2250B" w14:textId="6DB97ADB" w:rsidR="00284FCE" w:rsidRPr="00284FCE" w:rsidRDefault="00284FCE" w:rsidP="00284FCE">
      <w:pPr>
        <w:tabs>
          <w:tab w:val="left" w:pos="-1620"/>
          <w:tab w:val="left" w:pos="720"/>
        </w:tabs>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          </w:t>
      </w:r>
      <w:r w:rsidRPr="00284FCE">
        <w:rPr>
          <w:rFonts w:ascii="Times New Roman" w:eastAsia="Times New Roman" w:hAnsi="Times New Roman" w:cs="Times New Roman"/>
          <w:sz w:val="24"/>
          <w:szCs w:val="24"/>
          <w:u w:val="single"/>
          <w:lang w:eastAsia="cs-CZ"/>
        </w:rPr>
        <w:t>- stupeň nedostatečný:</w:t>
      </w:r>
      <w:r w:rsidRPr="00284FCE">
        <w:rPr>
          <w:rFonts w:ascii="Times New Roman" w:eastAsia="Times New Roman" w:hAnsi="Times New Roman" w:cs="Times New Roman"/>
          <w:sz w:val="24"/>
          <w:szCs w:val="24"/>
          <w:lang w:eastAsia="cs-CZ"/>
        </w:rPr>
        <w:t xml:space="preserve"> </w:t>
      </w:r>
      <w:r w:rsidRPr="00284FCE">
        <w:rPr>
          <w:rFonts w:ascii="Times New Roman" w:eastAsia="Times New Roman" w:hAnsi="Times New Roman" w:cs="Times New Roman"/>
          <w:b/>
          <w:bCs/>
          <w:sz w:val="24"/>
          <w:szCs w:val="24"/>
          <w:lang w:eastAsia="cs-CZ"/>
        </w:rPr>
        <w:tab/>
      </w:r>
      <w:r w:rsidRPr="00284FCE">
        <w:rPr>
          <w:rFonts w:ascii="Times New Roman" w:eastAsia="Times New Roman" w:hAnsi="Times New Roman" w:cs="Times New Roman"/>
          <w:bCs/>
          <w:sz w:val="24"/>
          <w:szCs w:val="24"/>
          <w:lang w:eastAsia="cs-CZ"/>
        </w:rPr>
        <w:t xml:space="preserve">u žáka se v uplatňování osvojených vědomostí a dovedností vyskytují velmi závažné chyby. Při výkladu a hodnocení jevů a zákonitostí nedovede své vědomosti uplatnit ani s podněty vyučujícího. Student si požadované vědomosti neosvojil, nesmyslně propojuje do širších celků poznatky z různých vzdělávacích oblastí. Neprojevuje samostatnost v myšlení. Jeho projev má závažné nedostatky ve správnosti, přesnosti a výstižnosti, nezapojuje se do </w:t>
      </w:r>
      <w:r w:rsidR="009F6170" w:rsidRPr="00284FCE">
        <w:rPr>
          <w:rFonts w:ascii="Times New Roman" w:eastAsia="Times New Roman" w:hAnsi="Times New Roman" w:cs="Times New Roman"/>
          <w:bCs/>
          <w:sz w:val="24"/>
          <w:szCs w:val="24"/>
          <w:lang w:eastAsia="cs-CZ"/>
        </w:rPr>
        <w:t>diskuse</w:t>
      </w:r>
      <w:r w:rsidRPr="00284FCE">
        <w:rPr>
          <w:rFonts w:ascii="Times New Roman" w:eastAsia="Times New Roman" w:hAnsi="Times New Roman" w:cs="Times New Roman"/>
          <w:bCs/>
          <w:sz w:val="24"/>
          <w:szCs w:val="24"/>
          <w:lang w:eastAsia="cs-CZ"/>
        </w:rPr>
        <w:t xml:space="preserve">. Chyby nedovede opravit ani s pomocí vyučujícího. Nepracuje pro skupinu, svou činností narušuje spolupráci ostatních. </w:t>
      </w:r>
    </w:p>
    <w:p w14:paraId="7983DBB4"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 xml:space="preserve">7.9 </w:t>
      </w:r>
      <w:r w:rsidRPr="00284FCE">
        <w:rPr>
          <w:rFonts w:ascii="Times New Roman" w:eastAsia="Times New Roman" w:hAnsi="Times New Roman" w:cs="Times New Roman"/>
          <w:sz w:val="24"/>
          <w:szCs w:val="24"/>
          <w:u w:val="single"/>
          <w:lang w:val="x-none" w:eastAsia="cs-CZ"/>
        </w:rPr>
        <w:t>Kritéria stupňů chování:</w:t>
      </w:r>
    </w:p>
    <w:p w14:paraId="529077E2"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u w:val="single"/>
          <w:lang w:val="x-none" w:eastAsia="cs-CZ"/>
        </w:rPr>
        <w:t>-</w:t>
      </w:r>
      <w:r w:rsidRPr="00284FCE">
        <w:rPr>
          <w:rFonts w:ascii="Times New Roman" w:eastAsia="Times New Roman" w:hAnsi="Times New Roman" w:cs="Times New Roman"/>
          <w:sz w:val="24"/>
          <w:szCs w:val="24"/>
          <w:u w:val="single"/>
          <w:lang w:eastAsia="cs-CZ"/>
        </w:rPr>
        <w:t xml:space="preserve"> </w:t>
      </w:r>
      <w:r w:rsidRPr="00284FCE">
        <w:rPr>
          <w:rFonts w:ascii="Times New Roman" w:eastAsia="Times New Roman" w:hAnsi="Times New Roman" w:cs="Times New Roman"/>
          <w:sz w:val="24"/>
          <w:szCs w:val="24"/>
          <w:u w:val="single"/>
          <w:lang w:val="x-none" w:eastAsia="cs-CZ"/>
        </w:rPr>
        <w:t>stupeň velmi dobré:</w:t>
      </w:r>
      <w:r w:rsidRPr="00284FCE">
        <w:rPr>
          <w:rFonts w:ascii="Times New Roman" w:eastAsia="Times New Roman" w:hAnsi="Times New Roman" w:cs="Times New Roman"/>
          <w:sz w:val="24"/>
          <w:szCs w:val="24"/>
          <w:lang w:val="x-none" w:eastAsia="cs-CZ"/>
        </w:rPr>
        <w:t xml:space="preserve"> chování žáka je v souladu se ŠŘ a obecnými normami chování. Udělení tohoto stupně je nutnou podmínkou pro udělení pochvaly</w:t>
      </w:r>
    </w:p>
    <w:p w14:paraId="0B53FDBC"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u w:val="single"/>
          <w:lang w:val="x-none" w:eastAsia="cs-CZ"/>
        </w:rPr>
        <w:lastRenderedPageBreak/>
        <w:t>-</w:t>
      </w:r>
      <w:r w:rsidRPr="00284FCE">
        <w:rPr>
          <w:rFonts w:ascii="Times New Roman" w:eastAsia="Times New Roman" w:hAnsi="Times New Roman" w:cs="Times New Roman"/>
          <w:sz w:val="24"/>
          <w:szCs w:val="24"/>
          <w:u w:val="single"/>
          <w:lang w:eastAsia="cs-CZ"/>
        </w:rPr>
        <w:t xml:space="preserve"> </w:t>
      </w:r>
      <w:r w:rsidRPr="00284FCE">
        <w:rPr>
          <w:rFonts w:ascii="Times New Roman" w:eastAsia="Times New Roman" w:hAnsi="Times New Roman" w:cs="Times New Roman"/>
          <w:sz w:val="24"/>
          <w:szCs w:val="24"/>
          <w:u w:val="single"/>
          <w:lang w:val="x-none" w:eastAsia="cs-CZ"/>
        </w:rPr>
        <w:t>stupeň uspokojivé</w:t>
      </w:r>
      <w:r w:rsidRPr="00284FCE">
        <w:rPr>
          <w:rFonts w:ascii="Times New Roman" w:eastAsia="Times New Roman" w:hAnsi="Times New Roman" w:cs="Times New Roman"/>
          <w:sz w:val="24"/>
          <w:szCs w:val="24"/>
          <w:lang w:val="x-none" w:eastAsia="cs-CZ"/>
        </w:rPr>
        <w:t>: tento stupeň se uděluje v případě hrubého porušení ŠŘ, popřípadě za opakovaná porušení ŠŘ ve chvíli, kdy se výchovná opatření minula účinkem. Dále bude</w:t>
      </w:r>
      <w:r w:rsidRPr="00284FCE">
        <w:rPr>
          <w:rFonts w:ascii="Times New Roman" w:eastAsia="Times New Roman" w:hAnsi="Times New Roman" w:cs="Times New Roman"/>
          <w:color w:val="FF0000"/>
          <w:sz w:val="24"/>
          <w:szCs w:val="24"/>
          <w:lang w:val="x-none" w:eastAsia="cs-CZ"/>
        </w:rPr>
        <w:t xml:space="preserve"> </w:t>
      </w:r>
      <w:r w:rsidRPr="00284FCE">
        <w:rPr>
          <w:rFonts w:ascii="Times New Roman" w:eastAsia="Times New Roman" w:hAnsi="Times New Roman" w:cs="Times New Roman"/>
          <w:sz w:val="24"/>
          <w:szCs w:val="24"/>
          <w:lang w:val="x-none" w:eastAsia="cs-CZ"/>
        </w:rPr>
        <w:t>tento stupeň udělen žákovi v případě, že dosáhne 17 – 24 neomluvených hodin.</w:t>
      </w:r>
      <w:r w:rsidRPr="00284FCE">
        <w:rPr>
          <w:rFonts w:ascii="Times New Roman" w:eastAsia="Times New Roman" w:hAnsi="Times New Roman" w:cs="Times New Roman"/>
          <w:sz w:val="24"/>
          <w:szCs w:val="24"/>
          <w:lang w:eastAsia="cs-CZ"/>
        </w:rPr>
        <w:t xml:space="preserve"> </w:t>
      </w:r>
      <w:r w:rsidRPr="00284FCE">
        <w:rPr>
          <w:rFonts w:ascii="Times New Roman" w:eastAsia="Times New Roman" w:hAnsi="Times New Roman" w:cs="Times New Roman"/>
          <w:sz w:val="24"/>
          <w:szCs w:val="24"/>
          <w:lang w:val="x-none" w:eastAsia="cs-CZ"/>
        </w:rPr>
        <w:t>Druhému stupni zpravidla předchází důtka ředitele školy</w:t>
      </w:r>
    </w:p>
    <w:p w14:paraId="3039C69A"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u w:val="single"/>
          <w:lang w:val="x-none" w:eastAsia="cs-CZ"/>
        </w:rPr>
        <w:t>-</w:t>
      </w:r>
      <w:r w:rsidRPr="00284FCE">
        <w:rPr>
          <w:rFonts w:ascii="Times New Roman" w:eastAsia="Times New Roman" w:hAnsi="Times New Roman" w:cs="Times New Roman"/>
          <w:sz w:val="24"/>
          <w:szCs w:val="24"/>
          <w:u w:val="single"/>
          <w:lang w:eastAsia="cs-CZ"/>
        </w:rPr>
        <w:t xml:space="preserve"> </w:t>
      </w:r>
      <w:r w:rsidRPr="00284FCE">
        <w:rPr>
          <w:rFonts w:ascii="Times New Roman" w:eastAsia="Times New Roman" w:hAnsi="Times New Roman" w:cs="Times New Roman"/>
          <w:sz w:val="24"/>
          <w:szCs w:val="24"/>
          <w:u w:val="single"/>
          <w:lang w:val="x-none" w:eastAsia="cs-CZ"/>
        </w:rPr>
        <w:t>stupeň neuspokojivé:</w:t>
      </w:r>
      <w:r w:rsidRPr="00284FCE">
        <w:rPr>
          <w:rFonts w:ascii="Times New Roman" w:eastAsia="Times New Roman" w:hAnsi="Times New Roman" w:cs="Times New Roman"/>
          <w:sz w:val="24"/>
          <w:szCs w:val="24"/>
          <w:lang w:val="x-none" w:eastAsia="cs-CZ"/>
        </w:rPr>
        <w:t xml:space="preserve"> tento stupeň se uděluje za velmi hrubé porušení ŠŘ  nebo norem chování, které by mohlo vést k ohrožení zdraví, života nebo majetku. Dále v okamžiku, kdy selhaly jednotlivé stupně kázeňských opatření. Předchozí snížení známky z chování na 2. stupeň není podmínkou. Dále bude tento stupeň udělen žákovi v případě, že dosáhne 25 – 30 neomluvených hodin. Tento stupeň se může pojit s podmíněným vyloučením či vyloučením ze školy.</w:t>
      </w:r>
    </w:p>
    <w:p w14:paraId="3384C95A" w14:textId="77777777" w:rsidR="00284FCE" w:rsidRPr="00284FCE" w:rsidRDefault="00284FCE" w:rsidP="00284FCE">
      <w:pPr>
        <w:spacing w:after="0" w:line="240" w:lineRule="auto"/>
        <w:jc w:val="both"/>
        <w:rPr>
          <w:rFonts w:ascii="Times New Roman" w:eastAsia="Times New Roman" w:hAnsi="Times New Roman" w:cs="Times New Roman"/>
          <w:sz w:val="24"/>
          <w:szCs w:val="24"/>
          <w:lang w:val="x-none" w:eastAsia="cs-CZ"/>
        </w:rPr>
      </w:pPr>
    </w:p>
    <w:p w14:paraId="082D5F82"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8. Žáci (zákonní zástupci) jsou informováni o prospěchu a chování následovně: </w:t>
      </w:r>
    </w:p>
    <w:p w14:paraId="4FB5C196"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r w:rsidRPr="00284FCE">
        <w:rPr>
          <w:rFonts w:ascii="Times New Roman" w:eastAsia="Times New Roman" w:hAnsi="Times New Roman" w:cs="Times New Roman"/>
          <w:sz w:val="24"/>
          <w:szCs w:val="24"/>
          <w:lang w:eastAsia="cs-CZ"/>
        </w:rPr>
        <w:t>- prostřednictvím elektronického školního systému Bakalář. Každý žák má do tohoto systému vlastní přístupový kód. Tento kód obdrží i zákonní zástupci žáka.</w:t>
      </w:r>
      <w:r w:rsidRPr="00284FCE">
        <w:rPr>
          <w:rFonts w:ascii="Times New Roman" w:eastAsia="Times New Roman" w:hAnsi="Times New Roman" w:cs="Times New Roman"/>
          <w:sz w:val="28"/>
          <w:szCs w:val="24"/>
          <w:lang w:eastAsia="cs-CZ"/>
        </w:rPr>
        <w:t xml:space="preserve"> </w:t>
      </w:r>
      <w:r w:rsidRPr="00284FCE">
        <w:rPr>
          <w:rFonts w:ascii="Times New Roman" w:eastAsia="Times New Roman" w:hAnsi="Times New Roman" w:cs="Times New Roman"/>
          <w:sz w:val="24"/>
          <w:szCs w:val="24"/>
          <w:lang w:eastAsia="cs-CZ"/>
        </w:rPr>
        <w:t>Individuální vstupní kód zajišťuje ochranu před nežádoucím únikem informací o jeho osobě.</w:t>
      </w:r>
    </w:p>
    <w:p w14:paraId="0AD07CA6"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na pravidelných schůzkách pedagogů s rodiči</w:t>
      </w:r>
    </w:p>
    <w:p w14:paraId="7B4AA805" w14:textId="4C36EBE8"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v mimořádných případech třídním učitelem nebo ředitelem školy</w:t>
      </w:r>
      <w:r w:rsidR="009A0153">
        <w:rPr>
          <w:rFonts w:ascii="Times New Roman" w:eastAsia="Times New Roman" w:hAnsi="Times New Roman" w:cs="Times New Roman"/>
          <w:sz w:val="24"/>
          <w:szCs w:val="24"/>
          <w:lang w:eastAsia="cs-CZ"/>
        </w:rPr>
        <w:t>.</w:t>
      </w:r>
    </w:p>
    <w:p w14:paraId="3BDC28E1" w14:textId="77777777" w:rsidR="00284FCE" w:rsidRPr="00284FCE" w:rsidRDefault="00284FCE" w:rsidP="00CD0166">
      <w:pPr>
        <w:pStyle w:val="Nadpis1"/>
      </w:pPr>
      <w:bookmarkStart w:id="23" w:name="_Ref370218504"/>
      <w:bookmarkStart w:id="24" w:name="_Toc86840411"/>
      <w:bookmarkStart w:id="25" w:name="_Toc86841452"/>
      <w:r w:rsidRPr="00284FCE">
        <w:t>Postup do vyššího ročníku a opakování ročníku</w:t>
      </w:r>
      <w:bookmarkEnd w:id="23"/>
      <w:bookmarkEnd w:id="24"/>
      <w:bookmarkEnd w:id="25"/>
    </w:p>
    <w:p w14:paraId="44A9A370" w14:textId="22DBB618"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1. Do vyššího ročníku postupuje žák, který na konci druhého pololetí prospěl – viz § 69 zákona č. 561/2004 Sb.</w:t>
      </w:r>
      <w:r w:rsidR="00DB1E05">
        <w:rPr>
          <w:rFonts w:ascii="Times New Roman" w:eastAsia="Times New Roman" w:hAnsi="Times New Roman" w:cs="Times New Roman"/>
          <w:sz w:val="24"/>
          <w:szCs w:val="24"/>
          <w:lang w:eastAsia="cs-CZ"/>
        </w:rPr>
        <w:t>, ve znění pozdějších předpisů.</w:t>
      </w:r>
      <w:r w:rsidRPr="00284FCE">
        <w:rPr>
          <w:rFonts w:ascii="Times New Roman" w:eastAsia="Times New Roman" w:hAnsi="Times New Roman" w:cs="Times New Roman"/>
          <w:sz w:val="24"/>
          <w:szCs w:val="24"/>
          <w:lang w:eastAsia="cs-CZ"/>
        </w:rPr>
        <w:t xml:space="preserve"> </w:t>
      </w:r>
    </w:p>
    <w:p w14:paraId="3AEFEAC3"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210E03F9" w14:textId="419C3C39" w:rsidR="00284FCE" w:rsidRPr="00284FCE" w:rsidRDefault="00284FCE" w:rsidP="00284FCE">
      <w:pPr>
        <w:spacing w:after="0" w:line="240" w:lineRule="auto"/>
        <w:jc w:val="both"/>
        <w:rPr>
          <w:rFonts w:ascii="Times New Roman" w:eastAsia="Times New Roman" w:hAnsi="Times New Roman" w:cs="Times New Roman"/>
          <w:b/>
          <w:sz w:val="36"/>
          <w:szCs w:val="24"/>
          <w:lang w:eastAsia="cs-CZ"/>
        </w:rPr>
      </w:pPr>
      <w:r w:rsidRPr="00284FCE">
        <w:rPr>
          <w:rFonts w:ascii="Times New Roman" w:eastAsia="Times New Roman" w:hAnsi="Times New Roman" w:cs="Times New Roman"/>
          <w:sz w:val="24"/>
          <w:szCs w:val="24"/>
          <w:lang w:eastAsia="cs-CZ"/>
        </w:rPr>
        <w:t>2. Žákovi, který splnil povinnou školní docházku, může ředitel školy povolit opakování</w:t>
      </w:r>
      <w:r w:rsidRPr="00284FCE">
        <w:rPr>
          <w:rFonts w:ascii="Times New Roman" w:eastAsia="Times New Roman" w:hAnsi="Times New Roman" w:cs="Times New Roman"/>
          <w:sz w:val="28"/>
          <w:szCs w:val="24"/>
          <w:lang w:eastAsia="cs-CZ"/>
        </w:rPr>
        <w:t xml:space="preserve"> </w:t>
      </w:r>
      <w:r w:rsidRPr="00284FCE">
        <w:rPr>
          <w:rFonts w:ascii="Times New Roman" w:eastAsia="Times New Roman" w:hAnsi="Times New Roman" w:cs="Times New Roman"/>
          <w:sz w:val="24"/>
          <w:szCs w:val="24"/>
          <w:lang w:eastAsia="cs-CZ"/>
        </w:rPr>
        <w:t>ročníku – viz bod 7.7 zde a odpovídající § 69 zákona č. 561/2004 Sb.</w:t>
      </w:r>
      <w:r w:rsidR="00DB1E05">
        <w:rPr>
          <w:rFonts w:ascii="Times New Roman" w:eastAsia="Times New Roman" w:hAnsi="Times New Roman" w:cs="Times New Roman"/>
          <w:sz w:val="24"/>
          <w:szCs w:val="24"/>
          <w:lang w:eastAsia="cs-CZ"/>
        </w:rPr>
        <w:t>, ve znění pozdějších předpisů.</w:t>
      </w:r>
    </w:p>
    <w:p w14:paraId="31BB25B9" w14:textId="77777777" w:rsidR="00284FCE" w:rsidRPr="00284FCE" w:rsidRDefault="00284FCE" w:rsidP="00CD0166">
      <w:pPr>
        <w:pStyle w:val="Nadpis1"/>
      </w:pPr>
      <w:bookmarkStart w:id="26" w:name="_Ref370218506"/>
      <w:bookmarkStart w:id="27" w:name="_Toc86840412"/>
      <w:bookmarkStart w:id="28" w:name="_Toc86841453"/>
      <w:r w:rsidRPr="00284FCE">
        <w:t>Individuální vzdělávací plán</w:t>
      </w:r>
      <w:bookmarkEnd w:id="26"/>
      <w:bookmarkEnd w:id="27"/>
      <w:bookmarkEnd w:id="28"/>
    </w:p>
    <w:p w14:paraId="4F8BB5C8" w14:textId="77777777" w:rsidR="00284FCE" w:rsidRPr="00284FCE" w:rsidRDefault="00284FCE" w:rsidP="00284FCE">
      <w:pPr>
        <w:spacing w:after="0" w:line="240" w:lineRule="auto"/>
        <w:ind w:firstLine="360"/>
        <w:jc w:val="both"/>
        <w:rPr>
          <w:rFonts w:ascii="Times New Roman" w:eastAsia="Times New Roman" w:hAnsi="Times New Roman" w:cs="Times New Roman"/>
          <w:sz w:val="24"/>
          <w:szCs w:val="20"/>
          <w:lang w:val="x-none" w:eastAsia="cs-CZ"/>
        </w:rPr>
      </w:pPr>
      <w:r w:rsidRPr="00284FCE">
        <w:rPr>
          <w:rFonts w:ascii="Times New Roman" w:eastAsia="Times New Roman" w:hAnsi="Times New Roman" w:cs="Times New Roman"/>
          <w:sz w:val="24"/>
          <w:szCs w:val="20"/>
          <w:lang w:val="x-none" w:eastAsia="cs-CZ"/>
        </w:rPr>
        <w:t>Ředitel školy rozhoduje o povolení individuálního vzdělávacího plánu ve správním řízení.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Ředitel školy může povolit tento plán ve středním vzdělávání i z jiných závažných důvodů.</w:t>
      </w:r>
    </w:p>
    <w:p w14:paraId="3DC9978B" w14:textId="77777777" w:rsidR="00284FCE" w:rsidRPr="00284FCE" w:rsidRDefault="00284FCE" w:rsidP="00284FCE">
      <w:pPr>
        <w:spacing w:after="0" w:line="240" w:lineRule="auto"/>
        <w:ind w:firstLine="360"/>
        <w:jc w:val="both"/>
        <w:rPr>
          <w:rFonts w:ascii="Times New Roman" w:eastAsia="Times New Roman" w:hAnsi="Times New Roman" w:cs="Times New Roman"/>
          <w:sz w:val="24"/>
          <w:szCs w:val="20"/>
          <w:lang w:val="x-none" w:eastAsia="cs-CZ"/>
        </w:rPr>
      </w:pPr>
      <w:r w:rsidRPr="00284FCE">
        <w:rPr>
          <w:rFonts w:ascii="Times New Roman" w:eastAsia="Times New Roman" w:hAnsi="Times New Roman" w:cs="Times New Roman"/>
          <w:sz w:val="24"/>
          <w:szCs w:val="20"/>
          <w:lang w:val="x-none" w:eastAsia="cs-CZ"/>
        </w:rPr>
        <w:t>Na základě individuálního zhodnocení dodaných podkladů</w:t>
      </w:r>
      <w:r w:rsidRPr="00284FCE">
        <w:rPr>
          <w:rFonts w:ascii="Times New Roman" w:eastAsia="Times New Roman" w:hAnsi="Times New Roman" w:cs="Times New Roman"/>
          <w:b/>
          <w:sz w:val="24"/>
          <w:szCs w:val="20"/>
          <w:lang w:val="x-none" w:eastAsia="cs-CZ"/>
        </w:rPr>
        <w:t xml:space="preserve"> </w:t>
      </w:r>
      <w:r w:rsidRPr="00284FCE">
        <w:rPr>
          <w:rFonts w:ascii="Times New Roman" w:eastAsia="Times New Roman" w:hAnsi="Times New Roman" w:cs="Times New Roman"/>
          <w:sz w:val="24"/>
          <w:szCs w:val="20"/>
          <w:lang w:val="x-none" w:eastAsia="cs-CZ"/>
        </w:rPr>
        <w:t>je žákovi vypracován plán vzdělávání, zohledňující příslušnou poruchu. V jiných případech je žákovi vypracován harmonogram přítomnosti ve škole a konání zkoušek v souvislosti s jeho možnostmi a situací. V případě, že se žák nemůže výuky zúčastnit nebo vykonat zkoušku v daném termínu, musí tuto skutečnost oznámit škole nejpozději 1 den předem, případně svoji absenci omluvit do 3 pracovních dnů, následujících po absenci. Ukončení klasifikace musí proběhnout vždy jako při řádném vzdělávání.</w:t>
      </w:r>
    </w:p>
    <w:p w14:paraId="79C779D2" w14:textId="77777777" w:rsidR="00284FCE" w:rsidRPr="00284FCE" w:rsidRDefault="00284FCE" w:rsidP="00284FCE">
      <w:pPr>
        <w:spacing w:after="0" w:line="240" w:lineRule="auto"/>
        <w:ind w:firstLine="360"/>
        <w:jc w:val="both"/>
        <w:rPr>
          <w:rFonts w:ascii="Times New Roman" w:eastAsia="Times New Roman" w:hAnsi="Times New Roman" w:cs="Times New Roman"/>
          <w:sz w:val="24"/>
          <w:szCs w:val="20"/>
          <w:lang w:val="x-none" w:eastAsia="cs-CZ"/>
        </w:rPr>
      </w:pPr>
      <w:r w:rsidRPr="00284FCE">
        <w:rPr>
          <w:rFonts w:ascii="Times New Roman" w:eastAsia="Times New Roman" w:hAnsi="Times New Roman" w:cs="Times New Roman"/>
          <w:sz w:val="24"/>
          <w:szCs w:val="20"/>
          <w:lang w:val="x-none" w:eastAsia="cs-CZ"/>
        </w:rPr>
        <w:t>Individuální vzdělávací plán se vystavuje vždy na jeden školní rok, ale harmonogram docházky a zkoušek se zpracovává pro každé pololetí zvlášť.</w:t>
      </w:r>
    </w:p>
    <w:p w14:paraId="749974AE" w14:textId="4B111182" w:rsidR="00CD0166" w:rsidRDefault="00284FCE" w:rsidP="00284FCE">
      <w:pPr>
        <w:spacing w:after="0" w:line="240" w:lineRule="auto"/>
        <w:jc w:val="both"/>
        <w:rPr>
          <w:rFonts w:ascii="Times New Roman" w:eastAsia="Times New Roman" w:hAnsi="Times New Roman" w:cs="Times New Roman"/>
          <w:sz w:val="24"/>
          <w:szCs w:val="20"/>
          <w:lang w:val="x-none" w:eastAsia="cs-CZ"/>
        </w:rPr>
      </w:pPr>
      <w:r w:rsidRPr="00284FCE">
        <w:rPr>
          <w:rFonts w:ascii="Times New Roman" w:eastAsia="Times New Roman" w:hAnsi="Times New Roman" w:cs="Times New Roman"/>
          <w:sz w:val="24"/>
          <w:szCs w:val="20"/>
          <w:lang w:val="x-none" w:eastAsia="cs-CZ"/>
        </w:rPr>
        <w:t>Individuální vzdělávací plán a harmonogram, podepsaný ředitelem školy, žákem a zákonným zástupcem nezletilého žáka, se stává součástí osobní dokumentace žáka.</w:t>
      </w:r>
      <w:r w:rsidR="00CD0166">
        <w:rPr>
          <w:rFonts w:ascii="Times New Roman" w:eastAsia="Times New Roman" w:hAnsi="Times New Roman" w:cs="Times New Roman"/>
          <w:sz w:val="24"/>
          <w:szCs w:val="20"/>
          <w:lang w:val="x-none" w:eastAsia="cs-CZ"/>
        </w:rPr>
        <w:br w:type="page"/>
      </w:r>
    </w:p>
    <w:p w14:paraId="298E2041" w14:textId="7D6B08F6" w:rsidR="00284FCE" w:rsidRPr="009A0153" w:rsidRDefault="00284FCE" w:rsidP="00CD0166">
      <w:pPr>
        <w:pStyle w:val="Nadpis1"/>
      </w:pPr>
      <w:bookmarkStart w:id="29" w:name="_Ref370218508"/>
      <w:bookmarkStart w:id="30" w:name="_Toc86840413"/>
      <w:bookmarkStart w:id="31" w:name="_Toc86841454"/>
      <w:r w:rsidRPr="00284FCE">
        <w:lastRenderedPageBreak/>
        <w:t>Organizace dálkové formy vzdělání oboru</w:t>
      </w:r>
      <w:bookmarkEnd w:id="29"/>
      <w:r w:rsidRPr="00284FCE">
        <w:t xml:space="preserve"> </w:t>
      </w:r>
      <w:r w:rsidRPr="00284FCE">
        <w:br/>
      </w:r>
      <w:r w:rsidR="009A0153" w:rsidRPr="00BB5B29">
        <w:t>Praktická sestra</w:t>
      </w:r>
      <w:bookmarkEnd w:id="30"/>
      <w:bookmarkEnd w:id="31"/>
    </w:p>
    <w:p w14:paraId="3947E215" w14:textId="72CD3745" w:rsidR="00284FCE" w:rsidRPr="00284FCE" w:rsidRDefault="00284FCE" w:rsidP="00284FCE">
      <w:pPr>
        <w:spacing w:after="0" w:line="240" w:lineRule="auto"/>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1. Jedná se o pětileté dálkové vzdělávání realizované dle Školního vzdělávacího programu (ŠVP) pro dálkovou formu, č.j</w:t>
      </w:r>
      <w:r w:rsidRPr="00A73BD4">
        <w:rPr>
          <w:rFonts w:ascii="Times New Roman" w:eastAsia="Times New Roman" w:hAnsi="Times New Roman" w:cs="Times New Roman"/>
          <w:sz w:val="24"/>
          <w:szCs w:val="24"/>
          <w:lang w:eastAsia="cs-CZ"/>
        </w:rPr>
        <w:t xml:space="preserve">. </w:t>
      </w:r>
      <w:r w:rsidR="00A73BD4" w:rsidRPr="00A73BD4">
        <w:rPr>
          <w:rFonts w:ascii="Times New Roman" w:hAnsi="Times New Roman" w:cs="Times New Roman"/>
          <w:color w:val="222222"/>
          <w:sz w:val="24"/>
          <w:szCs w:val="24"/>
        </w:rPr>
        <w:t>4174/ZDR/2021</w:t>
      </w:r>
      <w:r w:rsidRPr="00284FCE">
        <w:rPr>
          <w:rFonts w:ascii="Times New Roman" w:eastAsia="Times New Roman" w:hAnsi="Times New Roman" w:cs="Times New Roman"/>
          <w:sz w:val="24"/>
          <w:szCs w:val="24"/>
          <w:lang w:eastAsia="cs-CZ"/>
        </w:rPr>
        <w:t>.</w:t>
      </w:r>
    </w:p>
    <w:p w14:paraId="15B9193F"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Výuka je realizována formou konzultací:</w:t>
      </w:r>
      <w:r w:rsidRPr="00284FCE">
        <w:rPr>
          <w:rFonts w:ascii="Times New Roman" w:eastAsia="Times New Roman" w:hAnsi="Times New Roman" w:cs="Times New Roman"/>
          <w:sz w:val="24"/>
          <w:szCs w:val="24"/>
          <w:lang w:eastAsia="cs-CZ"/>
        </w:rPr>
        <w:tab/>
        <w:t>1. pololetí školního roku - 10 konzultací;</w:t>
      </w:r>
    </w:p>
    <w:p w14:paraId="790A42A7" w14:textId="77777777" w:rsidR="00284FCE" w:rsidRPr="00284FCE" w:rsidRDefault="00284FCE" w:rsidP="00284FCE">
      <w:pPr>
        <w:spacing w:after="0" w:line="240" w:lineRule="auto"/>
        <w:ind w:left="3540"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2. pololetí školního roku - 10 konzultací</w:t>
      </w:r>
    </w:p>
    <w:p w14:paraId="19ABE66C"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Konzultace probíhají obvykle 1x za14 dní ve dvou dnech v odpoledních hodinách, celkem 220 hodin za celý školní rok. Výuka probíhá dle stabilního rozvrhu pro dané pololetí.</w:t>
      </w:r>
    </w:p>
    <w:p w14:paraId="72B38A7C"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Konzultace v průměru zahrnuje 10 hodin rozdělených do 2 dní. </w:t>
      </w:r>
    </w:p>
    <w:p w14:paraId="6CD49B4C"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Ve 3. - 5. ročníku je zařazena praktická výuka v celkovém rozsahu 235 hodin realizovaná v zařízení KZ a.s., nemocnice Teplice. </w:t>
      </w:r>
    </w:p>
    <w:p w14:paraId="3356B450"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2. </w:t>
      </w:r>
      <w:r w:rsidRPr="00284FCE">
        <w:rPr>
          <w:rFonts w:ascii="Times New Roman" w:eastAsia="Times New Roman" w:hAnsi="Times New Roman" w:cs="Times New Roman"/>
          <w:sz w:val="24"/>
          <w:szCs w:val="24"/>
          <w:u w:val="single"/>
          <w:lang w:eastAsia="cs-CZ"/>
        </w:rPr>
        <w:t>Obsah konzultací</w:t>
      </w:r>
      <w:r w:rsidRPr="00284FCE">
        <w:rPr>
          <w:rFonts w:ascii="Times New Roman" w:eastAsia="Times New Roman" w:hAnsi="Times New Roman" w:cs="Times New Roman"/>
          <w:sz w:val="24"/>
          <w:szCs w:val="24"/>
          <w:lang w:eastAsia="cs-CZ"/>
        </w:rPr>
        <w:t>:</w:t>
      </w:r>
    </w:p>
    <w:p w14:paraId="205024BA"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Seznámení s učivem v souladu s ŠVP, opakování a procvičování učiva, zadávání samostudia, prověřování znalostí a vědomostí.</w:t>
      </w:r>
    </w:p>
    <w:p w14:paraId="3D9DA7DF"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Žáci mají možnost využívat individuální konzultace s vyučujícími, dále mohou využívat školní knihovnu, rovněž jsou jim k dispozici studijní materiály, připravené vyučujícími jednotlivých předmětů.</w:t>
      </w:r>
    </w:p>
    <w:p w14:paraId="643DE79B"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35EB1E18"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Hodnocení výsledků vzdělávání žáků dálkového studia se řídí stejnými pravidly jako hodnocení žáků denního studia. </w:t>
      </w:r>
    </w:p>
    <w:p w14:paraId="17EE5111"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Absence u dálkové formy není sledována.</w:t>
      </w:r>
    </w:p>
    <w:p w14:paraId="61894B15" w14:textId="77777777" w:rsidR="00284FCE" w:rsidRPr="00284FCE" w:rsidRDefault="00284FCE" w:rsidP="00CD0166">
      <w:pPr>
        <w:pStyle w:val="Nadpis1"/>
      </w:pPr>
      <w:bookmarkStart w:id="32" w:name="_Ref370218510"/>
      <w:bookmarkStart w:id="33" w:name="_Toc86840414"/>
      <w:bookmarkStart w:id="34" w:name="_Toc86841455"/>
      <w:r w:rsidRPr="00284FCE">
        <w:t>Lyžařský výcvikový kurz,</w:t>
      </w:r>
      <w:bookmarkEnd w:id="32"/>
      <w:r w:rsidRPr="00284FCE">
        <w:t xml:space="preserve"> sportovně turistický kurz</w:t>
      </w:r>
      <w:bookmarkEnd w:id="33"/>
      <w:bookmarkEnd w:id="34"/>
    </w:p>
    <w:p w14:paraId="3A18038C"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1. Škola organizuje pro žáky prvních ročníků čtyřletého studia lyžařský výcvikový kurz v rozsahu stanoveném učebními plány.</w:t>
      </w:r>
    </w:p>
    <w:p w14:paraId="464CD2D2"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0C40AEA4"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2. Škola organizuje pro žáky druhých ročníků čtyřletého denního studia absolventů základních škol sportovně turistické kurzy v rozsahu stanoveném učebními plány.</w:t>
      </w:r>
    </w:p>
    <w:p w14:paraId="28786FB8"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2F62AAC7"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3. Podrobnosti o termínech a organizaci těchto kurzů budou zveřejněny na školní nástěnce. Zároveň bude sděleno, kdo je vedoucím těchto kurzů. Podmínkou realizace kurzů střední školy je alespoň 90% účast žáků přihlášené třídy. Pokud uvedená podmínka není naplněna, rozhoduje o možnostech a podmínkách konání kurzu ředitel školy.</w:t>
      </w:r>
    </w:p>
    <w:p w14:paraId="773E7253"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31B4D8C8" w14:textId="77777777" w:rsidR="00284FCE" w:rsidRPr="00284FCE" w:rsidRDefault="00284FCE" w:rsidP="00284FCE">
      <w:pPr>
        <w:spacing w:after="0" w:line="240" w:lineRule="auto"/>
        <w:jc w:val="both"/>
        <w:rPr>
          <w:rFonts w:ascii="Times New Roman" w:eastAsia="Times New Roman" w:hAnsi="Times New Roman" w:cs="Times New Roman"/>
          <w:b/>
          <w:sz w:val="36"/>
          <w:szCs w:val="24"/>
          <w:lang w:eastAsia="cs-CZ"/>
        </w:rPr>
      </w:pPr>
      <w:r w:rsidRPr="00284FCE">
        <w:rPr>
          <w:rFonts w:ascii="Times New Roman" w:eastAsia="Times New Roman" w:hAnsi="Times New Roman" w:cs="Times New Roman"/>
          <w:sz w:val="24"/>
          <w:szCs w:val="24"/>
          <w:lang w:eastAsia="cs-CZ"/>
        </w:rPr>
        <w:t>4. Zletilí i nezletilí žáci musí před každou školní akcí donést písemný souhlas rodičů, že se mohou v průběhu osobního volna v předem vymezené oblasti volně pohybovat bez dohledu vyučujícího.</w:t>
      </w:r>
    </w:p>
    <w:p w14:paraId="072D3D5D" w14:textId="7E3F76BD" w:rsidR="00284FCE" w:rsidRPr="00284FCE" w:rsidRDefault="00284FCE" w:rsidP="00CD0166">
      <w:pPr>
        <w:pStyle w:val="Nadpis1"/>
      </w:pPr>
      <w:bookmarkStart w:id="35" w:name="_Ref370218511"/>
      <w:bookmarkStart w:id="36" w:name="_Toc86840415"/>
      <w:bookmarkStart w:id="37" w:name="_Toc86841456"/>
      <w:r w:rsidRPr="00284FCE">
        <w:t>Maturitní zkoušky</w:t>
      </w:r>
      <w:bookmarkEnd w:id="35"/>
      <w:bookmarkEnd w:id="36"/>
      <w:bookmarkEnd w:id="37"/>
    </w:p>
    <w:p w14:paraId="6D97D6E7" w14:textId="77777777" w:rsidR="00284FCE" w:rsidRPr="00284FCE" w:rsidRDefault="00284FCE" w:rsidP="00284FC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V souladu se zákonem č. 561/2004 Sb., o předškolním, základním, středním, vyšším odborném a jiném vzdělávání (školský zákon), ve znění pozdějších předpisů, je konána maturitní zkouška podle nového modelu.</w:t>
      </w:r>
    </w:p>
    <w:p w14:paraId="1C5D41EB" w14:textId="77777777" w:rsidR="00CD0166" w:rsidRDefault="00CD0166" w:rsidP="00CD0166">
      <w:pPr>
        <w:spacing w:before="100" w:beforeAutospacing="1" w:after="100" w:afterAutospacing="1" w:line="240" w:lineRule="auto"/>
        <w:rPr>
          <w:rFonts w:ascii="Times New Roman" w:eastAsia="Times New Roman" w:hAnsi="Times New Roman" w:cs="Times New Roman"/>
          <w:b/>
          <w:bCs/>
          <w:sz w:val="24"/>
          <w:szCs w:val="24"/>
          <w:lang w:eastAsia="cs-CZ"/>
        </w:rPr>
      </w:pPr>
    </w:p>
    <w:p w14:paraId="751C3CA3" w14:textId="63BB1D3B" w:rsidR="00284FCE" w:rsidRPr="00284FCE" w:rsidRDefault="00284FCE" w:rsidP="00CD0166">
      <w:pPr>
        <w:spacing w:before="100" w:beforeAutospacing="1" w:after="100" w:afterAutospacing="1" w:line="240" w:lineRule="auto"/>
        <w:rPr>
          <w:rFonts w:ascii="Times New Roman" w:eastAsia="Times New Roman" w:hAnsi="Times New Roman" w:cs="Times New Roman"/>
          <w:sz w:val="24"/>
          <w:szCs w:val="24"/>
          <w:lang w:eastAsia="cs-CZ"/>
        </w:rPr>
      </w:pPr>
      <w:r w:rsidRPr="00284FCE">
        <w:rPr>
          <w:rFonts w:ascii="Times New Roman" w:eastAsia="Times New Roman" w:hAnsi="Times New Roman" w:cs="Times New Roman"/>
          <w:b/>
          <w:bCs/>
          <w:sz w:val="24"/>
          <w:szCs w:val="24"/>
          <w:lang w:eastAsia="cs-CZ"/>
        </w:rPr>
        <w:lastRenderedPageBreak/>
        <w:t>Maturitní zkouška se skládá ze dvou částí:</w:t>
      </w:r>
    </w:p>
    <w:p w14:paraId="574F3D50" w14:textId="77777777" w:rsidR="00284FCE" w:rsidRPr="00284FCE" w:rsidRDefault="00284FCE" w:rsidP="00284FC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společné</w:t>
      </w:r>
    </w:p>
    <w:p w14:paraId="15F008E5" w14:textId="77777777" w:rsidR="00284FCE" w:rsidRPr="00284FCE" w:rsidRDefault="00284FCE" w:rsidP="00284FCE">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profilové</w:t>
      </w:r>
    </w:p>
    <w:p w14:paraId="34920312" w14:textId="77777777" w:rsidR="00284FCE" w:rsidRPr="00284FCE" w:rsidRDefault="00284FCE" w:rsidP="00284FCE">
      <w:pPr>
        <w:spacing w:before="100" w:beforeAutospacing="1" w:after="100" w:afterAutospacing="1" w:line="240" w:lineRule="auto"/>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Maturant vykoná úspěšně maturitní zkoušku tehdy, když úspěšně složí obě části.</w:t>
      </w:r>
    </w:p>
    <w:p w14:paraId="608CA71F" w14:textId="77777777" w:rsidR="00284FCE" w:rsidRPr="00284FCE" w:rsidRDefault="00284FCE" w:rsidP="00284FCE">
      <w:pPr>
        <w:spacing w:before="100" w:beforeAutospacing="1" w:after="100" w:afterAutospacing="1" w:line="240" w:lineRule="auto"/>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Podrobně viz příloha č. </w:t>
      </w:r>
      <w:r w:rsidRPr="009A0153">
        <w:rPr>
          <w:rFonts w:ascii="Times New Roman" w:eastAsia="Times New Roman" w:hAnsi="Times New Roman" w:cs="Times New Roman"/>
          <w:bCs/>
          <w:sz w:val="24"/>
          <w:szCs w:val="24"/>
          <w:lang w:eastAsia="cs-CZ"/>
        </w:rPr>
        <w:t>3</w:t>
      </w:r>
      <w:r w:rsidRPr="00284FCE">
        <w:rPr>
          <w:rFonts w:ascii="Times New Roman" w:eastAsia="Times New Roman" w:hAnsi="Times New Roman" w:cs="Times New Roman"/>
          <w:sz w:val="24"/>
          <w:szCs w:val="24"/>
          <w:lang w:eastAsia="cs-CZ"/>
        </w:rPr>
        <w:t>.</w:t>
      </w:r>
    </w:p>
    <w:p w14:paraId="08EBC858" w14:textId="5AC28F68" w:rsidR="00284FCE" w:rsidRPr="00284FCE" w:rsidRDefault="00284FCE" w:rsidP="00CD0166">
      <w:pPr>
        <w:pStyle w:val="Nadpis1"/>
      </w:pPr>
      <w:bookmarkStart w:id="38" w:name="_Ref370218516"/>
      <w:bookmarkStart w:id="39" w:name="_Toc86840416"/>
      <w:bookmarkStart w:id="40" w:name="_Toc86841457"/>
      <w:r w:rsidRPr="00284FCE">
        <w:t>Klasifikace sociální potřebnosti</w:t>
      </w:r>
      <w:bookmarkEnd w:id="38"/>
      <w:bookmarkEnd w:id="39"/>
      <w:bookmarkEnd w:id="40"/>
    </w:p>
    <w:p w14:paraId="15C33451" w14:textId="2B5DEA71" w:rsidR="00284FCE" w:rsidRPr="00284FCE" w:rsidRDefault="00284FCE" w:rsidP="00284FCE">
      <w:pPr>
        <w:spacing w:after="0" w:line="240" w:lineRule="auto"/>
        <w:ind w:firstLine="360"/>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Jako sociálně potřebný je hodnocen žák školy, jehož rodina nedosahuje 1.</w:t>
      </w:r>
      <w:r w:rsidR="009F6170" w:rsidRPr="00284FCE">
        <w:rPr>
          <w:rFonts w:ascii="Times New Roman" w:eastAsia="Times New Roman" w:hAnsi="Times New Roman" w:cs="Times New Roman"/>
          <w:sz w:val="24"/>
          <w:szCs w:val="24"/>
          <w:lang w:eastAsia="cs-CZ"/>
        </w:rPr>
        <w:t>6násobku</w:t>
      </w:r>
      <w:r w:rsidRPr="00284FCE">
        <w:rPr>
          <w:rFonts w:ascii="Times New Roman" w:eastAsia="Times New Roman" w:hAnsi="Times New Roman" w:cs="Times New Roman"/>
          <w:sz w:val="24"/>
          <w:szCs w:val="24"/>
          <w:lang w:eastAsia="cs-CZ"/>
        </w:rPr>
        <w:t xml:space="preserve"> životního minima a pobírá sociální příplatek. Uvedené skutečnosti je nutno dokladovat prostřednictvím třídního učitele u pracovníka školy pověřeného personální agendou.</w:t>
      </w:r>
    </w:p>
    <w:p w14:paraId="7CBAB368" w14:textId="5660BED5"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Takovýto žák může být např. vybaven učebnicemi z knižního fondu školy, požádat o příplatek na různé akce školy, na kterých se žáci finančně </w:t>
      </w:r>
      <w:r w:rsidR="009F6170" w:rsidRPr="00284FCE">
        <w:rPr>
          <w:rFonts w:ascii="Times New Roman" w:eastAsia="Times New Roman" w:hAnsi="Times New Roman" w:cs="Times New Roman"/>
          <w:sz w:val="24"/>
          <w:szCs w:val="24"/>
          <w:lang w:eastAsia="cs-CZ"/>
        </w:rPr>
        <w:t>podílí</w:t>
      </w:r>
      <w:r w:rsidRPr="00284FCE">
        <w:rPr>
          <w:rFonts w:ascii="Times New Roman" w:eastAsia="Times New Roman" w:hAnsi="Times New Roman" w:cs="Times New Roman"/>
          <w:sz w:val="24"/>
          <w:szCs w:val="24"/>
          <w:lang w:eastAsia="cs-CZ"/>
        </w:rPr>
        <w:t xml:space="preserve"> apod.</w:t>
      </w:r>
    </w:p>
    <w:p w14:paraId="5412892C" w14:textId="77777777" w:rsidR="00284FCE" w:rsidRPr="00284FCE" w:rsidRDefault="00284FCE" w:rsidP="00CD0166">
      <w:pPr>
        <w:pStyle w:val="Nadpis1"/>
      </w:pPr>
      <w:bookmarkStart w:id="41" w:name="ažsempřečteno"/>
      <w:bookmarkStart w:id="42" w:name="_Ref370218518"/>
      <w:bookmarkStart w:id="43" w:name="_Toc86840417"/>
      <w:bookmarkStart w:id="44" w:name="_Toc86841458"/>
      <w:bookmarkEnd w:id="41"/>
      <w:r w:rsidRPr="00284FCE">
        <w:t>Vyšší studium</w:t>
      </w:r>
      <w:bookmarkEnd w:id="42"/>
      <w:bookmarkEnd w:id="43"/>
      <w:bookmarkEnd w:id="44"/>
    </w:p>
    <w:p w14:paraId="3C871065" w14:textId="77777777" w:rsidR="00284FCE" w:rsidRPr="00284FCE" w:rsidRDefault="00284FCE" w:rsidP="00284FCE">
      <w:pPr>
        <w:spacing w:after="0" w:line="240" w:lineRule="auto"/>
        <w:ind w:firstLine="360"/>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Na základě </w:t>
      </w:r>
      <w:r w:rsidRPr="00A73BD4">
        <w:rPr>
          <w:rFonts w:ascii="Times New Roman" w:eastAsia="Times New Roman" w:hAnsi="Times New Roman" w:cs="Times New Roman"/>
          <w:sz w:val="24"/>
          <w:szCs w:val="24"/>
          <w:lang w:eastAsia="cs-CZ"/>
        </w:rPr>
        <w:t>§ 23 zákona 561/2004</w:t>
      </w:r>
      <w:r w:rsidRPr="00284FCE">
        <w:rPr>
          <w:rFonts w:ascii="Times New Roman" w:eastAsia="Times New Roman" w:hAnsi="Times New Roman" w:cs="Times New Roman"/>
          <w:bCs/>
          <w:sz w:val="24"/>
          <w:szCs w:val="24"/>
          <w:lang w:eastAsia="cs-CZ"/>
        </w:rPr>
        <w:t>, ve znění pozdějších předpisů,</w:t>
      </w:r>
      <w:r w:rsidRPr="00284FCE">
        <w:rPr>
          <w:rFonts w:ascii="Times New Roman" w:eastAsia="Times New Roman" w:hAnsi="Times New Roman" w:cs="Times New Roman"/>
          <w:b/>
          <w:bCs/>
          <w:sz w:val="24"/>
          <w:szCs w:val="24"/>
          <w:lang w:eastAsia="cs-CZ"/>
        </w:rPr>
        <w:t xml:space="preserve"> </w:t>
      </w:r>
      <w:r w:rsidRPr="00284FCE">
        <w:rPr>
          <w:rFonts w:ascii="Times New Roman" w:eastAsia="Times New Roman" w:hAnsi="Times New Roman" w:cs="Times New Roman"/>
          <w:sz w:val="24"/>
          <w:szCs w:val="24"/>
          <w:lang w:eastAsia="cs-CZ"/>
        </w:rPr>
        <w:t>se vyšší odborná škola organizačně člení na studijní</w:t>
      </w:r>
      <w:r w:rsidRPr="00284FCE">
        <w:rPr>
          <w:rFonts w:ascii="Times New Roman" w:eastAsia="Times New Roman" w:hAnsi="Times New Roman" w:cs="Times New Roman"/>
          <w:b/>
          <w:bCs/>
          <w:sz w:val="24"/>
          <w:szCs w:val="24"/>
          <w:lang w:eastAsia="cs-CZ"/>
        </w:rPr>
        <w:t xml:space="preserve"> </w:t>
      </w:r>
      <w:r w:rsidRPr="00284FCE">
        <w:rPr>
          <w:rFonts w:ascii="Times New Roman" w:eastAsia="Times New Roman" w:hAnsi="Times New Roman" w:cs="Times New Roman"/>
          <w:bCs/>
          <w:sz w:val="24"/>
          <w:szCs w:val="24"/>
          <w:lang w:eastAsia="cs-CZ"/>
        </w:rPr>
        <w:t>skupiny.</w:t>
      </w:r>
      <w:r w:rsidRPr="00284FCE">
        <w:rPr>
          <w:rFonts w:ascii="Times New Roman" w:eastAsia="Times New Roman" w:hAnsi="Times New Roman" w:cs="Times New Roman"/>
          <w:b/>
          <w:bCs/>
          <w:sz w:val="24"/>
          <w:szCs w:val="24"/>
          <w:lang w:eastAsia="cs-CZ"/>
        </w:rPr>
        <w:t xml:space="preserve"> </w:t>
      </w:r>
      <w:r w:rsidRPr="00284FCE">
        <w:rPr>
          <w:rFonts w:ascii="Times New Roman" w:eastAsia="Times New Roman" w:hAnsi="Times New Roman" w:cs="Times New Roman"/>
          <w:sz w:val="24"/>
          <w:szCs w:val="24"/>
          <w:lang w:eastAsia="cs-CZ"/>
        </w:rPr>
        <w:t>Na vyšší odborné škole studují studenti a v čele studijních skupin stojí vedoucí studijní skupiny.</w:t>
      </w:r>
    </w:p>
    <w:p w14:paraId="248CC14B" w14:textId="77777777" w:rsidR="00284FCE" w:rsidRPr="00284FCE" w:rsidRDefault="00284FCE" w:rsidP="00284FCE">
      <w:pPr>
        <w:spacing w:after="0" w:line="240" w:lineRule="auto"/>
        <w:rPr>
          <w:rFonts w:ascii="Times New Roman" w:eastAsia="Times New Roman" w:hAnsi="Times New Roman" w:cs="Times New Roman"/>
          <w:sz w:val="28"/>
          <w:szCs w:val="24"/>
          <w:lang w:eastAsia="cs-CZ"/>
        </w:rPr>
      </w:pPr>
    </w:p>
    <w:p w14:paraId="46E0227A" w14:textId="40B70EB7" w:rsidR="00284FCE" w:rsidRPr="00284FCE" w:rsidRDefault="00284FCE" w:rsidP="00284FCE">
      <w:pPr>
        <w:spacing w:after="0" w:line="240" w:lineRule="auto"/>
        <w:rPr>
          <w:rFonts w:ascii="Times New Roman" w:eastAsia="Times New Roman" w:hAnsi="Times New Roman" w:cs="Times New Roman"/>
          <w:sz w:val="24"/>
          <w:szCs w:val="24"/>
          <w:lang w:eastAsia="cs-CZ"/>
        </w:rPr>
      </w:pPr>
      <w:r w:rsidRPr="00284FCE">
        <w:rPr>
          <w:rFonts w:ascii="Times New Roman" w:eastAsia="Times New Roman" w:hAnsi="Times New Roman" w:cs="Times New Roman"/>
          <w:b/>
          <w:bCs/>
          <w:sz w:val="28"/>
          <w:szCs w:val="24"/>
          <w:u w:val="single"/>
          <w:lang w:eastAsia="cs-CZ"/>
        </w:rPr>
        <w:t>a) Práva studentů</w:t>
      </w:r>
    </w:p>
    <w:p w14:paraId="1F97800F" w14:textId="77777777" w:rsidR="00284FCE" w:rsidRPr="00284FCE" w:rsidRDefault="00284FCE" w:rsidP="00284FCE">
      <w:pPr>
        <w:spacing w:after="0" w:line="240" w:lineRule="auto"/>
        <w:rPr>
          <w:rFonts w:ascii="Times New Roman" w:eastAsia="Times New Roman" w:hAnsi="Times New Roman" w:cs="Times New Roman"/>
          <w:b/>
          <w:sz w:val="32"/>
          <w:szCs w:val="24"/>
          <w:lang w:eastAsia="cs-CZ"/>
        </w:rPr>
      </w:pPr>
    </w:p>
    <w:p w14:paraId="12187BD8"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1.  účastnit se povinného teoretického i praktického vyučování a odborné praxe podle rozvrhu hodin příslušné třídy a být informován o případných změnách v obsahu a organizaci studia,</w:t>
      </w:r>
    </w:p>
    <w:p w14:paraId="5053D061"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2. být seznámen s učebním plánem, formami výuky, klasifikačním řádem a se školním řádem i s případnými jejich změnami,</w:t>
      </w:r>
    </w:p>
    <w:p w14:paraId="3A6DFAF2"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3. požádat o zařazení do nepovinného vyučování v předmětech stanovených pro příslušný obor vzdělání a studijní skupinu na školní rok a po schválení žádosti se tohoto vyučování účastnit,</w:t>
      </w:r>
    </w:p>
    <w:p w14:paraId="2840EA5C"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4. využívat školní knihovnu a studovnu v Moskevské ul. č. 52 k získání studijní literatury (zároveň je možno využívat i knihovnu KZ a.s. Masarykovy nemocnice – areál Bukov), taktéž studovnu a Infocentrum v budově v Palachově ulici.</w:t>
      </w:r>
    </w:p>
    <w:p w14:paraId="5D6B9A18"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5. požádat vedení školy prostřednictvím vedoucího studijní skupiny o zprostředkování ubytování v Domově mládeže v Ústí nad Labem</w:t>
      </w:r>
    </w:p>
    <w:p w14:paraId="04038049" w14:textId="77777777" w:rsidR="00284FCE" w:rsidRPr="00284FCE" w:rsidRDefault="00284FCE" w:rsidP="00284FCE">
      <w:pPr>
        <w:autoSpaceDN w:val="0"/>
        <w:spacing w:after="0" w:line="240" w:lineRule="auto"/>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eastAsia="cs-CZ"/>
        </w:rPr>
        <w:t xml:space="preserve">6. </w:t>
      </w:r>
      <w:r w:rsidRPr="00284FCE">
        <w:rPr>
          <w:rFonts w:ascii="Times New Roman" w:eastAsia="Times New Roman" w:hAnsi="Times New Roman" w:cs="Times New Roman"/>
          <w:sz w:val="24"/>
          <w:szCs w:val="24"/>
          <w:lang w:val="x-none" w:eastAsia="cs-CZ"/>
        </w:rPr>
        <w:t>pomoc školy v záležitostech týkajících se vzdělávání podle tohoto zákona na vzdělání a školské služby</w:t>
      </w:r>
    </w:p>
    <w:p w14:paraId="155D23C6"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7. na informace o průběhu a výsledcích svého vzdělávání</w:t>
      </w:r>
    </w:p>
    <w:p w14:paraId="31321FB3"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8. volit a být voleni do školské rady</w:t>
      </w:r>
    </w:p>
    <w:p w14:paraId="6AF6D56A"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9. zakládat v rámci školy samostatné orgány studentů, volit a být do nich voleni, pracovat</w:t>
      </w:r>
      <w:r w:rsidRPr="00284FCE">
        <w:rPr>
          <w:rFonts w:ascii="Times New Roman" w:eastAsia="Times New Roman" w:hAnsi="Times New Roman" w:cs="Times New Roman"/>
          <w:sz w:val="28"/>
          <w:szCs w:val="24"/>
          <w:lang w:eastAsia="cs-CZ"/>
        </w:rPr>
        <w:t xml:space="preserve"> </w:t>
      </w:r>
      <w:r w:rsidRPr="00284FCE">
        <w:rPr>
          <w:rFonts w:ascii="Times New Roman" w:eastAsia="Times New Roman" w:hAnsi="Times New Roman" w:cs="Times New Roman"/>
          <w:sz w:val="24"/>
          <w:szCs w:val="24"/>
          <w:lang w:eastAsia="cs-CZ"/>
        </w:rPr>
        <w:t>v nich a jejich prostřednictvím se obracet na ředitele školy s tím, že ředitel školy je povinen se stanovisky a vyjádřeními těchto samosprávných orgánů zabývat</w:t>
      </w:r>
    </w:p>
    <w:p w14:paraId="1A6636FA"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10. vyjadřovat se ke všem rozhodnutím týkajícím se podstatných záležitostí jejich vzdělávání</w:t>
      </w:r>
    </w:p>
    <w:p w14:paraId="5E57C4D9"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11.  na informace a poradenskou pomoc školy v záležitostech týkajících se vzdělávání podle tohoto zákona. Na informace o průběhu a výsledcích vzdělání studentů mají v případě zletilých studentů právo i rodiče, případně osoby, které vůči zletilým studentům plní vyživovací povinnost</w:t>
      </w:r>
    </w:p>
    <w:p w14:paraId="6827A33A" w14:textId="77777777" w:rsidR="00284FCE" w:rsidRPr="00284FCE" w:rsidRDefault="00284FCE" w:rsidP="00284FCE">
      <w:pPr>
        <w:spacing w:after="0" w:line="240" w:lineRule="auto"/>
        <w:jc w:val="both"/>
        <w:rPr>
          <w:rFonts w:ascii="Times New Roman" w:eastAsia="Times New Roman" w:hAnsi="Times New Roman" w:cs="Times New Roman"/>
          <w:b/>
          <w:bCs/>
          <w:sz w:val="28"/>
          <w:szCs w:val="24"/>
          <w:lang w:eastAsia="cs-CZ"/>
        </w:rPr>
      </w:pPr>
      <w:r w:rsidRPr="00284FCE">
        <w:rPr>
          <w:rFonts w:ascii="Times New Roman" w:eastAsia="Times New Roman" w:hAnsi="Times New Roman" w:cs="Times New Roman"/>
          <w:sz w:val="24"/>
          <w:szCs w:val="24"/>
          <w:lang w:eastAsia="cs-CZ"/>
        </w:rPr>
        <w:lastRenderedPageBreak/>
        <w:t xml:space="preserve">12. požádat o započtení předchozího vzdělávání na základě dokumentů o předchozím vzdělávání, a to </w:t>
      </w:r>
      <w:r w:rsidRPr="00284FCE">
        <w:rPr>
          <w:rFonts w:ascii="Times New Roman" w:eastAsia="Times New Roman" w:hAnsi="Times New Roman" w:cs="Times New Roman"/>
          <w:b/>
          <w:bCs/>
          <w:sz w:val="24"/>
          <w:szCs w:val="24"/>
          <w:lang w:eastAsia="cs-CZ"/>
        </w:rPr>
        <w:t>v zimním období nejpozději do 15. září příslušného roku, v letním období do 15. února</w:t>
      </w:r>
      <w:r w:rsidRPr="00284FCE">
        <w:rPr>
          <w:rFonts w:ascii="Times New Roman" w:eastAsia="Times New Roman" w:hAnsi="Times New Roman" w:cs="Times New Roman"/>
          <w:b/>
          <w:bCs/>
          <w:color w:val="FF0000"/>
          <w:sz w:val="24"/>
          <w:szCs w:val="24"/>
          <w:lang w:eastAsia="cs-CZ"/>
        </w:rPr>
        <w:t xml:space="preserve"> </w:t>
      </w:r>
      <w:r w:rsidRPr="00284FCE">
        <w:rPr>
          <w:rFonts w:ascii="Times New Roman" w:eastAsia="Times New Roman" w:hAnsi="Times New Roman" w:cs="Times New Roman"/>
          <w:b/>
          <w:bCs/>
          <w:sz w:val="24"/>
          <w:szCs w:val="24"/>
          <w:lang w:eastAsia="cs-CZ"/>
        </w:rPr>
        <w:t>příslušného roku</w:t>
      </w:r>
      <w:r w:rsidRPr="00284FCE">
        <w:rPr>
          <w:rFonts w:ascii="Times New Roman" w:eastAsia="Times New Roman" w:hAnsi="Times New Roman" w:cs="Times New Roman"/>
          <w:sz w:val="24"/>
          <w:szCs w:val="24"/>
          <w:lang w:eastAsia="cs-CZ"/>
        </w:rPr>
        <w:t xml:space="preserve"> (na pozdější žádosti nebude brán zřetel). Uvolnění z výuky příslušného předmětu podléhá správnímu řízení (nejprve student obdrží vyrozumění o zahájení správního řízení a následně o výsledku řízení). Ředitel školy uzná ucelené dosažené vzdělání studenta, pokud je prokazatelně doloženo dokladem o tomto vzdělání nebo jiným prokazatelným způsobem – </w:t>
      </w:r>
      <w:r w:rsidRPr="00284FCE">
        <w:rPr>
          <w:rFonts w:ascii="Times New Roman" w:eastAsia="Times New Roman" w:hAnsi="Times New Roman" w:cs="Times New Roman"/>
          <w:b/>
          <w:bCs/>
          <w:sz w:val="24"/>
          <w:szCs w:val="24"/>
          <w:lang w:eastAsia="cs-CZ"/>
        </w:rPr>
        <w:t xml:space="preserve">uvolnění zcela </w:t>
      </w:r>
      <w:r w:rsidRPr="00284FCE">
        <w:rPr>
          <w:rFonts w:ascii="Times New Roman" w:eastAsia="Times New Roman" w:hAnsi="Times New Roman" w:cs="Times New Roman"/>
          <w:sz w:val="24"/>
          <w:szCs w:val="24"/>
          <w:lang w:eastAsia="cs-CZ"/>
        </w:rPr>
        <w:t>(student je uvolněn jak z výuky, tak z klasifikace). Částečné vzdělání studenta může ředitel školy uznat, pokud je doloženo dokladem o tomto vzdělání nebo jiným prokazatelným způsobem a od doby jeho dosažení neuplynulo více než 10 let</w:t>
      </w:r>
      <w:r w:rsidRPr="00284FCE">
        <w:rPr>
          <w:rFonts w:ascii="Times New Roman" w:eastAsia="Times New Roman" w:hAnsi="Times New Roman" w:cs="Times New Roman"/>
          <w:sz w:val="28"/>
          <w:szCs w:val="24"/>
          <w:lang w:eastAsia="cs-CZ"/>
        </w:rPr>
        <w:t xml:space="preserve"> </w:t>
      </w:r>
      <w:r w:rsidRPr="00284FCE">
        <w:rPr>
          <w:rFonts w:ascii="Times New Roman" w:eastAsia="Times New Roman" w:hAnsi="Times New Roman" w:cs="Times New Roman"/>
          <w:sz w:val="24"/>
          <w:szCs w:val="24"/>
          <w:lang w:eastAsia="cs-CZ"/>
        </w:rPr>
        <w:t xml:space="preserve">nebo pokud student znalosti z tohoto oboru prokáže při zkoušce stanovené ředitelem školy – </w:t>
      </w:r>
      <w:r w:rsidRPr="00284FCE">
        <w:rPr>
          <w:rFonts w:ascii="Times New Roman" w:eastAsia="Times New Roman" w:hAnsi="Times New Roman" w:cs="Times New Roman"/>
          <w:b/>
          <w:bCs/>
          <w:sz w:val="24"/>
          <w:szCs w:val="24"/>
          <w:lang w:eastAsia="cs-CZ"/>
        </w:rPr>
        <w:t xml:space="preserve">částečné uvolnění </w:t>
      </w:r>
      <w:r w:rsidRPr="00284FCE">
        <w:rPr>
          <w:rFonts w:ascii="Times New Roman" w:eastAsia="Times New Roman" w:hAnsi="Times New Roman" w:cs="Times New Roman"/>
          <w:sz w:val="24"/>
          <w:szCs w:val="24"/>
          <w:lang w:eastAsia="cs-CZ"/>
        </w:rPr>
        <w:t>(student nechodí na přednášky a cvičení, ale složí předepsanou klasifikaci)</w:t>
      </w:r>
      <w:r w:rsidRPr="00284FCE">
        <w:rPr>
          <w:rFonts w:ascii="Times New Roman" w:eastAsia="Times New Roman" w:hAnsi="Times New Roman" w:cs="Times New Roman"/>
          <w:b/>
          <w:bCs/>
          <w:sz w:val="24"/>
          <w:szCs w:val="24"/>
          <w:lang w:eastAsia="cs-CZ"/>
        </w:rPr>
        <w:t>. Vzhledem k tomu, že klasifikace z jednotlivých škol není relevantním jednotícím prvkem znalostí, bude každá žádost o uvolnění řešena přezkoušením znalostí.</w:t>
      </w:r>
      <w:r w:rsidRPr="00284FCE">
        <w:rPr>
          <w:rFonts w:ascii="Times New Roman" w:eastAsia="Times New Roman" w:hAnsi="Times New Roman" w:cs="Times New Roman"/>
          <w:b/>
          <w:bCs/>
          <w:sz w:val="28"/>
          <w:szCs w:val="24"/>
          <w:lang w:eastAsia="cs-CZ"/>
        </w:rPr>
        <w:t xml:space="preserve"> </w:t>
      </w:r>
      <w:r w:rsidRPr="00284FCE">
        <w:rPr>
          <w:rFonts w:ascii="Times New Roman" w:eastAsia="Times New Roman" w:hAnsi="Times New Roman" w:cs="Times New Roman"/>
          <w:b/>
          <w:bCs/>
          <w:sz w:val="24"/>
          <w:szCs w:val="24"/>
          <w:lang w:eastAsia="cs-CZ"/>
        </w:rPr>
        <w:t xml:space="preserve">O uvolnění žádají studenti, kteří mají v dokumentech o předchozím vzdělání konkrétní předmět klasifikován nejhůře stupněm 2 – velmi dobře (chvalitebně), </w:t>
      </w:r>
    </w:p>
    <w:p w14:paraId="53ADE593"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13. být na začátku vzdělávání poučen o jeho cílech a uplatnění ve zdravotnické praxi při úspěšném ukončení vzdělávání, a to i o možnostech dalšího vzdělávání,</w:t>
      </w:r>
    </w:p>
    <w:p w14:paraId="514D1BC2"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14. být na počátku každého období poučen o cílech vzdělávání pro jednotlivý ročník, období, blok, každý vyučovací předmět,</w:t>
      </w:r>
    </w:p>
    <w:p w14:paraId="162EB5C6"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15.  být vyučujícím na počátku každého období seznámen s anotací vyučovacího předmětu, s požadavky kladenými na studenty v průběhu období i u zkoušky, jakož i s podmínkami stanovenými pro udělení zápočtu, klasifikovaného zápočtu a se seznamem literatury.</w:t>
      </w:r>
    </w:p>
    <w:p w14:paraId="19002DAC" w14:textId="79F009D6"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16.  v závažných případech požádat ředitele školy o studium podle individuálního studijního plánu. V tomto případě si </w:t>
      </w:r>
      <w:r w:rsidRPr="00284FCE">
        <w:rPr>
          <w:rFonts w:ascii="Times New Roman" w:eastAsia="Times New Roman" w:hAnsi="Times New Roman" w:cs="Times New Roman"/>
          <w:b/>
          <w:sz w:val="24"/>
          <w:szCs w:val="24"/>
          <w:lang w:eastAsia="cs-CZ"/>
        </w:rPr>
        <w:t>v prvním týdnu vyučování (první celý týden v září a v únoru)</w:t>
      </w:r>
      <w:r w:rsidRPr="00284FCE">
        <w:rPr>
          <w:rFonts w:ascii="Times New Roman" w:eastAsia="Times New Roman" w:hAnsi="Times New Roman" w:cs="Times New Roman"/>
          <w:sz w:val="24"/>
          <w:szCs w:val="24"/>
          <w:lang w:eastAsia="cs-CZ"/>
        </w:rPr>
        <w:t xml:space="preserve"> vyzvedne formulář na stanovení požadavků příslušnými vyučujícími a osobně navštíví všechny vyučující ve vyučovacích hodinách. Ti vyjádří, zda s individuálním studiem souhlasí a </w:t>
      </w:r>
      <w:r w:rsidR="009F6170" w:rsidRPr="00284FCE">
        <w:rPr>
          <w:rFonts w:ascii="Times New Roman" w:eastAsia="Times New Roman" w:hAnsi="Times New Roman" w:cs="Times New Roman"/>
          <w:sz w:val="24"/>
          <w:szCs w:val="24"/>
          <w:lang w:eastAsia="cs-CZ"/>
        </w:rPr>
        <w:t>napíšou</w:t>
      </w:r>
      <w:r w:rsidRPr="00284FCE">
        <w:rPr>
          <w:rFonts w:ascii="Times New Roman" w:eastAsia="Times New Roman" w:hAnsi="Times New Roman" w:cs="Times New Roman"/>
          <w:sz w:val="24"/>
          <w:szCs w:val="24"/>
          <w:lang w:eastAsia="cs-CZ"/>
        </w:rPr>
        <w:t xml:space="preserve"> do formuláře své požadavky. Takto vyplněný formulář student </w:t>
      </w:r>
      <w:r w:rsidRPr="00284FCE">
        <w:rPr>
          <w:rFonts w:ascii="Times New Roman" w:eastAsia="Times New Roman" w:hAnsi="Times New Roman" w:cs="Times New Roman"/>
          <w:b/>
          <w:sz w:val="24"/>
          <w:szCs w:val="24"/>
          <w:lang w:eastAsia="cs-CZ"/>
        </w:rPr>
        <w:t xml:space="preserve">odevzdá nejpozději do </w:t>
      </w:r>
      <w:r w:rsidR="007D1D86">
        <w:rPr>
          <w:rFonts w:ascii="Times New Roman" w:eastAsia="Times New Roman" w:hAnsi="Times New Roman" w:cs="Times New Roman"/>
          <w:b/>
          <w:sz w:val="24"/>
          <w:szCs w:val="24"/>
          <w:lang w:eastAsia="cs-CZ"/>
        </w:rPr>
        <w:t>20</w:t>
      </w:r>
      <w:r w:rsidRPr="00284FCE">
        <w:rPr>
          <w:rFonts w:ascii="Times New Roman" w:eastAsia="Times New Roman" w:hAnsi="Times New Roman" w:cs="Times New Roman"/>
          <w:b/>
          <w:sz w:val="24"/>
          <w:szCs w:val="24"/>
          <w:lang w:eastAsia="cs-CZ"/>
        </w:rPr>
        <w:t xml:space="preserve">. září v zimním období a do </w:t>
      </w:r>
      <w:r w:rsidR="007D1D86">
        <w:rPr>
          <w:rFonts w:ascii="Times New Roman" w:eastAsia="Times New Roman" w:hAnsi="Times New Roman" w:cs="Times New Roman"/>
          <w:b/>
          <w:sz w:val="24"/>
          <w:szCs w:val="24"/>
          <w:lang w:eastAsia="cs-CZ"/>
        </w:rPr>
        <w:t>20</w:t>
      </w:r>
      <w:r w:rsidRPr="00284FCE">
        <w:rPr>
          <w:rFonts w:ascii="Times New Roman" w:eastAsia="Times New Roman" w:hAnsi="Times New Roman" w:cs="Times New Roman"/>
          <w:b/>
          <w:sz w:val="24"/>
          <w:szCs w:val="24"/>
          <w:lang w:eastAsia="cs-CZ"/>
        </w:rPr>
        <w:t>. února v letním období</w:t>
      </w:r>
      <w:r w:rsidRPr="00284FCE">
        <w:rPr>
          <w:rFonts w:ascii="Times New Roman" w:eastAsia="Times New Roman" w:hAnsi="Times New Roman" w:cs="Times New Roman"/>
          <w:sz w:val="24"/>
          <w:szCs w:val="24"/>
          <w:lang w:eastAsia="cs-CZ"/>
        </w:rPr>
        <w:t xml:space="preserve"> zástupkyni ředitele pro vyšší školu. </w:t>
      </w:r>
      <w:r w:rsidRPr="00284FCE">
        <w:rPr>
          <w:rFonts w:ascii="Times New Roman" w:eastAsia="Times New Roman" w:hAnsi="Times New Roman" w:cs="Times New Roman"/>
          <w:b/>
          <w:sz w:val="24"/>
          <w:szCs w:val="24"/>
          <w:lang w:eastAsia="cs-CZ"/>
        </w:rPr>
        <w:t>Na pozdější žádosti nebude brán zřetel!!!</w:t>
      </w:r>
    </w:p>
    <w:p w14:paraId="36E4D090"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17.  být zkoušen ve stanovených termínech (ústní ověřování vědomostí může trvat nejvýše 20 minut, písemné ověřování vědomostí testem může trvat zpravidla nejvýše jednu vyučovací hodinu); v </w:t>
      </w:r>
      <w:r w:rsidRPr="00284FCE">
        <w:rPr>
          <w:rFonts w:ascii="Times New Roman" w:eastAsia="Times New Roman" w:hAnsi="Times New Roman" w:cs="Times New Roman"/>
          <w:b/>
          <w:bCs/>
          <w:sz w:val="24"/>
          <w:szCs w:val="24"/>
          <w:lang w:eastAsia="cs-CZ"/>
        </w:rPr>
        <w:t>případě, že z vážných doložených důvodů nemůže student vykonat zkoušku, musí se omluvit buď předem, nebo do tří dnů po termínu zkoušky</w:t>
      </w:r>
      <w:r w:rsidRPr="00284FCE">
        <w:rPr>
          <w:rFonts w:ascii="Times New Roman" w:eastAsia="Times New Roman" w:hAnsi="Times New Roman" w:cs="Times New Roman"/>
          <w:sz w:val="24"/>
          <w:szCs w:val="24"/>
          <w:lang w:eastAsia="cs-CZ"/>
        </w:rPr>
        <w:t xml:space="preserve"> a může požádat písemně o stanovení náhradního termínu. </w:t>
      </w:r>
    </w:p>
    <w:p w14:paraId="0321FD2E" w14:textId="77777777" w:rsidR="00284FCE" w:rsidRPr="00284FCE" w:rsidRDefault="00284FCE" w:rsidP="00284FCE">
      <w:pPr>
        <w:spacing w:after="0" w:line="240" w:lineRule="auto"/>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eastAsia="cs-CZ"/>
        </w:rPr>
        <w:t xml:space="preserve">18. </w:t>
      </w:r>
      <w:r w:rsidRPr="00284FCE">
        <w:rPr>
          <w:rFonts w:ascii="Times New Roman" w:eastAsia="Times New Roman" w:hAnsi="Times New Roman" w:cs="Times New Roman"/>
          <w:sz w:val="24"/>
          <w:szCs w:val="24"/>
          <w:lang w:val="x-none" w:eastAsia="cs-CZ"/>
        </w:rPr>
        <w:t>v případě dlouhodobého onemocnění (více než tři týdny ve zkouškovém období) a v případě závažných problémů, může ředitel školy, povolit prodloužení zkouškového období. Student je povinen o prodloužení písemně požádat ihned po skončení nemoci.</w:t>
      </w:r>
    </w:p>
    <w:p w14:paraId="49FA9185"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19. požádat o komisionální přezkoušení v případě, že je přesvědčen o neobjektivnosti klasifikace z některého vyučovacího předmětu. Komisionální zkouška se koná v termínu stanoveném ředitelem školy tak, aby byl stanovený termín studentovi oznámen alespoň 7 dní před jejím konáním. Student může v jednom dni konat pouze jednu komisionální zkoušku.</w:t>
      </w:r>
    </w:p>
    <w:p w14:paraId="2CAD83EC"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20.  přihlásit se písemně řediteli školy ke konání II. opravného termínu zkoušky za příslušné období, a to </w:t>
      </w:r>
      <w:r w:rsidRPr="00284FCE">
        <w:rPr>
          <w:rFonts w:ascii="Times New Roman" w:eastAsia="Times New Roman" w:hAnsi="Times New Roman" w:cs="Times New Roman"/>
          <w:b/>
          <w:bCs/>
          <w:sz w:val="24"/>
          <w:szCs w:val="24"/>
          <w:lang w:eastAsia="cs-CZ"/>
        </w:rPr>
        <w:t xml:space="preserve">do 3 dnů po neúspěšném vykonání zkoušky v I. opravném termínu. </w:t>
      </w:r>
      <w:r w:rsidRPr="00284FCE">
        <w:rPr>
          <w:rFonts w:ascii="Times New Roman" w:eastAsia="Times New Roman" w:hAnsi="Times New Roman" w:cs="Times New Roman"/>
          <w:sz w:val="24"/>
          <w:szCs w:val="24"/>
          <w:lang w:eastAsia="cs-CZ"/>
        </w:rPr>
        <w:t>Student může v jednom dni konat pouze jednu komisionální zkoušku.</w:t>
      </w:r>
    </w:p>
    <w:p w14:paraId="17AAAEBB" w14:textId="77777777" w:rsidR="00284FCE" w:rsidRPr="00284FCE" w:rsidRDefault="00284FCE" w:rsidP="00284FCE">
      <w:pPr>
        <w:spacing w:after="0" w:line="240" w:lineRule="auto"/>
        <w:jc w:val="both"/>
        <w:rPr>
          <w:rFonts w:ascii="Times New Roman" w:eastAsia="Times New Roman" w:hAnsi="Times New Roman" w:cs="Times New Roman"/>
          <w:b/>
          <w:bCs/>
          <w:sz w:val="24"/>
          <w:szCs w:val="24"/>
          <w:lang w:eastAsia="cs-CZ"/>
        </w:rPr>
      </w:pPr>
      <w:r w:rsidRPr="00284FCE">
        <w:rPr>
          <w:rFonts w:ascii="Times New Roman" w:eastAsia="Times New Roman" w:hAnsi="Times New Roman" w:cs="Times New Roman"/>
          <w:sz w:val="24"/>
          <w:szCs w:val="24"/>
          <w:lang w:eastAsia="cs-CZ"/>
        </w:rPr>
        <w:t xml:space="preserve">21.  student se může ze závažných důvodů od komisionální zkoušky </w:t>
      </w:r>
      <w:r w:rsidRPr="00284FCE">
        <w:rPr>
          <w:rFonts w:ascii="Times New Roman" w:eastAsia="Times New Roman" w:hAnsi="Times New Roman" w:cs="Times New Roman"/>
          <w:b/>
          <w:bCs/>
          <w:sz w:val="24"/>
          <w:szCs w:val="24"/>
          <w:lang w:eastAsia="cs-CZ"/>
        </w:rPr>
        <w:t>omluvit, avšak nejpozději den před jejím zahájením.</w:t>
      </w:r>
      <w:r w:rsidRPr="00284FCE">
        <w:rPr>
          <w:rFonts w:ascii="Times New Roman" w:eastAsia="Times New Roman" w:hAnsi="Times New Roman" w:cs="Times New Roman"/>
          <w:sz w:val="24"/>
          <w:szCs w:val="24"/>
          <w:lang w:eastAsia="cs-CZ"/>
        </w:rPr>
        <w:t xml:space="preserve"> Od náhradního termínu </w:t>
      </w:r>
      <w:r w:rsidRPr="00284FCE">
        <w:rPr>
          <w:rFonts w:ascii="Times New Roman" w:eastAsia="Times New Roman" w:hAnsi="Times New Roman" w:cs="Times New Roman"/>
          <w:b/>
          <w:bCs/>
          <w:sz w:val="24"/>
          <w:szCs w:val="24"/>
          <w:lang w:eastAsia="cs-CZ"/>
        </w:rPr>
        <w:t>se lze omluvit pouze jednou. Student se může ze závažných důvodů, zejména zdravotních, písemně omluvit i dodatečně, avšak nejpozději do 3 dnů od uplynutí termínu konání zkoušky. O uznání omluvy rozhoduje ředitel školy. Výsledek komisionální zkoušky je konečný a další přezkoušení není možné.</w:t>
      </w:r>
    </w:p>
    <w:p w14:paraId="09FE060B"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bCs/>
          <w:sz w:val="24"/>
          <w:szCs w:val="24"/>
          <w:lang w:eastAsia="cs-CZ"/>
        </w:rPr>
        <w:lastRenderedPageBreak/>
        <w:t>22.</w:t>
      </w:r>
      <w:r w:rsidRPr="00284FCE">
        <w:rPr>
          <w:rFonts w:ascii="Times New Roman" w:eastAsia="Times New Roman" w:hAnsi="Times New Roman" w:cs="Times New Roman"/>
          <w:b/>
          <w:bCs/>
          <w:sz w:val="24"/>
          <w:szCs w:val="24"/>
          <w:lang w:eastAsia="cs-CZ"/>
        </w:rPr>
        <w:t xml:space="preserve">  </w:t>
      </w:r>
      <w:r w:rsidRPr="00284FCE">
        <w:rPr>
          <w:rFonts w:ascii="Times New Roman" w:eastAsia="Times New Roman" w:hAnsi="Times New Roman" w:cs="Times New Roman"/>
          <w:sz w:val="24"/>
          <w:szCs w:val="24"/>
          <w:lang w:eastAsia="cs-CZ"/>
        </w:rPr>
        <w:t>požádat písemně ředitele školy o omluvu z neúčasti na absolutoriu z vážného důvodu, a to nejdéle do tří dnů po dni, kdy se mělo absolutorium konat absolutoria a stanovení náhradního termínu,</w:t>
      </w:r>
    </w:p>
    <w:p w14:paraId="713A79C2" w14:textId="1A21DF54"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r w:rsidRPr="00284FCE">
        <w:rPr>
          <w:rFonts w:ascii="Times New Roman" w:eastAsia="Times New Roman" w:hAnsi="Times New Roman" w:cs="Times New Roman"/>
          <w:sz w:val="24"/>
          <w:szCs w:val="24"/>
          <w:lang w:eastAsia="cs-CZ"/>
        </w:rPr>
        <w:t>23.  požádat o zanechání nebo přerušení vzdělávání a o změnu oboru vzdělání</w:t>
      </w:r>
      <w:r w:rsidR="001B186F">
        <w:rPr>
          <w:rFonts w:ascii="Times New Roman" w:eastAsia="Times New Roman" w:hAnsi="Times New Roman" w:cs="Times New Roman"/>
          <w:sz w:val="24"/>
          <w:szCs w:val="24"/>
          <w:lang w:eastAsia="cs-CZ"/>
        </w:rPr>
        <w:t>.</w:t>
      </w:r>
    </w:p>
    <w:p w14:paraId="6B5DF64B" w14:textId="77777777" w:rsidR="00284FCE" w:rsidRPr="00284FCE" w:rsidRDefault="00284FCE" w:rsidP="00284FCE">
      <w:pPr>
        <w:spacing w:before="360" w:after="0" w:line="240" w:lineRule="auto"/>
        <w:rPr>
          <w:rFonts w:ascii="Times New Roman" w:eastAsia="Times New Roman" w:hAnsi="Times New Roman" w:cs="Times New Roman"/>
          <w:b/>
          <w:bCs/>
          <w:sz w:val="32"/>
          <w:szCs w:val="24"/>
          <w:u w:val="single"/>
          <w:lang w:eastAsia="cs-CZ"/>
        </w:rPr>
      </w:pPr>
      <w:r w:rsidRPr="00284FCE">
        <w:rPr>
          <w:rFonts w:ascii="Times New Roman" w:eastAsia="Times New Roman" w:hAnsi="Times New Roman" w:cs="Times New Roman"/>
          <w:b/>
          <w:bCs/>
          <w:sz w:val="28"/>
          <w:szCs w:val="24"/>
          <w:u w:val="single"/>
          <w:lang w:eastAsia="cs-CZ"/>
        </w:rPr>
        <w:t>b) Povinnosti studentů</w:t>
      </w:r>
    </w:p>
    <w:p w14:paraId="0EBE8DF7" w14:textId="77777777" w:rsidR="00284FCE" w:rsidRPr="00284FCE" w:rsidRDefault="00284FCE" w:rsidP="00284FCE">
      <w:pPr>
        <w:spacing w:after="0" w:line="240" w:lineRule="auto"/>
        <w:rPr>
          <w:rFonts w:ascii="Times New Roman" w:eastAsia="Times New Roman" w:hAnsi="Times New Roman" w:cs="Times New Roman"/>
          <w:b/>
          <w:sz w:val="32"/>
          <w:szCs w:val="24"/>
          <w:lang w:eastAsia="cs-CZ"/>
        </w:rPr>
      </w:pPr>
    </w:p>
    <w:p w14:paraId="3F58F3CE"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1. plnit ustanovení školního řádu, respektovat obecně závazné právní předpisy vztahující se k vyššímu odbornému studiu,</w:t>
      </w:r>
    </w:p>
    <w:p w14:paraId="528DECB8"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2. účastnit se povinného i nepovinného vyučování stanoveného rozvrhem pro příslušnou studijní skupinu,</w:t>
      </w:r>
    </w:p>
    <w:p w14:paraId="29BF223E" w14:textId="1EEBFF5D"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3. </w:t>
      </w:r>
      <w:r w:rsidRPr="00284FCE">
        <w:rPr>
          <w:rFonts w:ascii="Times New Roman" w:eastAsia="Times New Roman" w:hAnsi="Times New Roman" w:cs="Times New Roman"/>
          <w:color w:val="222222"/>
          <w:sz w:val="24"/>
          <w:szCs w:val="24"/>
          <w:shd w:val="clear" w:color="auto" w:fill="FFFFFF"/>
          <w:lang w:eastAsia="cs-CZ"/>
        </w:rPr>
        <w:t xml:space="preserve">dodržovat pracovní </w:t>
      </w:r>
      <w:r w:rsidR="009F6170" w:rsidRPr="00284FCE">
        <w:rPr>
          <w:rFonts w:ascii="Times New Roman" w:eastAsia="Times New Roman" w:hAnsi="Times New Roman" w:cs="Times New Roman"/>
          <w:color w:val="222222"/>
          <w:sz w:val="24"/>
          <w:szCs w:val="24"/>
          <w:shd w:val="clear" w:color="auto" w:fill="FFFFFF"/>
          <w:lang w:eastAsia="cs-CZ"/>
        </w:rPr>
        <w:t>dobu na</w:t>
      </w:r>
      <w:r w:rsidRPr="00284FCE">
        <w:rPr>
          <w:rFonts w:ascii="Times New Roman" w:eastAsia="Times New Roman" w:hAnsi="Times New Roman" w:cs="Times New Roman"/>
          <w:color w:val="222222"/>
          <w:sz w:val="24"/>
          <w:szCs w:val="24"/>
          <w:shd w:val="clear" w:color="auto" w:fill="FFFFFF"/>
          <w:lang w:eastAsia="cs-CZ"/>
        </w:rPr>
        <w:t xml:space="preserve"> odborné praxi dle předem stanoveného rozpisu. Na základě § 96 odst. 3 zákona 561/2004 Sb., ve znění pozdějších předpisů (Školský zákon) činí pracovní doba 8 hodin denně, to je 40 hodin týdně. Na základě naléhavých provozních důvodů na pracovišti je možné pracovní dobu prodloužit na 12 hodin denně, avšak při dodržení týdenní pracovní doby 40 hodin. O této skutečnosti je student povinen informovat vedoucí studijní skupiny, příp. vedoucí praktického vyučování nejpozději v den, kdy ke změně došlo. Student následně zodpovídá za to, že mu tuto skutečnost potvrdí svým podpisem do sešitu staniční sestra.</w:t>
      </w:r>
    </w:p>
    <w:p w14:paraId="24915E5F"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4. Svoji neúčast na vyučování omlouvat přímo u jednotlivých vyučujících, a to bezprostředně na první hodině následující po absenci; v případě nejasností řeší situaci vedoucí studijní skupiny, zástupce ředitele školy pro vyšší studium, ev. ředitel školy</w:t>
      </w:r>
    </w:p>
    <w:p w14:paraId="77DE1EAD"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r w:rsidRPr="00284FCE">
        <w:rPr>
          <w:rFonts w:ascii="Times New Roman" w:eastAsia="Times New Roman" w:hAnsi="Times New Roman" w:cs="Times New Roman"/>
          <w:sz w:val="24"/>
          <w:szCs w:val="24"/>
          <w:lang w:eastAsia="cs-CZ"/>
        </w:rPr>
        <w:t xml:space="preserve">5.  jestliže se student neúčastní po dobu nejméně </w:t>
      </w:r>
      <w:r w:rsidRPr="00284FCE">
        <w:rPr>
          <w:rFonts w:ascii="Times New Roman" w:eastAsia="Times New Roman" w:hAnsi="Times New Roman" w:cs="Times New Roman"/>
          <w:b/>
          <w:bCs/>
          <w:sz w:val="24"/>
          <w:szCs w:val="24"/>
          <w:lang w:eastAsia="cs-CZ"/>
        </w:rPr>
        <w:t>20 vyučovacích dnů vyučování</w:t>
      </w:r>
      <w:r w:rsidRPr="00284FCE">
        <w:rPr>
          <w:rFonts w:ascii="Times New Roman" w:eastAsia="Times New Roman" w:hAnsi="Times New Roman" w:cs="Times New Roman"/>
          <w:sz w:val="24"/>
          <w:szCs w:val="24"/>
          <w:lang w:eastAsia="cs-CZ"/>
        </w:rPr>
        <w:t xml:space="preserve"> a jeho účast není řádně omluvena, vyzve ho ředitel písemně, aby neprodleně doložil důvody své nepřítomnosti. Zároveň upozorní, že jinak bude student posuzován, jako by vzdělání zanechal. Jestliže </w:t>
      </w:r>
      <w:r w:rsidRPr="00284FCE">
        <w:rPr>
          <w:rFonts w:ascii="Times New Roman" w:eastAsia="Times New Roman" w:hAnsi="Times New Roman" w:cs="Times New Roman"/>
          <w:b/>
          <w:bCs/>
          <w:sz w:val="24"/>
          <w:szCs w:val="24"/>
          <w:lang w:eastAsia="cs-CZ"/>
        </w:rPr>
        <w:t>do 3</w:t>
      </w:r>
      <w:r w:rsidRPr="00284FCE">
        <w:rPr>
          <w:rFonts w:ascii="Times New Roman" w:eastAsia="Times New Roman" w:hAnsi="Times New Roman" w:cs="Times New Roman"/>
          <w:b/>
          <w:bCs/>
          <w:sz w:val="28"/>
          <w:szCs w:val="24"/>
          <w:lang w:eastAsia="cs-CZ"/>
        </w:rPr>
        <w:t xml:space="preserve"> </w:t>
      </w:r>
      <w:r w:rsidRPr="00284FCE">
        <w:rPr>
          <w:rFonts w:ascii="Times New Roman" w:eastAsia="Times New Roman" w:hAnsi="Times New Roman" w:cs="Times New Roman"/>
          <w:b/>
          <w:bCs/>
          <w:sz w:val="24"/>
          <w:szCs w:val="24"/>
          <w:lang w:eastAsia="cs-CZ"/>
        </w:rPr>
        <w:t>týdnů</w:t>
      </w:r>
      <w:r w:rsidRPr="00284FCE">
        <w:rPr>
          <w:rFonts w:ascii="Times New Roman" w:eastAsia="Times New Roman" w:hAnsi="Times New Roman" w:cs="Times New Roman"/>
          <w:sz w:val="24"/>
          <w:szCs w:val="24"/>
          <w:lang w:eastAsia="cs-CZ"/>
        </w:rPr>
        <w:t xml:space="preserve"> od doručení výzvy student do vyšší odborné školy nenastoupí nebo nedoloží důvody své nepřítomnosti, posuzuje se, jako by posledním dnem této lhůty vzdělání zanechal. </w:t>
      </w:r>
    </w:p>
    <w:p w14:paraId="1F4BCD95" w14:textId="2EDCE379" w:rsidR="00284FCE" w:rsidRPr="00284FCE" w:rsidRDefault="00284FCE" w:rsidP="00284FCE">
      <w:pPr>
        <w:spacing w:after="0" w:line="240" w:lineRule="auto"/>
        <w:jc w:val="both"/>
        <w:rPr>
          <w:rFonts w:ascii="Times New Roman" w:eastAsia="Times New Roman" w:hAnsi="Times New Roman" w:cs="Times New Roman"/>
          <w:b/>
          <w:bCs/>
          <w:sz w:val="24"/>
          <w:szCs w:val="24"/>
          <w:lang w:eastAsia="cs-CZ"/>
        </w:rPr>
      </w:pPr>
      <w:r w:rsidRPr="00284FCE">
        <w:rPr>
          <w:rFonts w:ascii="Times New Roman" w:eastAsia="Times New Roman" w:hAnsi="Times New Roman" w:cs="Times New Roman"/>
          <w:sz w:val="24"/>
          <w:szCs w:val="24"/>
          <w:lang w:eastAsia="cs-CZ"/>
        </w:rPr>
        <w:t xml:space="preserve">6. </w:t>
      </w:r>
      <w:r w:rsidR="009F6170" w:rsidRPr="00284FCE">
        <w:rPr>
          <w:rFonts w:ascii="Times New Roman" w:eastAsia="Times New Roman" w:hAnsi="Times New Roman" w:cs="Times New Roman"/>
          <w:sz w:val="24"/>
          <w:szCs w:val="24"/>
          <w:lang w:eastAsia="cs-CZ"/>
        </w:rPr>
        <w:t>ohlašovat vedoucímu</w:t>
      </w:r>
      <w:r w:rsidRPr="00284FCE">
        <w:rPr>
          <w:rFonts w:ascii="Times New Roman" w:eastAsia="Times New Roman" w:hAnsi="Times New Roman" w:cs="Times New Roman"/>
          <w:sz w:val="24"/>
          <w:szCs w:val="24"/>
          <w:lang w:eastAsia="cs-CZ"/>
        </w:rPr>
        <w:t xml:space="preserve"> studijní skupiny bez zbytečného odkladu všechny podstatné změny v osobních údajích a zásadní změny zdravotního stavu, které mohou mít vliv na jeho možnou účast v odborném praktickém vyučování,</w:t>
      </w:r>
    </w:p>
    <w:p w14:paraId="3A1A94FC" w14:textId="77777777" w:rsidR="00284FCE" w:rsidRPr="00284FCE" w:rsidRDefault="00284FCE" w:rsidP="00284FCE">
      <w:pPr>
        <w:spacing w:after="0" w:line="240" w:lineRule="auto"/>
        <w:jc w:val="both"/>
        <w:rPr>
          <w:rFonts w:ascii="Times New Roman" w:eastAsia="Times New Roman" w:hAnsi="Times New Roman" w:cs="Times New Roman"/>
          <w:b/>
          <w:bCs/>
          <w:sz w:val="24"/>
          <w:szCs w:val="24"/>
          <w:lang w:eastAsia="cs-CZ"/>
        </w:rPr>
      </w:pPr>
      <w:r w:rsidRPr="00284FCE">
        <w:rPr>
          <w:rFonts w:ascii="Times New Roman" w:eastAsia="Times New Roman" w:hAnsi="Times New Roman" w:cs="Times New Roman"/>
          <w:sz w:val="24"/>
          <w:szCs w:val="24"/>
          <w:lang w:eastAsia="cs-CZ"/>
        </w:rPr>
        <w:t>7. chodit do školy a na všechny akce školy být řádně připravený a mít s sebou pomůcky potřebné k výuce a pro praktické vyučování také ochranné pracovní pomůcky,</w:t>
      </w:r>
    </w:p>
    <w:p w14:paraId="28D268CE" w14:textId="77777777" w:rsidR="00284FCE" w:rsidRPr="00284FCE" w:rsidRDefault="00284FCE" w:rsidP="00284FCE">
      <w:pPr>
        <w:spacing w:after="0" w:line="240" w:lineRule="auto"/>
        <w:jc w:val="both"/>
        <w:rPr>
          <w:rFonts w:ascii="Times New Roman" w:eastAsia="Times New Roman" w:hAnsi="Times New Roman" w:cs="Times New Roman"/>
          <w:b/>
          <w:bCs/>
          <w:sz w:val="24"/>
          <w:szCs w:val="24"/>
          <w:lang w:eastAsia="cs-CZ"/>
        </w:rPr>
      </w:pPr>
      <w:r w:rsidRPr="00284FCE">
        <w:rPr>
          <w:rFonts w:ascii="Times New Roman" w:eastAsia="Times New Roman" w:hAnsi="Times New Roman" w:cs="Times New Roman"/>
          <w:sz w:val="24"/>
          <w:szCs w:val="24"/>
          <w:lang w:eastAsia="cs-CZ"/>
        </w:rPr>
        <w:t xml:space="preserve">8. ve škole a na veřejnosti vystupovat slušně v souladu se zásadami etiky zdravotnického pracovníka, </w:t>
      </w:r>
    </w:p>
    <w:p w14:paraId="2B0B77D6" w14:textId="77777777" w:rsidR="00284FCE" w:rsidRPr="00284FCE" w:rsidRDefault="00284FCE" w:rsidP="00284FCE">
      <w:pPr>
        <w:spacing w:after="0" w:line="240" w:lineRule="auto"/>
        <w:jc w:val="both"/>
        <w:rPr>
          <w:rFonts w:ascii="Times New Roman" w:eastAsia="Times New Roman" w:hAnsi="Times New Roman" w:cs="Times New Roman"/>
          <w:b/>
          <w:bCs/>
          <w:sz w:val="24"/>
          <w:szCs w:val="24"/>
          <w:lang w:eastAsia="cs-CZ"/>
        </w:rPr>
      </w:pPr>
      <w:r w:rsidRPr="00284FCE">
        <w:rPr>
          <w:rFonts w:ascii="Times New Roman" w:eastAsia="Times New Roman" w:hAnsi="Times New Roman" w:cs="Times New Roman"/>
          <w:bCs/>
          <w:sz w:val="24"/>
          <w:szCs w:val="24"/>
          <w:lang w:eastAsia="cs-CZ"/>
        </w:rPr>
        <w:t xml:space="preserve">9. </w:t>
      </w:r>
      <w:r w:rsidRPr="00284FCE">
        <w:rPr>
          <w:rFonts w:ascii="Times New Roman" w:eastAsia="Times New Roman" w:hAnsi="Times New Roman" w:cs="Times New Roman"/>
          <w:b/>
          <w:bCs/>
          <w:sz w:val="24"/>
          <w:szCs w:val="24"/>
          <w:lang w:eastAsia="cs-CZ"/>
        </w:rPr>
        <w:t xml:space="preserve"> zachovávat mlčenlivost</w:t>
      </w:r>
      <w:r w:rsidRPr="00284FCE">
        <w:rPr>
          <w:rFonts w:ascii="Times New Roman" w:eastAsia="Times New Roman" w:hAnsi="Times New Roman" w:cs="Times New Roman"/>
          <w:sz w:val="24"/>
          <w:szCs w:val="24"/>
          <w:lang w:eastAsia="cs-CZ"/>
        </w:rPr>
        <w:t xml:space="preserve"> a zásady zdravotnické etiky ve všech případech, se kterými se setká v průběhu vyučování,</w:t>
      </w:r>
    </w:p>
    <w:p w14:paraId="72010DC7" w14:textId="77777777" w:rsidR="00284FCE" w:rsidRPr="00284FCE" w:rsidRDefault="00284FCE" w:rsidP="00284FCE">
      <w:pPr>
        <w:spacing w:after="0" w:line="240" w:lineRule="auto"/>
        <w:jc w:val="both"/>
        <w:rPr>
          <w:rFonts w:ascii="Times New Roman" w:eastAsia="Times New Roman" w:hAnsi="Times New Roman" w:cs="Times New Roman"/>
          <w:b/>
          <w:bCs/>
          <w:sz w:val="24"/>
          <w:szCs w:val="24"/>
          <w:lang w:eastAsia="cs-CZ"/>
        </w:rPr>
      </w:pPr>
      <w:r w:rsidRPr="00284FCE">
        <w:rPr>
          <w:rFonts w:ascii="Times New Roman" w:eastAsia="Times New Roman" w:hAnsi="Times New Roman" w:cs="Times New Roman"/>
          <w:sz w:val="24"/>
          <w:szCs w:val="24"/>
          <w:lang w:eastAsia="cs-CZ"/>
        </w:rPr>
        <w:t>10. sdělovat neprodleně škole všechny skutečnosti, které by mohly vést k ohrožení zdraví a života studentů a pracovníků školy, k poškození nebo zcizení majetku a zařízení školy; stejně postupuje i při odborném praktickém vyučování ve zdravotnických zařízeních.</w:t>
      </w:r>
    </w:p>
    <w:p w14:paraId="2D7A7E9C" w14:textId="77777777" w:rsidR="00284FCE" w:rsidRPr="00284FCE" w:rsidRDefault="00284FCE" w:rsidP="00284FCE">
      <w:pPr>
        <w:spacing w:after="0" w:line="240" w:lineRule="auto"/>
        <w:jc w:val="both"/>
        <w:rPr>
          <w:rFonts w:ascii="Times New Roman" w:eastAsia="Times New Roman" w:hAnsi="Times New Roman" w:cs="Times New Roman"/>
          <w:b/>
          <w:bCs/>
          <w:sz w:val="24"/>
          <w:szCs w:val="24"/>
          <w:lang w:eastAsia="cs-CZ"/>
        </w:rPr>
      </w:pPr>
      <w:r w:rsidRPr="00284FCE">
        <w:rPr>
          <w:rFonts w:ascii="Times New Roman" w:eastAsia="Times New Roman" w:hAnsi="Times New Roman" w:cs="Times New Roman"/>
          <w:bCs/>
          <w:sz w:val="24"/>
          <w:szCs w:val="24"/>
          <w:lang w:eastAsia="cs-CZ"/>
        </w:rPr>
        <w:t>11</w:t>
      </w:r>
      <w:r w:rsidRPr="00284FCE">
        <w:rPr>
          <w:rFonts w:ascii="Times New Roman" w:eastAsia="Times New Roman" w:hAnsi="Times New Roman" w:cs="Times New Roman"/>
          <w:b/>
          <w:bCs/>
          <w:sz w:val="24"/>
          <w:szCs w:val="24"/>
          <w:lang w:eastAsia="cs-CZ"/>
        </w:rPr>
        <w:t>. na konci školního roku nebo po ukončení vzdělávání je povinen vrátit zapůjčené knihy do knihovny.</w:t>
      </w:r>
      <w:r w:rsidRPr="00284FCE">
        <w:rPr>
          <w:rFonts w:ascii="Times New Roman" w:eastAsia="Times New Roman" w:hAnsi="Times New Roman" w:cs="Times New Roman"/>
          <w:sz w:val="24"/>
          <w:szCs w:val="24"/>
          <w:lang w:eastAsia="cs-CZ"/>
        </w:rPr>
        <w:t xml:space="preserve"> Po ukončení vzdělávání je povinen vrátit i ostatní vypůjčené pomůcky (ochranný oděv, nástroje apod.)</w:t>
      </w:r>
    </w:p>
    <w:p w14:paraId="4F57EF20" w14:textId="77777777" w:rsidR="00284FCE" w:rsidRPr="00284FCE" w:rsidRDefault="00284FCE" w:rsidP="00284FCE">
      <w:pPr>
        <w:spacing w:after="0" w:line="240" w:lineRule="auto"/>
        <w:jc w:val="both"/>
        <w:rPr>
          <w:rFonts w:ascii="Times New Roman" w:eastAsia="Times New Roman" w:hAnsi="Times New Roman" w:cs="Times New Roman"/>
          <w:b/>
          <w:bCs/>
          <w:sz w:val="28"/>
          <w:szCs w:val="24"/>
          <w:lang w:eastAsia="cs-CZ"/>
        </w:rPr>
      </w:pPr>
      <w:r w:rsidRPr="00284FCE">
        <w:rPr>
          <w:rFonts w:ascii="Times New Roman" w:eastAsia="Times New Roman" w:hAnsi="Times New Roman" w:cs="Times New Roman"/>
          <w:bCs/>
          <w:sz w:val="24"/>
          <w:szCs w:val="24"/>
          <w:lang w:eastAsia="cs-CZ"/>
        </w:rPr>
        <w:t>12.</w:t>
      </w:r>
      <w:r w:rsidRPr="00284FCE">
        <w:rPr>
          <w:rFonts w:ascii="Times New Roman" w:eastAsia="Times New Roman" w:hAnsi="Times New Roman" w:cs="Times New Roman"/>
          <w:b/>
          <w:bCs/>
          <w:sz w:val="24"/>
          <w:szCs w:val="24"/>
          <w:lang w:eastAsia="cs-CZ"/>
        </w:rPr>
        <w:t xml:space="preserve"> po uzavření předepsané klasifikace odevzdá studijní průkaz ke kontrole na studijní oddělení nejpozději do 3 dnů</w:t>
      </w:r>
    </w:p>
    <w:p w14:paraId="7B7D9143" w14:textId="77777777" w:rsidR="00284FCE" w:rsidRPr="00284FCE" w:rsidRDefault="00284FCE" w:rsidP="00284FCE">
      <w:pPr>
        <w:spacing w:after="0" w:line="240" w:lineRule="auto"/>
        <w:jc w:val="center"/>
        <w:rPr>
          <w:rFonts w:ascii="Times New Roman" w:eastAsia="Times New Roman" w:hAnsi="Times New Roman" w:cs="Times New Roman"/>
          <w:sz w:val="28"/>
          <w:szCs w:val="24"/>
          <w:lang w:eastAsia="cs-CZ"/>
        </w:rPr>
      </w:pPr>
    </w:p>
    <w:p w14:paraId="1B3AB419" w14:textId="77777777" w:rsidR="00284FCE" w:rsidRPr="00284FCE" w:rsidRDefault="00284FCE" w:rsidP="00284FCE">
      <w:pPr>
        <w:spacing w:after="0" w:line="240" w:lineRule="auto"/>
        <w:rPr>
          <w:rFonts w:ascii="Times New Roman" w:eastAsia="Times New Roman" w:hAnsi="Times New Roman" w:cs="Times New Roman"/>
          <w:b/>
          <w:sz w:val="28"/>
          <w:szCs w:val="24"/>
          <w:u w:val="single"/>
          <w:lang w:eastAsia="cs-CZ"/>
        </w:rPr>
      </w:pPr>
      <w:r w:rsidRPr="00284FCE">
        <w:rPr>
          <w:rFonts w:ascii="Times New Roman" w:eastAsia="Times New Roman" w:hAnsi="Times New Roman" w:cs="Times New Roman"/>
          <w:b/>
          <w:sz w:val="28"/>
          <w:szCs w:val="24"/>
          <w:u w:val="single"/>
          <w:lang w:eastAsia="cs-CZ"/>
        </w:rPr>
        <w:t>c) Klasifikační řád pro vyšší školu</w:t>
      </w:r>
    </w:p>
    <w:p w14:paraId="361BE731"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678120E9"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1. Způsoby hodnocení vzdělávání jsou zejména:</w:t>
      </w:r>
    </w:p>
    <w:p w14:paraId="5FD869E0" w14:textId="77777777" w:rsidR="00284FCE" w:rsidRPr="00284FCE" w:rsidRDefault="00284FCE" w:rsidP="00284FCE">
      <w:pPr>
        <w:spacing w:after="0" w:line="240" w:lineRule="auto"/>
        <w:ind w:left="360"/>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průběžné hodnocení studia</w:t>
      </w:r>
    </w:p>
    <w:p w14:paraId="0C62B169" w14:textId="77777777" w:rsidR="00284FCE" w:rsidRPr="00284FCE" w:rsidRDefault="00284FCE" w:rsidP="00284FCE">
      <w:pPr>
        <w:spacing w:after="0" w:line="240" w:lineRule="auto"/>
        <w:ind w:left="360"/>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hodnocení zápisem „započteno“</w:t>
      </w:r>
    </w:p>
    <w:p w14:paraId="413CC65C" w14:textId="77777777" w:rsidR="00284FCE" w:rsidRPr="00284FCE" w:rsidRDefault="00284FCE" w:rsidP="00284FCE">
      <w:pPr>
        <w:spacing w:after="0" w:line="240" w:lineRule="auto"/>
        <w:ind w:firstLine="360"/>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lastRenderedPageBreak/>
        <w:t>* hodnocení „započteno“ se zápisem klasifikace</w:t>
      </w:r>
    </w:p>
    <w:p w14:paraId="5392A09F" w14:textId="77777777" w:rsidR="00284FCE" w:rsidRPr="00284FCE" w:rsidRDefault="00284FCE" w:rsidP="00284FCE">
      <w:pPr>
        <w:spacing w:after="0" w:line="240" w:lineRule="auto"/>
        <w:ind w:firstLine="360"/>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hodnocení „zkouškou“ se zápisem klasifikace</w:t>
      </w:r>
    </w:p>
    <w:p w14:paraId="3B28CE80" w14:textId="77777777" w:rsidR="00284FCE" w:rsidRPr="00284FCE" w:rsidRDefault="00284FCE" w:rsidP="00284FCE">
      <w:pPr>
        <w:spacing w:after="0" w:line="240" w:lineRule="auto"/>
        <w:ind w:firstLine="360"/>
        <w:jc w:val="both"/>
        <w:rPr>
          <w:rFonts w:ascii="Times New Roman" w:eastAsia="Times New Roman" w:hAnsi="Times New Roman" w:cs="Times New Roman"/>
          <w:sz w:val="24"/>
          <w:szCs w:val="24"/>
          <w:lang w:eastAsia="cs-CZ"/>
        </w:rPr>
      </w:pPr>
    </w:p>
    <w:p w14:paraId="2786DD11"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2. Předměty, ve kterých se vyžaduje hodnocení započteno, započteno s klasifikací a zkouškou, stanoví učební plán.</w:t>
      </w:r>
    </w:p>
    <w:p w14:paraId="7BDBA379" w14:textId="77777777" w:rsidR="00284FCE" w:rsidRPr="00284FCE" w:rsidRDefault="00284FCE" w:rsidP="00284FCE">
      <w:pPr>
        <w:spacing w:after="0" w:line="240" w:lineRule="auto"/>
        <w:ind w:firstLine="360"/>
        <w:jc w:val="both"/>
        <w:rPr>
          <w:rFonts w:ascii="Times New Roman" w:eastAsia="Times New Roman" w:hAnsi="Times New Roman" w:cs="Times New Roman"/>
          <w:sz w:val="24"/>
          <w:szCs w:val="24"/>
          <w:lang w:eastAsia="cs-CZ"/>
        </w:rPr>
      </w:pPr>
    </w:p>
    <w:p w14:paraId="341B520B"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3. Průběžné hodnocení vzdělávání provádějí učitelé v seminářích, ve cvičeních, v odborné praxi a při exkurzích, případně zadáním domácích prací.</w:t>
      </w:r>
    </w:p>
    <w:p w14:paraId="172737DB" w14:textId="77777777" w:rsidR="00284FCE" w:rsidRPr="00284FCE" w:rsidRDefault="00284FCE" w:rsidP="00284FCE">
      <w:pPr>
        <w:spacing w:after="0" w:line="240" w:lineRule="auto"/>
        <w:ind w:firstLine="360"/>
        <w:jc w:val="both"/>
        <w:rPr>
          <w:rFonts w:ascii="Times New Roman" w:eastAsia="Times New Roman" w:hAnsi="Times New Roman" w:cs="Times New Roman"/>
          <w:sz w:val="24"/>
          <w:szCs w:val="24"/>
          <w:lang w:eastAsia="cs-CZ"/>
        </w:rPr>
      </w:pPr>
    </w:p>
    <w:p w14:paraId="56968774"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4. Zápisem „započteno“ potvrzuje učitel, že student v rámci příslušného předmětu splnil požadavky průběžné kontroly a že se v požadovaném rozsahu zúčastnil výuky.</w:t>
      </w:r>
    </w:p>
    <w:p w14:paraId="67D73E23" w14:textId="77777777" w:rsidR="00284FCE" w:rsidRPr="00284FCE" w:rsidRDefault="00284FCE" w:rsidP="00284FCE">
      <w:pPr>
        <w:spacing w:after="0" w:line="240" w:lineRule="auto"/>
        <w:ind w:firstLine="360"/>
        <w:jc w:val="both"/>
        <w:rPr>
          <w:rFonts w:ascii="Times New Roman" w:eastAsia="Times New Roman" w:hAnsi="Times New Roman" w:cs="Times New Roman"/>
          <w:sz w:val="24"/>
          <w:szCs w:val="24"/>
          <w:lang w:eastAsia="cs-CZ"/>
        </w:rPr>
      </w:pPr>
    </w:p>
    <w:p w14:paraId="4777AC1E"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5. Hodnocením „započteno“ se zápisem klasifikace hodnotí učitel, jak student osvědčil dovednosti a splnil uložené úkoly zejména ve cvičeních, laboratořích, na klinikách, v odborné praxi, popřípadě v teoretických předmětech, pokud tak stanoví učební plán.</w:t>
      </w:r>
    </w:p>
    <w:p w14:paraId="5512C7D9" w14:textId="77777777" w:rsidR="00284FCE" w:rsidRPr="00284FCE" w:rsidRDefault="00284FCE" w:rsidP="00284FCE">
      <w:pPr>
        <w:spacing w:after="0" w:line="240" w:lineRule="auto"/>
        <w:ind w:firstLine="360"/>
        <w:jc w:val="both"/>
        <w:rPr>
          <w:rFonts w:ascii="Times New Roman" w:eastAsia="Times New Roman" w:hAnsi="Times New Roman" w:cs="Times New Roman"/>
          <w:sz w:val="28"/>
          <w:szCs w:val="24"/>
          <w:lang w:eastAsia="cs-CZ"/>
        </w:rPr>
      </w:pPr>
    </w:p>
    <w:p w14:paraId="4C89BE93"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r w:rsidRPr="00284FCE">
        <w:rPr>
          <w:rFonts w:ascii="Times New Roman" w:eastAsia="Times New Roman" w:hAnsi="Times New Roman" w:cs="Times New Roman"/>
          <w:sz w:val="24"/>
          <w:szCs w:val="24"/>
          <w:lang w:eastAsia="cs-CZ"/>
        </w:rPr>
        <w:t>6. Zkoušky mohou být ústní nebo písemné, nebo ústní i písemné anebo praktické.</w:t>
      </w:r>
    </w:p>
    <w:p w14:paraId="5B60F913"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p>
    <w:p w14:paraId="3240286B"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7. Klasifikuje se podle stupně prospěchu:</w:t>
      </w:r>
    </w:p>
    <w:p w14:paraId="625B5488" w14:textId="77777777" w:rsidR="00284FCE" w:rsidRPr="00284FCE" w:rsidRDefault="00284FCE" w:rsidP="00284FCE">
      <w:pPr>
        <w:spacing w:after="0" w:line="240" w:lineRule="auto"/>
        <w:ind w:firstLine="360"/>
        <w:jc w:val="both"/>
        <w:rPr>
          <w:rFonts w:ascii="Times New Roman" w:eastAsia="Times New Roman" w:hAnsi="Times New Roman" w:cs="Times New Roman"/>
          <w:sz w:val="24"/>
          <w:szCs w:val="24"/>
          <w:lang w:eastAsia="cs-CZ"/>
        </w:rPr>
      </w:pPr>
    </w:p>
    <w:p w14:paraId="64C6C011" w14:textId="77777777" w:rsidR="00284FCE" w:rsidRPr="00284FCE" w:rsidRDefault="00284FCE" w:rsidP="00284FCE">
      <w:pPr>
        <w:spacing w:after="0" w:line="240" w:lineRule="auto"/>
        <w:ind w:firstLine="360"/>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ab/>
      </w:r>
      <w:r w:rsidRPr="00284FCE">
        <w:rPr>
          <w:rFonts w:ascii="Times New Roman" w:eastAsia="Times New Roman" w:hAnsi="Times New Roman" w:cs="Times New Roman"/>
          <w:sz w:val="24"/>
          <w:szCs w:val="24"/>
          <w:lang w:eastAsia="cs-CZ"/>
        </w:rPr>
        <w:tab/>
      </w:r>
      <w:r w:rsidRPr="00284FCE">
        <w:rPr>
          <w:rFonts w:ascii="Times New Roman" w:eastAsia="Times New Roman" w:hAnsi="Times New Roman" w:cs="Times New Roman"/>
          <w:sz w:val="24"/>
          <w:szCs w:val="24"/>
          <w:lang w:eastAsia="cs-CZ"/>
        </w:rPr>
        <w:tab/>
        <w:t>1 - výborně</w:t>
      </w:r>
    </w:p>
    <w:p w14:paraId="37C34423" w14:textId="77777777" w:rsidR="00284FCE" w:rsidRPr="00284FCE" w:rsidRDefault="00284FCE" w:rsidP="00284FCE">
      <w:pPr>
        <w:spacing w:after="0" w:line="240" w:lineRule="auto"/>
        <w:ind w:firstLine="360"/>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ab/>
      </w:r>
      <w:r w:rsidRPr="00284FCE">
        <w:rPr>
          <w:rFonts w:ascii="Times New Roman" w:eastAsia="Times New Roman" w:hAnsi="Times New Roman" w:cs="Times New Roman"/>
          <w:sz w:val="24"/>
          <w:szCs w:val="24"/>
          <w:lang w:eastAsia="cs-CZ"/>
        </w:rPr>
        <w:tab/>
      </w:r>
      <w:r w:rsidRPr="00284FCE">
        <w:rPr>
          <w:rFonts w:ascii="Times New Roman" w:eastAsia="Times New Roman" w:hAnsi="Times New Roman" w:cs="Times New Roman"/>
          <w:sz w:val="24"/>
          <w:szCs w:val="24"/>
          <w:lang w:eastAsia="cs-CZ"/>
        </w:rPr>
        <w:tab/>
        <w:t>2 - velmi dobře</w:t>
      </w:r>
    </w:p>
    <w:p w14:paraId="5919C522" w14:textId="77777777" w:rsidR="00284FCE" w:rsidRPr="00284FCE" w:rsidRDefault="00284FCE" w:rsidP="00284FCE">
      <w:pPr>
        <w:spacing w:after="0" w:line="240" w:lineRule="auto"/>
        <w:ind w:firstLine="360"/>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ab/>
      </w:r>
      <w:r w:rsidRPr="00284FCE">
        <w:rPr>
          <w:rFonts w:ascii="Times New Roman" w:eastAsia="Times New Roman" w:hAnsi="Times New Roman" w:cs="Times New Roman"/>
          <w:sz w:val="24"/>
          <w:szCs w:val="24"/>
          <w:lang w:eastAsia="cs-CZ"/>
        </w:rPr>
        <w:tab/>
      </w:r>
      <w:r w:rsidRPr="00284FCE">
        <w:rPr>
          <w:rFonts w:ascii="Times New Roman" w:eastAsia="Times New Roman" w:hAnsi="Times New Roman" w:cs="Times New Roman"/>
          <w:sz w:val="24"/>
          <w:szCs w:val="24"/>
          <w:lang w:eastAsia="cs-CZ"/>
        </w:rPr>
        <w:tab/>
        <w:t>3 - dobře</w:t>
      </w:r>
    </w:p>
    <w:p w14:paraId="4CACA210" w14:textId="77777777" w:rsidR="00284FCE" w:rsidRPr="00284FCE" w:rsidRDefault="00284FCE" w:rsidP="00284FCE">
      <w:pPr>
        <w:spacing w:after="0" w:line="240" w:lineRule="auto"/>
        <w:ind w:firstLine="360"/>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ab/>
      </w:r>
      <w:r w:rsidRPr="00284FCE">
        <w:rPr>
          <w:rFonts w:ascii="Times New Roman" w:eastAsia="Times New Roman" w:hAnsi="Times New Roman" w:cs="Times New Roman"/>
          <w:sz w:val="24"/>
          <w:szCs w:val="24"/>
          <w:lang w:eastAsia="cs-CZ"/>
        </w:rPr>
        <w:tab/>
      </w:r>
      <w:r w:rsidRPr="00284FCE">
        <w:rPr>
          <w:rFonts w:ascii="Times New Roman" w:eastAsia="Times New Roman" w:hAnsi="Times New Roman" w:cs="Times New Roman"/>
          <w:sz w:val="24"/>
          <w:szCs w:val="24"/>
          <w:lang w:eastAsia="cs-CZ"/>
        </w:rPr>
        <w:tab/>
        <w:t>4 - nevyhověl</w:t>
      </w:r>
    </w:p>
    <w:p w14:paraId="15D20B31" w14:textId="77777777" w:rsidR="00284FCE" w:rsidRPr="00284FCE" w:rsidRDefault="00284FCE" w:rsidP="00284FCE">
      <w:pPr>
        <w:spacing w:after="0" w:line="240" w:lineRule="auto"/>
        <w:ind w:firstLine="360"/>
        <w:jc w:val="both"/>
        <w:rPr>
          <w:rFonts w:ascii="Times New Roman" w:eastAsia="Times New Roman" w:hAnsi="Times New Roman" w:cs="Times New Roman"/>
          <w:sz w:val="24"/>
          <w:szCs w:val="24"/>
          <w:lang w:eastAsia="cs-CZ"/>
        </w:rPr>
      </w:pPr>
    </w:p>
    <w:p w14:paraId="3604264D"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r w:rsidRPr="00284FCE">
        <w:rPr>
          <w:rFonts w:ascii="Times New Roman" w:eastAsia="Times New Roman" w:hAnsi="Times New Roman" w:cs="Times New Roman"/>
          <w:sz w:val="24"/>
          <w:szCs w:val="24"/>
          <w:lang w:eastAsia="cs-CZ"/>
        </w:rPr>
        <w:t>8. Hodnocení „započteno“ a výsledek klasifikovaného zápočtu a zkoušky, s výjimkou stupně 4 - nevyhověl, vyznačí zkoušející ve Výkazu o studiu, připojí datum a podpis. Datum musí vždy odpovídat termínu příslušného zkouškového období (zápis zápočtu bez klasifikace může mít datum poslední vyučovací hodiny před zkouškovým obdobím). Výsledky všech hodnocení se dále zaznamenávají na předepsaném tiskopisu (Přehled docházky) a vyučující je odevzdá zástupkyni pro VOŠ nebo vedoucímu studijní skupiny.</w:t>
      </w:r>
      <w:r w:rsidRPr="00284FCE">
        <w:rPr>
          <w:rFonts w:ascii="Times New Roman" w:eastAsia="Times New Roman" w:hAnsi="Times New Roman" w:cs="Times New Roman"/>
          <w:sz w:val="28"/>
          <w:szCs w:val="24"/>
          <w:lang w:eastAsia="cs-CZ"/>
        </w:rPr>
        <w:t xml:space="preserve"> </w:t>
      </w:r>
    </w:p>
    <w:p w14:paraId="583E2719" w14:textId="77777777" w:rsidR="00284FCE" w:rsidRPr="00284FCE" w:rsidRDefault="00284FCE" w:rsidP="00284FCE">
      <w:pPr>
        <w:spacing w:after="0" w:line="240" w:lineRule="auto"/>
        <w:ind w:left="360"/>
        <w:jc w:val="both"/>
        <w:rPr>
          <w:rFonts w:ascii="Times New Roman" w:eastAsia="Times New Roman" w:hAnsi="Times New Roman" w:cs="Times New Roman"/>
          <w:sz w:val="28"/>
          <w:szCs w:val="24"/>
          <w:lang w:eastAsia="cs-CZ"/>
        </w:rPr>
      </w:pPr>
    </w:p>
    <w:p w14:paraId="636EBCBA" w14:textId="77777777" w:rsidR="00284FCE" w:rsidRPr="00284FCE" w:rsidRDefault="00284FCE" w:rsidP="00284FCE">
      <w:pPr>
        <w:spacing w:after="0" w:line="240" w:lineRule="auto"/>
        <w:jc w:val="both"/>
        <w:rPr>
          <w:rFonts w:ascii="Times New Roman" w:eastAsia="Times New Roman" w:hAnsi="Times New Roman" w:cs="Times New Roman"/>
          <w:i/>
          <w:sz w:val="24"/>
          <w:szCs w:val="24"/>
          <w:lang w:eastAsia="cs-CZ"/>
        </w:rPr>
      </w:pPr>
      <w:r w:rsidRPr="00284FCE">
        <w:rPr>
          <w:rFonts w:ascii="Times New Roman" w:eastAsia="Times New Roman" w:hAnsi="Times New Roman" w:cs="Times New Roman"/>
          <w:sz w:val="24"/>
          <w:szCs w:val="24"/>
          <w:lang w:eastAsia="cs-CZ"/>
        </w:rPr>
        <w:t xml:space="preserve">9. Zkoušky je možné </w:t>
      </w:r>
      <w:r w:rsidRPr="00284FCE">
        <w:rPr>
          <w:rFonts w:ascii="Times New Roman" w:eastAsia="Times New Roman" w:hAnsi="Times New Roman" w:cs="Times New Roman"/>
          <w:b/>
          <w:bCs/>
          <w:sz w:val="24"/>
          <w:szCs w:val="24"/>
          <w:lang w:eastAsia="cs-CZ"/>
        </w:rPr>
        <w:t>opakovat pouze dvakrát</w:t>
      </w:r>
      <w:r w:rsidRPr="00284FCE">
        <w:rPr>
          <w:rFonts w:ascii="Times New Roman" w:eastAsia="Times New Roman" w:hAnsi="Times New Roman" w:cs="Times New Roman"/>
          <w:sz w:val="24"/>
          <w:szCs w:val="24"/>
          <w:lang w:eastAsia="cs-CZ"/>
        </w:rPr>
        <w:t xml:space="preserve">. Pro zimní období je leden určen pro vykonání řádného termínu zkoušek, v únoru se konají opravné zkoušky v prvním opravném termínu (nejsou komisionální) a v březnu se konají zkoušky ve druhém opravném termínu. </w:t>
      </w:r>
      <w:r w:rsidRPr="00284FCE">
        <w:rPr>
          <w:rFonts w:ascii="Times New Roman" w:eastAsia="Times New Roman" w:hAnsi="Times New Roman" w:cs="Times New Roman"/>
          <w:i/>
          <w:sz w:val="24"/>
          <w:szCs w:val="24"/>
          <w:lang w:eastAsia="cs-CZ"/>
        </w:rPr>
        <w:t>Student se ke zkoušce přihlásí na předtištěném formuláři a dodržuje podmínky § 6 Vyhlášky č. 10/2004</w:t>
      </w:r>
      <w:r w:rsidRPr="00284FCE">
        <w:rPr>
          <w:rFonts w:ascii="Times New Roman" w:eastAsia="Times New Roman" w:hAnsi="Times New Roman" w:cs="Times New Roman"/>
          <w:sz w:val="24"/>
          <w:szCs w:val="24"/>
          <w:lang w:eastAsia="cs-CZ"/>
        </w:rPr>
        <w:t xml:space="preserve"> O </w:t>
      </w:r>
      <w:r w:rsidRPr="00284FCE">
        <w:rPr>
          <w:rFonts w:ascii="Times New Roman" w:eastAsia="Times New Roman" w:hAnsi="Times New Roman" w:cs="Times New Roman"/>
          <w:i/>
          <w:sz w:val="24"/>
          <w:szCs w:val="24"/>
          <w:lang w:eastAsia="cs-CZ"/>
        </w:rPr>
        <w:t>komisionálních zkouškách.</w:t>
      </w:r>
    </w:p>
    <w:p w14:paraId="2A4B12D3" w14:textId="77777777" w:rsidR="00284FCE" w:rsidRPr="00284FCE" w:rsidRDefault="00284FCE" w:rsidP="00284FCE">
      <w:pPr>
        <w:spacing w:after="0" w:line="240" w:lineRule="auto"/>
        <w:jc w:val="both"/>
        <w:rPr>
          <w:rFonts w:ascii="Times New Roman" w:eastAsia="Times New Roman" w:hAnsi="Times New Roman" w:cs="Times New Roman"/>
          <w:i/>
          <w:sz w:val="24"/>
          <w:szCs w:val="24"/>
          <w:lang w:eastAsia="cs-CZ"/>
        </w:rPr>
      </w:pPr>
      <w:r w:rsidRPr="00284FCE">
        <w:rPr>
          <w:rFonts w:ascii="Times New Roman" w:eastAsia="Times New Roman" w:hAnsi="Times New Roman" w:cs="Times New Roman"/>
          <w:i/>
          <w:sz w:val="24"/>
          <w:szCs w:val="24"/>
          <w:lang w:eastAsia="cs-CZ"/>
        </w:rPr>
        <w:t xml:space="preserve">Zkoušky v letním období se konají v řádném termínu v červnu, I. opravný termín se koná nejpozději do 31.8 (není komisionální) a II. opravný termín se koná do 30.9.  </w:t>
      </w:r>
    </w:p>
    <w:p w14:paraId="1D1DE7AB" w14:textId="77777777" w:rsidR="00284FCE" w:rsidRPr="00284FCE" w:rsidRDefault="00284FCE" w:rsidP="00284FCE">
      <w:pPr>
        <w:spacing w:after="0" w:line="240" w:lineRule="auto"/>
        <w:jc w:val="both"/>
        <w:rPr>
          <w:rFonts w:ascii="Times New Roman" w:eastAsia="Times New Roman" w:hAnsi="Times New Roman" w:cs="Times New Roman"/>
          <w:i/>
          <w:sz w:val="24"/>
          <w:szCs w:val="24"/>
          <w:lang w:eastAsia="cs-CZ"/>
        </w:rPr>
      </w:pPr>
      <w:r w:rsidRPr="00284FCE">
        <w:rPr>
          <w:rFonts w:ascii="Times New Roman" w:eastAsia="Times New Roman" w:hAnsi="Times New Roman" w:cs="Times New Roman"/>
          <w:b/>
          <w:bCs/>
          <w:i/>
          <w:sz w:val="24"/>
          <w:szCs w:val="24"/>
          <w:lang w:eastAsia="cs-CZ"/>
        </w:rPr>
        <w:t>Student se musí přihlásit do 3 dnů po nevykonání zkoušky v 1. opravném termínu!</w:t>
      </w:r>
    </w:p>
    <w:p w14:paraId="1F4D5BBF"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75C572F1"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r w:rsidRPr="00284FCE">
        <w:rPr>
          <w:rFonts w:ascii="Times New Roman" w:eastAsia="Times New Roman" w:hAnsi="Times New Roman" w:cs="Times New Roman"/>
          <w:sz w:val="24"/>
          <w:szCs w:val="24"/>
          <w:lang w:eastAsia="cs-CZ"/>
        </w:rPr>
        <w:t xml:space="preserve">10. </w:t>
      </w:r>
      <w:r w:rsidRPr="00284FCE">
        <w:rPr>
          <w:rFonts w:ascii="Times New Roman" w:eastAsia="Times New Roman" w:hAnsi="Times New Roman" w:cs="Times New Roman"/>
          <w:b/>
          <w:bCs/>
          <w:sz w:val="24"/>
          <w:szCs w:val="24"/>
          <w:lang w:eastAsia="cs-CZ"/>
        </w:rPr>
        <w:t>Ve II. opravném termínu se koná opravná zkouška komisionálně</w:t>
      </w:r>
      <w:r w:rsidRPr="00284FCE">
        <w:rPr>
          <w:rFonts w:ascii="Times New Roman" w:eastAsia="Times New Roman" w:hAnsi="Times New Roman" w:cs="Times New Roman"/>
          <w:sz w:val="24"/>
          <w:szCs w:val="24"/>
          <w:lang w:eastAsia="cs-CZ"/>
        </w:rPr>
        <w:t>. Komise pro komisionální zkoušky je nejméně tříčlenná. Jejím předsedou je ředitel školy nebo jím pověřený učitel. Členy komise jsou zkoušející a přísedící, který má odbornou (a pedagogickou) způsobilost pro týž nebo příbuzný vyučovací předmět. O průběhu komisionální zkoušky vede komise protokol. Pokud je ředitel školy zároveň vyučujícím, jmenuje předsedu komise Krajský úřad. Členy komise jmenuje ředitel školy. Rozhodnutí komise o klasifikaci je konečné.</w:t>
      </w:r>
    </w:p>
    <w:p w14:paraId="32D78F79"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p>
    <w:p w14:paraId="12A7DB9E"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r w:rsidRPr="00284FCE">
        <w:rPr>
          <w:rFonts w:ascii="Times New Roman" w:eastAsia="Times New Roman" w:hAnsi="Times New Roman" w:cs="Times New Roman"/>
          <w:sz w:val="24"/>
          <w:szCs w:val="24"/>
          <w:lang w:eastAsia="cs-CZ"/>
        </w:rPr>
        <w:t>11. Chování studentů se neklasifikuje.</w:t>
      </w:r>
    </w:p>
    <w:p w14:paraId="4CA0FAE3"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p>
    <w:p w14:paraId="56C5C309" w14:textId="77777777" w:rsidR="00284FCE" w:rsidRPr="00284FCE" w:rsidRDefault="00284FCE" w:rsidP="00284FCE">
      <w:pPr>
        <w:spacing w:after="0" w:line="240" w:lineRule="auto"/>
        <w:jc w:val="both"/>
        <w:rPr>
          <w:rFonts w:ascii="Times New Roman" w:eastAsia="Times New Roman" w:hAnsi="Times New Roman" w:cs="Times New Roman"/>
          <w:b/>
          <w:sz w:val="28"/>
          <w:szCs w:val="28"/>
          <w:u w:val="single"/>
          <w:lang w:eastAsia="cs-CZ"/>
        </w:rPr>
      </w:pPr>
      <w:r w:rsidRPr="00284FCE">
        <w:rPr>
          <w:rFonts w:ascii="Times New Roman" w:eastAsia="Times New Roman" w:hAnsi="Times New Roman" w:cs="Times New Roman"/>
          <w:b/>
          <w:sz w:val="28"/>
          <w:szCs w:val="28"/>
          <w:u w:val="single"/>
          <w:lang w:eastAsia="cs-CZ"/>
        </w:rPr>
        <w:t>d) Způsoby ověřování vědomostí a dovedností při klasifikaci studentů vyšší školy</w:t>
      </w:r>
    </w:p>
    <w:p w14:paraId="7BD811AC"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r w:rsidRPr="00284FCE">
        <w:rPr>
          <w:rFonts w:ascii="Times New Roman" w:eastAsia="Times New Roman" w:hAnsi="Times New Roman" w:cs="Times New Roman"/>
          <w:sz w:val="28"/>
          <w:szCs w:val="24"/>
          <w:lang w:eastAsia="cs-CZ"/>
        </w:rPr>
        <w:t xml:space="preserve"> </w:t>
      </w:r>
    </w:p>
    <w:p w14:paraId="2B2AF8C9"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b/>
          <w:sz w:val="24"/>
          <w:szCs w:val="24"/>
          <w:lang w:eastAsia="cs-CZ"/>
        </w:rPr>
        <w:t>1. Podmínky pro hodnocení vzdělávání zápisem „započteno“</w:t>
      </w:r>
    </w:p>
    <w:p w14:paraId="2A96EFE4"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7B7DD27E"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a) v teoretických vyučovacích předmětech:</w:t>
      </w:r>
    </w:p>
    <w:p w14:paraId="250135B8" w14:textId="77777777" w:rsidR="00284FCE" w:rsidRPr="00284FCE" w:rsidRDefault="00284FCE" w:rsidP="00284FCE">
      <w:pPr>
        <w:numPr>
          <w:ilvl w:val="0"/>
          <w:numId w:val="16"/>
        </w:numPr>
        <w:spacing w:after="0" w:line="240" w:lineRule="auto"/>
        <w:jc w:val="both"/>
        <w:rPr>
          <w:rFonts w:ascii="Times New Roman" w:eastAsia="Times New Roman" w:hAnsi="Times New Roman" w:cs="Times New Roman"/>
          <w:sz w:val="28"/>
          <w:szCs w:val="24"/>
          <w:lang w:eastAsia="cs-CZ"/>
        </w:rPr>
      </w:pPr>
      <w:r w:rsidRPr="00284FCE">
        <w:rPr>
          <w:rFonts w:ascii="Times New Roman" w:eastAsia="Times New Roman" w:hAnsi="Times New Roman" w:cs="Times New Roman"/>
          <w:sz w:val="24"/>
          <w:szCs w:val="24"/>
          <w:lang w:eastAsia="cs-CZ"/>
        </w:rPr>
        <w:t>splnění nejméně na 85% docházky,</w:t>
      </w:r>
    </w:p>
    <w:p w14:paraId="3A7696C1" w14:textId="77777777" w:rsidR="00284FCE" w:rsidRPr="00284FCE" w:rsidRDefault="00284FCE" w:rsidP="00284FCE">
      <w:pPr>
        <w:numPr>
          <w:ilvl w:val="0"/>
          <w:numId w:val="16"/>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průběžné ověřování vědomostí např. didaktickými testy (alespoň na 75 % nebo písemnými zkouškami, kazuistikou apod., v cizím jazyce a latině např. diktát, překlad),</w:t>
      </w:r>
    </w:p>
    <w:p w14:paraId="72824BD1"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b) ve cvičeních v odborných učebnách a laboratořích školy:</w:t>
      </w:r>
    </w:p>
    <w:p w14:paraId="0BA38BBD" w14:textId="439D5482" w:rsidR="00284FCE" w:rsidRPr="00284FCE" w:rsidRDefault="00284FCE" w:rsidP="00284FCE">
      <w:pPr>
        <w:numPr>
          <w:ilvl w:val="0"/>
          <w:numId w:val="17"/>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splnění nejméně na 85 % docházky (v odůvodněných případech může vyučující vyžadovat </w:t>
      </w:r>
      <w:r w:rsidR="009F6170" w:rsidRPr="00284FCE">
        <w:rPr>
          <w:rFonts w:ascii="Times New Roman" w:eastAsia="Times New Roman" w:hAnsi="Times New Roman" w:cs="Times New Roman"/>
          <w:sz w:val="24"/>
          <w:szCs w:val="24"/>
          <w:lang w:eastAsia="cs-CZ"/>
        </w:rPr>
        <w:t>100 %</w:t>
      </w:r>
      <w:r w:rsidRPr="00284FCE">
        <w:rPr>
          <w:rFonts w:ascii="Times New Roman" w:eastAsia="Times New Roman" w:hAnsi="Times New Roman" w:cs="Times New Roman"/>
          <w:sz w:val="24"/>
          <w:szCs w:val="24"/>
          <w:lang w:eastAsia="cs-CZ"/>
        </w:rPr>
        <w:t xml:space="preserve"> docházku), </w:t>
      </w:r>
    </w:p>
    <w:p w14:paraId="1C347A0D" w14:textId="77777777" w:rsidR="00284FCE" w:rsidRPr="00284FCE" w:rsidRDefault="00284FCE" w:rsidP="00284FCE">
      <w:pPr>
        <w:numPr>
          <w:ilvl w:val="0"/>
          <w:numId w:val="17"/>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splnění předepsaného učiva stanoveného učebními osnovami pro příslušné období,</w:t>
      </w:r>
    </w:p>
    <w:p w14:paraId="243AF487" w14:textId="77777777" w:rsidR="00284FCE" w:rsidRPr="00284FCE" w:rsidRDefault="00284FCE" w:rsidP="00284FCE">
      <w:pPr>
        <w:numPr>
          <w:ilvl w:val="0"/>
          <w:numId w:val="17"/>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prověření praktických dovedností dle průběžného hodnocení vyučujícím,</w:t>
      </w:r>
    </w:p>
    <w:p w14:paraId="04C3B48A"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c) </w:t>
      </w:r>
      <w:r w:rsidRPr="00284FCE">
        <w:rPr>
          <w:rFonts w:ascii="Times New Roman" w:eastAsia="Times New Roman" w:hAnsi="Times New Roman" w:cs="Times New Roman"/>
          <w:b/>
          <w:bCs/>
          <w:sz w:val="24"/>
          <w:szCs w:val="24"/>
          <w:lang w:eastAsia="cs-CZ"/>
        </w:rPr>
        <w:t>ve cvičeních a odborné praxi</w:t>
      </w:r>
      <w:r w:rsidRPr="00284FCE">
        <w:rPr>
          <w:rFonts w:ascii="Times New Roman" w:eastAsia="Times New Roman" w:hAnsi="Times New Roman" w:cs="Times New Roman"/>
          <w:sz w:val="24"/>
          <w:szCs w:val="24"/>
          <w:lang w:eastAsia="cs-CZ"/>
        </w:rPr>
        <w:t xml:space="preserve"> realizovaných převážně ve zdravotnických zařízeních:</w:t>
      </w:r>
    </w:p>
    <w:p w14:paraId="62F1CF46" w14:textId="77777777" w:rsidR="00284FCE" w:rsidRPr="00284FCE" w:rsidRDefault="00284FCE" w:rsidP="00284FCE">
      <w:pPr>
        <w:numPr>
          <w:ilvl w:val="0"/>
          <w:numId w:val="18"/>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splnění </w:t>
      </w:r>
      <w:r w:rsidRPr="00284FCE">
        <w:rPr>
          <w:rFonts w:ascii="Times New Roman" w:eastAsia="Times New Roman" w:hAnsi="Times New Roman" w:cs="Times New Roman"/>
          <w:b/>
          <w:bCs/>
          <w:sz w:val="24"/>
          <w:szCs w:val="24"/>
          <w:lang w:eastAsia="cs-CZ"/>
        </w:rPr>
        <w:t>100 % docházky</w:t>
      </w:r>
      <w:r w:rsidRPr="00284FCE">
        <w:rPr>
          <w:rFonts w:ascii="Times New Roman" w:eastAsia="Times New Roman" w:hAnsi="Times New Roman" w:cs="Times New Roman"/>
          <w:sz w:val="24"/>
          <w:szCs w:val="24"/>
          <w:lang w:eastAsia="cs-CZ"/>
        </w:rPr>
        <w:t>,</w:t>
      </w:r>
    </w:p>
    <w:p w14:paraId="71A992A8" w14:textId="77777777" w:rsidR="00284FCE" w:rsidRPr="00284FCE" w:rsidRDefault="00284FCE" w:rsidP="00284FCE">
      <w:pPr>
        <w:numPr>
          <w:ilvl w:val="0"/>
          <w:numId w:val="18"/>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splnění předepsaného učiva stanoveného učebními osnovami pro příslušné období na všech předepsaných pracovištích,</w:t>
      </w:r>
    </w:p>
    <w:p w14:paraId="116C3C42" w14:textId="77777777" w:rsidR="00284FCE" w:rsidRPr="00284FCE" w:rsidRDefault="00284FCE" w:rsidP="00284FCE">
      <w:pPr>
        <w:numPr>
          <w:ilvl w:val="0"/>
          <w:numId w:val="18"/>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prověření praktických dovedností dle průběžného hodnocení vyučujícím,</w:t>
      </w:r>
    </w:p>
    <w:p w14:paraId="005061F5"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26CAAD67" w14:textId="77777777" w:rsidR="00284FCE" w:rsidRPr="00284FCE" w:rsidRDefault="00284FCE" w:rsidP="00284FCE">
      <w:pPr>
        <w:spacing w:after="0" w:line="240" w:lineRule="auto"/>
        <w:jc w:val="both"/>
        <w:rPr>
          <w:rFonts w:ascii="Times New Roman" w:eastAsia="Times New Roman" w:hAnsi="Times New Roman" w:cs="Times New Roman"/>
          <w:b/>
          <w:sz w:val="24"/>
          <w:szCs w:val="24"/>
          <w:lang w:eastAsia="cs-CZ"/>
        </w:rPr>
      </w:pPr>
      <w:r w:rsidRPr="00284FCE">
        <w:rPr>
          <w:rFonts w:ascii="Times New Roman" w:eastAsia="Times New Roman" w:hAnsi="Times New Roman" w:cs="Times New Roman"/>
          <w:b/>
          <w:sz w:val="24"/>
          <w:szCs w:val="24"/>
          <w:lang w:eastAsia="cs-CZ"/>
        </w:rPr>
        <w:t>2. Podmínky pro hodnocení vzdělávání zápisem „započteno“ se zápisem</w:t>
      </w:r>
    </w:p>
    <w:p w14:paraId="486B0124" w14:textId="77777777" w:rsidR="00284FCE" w:rsidRPr="00284FCE" w:rsidRDefault="00284FCE" w:rsidP="00284FCE">
      <w:pPr>
        <w:spacing w:after="0" w:line="240" w:lineRule="auto"/>
        <w:jc w:val="both"/>
        <w:rPr>
          <w:rFonts w:ascii="Times New Roman" w:eastAsia="Times New Roman" w:hAnsi="Times New Roman" w:cs="Times New Roman"/>
          <w:b/>
          <w:sz w:val="24"/>
          <w:szCs w:val="24"/>
          <w:lang w:eastAsia="cs-CZ"/>
        </w:rPr>
      </w:pPr>
      <w:r w:rsidRPr="00284FCE">
        <w:rPr>
          <w:rFonts w:ascii="Times New Roman" w:eastAsia="Times New Roman" w:hAnsi="Times New Roman" w:cs="Times New Roman"/>
          <w:b/>
          <w:sz w:val="24"/>
          <w:szCs w:val="24"/>
          <w:lang w:eastAsia="cs-CZ"/>
        </w:rPr>
        <w:t>klasifikace:</w:t>
      </w:r>
    </w:p>
    <w:p w14:paraId="4C179732" w14:textId="77777777" w:rsidR="00284FCE" w:rsidRPr="00284FCE" w:rsidRDefault="00284FCE" w:rsidP="00284FCE">
      <w:pPr>
        <w:spacing w:after="0" w:line="240" w:lineRule="auto"/>
        <w:jc w:val="both"/>
        <w:rPr>
          <w:rFonts w:ascii="Times New Roman" w:eastAsia="Times New Roman" w:hAnsi="Times New Roman" w:cs="Times New Roman"/>
          <w:b/>
          <w:sz w:val="24"/>
          <w:szCs w:val="24"/>
          <w:lang w:eastAsia="cs-CZ"/>
        </w:rPr>
      </w:pPr>
    </w:p>
    <w:p w14:paraId="40104031"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a) v teoretických vyučovacích předmětech:</w:t>
      </w:r>
    </w:p>
    <w:p w14:paraId="4A7B6846" w14:textId="77777777" w:rsidR="00284FCE" w:rsidRPr="00284FCE" w:rsidRDefault="00284FCE" w:rsidP="00284FCE">
      <w:pPr>
        <w:numPr>
          <w:ilvl w:val="0"/>
          <w:numId w:val="19"/>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splnění nejméně 85 % docházky</w:t>
      </w:r>
    </w:p>
    <w:p w14:paraId="7B5C226A" w14:textId="2BA3D69A" w:rsidR="00284FCE" w:rsidRPr="00284FCE" w:rsidRDefault="00284FCE" w:rsidP="00284FCE">
      <w:pPr>
        <w:numPr>
          <w:ilvl w:val="0"/>
          <w:numId w:val="19"/>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splnění podmínek didaktického testu (pro </w:t>
      </w:r>
      <w:r w:rsidR="009F6170" w:rsidRPr="00284FCE">
        <w:rPr>
          <w:rFonts w:ascii="Times New Roman" w:eastAsia="Times New Roman" w:hAnsi="Times New Roman" w:cs="Times New Roman"/>
          <w:sz w:val="24"/>
          <w:szCs w:val="24"/>
          <w:lang w:eastAsia="cs-CZ"/>
        </w:rPr>
        <w:t>stupeň 3</w:t>
      </w:r>
      <w:r w:rsidRPr="00284FCE">
        <w:rPr>
          <w:rFonts w:ascii="Times New Roman" w:eastAsia="Times New Roman" w:hAnsi="Times New Roman" w:cs="Times New Roman"/>
          <w:sz w:val="24"/>
          <w:szCs w:val="24"/>
          <w:lang w:eastAsia="cs-CZ"/>
        </w:rPr>
        <w:t xml:space="preserve"> - dobře alespoň na 75 %) nebo písemné zkoušky (v cizím jazyce a latině např. diktát, překlad) nebo ústní ověření vědomostí apod.,</w:t>
      </w:r>
    </w:p>
    <w:p w14:paraId="18A1264F"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b) ve cvičeních v odborných učebnách a laboratořích školy:</w:t>
      </w:r>
    </w:p>
    <w:p w14:paraId="79476A74" w14:textId="04B1F6E1" w:rsidR="00284FCE" w:rsidRPr="00284FCE" w:rsidRDefault="00284FCE" w:rsidP="00284FCE">
      <w:pPr>
        <w:numPr>
          <w:ilvl w:val="0"/>
          <w:numId w:val="20"/>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splnění nejméně 85 % docházky (v odůvodněných případech může vyučující vyžadovat </w:t>
      </w:r>
      <w:r w:rsidR="009F6170" w:rsidRPr="00284FCE">
        <w:rPr>
          <w:rFonts w:ascii="Times New Roman" w:eastAsia="Times New Roman" w:hAnsi="Times New Roman" w:cs="Times New Roman"/>
          <w:sz w:val="24"/>
          <w:szCs w:val="24"/>
          <w:lang w:eastAsia="cs-CZ"/>
        </w:rPr>
        <w:t>100 %</w:t>
      </w:r>
      <w:r w:rsidRPr="00284FCE">
        <w:rPr>
          <w:rFonts w:ascii="Times New Roman" w:eastAsia="Times New Roman" w:hAnsi="Times New Roman" w:cs="Times New Roman"/>
          <w:sz w:val="24"/>
          <w:szCs w:val="24"/>
          <w:lang w:eastAsia="cs-CZ"/>
        </w:rPr>
        <w:t xml:space="preserve"> docházku),</w:t>
      </w:r>
    </w:p>
    <w:p w14:paraId="43CBE877" w14:textId="77777777" w:rsidR="00284FCE" w:rsidRPr="00284FCE" w:rsidRDefault="00284FCE" w:rsidP="00284FCE">
      <w:pPr>
        <w:numPr>
          <w:ilvl w:val="0"/>
          <w:numId w:val="20"/>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splnění předepsaného učiva stanoveného učebními osnovami pro příslušné období,</w:t>
      </w:r>
    </w:p>
    <w:p w14:paraId="00A1EEAF" w14:textId="77777777" w:rsidR="00284FCE" w:rsidRPr="00284FCE" w:rsidRDefault="00284FCE" w:rsidP="00284FCE">
      <w:pPr>
        <w:numPr>
          <w:ilvl w:val="0"/>
          <w:numId w:val="20"/>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klasifikace zadané činnosti,</w:t>
      </w:r>
    </w:p>
    <w:p w14:paraId="5F4E4DB2"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c) </w:t>
      </w:r>
      <w:r w:rsidRPr="00284FCE">
        <w:rPr>
          <w:rFonts w:ascii="Times New Roman" w:eastAsia="Times New Roman" w:hAnsi="Times New Roman" w:cs="Times New Roman"/>
          <w:b/>
          <w:bCs/>
          <w:sz w:val="24"/>
          <w:szCs w:val="24"/>
          <w:lang w:eastAsia="cs-CZ"/>
        </w:rPr>
        <w:t>ve cvičeních a odborné praxi</w:t>
      </w:r>
      <w:r w:rsidRPr="00284FCE">
        <w:rPr>
          <w:rFonts w:ascii="Times New Roman" w:eastAsia="Times New Roman" w:hAnsi="Times New Roman" w:cs="Times New Roman"/>
          <w:sz w:val="24"/>
          <w:szCs w:val="24"/>
          <w:lang w:eastAsia="cs-CZ"/>
        </w:rPr>
        <w:t xml:space="preserve"> realizovaných převážně ve zdravotnických zařízeních:</w:t>
      </w:r>
    </w:p>
    <w:p w14:paraId="5A078041" w14:textId="77777777" w:rsidR="00284FCE" w:rsidRPr="00284FCE" w:rsidRDefault="00284FCE" w:rsidP="00284FCE">
      <w:pPr>
        <w:numPr>
          <w:ilvl w:val="0"/>
          <w:numId w:val="2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b/>
          <w:bCs/>
          <w:sz w:val="24"/>
          <w:szCs w:val="24"/>
          <w:lang w:eastAsia="cs-CZ"/>
        </w:rPr>
        <w:t>splnění 100 % docházky</w:t>
      </w:r>
      <w:r w:rsidRPr="00284FCE">
        <w:rPr>
          <w:rFonts w:ascii="Times New Roman" w:eastAsia="Times New Roman" w:hAnsi="Times New Roman" w:cs="Times New Roman"/>
          <w:sz w:val="24"/>
          <w:szCs w:val="24"/>
          <w:lang w:eastAsia="cs-CZ"/>
        </w:rPr>
        <w:t>,</w:t>
      </w:r>
    </w:p>
    <w:p w14:paraId="6CD013B4" w14:textId="77777777" w:rsidR="00284FCE" w:rsidRPr="00284FCE" w:rsidRDefault="00284FCE" w:rsidP="00284FCE">
      <w:pPr>
        <w:numPr>
          <w:ilvl w:val="0"/>
          <w:numId w:val="2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splnění předepsaného učiva stanoveného učebními osnovami pro příslušné období na všech předepsaných pracovištích,</w:t>
      </w:r>
    </w:p>
    <w:p w14:paraId="0590D548" w14:textId="77777777" w:rsidR="00284FCE" w:rsidRPr="00284FCE" w:rsidRDefault="00284FCE" w:rsidP="00284FCE">
      <w:pPr>
        <w:numPr>
          <w:ilvl w:val="0"/>
          <w:numId w:val="2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klasifikace zadaných praktických dovedností včetně teoretického zdůvodnění, kazuistiky apod.</w:t>
      </w:r>
    </w:p>
    <w:p w14:paraId="2052EC6C" w14:textId="77777777" w:rsidR="00284FCE" w:rsidRPr="00284FCE" w:rsidRDefault="00284FCE" w:rsidP="00284FCE">
      <w:pPr>
        <w:spacing w:before="240" w:after="0" w:line="240" w:lineRule="auto"/>
        <w:jc w:val="both"/>
        <w:rPr>
          <w:rFonts w:ascii="Times New Roman" w:eastAsia="Times New Roman" w:hAnsi="Times New Roman" w:cs="Times New Roman"/>
          <w:i/>
          <w:sz w:val="20"/>
          <w:szCs w:val="24"/>
          <w:lang w:eastAsia="cs-CZ"/>
        </w:rPr>
      </w:pPr>
      <w:r w:rsidRPr="00284FCE">
        <w:rPr>
          <w:rFonts w:ascii="Times New Roman" w:eastAsia="Times New Roman" w:hAnsi="Times New Roman" w:cs="Times New Roman"/>
          <w:i/>
          <w:sz w:val="20"/>
          <w:szCs w:val="24"/>
          <w:lang w:eastAsia="cs-CZ"/>
        </w:rPr>
        <w:t>Poznámka:</w:t>
      </w:r>
    </w:p>
    <w:p w14:paraId="2844A6BB" w14:textId="77777777" w:rsidR="00284FCE" w:rsidRPr="00284FCE" w:rsidRDefault="00284FCE" w:rsidP="00284FCE">
      <w:pPr>
        <w:spacing w:after="0" w:line="240" w:lineRule="auto"/>
        <w:jc w:val="both"/>
        <w:rPr>
          <w:rFonts w:ascii="Times New Roman" w:eastAsia="Times New Roman" w:hAnsi="Times New Roman" w:cs="Times New Roman"/>
          <w:i/>
          <w:sz w:val="20"/>
          <w:szCs w:val="24"/>
          <w:lang w:eastAsia="cs-CZ"/>
        </w:rPr>
      </w:pPr>
      <w:r w:rsidRPr="00284FCE">
        <w:rPr>
          <w:rFonts w:ascii="Times New Roman" w:eastAsia="Times New Roman" w:hAnsi="Times New Roman" w:cs="Times New Roman"/>
          <w:i/>
          <w:sz w:val="20"/>
          <w:szCs w:val="24"/>
          <w:lang w:eastAsia="cs-CZ"/>
        </w:rPr>
        <w:tab/>
        <w:t>Ústní nebo písemné ověření vědomostí a dovedností</w:t>
      </w:r>
      <w:r w:rsidRPr="00284FCE">
        <w:rPr>
          <w:rFonts w:ascii="Times New Roman" w:eastAsia="Times New Roman" w:hAnsi="Times New Roman" w:cs="Times New Roman"/>
          <w:sz w:val="20"/>
          <w:szCs w:val="24"/>
          <w:lang w:eastAsia="cs-CZ"/>
        </w:rPr>
        <w:t xml:space="preserve"> </w:t>
      </w:r>
      <w:r w:rsidRPr="00284FCE">
        <w:rPr>
          <w:rFonts w:ascii="Times New Roman" w:eastAsia="Times New Roman" w:hAnsi="Times New Roman" w:cs="Times New Roman"/>
          <w:i/>
          <w:sz w:val="20"/>
          <w:szCs w:val="24"/>
          <w:lang w:eastAsia="cs-CZ"/>
        </w:rPr>
        <w:t>pro hodnocení stupněm „započteno“ nebo stupněm „započteno s klasifikací“ může být nahrazeno dle povahy příslušného vyučovacího předmětu:</w:t>
      </w:r>
    </w:p>
    <w:p w14:paraId="6CBD0FF3" w14:textId="77777777" w:rsidR="00284FCE" w:rsidRPr="00284FCE" w:rsidRDefault="00284FCE" w:rsidP="00284FCE">
      <w:pPr>
        <w:numPr>
          <w:ilvl w:val="0"/>
          <w:numId w:val="22"/>
        </w:numPr>
        <w:spacing w:after="0" w:line="240" w:lineRule="auto"/>
        <w:jc w:val="both"/>
        <w:rPr>
          <w:rFonts w:ascii="Times New Roman" w:eastAsia="Times New Roman" w:hAnsi="Times New Roman" w:cs="Times New Roman"/>
          <w:i/>
          <w:sz w:val="20"/>
          <w:szCs w:val="24"/>
          <w:lang w:eastAsia="cs-CZ"/>
        </w:rPr>
      </w:pPr>
      <w:r w:rsidRPr="00284FCE">
        <w:rPr>
          <w:rFonts w:ascii="Times New Roman" w:eastAsia="Times New Roman" w:hAnsi="Times New Roman" w:cs="Times New Roman"/>
          <w:i/>
          <w:sz w:val="20"/>
          <w:szCs w:val="24"/>
          <w:lang w:eastAsia="cs-CZ"/>
        </w:rPr>
        <w:t>vypracováním seminární práce,</w:t>
      </w:r>
    </w:p>
    <w:p w14:paraId="2C19CA13" w14:textId="77777777" w:rsidR="00284FCE" w:rsidRPr="00284FCE" w:rsidRDefault="00284FCE" w:rsidP="00284FCE">
      <w:pPr>
        <w:numPr>
          <w:ilvl w:val="0"/>
          <w:numId w:val="22"/>
        </w:numPr>
        <w:spacing w:after="0" w:line="240" w:lineRule="auto"/>
        <w:jc w:val="both"/>
        <w:rPr>
          <w:rFonts w:ascii="Times New Roman" w:eastAsia="Times New Roman" w:hAnsi="Times New Roman" w:cs="Times New Roman"/>
          <w:i/>
          <w:sz w:val="20"/>
          <w:szCs w:val="24"/>
          <w:lang w:eastAsia="cs-CZ"/>
        </w:rPr>
      </w:pPr>
      <w:r w:rsidRPr="00284FCE">
        <w:rPr>
          <w:rFonts w:ascii="Times New Roman" w:eastAsia="Times New Roman" w:hAnsi="Times New Roman" w:cs="Times New Roman"/>
          <w:i/>
          <w:sz w:val="20"/>
          <w:szCs w:val="24"/>
          <w:lang w:eastAsia="cs-CZ"/>
        </w:rPr>
        <w:t>předvedením samostatného výstupu (přednáška, referát, rozhovor, cvičební jednotka)</w:t>
      </w:r>
    </w:p>
    <w:p w14:paraId="746A0AD9" w14:textId="77777777" w:rsidR="00284FCE" w:rsidRPr="00284FCE" w:rsidRDefault="00284FCE" w:rsidP="00284FCE">
      <w:pPr>
        <w:numPr>
          <w:ilvl w:val="0"/>
          <w:numId w:val="22"/>
        </w:numPr>
        <w:spacing w:after="0" w:line="240" w:lineRule="auto"/>
        <w:jc w:val="both"/>
        <w:rPr>
          <w:rFonts w:ascii="Times New Roman" w:eastAsia="Times New Roman" w:hAnsi="Times New Roman" w:cs="Times New Roman"/>
          <w:i/>
          <w:sz w:val="20"/>
          <w:szCs w:val="24"/>
          <w:lang w:eastAsia="cs-CZ"/>
        </w:rPr>
      </w:pPr>
      <w:r w:rsidRPr="00284FCE">
        <w:rPr>
          <w:rFonts w:ascii="Times New Roman" w:eastAsia="Times New Roman" w:hAnsi="Times New Roman" w:cs="Times New Roman"/>
          <w:i/>
          <w:sz w:val="20"/>
          <w:szCs w:val="24"/>
          <w:lang w:eastAsia="cs-CZ"/>
        </w:rPr>
        <w:t>vypracováním sylabu apod</w:t>
      </w:r>
      <w:r w:rsidRPr="00284FCE">
        <w:rPr>
          <w:rFonts w:ascii="Times New Roman" w:eastAsia="Times New Roman" w:hAnsi="Times New Roman" w:cs="Times New Roman"/>
          <w:i/>
          <w:szCs w:val="24"/>
          <w:lang w:eastAsia="cs-CZ"/>
        </w:rPr>
        <w:t>.</w:t>
      </w:r>
    </w:p>
    <w:p w14:paraId="232F1FC5" w14:textId="40B693E9" w:rsidR="00284FCE" w:rsidRDefault="00284FCE" w:rsidP="00284FCE">
      <w:pPr>
        <w:spacing w:after="0" w:line="240" w:lineRule="auto"/>
        <w:jc w:val="both"/>
        <w:rPr>
          <w:rFonts w:ascii="Times New Roman" w:eastAsia="Times New Roman" w:hAnsi="Times New Roman" w:cs="Times New Roman"/>
          <w:b/>
          <w:sz w:val="24"/>
          <w:szCs w:val="24"/>
          <w:lang w:eastAsia="cs-CZ"/>
        </w:rPr>
      </w:pPr>
    </w:p>
    <w:p w14:paraId="37552CAF" w14:textId="77777777" w:rsidR="00CD0166" w:rsidRPr="00284FCE" w:rsidRDefault="00CD0166" w:rsidP="00284FCE">
      <w:pPr>
        <w:spacing w:after="0" w:line="240" w:lineRule="auto"/>
        <w:jc w:val="both"/>
        <w:rPr>
          <w:rFonts w:ascii="Times New Roman" w:eastAsia="Times New Roman" w:hAnsi="Times New Roman" w:cs="Times New Roman"/>
          <w:b/>
          <w:sz w:val="24"/>
          <w:szCs w:val="24"/>
          <w:lang w:eastAsia="cs-CZ"/>
        </w:rPr>
      </w:pPr>
    </w:p>
    <w:p w14:paraId="61E282A2" w14:textId="77777777" w:rsidR="00284FCE" w:rsidRPr="00284FCE" w:rsidRDefault="00284FCE" w:rsidP="00284FCE">
      <w:pPr>
        <w:spacing w:after="0" w:line="240" w:lineRule="auto"/>
        <w:jc w:val="both"/>
        <w:rPr>
          <w:rFonts w:ascii="Times New Roman" w:eastAsia="Times New Roman" w:hAnsi="Times New Roman" w:cs="Times New Roman"/>
          <w:b/>
          <w:sz w:val="24"/>
          <w:szCs w:val="24"/>
          <w:lang w:eastAsia="cs-CZ"/>
        </w:rPr>
      </w:pPr>
      <w:r w:rsidRPr="00284FCE">
        <w:rPr>
          <w:rFonts w:ascii="Times New Roman" w:eastAsia="Times New Roman" w:hAnsi="Times New Roman" w:cs="Times New Roman"/>
          <w:b/>
          <w:sz w:val="24"/>
          <w:szCs w:val="24"/>
          <w:lang w:eastAsia="cs-CZ"/>
        </w:rPr>
        <w:lastRenderedPageBreak/>
        <w:t>3. Podmínky pro hodnocení vzdělávání „zkouškou“ se zápisem klasifikace:</w:t>
      </w:r>
    </w:p>
    <w:p w14:paraId="49BA7849" w14:textId="77777777" w:rsidR="00284FCE" w:rsidRPr="00284FCE" w:rsidRDefault="00284FCE" w:rsidP="00284FCE">
      <w:pPr>
        <w:spacing w:after="0" w:line="240" w:lineRule="auto"/>
        <w:jc w:val="both"/>
        <w:rPr>
          <w:rFonts w:ascii="Times New Roman" w:eastAsia="Times New Roman" w:hAnsi="Times New Roman" w:cs="Times New Roman"/>
          <w:b/>
          <w:sz w:val="24"/>
          <w:szCs w:val="24"/>
          <w:lang w:eastAsia="cs-CZ"/>
        </w:rPr>
      </w:pPr>
    </w:p>
    <w:p w14:paraId="11A576E4"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a) v teoretických vyučovacích předmětech:</w:t>
      </w:r>
    </w:p>
    <w:p w14:paraId="13CED1A9" w14:textId="77777777" w:rsidR="00284FCE" w:rsidRPr="00284FCE" w:rsidRDefault="00284FCE" w:rsidP="00284FCE">
      <w:pPr>
        <w:numPr>
          <w:ilvl w:val="0"/>
          <w:numId w:val="23"/>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splnění nejméně 85 % docházky</w:t>
      </w:r>
    </w:p>
    <w:p w14:paraId="004E0927" w14:textId="77777777" w:rsidR="00284FCE" w:rsidRPr="00284FCE" w:rsidRDefault="00284FCE" w:rsidP="00284FCE">
      <w:pPr>
        <w:numPr>
          <w:ilvl w:val="0"/>
          <w:numId w:val="23"/>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ústní ověření vědomostí zadaných témat,</w:t>
      </w:r>
    </w:p>
    <w:p w14:paraId="4CC1DEF4"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b) ve cvičeních v odborných učebnách a laboratořích školy:</w:t>
      </w:r>
    </w:p>
    <w:p w14:paraId="449322EA" w14:textId="4762A408" w:rsidR="00284FCE" w:rsidRPr="00284FCE" w:rsidRDefault="00284FCE" w:rsidP="00284FCE">
      <w:pPr>
        <w:numPr>
          <w:ilvl w:val="0"/>
          <w:numId w:val="24"/>
        </w:numPr>
        <w:spacing w:after="0" w:line="240" w:lineRule="auto"/>
        <w:rPr>
          <w:rFonts w:ascii="Times New Roman" w:eastAsia="Times New Roman" w:hAnsi="Times New Roman" w:cs="Times New Roman"/>
          <w:sz w:val="28"/>
          <w:szCs w:val="24"/>
          <w:lang w:eastAsia="cs-CZ"/>
        </w:rPr>
      </w:pPr>
      <w:r w:rsidRPr="00284FCE">
        <w:rPr>
          <w:rFonts w:ascii="Times New Roman" w:eastAsia="Times New Roman" w:hAnsi="Times New Roman" w:cs="Times New Roman"/>
          <w:sz w:val="24"/>
          <w:szCs w:val="24"/>
          <w:lang w:eastAsia="cs-CZ"/>
        </w:rPr>
        <w:t>splnění nejméně 85 % docházky (v odůvodněných případech může vyučující</w:t>
      </w:r>
      <w:r w:rsidRPr="00284FCE">
        <w:rPr>
          <w:rFonts w:ascii="Times New Roman" w:eastAsia="Times New Roman" w:hAnsi="Times New Roman" w:cs="Times New Roman"/>
          <w:sz w:val="28"/>
          <w:szCs w:val="24"/>
          <w:lang w:eastAsia="cs-CZ"/>
        </w:rPr>
        <w:t xml:space="preserve"> </w:t>
      </w:r>
      <w:r w:rsidRPr="00284FCE">
        <w:rPr>
          <w:rFonts w:ascii="Times New Roman" w:eastAsia="Times New Roman" w:hAnsi="Times New Roman" w:cs="Times New Roman"/>
          <w:sz w:val="24"/>
          <w:szCs w:val="24"/>
          <w:lang w:eastAsia="cs-CZ"/>
        </w:rPr>
        <w:t xml:space="preserve">požadovat </w:t>
      </w:r>
      <w:r w:rsidR="009F6170" w:rsidRPr="00284FCE">
        <w:rPr>
          <w:rFonts w:ascii="Times New Roman" w:eastAsia="Times New Roman" w:hAnsi="Times New Roman" w:cs="Times New Roman"/>
          <w:sz w:val="24"/>
          <w:szCs w:val="24"/>
          <w:lang w:eastAsia="cs-CZ"/>
        </w:rPr>
        <w:t>100 %</w:t>
      </w:r>
      <w:r w:rsidRPr="00284FCE">
        <w:rPr>
          <w:rFonts w:ascii="Times New Roman" w:eastAsia="Times New Roman" w:hAnsi="Times New Roman" w:cs="Times New Roman"/>
          <w:sz w:val="24"/>
          <w:szCs w:val="24"/>
          <w:lang w:eastAsia="cs-CZ"/>
        </w:rPr>
        <w:t xml:space="preserve"> docházku)</w:t>
      </w:r>
    </w:p>
    <w:p w14:paraId="5BAF3EED" w14:textId="77777777" w:rsidR="00284FCE" w:rsidRPr="00284FCE" w:rsidRDefault="00284FCE" w:rsidP="00284FCE">
      <w:pPr>
        <w:numPr>
          <w:ilvl w:val="0"/>
          <w:numId w:val="24"/>
        </w:numPr>
        <w:spacing w:after="0" w:line="240" w:lineRule="auto"/>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splnění předepsaného učiva stanoveného učebními osnovami pro příslušné období,</w:t>
      </w:r>
    </w:p>
    <w:p w14:paraId="6D0DF4B8" w14:textId="77777777" w:rsidR="00284FCE" w:rsidRPr="00284FCE" w:rsidRDefault="00284FCE" w:rsidP="00284FCE">
      <w:pPr>
        <w:numPr>
          <w:ilvl w:val="0"/>
          <w:numId w:val="24"/>
        </w:numPr>
        <w:spacing w:after="0" w:line="240" w:lineRule="auto"/>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klasifikace zadaných praktických činností,</w:t>
      </w:r>
    </w:p>
    <w:p w14:paraId="4B7222E4"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c) </w:t>
      </w:r>
      <w:r w:rsidRPr="00284FCE">
        <w:rPr>
          <w:rFonts w:ascii="Times New Roman" w:eastAsia="Times New Roman" w:hAnsi="Times New Roman" w:cs="Times New Roman"/>
          <w:b/>
          <w:bCs/>
          <w:sz w:val="24"/>
          <w:szCs w:val="24"/>
          <w:lang w:eastAsia="cs-CZ"/>
        </w:rPr>
        <w:t>ve cvičeních a odborné praxi</w:t>
      </w:r>
      <w:r w:rsidRPr="00284FCE">
        <w:rPr>
          <w:rFonts w:ascii="Times New Roman" w:eastAsia="Times New Roman" w:hAnsi="Times New Roman" w:cs="Times New Roman"/>
          <w:sz w:val="24"/>
          <w:szCs w:val="24"/>
          <w:lang w:eastAsia="cs-CZ"/>
        </w:rPr>
        <w:t xml:space="preserve"> realizovaných převážně ve zdravotnických zařízeních:</w:t>
      </w:r>
    </w:p>
    <w:p w14:paraId="74B15BF8"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b/>
          <w:bCs/>
          <w:sz w:val="24"/>
          <w:szCs w:val="24"/>
          <w:lang w:eastAsia="cs-CZ"/>
        </w:rPr>
        <w:t>splnění 100 % docházky</w:t>
      </w:r>
      <w:r w:rsidRPr="00284FCE">
        <w:rPr>
          <w:rFonts w:ascii="Times New Roman" w:eastAsia="Times New Roman" w:hAnsi="Times New Roman" w:cs="Times New Roman"/>
          <w:sz w:val="24"/>
          <w:szCs w:val="24"/>
          <w:lang w:eastAsia="cs-CZ"/>
        </w:rPr>
        <w:t>,</w:t>
      </w:r>
    </w:p>
    <w:p w14:paraId="53221C73" w14:textId="77777777" w:rsidR="00284FCE" w:rsidRPr="00284FCE" w:rsidRDefault="00284FCE" w:rsidP="00284FCE">
      <w:pPr>
        <w:numPr>
          <w:ilvl w:val="0"/>
          <w:numId w:val="25"/>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splnění předepsaného učiva stanoveného učebními osnovami pro příslušné období na všech předepsaných pracovištích,</w:t>
      </w:r>
    </w:p>
    <w:p w14:paraId="5EAA3C38" w14:textId="77777777" w:rsidR="00284FCE" w:rsidRPr="00284FCE" w:rsidRDefault="00284FCE" w:rsidP="00284FCE">
      <w:pPr>
        <w:numPr>
          <w:ilvl w:val="0"/>
          <w:numId w:val="25"/>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klasifikace komplexní praktické činnosti včetně teoretického zdůvodnění (např. kazuistika, individualizovaná péče o nemocné, stanovení a provedení fyzioterapeutického plánu, zhotovení protézy nebo léčiva apod.)</w:t>
      </w:r>
    </w:p>
    <w:p w14:paraId="43D52562" w14:textId="77777777" w:rsidR="00284FCE" w:rsidRPr="00284FCE" w:rsidRDefault="00284FCE" w:rsidP="00284FCE">
      <w:pPr>
        <w:spacing w:before="240" w:after="0" w:line="240" w:lineRule="auto"/>
        <w:jc w:val="both"/>
        <w:rPr>
          <w:rFonts w:ascii="Times New Roman" w:eastAsia="Times New Roman" w:hAnsi="Times New Roman" w:cs="Times New Roman"/>
          <w:i/>
          <w:sz w:val="24"/>
          <w:szCs w:val="24"/>
          <w:lang w:eastAsia="cs-CZ"/>
        </w:rPr>
      </w:pPr>
      <w:r w:rsidRPr="00284FCE">
        <w:rPr>
          <w:rFonts w:ascii="Times New Roman" w:eastAsia="Times New Roman" w:hAnsi="Times New Roman" w:cs="Times New Roman"/>
          <w:i/>
          <w:sz w:val="24"/>
          <w:szCs w:val="24"/>
          <w:lang w:eastAsia="cs-CZ"/>
        </w:rPr>
        <w:t>Poznámka:</w:t>
      </w:r>
    </w:p>
    <w:p w14:paraId="6307EFCD" w14:textId="77777777" w:rsidR="00284FCE" w:rsidRPr="00284FCE" w:rsidRDefault="00284FCE" w:rsidP="00284FCE">
      <w:pPr>
        <w:spacing w:after="0" w:line="240" w:lineRule="auto"/>
        <w:jc w:val="both"/>
        <w:rPr>
          <w:rFonts w:ascii="Times New Roman" w:eastAsia="Times New Roman" w:hAnsi="Times New Roman" w:cs="Times New Roman"/>
          <w:i/>
          <w:sz w:val="24"/>
          <w:szCs w:val="24"/>
          <w:lang w:eastAsia="cs-CZ"/>
        </w:rPr>
      </w:pPr>
      <w:r w:rsidRPr="00284FCE">
        <w:rPr>
          <w:rFonts w:ascii="Times New Roman" w:eastAsia="Times New Roman" w:hAnsi="Times New Roman" w:cs="Times New Roman"/>
          <w:i/>
          <w:sz w:val="24"/>
          <w:szCs w:val="24"/>
          <w:lang w:eastAsia="cs-CZ"/>
        </w:rPr>
        <w:tab/>
        <w:t>Ústní zkoušce může předcházet průběžné úspěšné písemné ověření vědomostí testem nebo jinou písemnou zkouškou (např. diktátem, překladem, vypracováním kazuistiky, plánu individualizované ošetřovatelské péče a dalších samostatných prací).</w:t>
      </w:r>
    </w:p>
    <w:p w14:paraId="42876516" w14:textId="77777777" w:rsidR="00284FCE" w:rsidRPr="00284FCE" w:rsidRDefault="00284FCE" w:rsidP="00284FCE">
      <w:pPr>
        <w:spacing w:after="0" w:line="240" w:lineRule="auto"/>
        <w:ind w:firstLine="708"/>
        <w:jc w:val="both"/>
        <w:rPr>
          <w:rFonts w:ascii="Times New Roman" w:eastAsia="Times New Roman" w:hAnsi="Times New Roman" w:cs="Times New Roman"/>
          <w:i/>
          <w:sz w:val="24"/>
          <w:szCs w:val="24"/>
          <w:lang w:eastAsia="cs-CZ"/>
        </w:rPr>
      </w:pPr>
      <w:r w:rsidRPr="00284FCE">
        <w:rPr>
          <w:rFonts w:ascii="Times New Roman" w:eastAsia="Times New Roman" w:hAnsi="Times New Roman" w:cs="Times New Roman"/>
          <w:i/>
          <w:sz w:val="24"/>
          <w:szCs w:val="24"/>
          <w:lang w:eastAsia="cs-CZ"/>
        </w:rPr>
        <w:t xml:space="preserve">Pokud student nesplní jeden z výše uvedených požadavků v bodě 1., 2., 3., považuje se, že předmět nesplnil, nemůže být klasifikován a následně tak postoupit do dalšího období (nebo vyššího ročníku). </w:t>
      </w:r>
    </w:p>
    <w:p w14:paraId="5F3DE01F" w14:textId="77777777" w:rsidR="00284FCE" w:rsidRPr="00284FCE" w:rsidRDefault="00284FCE" w:rsidP="00284FCE">
      <w:pPr>
        <w:spacing w:after="0" w:line="240" w:lineRule="auto"/>
        <w:jc w:val="both"/>
        <w:rPr>
          <w:rFonts w:ascii="Times New Roman" w:eastAsia="Times New Roman" w:hAnsi="Times New Roman" w:cs="Times New Roman"/>
          <w:i/>
          <w:sz w:val="24"/>
          <w:szCs w:val="24"/>
          <w:lang w:eastAsia="cs-CZ"/>
        </w:rPr>
      </w:pPr>
    </w:p>
    <w:p w14:paraId="63CBEB03" w14:textId="77777777" w:rsidR="00284FCE" w:rsidRPr="00284FCE" w:rsidRDefault="00284FCE" w:rsidP="00284FCE">
      <w:pPr>
        <w:spacing w:after="0" w:line="240" w:lineRule="auto"/>
        <w:jc w:val="both"/>
        <w:rPr>
          <w:rFonts w:ascii="Times New Roman" w:eastAsia="Times New Roman" w:hAnsi="Times New Roman" w:cs="Times New Roman"/>
          <w:sz w:val="24"/>
          <w:szCs w:val="24"/>
          <w:u w:val="single"/>
          <w:lang w:eastAsia="cs-CZ"/>
        </w:rPr>
      </w:pPr>
      <w:r w:rsidRPr="00284FCE">
        <w:rPr>
          <w:rFonts w:ascii="Times New Roman" w:eastAsia="Times New Roman" w:hAnsi="Times New Roman" w:cs="Times New Roman"/>
          <w:sz w:val="24"/>
          <w:szCs w:val="24"/>
          <w:u w:val="single"/>
          <w:lang w:eastAsia="cs-CZ"/>
        </w:rPr>
        <w:t>Společná poznámka k bodům 1, 2, 3:</w:t>
      </w:r>
    </w:p>
    <w:p w14:paraId="2103C58E"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ab/>
        <w:t>V případě, že student nesplní procenta prezence účasti v hodinách teoretického nebo praktického vyučování, rozhodne vyučující příslušného předmětu individuálně u každého, zda je nutné doplnění prezence a v jakém rozsahu nebo zda doplnění prezence není nutné.</w:t>
      </w:r>
    </w:p>
    <w:p w14:paraId="28BEAEE8"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ab/>
        <w:t>V případě, že je prezence doplňována, dohodne se vyučující (po konzultaci s vedoucím studijní skupiny) se zástupcem ředitele pro vyšší školu o termínu a místě této výuky, shodně i na výkonu pedagogického dozoru nad studentem. Na takto stanovenou výuku se vztahují všechna ustanovení vyplývající pro výuku v řádném období.</w:t>
      </w:r>
    </w:p>
    <w:p w14:paraId="3648B759"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r w:rsidRPr="00284FCE">
        <w:rPr>
          <w:rFonts w:ascii="Times New Roman" w:eastAsia="Times New Roman" w:hAnsi="Times New Roman" w:cs="Times New Roman"/>
          <w:sz w:val="24"/>
          <w:szCs w:val="24"/>
          <w:lang w:eastAsia="cs-CZ"/>
        </w:rPr>
        <w:tab/>
        <w:t>V případech hodných zvláštního zřetele rozhoduje o konání náhradního vyučování ředitel školy.</w:t>
      </w:r>
      <w:r w:rsidRPr="00284FCE">
        <w:rPr>
          <w:rFonts w:ascii="Times New Roman" w:eastAsia="Times New Roman" w:hAnsi="Times New Roman" w:cs="Times New Roman"/>
          <w:sz w:val="28"/>
          <w:szCs w:val="24"/>
          <w:lang w:eastAsia="cs-CZ"/>
        </w:rPr>
        <w:t xml:space="preserve"> </w:t>
      </w:r>
    </w:p>
    <w:p w14:paraId="1EAEAC99"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p>
    <w:p w14:paraId="2E202633" w14:textId="77777777" w:rsidR="00284FCE" w:rsidRPr="00284FCE" w:rsidRDefault="00284FCE" w:rsidP="00284FCE">
      <w:pPr>
        <w:spacing w:after="0" w:line="240" w:lineRule="auto"/>
        <w:jc w:val="both"/>
        <w:rPr>
          <w:rFonts w:ascii="Times New Roman" w:eastAsia="Times New Roman" w:hAnsi="Times New Roman" w:cs="Times New Roman"/>
          <w:b/>
          <w:bCs/>
          <w:sz w:val="28"/>
          <w:szCs w:val="28"/>
          <w:u w:val="single"/>
          <w:lang w:eastAsia="cs-CZ"/>
        </w:rPr>
      </w:pPr>
      <w:r w:rsidRPr="00284FCE">
        <w:rPr>
          <w:rFonts w:ascii="Times New Roman" w:eastAsia="Times New Roman" w:hAnsi="Times New Roman" w:cs="Times New Roman"/>
          <w:b/>
          <w:bCs/>
          <w:sz w:val="28"/>
          <w:szCs w:val="28"/>
          <w:u w:val="single"/>
          <w:lang w:eastAsia="cs-CZ"/>
        </w:rPr>
        <w:t>e) Organizace vzdělávání studentů</w:t>
      </w:r>
    </w:p>
    <w:p w14:paraId="22664A58" w14:textId="77777777" w:rsidR="00284FCE" w:rsidRPr="00284FCE" w:rsidRDefault="00284FCE" w:rsidP="00284FCE">
      <w:pPr>
        <w:spacing w:after="0" w:line="240" w:lineRule="auto"/>
        <w:jc w:val="both"/>
        <w:rPr>
          <w:rFonts w:ascii="Times New Roman" w:eastAsia="Times New Roman" w:hAnsi="Times New Roman" w:cs="Times New Roman"/>
          <w:b/>
          <w:sz w:val="32"/>
          <w:szCs w:val="24"/>
          <w:u w:val="single"/>
          <w:lang w:eastAsia="cs-CZ"/>
        </w:rPr>
      </w:pPr>
    </w:p>
    <w:p w14:paraId="493EE750" w14:textId="77777777" w:rsidR="00284FCE" w:rsidRPr="00284FCE" w:rsidRDefault="00284FCE" w:rsidP="00284FCE">
      <w:pPr>
        <w:spacing w:after="0" w:line="240" w:lineRule="auto"/>
        <w:jc w:val="both"/>
        <w:rPr>
          <w:rFonts w:ascii="Times New Roman" w:eastAsia="Times New Roman" w:hAnsi="Times New Roman" w:cs="Times New Roman"/>
          <w:b/>
          <w:sz w:val="24"/>
          <w:szCs w:val="24"/>
          <w:lang w:eastAsia="cs-CZ"/>
        </w:rPr>
      </w:pPr>
      <w:r w:rsidRPr="00284FCE">
        <w:rPr>
          <w:rFonts w:ascii="Times New Roman" w:eastAsia="Times New Roman" w:hAnsi="Times New Roman" w:cs="Times New Roman"/>
          <w:b/>
          <w:sz w:val="24"/>
          <w:szCs w:val="24"/>
          <w:lang w:eastAsia="cs-CZ"/>
        </w:rPr>
        <w:t>1. Účast na vyučování:</w:t>
      </w:r>
    </w:p>
    <w:p w14:paraId="0D3CBDA2"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b/>
          <w:bCs/>
          <w:sz w:val="24"/>
          <w:szCs w:val="24"/>
          <w:lang w:eastAsia="cs-CZ"/>
        </w:rPr>
        <w:t>Účast na teoretickém i praktickém vyučování je povinná</w:t>
      </w:r>
      <w:r w:rsidRPr="00284FCE">
        <w:rPr>
          <w:rFonts w:ascii="Times New Roman" w:eastAsia="Times New Roman" w:hAnsi="Times New Roman" w:cs="Times New Roman"/>
          <w:sz w:val="24"/>
          <w:szCs w:val="24"/>
          <w:lang w:eastAsia="cs-CZ"/>
        </w:rPr>
        <w:t>. Kontrolu účasti na vyučování provádějí vyučující záznamem ve formuláři Přehled docházky, který obdrží od zástupkyně ředitele pro vyšší školu.</w:t>
      </w:r>
    </w:p>
    <w:p w14:paraId="6E43B3F5" w14:textId="59EBCA85"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b/>
          <w:bCs/>
          <w:sz w:val="24"/>
          <w:szCs w:val="24"/>
          <w:lang w:eastAsia="cs-CZ"/>
        </w:rPr>
        <w:t>Účast na odborné praxi je povinná – 100% účast</w:t>
      </w:r>
      <w:r w:rsidRPr="00284FCE">
        <w:rPr>
          <w:rFonts w:ascii="Times New Roman" w:eastAsia="Times New Roman" w:hAnsi="Times New Roman" w:cs="Times New Roman"/>
          <w:sz w:val="24"/>
          <w:szCs w:val="24"/>
          <w:lang w:eastAsia="cs-CZ"/>
        </w:rPr>
        <w:t xml:space="preserve">. </w:t>
      </w:r>
      <w:r w:rsidRPr="00284FCE">
        <w:rPr>
          <w:rFonts w:ascii="Times New Roman" w:eastAsia="Times New Roman" w:hAnsi="Times New Roman" w:cs="Times New Roman"/>
          <w:b/>
          <w:bCs/>
          <w:sz w:val="24"/>
          <w:szCs w:val="24"/>
          <w:lang w:eastAsia="cs-CZ"/>
        </w:rPr>
        <w:t>V </w:t>
      </w:r>
      <w:r w:rsidRPr="00284FCE">
        <w:rPr>
          <w:rFonts w:ascii="Times New Roman" w:eastAsia="Times New Roman" w:hAnsi="Times New Roman" w:cs="Times New Roman"/>
          <w:b/>
          <w:bCs/>
          <w:i/>
          <w:sz w:val="24"/>
          <w:szCs w:val="24"/>
          <w:lang w:eastAsia="cs-CZ"/>
        </w:rPr>
        <w:t>případě onemocnění nebo z velmi vážného důvodu student okamžitě sdělí důvody nepřítomnost nejdříve na pracovišti</w:t>
      </w:r>
      <w:r w:rsidRPr="00284FCE">
        <w:rPr>
          <w:rFonts w:ascii="Times New Roman" w:eastAsia="Times New Roman" w:hAnsi="Times New Roman" w:cs="Times New Roman"/>
          <w:i/>
          <w:sz w:val="24"/>
          <w:szCs w:val="24"/>
          <w:lang w:eastAsia="cs-CZ"/>
        </w:rPr>
        <w:t xml:space="preserve">, </w:t>
      </w:r>
      <w:r w:rsidRPr="00284FCE">
        <w:rPr>
          <w:rFonts w:ascii="Times New Roman" w:eastAsia="Times New Roman" w:hAnsi="Times New Roman" w:cs="Times New Roman"/>
          <w:b/>
          <w:bCs/>
          <w:i/>
          <w:sz w:val="24"/>
          <w:szCs w:val="24"/>
          <w:lang w:eastAsia="cs-CZ"/>
        </w:rPr>
        <w:t>pak ve škole vedoucímu studijní</w:t>
      </w:r>
      <w:r w:rsidRPr="00284FCE">
        <w:rPr>
          <w:rFonts w:ascii="Times New Roman" w:eastAsia="Times New Roman" w:hAnsi="Times New Roman" w:cs="Times New Roman"/>
          <w:b/>
          <w:bCs/>
          <w:sz w:val="24"/>
          <w:szCs w:val="24"/>
          <w:lang w:eastAsia="cs-CZ"/>
        </w:rPr>
        <w:t xml:space="preserve"> </w:t>
      </w:r>
      <w:r w:rsidRPr="00284FCE">
        <w:rPr>
          <w:rFonts w:ascii="Times New Roman" w:eastAsia="Times New Roman" w:hAnsi="Times New Roman" w:cs="Times New Roman"/>
          <w:b/>
          <w:bCs/>
          <w:i/>
          <w:sz w:val="24"/>
          <w:szCs w:val="24"/>
          <w:lang w:eastAsia="cs-CZ"/>
        </w:rPr>
        <w:t>skupiny</w:t>
      </w:r>
      <w:r w:rsidRPr="00284FCE">
        <w:rPr>
          <w:rFonts w:ascii="Times New Roman" w:eastAsia="Times New Roman" w:hAnsi="Times New Roman" w:cs="Times New Roman"/>
          <w:i/>
          <w:sz w:val="24"/>
          <w:szCs w:val="24"/>
          <w:lang w:eastAsia="cs-CZ"/>
        </w:rPr>
        <w:t xml:space="preserve"> </w:t>
      </w:r>
      <w:r w:rsidRPr="00284FCE">
        <w:rPr>
          <w:rFonts w:ascii="Times New Roman" w:eastAsia="Times New Roman" w:hAnsi="Times New Roman" w:cs="Times New Roman"/>
          <w:sz w:val="24"/>
          <w:szCs w:val="24"/>
          <w:lang w:eastAsia="cs-CZ"/>
        </w:rPr>
        <w:t xml:space="preserve">nebo zástupkyni pro VOŠ a po ukončení absence si domluví náhradu zameškané doby. </w:t>
      </w:r>
      <w:r w:rsidRPr="00284FCE">
        <w:rPr>
          <w:rFonts w:ascii="Times New Roman" w:eastAsia="Times New Roman" w:hAnsi="Times New Roman" w:cs="Times New Roman"/>
          <w:b/>
          <w:bCs/>
          <w:sz w:val="24"/>
          <w:szCs w:val="24"/>
          <w:lang w:eastAsia="cs-CZ"/>
        </w:rPr>
        <w:t xml:space="preserve">Účast na praktickém vyučování ve zdravotnických zařízeních (OKO, ONNP apod.) je taktéž </w:t>
      </w:r>
      <w:r w:rsidR="009F6170" w:rsidRPr="00284FCE">
        <w:rPr>
          <w:rFonts w:ascii="Times New Roman" w:eastAsia="Times New Roman" w:hAnsi="Times New Roman" w:cs="Times New Roman"/>
          <w:b/>
          <w:bCs/>
          <w:sz w:val="24"/>
          <w:szCs w:val="24"/>
          <w:lang w:eastAsia="cs-CZ"/>
        </w:rPr>
        <w:t>100 %</w:t>
      </w:r>
      <w:r w:rsidRPr="00284FCE">
        <w:rPr>
          <w:rFonts w:ascii="Times New Roman" w:eastAsia="Times New Roman" w:hAnsi="Times New Roman" w:cs="Times New Roman"/>
          <w:b/>
          <w:bCs/>
          <w:sz w:val="24"/>
          <w:szCs w:val="24"/>
          <w:lang w:eastAsia="cs-CZ"/>
        </w:rPr>
        <w:t xml:space="preserve">. V případě absence ze zdravotních důvodů nebo z velmi závažných důvodů student doloží důvody nepřítomnosti (telefonicky nebo </w:t>
      </w:r>
      <w:r w:rsidRPr="00284FCE">
        <w:rPr>
          <w:rFonts w:ascii="Times New Roman" w:eastAsia="Times New Roman" w:hAnsi="Times New Roman" w:cs="Times New Roman"/>
          <w:b/>
          <w:bCs/>
          <w:sz w:val="24"/>
          <w:szCs w:val="24"/>
          <w:lang w:eastAsia="cs-CZ"/>
        </w:rPr>
        <w:lastRenderedPageBreak/>
        <w:t>elektronicky) do 3 dnů od počátku absence vedoucímu studijní skupiny nebo zástupkyni ředitele pro VOŠ. V první den po skončení absence předloží osobně příslušnému vyučujícímu písemnou omluvu a domluví si též náhradu praxe.</w:t>
      </w:r>
    </w:p>
    <w:p w14:paraId="365BC27A" w14:textId="77777777" w:rsidR="00284FCE" w:rsidRPr="00284FCE" w:rsidRDefault="00284FCE" w:rsidP="00284FCE">
      <w:pPr>
        <w:autoSpaceDN w:val="0"/>
        <w:spacing w:after="0" w:line="240" w:lineRule="auto"/>
        <w:ind w:firstLine="708"/>
        <w:jc w:val="both"/>
        <w:rPr>
          <w:rFonts w:ascii="Times New Roman" w:eastAsia="Times New Roman" w:hAnsi="Times New Roman" w:cs="Times New Roman"/>
          <w:sz w:val="28"/>
          <w:szCs w:val="24"/>
          <w:lang w:val="x-none" w:eastAsia="cs-CZ"/>
        </w:rPr>
      </w:pPr>
      <w:r w:rsidRPr="00284FCE">
        <w:rPr>
          <w:rFonts w:ascii="Times New Roman" w:eastAsia="Times New Roman" w:hAnsi="Times New Roman" w:cs="Times New Roman"/>
          <w:sz w:val="24"/>
          <w:szCs w:val="24"/>
          <w:lang w:val="x-none" w:eastAsia="cs-CZ"/>
        </w:rPr>
        <w:t>Student může být na základě písemné žádosti a předložených dokladů o předchozím vzdělání uvolněn z účasti na vyučování předmětu teoretického vyučování. Pokud je předmět teoretického vyučování, z něhož je student uvolněn, předmětem zkoušky u absolutoria, koná student u absolutoria zkoušku z tohoto předmětu v plném rozsahu.</w:t>
      </w:r>
    </w:p>
    <w:p w14:paraId="7940A18D" w14:textId="77777777" w:rsidR="00284FCE" w:rsidRPr="00284FCE" w:rsidRDefault="00284FCE" w:rsidP="00284FCE">
      <w:pPr>
        <w:autoSpaceDN w:val="0"/>
        <w:spacing w:after="0" w:line="240" w:lineRule="auto"/>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Ředitel školy může s písemným doporučením školského poradenského zařízení povolit studentovi se speciálními vzdělávacími potřebami nebo s mimořádným nadáním na jeho žádost vzdělávání podle individuálního vzdělávacího plánu. Ředitel školy může povolit tento plán i z jiných závažných důvodů.</w:t>
      </w:r>
    </w:p>
    <w:p w14:paraId="3F829941"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r w:rsidRPr="00284FCE">
        <w:rPr>
          <w:rFonts w:ascii="Times New Roman" w:eastAsia="Times New Roman" w:hAnsi="Times New Roman" w:cs="Times New Roman"/>
          <w:sz w:val="28"/>
          <w:szCs w:val="24"/>
          <w:lang w:eastAsia="cs-CZ"/>
        </w:rPr>
        <w:t xml:space="preserve">          </w:t>
      </w:r>
    </w:p>
    <w:p w14:paraId="103E3659"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b/>
          <w:sz w:val="24"/>
          <w:szCs w:val="24"/>
          <w:lang w:eastAsia="cs-CZ"/>
        </w:rPr>
        <w:t>2. Postup do vyššího ročníku a opakování ročníku:</w:t>
      </w:r>
    </w:p>
    <w:p w14:paraId="3DB79EBE"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ab/>
        <w:t>Student postupuje do vyššího ročníku, jestliže splnil do konce školního roku všechny povinnosti stanovené učebním plánem. Ve zvláště odůvodněných případech může být studentovi povolena výjimka a stanovena lhůta pro postup do vyššího ročníku tak, aby mohl splnit všechny podmínky postupu do vyššího ročníku nejpozději do 31. října bezprostředně následujícího školního roku.</w:t>
      </w:r>
    </w:p>
    <w:p w14:paraId="4851B185"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ab/>
        <w:t>Studentovi může být na základě písemné žádosti povoleno opakování ročníku.</w:t>
      </w:r>
    </w:p>
    <w:p w14:paraId="7A68521B" w14:textId="77777777" w:rsidR="00284FCE" w:rsidRPr="00284FCE" w:rsidRDefault="00284FCE" w:rsidP="00284FCE">
      <w:pPr>
        <w:spacing w:before="600"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b/>
          <w:sz w:val="24"/>
          <w:szCs w:val="24"/>
          <w:lang w:eastAsia="cs-CZ"/>
        </w:rPr>
        <w:t>3. Přerušení vzdělávání:</w:t>
      </w:r>
    </w:p>
    <w:p w14:paraId="0F22CC0D" w14:textId="6717B8AE"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ab/>
        <w:t xml:space="preserve">Studentovi může být na základě písemné žádosti povoleno přerušení </w:t>
      </w:r>
      <w:r w:rsidR="009F6170" w:rsidRPr="00284FCE">
        <w:rPr>
          <w:rFonts w:ascii="Times New Roman" w:eastAsia="Times New Roman" w:hAnsi="Times New Roman" w:cs="Times New Roman"/>
          <w:sz w:val="24"/>
          <w:szCs w:val="24"/>
          <w:lang w:eastAsia="cs-CZ"/>
        </w:rPr>
        <w:t>vzdělávání,</w:t>
      </w:r>
      <w:r w:rsidRPr="00284FCE">
        <w:rPr>
          <w:rFonts w:ascii="Times New Roman" w:eastAsia="Times New Roman" w:hAnsi="Times New Roman" w:cs="Times New Roman"/>
          <w:sz w:val="24"/>
          <w:szCs w:val="24"/>
          <w:lang w:eastAsia="cs-CZ"/>
        </w:rPr>
        <w:t xml:space="preserve"> a to na dobu nejvýše dvou let. Po uplynutí doby přerušení vzdělávání student pokračuje ve vzdělávání v období školního roku, ve kterém mu skončilo přerušení.</w:t>
      </w:r>
    </w:p>
    <w:p w14:paraId="44FABF80"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r w:rsidRPr="00284FCE">
        <w:rPr>
          <w:rFonts w:ascii="Times New Roman" w:eastAsia="Times New Roman" w:hAnsi="Times New Roman" w:cs="Times New Roman"/>
          <w:sz w:val="24"/>
          <w:szCs w:val="24"/>
          <w:lang w:eastAsia="cs-CZ"/>
        </w:rPr>
        <w:tab/>
        <w:t>Studentovi může být na základě písemné žádosti přerušení vzdělávání ukončeno i před uplynutím doby přerušení. Pokud student nenastoupí v termínu, přestává být studentem školy.</w:t>
      </w:r>
      <w:r w:rsidRPr="00284FCE">
        <w:rPr>
          <w:rFonts w:ascii="Times New Roman" w:eastAsia="Times New Roman" w:hAnsi="Times New Roman" w:cs="Times New Roman"/>
          <w:sz w:val="28"/>
          <w:szCs w:val="24"/>
          <w:lang w:eastAsia="cs-CZ"/>
        </w:rPr>
        <w:t xml:space="preserve"> </w:t>
      </w:r>
    </w:p>
    <w:p w14:paraId="629174DA"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p>
    <w:p w14:paraId="013CC9DB" w14:textId="77777777" w:rsidR="00284FCE" w:rsidRPr="00284FCE" w:rsidRDefault="00284FCE" w:rsidP="00284FCE">
      <w:pPr>
        <w:spacing w:after="0" w:line="240" w:lineRule="auto"/>
        <w:jc w:val="both"/>
        <w:rPr>
          <w:rFonts w:ascii="Times New Roman" w:eastAsia="Times New Roman" w:hAnsi="Times New Roman" w:cs="Times New Roman"/>
          <w:b/>
          <w:sz w:val="24"/>
          <w:szCs w:val="24"/>
          <w:lang w:eastAsia="cs-CZ"/>
        </w:rPr>
      </w:pPr>
      <w:r w:rsidRPr="00284FCE">
        <w:rPr>
          <w:rFonts w:ascii="Times New Roman" w:eastAsia="Times New Roman" w:hAnsi="Times New Roman" w:cs="Times New Roman"/>
          <w:b/>
          <w:sz w:val="24"/>
          <w:szCs w:val="24"/>
          <w:lang w:eastAsia="cs-CZ"/>
        </w:rPr>
        <w:t>4. Změna oboru vzdělání:</w:t>
      </w:r>
    </w:p>
    <w:p w14:paraId="1418974D"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ab/>
        <w:t>Studentovi může být povolena změna oboru vzdělání na základě jeho písemné žádosti. Změna může být podmíněna vykonáním rozdílových zkoušek, pro které je studentovi stanoven obsah, rozsah a termín konání.</w:t>
      </w:r>
    </w:p>
    <w:p w14:paraId="0E71160E"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39F40593"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b/>
          <w:sz w:val="24"/>
          <w:szCs w:val="24"/>
          <w:lang w:eastAsia="cs-CZ"/>
        </w:rPr>
        <w:t>5. Přestup z jiné školy</w:t>
      </w:r>
    </w:p>
    <w:p w14:paraId="6186B4DD"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b/>
          <w:sz w:val="24"/>
          <w:szCs w:val="24"/>
          <w:lang w:eastAsia="cs-CZ"/>
        </w:rPr>
        <w:tab/>
      </w:r>
      <w:r w:rsidRPr="00284FCE">
        <w:rPr>
          <w:rFonts w:ascii="Times New Roman" w:eastAsia="Times New Roman" w:hAnsi="Times New Roman" w:cs="Times New Roman"/>
          <w:bCs/>
          <w:sz w:val="24"/>
          <w:szCs w:val="24"/>
          <w:lang w:eastAsia="cs-CZ"/>
        </w:rPr>
        <w:t>Student</w:t>
      </w:r>
      <w:r w:rsidRPr="00284FCE">
        <w:rPr>
          <w:rFonts w:ascii="Times New Roman" w:eastAsia="Times New Roman" w:hAnsi="Times New Roman" w:cs="Times New Roman"/>
          <w:sz w:val="24"/>
          <w:szCs w:val="24"/>
          <w:lang w:eastAsia="cs-CZ"/>
        </w:rPr>
        <w:t>ovi povoluje přestup na základě písemné žádosti ředitel školy. V průběhu rozhodovacího řízení musí student zažádat o vyjádření ředitele školy, kterou navštěvoval. V případě kladného rozhodnutí o přestupu, může ředitel školy uložit rozdílové zkoušky.</w:t>
      </w:r>
    </w:p>
    <w:p w14:paraId="07D561AC" w14:textId="77777777" w:rsidR="00284FCE" w:rsidRPr="00284FCE" w:rsidRDefault="00284FCE" w:rsidP="00284FCE">
      <w:pPr>
        <w:spacing w:after="0" w:line="240" w:lineRule="auto"/>
        <w:jc w:val="both"/>
        <w:rPr>
          <w:rFonts w:ascii="Times New Roman" w:eastAsia="Times New Roman" w:hAnsi="Times New Roman" w:cs="Times New Roman"/>
          <w:b/>
          <w:sz w:val="24"/>
          <w:szCs w:val="24"/>
          <w:lang w:eastAsia="cs-CZ"/>
        </w:rPr>
      </w:pPr>
    </w:p>
    <w:p w14:paraId="2010BFBB" w14:textId="77777777" w:rsidR="00284FCE" w:rsidRPr="00284FCE" w:rsidRDefault="00284FCE" w:rsidP="00284FCE">
      <w:pPr>
        <w:spacing w:after="0" w:line="240" w:lineRule="auto"/>
        <w:jc w:val="both"/>
        <w:rPr>
          <w:rFonts w:ascii="Times New Roman" w:eastAsia="Times New Roman" w:hAnsi="Times New Roman" w:cs="Times New Roman"/>
          <w:b/>
          <w:sz w:val="24"/>
          <w:szCs w:val="24"/>
          <w:lang w:eastAsia="cs-CZ"/>
        </w:rPr>
      </w:pPr>
      <w:r w:rsidRPr="00284FCE">
        <w:rPr>
          <w:rFonts w:ascii="Times New Roman" w:eastAsia="Times New Roman" w:hAnsi="Times New Roman" w:cs="Times New Roman"/>
          <w:b/>
          <w:sz w:val="24"/>
          <w:szCs w:val="24"/>
          <w:lang w:eastAsia="cs-CZ"/>
        </w:rPr>
        <w:t>6. Ukončení vzdělávání:</w:t>
      </w:r>
    </w:p>
    <w:p w14:paraId="3D981DE9"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6.1 Studentovi může být ukončeno vzdělávání z důvodu neomluvené absence. </w:t>
      </w:r>
      <w:r w:rsidRPr="00284FCE">
        <w:rPr>
          <w:rFonts w:ascii="Times New Roman" w:eastAsia="Times New Roman" w:hAnsi="Times New Roman" w:cs="Times New Roman"/>
          <w:sz w:val="24"/>
          <w:szCs w:val="24"/>
          <w:lang w:eastAsia="cs-CZ"/>
        </w:rPr>
        <w:br/>
        <w:t>Nepostupoval-li student v omlouvání neúčasti na vyučování podle ustanovení uvedeného v oddíle a) - Povinnosti studentů a oddíle e) - Organizace vzdělávání studentů, a škole neoznámil její důvod, vyzve ředitel školy studenta, aby tak učinil, a oznámí mu termín, do kterého se musí omluvit a zároveň podmínku, že pokud tak neučiní, bude tímto datem považováno, že studia zanechal. V tom případě přestává být student uvedeným datem studentem školy. V případech hodných zvláštního zřetele může ředitel školy přijmout omluvu v pozdějším termínu.</w:t>
      </w:r>
    </w:p>
    <w:p w14:paraId="0FC0373C" w14:textId="5817EAFA" w:rsidR="00284FCE" w:rsidRPr="00284FCE" w:rsidRDefault="00284FCE" w:rsidP="00284FCE">
      <w:pPr>
        <w:spacing w:after="0" w:line="240" w:lineRule="auto"/>
        <w:ind w:firstLine="708"/>
        <w:jc w:val="both"/>
        <w:rPr>
          <w:rFonts w:ascii="Times New Roman" w:eastAsia="Times New Roman" w:hAnsi="Times New Roman" w:cs="Times New Roman"/>
          <w:sz w:val="24"/>
          <w:szCs w:val="24"/>
          <w:u w:val="single"/>
          <w:lang w:eastAsia="cs-CZ"/>
        </w:rPr>
      </w:pPr>
      <w:r w:rsidRPr="00284FCE">
        <w:rPr>
          <w:rFonts w:ascii="Times New Roman" w:eastAsia="Times New Roman" w:hAnsi="Times New Roman" w:cs="Times New Roman"/>
          <w:sz w:val="24"/>
          <w:szCs w:val="24"/>
          <w:u w:val="single"/>
          <w:lang w:eastAsia="cs-CZ"/>
        </w:rPr>
        <w:t>Studentovi může být ukončeno vzdělávání také v případě, že nezaplatí školné v termínech určených vyhláškou 10/2005 Sb.,</w:t>
      </w:r>
      <w:r w:rsidR="001B186F">
        <w:rPr>
          <w:rFonts w:ascii="Times New Roman" w:eastAsia="Times New Roman" w:hAnsi="Times New Roman" w:cs="Times New Roman"/>
          <w:sz w:val="24"/>
          <w:szCs w:val="24"/>
          <w:u w:val="single"/>
          <w:lang w:eastAsia="cs-CZ"/>
        </w:rPr>
        <w:t xml:space="preserve"> ve znění pozdějších </w:t>
      </w:r>
      <w:r w:rsidR="001B18FA">
        <w:rPr>
          <w:rFonts w:ascii="Times New Roman" w:eastAsia="Times New Roman" w:hAnsi="Times New Roman" w:cs="Times New Roman"/>
          <w:sz w:val="24"/>
          <w:szCs w:val="24"/>
          <w:u w:val="single"/>
          <w:lang w:eastAsia="cs-CZ"/>
        </w:rPr>
        <w:t>předpisů</w:t>
      </w:r>
      <w:r w:rsidR="001B186F">
        <w:rPr>
          <w:rFonts w:ascii="Times New Roman" w:eastAsia="Times New Roman" w:hAnsi="Times New Roman" w:cs="Times New Roman"/>
          <w:sz w:val="24"/>
          <w:szCs w:val="24"/>
          <w:u w:val="single"/>
          <w:lang w:eastAsia="cs-CZ"/>
        </w:rPr>
        <w:t>,</w:t>
      </w:r>
      <w:r w:rsidRPr="00284FCE">
        <w:rPr>
          <w:rFonts w:ascii="Times New Roman" w:eastAsia="Times New Roman" w:hAnsi="Times New Roman" w:cs="Times New Roman"/>
          <w:sz w:val="24"/>
          <w:szCs w:val="24"/>
          <w:u w:val="single"/>
          <w:lang w:eastAsia="cs-CZ"/>
        </w:rPr>
        <w:t xml:space="preserve"> a to v zimním období nejpozději do 15. října a v letním období do 15. února příslušného roku.</w:t>
      </w:r>
    </w:p>
    <w:p w14:paraId="5C13A621" w14:textId="77777777" w:rsidR="00284FCE" w:rsidRPr="00284FCE" w:rsidRDefault="00284FCE" w:rsidP="00284FCE">
      <w:pPr>
        <w:spacing w:after="0" w:line="240" w:lineRule="auto"/>
        <w:jc w:val="both"/>
        <w:rPr>
          <w:rFonts w:ascii="Times New Roman" w:eastAsia="Times New Roman" w:hAnsi="Times New Roman" w:cs="Times New Roman"/>
          <w:b/>
          <w:bCs/>
          <w:sz w:val="24"/>
          <w:szCs w:val="24"/>
          <w:lang w:eastAsia="cs-CZ"/>
        </w:rPr>
      </w:pPr>
    </w:p>
    <w:p w14:paraId="78D915B4" w14:textId="77777777" w:rsidR="00284FCE" w:rsidRPr="00284FCE" w:rsidRDefault="00284FCE" w:rsidP="00284FCE">
      <w:pPr>
        <w:spacing w:after="0" w:line="240" w:lineRule="auto"/>
        <w:jc w:val="both"/>
        <w:rPr>
          <w:rFonts w:ascii="Times New Roman" w:eastAsia="Times New Roman" w:hAnsi="Times New Roman" w:cs="Times New Roman"/>
          <w:i/>
          <w:sz w:val="28"/>
          <w:szCs w:val="24"/>
          <w:lang w:eastAsia="cs-CZ"/>
        </w:rPr>
      </w:pPr>
      <w:r w:rsidRPr="00284FCE">
        <w:rPr>
          <w:rFonts w:ascii="Times New Roman" w:eastAsia="Times New Roman" w:hAnsi="Times New Roman" w:cs="Times New Roman"/>
          <w:bCs/>
          <w:sz w:val="24"/>
          <w:szCs w:val="24"/>
          <w:lang w:eastAsia="cs-CZ"/>
        </w:rPr>
        <w:t>6.2</w:t>
      </w:r>
      <w:r w:rsidRPr="00284FCE">
        <w:rPr>
          <w:rFonts w:ascii="Times New Roman" w:eastAsia="Times New Roman" w:hAnsi="Times New Roman" w:cs="Times New Roman"/>
          <w:sz w:val="24"/>
          <w:szCs w:val="24"/>
          <w:lang w:eastAsia="cs-CZ"/>
        </w:rPr>
        <w:t xml:space="preserve"> </w:t>
      </w:r>
      <w:r w:rsidRPr="00284FCE">
        <w:rPr>
          <w:rFonts w:ascii="Times New Roman" w:eastAsia="Times New Roman" w:hAnsi="Times New Roman" w:cs="Times New Roman"/>
          <w:bCs/>
          <w:sz w:val="24"/>
          <w:szCs w:val="24"/>
          <w:lang w:eastAsia="cs-CZ"/>
        </w:rPr>
        <w:t xml:space="preserve">Pokud se student nedostaví, z důvodu nemoci nebo jiného závažného důvodu, ke zkoušce v II. opravném termínu a </w:t>
      </w:r>
      <w:r w:rsidRPr="00284FCE">
        <w:rPr>
          <w:rFonts w:ascii="Times New Roman" w:eastAsia="Times New Roman" w:hAnsi="Times New Roman" w:cs="Times New Roman"/>
          <w:b/>
          <w:bCs/>
          <w:sz w:val="24"/>
          <w:szCs w:val="24"/>
          <w:lang w:eastAsia="cs-CZ"/>
        </w:rPr>
        <w:t>nepožádá ředitele školy do 5 dnů po nástupu do školy</w:t>
      </w:r>
      <w:r w:rsidRPr="00284FCE">
        <w:rPr>
          <w:rFonts w:ascii="Times New Roman" w:eastAsia="Times New Roman" w:hAnsi="Times New Roman" w:cs="Times New Roman"/>
          <w:bCs/>
          <w:sz w:val="24"/>
          <w:szCs w:val="24"/>
          <w:lang w:eastAsia="cs-CZ"/>
        </w:rPr>
        <w:t xml:space="preserve"> o stanovení nového termínu,</w:t>
      </w:r>
      <w:r w:rsidRPr="00284FCE">
        <w:rPr>
          <w:rFonts w:ascii="Times New Roman" w:eastAsia="Times New Roman" w:hAnsi="Times New Roman" w:cs="Times New Roman"/>
          <w:sz w:val="24"/>
          <w:szCs w:val="24"/>
          <w:lang w:eastAsia="cs-CZ"/>
        </w:rPr>
        <w:t xml:space="preserve"> zanechává vzdělávání a přestává být studentem školy dnem po dni, kdy se ke zkoušce nedostavil.</w:t>
      </w:r>
    </w:p>
    <w:p w14:paraId="3B2292CD"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p>
    <w:p w14:paraId="3866986B"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6.3 V případech hodných zvláštního zřetele může ředitel školy ukončit vzdělávání studentovi, který nesloží hodnocení na úrovni klasifikace „započteno“ nebo „započteno se zápisem klasifikace“.</w:t>
      </w:r>
    </w:p>
    <w:p w14:paraId="52F20175"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p>
    <w:p w14:paraId="292ED560"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6.4 Vzdělávání je ukončeno studentovi, který o to požádá písemně ředitele školy. Termín ukončení vzdělávání je stanoven den po dni, kdy byla řediteli doručena žádost.</w:t>
      </w:r>
    </w:p>
    <w:p w14:paraId="04BC7E9F"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4E525CD2"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6.5 Vzdělávání je ukončeno studentovi v případě, že neuspěl u komisionální zkoušky ve 2. opravném termínu, čímž nesplnil podmínky pro úspěšné uzavření klasifikace za zimní nebo letní období příslušného školního roku. Tím není splněna podmínka pro pokračování ve vzdělávání v následujícím učebním období nebo ve vyšším ročníku.</w:t>
      </w:r>
    </w:p>
    <w:p w14:paraId="48BFD3EF"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02324408"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6.6 Vzdělávání je ukončeno studentovi, který je vyloučen ze vzdělávání.</w:t>
      </w:r>
    </w:p>
    <w:p w14:paraId="5D688FF7" w14:textId="77777777" w:rsidR="00284FCE" w:rsidRPr="00284FCE" w:rsidRDefault="00284FCE" w:rsidP="00284FCE">
      <w:pPr>
        <w:spacing w:after="0" w:line="240" w:lineRule="auto"/>
        <w:jc w:val="both"/>
        <w:rPr>
          <w:rFonts w:ascii="Times New Roman" w:eastAsia="Times New Roman" w:hAnsi="Times New Roman" w:cs="Times New Roman"/>
          <w:b/>
          <w:sz w:val="24"/>
          <w:szCs w:val="24"/>
          <w:lang w:eastAsia="cs-CZ"/>
        </w:rPr>
      </w:pPr>
    </w:p>
    <w:p w14:paraId="0F67E541" w14:textId="77777777" w:rsidR="00284FCE" w:rsidRPr="00284FCE" w:rsidRDefault="00284FCE" w:rsidP="00284FCE">
      <w:pPr>
        <w:spacing w:after="0" w:line="240" w:lineRule="auto"/>
        <w:rPr>
          <w:rFonts w:ascii="Times New Roman" w:eastAsia="Times New Roman" w:hAnsi="Times New Roman" w:cs="Times New Roman"/>
          <w:b/>
          <w:sz w:val="24"/>
          <w:szCs w:val="24"/>
          <w:lang w:eastAsia="cs-CZ"/>
        </w:rPr>
      </w:pPr>
      <w:r w:rsidRPr="00284FCE">
        <w:rPr>
          <w:rFonts w:ascii="Times New Roman" w:eastAsia="Times New Roman" w:hAnsi="Times New Roman" w:cs="Times New Roman"/>
          <w:bCs/>
          <w:sz w:val="24"/>
          <w:szCs w:val="24"/>
          <w:lang w:eastAsia="cs-CZ"/>
        </w:rPr>
        <w:t>6.7 Ukončení vzdělávání absolutoriem.</w:t>
      </w:r>
    </w:p>
    <w:p w14:paraId="1FD2B606" w14:textId="77777777" w:rsidR="00284FCE" w:rsidRPr="00284FCE" w:rsidRDefault="00284FCE" w:rsidP="00284FCE">
      <w:pPr>
        <w:spacing w:after="0" w:line="240" w:lineRule="auto"/>
        <w:rPr>
          <w:rFonts w:ascii="Times New Roman" w:eastAsia="Times New Roman" w:hAnsi="Times New Roman" w:cs="Times New Roman"/>
          <w:bCs/>
          <w:sz w:val="24"/>
          <w:szCs w:val="24"/>
          <w:lang w:val="x-none" w:eastAsia="cs-CZ"/>
        </w:rPr>
      </w:pPr>
    </w:p>
    <w:p w14:paraId="719DBBA0" w14:textId="77777777" w:rsidR="00284FCE" w:rsidRPr="00284FCE" w:rsidRDefault="00284FCE" w:rsidP="00284FCE">
      <w:pPr>
        <w:spacing w:after="0" w:line="240" w:lineRule="auto"/>
        <w:rPr>
          <w:rFonts w:ascii="Times New Roman" w:eastAsia="Times New Roman" w:hAnsi="Times New Roman" w:cs="Times New Roman"/>
          <w:bCs/>
          <w:sz w:val="24"/>
          <w:szCs w:val="24"/>
          <w:lang w:val="x-none" w:eastAsia="cs-CZ"/>
        </w:rPr>
      </w:pPr>
      <w:r w:rsidRPr="00284FCE">
        <w:rPr>
          <w:rFonts w:ascii="Times New Roman" w:eastAsia="Times New Roman" w:hAnsi="Times New Roman" w:cs="Times New Roman"/>
          <w:bCs/>
          <w:sz w:val="24"/>
          <w:szCs w:val="24"/>
          <w:lang w:val="x-none" w:eastAsia="cs-CZ"/>
        </w:rPr>
        <w:t>6.8 Organizace dálkové a kombinované formy vzdělávání:</w:t>
      </w:r>
    </w:p>
    <w:p w14:paraId="4B33D2D9" w14:textId="77777777" w:rsidR="00284FCE" w:rsidRPr="00284FCE" w:rsidRDefault="00284FCE" w:rsidP="00284FCE">
      <w:pPr>
        <w:spacing w:after="0" w:line="240" w:lineRule="auto"/>
        <w:jc w:val="both"/>
        <w:rPr>
          <w:rFonts w:ascii="Times New Roman" w:eastAsia="Times New Roman" w:hAnsi="Times New Roman" w:cs="Times New Roman"/>
          <w:bCs/>
          <w:sz w:val="24"/>
          <w:szCs w:val="24"/>
          <w:lang w:val="x-none" w:eastAsia="cs-CZ"/>
        </w:rPr>
      </w:pPr>
      <w:r w:rsidRPr="00284FCE">
        <w:rPr>
          <w:rFonts w:ascii="Times New Roman" w:eastAsia="Times New Roman" w:hAnsi="Times New Roman" w:cs="Times New Roman"/>
          <w:bCs/>
          <w:sz w:val="24"/>
          <w:szCs w:val="24"/>
          <w:lang w:val="x-none" w:eastAsia="cs-CZ"/>
        </w:rPr>
        <w:t>Konzultace probíhají ve třech pracovních dnech po zhruba 1x za 3 týdny v zimním a letním období. Studenti dálkové a kombinované formy mají možnost využívat individuálních konzultací s vyučujícími.</w:t>
      </w:r>
    </w:p>
    <w:p w14:paraId="1E2CB410" w14:textId="77777777" w:rsidR="00284FCE" w:rsidRPr="00284FCE" w:rsidRDefault="00284FCE" w:rsidP="00284FCE">
      <w:pPr>
        <w:spacing w:after="0" w:line="240" w:lineRule="auto"/>
        <w:ind w:firstLine="708"/>
        <w:jc w:val="both"/>
        <w:rPr>
          <w:rFonts w:ascii="Times New Roman" w:eastAsia="Times New Roman" w:hAnsi="Times New Roman" w:cs="Times New Roman"/>
          <w:bCs/>
          <w:sz w:val="28"/>
          <w:szCs w:val="24"/>
          <w:lang w:val="x-none" w:eastAsia="cs-CZ"/>
        </w:rPr>
      </w:pPr>
      <w:r w:rsidRPr="00284FCE">
        <w:rPr>
          <w:rFonts w:ascii="Times New Roman" w:eastAsia="Times New Roman" w:hAnsi="Times New Roman" w:cs="Times New Roman"/>
          <w:bCs/>
          <w:sz w:val="24"/>
          <w:szCs w:val="24"/>
          <w:lang w:val="x-none" w:eastAsia="cs-CZ"/>
        </w:rPr>
        <w:t>Hodnocení výsledků se řídí stejnými pravidly jako hodnocení studentů denní formy vzdělávání.</w:t>
      </w:r>
    </w:p>
    <w:p w14:paraId="5BE685C7" w14:textId="77777777" w:rsidR="00284FCE" w:rsidRPr="00284FCE" w:rsidRDefault="00284FCE" w:rsidP="00CD0166">
      <w:pPr>
        <w:pStyle w:val="Nadpis1"/>
      </w:pPr>
      <w:bookmarkStart w:id="45" w:name="_Toc86840418"/>
      <w:bookmarkStart w:id="46" w:name="_Toc86841459"/>
      <w:r w:rsidRPr="00284FCE">
        <w:t>Absolutorium</w:t>
      </w:r>
      <w:bookmarkEnd w:id="45"/>
      <w:bookmarkEnd w:id="46"/>
    </w:p>
    <w:p w14:paraId="35A71735" w14:textId="77777777" w:rsidR="00284FCE" w:rsidRPr="00284FCE" w:rsidRDefault="00284FCE" w:rsidP="00284FCE">
      <w:pPr>
        <w:spacing w:before="120" w:after="0" w:line="240" w:lineRule="atLeast"/>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Absolutorium je odborná zkouška, která se skládá z teoretické zkoušky z odborných předmětů, zkoušky z cizího jazyka, absolventské práce a její obhajoby. Jejich obsah a termíny konání stanoví ředitel školy. </w:t>
      </w:r>
      <w:r w:rsidRPr="00284FCE">
        <w:rPr>
          <w:rFonts w:ascii="Times New Roman" w:eastAsia="Times New Roman" w:hAnsi="Times New Roman" w:cs="Times New Roman"/>
          <w:b/>
          <w:bCs/>
          <w:sz w:val="24"/>
          <w:szCs w:val="24"/>
          <w:lang w:eastAsia="cs-CZ"/>
        </w:rPr>
        <w:t xml:space="preserve">Podmínkou pro vykonání absolutoria je úspěšné ukončení posledního ročníku příslušného oboru vzdělání vyšší odborné školy, které student prokáže odevzdáním studijního průkazu na studijní oddělení ke kontrole ihned po ukončení klasifikace za příslušný ročník, nejpozději do tří pracovních dnů po skončení předepsané klasifikace </w:t>
      </w:r>
      <w:r w:rsidRPr="00284FCE">
        <w:rPr>
          <w:rFonts w:ascii="Times New Roman" w:eastAsia="Times New Roman" w:hAnsi="Times New Roman" w:cs="Times New Roman"/>
          <w:sz w:val="24"/>
          <w:szCs w:val="24"/>
          <w:lang w:eastAsia="cs-CZ"/>
        </w:rPr>
        <w:t>(pokud tak neučiní, může mu být řádný termín absolutoria posunut na pozdější dobu).</w:t>
      </w:r>
    </w:p>
    <w:p w14:paraId="66322604" w14:textId="77777777" w:rsidR="00284FCE" w:rsidRPr="00284FCE" w:rsidRDefault="00284FCE" w:rsidP="00284FCE">
      <w:pPr>
        <w:overflowPunct w:val="0"/>
        <w:autoSpaceDE w:val="0"/>
        <w:autoSpaceDN w:val="0"/>
        <w:adjustRightInd w:val="0"/>
        <w:spacing w:after="0" w:line="240" w:lineRule="auto"/>
        <w:ind w:left="567"/>
        <w:jc w:val="both"/>
        <w:rPr>
          <w:rFonts w:ascii="Times New Roman" w:eastAsia="Times New Roman" w:hAnsi="Times New Roman" w:cs="Times New Roman"/>
          <w:sz w:val="24"/>
          <w:szCs w:val="20"/>
          <w:lang w:val="x-none" w:eastAsia="cs-CZ"/>
        </w:rPr>
      </w:pPr>
    </w:p>
    <w:p w14:paraId="2CE95885" w14:textId="77777777" w:rsidR="00284FCE" w:rsidRPr="00284FCE" w:rsidRDefault="00284FCE" w:rsidP="00284FCE">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0"/>
          <w:lang w:val="x-none" w:eastAsia="cs-CZ"/>
        </w:rPr>
      </w:pPr>
      <w:r w:rsidRPr="00284FCE">
        <w:rPr>
          <w:rFonts w:ascii="Times New Roman" w:eastAsia="Times New Roman" w:hAnsi="Times New Roman" w:cs="Times New Roman"/>
          <w:sz w:val="24"/>
          <w:szCs w:val="20"/>
          <w:lang w:val="x-none" w:eastAsia="cs-CZ"/>
        </w:rPr>
        <w:t>Termín konání absolutoria stanoví ředitel v období:</w:t>
      </w:r>
    </w:p>
    <w:p w14:paraId="0EF5C3D5" w14:textId="77777777" w:rsidR="00284FCE" w:rsidRPr="00284FCE" w:rsidRDefault="00284FCE" w:rsidP="00284FCE">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0"/>
          <w:lang w:val="x-none" w:eastAsia="cs-CZ"/>
        </w:rPr>
      </w:pPr>
      <w:r w:rsidRPr="00284FCE">
        <w:rPr>
          <w:rFonts w:ascii="Times New Roman" w:eastAsia="Times New Roman" w:hAnsi="Times New Roman" w:cs="Times New Roman"/>
          <w:sz w:val="24"/>
          <w:szCs w:val="20"/>
          <w:lang w:val="x-none" w:eastAsia="cs-CZ"/>
        </w:rPr>
        <w:t>V případě vzdělávacího programu v délce vzdělávání 3 nebo 4 roky od 1. do 30. června. V případě vzdělávacího programu v délce vzdělávání 3,5 nebo 4,5 roku od 2. do 31. ledna.</w:t>
      </w:r>
    </w:p>
    <w:p w14:paraId="056669DF" w14:textId="77777777" w:rsidR="00284FCE" w:rsidRPr="00284FCE" w:rsidRDefault="00284FCE" w:rsidP="00284FCE">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 xml:space="preserve">Termín opravné zkoušky stanovuje zkušební komise tak, aby bylo možné ji konat </w:t>
      </w:r>
      <w:r w:rsidRPr="00284FCE">
        <w:rPr>
          <w:rFonts w:ascii="Times New Roman" w:eastAsia="Times New Roman" w:hAnsi="Times New Roman" w:cs="Times New Roman"/>
          <w:b/>
          <w:bCs/>
          <w:sz w:val="24"/>
          <w:szCs w:val="24"/>
          <w:lang w:val="x-none" w:eastAsia="cs-CZ"/>
        </w:rPr>
        <w:t>do 6 měsíců</w:t>
      </w:r>
      <w:r w:rsidRPr="00284FCE">
        <w:rPr>
          <w:rFonts w:ascii="Times New Roman" w:eastAsia="Times New Roman" w:hAnsi="Times New Roman" w:cs="Times New Roman"/>
          <w:sz w:val="24"/>
          <w:szCs w:val="24"/>
          <w:lang w:val="x-none" w:eastAsia="cs-CZ"/>
        </w:rPr>
        <w:t xml:space="preserve"> od konání řádného termínu absolutoria.</w:t>
      </w:r>
      <w:r w:rsidRPr="00284FCE">
        <w:rPr>
          <w:rFonts w:ascii="Times New Roman" w:eastAsia="Times New Roman" w:hAnsi="Times New Roman" w:cs="Times New Roman"/>
          <w:sz w:val="24"/>
          <w:szCs w:val="24"/>
          <w:lang w:eastAsia="cs-CZ"/>
        </w:rPr>
        <w:t xml:space="preserve"> </w:t>
      </w:r>
      <w:r w:rsidRPr="00284FCE">
        <w:rPr>
          <w:rFonts w:ascii="Times New Roman" w:eastAsia="Times New Roman" w:hAnsi="Times New Roman" w:cs="Times New Roman"/>
          <w:sz w:val="24"/>
          <w:szCs w:val="24"/>
          <w:lang w:val="x-none" w:eastAsia="cs-CZ"/>
        </w:rPr>
        <w:t xml:space="preserve">Náhradní termín absolutoria stanovuje ředitel školy tak, aby bylo možné jej konat </w:t>
      </w:r>
      <w:r w:rsidRPr="00284FCE">
        <w:rPr>
          <w:rFonts w:ascii="Times New Roman" w:eastAsia="Times New Roman" w:hAnsi="Times New Roman" w:cs="Times New Roman"/>
          <w:b/>
          <w:bCs/>
          <w:sz w:val="24"/>
          <w:szCs w:val="24"/>
          <w:lang w:val="x-none" w:eastAsia="cs-CZ"/>
        </w:rPr>
        <w:t>do 4 měsíců</w:t>
      </w:r>
      <w:r w:rsidRPr="00284FCE">
        <w:rPr>
          <w:rFonts w:ascii="Times New Roman" w:eastAsia="Times New Roman" w:hAnsi="Times New Roman" w:cs="Times New Roman"/>
          <w:sz w:val="24"/>
          <w:szCs w:val="24"/>
          <w:lang w:val="x-none" w:eastAsia="cs-CZ"/>
        </w:rPr>
        <w:t xml:space="preserve"> od konání řádného termínu absolutoria.</w:t>
      </w:r>
      <w:r w:rsidRPr="00284FCE">
        <w:rPr>
          <w:rFonts w:ascii="Times New Roman" w:eastAsia="Times New Roman" w:hAnsi="Times New Roman" w:cs="Times New Roman"/>
          <w:sz w:val="24"/>
          <w:szCs w:val="24"/>
          <w:lang w:eastAsia="cs-CZ"/>
        </w:rPr>
        <w:t xml:space="preserve"> </w:t>
      </w:r>
      <w:r w:rsidRPr="00284FCE">
        <w:rPr>
          <w:rFonts w:ascii="Times New Roman" w:eastAsia="Times New Roman" w:hAnsi="Times New Roman" w:cs="Times New Roman"/>
          <w:sz w:val="24"/>
          <w:szCs w:val="24"/>
          <w:lang w:val="x-none" w:eastAsia="cs-CZ"/>
        </w:rPr>
        <w:t xml:space="preserve">Absolutorium lze vykonat nejpozději </w:t>
      </w:r>
      <w:r w:rsidRPr="00284FCE">
        <w:rPr>
          <w:rFonts w:ascii="Times New Roman" w:eastAsia="Times New Roman" w:hAnsi="Times New Roman" w:cs="Times New Roman"/>
          <w:b/>
          <w:bCs/>
          <w:sz w:val="24"/>
          <w:szCs w:val="24"/>
          <w:lang w:val="x-none" w:eastAsia="cs-CZ"/>
        </w:rPr>
        <w:t>do 5 let</w:t>
      </w:r>
      <w:r w:rsidRPr="00284FCE">
        <w:rPr>
          <w:rFonts w:ascii="Times New Roman" w:eastAsia="Times New Roman" w:hAnsi="Times New Roman" w:cs="Times New Roman"/>
          <w:sz w:val="24"/>
          <w:szCs w:val="24"/>
          <w:lang w:val="x-none" w:eastAsia="cs-CZ"/>
        </w:rPr>
        <w:t xml:space="preserve"> od úspěšného ukončení posledního ročníku vzdělávání. </w:t>
      </w:r>
    </w:p>
    <w:p w14:paraId="44F838EC"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lastRenderedPageBreak/>
        <w:t xml:space="preserve">Neprospěl-li student u absolutoria z některé zkoušky nebo neobhájil-li absolventskou práci, může konat opravnou zkoušku z této zkoušky nebo obhájit absolventskou práci (neopakuje se celé absolutorium). </w:t>
      </w:r>
      <w:r w:rsidRPr="00284FCE">
        <w:rPr>
          <w:rFonts w:ascii="Times New Roman" w:eastAsia="Times New Roman" w:hAnsi="Times New Roman" w:cs="Times New Roman"/>
          <w:b/>
          <w:bCs/>
          <w:sz w:val="24"/>
          <w:szCs w:val="24"/>
          <w:lang w:eastAsia="cs-CZ"/>
        </w:rPr>
        <w:t xml:space="preserve">Opravnou zkoušku nebo obhajobu absolventské práce je možné konat nejvýše dvakrát. </w:t>
      </w:r>
    </w:p>
    <w:p w14:paraId="01AC9652" w14:textId="77777777" w:rsidR="00284FCE" w:rsidRPr="00284FCE" w:rsidRDefault="00284FCE" w:rsidP="00284FCE">
      <w:pPr>
        <w:spacing w:after="0" w:line="240" w:lineRule="auto"/>
        <w:jc w:val="both"/>
        <w:rPr>
          <w:rFonts w:ascii="Times New Roman" w:eastAsia="Times New Roman" w:hAnsi="Times New Roman" w:cs="Times New Roman"/>
          <w:b/>
          <w:bCs/>
          <w:sz w:val="24"/>
          <w:szCs w:val="24"/>
          <w:lang w:eastAsia="cs-CZ"/>
        </w:rPr>
      </w:pPr>
    </w:p>
    <w:p w14:paraId="550F806F" w14:textId="77777777" w:rsidR="00284FCE" w:rsidRPr="00284FCE" w:rsidRDefault="00284FCE" w:rsidP="00284FCE">
      <w:pPr>
        <w:spacing w:after="0" w:line="240" w:lineRule="auto"/>
        <w:ind w:firstLine="708"/>
        <w:jc w:val="both"/>
        <w:rPr>
          <w:rFonts w:ascii="Times New Roman" w:eastAsia="Times New Roman" w:hAnsi="Times New Roman" w:cs="Times New Roman"/>
          <w:b/>
          <w:bCs/>
          <w:sz w:val="24"/>
          <w:szCs w:val="24"/>
          <w:lang w:eastAsia="cs-CZ"/>
        </w:rPr>
      </w:pPr>
      <w:r w:rsidRPr="00284FCE">
        <w:rPr>
          <w:rFonts w:ascii="Times New Roman" w:eastAsia="Times New Roman" w:hAnsi="Times New Roman" w:cs="Times New Roman"/>
          <w:b/>
          <w:bCs/>
          <w:sz w:val="24"/>
          <w:szCs w:val="24"/>
          <w:lang w:eastAsia="cs-CZ"/>
        </w:rPr>
        <w:t>Příprava</w:t>
      </w:r>
      <w:r w:rsidRPr="00284FCE">
        <w:rPr>
          <w:rFonts w:ascii="Times New Roman" w:eastAsia="Times New Roman" w:hAnsi="Times New Roman" w:cs="Times New Roman"/>
          <w:sz w:val="24"/>
          <w:szCs w:val="24"/>
          <w:lang w:eastAsia="cs-CZ"/>
        </w:rPr>
        <w:t xml:space="preserve"> na zkoušku z odborných předmětů, z jazyka a na obhajobu absolventské práce </w:t>
      </w:r>
      <w:r w:rsidRPr="00284FCE">
        <w:rPr>
          <w:rFonts w:ascii="Times New Roman" w:eastAsia="Times New Roman" w:hAnsi="Times New Roman" w:cs="Times New Roman"/>
          <w:b/>
          <w:bCs/>
          <w:sz w:val="24"/>
          <w:szCs w:val="24"/>
          <w:lang w:eastAsia="cs-CZ"/>
        </w:rPr>
        <w:t xml:space="preserve">trvá 20 min. </w:t>
      </w:r>
    </w:p>
    <w:p w14:paraId="4EBF0874" w14:textId="77777777" w:rsidR="00284FCE" w:rsidRPr="00284FCE" w:rsidRDefault="00284FCE" w:rsidP="00284FCE">
      <w:pPr>
        <w:spacing w:after="0" w:line="240" w:lineRule="auto"/>
        <w:ind w:firstLine="708"/>
        <w:jc w:val="both"/>
        <w:rPr>
          <w:rFonts w:ascii="Times New Roman" w:eastAsia="Times New Roman" w:hAnsi="Times New Roman" w:cs="Times New Roman"/>
          <w:b/>
          <w:bCs/>
          <w:sz w:val="24"/>
          <w:szCs w:val="24"/>
          <w:lang w:eastAsia="cs-CZ"/>
        </w:rPr>
      </w:pPr>
      <w:r w:rsidRPr="00284FCE">
        <w:rPr>
          <w:rFonts w:ascii="Times New Roman" w:eastAsia="Times New Roman" w:hAnsi="Times New Roman" w:cs="Times New Roman"/>
          <w:b/>
          <w:bCs/>
          <w:sz w:val="24"/>
          <w:szCs w:val="24"/>
          <w:lang w:eastAsia="cs-CZ"/>
        </w:rPr>
        <w:t xml:space="preserve">Obhajoba absolventské práce </w:t>
      </w:r>
      <w:r w:rsidRPr="00284FCE">
        <w:rPr>
          <w:rFonts w:ascii="Times New Roman" w:eastAsia="Times New Roman" w:hAnsi="Times New Roman" w:cs="Times New Roman"/>
          <w:sz w:val="24"/>
          <w:szCs w:val="24"/>
          <w:lang w:eastAsia="cs-CZ"/>
        </w:rPr>
        <w:t>trvá nejvýše 20 minut, pokud je její součástí virtuální či jiná prezentace, trvá nejvýše 40 minut.</w:t>
      </w:r>
    </w:p>
    <w:p w14:paraId="11B42ABA" w14:textId="77777777" w:rsidR="00284FCE" w:rsidRPr="00284FCE" w:rsidRDefault="00284FCE" w:rsidP="00284FCE">
      <w:pPr>
        <w:spacing w:after="0" w:line="240" w:lineRule="auto"/>
        <w:ind w:firstLine="708"/>
        <w:jc w:val="both"/>
        <w:rPr>
          <w:rFonts w:ascii="Times New Roman" w:eastAsia="Times New Roman" w:hAnsi="Times New Roman" w:cs="Times New Roman"/>
          <w:sz w:val="28"/>
          <w:szCs w:val="24"/>
          <w:lang w:eastAsia="cs-CZ"/>
        </w:rPr>
      </w:pPr>
      <w:r w:rsidRPr="00284FCE">
        <w:rPr>
          <w:rFonts w:ascii="Times New Roman" w:eastAsia="Times New Roman" w:hAnsi="Times New Roman" w:cs="Times New Roman"/>
          <w:b/>
          <w:bCs/>
          <w:sz w:val="24"/>
          <w:szCs w:val="24"/>
          <w:lang w:eastAsia="cs-CZ"/>
        </w:rPr>
        <w:t xml:space="preserve">Absolventská práce </w:t>
      </w:r>
      <w:r w:rsidRPr="00284FCE">
        <w:rPr>
          <w:rFonts w:ascii="Times New Roman" w:eastAsia="Times New Roman" w:hAnsi="Times New Roman" w:cs="Times New Roman"/>
          <w:sz w:val="24"/>
          <w:szCs w:val="24"/>
          <w:lang w:eastAsia="cs-CZ"/>
        </w:rPr>
        <w:t>může být zpracována a obhajována společně několika studenty. I v tomto případě jsou studenti hodnoceni jednotlivě.</w:t>
      </w:r>
    </w:p>
    <w:p w14:paraId="47D7DA37" w14:textId="77777777" w:rsidR="00284FCE" w:rsidRPr="00284FCE" w:rsidRDefault="00284FCE" w:rsidP="00284FCE">
      <w:pPr>
        <w:overflowPunct w:val="0"/>
        <w:autoSpaceDE w:val="0"/>
        <w:autoSpaceDN w:val="0"/>
        <w:adjustRightInd w:val="0"/>
        <w:spacing w:before="120" w:after="0" w:line="240" w:lineRule="atLeast"/>
        <w:ind w:firstLine="708"/>
        <w:jc w:val="both"/>
        <w:rPr>
          <w:rFonts w:ascii="Times New Roman" w:eastAsia="Times New Roman" w:hAnsi="Times New Roman" w:cs="Times New Roman"/>
          <w:sz w:val="24"/>
          <w:szCs w:val="20"/>
          <w:lang w:val="x-none" w:eastAsia="cs-CZ"/>
        </w:rPr>
      </w:pPr>
      <w:r w:rsidRPr="00284FCE">
        <w:rPr>
          <w:rFonts w:ascii="Times New Roman" w:eastAsia="Times New Roman" w:hAnsi="Times New Roman" w:cs="Times New Roman"/>
          <w:sz w:val="24"/>
          <w:szCs w:val="20"/>
          <w:lang w:val="x-none" w:eastAsia="cs-CZ"/>
        </w:rPr>
        <w:t>Absolutorium se koná před zkušební komisí, kdy předsedu jmenuje zřizovatel školy, tj. Ústecký kraj, ostatní členy jmenuje ředitel školy. O výsledku zkoušky rozhoduje zkušební komise hlasováním. Neprospěl-li student u absolutoria, určí zkušební komise studentovi termín opakování. Opakovat absolutorium může student dvakrát.</w:t>
      </w:r>
    </w:p>
    <w:p w14:paraId="3EDB561C"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Student, který úspěšně vykonal absolutorium, má právo užívat za svým jménem označení absolventa vyšší odborné školy - DiS.</w:t>
      </w:r>
    </w:p>
    <w:p w14:paraId="7F8339BF" w14:textId="77777777" w:rsidR="00284FCE" w:rsidRPr="00284FCE" w:rsidRDefault="00284FCE" w:rsidP="00284FCE">
      <w:pPr>
        <w:autoSpaceDN w:val="0"/>
        <w:spacing w:after="0" w:line="240" w:lineRule="auto"/>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Před zahájením absolutoria nemají studenti vyučování v rozsahu nejméně pěti po sobě následujících pracovních dnů. Tato doba je určena pro přípravu k vykonání absolutoria.</w:t>
      </w:r>
    </w:p>
    <w:p w14:paraId="684B62D3"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p>
    <w:p w14:paraId="2F1B1E08" w14:textId="77777777" w:rsidR="00284FCE" w:rsidRPr="00284FCE" w:rsidRDefault="00284FCE" w:rsidP="00284FCE">
      <w:pPr>
        <w:tabs>
          <w:tab w:val="left" w:pos="708"/>
          <w:tab w:val="left" w:pos="6237"/>
        </w:tabs>
        <w:overflowPunct w:val="0"/>
        <w:autoSpaceDE w:val="0"/>
        <w:autoSpaceDN w:val="0"/>
        <w:adjustRightInd w:val="0"/>
        <w:spacing w:after="0" w:line="240" w:lineRule="auto"/>
        <w:jc w:val="both"/>
        <w:rPr>
          <w:rFonts w:ascii="Times New Roman" w:eastAsia="Times New Roman" w:hAnsi="Times New Roman" w:cs="Times New Roman"/>
          <w:sz w:val="24"/>
          <w:szCs w:val="20"/>
          <w:lang w:val="x-none" w:eastAsia="cs-CZ"/>
        </w:rPr>
      </w:pPr>
      <w:r w:rsidRPr="00284FCE">
        <w:rPr>
          <w:rFonts w:ascii="Times New Roman" w:eastAsia="Times New Roman" w:hAnsi="Times New Roman" w:cs="Times New Roman"/>
          <w:sz w:val="24"/>
          <w:szCs w:val="20"/>
          <w:lang w:eastAsia="cs-CZ"/>
        </w:rPr>
        <w:tab/>
      </w:r>
      <w:r w:rsidRPr="00284FCE">
        <w:rPr>
          <w:rFonts w:ascii="Times New Roman" w:eastAsia="Times New Roman" w:hAnsi="Times New Roman" w:cs="Times New Roman"/>
          <w:sz w:val="24"/>
          <w:szCs w:val="20"/>
          <w:lang w:val="x-none" w:eastAsia="cs-CZ"/>
        </w:rPr>
        <w:t xml:space="preserve">Absolutorium se koná veřejně s výjimkou oborů, kde je to z hygienických důvodů nebo důvodů ochrany zdraví a bezpečnosti při práci vyloučené. Skladba a počet odborných předmětů, z nichž se koná teoretická zkouška, jsou stanoveny v učebním plánu. Součástí obhajoby absolventské práce může být ověření praktických dovedností. Pro teoretickou zkoušku z odborných předmětů a zkoušku z cizího jazyka a obdobně pro ověření praktických dovedností schválí ředitel pro každou studijní skupinu 25 až 30 souborů otázek nebo 25 až 30 témat, z nichž si student jeden soubor nebo jedno téma vylosuje. Témata absolventských prací, případně témata nebo soubory otázek pro ověření praktických dovedností a místo konání navrhují učitelé nebo odborná pracoviště a schvaluje ředitel. Téma absolventské práce je stanoveno studentovi nejpozději 12 měsíců před konáním absolutoria. </w:t>
      </w:r>
    </w:p>
    <w:p w14:paraId="3E5BE988" w14:textId="77777777" w:rsidR="00284FCE" w:rsidRPr="00284FCE" w:rsidRDefault="00284FCE" w:rsidP="00284FCE">
      <w:pPr>
        <w:spacing w:after="0" w:line="240" w:lineRule="auto"/>
        <w:ind w:left="567"/>
        <w:jc w:val="both"/>
        <w:rPr>
          <w:rFonts w:ascii="Times New Roman" w:eastAsia="Times New Roman" w:hAnsi="Times New Roman" w:cs="Times New Roman"/>
          <w:sz w:val="24"/>
          <w:szCs w:val="24"/>
          <w:lang w:eastAsia="cs-CZ"/>
        </w:rPr>
      </w:pPr>
    </w:p>
    <w:p w14:paraId="671ACAF7" w14:textId="77777777" w:rsidR="00284FCE" w:rsidRPr="00284FCE" w:rsidRDefault="00284FCE" w:rsidP="00284FCE">
      <w:pPr>
        <w:autoSpaceDN w:val="0"/>
        <w:spacing w:after="0" w:line="240" w:lineRule="auto"/>
        <w:ind w:firstLine="708"/>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 xml:space="preserve">Při teoretické zkoušce z odborných předmětů a při zkoušce z cizího jazyka nelze v jednom dni losovat dvakrát stejný soubor otázek nebo dvakrát stejné téma. </w:t>
      </w:r>
    </w:p>
    <w:p w14:paraId="09E9474A" w14:textId="77777777" w:rsidR="00284FCE" w:rsidRPr="00284FCE" w:rsidRDefault="00284FCE" w:rsidP="00284FCE">
      <w:pPr>
        <w:spacing w:after="0" w:line="240" w:lineRule="auto"/>
        <w:ind w:left="567"/>
        <w:jc w:val="both"/>
        <w:rPr>
          <w:rFonts w:ascii="Times New Roman" w:eastAsia="Times New Roman" w:hAnsi="Times New Roman" w:cs="Times New Roman"/>
          <w:b/>
          <w:bCs/>
          <w:sz w:val="24"/>
          <w:szCs w:val="24"/>
          <w:u w:val="single"/>
          <w:lang w:eastAsia="cs-CZ"/>
        </w:rPr>
      </w:pPr>
    </w:p>
    <w:p w14:paraId="5560A864" w14:textId="289E6FCF" w:rsidR="00284FCE" w:rsidRPr="00284FCE" w:rsidRDefault="00284FCE" w:rsidP="00284FCE">
      <w:pPr>
        <w:spacing w:after="0" w:line="240" w:lineRule="auto"/>
        <w:jc w:val="both"/>
        <w:rPr>
          <w:rFonts w:ascii="Times New Roman" w:eastAsia="Times New Roman" w:hAnsi="Times New Roman" w:cs="Times New Roman"/>
          <w:b/>
          <w:bCs/>
          <w:sz w:val="24"/>
          <w:szCs w:val="24"/>
          <w:u w:val="single"/>
          <w:lang w:eastAsia="cs-CZ"/>
        </w:rPr>
      </w:pPr>
      <w:r w:rsidRPr="00284FCE">
        <w:rPr>
          <w:rFonts w:ascii="Times New Roman" w:eastAsia="Times New Roman" w:hAnsi="Times New Roman" w:cs="Times New Roman"/>
          <w:b/>
          <w:bCs/>
          <w:sz w:val="24"/>
          <w:szCs w:val="24"/>
          <w:u w:val="single"/>
          <w:lang w:eastAsia="cs-CZ"/>
        </w:rPr>
        <w:t>Absolventská práce</w:t>
      </w:r>
    </w:p>
    <w:p w14:paraId="7828DB3E" w14:textId="77777777" w:rsidR="00284FCE" w:rsidRPr="00284FCE" w:rsidRDefault="00284FCE" w:rsidP="00284FCE">
      <w:pPr>
        <w:tabs>
          <w:tab w:val="left" w:pos="708"/>
          <w:tab w:val="left" w:pos="6237"/>
        </w:tabs>
        <w:overflowPunct w:val="0"/>
        <w:autoSpaceDE w:val="0"/>
        <w:autoSpaceDN w:val="0"/>
        <w:adjustRightInd w:val="0"/>
        <w:spacing w:after="0" w:line="240" w:lineRule="auto"/>
        <w:jc w:val="both"/>
        <w:rPr>
          <w:rFonts w:ascii="Times New Roman" w:eastAsia="Times New Roman" w:hAnsi="Times New Roman" w:cs="Times New Roman"/>
          <w:sz w:val="28"/>
          <w:szCs w:val="20"/>
          <w:lang w:eastAsia="cs-CZ"/>
        </w:rPr>
      </w:pPr>
      <w:r w:rsidRPr="00284FCE">
        <w:rPr>
          <w:rFonts w:ascii="Times New Roman" w:eastAsia="Times New Roman" w:hAnsi="Times New Roman" w:cs="Times New Roman"/>
          <w:sz w:val="24"/>
          <w:szCs w:val="20"/>
          <w:lang w:eastAsia="cs-CZ"/>
        </w:rPr>
        <w:tab/>
      </w:r>
      <w:r w:rsidRPr="00284FCE">
        <w:rPr>
          <w:rFonts w:ascii="Times New Roman" w:eastAsia="Times New Roman" w:hAnsi="Times New Roman" w:cs="Times New Roman"/>
          <w:sz w:val="24"/>
          <w:szCs w:val="20"/>
          <w:lang w:val="x-none" w:eastAsia="cs-CZ"/>
        </w:rPr>
        <w:t>Součástí absolutoria je vypracování absolventské práce. Téma práce si studenti vyberou na konci 2. ročníku u tříletého studia. Práci student odevzdá nejpozději 31. března příslušného školního roku ve třech provedeních. Rozsah a zpracování práce je specifikován samostatným pokynem.</w:t>
      </w:r>
      <w:r w:rsidRPr="00284FCE">
        <w:rPr>
          <w:rFonts w:ascii="Times New Roman" w:eastAsia="Times New Roman" w:hAnsi="Times New Roman" w:cs="Times New Roman"/>
          <w:sz w:val="28"/>
          <w:szCs w:val="20"/>
          <w:lang w:val="x-none" w:eastAsia="cs-CZ"/>
        </w:rPr>
        <w:t xml:space="preserve"> </w:t>
      </w:r>
    </w:p>
    <w:p w14:paraId="526FCE56" w14:textId="77777777" w:rsidR="00284FCE" w:rsidRPr="00284FCE" w:rsidRDefault="00284FCE" w:rsidP="00284FCE">
      <w:pPr>
        <w:tabs>
          <w:tab w:val="left" w:pos="708"/>
          <w:tab w:val="left" w:pos="6237"/>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ab/>
        <w:t>Absolventská práce může být při hodnocení zadána do systému plagiátorství a registru prací. Při pozitivním výsledku bude hodnocena jako nevyhovující.</w:t>
      </w:r>
    </w:p>
    <w:p w14:paraId="264B99FA"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p>
    <w:p w14:paraId="79BA974D" w14:textId="77777777" w:rsidR="00284FCE" w:rsidRPr="00284FCE" w:rsidRDefault="00284FCE" w:rsidP="00284FCE">
      <w:pPr>
        <w:spacing w:after="0" w:line="240" w:lineRule="auto"/>
        <w:jc w:val="both"/>
        <w:rPr>
          <w:rFonts w:ascii="Times New Roman" w:eastAsia="Times New Roman" w:hAnsi="Times New Roman" w:cs="Times New Roman"/>
          <w:b/>
          <w:sz w:val="24"/>
          <w:szCs w:val="24"/>
          <w:u w:val="single"/>
          <w:lang w:eastAsia="cs-CZ"/>
        </w:rPr>
      </w:pPr>
      <w:r w:rsidRPr="00284FCE">
        <w:rPr>
          <w:rFonts w:ascii="Times New Roman" w:eastAsia="Times New Roman" w:hAnsi="Times New Roman" w:cs="Times New Roman"/>
          <w:b/>
          <w:sz w:val="24"/>
          <w:szCs w:val="24"/>
          <w:u w:val="single"/>
          <w:lang w:eastAsia="cs-CZ"/>
        </w:rPr>
        <w:t>Klasifikace a hodnocení při absolutoriu</w:t>
      </w:r>
    </w:p>
    <w:p w14:paraId="064B55AB"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p>
    <w:p w14:paraId="13223BCB"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Klasifikace obhajoby absolventské práce, teoretické zkoušky z odborných předmětů a zkoušky z cizího jazyka se provádí při absolutoriu podle následující stupnice prospěchu:</w:t>
      </w:r>
    </w:p>
    <w:p w14:paraId="32138382"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ab/>
      </w:r>
      <w:r w:rsidRPr="00284FCE">
        <w:rPr>
          <w:rFonts w:ascii="Times New Roman" w:eastAsia="Times New Roman" w:hAnsi="Times New Roman" w:cs="Times New Roman"/>
          <w:sz w:val="24"/>
          <w:szCs w:val="24"/>
          <w:lang w:eastAsia="cs-CZ"/>
        </w:rPr>
        <w:tab/>
        <w:t>1 - výborně</w:t>
      </w:r>
    </w:p>
    <w:p w14:paraId="31A8DE0E"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ab/>
      </w:r>
      <w:r w:rsidRPr="00284FCE">
        <w:rPr>
          <w:rFonts w:ascii="Times New Roman" w:eastAsia="Times New Roman" w:hAnsi="Times New Roman" w:cs="Times New Roman"/>
          <w:sz w:val="24"/>
          <w:szCs w:val="24"/>
          <w:lang w:eastAsia="cs-CZ"/>
        </w:rPr>
        <w:tab/>
        <w:t>2 - velmi dobře</w:t>
      </w:r>
    </w:p>
    <w:p w14:paraId="365B9208"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ab/>
      </w:r>
      <w:r w:rsidRPr="00284FCE">
        <w:rPr>
          <w:rFonts w:ascii="Times New Roman" w:eastAsia="Times New Roman" w:hAnsi="Times New Roman" w:cs="Times New Roman"/>
          <w:sz w:val="24"/>
          <w:szCs w:val="24"/>
          <w:lang w:eastAsia="cs-CZ"/>
        </w:rPr>
        <w:tab/>
        <w:t>3 - dobře</w:t>
      </w:r>
    </w:p>
    <w:p w14:paraId="71FE19AA"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lastRenderedPageBreak/>
        <w:tab/>
      </w:r>
      <w:r w:rsidRPr="00284FCE">
        <w:rPr>
          <w:rFonts w:ascii="Times New Roman" w:eastAsia="Times New Roman" w:hAnsi="Times New Roman" w:cs="Times New Roman"/>
          <w:sz w:val="24"/>
          <w:szCs w:val="24"/>
          <w:lang w:eastAsia="cs-CZ"/>
        </w:rPr>
        <w:tab/>
        <w:t>4 - nevyhověl</w:t>
      </w:r>
    </w:p>
    <w:p w14:paraId="3C2B8A04"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45F8FD1C"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Klasifikaci studenta navrhují jednotliví zkoušející; u absolventské práce navrhuje klasifikaci vedoucí, případně oponent absolventské práce, a to na základě písemně zpracovaného oponentského posudku a průběhu obhajoby v dohodě se zkoušejícím u praktického ověření dovedností, pokud se u obhajoby konalo.</w:t>
      </w:r>
    </w:p>
    <w:p w14:paraId="7C12F2E9"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7DFDC961"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Do celkového hodnocení absolutoria se započítává klasifikace teoretické zkoušky z odborných předmětů, obhajoby absolventské práce a zkoušky z cizího jazyka. Celkové hodnocení absolutoria provádí zkušební komise podle této stupnice:</w:t>
      </w:r>
    </w:p>
    <w:p w14:paraId="0C238E72"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p>
    <w:p w14:paraId="4B1C56CC"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a) </w:t>
      </w:r>
      <w:r w:rsidRPr="00284FCE">
        <w:rPr>
          <w:rFonts w:ascii="Times New Roman" w:eastAsia="Times New Roman" w:hAnsi="Times New Roman" w:cs="Times New Roman"/>
          <w:b/>
          <w:bCs/>
          <w:sz w:val="24"/>
          <w:szCs w:val="24"/>
          <w:lang w:eastAsia="cs-CZ"/>
        </w:rPr>
        <w:t>prospěl s vyznamenáním</w:t>
      </w:r>
      <w:r w:rsidRPr="00284FCE">
        <w:rPr>
          <w:rFonts w:ascii="Times New Roman" w:eastAsia="Times New Roman" w:hAnsi="Times New Roman" w:cs="Times New Roman"/>
          <w:sz w:val="24"/>
          <w:szCs w:val="24"/>
          <w:lang w:eastAsia="cs-CZ"/>
        </w:rPr>
        <w:t>, jestliže student nemá v klasifikaci stupeň prospěchu horší než velmi dobře a průměr prospěchu není horší než 1,50,</w:t>
      </w:r>
    </w:p>
    <w:p w14:paraId="193AB078"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7B90B5B2"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b) </w:t>
      </w:r>
      <w:r w:rsidRPr="00284FCE">
        <w:rPr>
          <w:rFonts w:ascii="Times New Roman" w:eastAsia="Times New Roman" w:hAnsi="Times New Roman" w:cs="Times New Roman"/>
          <w:b/>
          <w:bCs/>
          <w:sz w:val="24"/>
          <w:szCs w:val="24"/>
          <w:lang w:eastAsia="cs-CZ"/>
        </w:rPr>
        <w:t>prospěl</w:t>
      </w:r>
      <w:r w:rsidRPr="00284FCE">
        <w:rPr>
          <w:rFonts w:ascii="Times New Roman" w:eastAsia="Times New Roman" w:hAnsi="Times New Roman" w:cs="Times New Roman"/>
          <w:sz w:val="24"/>
          <w:szCs w:val="24"/>
          <w:lang w:eastAsia="cs-CZ"/>
        </w:rPr>
        <w:t>, jestliže nemá v klasifikaci stupeň prospěchu horší než 3 - dobře,</w:t>
      </w:r>
    </w:p>
    <w:p w14:paraId="79976027"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3F50A6FD"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r w:rsidRPr="00284FCE">
        <w:rPr>
          <w:rFonts w:ascii="Times New Roman" w:eastAsia="Times New Roman" w:hAnsi="Times New Roman" w:cs="Times New Roman"/>
          <w:sz w:val="24"/>
          <w:szCs w:val="24"/>
          <w:lang w:eastAsia="cs-CZ"/>
        </w:rPr>
        <w:t xml:space="preserve">c) </w:t>
      </w:r>
      <w:r w:rsidRPr="00284FCE">
        <w:rPr>
          <w:rFonts w:ascii="Times New Roman" w:eastAsia="Times New Roman" w:hAnsi="Times New Roman" w:cs="Times New Roman"/>
          <w:b/>
          <w:bCs/>
          <w:sz w:val="24"/>
          <w:szCs w:val="24"/>
          <w:lang w:eastAsia="cs-CZ"/>
        </w:rPr>
        <w:t>neprospěl</w:t>
      </w:r>
      <w:r w:rsidRPr="00284FCE">
        <w:rPr>
          <w:rFonts w:ascii="Times New Roman" w:eastAsia="Times New Roman" w:hAnsi="Times New Roman" w:cs="Times New Roman"/>
          <w:sz w:val="24"/>
          <w:szCs w:val="24"/>
          <w:lang w:eastAsia="cs-CZ"/>
        </w:rPr>
        <w:t>, jestliže student má v klasifikaci stupeň prospěchu 4 - nevyhověl.</w:t>
      </w:r>
    </w:p>
    <w:p w14:paraId="14230444" w14:textId="77777777" w:rsidR="00284FCE" w:rsidRPr="00284FCE" w:rsidRDefault="00284FCE" w:rsidP="00284FCE">
      <w:pPr>
        <w:spacing w:after="0" w:line="240" w:lineRule="auto"/>
        <w:jc w:val="both"/>
        <w:rPr>
          <w:rFonts w:ascii="Times New Roman" w:eastAsia="Times New Roman" w:hAnsi="Times New Roman" w:cs="Times New Roman"/>
          <w:sz w:val="28"/>
          <w:szCs w:val="24"/>
          <w:lang w:eastAsia="cs-CZ"/>
        </w:rPr>
      </w:pPr>
    </w:p>
    <w:p w14:paraId="1E675BB4"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Celkové hodnocení absolutoria a hodnocení prospěchu jeho jednotlivých částí oznámí studentovi předseda zkušební komise ve dni, ve kterém student absolutorium vykonal.</w:t>
      </w:r>
    </w:p>
    <w:p w14:paraId="7E35C84D"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Nedostaví-li se student k absolutoriu z vážných důvodů, omluví se písemně řediteli nejpozději do tří dnů ode dne, kdy měl absolutorium vykonat. Ředitel svolá k tomuto účelu stálé členy zkušební komise, kteří posoudí závažnost důvodů, pro něž se student ke zkoušce nedostavil. V odůvodněných případech může zkušební komise omluvu uznat i při nedodržení lhůty tří dnů. Uzná-li zkušební komise omluvu studenta, povolí odklad zkoušky a určí mu náhradní termín zkoušky. Jestliže se student bez omluvy nedostavil ke zkoušce nebo jestliže mu omluva nebyla uznána, nepovolí zkušební komise odklad zkoušky a posuzuje jej, jako by u absolutoria neprospěl. Zkušební komise může tomuto studentovi povolit opakování absolutoria v termínech stanovených pro absolutorium výše. V případě konání absolutoria v náhradním termínu postupuje zkušební komise i ředitel obdobně.</w:t>
      </w:r>
    </w:p>
    <w:p w14:paraId="70522FD9"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1C029E08"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Při konání zkoušek v náhradním termínu nebo při opakování absolutoria je složení zkušební komise stejné jako v řádném termínu. Pokud není možné stejné složení komise zajistit, stanoví se nová zkušební komise.</w:t>
      </w:r>
    </w:p>
    <w:p w14:paraId="2B7558AC" w14:textId="77777777" w:rsidR="00284FCE" w:rsidRPr="00284FCE" w:rsidRDefault="00284FCE" w:rsidP="00284FCE">
      <w:pPr>
        <w:spacing w:after="0" w:line="240" w:lineRule="auto"/>
        <w:ind w:firstLine="708"/>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Předseda zkušební komise řídí práci komise, kontroluje připravenost zkoušek, hodnotí úroveň vědomostí, praktických dovedností a klasifikaci při konání absolutoria. Nemůže-li předseda zkušební komise krátkodobě vykonávat svou funkci, přejímá jeho funkci místopředseda.</w:t>
      </w:r>
    </w:p>
    <w:p w14:paraId="4FD78810" w14:textId="77777777" w:rsidR="00284FCE" w:rsidRPr="00284FCE" w:rsidRDefault="00284FCE" w:rsidP="00284FCE">
      <w:pPr>
        <w:spacing w:after="0" w:line="240" w:lineRule="auto"/>
        <w:jc w:val="both"/>
        <w:rPr>
          <w:rFonts w:ascii="Times New Roman" w:eastAsia="Times New Roman" w:hAnsi="Times New Roman" w:cs="Times New Roman"/>
          <w:b/>
          <w:sz w:val="24"/>
          <w:szCs w:val="24"/>
          <w:lang w:eastAsia="cs-CZ"/>
        </w:rPr>
      </w:pPr>
    </w:p>
    <w:p w14:paraId="1A8BB5E4" w14:textId="77777777" w:rsidR="00284FCE" w:rsidRPr="00284FCE" w:rsidRDefault="00284FCE" w:rsidP="00284FCE">
      <w:pPr>
        <w:spacing w:after="0" w:line="240" w:lineRule="auto"/>
        <w:jc w:val="both"/>
        <w:rPr>
          <w:rFonts w:ascii="Times New Roman" w:eastAsia="Times New Roman" w:hAnsi="Times New Roman" w:cs="Times New Roman"/>
          <w:b/>
          <w:sz w:val="24"/>
          <w:szCs w:val="24"/>
          <w:lang w:eastAsia="cs-CZ"/>
        </w:rPr>
      </w:pPr>
      <w:r w:rsidRPr="00284FCE">
        <w:rPr>
          <w:rFonts w:ascii="Times New Roman" w:eastAsia="Times New Roman" w:hAnsi="Times New Roman" w:cs="Times New Roman"/>
          <w:b/>
          <w:sz w:val="24"/>
          <w:szCs w:val="24"/>
          <w:lang w:eastAsia="cs-CZ"/>
        </w:rPr>
        <w:t>7. Výchovná opatření</w:t>
      </w:r>
    </w:p>
    <w:p w14:paraId="7CCDAAC4"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Při provinění proti školnímu řádu mohou být studentovi udělena tato výchovná opatření:</w:t>
      </w:r>
    </w:p>
    <w:p w14:paraId="791D1138"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důtka vedoucího studijní skupiny</w:t>
      </w:r>
    </w:p>
    <w:p w14:paraId="6B2A8076"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důtka ředitele školy</w:t>
      </w:r>
    </w:p>
    <w:p w14:paraId="588F1717"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podmínečné vyloučení</w:t>
      </w:r>
    </w:p>
    <w:p w14:paraId="0475C0AD"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vyloučení</w:t>
      </w:r>
    </w:p>
    <w:p w14:paraId="346D4EDE" w14:textId="77777777" w:rsidR="00284FCE" w:rsidRPr="00284FCE" w:rsidRDefault="00284FCE" w:rsidP="00284FCE">
      <w:pPr>
        <w:spacing w:after="0" w:line="240" w:lineRule="auto"/>
        <w:jc w:val="both"/>
        <w:rPr>
          <w:rFonts w:ascii="Times New Roman" w:eastAsia="Times New Roman" w:hAnsi="Times New Roman" w:cs="Times New Roman"/>
          <w:b/>
          <w:sz w:val="36"/>
          <w:szCs w:val="24"/>
          <w:lang w:eastAsia="cs-CZ"/>
        </w:rPr>
      </w:pPr>
      <w:r w:rsidRPr="00284FCE">
        <w:rPr>
          <w:rFonts w:ascii="Times New Roman" w:eastAsia="Times New Roman" w:hAnsi="Times New Roman" w:cs="Times New Roman"/>
          <w:sz w:val="24"/>
          <w:szCs w:val="24"/>
          <w:lang w:eastAsia="cs-CZ"/>
        </w:rPr>
        <w:t>O všech výchovných opatřeních jsou vedeny záznamy ve třídních výkazech, kopie sdělení o výchovných opatřeních archivuje příslušný vedoucí studijní skupiny.</w:t>
      </w:r>
    </w:p>
    <w:p w14:paraId="60775FF5" w14:textId="77777777" w:rsidR="00284FCE" w:rsidRPr="00284FCE" w:rsidRDefault="00284FCE" w:rsidP="00284FCE">
      <w:pPr>
        <w:spacing w:before="120" w:after="0" w:line="240" w:lineRule="atLeast"/>
        <w:jc w:val="center"/>
        <w:rPr>
          <w:rFonts w:ascii="Times New Roman" w:eastAsia="Times New Roman" w:hAnsi="Times New Roman" w:cs="Times New Roman"/>
          <w:b/>
          <w:sz w:val="36"/>
          <w:szCs w:val="24"/>
          <w:lang w:eastAsia="cs-CZ"/>
        </w:rPr>
        <w:sectPr w:rsidR="00284FCE" w:rsidRPr="00284FCE" w:rsidSect="00E30496">
          <w:footerReference w:type="default" r:id="rId13"/>
          <w:pgSz w:w="11906" w:h="16838"/>
          <w:pgMar w:top="1417" w:right="1417" w:bottom="1417" w:left="1417" w:header="708" w:footer="708" w:gutter="0"/>
          <w:pgNumType w:start="3"/>
          <w:cols w:space="708"/>
          <w:docGrid w:linePitch="360"/>
        </w:sectPr>
      </w:pPr>
    </w:p>
    <w:p w14:paraId="5EA91484" w14:textId="77777777" w:rsidR="00284FCE" w:rsidRPr="00284FCE" w:rsidRDefault="00284FCE" w:rsidP="00CD0166">
      <w:pPr>
        <w:pStyle w:val="Nadpis1"/>
      </w:pPr>
      <w:bookmarkStart w:id="47" w:name="_Ref370218519"/>
      <w:bookmarkStart w:id="48" w:name="_Toc86840419"/>
      <w:bookmarkStart w:id="49" w:name="_Toc86841460"/>
      <w:r w:rsidRPr="00284FCE">
        <w:lastRenderedPageBreak/>
        <w:t>Závěrečná ustanoven</w:t>
      </w:r>
      <w:bookmarkEnd w:id="47"/>
      <w:r w:rsidRPr="00284FCE">
        <w:t>í</w:t>
      </w:r>
      <w:bookmarkEnd w:id="48"/>
      <w:bookmarkEnd w:id="49"/>
    </w:p>
    <w:p w14:paraId="62DD527B" w14:textId="37961937" w:rsidR="00284FCE" w:rsidRPr="00E05911"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Tento školní řád nabývá účinnosti dnem </w:t>
      </w:r>
      <w:r w:rsidRPr="00E05911">
        <w:rPr>
          <w:rFonts w:ascii="Times New Roman" w:eastAsia="Times New Roman" w:hAnsi="Times New Roman" w:cs="Times New Roman"/>
          <w:sz w:val="24"/>
          <w:szCs w:val="24"/>
          <w:lang w:eastAsia="cs-CZ"/>
        </w:rPr>
        <w:t>1</w:t>
      </w:r>
      <w:r w:rsidR="00E05911">
        <w:rPr>
          <w:rFonts w:ascii="Times New Roman" w:eastAsia="Times New Roman" w:hAnsi="Times New Roman" w:cs="Times New Roman"/>
          <w:sz w:val="24"/>
          <w:szCs w:val="24"/>
          <w:lang w:eastAsia="cs-CZ"/>
        </w:rPr>
        <w:t>9</w:t>
      </w:r>
      <w:r w:rsidRPr="00E05911">
        <w:rPr>
          <w:rFonts w:ascii="Times New Roman" w:eastAsia="Times New Roman" w:hAnsi="Times New Roman" w:cs="Times New Roman"/>
          <w:sz w:val="24"/>
          <w:szCs w:val="24"/>
          <w:lang w:eastAsia="cs-CZ"/>
        </w:rPr>
        <w:t>. září 20</w:t>
      </w:r>
      <w:r w:rsidR="005A3995" w:rsidRPr="00E05911">
        <w:rPr>
          <w:rFonts w:ascii="Times New Roman" w:eastAsia="Times New Roman" w:hAnsi="Times New Roman" w:cs="Times New Roman"/>
          <w:sz w:val="24"/>
          <w:szCs w:val="24"/>
          <w:lang w:eastAsia="cs-CZ"/>
        </w:rPr>
        <w:t>22</w:t>
      </w:r>
    </w:p>
    <w:p w14:paraId="5FB230A4" w14:textId="77777777" w:rsidR="00284FCE" w:rsidRPr="00284FCE" w:rsidRDefault="00284FCE" w:rsidP="00284FCE">
      <w:pPr>
        <w:spacing w:after="0" w:line="240" w:lineRule="auto"/>
        <w:jc w:val="both"/>
        <w:rPr>
          <w:rFonts w:ascii="Times New Roman" w:eastAsia="Times New Roman" w:hAnsi="Times New Roman" w:cs="Times New Roman"/>
          <w:sz w:val="24"/>
          <w:szCs w:val="24"/>
          <w:lang w:val="x-none" w:eastAsia="cs-CZ"/>
        </w:rPr>
      </w:pPr>
      <w:r w:rsidRPr="00284FCE">
        <w:rPr>
          <w:rFonts w:ascii="Times New Roman" w:eastAsia="Times New Roman" w:hAnsi="Times New Roman" w:cs="Times New Roman"/>
          <w:sz w:val="24"/>
          <w:szCs w:val="24"/>
          <w:lang w:val="x-none" w:eastAsia="cs-CZ"/>
        </w:rPr>
        <w:t>Jakékoliv připomínky k tomuto školnímu řádu sdělte řediteli školy, vedení školy nebo kterémukoliv členu školské rady.</w:t>
      </w:r>
    </w:p>
    <w:p w14:paraId="5200FC5D" w14:textId="2FF7983A"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val="x-none" w:eastAsia="cs-CZ"/>
        </w:rPr>
        <w:t xml:space="preserve">Tento školní řád byl schválen usnesením </w:t>
      </w:r>
      <w:r w:rsidRPr="004C5F06">
        <w:rPr>
          <w:rFonts w:ascii="Times New Roman" w:eastAsia="Times New Roman" w:hAnsi="Times New Roman" w:cs="Times New Roman"/>
          <w:bCs/>
          <w:sz w:val="24"/>
          <w:szCs w:val="24"/>
          <w:lang w:eastAsia="cs-CZ"/>
        </w:rPr>
        <w:t>č.</w:t>
      </w:r>
      <w:r w:rsidR="004C5F06" w:rsidRPr="004C5F06">
        <w:rPr>
          <w:rFonts w:ascii="Times New Roman" w:eastAsia="Times New Roman" w:hAnsi="Times New Roman" w:cs="Times New Roman"/>
          <w:bCs/>
          <w:sz w:val="24"/>
          <w:szCs w:val="24"/>
          <w:lang w:eastAsia="cs-CZ"/>
        </w:rPr>
        <w:t xml:space="preserve"> 3/3ŠR/2021</w:t>
      </w:r>
      <w:r w:rsidR="001B18FA" w:rsidRPr="004C5F06">
        <w:rPr>
          <w:rFonts w:ascii="Times New Roman" w:eastAsia="Times New Roman" w:hAnsi="Times New Roman" w:cs="Times New Roman"/>
          <w:bCs/>
          <w:sz w:val="24"/>
          <w:szCs w:val="24"/>
          <w:lang w:eastAsia="cs-CZ"/>
        </w:rPr>
        <w:t xml:space="preserve"> Školské</w:t>
      </w:r>
      <w:r w:rsidRPr="004C5F06">
        <w:rPr>
          <w:rFonts w:ascii="Times New Roman" w:eastAsia="Times New Roman" w:hAnsi="Times New Roman" w:cs="Times New Roman"/>
          <w:sz w:val="24"/>
          <w:szCs w:val="24"/>
          <w:lang w:val="x-none" w:eastAsia="cs-CZ"/>
        </w:rPr>
        <w:t xml:space="preserve"> </w:t>
      </w:r>
      <w:r w:rsidRPr="00284FCE">
        <w:rPr>
          <w:rFonts w:ascii="Times New Roman" w:eastAsia="Times New Roman" w:hAnsi="Times New Roman" w:cs="Times New Roman"/>
          <w:sz w:val="24"/>
          <w:szCs w:val="24"/>
          <w:lang w:val="x-none" w:eastAsia="cs-CZ"/>
        </w:rPr>
        <w:t>rady</w:t>
      </w:r>
      <w:r w:rsidRPr="00284FCE">
        <w:rPr>
          <w:rFonts w:ascii="Times New Roman" w:eastAsia="Times New Roman" w:hAnsi="Times New Roman" w:cs="Times New Roman"/>
          <w:sz w:val="24"/>
          <w:szCs w:val="24"/>
          <w:lang w:eastAsia="cs-CZ"/>
        </w:rPr>
        <w:t xml:space="preserve"> při</w:t>
      </w:r>
      <w:r w:rsidRPr="00284FCE">
        <w:rPr>
          <w:rFonts w:ascii="Times New Roman" w:eastAsia="Times New Roman" w:hAnsi="Times New Roman" w:cs="Times New Roman"/>
          <w:sz w:val="24"/>
          <w:szCs w:val="24"/>
          <w:lang w:val="x-none" w:eastAsia="cs-CZ"/>
        </w:rPr>
        <w:t xml:space="preserve"> </w:t>
      </w:r>
      <w:r w:rsidRPr="00284FCE">
        <w:rPr>
          <w:rFonts w:ascii="Times New Roman" w:eastAsia="Times New Roman" w:hAnsi="Times New Roman" w:cs="Times New Roman"/>
          <w:sz w:val="24"/>
          <w:szCs w:val="24"/>
          <w:lang w:eastAsia="cs-CZ"/>
        </w:rPr>
        <w:t xml:space="preserve">Vyšší odborné škole zdravotnické a </w:t>
      </w:r>
      <w:r w:rsidRPr="00284FCE">
        <w:rPr>
          <w:rFonts w:ascii="Times New Roman" w:eastAsia="Times New Roman" w:hAnsi="Times New Roman" w:cs="Times New Roman"/>
          <w:sz w:val="24"/>
          <w:szCs w:val="24"/>
          <w:lang w:val="x-none" w:eastAsia="cs-CZ"/>
        </w:rPr>
        <w:t>Střední škol</w:t>
      </w:r>
      <w:r w:rsidRPr="00284FCE">
        <w:rPr>
          <w:rFonts w:ascii="Times New Roman" w:eastAsia="Times New Roman" w:hAnsi="Times New Roman" w:cs="Times New Roman"/>
          <w:sz w:val="24"/>
          <w:szCs w:val="24"/>
          <w:lang w:eastAsia="cs-CZ"/>
        </w:rPr>
        <w:t>e</w:t>
      </w:r>
      <w:r w:rsidRPr="00284FCE">
        <w:rPr>
          <w:rFonts w:ascii="Times New Roman" w:eastAsia="Times New Roman" w:hAnsi="Times New Roman" w:cs="Times New Roman"/>
          <w:sz w:val="24"/>
          <w:szCs w:val="24"/>
          <w:lang w:val="x-none" w:eastAsia="cs-CZ"/>
        </w:rPr>
        <w:t xml:space="preserve"> zdravotnické </w:t>
      </w:r>
      <w:r w:rsidRPr="00284FCE">
        <w:rPr>
          <w:rFonts w:ascii="Times New Roman" w:eastAsia="Times New Roman" w:hAnsi="Times New Roman" w:cs="Times New Roman"/>
          <w:sz w:val="24"/>
          <w:szCs w:val="24"/>
          <w:lang w:eastAsia="cs-CZ"/>
        </w:rPr>
        <w:t xml:space="preserve">v </w:t>
      </w:r>
      <w:r w:rsidRPr="00284FCE">
        <w:rPr>
          <w:rFonts w:ascii="Times New Roman" w:eastAsia="Times New Roman" w:hAnsi="Times New Roman" w:cs="Times New Roman"/>
          <w:sz w:val="24"/>
          <w:szCs w:val="24"/>
          <w:lang w:val="x-none" w:eastAsia="cs-CZ"/>
        </w:rPr>
        <w:t>Ústí nad Labem, Palachova 35, příspěvková organizace</w:t>
      </w:r>
      <w:r w:rsidRPr="00284FCE">
        <w:rPr>
          <w:rFonts w:ascii="Times New Roman" w:eastAsia="Times New Roman" w:hAnsi="Times New Roman" w:cs="Times New Roman"/>
          <w:sz w:val="24"/>
          <w:szCs w:val="24"/>
          <w:lang w:eastAsia="cs-CZ"/>
        </w:rPr>
        <w:t>.</w:t>
      </w:r>
      <w:r w:rsidRPr="00284FCE">
        <w:rPr>
          <w:rFonts w:ascii="Times New Roman" w:eastAsia="Times New Roman" w:hAnsi="Times New Roman" w:cs="Times New Roman"/>
          <w:sz w:val="24"/>
          <w:szCs w:val="24"/>
          <w:lang w:val="x-none" w:eastAsia="cs-CZ"/>
        </w:rPr>
        <w:t xml:space="preserve"> </w:t>
      </w:r>
    </w:p>
    <w:p w14:paraId="0ADE4E23"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0D6839BC" w14:textId="768E3BC0" w:rsidR="00284FCE" w:rsidRPr="00117084" w:rsidRDefault="00284FCE" w:rsidP="00284FCE">
      <w:pPr>
        <w:spacing w:after="0" w:line="240" w:lineRule="auto"/>
        <w:jc w:val="both"/>
        <w:rPr>
          <w:rFonts w:ascii="Times New Roman" w:eastAsia="Times New Roman" w:hAnsi="Times New Roman" w:cs="Times New Roman"/>
          <w:color w:val="FF0000"/>
          <w:sz w:val="24"/>
          <w:szCs w:val="24"/>
          <w:lang w:eastAsia="cs-CZ"/>
        </w:rPr>
      </w:pPr>
      <w:r w:rsidRPr="00284FCE">
        <w:rPr>
          <w:rFonts w:ascii="Times New Roman" w:eastAsia="Times New Roman" w:hAnsi="Times New Roman" w:cs="Times New Roman"/>
          <w:sz w:val="24"/>
          <w:szCs w:val="24"/>
          <w:lang w:eastAsia="cs-CZ"/>
        </w:rPr>
        <w:t xml:space="preserve">Poslední úprava školního řádu byla schválena Školskou radou </w:t>
      </w:r>
      <w:r w:rsidR="009F6170" w:rsidRPr="00284FCE">
        <w:rPr>
          <w:rFonts w:ascii="Times New Roman" w:eastAsia="Times New Roman" w:hAnsi="Times New Roman" w:cs="Times New Roman"/>
          <w:sz w:val="24"/>
          <w:szCs w:val="24"/>
          <w:lang w:eastAsia="cs-CZ"/>
        </w:rPr>
        <w:t xml:space="preserve">dne </w:t>
      </w:r>
      <w:r w:rsidR="004C5F06">
        <w:rPr>
          <w:rFonts w:ascii="Times New Roman" w:eastAsia="Times New Roman" w:hAnsi="Times New Roman" w:cs="Times New Roman"/>
          <w:sz w:val="24"/>
          <w:szCs w:val="24"/>
          <w:lang w:eastAsia="cs-CZ"/>
        </w:rPr>
        <w:t>20</w:t>
      </w:r>
      <w:r w:rsidR="009F6170" w:rsidRPr="00284FCE">
        <w:rPr>
          <w:rFonts w:ascii="Times New Roman" w:eastAsia="Times New Roman" w:hAnsi="Times New Roman" w:cs="Times New Roman"/>
          <w:sz w:val="24"/>
          <w:szCs w:val="24"/>
          <w:lang w:eastAsia="cs-CZ"/>
        </w:rPr>
        <w:t>.</w:t>
      </w:r>
      <w:r w:rsidR="004C5F06">
        <w:rPr>
          <w:rFonts w:ascii="Times New Roman" w:eastAsia="Times New Roman" w:hAnsi="Times New Roman" w:cs="Times New Roman"/>
          <w:sz w:val="24"/>
          <w:szCs w:val="24"/>
          <w:lang w:eastAsia="cs-CZ"/>
        </w:rPr>
        <w:t>10</w:t>
      </w:r>
      <w:r w:rsidR="009F6170" w:rsidRPr="00284FCE">
        <w:rPr>
          <w:rFonts w:ascii="Times New Roman" w:eastAsia="Times New Roman" w:hAnsi="Times New Roman" w:cs="Times New Roman"/>
          <w:sz w:val="24"/>
          <w:szCs w:val="24"/>
          <w:lang w:eastAsia="cs-CZ"/>
        </w:rPr>
        <w:t>.202</w:t>
      </w:r>
      <w:r w:rsidR="004C5F06">
        <w:rPr>
          <w:rFonts w:ascii="Times New Roman" w:eastAsia="Times New Roman" w:hAnsi="Times New Roman" w:cs="Times New Roman"/>
          <w:sz w:val="24"/>
          <w:szCs w:val="24"/>
          <w:lang w:eastAsia="cs-CZ"/>
        </w:rPr>
        <w:t>1</w:t>
      </w:r>
      <w:r w:rsidR="009F6170" w:rsidRPr="00284FCE">
        <w:rPr>
          <w:rFonts w:ascii="Times New Roman" w:eastAsia="Times New Roman" w:hAnsi="Times New Roman" w:cs="Times New Roman"/>
          <w:sz w:val="24"/>
          <w:szCs w:val="24"/>
          <w:lang w:eastAsia="cs-CZ"/>
        </w:rPr>
        <w:t>.</w:t>
      </w:r>
    </w:p>
    <w:p w14:paraId="727B8A6E"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087A9374"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6177756C" w14:textId="77777777" w:rsidR="00284FCE" w:rsidRPr="00284FCE" w:rsidRDefault="00284FCE" w:rsidP="00284FCE">
      <w:pPr>
        <w:spacing w:before="360" w:after="0" w:line="240" w:lineRule="auto"/>
        <w:jc w:val="right"/>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PhDr. Miroslava Zoubková</w:t>
      </w:r>
    </w:p>
    <w:p w14:paraId="3EE0977C" w14:textId="77777777" w:rsidR="00284FCE" w:rsidRPr="00284FCE" w:rsidRDefault="00284FCE" w:rsidP="00284FCE">
      <w:pPr>
        <w:spacing w:after="0" w:line="240" w:lineRule="auto"/>
        <w:jc w:val="right"/>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ředitelka školy</w:t>
      </w:r>
    </w:p>
    <w:p w14:paraId="4920556D" w14:textId="77777777" w:rsidR="00284FCE" w:rsidRPr="00284FCE" w:rsidRDefault="00284FCE" w:rsidP="00284FCE">
      <w:pPr>
        <w:spacing w:after="0" w:line="240" w:lineRule="auto"/>
        <w:jc w:val="right"/>
        <w:rPr>
          <w:rFonts w:ascii="Times New Roman" w:eastAsia="Times New Roman" w:hAnsi="Times New Roman" w:cs="Times New Roman"/>
          <w:sz w:val="24"/>
          <w:szCs w:val="24"/>
          <w:lang w:eastAsia="cs-CZ"/>
        </w:rPr>
        <w:sectPr w:rsidR="00284FCE" w:rsidRPr="00284FCE" w:rsidSect="00E30496">
          <w:pgSz w:w="11906" w:h="16838"/>
          <w:pgMar w:top="1417" w:right="1417" w:bottom="1417" w:left="1417" w:header="708" w:footer="708" w:gutter="0"/>
          <w:pgNumType w:start="28"/>
          <w:cols w:space="708"/>
          <w:docGrid w:linePitch="360"/>
        </w:sectPr>
      </w:pPr>
    </w:p>
    <w:p w14:paraId="787A0738" w14:textId="77777777" w:rsidR="00284FCE" w:rsidRPr="00284FCE" w:rsidRDefault="00284FCE" w:rsidP="00284FCE">
      <w:pPr>
        <w:spacing w:after="0" w:line="240" w:lineRule="auto"/>
        <w:jc w:val="center"/>
        <w:rPr>
          <w:rFonts w:ascii="Times New Roman" w:eastAsia="Times New Roman" w:hAnsi="Times New Roman" w:cs="Times New Roman"/>
          <w:b/>
          <w:sz w:val="44"/>
          <w:szCs w:val="24"/>
          <w:lang w:eastAsia="cs-CZ"/>
        </w:rPr>
      </w:pPr>
      <w:r w:rsidRPr="00284FCE">
        <w:rPr>
          <w:rFonts w:ascii="Times New Roman" w:eastAsia="Times New Roman" w:hAnsi="Times New Roman" w:cs="Times New Roman"/>
          <w:b/>
          <w:sz w:val="44"/>
          <w:szCs w:val="24"/>
          <w:lang w:eastAsia="cs-CZ"/>
        </w:rPr>
        <w:lastRenderedPageBreak/>
        <w:t>Přílohy</w:t>
      </w:r>
    </w:p>
    <w:p w14:paraId="7C73DA43" w14:textId="77777777" w:rsidR="00284FCE" w:rsidRPr="00284FCE" w:rsidRDefault="00284FCE" w:rsidP="00284FCE">
      <w:pPr>
        <w:spacing w:after="0" w:line="240" w:lineRule="auto"/>
        <w:jc w:val="center"/>
        <w:rPr>
          <w:rFonts w:ascii="Times New Roman" w:eastAsia="Times New Roman" w:hAnsi="Times New Roman" w:cs="Times New Roman"/>
          <w:b/>
          <w:sz w:val="36"/>
          <w:szCs w:val="24"/>
          <w:lang w:eastAsia="cs-CZ"/>
        </w:rPr>
      </w:pPr>
    </w:p>
    <w:p w14:paraId="03894457" w14:textId="77777777" w:rsidR="00284FCE" w:rsidRPr="00284FCE" w:rsidRDefault="00284FCE" w:rsidP="00284FCE">
      <w:pPr>
        <w:spacing w:before="120" w:after="0" w:line="240" w:lineRule="atLeast"/>
        <w:jc w:val="both"/>
        <w:rPr>
          <w:rFonts w:ascii="Times New Roman" w:eastAsia="Times New Roman" w:hAnsi="Times New Roman" w:cs="Times New Roman"/>
          <w:b/>
          <w:sz w:val="24"/>
          <w:szCs w:val="24"/>
          <w:u w:val="single"/>
          <w:lang w:eastAsia="cs-CZ"/>
        </w:rPr>
      </w:pPr>
      <w:r w:rsidRPr="00284FCE">
        <w:rPr>
          <w:rFonts w:ascii="Times New Roman" w:eastAsia="Times New Roman" w:hAnsi="Times New Roman" w:cs="Times New Roman"/>
          <w:b/>
          <w:sz w:val="24"/>
          <w:szCs w:val="24"/>
          <w:u w:val="single"/>
          <w:lang w:eastAsia="cs-CZ"/>
        </w:rPr>
        <w:t>Příloha č. 1:</w:t>
      </w:r>
    </w:p>
    <w:p w14:paraId="440F64CB"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1D9A9983" w14:textId="77777777" w:rsidR="00284FCE" w:rsidRPr="00284FCE" w:rsidRDefault="00284FCE" w:rsidP="00284FCE">
      <w:pPr>
        <w:spacing w:after="0" w:line="240" w:lineRule="auto"/>
        <w:ind w:firstLine="708"/>
        <w:rPr>
          <w:rFonts w:ascii="Times New Roman" w:eastAsia="Times New Roman" w:hAnsi="Times New Roman" w:cs="Times New Roman"/>
          <w:b/>
          <w:sz w:val="24"/>
          <w:szCs w:val="24"/>
          <w:lang w:eastAsia="cs-CZ"/>
        </w:rPr>
      </w:pPr>
      <w:r w:rsidRPr="00284FCE">
        <w:rPr>
          <w:rFonts w:ascii="Times New Roman" w:eastAsia="Times New Roman" w:hAnsi="Times New Roman" w:cs="Times New Roman"/>
          <w:b/>
          <w:sz w:val="24"/>
          <w:szCs w:val="24"/>
          <w:lang w:eastAsia="cs-CZ"/>
        </w:rPr>
        <w:t>Přípis ředitele školy k realizaci k metodickému pokynu MŠMT ČR k jednotnému postupu při uvolňování a omlouvání žáků z vyučování, prevenci a postihu záškoláctví.</w:t>
      </w:r>
    </w:p>
    <w:p w14:paraId="4F00014B" w14:textId="77777777" w:rsidR="00284FCE" w:rsidRPr="00284FCE" w:rsidRDefault="00284FCE" w:rsidP="00284FCE">
      <w:pPr>
        <w:spacing w:after="0" w:line="240" w:lineRule="auto"/>
        <w:rPr>
          <w:rFonts w:ascii="Times New Roman" w:eastAsia="Times New Roman" w:hAnsi="Times New Roman" w:cs="Times New Roman"/>
          <w:b/>
          <w:bCs/>
          <w:sz w:val="24"/>
          <w:szCs w:val="24"/>
          <w:u w:val="single"/>
          <w:lang w:eastAsia="cs-CZ"/>
        </w:rPr>
      </w:pPr>
    </w:p>
    <w:p w14:paraId="4E3E77C2" w14:textId="77777777" w:rsidR="00284FCE" w:rsidRPr="00284FCE" w:rsidRDefault="00284FCE" w:rsidP="00284FCE">
      <w:pPr>
        <w:spacing w:after="0" w:line="240" w:lineRule="auto"/>
        <w:rPr>
          <w:rFonts w:ascii="Times New Roman" w:eastAsia="Times New Roman" w:hAnsi="Times New Roman" w:cs="Times New Roman"/>
          <w:b/>
          <w:bCs/>
          <w:sz w:val="24"/>
          <w:szCs w:val="24"/>
          <w:u w:val="single"/>
          <w:lang w:eastAsia="cs-CZ"/>
        </w:rPr>
      </w:pPr>
    </w:p>
    <w:p w14:paraId="4D851B54"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1. Metodický pokyn č.j. 10 194/2002-14 je na škole uplatňován od 1. dubna 2002 a každý třídní učitel ho má založený ve své dokumentaci.</w:t>
      </w:r>
    </w:p>
    <w:p w14:paraId="067634CB"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2. Způsob omlouvání nepřítomnosti je prováděn podle článku 2 citovaného metodického pokynu.</w:t>
      </w:r>
    </w:p>
    <w:p w14:paraId="7FD409F6"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3. Zletilý žák omlouvá svoji nepřítomnost v rozsahu 1 a 3 dnů. Pokud je absence delší než 3 dny, je omluven pouze na základě vyjádření ošetřujícího lékaře.</w:t>
      </w:r>
    </w:p>
    <w:p w14:paraId="048F27BE" w14:textId="77777777" w:rsidR="00284FCE" w:rsidRPr="00284FCE" w:rsidRDefault="00284FCE" w:rsidP="00284FCE">
      <w:pPr>
        <w:tabs>
          <w:tab w:val="left" w:pos="6237"/>
        </w:tabs>
        <w:overflowPunct w:val="0"/>
        <w:autoSpaceDE w:val="0"/>
        <w:autoSpaceDN w:val="0"/>
        <w:adjustRightInd w:val="0"/>
        <w:spacing w:after="0" w:line="240" w:lineRule="auto"/>
        <w:jc w:val="both"/>
        <w:rPr>
          <w:rFonts w:ascii="Times New Roman" w:eastAsia="Times New Roman" w:hAnsi="Times New Roman" w:cs="Times New Roman"/>
          <w:bCs/>
          <w:sz w:val="24"/>
          <w:szCs w:val="20"/>
          <w:lang w:val="x-none" w:eastAsia="cs-CZ"/>
        </w:rPr>
      </w:pPr>
      <w:r w:rsidRPr="00284FCE">
        <w:rPr>
          <w:rFonts w:ascii="Times New Roman" w:eastAsia="Times New Roman" w:hAnsi="Times New Roman" w:cs="Times New Roman"/>
          <w:bCs/>
          <w:sz w:val="24"/>
          <w:szCs w:val="20"/>
          <w:lang w:val="x-none" w:eastAsia="cs-CZ"/>
        </w:rPr>
        <w:t>4. Omluvy zletilých i nezletilých žáků posuzuje třídní učitel. Pokud není omluva třídním učitelem uznána a dojde k rozporu, je rozhodující vyjádření ředitele školy.</w:t>
      </w:r>
    </w:p>
    <w:p w14:paraId="02F463CB"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5. Třídní učitelé dbají na dodržování odstavců 6, 8 a 10 metodického pokynu. Příslušné přílohy jsou k dispozici u zástupců ředitele školy.</w:t>
      </w:r>
    </w:p>
    <w:p w14:paraId="74A505F6"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6. Jakmile třídní učitel zjistí, že žák má více než 10 neomluvených hodin, informuje o tom výchovného poradce školy, který neprodleně zajistí po dohodě s ředitelem školy svolání výchovné komise.</w:t>
      </w:r>
    </w:p>
    <w:p w14:paraId="79E29671"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7. V případě, že neomluvená nepřítomnost žáka přesáhne 25 hodin, informuje třídní učitel bezodkladně výchovného poradce školy a ten navrhne řediteli školy oznámení zákonným zástupcům eventuálně zletilému žákovi školy o</w:t>
      </w:r>
      <w:r w:rsidRPr="00284FCE">
        <w:rPr>
          <w:rFonts w:ascii="Times New Roman" w:eastAsia="Times New Roman" w:hAnsi="Times New Roman" w:cs="Times New Roman"/>
          <w:sz w:val="28"/>
          <w:szCs w:val="24"/>
          <w:lang w:eastAsia="cs-CZ"/>
        </w:rPr>
        <w:t xml:space="preserve"> </w:t>
      </w:r>
      <w:r w:rsidRPr="00284FCE">
        <w:rPr>
          <w:rFonts w:ascii="Times New Roman" w:eastAsia="Times New Roman" w:hAnsi="Times New Roman" w:cs="Times New Roman"/>
          <w:sz w:val="24"/>
          <w:szCs w:val="24"/>
          <w:lang w:eastAsia="cs-CZ"/>
        </w:rPr>
        <w:t>pokračujícím záškoláctví a o připravovaných opatřeních.</w:t>
      </w:r>
    </w:p>
    <w:p w14:paraId="04B2695C"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4B80AF16"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22C9AF78" w14:textId="77777777" w:rsidR="00284FCE" w:rsidRPr="00284FCE" w:rsidRDefault="00284FCE" w:rsidP="00284FCE">
      <w:pPr>
        <w:spacing w:before="120" w:after="0" w:line="240" w:lineRule="atLeast"/>
        <w:jc w:val="both"/>
        <w:rPr>
          <w:rFonts w:ascii="Times New Roman" w:eastAsia="Times New Roman" w:hAnsi="Times New Roman" w:cs="Times New Roman"/>
          <w:b/>
          <w:bCs/>
          <w:sz w:val="24"/>
          <w:szCs w:val="24"/>
          <w:u w:val="single"/>
          <w:lang w:eastAsia="cs-CZ"/>
        </w:rPr>
      </w:pPr>
      <w:r w:rsidRPr="00284FCE">
        <w:rPr>
          <w:rFonts w:ascii="Times New Roman" w:eastAsia="Times New Roman" w:hAnsi="Times New Roman" w:cs="Times New Roman"/>
          <w:b/>
          <w:bCs/>
          <w:sz w:val="24"/>
          <w:szCs w:val="24"/>
          <w:u w:val="single"/>
          <w:lang w:eastAsia="cs-CZ"/>
        </w:rPr>
        <w:t>Příloha č. 2:</w:t>
      </w:r>
    </w:p>
    <w:p w14:paraId="2E5D4538" w14:textId="77777777" w:rsidR="00284FCE" w:rsidRPr="00284FCE" w:rsidRDefault="00284FCE" w:rsidP="00284FCE">
      <w:pPr>
        <w:spacing w:before="120" w:after="0" w:line="240" w:lineRule="atLeast"/>
        <w:jc w:val="both"/>
        <w:rPr>
          <w:rFonts w:ascii="Times New Roman" w:eastAsia="Times New Roman" w:hAnsi="Times New Roman" w:cs="Times New Roman"/>
          <w:b/>
          <w:bCs/>
          <w:sz w:val="24"/>
          <w:szCs w:val="24"/>
          <w:lang w:eastAsia="cs-CZ"/>
        </w:rPr>
      </w:pPr>
      <w:r w:rsidRPr="00284FCE">
        <w:rPr>
          <w:rFonts w:ascii="Times New Roman" w:eastAsia="Times New Roman" w:hAnsi="Times New Roman" w:cs="Times New Roman"/>
          <w:bCs/>
          <w:sz w:val="24"/>
          <w:szCs w:val="24"/>
          <w:lang w:eastAsia="cs-CZ"/>
        </w:rPr>
        <w:tab/>
      </w:r>
      <w:r w:rsidRPr="00284FCE">
        <w:rPr>
          <w:rFonts w:ascii="Times New Roman" w:eastAsia="Times New Roman" w:hAnsi="Times New Roman" w:cs="Times New Roman"/>
          <w:b/>
          <w:bCs/>
          <w:sz w:val="24"/>
          <w:szCs w:val="24"/>
          <w:lang w:eastAsia="cs-CZ"/>
        </w:rPr>
        <w:t>Podmínky ředitele školy k podávání žádostí o individuální plán vzdělávání pro studenty VOŠ</w:t>
      </w:r>
    </w:p>
    <w:p w14:paraId="4B3538C7" w14:textId="77777777" w:rsidR="00284FCE" w:rsidRPr="00284FCE" w:rsidRDefault="00284FCE" w:rsidP="00284FCE">
      <w:pPr>
        <w:spacing w:before="120" w:after="0" w:line="240" w:lineRule="atLeast"/>
        <w:jc w:val="both"/>
        <w:rPr>
          <w:rFonts w:ascii="Times New Roman" w:eastAsia="Times New Roman" w:hAnsi="Times New Roman" w:cs="Times New Roman"/>
          <w:b/>
          <w:bCs/>
          <w:sz w:val="24"/>
          <w:szCs w:val="24"/>
          <w:lang w:eastAsia="cs-CZ"/>
        </w:rPr>
      </w:pPr>
    </w:p>
    <w:p w14:paraId="53D0166A" w14:textId="77777777" w:rsidR="00284FCE" w:rsidRPr="00284FCE" w:rsidRDefault="00284FCE" w:rsidP="00284FCE">
      <w:pPr>
        <w:spacing w:before="120" w:after="0" w:line="240" w:lineRule="atLeast"/>
        <w:jc w:val="both"/>
        <w:rPr>
          <w:rFonts w:ascii="Times New Roman" w:eastAsia="Times New Roman" w:hAnsi="Times New Roman" w:cs="Times New Roman"/>
          <w:bCs/>
          <w:sz w:val="24"/>
          <w:szCs w:val="24"/>
          <w:lang w:eastAsia="cs-CZ"/>
        </w:rPr>
      </w:pPr>
      <w:r w:rsidRPr="00284FCE">
        <w:rPr>
          <w:rFonts w:ascii="Times New Roman" w:eastAsia="Times New Roman" w:hAnsi="Times New Roman" w:cs="Times New Roman"/>
          <w:bCs/>
          <w:sz w:val="24"/>
          <w:szCs w:val="24"/>
          <w:lang w:eastAsia="cs-CZ"/>
        </w:rPr>
        <w:t>1. Individuální plán vzdělávání se povoluje pouze ve výjimečných případech, které posoudí komise (ředitel školy, zástupce ředitele pro VOŠ, vedoucí oboru, vedoucí studijní skupiny).</w:t>
      </w:r>
    </w:p>
    <w:p w14:paraId="70F8BE77" w14:textId="77777777" w:rsidR="00284FCE" w:rsidRPr="00284FCE" w:rsidRDefault="00284FCE" w:rsidP="00284FCE">
      <w:pPr>
        <w:spacing w:before="120" w:after="0" w:line="240" w:lineRule="atLeast"/>
        <w:jc w:val="both"/>
        <w:rPr>
          <w:rFonts w:ascii="Times New Roman" w:eastAsia="Times New Roman" w:hAnsi="Times New Roman" w:cs="Times New Roman"/>
          <w:bCs/>
          <w:sz w:val="24"/>
          <w:szCs w:val="24"/>
          <w:lang w:eastAsia="cs-CZ"/>
        </w:rPr>
      </w:pPr>
      <w:r w:rsidRPr="00284FCE">
        <w:rPr>
          <w:rFonts w:ascii="Times New Roman" w:eastAsia="Times New Roman" w:hAnsi="Times New Roman" w:cs="Times New Roman"/>
          <w:bCs/>
          <w:sz w:val="24"/>
          <w:szCs w:val="24"/>
          <w:lang w:eastAsia="cs-CZ"/>
        </w:rPr>
        <w:t>2. Student, žádající o individuální plán vzdělávání, k žádosti doloží potvrzení o praxi v oboru.</w:t>
      </w:r>
    </w:p>
    <w:p w14:paraId="11AFD2E5" w14:textId="77777777" w:rsidR="00284FCE" w:rsidRPr="00284FCE" w:rsidRDefault="00284FCE" w:rsidP="00284FCE">
      <w:pPr>
        <w:spacing w:before="120" w:after="0" w:line="240" w:lineRule="atLeast"/>
        <w:jc w:val="both"/>
        <w:rPr>
          <w:rFonts w:ascii="Times New Roman" w:eastAsia="Times New Roman" w:hAnsi="Times New Roman" w:cs="Times New Roman"/>
          <w:bCs/>
          <w:sz w:val="24"/>
          <w:szCs w:val="24"/>
          <w:lang w:eastAsia="cs-CZ"/>
        </w:rPr>
      </w:pPr>
      <w:r w:rsidRPr="00284FCE">
        <w:rPr>
          <w:rFonts w:ascii="Times New Roman" w:eastAsia="Times New Roman" w:hAnsi="Times New Roman" w:cs="Times New Roman"/>
          <w:bCs/>
          <w:sz w:val="24"/>
          <w:szCs w:val="24"/>
          <w:lang w:eastAsia="cs-CZ"/>
        </w:rPr>
        <w:t>3. Student se účastní výuky vždy na začátku a na konci zimního i letního období, osobně se spojí se všemi vyučujícími.</w:t>
      </w:r>
    </w:p>
    <w:p w14:paraId="213A51D1" w14:textId="77777777" w:rsidR="00284FCE" w:rsidRPr="00284FCE" w:rsidRDefault="00284FCE" w:rsidP="00284FCE">
      <w:pPr>
        <w:spacing w:before="120" w:after="0" w:line="240" w:lineRule="atLeast"/>
        <w:jc w:val="both"/>
        <w:rPr>
          <w:rFonts w:ascii="Times New Roman" w:eastAsia="Times New Roman" w:hAnsi="Times New Roman" w:cs="Times New Roman"/>
          <w:bCs/>
          <w:sz w:val="24"/>
          <w:szCs w:val="24"/>
          <w:lang w:eastAsia="cs-CZ"/>
        </w:rPr>
      </w:pPr>
      <w:r w:rsidRPr="00284FCE">
        <w:rPr>
          <w:rFonts w:ascii="Times New Roman" w:eastAsia="Times New Roman" w:hAnsi="Times New Roman" w:cs="Times New Roman"/>
          <w:bCs/>
          <w:sz w:val="24"/>
          <w:szCs w:val="24"/>
          <w:lang w:eastAsia="cs-CZ"/>
        </w:rPr>
        <w:t>4. Student dodrží termín podání žádosti, v zimním období do 20. 9. V letním období do 20. 2. daného školního roku.</w:t>
      </w:r>
    </w:p>
    <w:p w14:paraId="5561825C" w14:textId="77777777" w:rsidR="00284FCE" w:rsidRPr="00284FCE" w:rsidRDefault="00284FCE" w:rsidP="00284FCE">
      <w:pPr>
        <w:spacing w:before="120" w:after="0" w:line="240" w:lineRule="atLeast"/>
        <w:jc w:val="both"/>
        <w:rPr>
          <w:rFonts w:ascii="Times New Roman" w:eastAsia="Times New Roman" w:hAnsi="Times New Roman" w:cs="Times New Roman"/>
          <w:bCs/>
          <w:sz w:val="24"/>
          <w:szCs w:val="24"/>
          <w:lang w:eastAsia="cs-CZ"/>
        </w:rPr>
      </w:pPr>
      <w:r w:rsidRPr="00284FCE">
        <w:rPr>
          <w:rFonts w:ascii="Times New Roman" w:eastAsia="Times New Roman" w:hAnsi="Times New Roman" w:cs="Times New Roman"/>
          <w:bCs/>
          <w:sz w:val="24"/>
          <w:szCs w:val="24"/>
          <w:lang w:eastAsia="cs-CZ"/>
        </w:rPr>
        <w:t>5. Podklady pro vyplnění žádosti o individuální plán vzdělávání si student vyzvedne na studijním oddělení.</w:t>
      </w:r>
    </w:p>
    <w:p w14:paraId="18D2EF8C" w14:textId="77777777" w:rsidR="00284FCE" w:rsidRPr="00284FCE" w:rsidRDefault="00284FCE" w:rsidP="00284FCE">
      <w:pPr>
        <w:spacing w:before="120" w:after="0" w:line="240" w:lineRule="atLeast"/>
        <w:jc w:val="both"/>
        <w:rPr>
          <w:rFonts w:ascii="Times New Roman" w:eastAsia="Times New Roman" w:hAnsi="Times New Roman" w:cs="Times New Roman"/>
          <w:bCs/>
          <w:sz w:val="24"/>
          <w:szCs w:val="24"/>
          <w:lang w:eastAsia="cs-CZ"/>
        </w:rPr>
      </w:pPr>
      <w:r w:rsidRPr="00284FCE">
        <w:rPr>
          <w:rFonts w:ascii="Times New Roman" w:eastAsia="Times New Roman" w:hAnsi="Times New Roman" w:cs="Times New Roman"/>
          <w:bCs/>
          <w:sz w:val="24"/>
          <w:szCs w:val="24"/>
          <w:lang w:eastAsia="cs-CZ"/>
        </w:rPr>
        <w:t>6. Student je povinen splnit všechny požadavky vyučujících jednotlivých předmětů.</w:t>
      </w:r>
    </w:p>
    <w:p w14:paraId="6F3C8574" w14:textId="77777777" w:rsidR="00284FCE" w:rsidRPr="00284FCE" w:rsidRDefault="00284FCE" w:rsidP="00284FCE">
      <w:pPr>
        <w:spacing w:before="120" w:after="0" w:line="240" w:lineRule="atLeast"/>
        <w:jc w:val="both"/>
        <w:rPr>
          <w:rFonts w:ascii="Times New Roman" w:eastAsia="Times New Roman" w:hAnsi="Times New Roman" w:cs="Times New Roman"/>
          <w:bCs/>
          <w:sz w:val="24"/>
          <w:szCs w:val="24"/>
          <w:lang w:eastAsia="cs-CZ"/>
        </w:rPr>
      </w:pPr>
      <w:r w:rsidRPr="00284FCE">
        <w:rPr>
          <w:rFonts w:ascii="Times New Roman" w:eastAsia="Times New Roman" w:hAnsi="Times New Roman" w:cs="Times New Roman"/>
          <w:bCs/>
          <w:sz w:val="24"/>
          <w:szCs w:val="24"/>
          <w:lang w:eastAsia="cs-CZ"/>
        </w:rPr>
        <w:t>7. Při nesplnění kteréhokoliv z předchozích bodů nebude individuální plán vzdělávání povolen.</w:t>
      </w:r>
    </w:p>
    <w:p w14:paraId="7FD8AACC" w14:textId="77777777" w:rsidR="00284FCE" w:rsidRPr="00284FCE" w:rsidRDefault="00284FCE" w:rsidP="00284FCE">
      <w:pPr>
        <w:spacing w:after="0" w:line="240" w:lineRule="atLeast"/>
        <w:jc w:val="both"/>
        <w:rPr>
          <w:rFonts w:ascii="Times New Roman" w:eastAsia="Times New Roman" w:hAnsi="Times New Roman" w:cs="Times New Roman"/>
          <w:b/>
          <w:bCs/>
          <w:sz w:val="24"/>
          <w:szCs w:val="24"/>
          <w:u w:val="single"/>
          <w:lang w:eastAsia="cs-CZ"/>
        </w:rPr>
      </w:pPr>
    </w:p>
    <w:p w14:paraId="361D5776" w14:textId="77777777" w:rsidR="00284FCE" w:rsidRPr="00284FCE" w:rsidRDefault="00284FCE" w:rsidP="00284FCE">
      <w:pPr>
        <w:spacing w:after="0" w:line="240" w:lineRule="atLeast"/>
        <w:jc w:val="both"/>
        <w:rPr>
          <w:rFonts w:ascii="Times New Roman" w:eastAsia="Times New Roman" w:hAnsi="Times New Roman" w:cs="Times New Roman"/>
          <w:b/>
          <w:bCs/>
          <w:sz w:val="24"/>
          <w:szCs w:val="24"/>
          <w:u w:val="single"/>
          <w:lang w:eastAsia="cs-CZ"/>
        </w:rPr>
      </w:pPr>
    </w:p>
    <w:p w14:paraId="1EB10D61" w14:textId="77777777" w:rsidR="00284FCE" w:rsidRPr="00284FCE" w:rsidRDefault="00284FCE" w:rsidP="00284FCE">
      <w:pPr>
        <w:spacing w:after="0" w:line="240" w:lineRule="atLeast"/>
        <w:jc w:val="both"/>
        <w:rPr>
          <w:rFonts w:ascii="Times New Roman" w:eastAsia="Times New Roman" w:hAnsi="Times New Roman" w:cs="Times New Roman"/>
          <w:b/>
          <w:bCs/>
          <w:sz w:val="24"/>
          <w:szCs w:val="24"/>
          <w:u w:val="single"/>
          <w:lang w:eastAsia="cs-CZ"/>
        </w:rPr>
      </w:pPr>
      <w:r w:rsidRPr="00284FCE">
        <w:rPr>
          <w:rFonts w:ascii="Times New Roman" w:eastAsia="Times New Roman" w:hAnsi="Times New Roman" w:cs="Times New Roman"/>
          <w:b/>
          <w:bCs/>
          <w:sz w:val="24"/>
          <w:szCs w:val="24"/>
          <w:u w:val="single"/>
          <w:lang w:eastAsia="cs-CZ"/>
        </w:rPr>
        <w:lastRenderedPageBreak/>
        <w:t>Příloha č. 3:</w:t>
      </w:r>
    </w:p>
    <w:p w14:paraId="095B0EF8" w14:textId="77777777" w:rsidR="00284FCE" w:rsidRPr="00284FCE" w:rsidRDefault="00284FCE" w:rsidP="00284FCE">
      <w:pPr>
        <w:spacing w:after="0" w:line="240" w:lineRule="atLeast"/>
        <w:jc w:val="both"/>
        <w:rPr>
          <w:rFonts w:ascii="Times New Roman" w:eastAsia="Times New Roman" w:hAnsi="Times New Roman" w:cs="Times New Roman"/>
          <w:b/>
          <w:bCs/>
          <w:sz w:val="24"/>
          <w:szCs w:val="24"/>
          <w:u w:val="single"/>
          <w:lang w:eastAsia="cs-CZ"/>
        </w:rPr>
      </w:pPr>
    </w:p>
    <w:p w14:paraId="0559F393" w14:textId="77777777" w:rsidR="00284FCE" w:rsidRPr="00284FCE" w:rsidRDefault="00284FCE" w:rsidP="001A5FA0">
      <w:pPr>
        <w:shd w:val="clear" w:color="auto" w:fill="FFFFFF" w:themeFill="background1"/>
        <w:spacing w:after="0" w:line="240" w:lineRule="atLeast"/>
        <w:jc w:val="both"/>
        <w:rPr>
          <w:rFonts w:ascii="Times New Roman" w:eastAsia="Times New Roman" w:hAnsi="Times New Roman" w:cs="Times New Roman"/>
          <w:b/>
          <w:bCs/>
          <w:sz w:val="24"/>
          <w:szCs w:val="24"/>
          <w:u w:val="single"/>
          <w:lang w:eastAsia="cs-CZ"/>
        </w:rPr>
      </w:pPr>
    </w:p>
    <w:p w14:paraId="66E1F9B5" w14:textId="77777777" w:rsidR="00284FCE" w:rsidRPr="00284FCE" w:rsidRDefault="00284FCE" w:rsidP="001A5FA0">
      <w:pPr>
        <w:shd w:val="clear" w:color="auto" w:fill="FFFFFF" w:themeFill="background1"/>
        <w:spacing w:after="150" w:line="256" w:lineRule="auto"/>
        <w:ind w:right="13"/>
        <w:jc w:val="center"/>
        <w:rPr>
          <w:rFonts w:ascii="Times New Roman" w:eastAsia="Times New Roman" w:hAnsi="Times New Roman" w:cs="Times New Roman"/>
          <w:color w:val="000000"/>
          <w:sz w:val="36"/>
          <w:szCs w:val="36"/>
          <w:lang w:eastAsia="cs-CZ"/>
        </w:rPr>
      </w:pPr>
      <w:r w:rsidRPr="00284FCE">
        <w:rPr>
          <w:rFonts w:ascii="Times New Roman" w:eastAsia="Times New Roman" w:hAnsi="Times New Roman" w:cs="Times New Roman"/>
          <w:b/>
          <w:color w:val="000000"/>
          <w:sz w:val="36"/>
          <w:szCs w:val="36"/>
          <w:lang w:eastAsia="cs-CZ"/>
        </w:rPr>
        <w:t xml:space="preserve">  Organizace maturitní zkoušky </w:t>
      </w:r>
      <w:r w:rsidR="003611D2">
        <w:rPr>
          <w:rFonts w:ascii="Times New Roman" w:eastAsia="Times New Roman" w:hAnsi="Times New Roman" w:cs="Times New Roman"/>
          <w:b/>
          <w:color w:val="000000"/>
          <w:sz w:val="36"/>
          <w:szCs w:val="36"/>
          <w:lang w:eastAsia="cs-CZ"/>
        </w:rPr>
        <w:t xml:space="preserve"> </w:t>
      </w:r>
    </w:p>
    <w:p w14:paraId="06359483" w14:textId="17E90212" w:rsidR="00284FCE" w:rsidRPr="00284FCE" w:rsidRDefault="00284FCE" w:rsidP="001A5FA0">
      <w:pPr>
        <w:shd w:val="clear" w:color="auto" w:fill="FFFFFF" w:themeFill="background1"/>
        <w:spacing w:after="150" w:line="256" w:lineRule="auto"/>
        <w:ind w:right="13"/>
        <w:jc w:val="center"/>
        <w:rPr>
          <w:rFonts w:ascii="Times New Roman" w:eastAsia="Times New Roman" w:hAnsi="Times New Roman" w:cs="Times New Roman"/>
          <w:b/>
          <w:color w:val="000000"/>
          <w:sz w:val="32"/>
          <w:szCs w:val="36"/>
          <w:lang w:eastAsia="cs-CZ"/>
        </w:rPr>
      </w:pPr>
      <w:r w:rsidRPr="00284FCE">
        <w:rPr>
          <w:rFonts w:ascii="Times New Roman" w:eastAsia="Times New Roman" w:hAnsi="Times New Roman" w:cs="Times New Roman"/>
          <w:b/>
          <w:color w:val="000000"/>
          <w:sz w:val="32"/>
          <w:szCs w:val="36"/>
          <w:lang w:eastAsia="cs-CZ"/>
        </w:rPr>
        <w:t xml:space="preserve">Maturitní zkouška </w:t>
      </w:r>
      <w:r w:rsidRPr="00DF102E">
        <w:rPr>
          <w:rFonts w:ascii="Times New Roman" w:eastAsia="Times New Roman" w:hAnsi="Times New Roman" w:cs="Times New Roman"/>
          <w:b/>
          <w:sz w:val="32"/>
          <w:szCs w:val="36"/>
          <w:lang w:eastAsia="cs-CZ"/>
        </w:rPr>
        <w:t xml:space="preserve">roku </w:t>
      </w:r>
      <w:r w:rsidR="005A3995" w:rsidRPr="00DF102E">
        <w:rPr>
          <w:rFonts w:ascii="Times New Roman" w:eastAsia="Times New Roman" w:hAnsi="Times New Roman" w:cs="Times New Roman"/>
          <w:b/>
          <w:sz w:val="32"/>
          <w:szCs w:val="36"/>
          <w:lang w:eastAsia="cs-CZ"/>
        </w:rPr>
        <w:t>2023</w:t>
      </w:r>
      <w:r w:rsidRPr="00DF102E">
        <w:rPr>
          <w:rFonts w:ascii="Times New Roman" w:eastAsia="Times New Roman" w:hAnsi="Times New Roman" w:cs="Times New Roman"/>
          <w:b/>
          <w:sz w:val="32"/>
          <w:szCs w:val="36"/>
          <w:lang w:eastAsia="cs-CZ"/>
        </w:rPr>
        <w:t xml:space="preserve"> </w:t>
      </w:r>
    </w:p>
    <w:p w14:paraId="508F0D73" w14:textId="77777777" w:rsidR="00284FCE" w:rsidRPr="00284FCE" w:rsidRDefault="00284FCE" w:rsidP="001A5FA0">
      <w:pPr>
        <w:shd w:val="clear" w:color="auto" w:fill="FFFFFF" w:themeFill="background1"/>
        <w:spacing w:after="324" w:line="247" w:lineRule="auto"/>
        <w:jc w:val="both"/>
        <w:rPr>
          <w:rFonts w:ascii="Times New Roman" w:eastAsia="Times New Roman" w:hAnsi="Times New Roman" w:cs="Times New Roman"/>
          <w:sz w:val="24"/>
          <w:lang w:eastAsia="cs-CZ"/>
        </w:rPr>
      </w:pPr>
      <w:r w:rsidRPr="00284FCE">
        <w:rPr>
          <w:rFonts w:ascii="Times New Roman" w:eastAsia="Times New Roman" w:hAnsi="Times New Roman" w:cs="Times New Roman"/>
          <w:sz w:val="24"/>
          <w:szCs w:val="24"/>
          <w:lang w:eastAsia="cs-CZ"/>
        </w:rPr>
        <w:t xml:space="preserve">V souladu se zákonem č. 561/2004 Sb., o předškolním, základním, středním, vyšším odborném a jiném vzdělávání (školský zákon), ve znění pozdějších předpisů, a na základě vyhlášky č. 177/2009 Sb., o bližších podmínkách ukončování vzdělávání ve středních školách maturitní zkouškou, ve znění pozdějších předpisů, bude konána maturitní zkouška podle modelu: </w:t>
      </w:r>
    </w:p>
    <w:p w14:paraId="1B03E6E5" w14:textId="77777777" w:rsidR="00284FCE" w:rsidRPr="00284FCE" w:rsidRDefault="00284FCE" w:rsidP="001A5FA0">
      <w:pPr>
        <w:shd w:val="clear" w:color="auto" w:fill="FFFFFF" w:themeFill="background1"/>
        <w:spacing w:after="296" w:line="256" w:lineRule="auto"/>
        <w:ind w:left="-5" w:right="3"/>
        <w:rPr>
          <w:rFonts w:ascii="Times New Roman" w:eastAsia="Times New Roman" w:hAnsi="Times New Roman" w:cs="Times New Roman"/>
          <w:sz w:val="24"/>
          <w:szCs w:val="24"/>
          <w:lang w:eastAsia="cs-CZ"/>
        </w:rPr>
      </w:pPr>
      <w:r w:rsidRPr="00284FCE">
        <w:rPr>
          <w:rFonts w:ascii="Times New Roman" w:eastAsia="Times New Roman" w:hAnsi="Times New Roman" w:cs="Times New Roman"/>
          <w:b/>
          <w:sz w:val="24"/>
          <w:szCs w:val="24"/>
          <w:lang w:eastAsia="cs-CZ"/>
        </w:rPr>
        <w:t>Maturitní zkouška se skládá ze dvou částí:</w:t>
      </w:r>
      <w:r w:rsidRPr="00284FCE">
        <w:rPr>
          <w:rFonts w:ascii="Times New Roman" w:eastAsia="Times New Roman" w:hAnsi="Times New Roman" w:cs="Times New Roman"/>
          <w:sz w:val="24"/>
          <w:szCs w:val="24"/>
          <w:lang w:eastAsia="cs-CZ"/>
        </w:rPr>
        <w:t xml:space="preserve"> </w:t>
      </w:r>
    </w:p>
    <w:p w14:paraId="7FBDAB2A" w14:textId="77777777" w:rsidR="00284FCE" w:rsidRPr="00284FCE" w:rsidRDefault="00284FCE" w:rsidP="001A5FA0">
      <w:pPr>
        <w:numPr>
          <w:ilvl w:val="0"/>
          <w:numId w:val="4"/>
        </w:numPr>
        <w:shd w:val="clear" w:color="auto" w:fill="FFFFFF" w:themeFill="background1"/>
        <w:spacing w:after="5" w:line="264" w:lineRule="auto"/>
        <w:ind w:right="3" w:hanging="360"/>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společné </w:t>
      </w:r>
    </w:p>
    <w:p w14:paraId="2A5C7181" w14:textId="77777777" w:rsidR="00284FCE" w:rsidRPr="00284FCE" w:rsidRDefault="00284FCE" w:rsidP="001A5FA0">
      <w:pPr>
        <w:numPr>
          <w:ilvl w:val="0"/>
          <w:numId w:val="4"/>
        </w:numPr>
        <w:shd w:val="clear" w:color="auto" w:fill="FFFFFF" w:themeFill="background1"/>
        <w:spacing w:after="299" w:line="264" w:lineRule="auto"/>
        <w:ind w:right="3" w:hanging="360"/>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profilové </w:t>
      </w:r>
    </w:p>
    <w:p w14:paraId="377B3675" w14:textId="77777777" w:rsidR="00284FCE" w:rsidRPr="00284FCE" w:rsidRDefault="00284FCE" w:rsidP="001A5FA0">
      <w:pPr>
        <w:shd w:val="clear" w:color="auto" w:fill="FFFFFF" w:themeFill="background1"/>
        <w:spacing w:after="928" w:line="240" w:lineRule="auto"/>
        <w:ind w:left="-5" w:right="3"/>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Maturant vykoná úspěšně maturitní zkoušku tehdy, když úspěšně složí obě části.</w:t>
      </w:r>
      <w:r w:rsidRPr="00284FCE">
        <w:rPr>
          <w:rFonts w:ascii="Times New Roman" w:eastAsia="Times New Roman" w:hAnsi="Times New Roman" w:cs="Times New Roman"/>
          <w:b/>
          <w:sz w:val="36"/>
          <w:szCs w:val="24"/>
          <w:lang w:eastAsia="cs-CZ"/>
        </w:rPr>
        <w:t xml:space="preserve"> </w:t>
      </w:r>
    </w:p>
    <w:p w14:paraId="0CE5031E" w14:textId="77777777" w:rsidR="00284FCE" w:rsidRPr="00284FCE" w:rsidRDefault="00284FCE" w:rsidP="001A5FA0">
      <w:pPr>
        <w:shd w:val="clear" w:color="auto" w:fill="FFFFFF" w:themeFill="background1"/>
        <w:spacing w:after="150" w:line="256" w:lineRule="auto"/>
        <w:ind w:right="13"/>
        <w:jc w:val="center"/>
        <w:rPr>
          <w:rFonts w:ascii="Times New Roman" w:eastAsia="Times New Roman" w:hAnsi="Times New Roman" w:cs="Times New Roman"/>
          <w:b/>
          <w:color w:val="000000"/>
          <w:sz w:val="32"/>
          <w:szCs w:val="36"/>
          <w:lang w:eastAsia="cs-CZ"/>
        </w:rPr>
      </w:pPr>
      <w:r w:rsidRPr="00284FCE">
        <w:rPr>
          <w:rFonts w:ascii="Times New Roman" w:eastAsia="Times New Roman" w:hAnsi="Times New Roman" w:cs="Times New Roman"/>
          <w:b/>
          <w:color w:val="000000"/>
          <w:sz w:val="32"/>
          <w:szCs w:val="36"/>
          <w:lang w:eastAsia="cs-CZ"/>
        </w:rPr>
        <w:t xml:space="preserve">Důležité termíny </w:t>
      </w:r>
    </w:p>
    <w:p w14:paraId="48B55CDB" w14:textId="77777777" w:rsidR="00284FCE" w:rsidRPr="00284FCE" w:rsidRDefault="00284FCE" w:rsidP="001A5FA0">
      <w:pPr>
        <w:shd w:val="clear" w:color="auto" w:fill="FFFFFF" w:themeFill="background1"/>
        <w:spacing w:after="246" w:line="256" w:lineRule="auto"/>
        <w:ind w:left="-5"/>
        <w:rPr>
          <w:rFonts w:ascii="Times New Roman" w:eastAsia="Times New Roman" w:hAnsi="Times New Roman" w:cs="Times New Roman"/>
          <w:sz w:val="24"/>
          <w:szCs w:val="24"/>
          <w:lang w:eastAsia="cs-CZ"/>
        </w:rPr>
      </w:pPr>
      <w:r w:rsidRPr="00284FCE">
        <w:rPr>
          <w:rFonts w:ascii="Times New Roman" w:eastAsia="Times New Roman" w:hAnsi="Times New Roman" w:cs="Times New Roman"/>
          <w:b/>
          <w:sz w:val="27"/>
          <w:szCs w:val="24"/>
          <w:lang w:eastAsia="cs-CZ"/>
        </w:rPr>
        <w:t xml:space="preserve">Termíny podání přihlášky žákem </w:t>
      </w:r>
    </w:p>
    <w:p w14:paraId="70B817EB" w14:textId="77777777" w:rsidR="00284FCE" w:rsidRPr="00284FCE" w:rsidRDefault="00284FCE" w:rsidP="001A5FA0">
      <w:pPr>
        <w:shd w:val="clear" w:color="auto" w:fill="FFFFFF" w:themeFill="background1"/>
        <w:spacing w:after="0" w:line="240" w:lineRule="auto"/>
        <w:ind w:left="-5" w:right="3"/>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Jarní zkušební období: </w:t>
      </w:r>
      <w:r w:rsidRPr="00284FCE">
        <w:rPr>
          <w:rFonts w:ascii="Times New Roman" w:eastAsia="Times New Roman" w:hAnsi="Times New Roman" w:cs="Times New Roman"/>
          <w:b/>
          <w:sz w:val="24"/>
          <w:szCs w:val="24"/>
          <w:lang w:eastAsia="cs-CZ"/>
        </w:rPr>
        <w:t>do 1. prosince</w:t>
      </w:r>
      <w:r w:rsidRPr="00284FCE">
        <w:rPr>
          <w:rFonts w:ascii="Times New Roman" w:eastAsia="Times New Roman" w:hAnsi="Times New Roman" w:cs="Times New Roman"/>
          <w:sz w:val="24"/>
          <w:szCs w:val="24"/>
          <w:lang w:eastAsia="cs-CZ"/>
        </w:rPr>
        <w:t xml:space="preserve"> </w:t>
      </w:r>
    </w:p>
    <w:p w14:paraId="617A94D2" w14:textId="77777777" w:rsidR="00284FCE" w:rsidRPr="00284FCE" w:rsidRDefault="00284FCE" w:rsidP="001A5FA0">
      <w:pPr>
        <w:shd w:val="clear" w:color="auto" w:fill="FFFFFF" w:themeFill="background1"/>
        <w:spacing w:after="298" w:line="240" w:lineRule="auto"/>
        <w:ind w:left="-5" w:right="3"/>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Podzimní zkušební období: </w:t>
      </w:r>
      <w:r w:rsidRPr="00284FCE">
        <w:rPr>
          <w:rFonts w:ascii="Times New Roman" w:eastAsia="Times New Roman" w:hAnsi="Times New Roman" w:cs="Times New Roman"/>
          <w:b/>
          <w:sz w:val="24"/>
          <w:szCs w:val="24"/>
          <w:lang w:eastAsia="cs-CZ"/>
        </w:rPr>
        <w:t>do 25. června</w:t>
      </w:r>
      <w:r w:rsidRPr="00284FCE">
        <w:rPr>
          <w:rFonts w:ascii="Times New Roman" w:eastAsia="Times New Roman" w:hAnsi="Times New Roman" w:cs="Times New Roman"/>
          <w:sz w:val="24"/>
          <w:szCs w:val="24"/>
          <w:lang w:eastAsia="cs-CZ"/>
        </w:rPr>
        <w:t xml:space="preserve"> </w:t>
      </w:r>
    </w:p>
    <w:p w14:paraId="36AC1F45" w14:textId="77777777" w:rsidR="00284FCE" w:rsidRPr="003611D2" w:rsidRDefault="00284FCE" w:rsidP="001A5FA0">
      <w:pPr>
        <w:shd w:val="clear" w:color="auto" w:fill="FFFFFF" w:themeFill="background1"/>
        <w:spacing w:after="139" w:line="398" w:lineRule="auto"/>
        <w:ind w:left="-5" w:right="1117"/>
        <w:rPr>
          <w:rFonts w:ascii="Times New Roman" w:eastAsia="Times New Roman" w:hAnsi="Times New Roman" w:cs="Times New Roman"/>
          <w:b/>
          <w:sz w:val="24"/>
          <w:szCs w:val="24"/>
          <w:lang w:eastAsia="cs-CZ"/>
        </w:rPr>
      </w:pPr>
      <w:r w:rsidRPr="00284FCE">
        <w:rPr>
          <w:rFonts w:ascii="Times New Roman" w:eastAsia="Times New Roman" w:hAnsi="Times New Roman" w:cs="Times New Roman"/>
          <w:sz w:val="24"/>
          <w:szCs w:val="24"/>
          <w:lang w:eastAsia="cs-CZ"/>
        </w:rPr>
        <w:t xml:space="preserve">Přihláška se odevzdává na předepsaném formuláři, který žákům předá třídní učitel. </w:t>
      </w:r>
      <w:r w:rsidRPr="00284FCE">
        <w:rPr>
          <w:rFonts w:ascii="Times New Roman" w:eastAsia="Times New Roman" w:hAnsi="Times New Roman" w:cs="Times New Roman"/>
          <w:b/>
          <w:sz w:val="24"/>
          <w:szCs w:val="24"/>
          <w:lang w:eastAsia="cs-CZ"/>
        </w:rPr>
        <w:t xml:space="preserve">Žák odevzdá seznam přečtené literatury </w:t>
      </w:r>
      <w:r w:rsidR="003611D2">
        <w:rPr>
          <w:rFonts w:ascii="Times New Roman" w:eastAsia="Times New Roman" w:hAnsi="Times New Roman" w:cs="Times New Roman"/>
          <w:b/>
          <w:sz w:val="24"/>
          <w:szCs w:val="24"/>
          <w:lang w:eastAsia="cs-CZ"/>
        </w:rPr>
        <w:t xml:space="preserve">(nejméně 20 děl) </w:t>
      </w:r>
      <w:r w:rsidRPr="00284FCE">
        <w:rPr>
          <w:rFonts w:ascii="Times New Roman" w:eastAsia="Times New Roman" w:hAnsi="Times New Roman" w:cs="Times New Roman"/>
          <w:b/>
          <w:sz w:val="24"/>
          <w:szCs w:val="24"/>
          <w:lang w:eastAsia="cs-CZ"/>
        </w:rPr>
        <w:t>do 31. března</w:t>
      </w:r>
      <w:r w:rsidR="003611D2" w:rsidRPr="003611D2">
        <w:rPr>
          <w:rFonts w:ascii="Times New Roman" w:eastAsia="Times New Roman" w:hAnsi="Times New Roman" w:cs="Times New Roman"/>
          <w:b/>
          <w:sz w:val="24"/>
          <w:szCs w:val="24"/>
          <w:lang w:eastAsia="cs-CZ"/>
        </w:rPr>
        <w:t>, resp. 30.6.</w:t>
      </w:r>
      <w:r w:rsidRPr="003611D2">
        <w:rPr>
          <w:rFonts w:ascii="Times New Roman" w:eastAsia="Times New Roman" w:hAnsi="Times New Roman" w:cs="Times New Roman"/>
          <w:b/>
          <w:sz w:val="24"/>
          <w:szCs w:val="24"/>
          <w:lang w:eastAsia="cs-CZ"/>
        </w:rPr>
        <w:t xml:space="preserve"> </w:t>
      </w:r>
    </w:p>
    <w:p w14:paraId="043871E3" w14:textId="77777777" w:rsidR="00284FCE" w:rsidRPr="00284FCE" w:rsidRDefault="00000000" w:rsidP="001A5FA0">
      <w:pPr>
        <w:shd w:val="clear" w:color="auto" w:fill="FFFFFF" w:themeFill="background1"/>
        <w:spacing w:after="139" w:line="398" w:lineRule="auto"/>
        <w:ind w:right="1117"/>
        <w:rPr>
          <w:rFonts w:ascii="Times New Roman" w:eastAsia="Times New Roman" w:hAnsi="Times New Roman" w:cs="Times New Roman"/>
          <w:sz w:val="24"/>
          <w:szCs w:val="24"/>
          <w:lang w:eastAsia="cs-CZ"/>
        </w:rPr>
      </w:pPr>
      <w:hyperlink r:id="rId14" w:anchor="kanon" w:history="1">
        <w:r w:rsidR="00284FCE" w:rsidRPr="00284FCE">
          <w:rPr>
            <w:rFonts w:ascii="Times New Roman" w:eastAsia="Arial Unicode MS" w:hAnsi="Times New Roman" w:cs="Times New Roman"/>
            <w:sz w:val="24"/>
            <w:szCs w:val="24"/>
            <w:u w:val="single"/>
            <w:lang w:eastAsia="cs-CZ"/>
          </w:rPr>
          <w:t xml:space="preserve">Přehled doporučené literatury </w:t>
        </w:r>
      </w:hyperlink>
      <w:hyperlink r:id="rId15" w:anchor="kanon" w:history="1">
        <w:r w:rsidR="00284FCE" w:rsidRPr="00284FCE">
          <w:rPr>
            <w:rFonts w:ascii="Times New Roman" w:eastAsia="Arial Unicode MS" w:hAnsi="Times New Roman" w:cs="Times New Roman"/>
            <w:sz w:val="24"/>
            <w:szCs w:val="24"/>
            <w:u w:val="single"/>
            <w:lang w:eastAsia="cs-CZ"/>
          </w:rPr>
          <w:t xml:space="preserve">- </w:t>
        </w:r>
      </w:hyperlink>
      <w:hyperlink r:id="rId16" w:anchor="kanon" w:history="1">
        <w:r w:rsidR="00284FCE" w:rsidRPr="00284FCE">
          <w:rPr>
            <w:rFonts w:ascii="Times New Roman" w:eastAsia="Arial Unicode MS" w:hAnsi="Times New Roman" w:cs="Times New Roman"/>
            <w:sz w:val="24"/>
            <w:szCs w:val="24"/>
            <w:u w:val="single"/>
            <w:lang w:eastAsia="cs-CZ"/>
          </w:rPr>
          <w:t>Kánon školní četby.</w:t>
        </w:r>
      </w:hyperlink>
      <w:r w:rsidR="00284FCE" w:rsidRPr="00284FCE">
        <w:rPr>
          <w:rFonts w:ascii="Times New Roman" w:eastAsia="Times New Roman" w:hAnsi="Times New Roman" w:cs="Times New Roman"/>
          <w:sz w:val="24"/>
          <w:szCs w:val="24"/>
          <w:lang w:eastAsia="cs-CZ"/>
        </w:rPr>
        <w:t xml:space="preserve"> </w:t>
      </w:r>
    </w:p>
    <w:p w14:paraId="0475C073" w14:textId="77777777" w:rsidR="00284FCE" w:rsidRPr="00284FCE" w:rsidRDefault="00284FCE" w:rsidP="001A5FA0">
      <w:pPr>
        <w:shd w:val="clear" w:color="auto" w:fill="FFFFFF" w:themeFill="background1"/>
        <w:spacing w:after="347" w:line="256" w:lineRule="auto"/>
        <w:ind w:left="-5" w:right="3"/>
        <w:rPr>
          <w:rFonts w:ascii="Times New Roman" w:eastAsia="Times New Roman" w:hAnsi="Times New Roman" w:cs="Times New Roman"/>
          <w:sz w:val="24"/>
          <w:szCs w:val="24"/>
          <w:lang w:eastAsia="cs-CZ"/>
        </w:rPr>
      </w:pPr>
      <w:r w:rsidRPr="00284FCE">
        <w:rPr>
          <w:rFonts w:ascii="Times New Roman" w:eastAsia="Times New Roman" w:hAnsi="Times New Roman" w:cs="Times New Roman"/>
          <w:b/>
          <w:sz w:val="24"/>
          <w:szCs w:val="24"/>
          <w:lang w:eastAsia="cs-CZ"/>
        </w:rPr>
        <w:t>Žák ZL odevzdá maturitní práci do 31. března</w:t>
      </w:r>
      <w:r w:rsidRPr="00284FCE">
        <w:rPr>
          <w:rFonts w:ascii="Times New Roman" w:eastAsia="Times New Roman" w:hAnsi="Times New Roman" w:cs="Times New Roman"/>
          <w:sz w:val="24"/>
          <w:szCs w:val="24"/>
          <w:lang w:eastAsia="cs-CZ"/>
        </w:rPr>
        <w:t xml:space="preserve">. </w:t>
      </w:r>
    </w:p>
    <w:p w14:paraId="3464AAFC" w14:textId="77777777" w:rsidR="00284FCE" w:rsidRPr="00284FCE" w:rsidRDefault="00284FCE" w:rsidP="001A5FA0">
      <w:pPr>
        <w:shd w:val="clear" w:color="auto" w:fill="FFFFFF" w:themeFill="background1"/>
        <w:spacing w:after="246" w:line="256" w:lineRule="auto"/>
        <w:ind w:left="-5"/>
        <w:rPr>
          <w:rFonts w:ascii="Times New Roman" w:eastAsia="Times New Roman" w:hAnsi="Times New Roman" w:cs="Times New Roman"/>
          <w:sz w:val="24"/>
          <w:szCs w:val="24"/>
          <w:lang w:eastAsia="cs-CZ"/>
        </w:rPr>
      </w:pPr>
      <w:r w:rsidRPr="00284FCE">
        <w:rPr>
          <w:rFonts w:ascii="Times New Roman" w:eastAsia="Times New Roman" w:hAnsi="Times New Roman" w:cs="Times New Roman"/>
          <w:b/>
          <w:sz w:val="27"/>
          <w:szCs w:val="24"/>
          <w:lang w:eastAsia="cs-CZ"/>
        </w:rPr>
        <w:t xml:space="preserve">Termíny maturitních zkoušek </w:t>
      </w:r>
    </w:p>
    <w:p w14:paraId="150049A9" w14:textId="482FDCA2" w:rsidR="00284FCE" w:rsidRPr="00284FCE" w:rsidRDefault="00284FCE" w:rsidP="001A5FA0">
      <w:pPr>
        <w:shd w:val="clear" w:color="auto" w:fill="FFFFFF" w:themeFill="background1"/>
        <w:spacing w:after="0" w:line="240" w:lineRule="auto"/>
        <w:ind w:left="-5" w:right="3"/>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Jarní zkušební období: </w:t>
      </w:r>
      <w:r w:rsidR="009F6170" w:rsidRPr="00284FCE">
        <w:rPr>
          <w:rFonts w:ascii="Times New Roman" w:eastAsia="Times New Roman" w:hAnsi="Times New Roman" w:cs="Times New Roman"/>
          <w:sz w:val="24"/>
          <w:szCs w:val="24"/>
          <w:lang w:eastAsia="cs-CZ"/>
        </w:rPr>
        <w:t>duben–červen</w:t>
      </w:r>
      <w:r w:rsidRPr="00284FCE">
        <w:rPr>
          <w:rFonts w:ascii="Times New Roman" w:eastAsia="Times New Roman" w:hAnsi="Times New Roman" w:cs="Times New Roman"/>
          <w:sz w:val="24"/>
          <w:szCs w:val="24"/>
          <w:lang w:eastAsia="cs-CZ"/>
        </w:rPr>
        <w:t xml:space="preserve"> </w:t>
      </w:r>
    </w:p>
    <w:p w14:paraId="47169024" w14:textId="229FE5C0" w:rsidR="00284FCE" w:rsidRPr="00284FCE" w:rsidRDefault="00284FCE" w:rsidP="001A5FA0">
      <w:pPr>
        <w:shd w:val="clear" w:color="auto" w:fill="FFFFFF" w:themeFill="background1"/>
        <w:spacing w:after="251" w:line="240" w:lineRule="auto"/>
        <w:ind w:left="-5" w:right="3"/>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Podzimní zkušební období: </w:t>
      </w:r>
      <w:r w:rsidR="009F6170" w:rsidRPr="00284FCE">
        <w:rPr>
          <w:rFonts w:ascii="Times New Roman" w:eastAsia="Times New Roman" w:hAnsi="Times New Roman" w:cs="Times New Roman"/>
          <w:sz w:val="24"/>
          <w:szCs w:val="24"/>
          <w:lang w:eastAsia="cs-CZ"/>
        </w:rPr>
        <w:t>září–říjen</w:t>
      </w:r>
      <w:r w:rsidRPr="00284FCE">
        <w:rPr>
          <w:rFonts w:ascii="Times New Roman" w:eastAsia="Times New Roman" w:hAnsi="Times New Roman" w:cs="Times New Roman"/>
          <w:sz w:val="24"/>
          <w:szCs w:val="24"/>
          <w:lang w:eastAsia="cs-CZ"/>
        </w:rPr>
        <w:t xml:space="preserve"> </w:t>
      </w:r>
    </w:p>
    <w:p w14:paraId="47A49450" w14:textId="77777777" w:rsidR="00284FCE" w:rsidRPr="00284FCE" w:rsidRDefault="00284FCE" w:rsidP="001A5FA0">
      <w:pPr>
        <w:shd w:val="clear" w:color="auto" w:fill="FFFFFF" w:themeFill="background1"/>
        <w:spacing w:after="0" w:line="256" w:lineRule="auto"/>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 </w:t>
      </w:r>
    </w:p>
    <w:p w14:paraId="0FDA95BC" w14:textId="77777777" w:rsidR="00284FCE" w:rsidRPr="00284FCE" w:rsidRDefault="00284FCE" w:rsidP="001A5FA0">
      <w:pPr>
        <w:shd w:val="clear" w:color="auto" w:fill="FFFFFF" w:themeFill="background1"/>
        <w:spacing w:after="0" w:line="256" w:lineRule="auto"/>
        <w:rPr>
          <w:rFonts w:ascii="Times New Roman" w:eastAsia="Times New Roman" w:hAnsi="Times New Roman" w:cs="Times New Roman"/>
          <w:sz w:val="24"/>
          <w:szCs w:val="24"/>
          <w:lang w:eastAsia="cs-CZ"/>
        </w:rPr>
      </w:pPr>
    </w:p>
    <w:p w14:paraId="4FAF0A83" w14:textId="77777777" w:rsidR="00284FCE" w:rsidRDefault="00284FCE" w:rsidP="001A5FA0">
      <w:pPr>
        <w:shd w:val="clear" w:color="auto" w:fill="FFFFFF" w:themeFill="background1"/>
        <w:spacing w:after="0" w:line="256" w:lineRule="auto"/>
        <w:rPr>
          <w:rFonts w:ascii="Times New Roman" w:eastAsia="Times New Roman" w:hAnsi="Times New Roman" w:cs="Times New Roman"/>
          <w:sz w:val="24"/>
          <w:szCs w:val="24"/>
          <w:lang w:eastAsia="cs-CZ"/>
        </w:rPr>
      </w:pPr>
    </w:p>
    <w:p w14:paraId="09332CCB" w14:textId="77777777" w:rsidR="006B4399" w:rsidRDefault="006B4399" w:rsidP="001A5FA0">
      <w:pPr>
        <w:shd w:val="clear" w:color="auto" w:fill="FFFFFF" w:themeFill="background1"/>
        <w:spacing w:after="0" w:line="256" w:lineRule="auto"/>
        <w:rPr>
          <w:rFonts w:ascii="Times New Roman" w:eastAsia="Times New Roman" w:hAnsi="Times New Roman" w:cs="Times New Roman"/>
          <w:sz w:val="24"/>
          <w:szCs w:val="24"/>
          <w:lang w:eastAsia="cs-CZ"/>
        </w:rPr>
      </w:pPr>
    </w:p>
    <w:p w14:paraId="0B4A1C20" w14:textId="77777777" w:rsidR="006B4399" w:rsidRPr="00284FCE" w:rsidRDefault="006B4399" w:rsidP="001A5FA0">
      <w:pPr>
        <w:shd w:val="clear" w:color="auto" w:fill="FFFFFF" w:themeFill="background1"/>
        <w:spacing w:after="0" w:line="256" w:lineRule="auto"/>
        <w:rPr>
          <w:rFonts w:ascii="Times New Roman" w:eastAsia="Times New Roman" w:hAnsi="Times New Roman" w:cs="Times New Roman"/>
          <w:sz w:val="24"/>
          <w:szCs w:val="24"/>
          <w:lang w:eastAsia="cs-CZ"/>
        </w:rPr>
      </w:pPr>
    </w:p>
    <w:p w14:paraId="3525A9D4" w14:textId="77777777" w:rsidR="00284FCE" w:rsidRPr="00284FCE" w:rsidRDefault="00284FCE" w:rsidP="001A5FA0">
      <w:pPr>
        <w:shd w:val="clear" w:color="auto" w:fill="FFFFFF" w:themeFill="background1"/>
        <w:spacing w:after="0" w:line="256" w:lineRule="auto"/>
        <w:rPr>
          <w:rFonts w:ascii="Times New Roman" w:eastAsia="Times New Roman" w:hAnsi="Times New Roman" w:cs="Times New Roman"/>
          <w:sz w:val="24"/>
          <w:szCs w:val="24"/>
          <w:lang w:eastAsia="cs-CZ"/>
        </w:rPr>
      </w:pPr>
    </w:p>
    <w:p w14:paraId="00F0F852" w14:textId="6C76E969" w:rsidR="00284FCE" w:rsidRPr="00DF102E" w:rsidRDefault="003611D2" w:rsidP="001A5FA0">
      <w:pPr>
        <w:shd w:val="clear" w:color="auto" w:fill="FFFFFF" w:themeFill="background1"/>
        <w:spacing w:before="240" w:after="150" w:line="256" w:lineRule="auto"/>
        <w:ind w:right="13"/>
        <w:jc w:val="center"/>
        <w:rPr>
          <w:rFonts w:ascii="Times New Roman" w:eastAsia="Times New Roman" w:hAnsi="Times New Roman" w:cs="Times New Roman"/>
          <w:b/>
          <w:sz w:val="32"/>
          <w:szCs w:val="36"/>
          <w:u w:val="single"/>
          <w:lang w:eastAsia="cs-CZ"/>
        </w:rPr>
      </w:pPr>
      <w:r w:rsidRPr="003611D2">
        <w:rPr>
          <w:rFonts w:ascii="Times New Roman" w:eastAsia="Times New Roman" w:hAnsi="Times New Roman" w:cs="Times New Roman"/>
          <w:b/>
          <w:color w:val="000000"/>
          <w:sz w:val="32"/>
          <w:szCs w:val="36"/>
          <w:u w:val="single"/>
          <w:lang w:eastAsia="cs-CZ"/>
        </w:rPr>
        <w:lastRenderedPageBreak/>
        <w:t xml:space="preserve">Model maturitní zkoušky pro rok </w:t>
      </w:r>
      <w:r w:rsidRPr="00DF102E">
        <w:rPr>
          <w:rFonts w:ascii="Times New Roman" w:eastAsia="Times New Roman" w:hAnsi="Times New Roman" w:cs="Times New Roman"/>
          <w:b/>
          <w:sz w:val="32"/>
          <w:szCs w:val="36"/>
          <w:u w:val="single"/>
          <w:lang w:eastAsia="cs-CZ"/>
        </w:rPr>
        <w:t>202</w:t>
      </w:r>
      <w:r w:rsidR="00CE49AC" w:rsidRPr="00DF102E">
        <w:rPr>
          <w:rFonts w:ascii="Times New Roman" w:eastAsia="Times New Roman" w:hAnsi="Times New Roman" w:cs="Times New Roman"/>
          <w:b/>
          <w:sz w:val="32"/>
          <w:szCs w:val="36"/>
          <w:u w:val="single"/>
          <w:lang w:eastAsia="cs-CZ"/>
        </w:rPr>
        <w:t>3</w:t>
      </w:r>
    </w:p>
    <w:p w14:paraId="37730E26" w14:textId="77777777" w:rsidR="00284FCE" w:rsidRPr="00DF102E" w:rsidRDefault="00284FCE" w:rsidP="001A5FA0">
      <w:pPr>
        <w:shd w:val="clear" w:color="auto" w:fill="FFFFFF" w:themeFill="background1"/>
        <w:spacing w:after="0" w:line="240" w:lineRule="auto"/>
        <w:rPr>
          <w:rFonts w:ascii="Times New Roman" w:eastAsia="Times New Roman" w:hAnsi="Times New Roman" w:cs="Times New Roman"/>
          <w:sz w:val="24"/>
          <w:szCs w:val="24"/>
          <w:lang w:eastAsia="cs-CZ"/>
        </w:rPr>
      </w:pPr>
    </w:p>
    <w:p w14:paraId="53F28FA9" w14:textId="12C4DCF4" w:rsidR="001A5FA0" w:rsidRPr="00DF102E" w:rsidRDefault="001A5FA0" w:rsidP="001A5FA0">
      <w:pPr>
        <w:shd w:val="clear" w:color="auto" w:fill="FFFFFF" w:themeFill="background1"/>
        <w:spacing w:after="0" w:line="240" w:lineRule="auto"/>
        <w:ind w:left="-5" w:right="3"/>
        <w:rPr>
          <w:rFonts w:ascii="Times New Roman" w:eastAsia="Times New Roman" w:hAnsi="Times New Roman" w:cs="Times New Roman"/>
          <w:sz w:val="24"/>
          <w:szCs w:val="24"/>
          <w:lang w:eastAsia="cs-CZ"/>
        </w:rPr>
      </w:pPr>
      <w:r w:rsidRPr="00DF102E">
        <w:rPr>
          <w:rFonts w:ascii="Times New Roman" w:eastAsia="Times New Roman" w:hAnsi="Times New Roman" w:cs="Times New Roman"/>
          <w:sz w:val="24"/>
          <w:szCs w:val="24"/>
          <w:lang w:eastAsia="cs-CZ"/>
        </w:rPr>
        <w:t xml:space="preserve">Maturitní zkouška ve školním roce </w:t>
      </w:r>
      <w:r w:rsidR="005A3995" w:rsidRPr="00DF102E">
        <w:rPr>
          <w:rFonts w:ascii="Times New Roman" w:eastAsia="Times New Roman" w:hAnsi="Times New Roman" w:cs="Times New Roman"/>
          <w:sz w:val="24"/>
          <w:szCs w:val="24"/>
          <w:lang w:eastAsia="cs-CZ"/>
        </w:rPr>
        <w:t>2022/2023</w:t>
      </w:r>
      <w:r w:rsidRPr="00DF102E">
        <w:rPr>
          <w:rFonts w:ascii="Times New Roman" w:eastAsia="Times New Roman" w:hAnsi="Times New Roman" w:cs="Times New Roman"/>
          <w:sz w:val="24"/>
          <w:szCs w:val="24"/>
          <w:lang w:eastAsia="cs-CZ"/>
        </w:rPr>
        <w:t xml:space="preserve"> se skládá ze dvou částí – společné (státní)</w:t>
      </w:r>
    </w:p>
    <w:p w14:paraId="1B7E331E" w14:textId="77777777" w:rsidR="001A5FA0" w:rsidRPr="001A5FA0" w:rsidRDefault="001A5FA0" w:rsidP="001A5FA0">
      <w:pPr>
        <w:shd w:val="clear" w:color="auto" w:fill="FFFFFF" w:themeFill="background1"/>
        <w:spacing w:after="0" w:line="240" w:lineRule="auto"/>
        <w:ind w:left="-5" w:right="3"/>
        <w:rPr>
          <w:rFonts w:ascii="Times New Roman" w:eastAsia="Times New Roman" w:hAnsi="Times New Roman" w:cs="Times New Roman"/>
          <w:sz w:val="24"/>
          <w:szCs w:val="24"/>
          <w:lang w:eastAsia="cs-CZ"/>
        </w:rPr>
      </w:pPr>
      <w:r w:rsidRPr="00DF102E">
        <w:rPr>
          <w:rFonts w:ascii="Times New Roman" w:eastAsia="Times New Roman" w:hAnsi="Times New Roman" w:cs="Times New Roman"/>
          <w:sz w:val="24"/>
          <w:szCs w:val="24"/>
          <w:lang w:eastAsia="cs-CZ"/>
        </w:rPr>
        <w:t xml:space="preserve">a profilové (školní). Aby žák uspěl u maturity, musí úspěšně složit povinné </w:t>
      </w:r>
      <w:r w:rsidRPr="001A5FA0">
        <w:rPr>
          <w:rFonts w:ascii="Times New Roman" w:eastAsia="Times New Roman" w:hAnsi="Times New Roman" w:cs="Times New Roman"/>
          <w:sz w:val="24"/>
          <w:szCs w:val="24"/>
          <w:lang w:eastAsia="cs-CZ"/>
        </w:rPr>
        <w:t>zkoušky obou</w:t>
      </w:r>
    </w:p>
    <w:p w14:paraId="537BCEE1" w14:textId="77777777" w:rsidR="001A5FA0" w:rsidRPr="001A5FA0" w:rsidRDefault="001A5FA0" w:rsidP="001A5FA0">
      <w:pPr>
        <w:shd w:val="clear" w:color="auto" w:fill="FFFFFF" w:themeFill="background1"/>
        <w:spacing w:after="0" w:line="240" w:lineRule="auto"/>
        <w:ind w:left="-5" w:right="3"/>
        <w:rPr>
          <w:rFonts w:ascii="Times New Roman" w:eastAsia="Times New Roman" w:hAnsi="Times New Roman" w:cs="Times New Roman"/>
          <w:sz w:val="24"/>
          <w:szCs w:val="24"/>
          <w:lang w:eastAsia="cs-CZ"/>
        </w:rPr>
      </w:pPr>
      <w:r w:rsidRPr="001A5FA0">
        <w:rPr>
          <w:rFonts w:ascii="Times New Roman" w:eastAsia="Times New Roman" w:hAnsi="Times New Roman" w:cs="Times New Roman"/>
          <w:sz w:val="24"/>
          <w:szCs w:val="24"/>
          <w:lang w:eastAsia="cs-CZ"/>
        </w:rPr>
        <w:t>těchto částí.</w:t>
      </w:r>
    </w:p>
    <w:p w14:paraId="4FBC646E" w14:textId="77777777" w:rsidR="001A5FA0" w:rsidRPr="001A5FA0" w:rsidRDefault="001A5FA0" w:rsidP="001A5FA0">
      <w:pPr>
        <w:shd w:val="clear" w:color="auto" w:fill="FFFFFF" w:themeFill="background1"/>
        <w:spacing w:after="0" w:line="240" w:lineRule="auto"/>
        <w:ind w:left="-5" w:right="3"/>
        <w:rPr>
          <w:rFonts w:ascii="Times New Roman" w:eastAsia="Times New Roman" w:hAnsi="Times New Roman" w:cs="Times New Roman"/>
          <w:sz w:val="24"/>
          <w:szCs w:val="24"/>
          <w:lang w:eastAsia="cs-CZ"/>
        </w:rPr>
      </w:pPr>
      <w:r w:rsidRPr="001A5FA0">
        <w:rPr>
          <w:rFonts w:ascii="Times New Roman" w:eastAsia="Times New Roman" w:hAnsi="Times New Roman" w:cs="Times New Roman"/>
          <w:sz w:val="24"/>
          <w:szCs w:val="24"/>
          <w:lang w:eastAsia="cs-CZ"/>
        </w:rPr>
        <w:t>Model maturitní zkoušky se opírá o platnou legislativu – tedy Školský zákon č. 561/2004 Sb.</w:t>
      </w:r>
    </w:p>
    <w:p w14:paraId="0965AFDF" w14:textId="7E191487" w:rsidR="00284FCE" w:rsidRDefault="001A5FA0" w:rsidP="001A5FA0">
      <w:pPr>
        <w:shd w:val="clear" w:color="auto" w:fill="FFFFFF" w:themeFill="background1"/>
        <w:spacing w:after="0" w:line="240" w:lineRule="auto"/>
        <w:ind w:left="-5" w:right="3"/>
        <w:rPr>
          <w:rFonts w:ascii="Times New Roman" w:eastAsia="Times New Roman" w:hAnsi="Times New Roman" w:cs="Times New Roman"/>
          <w:sz w:val="24"/>
          <w:szCs w:val="24"/>
          <w:lang w:eastAsia="cs-CZ"/>
        </w:rPr>
      </w:pPr>
      <w:r w:rsidRPr="001A5FA0">
        <w:rPr>
          <w:rFonts w:ascii="Times New Roman" w:eastAsia="Times New Roman" w:hAnsi="Times New Roman" w:cs="Times New Roman"/>
          <w:sz w:val="24"/>
          <w:szCs w:val="24"/>
          <w:lang w:eastAsia="cs-CZ"/>
        </w:rPr>
        <w:t>a vyhlášku č. 177/2009 Sb. ve znění pozdějších novel (více: Školský zákon a vyhláška).</w:t>
      </w:r>
    </w:p>
    <w:p w14:paraId="23358BAF" w14:textId="77777777" w:rsidR="001B186F" w:rsidRDefault="001B186F" w:rsidP="001A5FA0">
      <w:pPr>
        <w:shd w:val="clear" w:color="auto" w:fill="FFFFFF" w:themeFill="background1"/>
        <w:spacing w:after="0" w:line="240" w:lineRule="auto"/>
        <w:ind w:left="-5" w:right="3"/>
        <w:rPr>
          <w:rFonts w:ascii="Times New Roman" w:eastAsia="Times New Roman" w:hAnsi="Times New Roman" w:cs="Times New Roman"/>
          <w:sz w:val="24"/>
          <w:szCs w:val="24"/>
          <w:lang w:eastAsia="cs-CZ"/>
        </w:rPr>
      </w:pPr>
    </w:p>
    <w:p w14:paraId="1D18C4AC" w14:textId="77777777" w:rsidR="001A5FA0" w:rsidRPr="00284FCE" w:rsidRDefault="001A5FA0" w:rsidP="001A5FA0">
      <w:pPr>
        <w:shd w:val="clear" w:color="auto" w:fill="FFFFFF" w:themeFill="background1"/>
        <w:spacing w:after="0" w:line="240" w:lineRule="auto"/>
        <w:ind w:left="-5" w:right="3"/>
        <w:rPr>
          <w:rFonts w:ascii="Times New Roman" w:eastAsia="Times New Roman" w:hAnsi="Times New Roman" w:cs="Times New Roman"/>
          <w:sz w:val="24"/>
          <w:szCs w:val="24"/>
          <w:lang w:eastAsia="cs-CZ"/>
        </w:rPr>
      </w:pPr>
    </w:p>
    <w:tbl>
      <w:tblPr>
        <w:tblW w:w="9136" w:type="dxa"/>
        <w:tblInd w:w="-31" w:type="dxa"/>
        <w:tblBorders>
          <w:top w:val="single" w:sz="4" w:space="0" w:color="auto"/>
          <w:left w:val="single" w:sz="4" w:space="0" w:color="auto"/>
          <w:bottom w:val="single" w:sz="4" w:space="0" w:color="auto"/>
          <w:right w:val="single" w:sz="4" w:space="0" w:color="auto"/>
          <w:insideH w:val="single" w:sz="6" w:space="0" w:color="A0A0A0"/>
          <w:insideV w:val="single" w:sz="6" w:space="0" w:color="A0A0A0"/>
        </w:tblBorders>
        <w:tblCellMar>
          <w:top w:w="71" w:type="dxa"/>
          <w:left w:w="36" w:type="dxa"/>
          <w:right w:w="114" w:type="dxa"/>
        </w:tblCellMar>
        <w:tblLook w:val="04A0" w:firstRow="1" w:lastRow="0" w:firstColumn="1" w:lastColumn="0" w:noHBand="0" w:noVBand="1"/>
      </w:tblPr>
      <w:tblGrid>
        <w:gridCol w:w="1192"/>
        <w:gridCol w:w="5842"/>
        <w:gridCol w:w="2102"/>
      </w:tblGrid>
      <w:tr w:rsidR="00284FCE" w:rsidRPr="00284FCE" w14:paraId="17DDDF37" w14:textId="77777777" w:rsidTr="001B186F">
        <w:trPr>
          <w:trHeight w:val="568"/>
        </w:trPr>
        <w:tc>
          <w:tcPr>
            <w:tcW w:w="1192" w:type="dxa"/>
            <w:shd w:val="clear" w:color="auto" w:fill="FFCC99"/>
            <w:hideMark/>
          </w:tcPr>
          <w:p w14:paraId="5A3DB8F9" w14:textId="77777777" w:rsidR="00284FCE" w:rsidRPr="00284FCE" w:rsidRDefault="00284FCE" w:rsidP="001A5FA0">
            <w:pPr>
              <w:shd w:val="clear" w:color="auto" w:fill="FFFFFF" w:themeFill="background1"/>
              <w:spacing w:after="0" w:line="256" w:lineRule="auto"/>
              <w:ind w:left="71"/>
              <w:jc w:val="center"/>
              <w:rPr>
                <w:rFonts w:ascii="Times New Roman" w:eastAsia="Times New Roman" w:hAnsi="Times New Roman" w:cs="Times New Roman"/>
                <w:color w:val="000000"/>
                <w:sz w:val="24"/>
                <w:lang w:eastAsia="cs-CZ"/>
              </w:rPr>
            </w:pPr>
            <w:r w:rsidRPr="00284FCE">
              <w:rPr>
                <w:rFonts w:ascii="Calibri" w:eastAsia="Calibri" w:hAnsi="Calibri" w:cs="Calibri"/>
                <w:b/>
                <w:lang w:eastAsia="cs-CZ"/>
              </w:rPr>
              <w:t xml:space="preserve">ROK </w:t>
            </w:r>
          </w:p>
        </w:tc>
        <w:tc>
          <w:tcPr>
            <w:tcW w:w="5841" w:type="dxa"/>
            <w:shd w:val="clear" w:color="auto" w:fill="FFCC99"/>
            <w:hideMark/>
          </w:tcPr>
          <w:p w14:paraId="0CEE1508" w14:textId="77777777" w:rsidR="00284FCE" w:rsidRPr="00284FCE" w:rsidRDefault="00284FCE" w:rsidP="001A5FA0">
            <w:pPr>
              <w:shd w:val="clear" w:color="auto" w:fill="FFFFFF" w:themeFill="background1"/>
              <w:spacing w:after="0" w:line="256" w:lineRule="auto"/>
              <w:ind w:left="76"/>
              <w:jc w:val="center"/>
              <w:rPr>
                <w:rFonts w:ascii="Times New Roman" w:eastAsia="Times New Roman" w:hAnsi="Times New Roman" w:cs="Times New Roman"/>
                <w:color w:val="000000"/>
                <w:sz w:val="24"/>
                <w:lang w:eastAsia="cs-CZ"/>
              </w:rPr>
            </w:pPr>
            <w:r w:rsidRPr="00284FCE">
              <w:rPr>
                <w:rFonts w:ascii="Calibri" w:eastAsia="Calibri" w:hAnsi="Calibri" w:cs="Calibri"/>
                <w:b/>
                <w:lang w:eastAsia="cs-CZ"/>
              </w:rPr>
              <w:t xml:space="preserve">SPOLEČNÁ ČÁST </w:t>
            </w:r>
          </w:p>
        </w:tc>
        <w:tc>
          <w:tcPr>
            <w:tcW w:w="2102" w:type="dxa"/>
            <w:shd w:val="clear" w:color="auto" w:fill="FFCC99"/>
            <w:hideMark/>
          </w:tcPr>
          <w:p w14:paraId="24A98EF4" w14:textId="77777777" w:rsidR="00284FCE" w:rsidRPr="00284FCE" w:rsidRDefault="00284FCE" w:rsidP="001A5FA0">
            <w:pPr>
              <w:shd w:val="clear" w:color="auto" w:fill="FFFFFF" w:themeFill="background1"/>
              <w:spacing w:after="0" w:line="256" w:lineRule="auto"/>
              <w:ind w:left="84"/>
              <w:jc w:val="center"/>
              <w:rPr>
                <w:rFonts w:ascii="Times New Roman" w:eastAsia="Times New Roman" w:hAnsi="Times New Roman" w:cs="Times New Roman"/>
                <w:color w:val="000000"/>
                <w:sz w:val="24"/>
                <w:lang w:eastAsia="cs-CZ"/>
              </w:rPr>
            </w:pPr>
            <w:r w:rsidRPr="00284FCE">
              <w:rPr>
                <w:rFonts w:ascii="Calibri" w:eastAsia="Calibri" w:hAnsi="Calibri" w:cs="Calibri"/>
                <w:b/>
                <w:lang w:eastAsia="cs-CZ"/>
              </w:rPr>
              <w:t xml:space="preserve">PROFILOVÁ ČÁST </w:t>
            </w:r>
          </w:p>
        </w:tc>
      </w:tr>
      <w:tr w:rsidR="00284FCE" w:rsidRPr="00284FCE" w14:paraId="0FB82B6B" w14:textId="77777777" w:rsidTr="001B186F">
        <w:trPr>
          <w:trHeight w:val="1462"/>
        </w:trPr>
        <w:tc>
          <w:tcPr>
            <w:tcW w:w="1192" w:type="dxa"/>
            <w:vMerge w:val="restart"/>
            <w:shd w:val="clear" w:color="auto" w:fill="auto"/>
            <w:hideMark/>
          </w:tcPr>
          <w:p w14:paraId="35C8F9C7" w14:textId="1695511C" w:rsidR="00284FCE" w:rsidRPr="00284FCE" w:rsidRDefault="005A3995" w:rsidP="001A5FA0">
            <w:pPr>
              <w:shd w:val="clear" w:color="auto" w:fill="FFFFFF" w:themeFill="background1"/>
              <w:spacing w:after="0" w:line="256" w:lineRule="auto"/>
              <w:ind w:left="67"/>
              <w:jc w:val="center"/>
              <w:rPr>
                <w:rFonts w:ascii="Times New Roman" w:eastAsia="Times New Roman" w:hAnsi="Times New Roman" w:cs="Times New Roman"/>
                <w:color w:val="00B0F0"/>
                <w:sz w:val="24"/>
                <w:lang w:eastAsia="cs-CZ"/>
              </w:rPr>
            </w:pPr>
            <w:r w:rsidRPr="00DF102E">
              <w:rPr>
                <w:rFonts w:ascii="Calibri" w:eastAsia="Calibri" w:hAnsi="Calibri" w:cs="Calibri"/>
                <w:b/>
                <w:lang w:eastAsia="cs-CZ"/>
              </w:rPr>
              <w:t>2023</w:t>
            </w:r>
            <w:r w:rsidR="00284FCE" w:rsidRPr="00284FCE">
              <w:rPr>
                <w:rFonts w:ascii="Calibri" w:eastAsia="Calibri" w:hAnsi="Calibri" w:cs="Calibri"/>
                <w:b/>
                <w:color w:val="00B0F0"/>
                <w:lang w:eastAsia="cs-CZ"/>
              </w:rPr>
              <w:t xml:space="preserve"> </w:t>
            </w:r>
            <w:r w:rsidR="00284FCE" w:rsidRPr="00284FCE">
              <w:rPr>
                <w:rFonts w:ascii="Calibri" w:eastAsia="Calibri" w:hAnsi="Calibri" w:cs="Calibri"/>
                <w:color w:val="00B0F0"/>
                <w:lang w:eastAsia="cs-CZ"/>
              </w:rPr>
              <w:t xml:space="preserve"> </w:t>
            </w:r>
          </w:p>
        </w:tc>
        <w:tc>
          <w:tcPr>
            <w:tcW w:w="5841" w:type="dxa"/>
            <w:shd w:val="clear" w:color="auto" w:fill="auto"/>
            <w:hideMark/>
          </w:tcPr>
          <w:p w14:paraId="7A2314FE" w14:textId="77777777" w:rsidR="00284FCE" w:rsidRPr="00284FCE" w:rsidRDefault="00284FCE" w:rsidP="001A5FA0">
            <w:pPr>
              <w:shd w:val="clear" w:color="auto" w:fill="FFFFFF" w:themeFill="background1"/>
              <w:spacing w:after="13" w:line="256" w:lineRule="auto"/>
              <w:rPr>
                <w:rFonts w:ascii="Times New Roman" w:eastAsia="Times New Roman" w:hAnsi="Times New Roman" w:cs="Times New Roman"/>
                <w:color w:val="000000"/>
                <w:sz w:val="24"/>
                <w:lang w:eastAsia="cs-CZ"/>
              </w:rPr>
            </w:pPr>
            <w:r w:rsidRPr="00284FCE">
              <w:rPr>
                <w:rFonts w:ascii="Times New Roman" w:eastAsia="Times New Roman" w:hAnsi="Times New Roman" w:cs="Times New Roman"/>
                <w:b/>
                <w:lang w:eastAsia="cs-CZ"/>
              </w:rPr>
              <w:t xml:space="preserve">2 povinné zkoušky: </w:t>
            </w:r>
          </w:p>
          <w:p w14:paraId="2EE93BFA" w14:textId="77777777" w:rsidR="00284FCE" w:rsidRPr="00284FCE" w:rsidRDefault="00000000" w:rsidP="001A5FA0">
            <w:pPr>
              <w:numPr>
                <w:ilvl w:val="0"/>
                <w:numId w:val="15"/>
              </w:numPr>
              <w:shd w:val="clear" w:color="auto" w:fill="FFFFFF" w:themeFill="background1"/>
              <w:spacing w:after="0" w:line="240" w:lineRule="auto"/>
              <w:rPr>
                <w:rFonts w:ascii="Times New Roman" w:eastAsia="Times New Roman" w:hAnsi="Times New Roman" w:cs="Times New Roman"/>
                <w:sz w:val="24"/>
                <w:szCs w:val="24"/>
                <w:lang w:eastAsia="cs-CZ"/>
              </w:rPr>
            </w:pPr>
            <w:hyperlink r:id="rId17" w:history="1">
              <w:r w:rsidR="00284FCE" w:rsidRPr="00284FCE">
                <w:rPr>
                  <w:rFonts w:ascii="Times New Roman" w:eastAsia="Arial Unicode MS" w:hAnsi="Times New Roman" w:cs="Times New Roman"/>
                  <w:color w:val="0000FF"/>
                  <w:sz w:val="24"/>
                  <w:szCs w:val="24"/>
                  <w:u w:val="single"/>
                  <w:lang w:eastAsia="cs-CZ"/>
                </w:rPr>
                <w:t>český jazyk a literatura</w:t>
              </w:r>
            </w:hyperlink>
            <w:hyperlink r:id="rId18" w:history="1">
              <w:r w:rsidR="00284FCE" w:rsidRPr="00284FCE">
                <w:rPr>
                  <w:rFonts w:ascii="Times New Roman" w:eastAsia="Arial Unicode MS" w:hAnsi="Times New Roman" w:cs="Times New Roman"/>
                  <w:color w:val="0000FF"/>
                  <w:sz w:val="24"/>
                  <w:szCs w:val="24"/>
                  <w:u w:val="single"/>
                  <w:lang w:eastAsia="cs-CZ"/>
                </w:rPr>
                <w:t xml:space="preserve"> </w:t>
              </w:r>
            </w:hyperlink>
            <w:hyperlink r:id="rId19" w:history="1">
              <w:r w:rsidR="00284FCE" w:rsidRPr="00284FCE">
                <w:rPr>
                  <w:rFonts w:ascii="Times New Roman" w:eastAsia="Arial Unicode MS" w:hAnsi="Times New Roman" w:cs="Times New Roman"/>
                  <w:color w:val="0000FF"/>
                  <w:sz w:val="24"/>
                  <w:szCs w:val="24"/>
                  <w:u w:val="single"/>
                  <w:lang w:eastAsia="cs-CZ"/>
                </w:rPr>
                <w:t xml:space="preserve"> </w:t>
              </w:r>
            </w:hyperlink>
          </w:p>
          <w:p w14:paraId="44AEA848" w14:textId="77777777" w:rsidR="00284FCE" w:rsidRPr="00284FCE" w:rsidRDefault="00000000" w:rsidP="001A5FA0">
            <w:pPr>
              <w:numPr>
                <w:ilvl w:val="0"/>
                <w:numId w:val="15"/>
              </w:numPr>
              <w:shd w:val="clear" w:color="auto" w:fill="FFFFFF" w:themeFill="background1"/>
              <w:spacing w:after="0" w:line="240" w:lineRule="auto"/>
              <w:rPr>
                <w:rFonts w:ascii="Times New Roman" w:eastAsia="Times New Roman" w:hAnsi="Times New Roman" w:cs="Times New Roman"/>
                <w:color w:val="000000"/>
                <w:sz w:val="24"/>
                <w:szCs w:val="24"/>
                <w:lang w:eastAsia="cs-CZ"/>
              </w:rPr>
            </w:pPr>
            <w:hyperlink r:id="rId20" w:history="1">
              <w:r w:rsidR="00284FCE" w:rsidRPr="00284FCE">
                <w:rPr>
                  <w:rFonts w:ascii="Times New Roman" w:eastAsia="Arial Unicode MS" w:hAnsi="Times New Roman" w:cs="Times New Roman"/>
                  <w:color w:val="0000FF"/>
                  <w:sz w:val="24"/>
                  <w:szCs w:val="24"/>
                  <w:u w:val="single"/>
                  <w:lang w:eastAsia="cs-CZ"/>
                </w:rPr>
                <w:t>cizí jazyk</w:t>
              </w:r>
            </w:hyperlink>
            <w:hyperlink r:id="rId21" w:history="1">
              <w:r w:rsidR="00284FCE" w:rsidRPr="00284FCE">
                <w:rPr>
                  <w:rFonts w:ascii="Times New Roman" w:eastAsia="Arial Unicode MS" w:hAnsi="Times New Roman" w:cs="Times New Roman"/>
                  <w:color w:val="0000FF"/>
                  <w:sz w:val="24"/>
                  <w:szCs w:val="24"/>
                  <w:u w:val="single"/>
                  <w:lang w:eastAsia="cs-CZ"/>
                </w:rPr>
                <w:t xml:space="preserve"> </w:t>
              </w:r>
            </w:hyperlink>
            <w:r w:rsidR="00284FCE" w:rsidRPr="00284FCE">
              <w:rPr>
                <w:rFonts w:ascii="Times New Roman" w:eastAsia="Times New Roman" w:hAnsi="Times New Roman" w:cs="Times New Roman"/>
                <w:sz w:val="24"/>
                <w:szCs w:val="24"/>
                <w:lang w:eastAsia="cs-CZ"/>
              </w:rPr>
              <w:t xml:space="preserve"> nebo </w:t>
            </w:r>
            <w:hyperlink r:id="rId22" w:history="1">
              <w:r w:rsidR="00284FCE" w:rsidRPr="00284FCE">
                <w:rPr>
                  <w:rFonts w:ascii="Times New Roman" w:eastAsia="Arial Unicode MS" w:hAnsi="Times New Roman" w:cs="Times New Roman"/>
                  <w:color w:val="0000FF"/>
                  <w:sz w:val="24"/>
                  <w:szCs w:val="24"/>
                  <w:u w:val="single"/>
                  <w:lang w:eastAsia="cs-CZ"/>
                </w:rPr>
                <w:t>matematika</w:t>
              </w:r>
            </w:hyperlink>
            <w:hyperlink r:id="rId23" w:history="1">
              <w:r w:rsidR="00284FCE" w:rsidRPr="00284FCE">
                <w:rPr>
                  <w:rFonts w:ascii="Times New Roman" w:eastAsia="Arial Unicode MS" w:hAnsi="Times New Roman" w:cs="Times New Roman"/>
                  <w:color w:val="0000FF"/>
                  <w:sz w:val="24"/>
                  <w:szCs w:val="24"/>
                  <w:u w:val="single"/>
                  <w:lang w:eastAsia="cs-CZ"/>
                </w:rPr>
                <w:t xml:space="preserve"> </w:t>
              </w:r>
            </w:hyperlink>
            <w:r w:rsidR="00284FCE" w:rsidRPr="00284FCE">
              <w:rPr>
                <w:rFonts w:ascii="Times New Roman" w:eastAsia="Times New Roman" w:hAnsi="Times New Roman" w:cs="Times New Roman"/>
                <w:sz w:val="24"/>
                <w:szCs w:val="24"/>
                <w:lang w:eastAsia="cs-CZ"/>
              </w:rPr>
              <w:t xml:space="preserve"> </w:t>
            </w:r>
          </w:p>
        </w:tc>
        <w:tc>
          <w:tcPr>
            <w:tcW w:w="2102" w:type="dxa"/>
            <w:shd w:val="clear" w:color="auto" w:fill="auto"/>
            <w:hideMark/>
          </w:tcPr>
          <w:p w14:paraId="7B7AB06A" w14:textId="77777777" w:rsidR="00284FCE" w:rsidRPr="00284FCE" w:rsidRDefault="001A5FA0" w:rsidP="001A5FA0">
            <w:pPr>
              <w:shd w:val="clear" w:color="auto" w:fill="FFFFFF" w:themeFill="background1"/>
              <w:spacing w:after="19" w:line="256" w:lineRule="auto"/>
              <w:ind w:left="1"/>
              <w:rPr>
                <w:rFonts w:ascii="Times New Roman" w:eastAsia="Times New Roman" w:hAnsi="Times New Roman" w:cs="Times New Roman"/>
                <w:color w:val="000000"/>
                <w:sz w:val="24"/>
                <w:lang w:eastAsia="cs-CZ"/>
              </w:rPr>
            </w:pPr>
            <w:r>
              <w:rPr>
                <w:rFonts w:ascii="Calibri" w:eastAsia="Calibri" w:hAnsi="Calibri" w:cs="Calibri"/>
                <w:b/>
                <w:lang w:eastAsia="cs-CZ"/>
              </w:rPr>
              <w:t>2</w:t>
            </w:r>
            <w:r w:rsidR="00284FCE" w:rsidRPr="00284FCE">
              <w:rPr>
                <w:rFonts w:ascii="Calibri" w:eastAsia="Calibri" w:hAnsi="Calibri" w:cs="Calibri"/>
                <w:b/>
                <w:lang w:eastAsia="cs-CZ"/>
              </w:rPr>
              <w:t xml:space="preserve"> povinné zkoušky</w:t>
            </w:r>
            <w:r w:rsidR="00284FCE" w:rsidRPr="00284FCE">
              <w:rPr>
                <w:rFonts w:ascii="Calibri" w:eastAsia="Calibri" w:hAnsi="Calibri" w:cs="Calibri"/>
                <w:lang w:eastAsia="cs-CZ"/>
              </w:rPr>
              <w:t xml:space="preserve"> </w:t>
            </w:r>
          </w:p>
          <w:p w14:paraId="2CCEBFAE" w14:textId="77777777" w:rsidR="00284FCE" w:rsidRPr="00284FCE" w:rsidRDefault="00284FCE" w:rsidP="001A5FA0">
            <w:pPr>
              <w:shd w:val="clear" w:color="auto" w:fill="FFFFFF" w:themeFill="background1"/>
              <w:spacing w:after="35" w:line="256" w:lineRule="auto"/>
              <w:ind w:left="1"/>
              <w:rPr>
                <w:rFonts w:ascii="Times New Roman" w:eastAsia="Times New Roman" w:hAnsi="Times New Roman" w:cs="Times New Roman"/>
                <w:lang w:eastAsia="cs-CZ"/>
              </w:rPr>
            </w:pPr>
            <w:r w:rsidRPr="00284FCE">
              <w:rPr>
                <w:rFonts w:ascii="Calibri" w:eastAsia="Calibri" w:hAnsi="Calibri" w:cs="Calibri"/>
                <w:lang w:eastAsia="cs-CZ"/>
              </w:rPr>
              <w:t xml:space="preserve">- stanovuje </w:t>
            </w:r>
          </w:p>
          <w:p w14:paraId="129C42B7" w14:textId="199A9D57" w:rsidR="00284FCE" w:rsidRPr="00284FCE" w:rsidRDefault="00284FCE" w:rsidP="001A5FA0">
            <w:pPr>
              <w:shd w:val="clear" w:color="auto" w:fill="FFFFFF" w:themeFill="background1"/>
              <w:spacing w:after="0" w:line="256" w:lineRule="auto"/>
              <w:ind w:left="1"/>
              <w:rPr>
                <w:rFonts w:ascii="Times New Roman" w:eastAsia="Times New Roman" w:hAnsi="Times New Roman" w:cs="Times New Roman"/>
                <w:color w:val="000000"/>
                <w:sz w:val="24"/>
                <w:lang w:eastAsia="cs-CZ"/>
              </w:rPr>
            </w:pPr>
            <w:r w:rsidRPr="00284FCE">
              <w:rPr>
                <w:rFonts w:ascii="Calibri" w:eastAsia="Calibri" w:hAnsi="Calibri" w:cs="Calibri"/>
                <w:lang w:eastAsia="cs-CZ"/>
              </w:rPr>
              <w:t xml:space="preserve"> ředitel školy  </w:t>
            </w:r>
          </w:p>
        </w:tc>
      </w:tr>
      <w:tr w:rsidR="00284FCE" w:rsidRPr="00284FCE" w14:paraId="7CD14C95" w14:textId="77777777" w:rsidTr="001B186F">
        <w:trPr>
          <w:trHeight w:val="1509"/>
        </w:trPr>
        <w:tc>
          <w:tcPr>
            <w:tcW w:w="0" w:type="auto"/>
            <w:vMerge/>
            <w:shd w:val="clear" w:color="auto" w:fill="auto"/>
            <w:vAlign w:val="center"/>
            <w:hideMark/>
          </w:tcPr>
          <w:p w14:paraId="27665F8B" w14:textId="77777777" w:rsidR="00284FCE" w:rsidRPr="00284FCE" w:rsidRDefault="00284FCE" w:rsidP="001A5FA0">
            <w:pPr>
              <w:shd w:val="clear" w:color="auto" w:fill="FFFFFF" w:themeFill="background1"/>
              <w:spacing w:after="0" w:line="240" w:lineRule="auto"/>
              <w:rPr>
                <w:rFonts w:ascii="Times New Roman" w:eastAsia="Times New Roman" w:hAnsi="Times New Roman" w:cs="Times New Roman"/>
                <w:color w:val="000000"/>
                <w:sz w:val="24"/>
                <w:lang w:eastAsia="cs-CZ"/>
              </w:rPr>
            </w:pPr>
          </w:p>
        </w:tc>
        <w:tc>
          <w:tcPr>
            <w:tcW w:w="5841" w:type="dxa"/>
            <w:shd w:val="clear" w:color="auto" w:fill="auto"/>
            <w:hideMark/>
          </w:tcPr>
          <w:p w14:paraId="1D6C2FC4" w14:textId="77777777" w:rsidR="00284FCE" w:rsidRPr="00284FCE" w:rsidRDefault="00284FCE" w:rsidP="001A5FA0">
            <w:pPr>
              <w:shd w:val="clear" w:color="auto" w:fill="FFFFFF" w:themeFill="background1"/>
              <w:spacing w:after="16" w:line="256" w:lineRule="auto"/>
              <w:rPr>
                <w:rFonts w:ascii="Times New Roman" w:eastAsia="Times New Roman" w:hAnsi="Times New Roman" w:cs="Times New Roman"/>
                <w:color w:val="000000"/>
                <w:sz w:val="24"/>
                <w:lang w:eastAsia="cs-CZ"/>
              </w:rPr>
            </w:pPr>
            <w:r w:rsidRPr="00284FCE">
              <w:rPr>
                <w:rFonts w:ascii="Calibri" w:eastAsia="Calibri" w:hAnsi="Calibri" w:cs="Calibri"/>
                <w:b/>
                <w:lang w:eastAsia="cs-CZ"/>
              </w:rPr>
              <w:t>max. 2 nepovinné zkoušky</w:t>
            </w:r>
            <w:r w:rsidRPr="00284FCE">
              <w:rPr>
                <w:rFonts w:ascii="Calibri" w:eastAsia="Calibri" w:hAnsi="Calibri" w:cs="Calibri"/>
                <w:lang w:eastAsia="cs-CZ"/>
              </w:rPr>
              <w:t xml:space="preserve"> </w:t>
            </w:r>
          </w:p>
          <w:p w14:paraId="5A7124A1" w14:textId="77777777" w:rsidR="00284FCE" w:rsidRPr="00284FCE" w:rsidRDefault="00284FCE" w:rsidP="001A5FA0">
            <w:pPr>
              <w:shd w:val="clear" w:color="auto" w:fill="FFFFFF" w:themeFill="background1"/>
              <w:spacing w:after="35" w:line="256" w:lineRule="auto"/>
              <w:rPr>
                <w:rFonts w:ascii="Times New Roman" w:eastAsia="Times New Roman" w:hAnsi="Times New Roman" w:cs="Times New Roman"/>
                <w:lang w:eastAsia="cs-CZ"/>
              </w:rPr>
            </w:pPr>
            <w:r w:rsidRPr="00284FCE">
              <w:rPr>
                <w:rFonts w:ascii="Calibri" w:eastAsia="Calibri" w:hAnsi="Calibri" w:cs="Calibri"/>
                <w:lang w:eastAsia="cs-CZ"/>
              </w:rPr>
              <w:t xml:space="preserve">- z nabídky:  </w:t>
            </w:r>
          </w:p>
          <w:p w14:paraId="419717B2" w14:textId="77777777" w:rsidR="00284FCE" w:rsidRPr="00284FCE" w:rsidRDefault="00000000" w:rsidP="001A5FA0">
            <w:pPr>
              <w:shd w:val="clear" w:color="auto" w:fill="FFFFFF" w:themeFill="background1"/>
              <w:spacing w:after="0" w:line="256" w:lineRule="auto"/>
              <w:rPr>
                <w:rFonts w:ascii="Times New Roman" w:eastAsia="Times New Roman" w:hAnsi="Times New Roman" w:cs="Times New Roman"/>
                <w:color w:val="000000"/>
                <w:sz w:val="24"/>
                <w:lang w:eastAsia="cs-CZ"/>
              </w:rPr>
            </w:pPr>
            <w:hyperlink r:id="rId24" w:history="1">
              <w:r w:rsidR="00284FCE" w:rsidRPr="00284FCE">
                <w:rPr>
                  <w:rFonts w:ascii="Calibri" w:eastAsia="Calibri" w:hAnsi="Calibri" w:cs="Calibri"/>
                  <w:color w:val="0000FF"/>
                  <w:u w:val="single"/>
                  <w:lang w:eastAsia="cs-CZ"/>
                </w:rPr>
                <w:t>cizí jazyk</w:t>
              </w:r>
            </w:hyperlink>
            <w:hyperlink r:id="rId25" w:history="1">
              <w:r w:rsidR="00284FCE" w:rsidRPr="00284FCE">
                <w:rPr>
                  <w:rFonts w:ascii="Calibri" w:eastAsia="Calibri" w:hAnsi="Calibri" w:cs="Calibri"/>
                  <w:color w:val="000000"/>
                  <w:u w:val="single"/>
                  <w:lang w:eastAsia="cs-CZ"/>
                </w:rPr>
                <w:t>,</w:t>
              </w:r>
            </w:hyperlink>
            <w:hyperlink r:id="rId26" w:history="1">
              <w:r w:rsidR="00284FCE" w:rsidRPr="00284FCE">
                <w:rPr>
                  <w:rFonts w:ascii="Calibri" w:eastAsia="Calibri" w:hAnsi="Calibri" w:cs="Calibri"/>
                  <w:color w:val="000000"/>
                  <w:u w:val="single"/>
                  <w:lang w:eastAsia="cs-CZ"/>
                </w:rPr>
                <w:t xml:space="preserve"> </w:t>
              </w:r>
            </w:hyperlink>
            <w:hyperlink r:id="rId27" w:history="1">
              <w:r w:rsidR="00284FCE" w:rsidRPr="00284FCE">
                <w:rPr>
                  <w:rFonts w:ascii="Calibri" w:eastAsia="Calibri" w:hAnsi="Calibri" w:cs="Calibri"/>
                  <w:color w:val="0000FF"/>
                  <w:u w:val="single"/>
                  <w:lang w:eastAsia="cs-CZ"/>
                </w:rPr>
                <w:t>matematika</w:t>
              </w:r>
            </w:hyperlink>
          </w:p>
        </w:tc>
        <w:tc>
          <w:tcPr>
            <w:tcW w:w="2102" w:type="dxa"/>
            <w:shd w:val="clear" w:color="auto" w:fill="auto"/>
            <w:hideMark/>
          </w:tcPr>
          <w:p w14:paraId="5C74CE05" w14:textId="77777777" w:rsidR="00284FCE" w:rsidRPr="00284FCE" w:rsidRDefault="00284FCE" w:rsidP="001A5FA0">
            <w:pPr>
              <w:shd w:val="clear" w:color="auto" w:fill="FFFFFF" w:themeFill="background1"/>
              <w:spacing w:after="0" w:line="276" w:lineRule="auto"/>
              <w:ind w:left="1"/>
              <w:rPr>
                <w:rFonts w:ascii="Times New Roman" w:eastAsia="Times New Roman" w:hAnsi="Times New Roman" w:cs="Times New Roman"/>
                <w:color w:val="000000"/>
                <w:sz w:val="24"/>
                <w:lang w:eastAsia="cs-CZ"/>
              </w:rPr>
            </w:pPr>
            <w:r w:rsidRPr="00284FCE">
              <w:rPr>
                <w:rFonts w:ascii="Calibri" w:eastAsia="Calibri" w:hAnsi="Calibri" w:cs="Calibri"/>
                <w:b/>
                <w:lang w:eastAsia="cs-CZ"/>
              </w:rPr>
              <w:t>max. 2 nepovinné zkoušky</w:t>
            </w:r>
            <w:r w:rsidRPr="00284FCE">
              <w:rPr>
                <w:rFonts w:ascii="Calibri" w:eastAsia="Calibri" w:hAnsi="Calibri" w:cs="Calibri"/>
                <w:lang w:eastAsia="cs-CZ"/>
              </w:rPr>
              <w:t xml:space="preserve"> </w:t>
            </w:r>
          </w:p>
          <w:p w14:paraId="0810852A" w14:textId="77777777" w:rsidR="00284FCE" w:rsidRPr="00284FCE" w:rsidRDefault="00284FCE" w:rsidP="001A5FA0">
            <w:pPr>
              <w:shd w:val="clear" w:color="auto" w:fill="FFFFFF" w:themeFill="background1"/>
              <w:spacing w:after="0" w:line="256" w:lineRule="auto"/>
              <w:ind w:left="1"/>
              <w:rPr>
                <w:rFonts w:ascii="Times New Roman" w:eastAsia="Times New Roman" w:hAnsi="Times New Roman" w:cs="Times New Roman"/>
                <w:color w:val="000000"/>
                <w:sz w:val="24"/>
                <w:lang w:eastAsia="cs-CZ"/>
              </w:rPr>
            </w:pPr>
            <w:r w:rsidRPr="00284FCE">
              <w:rPr>
                <w:rFonts w:ascii="Calibri" w:eastAsia="Calibri" w:hAnsi="Calibri" w:cs="Calibri"/>
                <w:lang w:eastAsia="cs-CZ"/>
              </w:rPr>
              <w:t xml:space="preserve">- nabídku stanovuje ředitel školy  </w:t>
            </w:r>
          </w:p>
        </w:tc>
      </w:tr>
    </w:tbl>
    <w:p w14:paraId="0473F668" w14:textId="77777777" w:rsidR="00284FCE" w:rsidRPr="00284FCE" w:rsidRDefault="00284FCE" w:rsidP="001A5FA0">
      <w:pPr>
        <w:shd w:val="clear" w:color="auto" w:fill="FFFFFF" w:themeFill="background1"/>
        <w:spacing w:after="0" w:line="256" w:lineRule="auto"/>
        <w:rPr>
          <w:rFonts w:ascii="Times New Roman" w:eastAsia="Times New Roman" w:hAnsi="Times New Roman" w:cs="Times New Roman"/>
          <w:sz w:val="24"/>
          <w:szCs w:val="24"/>
          <w:lang w:eastAsia="cs-CZ"/>
        </w:rPr>
      </w:pPr>
    </w:p>
    <w:p w14:paraId="6FC09413" w14:textId="77777777" w:rsidR="001A5FA0" w:rsidRPr="001A5FA0" w:rsidRDefault="001A5FA0" w:rsidP="001B186F">
      <w:pPr>
        <w:shd w:val="clear" w:color="auto" w:fill="FFFFFF" w:themeFill="background1"/>
        <w:spacing w:after="0" w:line="240" w:lineRule="auto"/>
        <w:jc w:val="both"/>
        <w:rPr>
          <w:rFonts w:ascii="Times New Roman" w:eastAsia="Times New Roman" w:hAnsi="Times New Roman" w:cs="Times New Roman"/>
          <w:color w:val="000000"/>
          <w:sz w:val="24"/>
          <w:szCs w:val="24"/>
          <w:lang w:eastAsia="cs-CZ"/>
        </w:rPr>
      </w:pPr>
      <w:r w:rsidRPr="001A5FA0">
        <w:rPr>
          <w:rFonts w:ascii="Times New Roman" w:eastAsia="Times New Roman" w:hAnsi="Times New Roman" w:cs="Times New Roman"/>
          <w:color w:val="000000"/>
          <w:sz w:val="24"/>
          <w:szCs w:val="24"/>
          <w:lang w:eastAsia="cs-CZ"/>
        </w:rPr>
        <w:t>Nabídku a počet předmětů profilové části maturitní zkoušky určuje ředitel školy dle platného</w:t>
      </w:r>
    </w:p>
    <w:p w14:paraId="49FD81C1" w14:textId="77777777" w:rsidR="001A5FA0" w:rsidRPr="001A5FA0" w:rsidRDefault="001A5FA0" w:rsidP="001B186F">
      <w:pPr>
        <w:shd w:val="clear" w:color="auto" w:fill="FFFFFF" w:themeFill="background1"/>
        <w:spacing w:after="0" w:line="240" w:lineRule="auto"/>
        <w:jc w:val="both"/>
        <w:rPr>
          <w:rFonts w:ascii="Times New Roman" w:eastAsia="Times New Roman" w:hAnsi="Times New Roman" w:cs="Times New Roman"/>
          <w:color w:val="000000"/>
          <w:sz w:val="24"/>
          <w:szCs w:val="24"/>
          <w:lang w:eastAsia="cs-CZ"/>
        </w:rPr>
      </w:pPr>
      <w:r w:rsidRPr="001A5FA0">
        <w:rPr>
          <w:rFonts w:ascii="Times New Roman" w:eastAsia="Times New Roman" w:hAnsi="Times New Roman" w:cs="Times New Roman"/>
          <w:color w:val="000000"/>
          <w:sz w:val="24"/>
          <w:szCs w:val="24"/>
          <w:lang w:eastAsia="cs-CZ"/>
        </w:rPr>
        <w:t>RVP pro daný obor.</w:t>
      </w:r>
    </w:p>
    <w:p w14:paraId="1D67B5D6" w14:textId="77777777" w:rsidR="001A5FA0" w:rsidRPr="001A5FA0" w:rsidRDefault="001A5FA0" w:rsidP="001B186F">
      <w:pPr>
        <w:shd w:val="clear" w:color="auto" w:fill="FFFFFF" w:themeFill="background1"/>
        <w:spacing w:after="0" w:line="240" w:lineRule="auto"/>
        <w:jc w:val="both"/>
        <w:rPr>
          <w:rFonts w:ascii="Times New Roman" w:eastAsia="Times New Roman" w:hAnsi="Times New Roman" w:cs="Times New Roman"/>
          <w:color w:val="000000"/>
          <w:sz w:val="24"/>
          <w:szCs w:val="24"/>
          <w:lang w:eastAsia="cs-CZ"/>
        </w:rPr>
      </w:pPr>
    </w:p>
    <w:p w14:paraId="2EB79BB9" w14:textId="77777777" w:rsidR="001A5FA0" w:rsidRPr="001A5FA0" w:rsidRDefault="001A5FA0" w:rsidP="001B186F">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cs-CZ"/>
        </w:rPr>
      </w:pPr>
      <w:r w:rsidRPr="001A5FA0">
        <w:rPr>
          <w:rFonts w:ascii="Times New Roman" w:eastAsia="Times New Roman" w:hAnsi="Times New Roman" w:cs="Times New Roman"/>
          <w:b/>
          <w:color w:val="000000"/>
          <w:sz w:val="24"/>
          <w:szCs w:val="24"/>
          <w:lang w:eastAsia="cs-CZ"/>
        </w:rPr>
        <w:t>Společná část maturitní zkoušky – pouze didaktické testy</w:t>
      </w:r>
    </w:p>
    <w:p w14:paraId="54DDDEE6" w14:textId="77777777" w:rsidR="001A5FA0" w:rsidRPr="001A5FA0" w:rsidRDefault="001A5FA0" w:rsidP="001B186F">
      <w:pPr>
        <w:shd w:val="clear" w:color="auto" w:fill="FFFFFF" w:themeFill="background1"/>
        <w:spacing w:after="0" w:line="240" w:lineRule="auto"/>
        <w:jc w:val="both"/>
        <w:rPr>
          <w:rFonts w:ascii="Times New Roman" w:eastAsia="Times New Roman" w:hAnsi="Times New Roman" w:cs="Times New Roman"/>
          <w:color w:val="000000"/>
          <w:sz w:val="24"/>
          <w:szCs w:val="24"/>
          <w:lang w:eastAsia="cs-CZ"/>
        </w:rPr>
      </w:pPr>
      <w:r w:rsidRPr="001A5FA0">
        <w:rPr>
          <w:rFonts w:ascii="Times New Roman" w:eastAsia="Times New Roman" w:hAnsi="Times New Roman" w:cs="Times New Roman"/>
          <w:color w:val="000000"/>
          <w:sz w:val="24"/>
          <w:szCs w:val="24"/>
          <w:lang w:eastAsia="cs-CZ"/>
        </w:rPr>
        <w:t>Povinné i nepovinné zkoušky jsou koncipovány v souladu s platnými katalogy požadavků.</w:t>
      </w:r>
    </w:p>
    <w:p w14:paraId="5EBCFD76" w14:textId="77777777" w:rsidR="001A5FA0" w:rsidRPr="001A5FA0" w:rsidRDefault="001A5FA0" w:rsidP="001B186F">
      <w:pPr>
        <w:shd w:val="clear" w:color="auto" w:fill="FFFFFF" w:themeFill="background1"/>
        <w:spacing w:after="0" w:line="240" w:lineRule="auto"/>
        <w:jc w:val="both"/>
        <w:rPr>
          <w:rFonts w:ascii="Times New Roman" w:eastAsia="Times New Roman" w:hAnsi="Times New Roman" w:cs="Times New Roman"/>
          <w:color w:val="000000"/>
          <w:sz w:val="24"/>
          <w:szCs w:val="24"/>
          <w:lang w:eastAsia="cs-CZ"/>
        </w:rPr>
      </w:pPr>
      <w:r w:rsidRPr="001A5FA0">
        <w:rPr>
          <w:rFonts w:ascii="Times New Roman" w:eastAsia="Times New Roman" w:hAnsi="Times New Roman" w:cs="Times New Roman"/>
          <w:b/>
          <w:color w:val="000000"/>
          <w:sz w:val="24"/>
          <w:szCs w:val="24"/>
          <w:lang w:eastAsia="cs-CZ"/>
        </w:rPr>
        <w:t>Cizí jazyk</w:t>
      </w:r>
      <w:r w:rsidRPr="001A5FA0">
        <w:rPr>
          <w:rFonts w:ascii="Times New Roman" w:eastAsia="Times New Roman" w:hAnsi="Times New Roman" w:cs="Times New Roman"/>
          <w:color w:val="000000"/>
          <w:sz w:val="24"/>
          <w:szCs w:val="24"/>
          <w:lang w:eastAsia="cs-CZ"/>
        </w:rPr>
        <w:t> u povinných i nepovinných zkoušek nabízí tyto jazyky: anglický, německý.</w:t>
      </w:r>
    </w:p>
    <w:p w14:paraId="135484E4" w14:textId="77777777" w:rsidR="001A5FA0" w:rsidRPr="001A5FA0" w:rsidRDefault="001A5FA0" w:rsidP="001B186F">
      <w:pPr>
        <w:shd w:val="clear" w:color="auto" w:fill="FFFFFF" w:themeFill="background1"/>
        <w:spacing w:after="0" w:line="240" w:lineRule="auto"/>
        <w:jc w:val="both"/>
        <w:rPr>
          <w:rFonts w:ascii="Times New Roman" w:eastAsia="Times New Roman" w:hAnsi="Times New Roman" w:cs="Times New Roman"/>
          <w:color w:val="000000"/>
          <w:sz w:val="24"/>
          <w:szCs w:val="24"/>
          <w:lang w:eastAsia="cs-CZ"/>
        </w:rPr>
      </w:pPr>
      <w:r w:rsidRPr="001A5FA0">
        <w:rPr>
          <w:rFonts w:ascii="Times New Roman" w:eastAsia="Times New Roman" w:hAnsi="Times New Roman" w:cs="Times New Roman"/>
          <w:color w:val="000000"/>
          <w:sz w:val="24"/>
          <w:szCs w:val="24"/>
          <w:lang w:eastAsia="cs-CZ"/>
        </w:rPr>
        <w:t>Při výběru cizího jazyka nehraje roli jeho hodinová dotace při studiu ani to, zda žák studoval</w:t>
      </w:r>
    </w:p>
    <w:p w14:paraId="2C7ADD52" w14:textId="77777777" w:rsidR="001A5FA0" w:rsidRPr="001A5FA0" w:rsidRDefault="001A5FA0" w:rsidP="001B186F">
      <w:pPr>
        <w:shd w:val="clear" w:color="auto" w:fill="FFFFFF" w:themeFill="background1"/>
        <w:spacing w:after="0" w:line="240" w:lineRule="auto"/>
        <w:jc w:val="both"/>
        <w:rPr>
          <w:rFonts w:ascii="Times New Roman" w:eastAsia="Times New Roman" w:hAnsi="Times New Roman" w:cs="Times New Roman"/>
          <w:color w:val="000000"/>
          <w:sz w:val="24"/>
          <w:szCs w:val="24"/>
          <w:lang w:eastAsia="cs-CZ"/>
        </w:rPr>
      </w:pPr>
      <w:r w:rsidRPr="001A5FA0">
        <w:rPr>
          <w:rFonts w:ascii="Times New Roman" w:eastAsia="Times New Roman" w:hAnsi="Times New Roman" w:cs="Times New Roman"/>
          <w:color w:val="000000"/>
          <w:sz w:val="24"/>
          <w:szCs w:val="24"/>
          <w:lang w:eastAsia="cs-CZ"/>
        </w:rPr>
        <w:t>daný jazyk jako první nebo druhý. Žák si může dokonce zvolit takový cizí jazyk, který se</w:t>
      </w:r>
    </w:p>
    <w:p w14:paraId="00895900" w14:textId="77777777" w:rsidR="001A5FA0" w:rsidRPr="001A5FA0" w:rsidRDefault="001A5FA0" w:rsidP="001B186F">
      <w:pPr>
        <w:shd w:val="clear" w:color="auto" w:fill="FFFFFF" w:themeFill="background1"/>
        <w:spacing w:after="0" w:line="240" w:lineRule="auto"/>
        <w:jc w:val="both"/>
        <w:rPr>
          <w:rFonts w:ascii="Times New Roman" w:eastAsia="Times New Roman" w:hAnsi="Times New Roman" w:cs="Times New Roman"/>
          <w:color w:val="000000"/>
          <w:sz w:val="24"/>
          <w:szCs w:val="24"/>
          <w:lang w:eastAsia="cs-CZ"/>
        </w:rPr>
      </w:pPr>
      <w:r w:rsidRPr="001A5FA0">
        <w:rPr>
          <w:rFonts w:ascii="Times New Roman" w:eastAsia="Times New Roman" w:hAnsi="Times New Roman" w:cs="Times New Roman"/>
          <w:color w:val="000000"/>
          <w:sz w:val="24"/>
          <w:szCs w:val="24"/>
          <w:lang w:eastAsia="cs-CZ"/>
        </w:rPr>
        <w:t>během studia na své škole neučil. Jedinou podmínkou je, že se tento jazyk na dané škole</w:t>
      </w:r>
    </w:p>
    <w:p w14:paraId="3028100B" w14:textId="77777777" w:rsidR="001A5FA0" w:rsidRPr="001A5FA0" w:rsidRDefault="001A5FA0" w:rsidP="001B186F">
      <w:pPr>
        <w:shd w:val="clear" w:color="auto" w:fill="FFFFFF" w:themeFill="background1"/>
        <w:spacing w:after="0" w:line="240" w:lineRule="auto"/>
        <w:jc w:val="both"/>
        <w:rPr>
          <w:rFonts w:ascii="Times New Roman" w:eastAsia="Times New Roman" w:hAnsi="Times New Roman" w:cs="Times New Roman"/>
          <w:color w:val="000000"/>
          <w:sz w:val="24"/>
          <w:szCs w:val="24"/>
          <w:lang w:eastAsia="cs-CZ"/>
        </w:rPr>
      </w:pPr>
      <w:r w:rsidRPr="001A5FA0">
        <w:rPr>
          <w:rFonts w:ascii="Times New Roman" w:eastAsia="Times New Roman" w:hAnsi="Times New Roman" w:cs="Times New Roman"/>
          <w:color w:val="000000"/>
          <w:sz w:val="24"/>
          <w:szCs w:val="24"/>
          <w:lang w:eastAsia="cs-CZ"/>
        </w:rPr>
        <w:t>vyučuje.</w:t>
      </w:r>
    </w:p>
    <w:p w14:paraId="0BFC54EF" w14:textId="77777777" w:rsidR="001A5FA0" w:rsidRPr="001A5FA0" w:rsidRDefault="001A5FA0" w:rsidP="001B186F">
      <w:pPr>
        <w:shd w:val="clear" w:color="auto" w:fill="FFFFFF" w:themeFill="background1"/>
        <w:spacing w:after="0" w:line="240" w:lineRule="auto"/>
        <w:jc w:val="both"/>
        <w:rPr>
          <w:rFonts w:ascii="Times New Roman" w:eastAsia="Times New Roman" w:hAnsi="Times New Roman" w:cs="Times New Roman"/>
          <w:color w:val="000000"/>
          <w:sz w:val="24"/>
          <w:szCs w:val="24"/>
          <w:lang w:eastAsia="cs-CZ"/>
        </w:rPr>
      </w:pPr>
      <w:r w:rsidRPr="001A5FA0">
        <w:rPr>
          <w:rFonts w:ascii="Times New Roman" w:eastAsia="Times New Roman" w:hAnsi="Times New Roman" w:cs="Times New Roman"/>
          <w:color w:val="000000"/>
          <w:sz w:val="24"/>
          <w:szCs w:val="24"/>
          <w:lang w:eastAsia="cs-CZ"/>
        </w:rPr>
        <w:t>Pokud žák </w:t>
      </w:r>
      <w:r w:rsidRPr="001A5FA0">
        <w:rPr>
          <w:rFonts w:ascii="Times New Roman" w:eastAsia="Times New Roman" w:hAnsi="Times New Roman" w:cs="Times New Roman"/>
          <w:b/>
          <w:color w:val="000000"/>
          <w:sz w:val="24"/>
          <w:szCs w:val="24"/>
          <w:lang w:eastAsia="cs-CZ"/>
        </w:rPr>
        <w:t>neuspěje u komplexní zkoušky</w:t>
      </w:r>
      <w:r w:rsidRPr="001A5FA0">
        <w:rPr>
          <w:rFonts w:ascii="Times New Roman" w:eastAsia="Times New Roman" w:hAnsi="Times New Roman" w:cs="Times New Roman"/>
          <w:color w:val="000000"/>
          <w:sz w:val="24"/>
          <w:szCs w:val="24"/>
          <w:lang w:eastAsia="cs-CZ"/>
        </w:rPr>
        <w:t> z českého jazyka a literatury nebo cizího jazyka,</w:t>
      </w:r>
    </w:p>
    <w:p w14:paraId="6A53191E" w14:textId="77777777" w:rsidR="001A5FA0" w:rsidRPr="001A5FA0" w:rsidRDefault="001A5FA0" w:rsidP="001B186F">
      <w:pPr>
        <w:shd w:val="clear" w:color="auto" w:fill="FFFFFF" w:themeFill="background1"/>
        <w:spacing w:after="0" w:line="240" w:lineRule="auto"/>
        <w:jc w:val="both"/>
        <w:rPr>
          <w:rFonts w:ascii="Times New Roman" w:eastAsia="Times New Roman" w:hAnsi="Times New Roman" w:cs="Times New Roman"/>
          <w:color w:val="000000"/>
          <w:sz w:val="24"/>
          <w:szCs w:val="24"/>
          <w:lang w:eastAsia="cs-CZ"/>
        </w:rPr>
      </w:pPr>
      <w:r w:rsidRPr="001A5FA0">
        <w:rPr>
          <w:rFonts w:ascii="Times New Roman" w:eastAsia="Times New Roman" w:hAnsi="Times New Roman" w:cs="Times New Roman"/>
          <w:color w:val="000000"/>
          <w:sz w:val="24"/>
          <w:szCs w:val="24"/>
          <w:lang w:eastAsia="cs-CZ"/>
        </w:rPr>
        <w:t>opakuje jen tu dílčí zkoušku/y, u které neuspěl. Není tedy nutné opakovat celou komplexní</w:t>
      </w:r>
    </w:p>
    <w:p w14:paraId="0559C6D3" w14:textId="0BAC6F2E" w:rsidR="001A5FA0" w:rsidRPr="001B186F" w:rsidRDefault="001A5FA0" w:rsidP="001B186F">
      <w:pPr>
        <w:shd w:val="clear" w:color="auto" w:fill="FFFFFF" w:themeFill="background1"/>
        <w:spacing w:after="0" w:line="240" w:lineRule="auto"/>
        <w:jc w:val="both"/>
        <w:rPr>
          <w:rFonts w:ascii="Times New Roman" w:eastAsia="Times New Roman" w:hAnsi="Times New Roman" w:cs="Times New Roman"/>
          <w:color w:val="000000"/>
          <w:sz w:val="24"/>
          <w:szCs w:val="24"/>
          <w:lang w:eastAsia="cs-CZ"/>
        </w:rPr>
      </w:pPr>
      <w:r w:rsidRPr="001A5FA0">
        <w:rPr>
          <w:rFonts w:ascii="Times New Roman" w:eastAsia="Times New Roman" w:hAnsi="Times New Roman" w:cs="Times New Roman"/>
          <w:color w:val="000000"/>
          <w:sz w:val="24"/>
          <w:szCs w:val="24"/>
          <w:lang w:eastAsia="cs-CZ"/>
        </w:rPr>
        <w:t>zkoušku.</w:t>
      </w:r>
    </w:p>
    <w:p w14:paraId="226BE9DF" w14:textId="77777777" w:rsidR="001B186F" w:rsidRDefault="001B186F" w:rsidP="001B186F">
      <w:pPr>
        <w:shd w:val="clear" w:color="auto" w:fill="FFFFFF" w:themeFill="background1"/>
        <w:spacing w:after="0" w:line="256" w:lineRule="auto"/>
        <w:jc w:val="center"/>
        <w:rPr>
          <w:rFonts w:ascii="Times New Roman" w:eastAsia="Times New Roman" w:hAnsi="Times New Roman" w:cs="Times New Roman"/>
          <w:b/>
          <w:color w:val="000000"/>
          <w:sz w:val="32"/>
          <w:szCs w:val="36"/>
          <w:lang w:eastAsia="cs-CZ"/>
        </w:rPr>
      </w:pPr>
    </w:p>
    <w:p w14:paraId="602D528F" w14:textId="7131E6B0" w:rsidR="00284FCE" w:rsidRDefault="00284FCE" w:rsidP="001B186F">
      <w:pPr>
        <w:shd w:val="clear" w:color="auto" w:fill="FFFFFF" w:themeFill="background1"/>
        <w:spacing w:after="0" w:line="256" w:lineRule="auto"/>
        <w:jc w:val="center"/>
        <w:rPr>
          <w:rFonts w:ascii="Times New Roman" w:eastAsia="Times New Roman" w:hAnsi="Times New Roman" w:cs="Times New Roman"/>
          <w:b/>
          <w:color w:val="000000"/>
          <w:sz w:val="32"/>
          <w:szCs w:val="36"/>
          <w:lang w:eastAsia="cs-CZ"/>
        </w:rPr>
      </w:pPr>
      <w:r w:rsidRPr="00284FCE">
        <w:rPr>
          <w:rFonts w:ascii="Times New Roman" w:eastAsia="Times New Roman" w:hAnsi="Times New Roman" w:cs="Times New Roman"/>
          <w:b/>
          <w:color w:val="000000"/>
          <w:sz w:val="32"/>
          <w:szCs w:val="36"/>
          <w:lang w:eastAsia="cs-CZ"/>
        </w:rPr>
        <w:t>Profilová část = školní</w:t>
      </w:r>
    </w:p>
    <w:p w14:paraId="45C523D9" w14:textId="77777777" w:rsidR="001A5FA0" w:rsidRPr="001A5FA0" w:rsidRDefault="001A5FA0" w:rsidP="001B186F">
      <w:pPr>
        <w:shd w:val="clear" w:color="auto" w:fill="FFFFFF" w:themeFill="background1"/>
        <w:spacing w:after="0" w:line="256" w:lineRule="auto"/>
        <w:rPr>
          <w:rFonts w:ascii="Times New Roman" w:eastAsia="Times New Roman" w:hAnsi="Times New Roman" w:cs="Times New Roman"/>
          <w:color w:val="000000"/>
          <w:sz w:val="24"/>
          <w:szCs w:val="24"/>
          <w:lang w:eastAsia="cs-CZ"/>
        </w:rPr>
      </w:pPr>
      <w:r w:rsidRPr="001A5FA0">
        <w:rPr>
          <w:rFonts w:ascii="Times New Roman" w:eastAsia="Times New Roman" w:hAnsi="Times New Roman" w:cs="Times New Roman"/>
          <w:color w:val="000000"/>
          <w:sz w:val="24"/>
          <w:szCs w:val="24"/>
          <w:lang w:eastAsia="cs-CZ"/>
        </w:rPr>
        <w:t>U všech oborů vzdělání se MZ skládá z CJL konané formou písemné práce a formou</w:t>
      </w:r>
    </w:p>
    <w:p w14:paraId="36FD04E3" w14:textId="77777777" w:rsidR="001A5FA0" w:rsidRPr="001A5FA0" w:rsidRDefault="001A5FA0" w:rsidP="001B186F">
      <w:pPr>
        <w:shd w:val="clear" w:color="auto" w:fill="FFFFFF" w:themeFill="background1"/>
        <w:spacing w:after="0" w:line="256" w:lineRule="auto"/>
        <w:rPr>
          <w:rFonts w:ascii="Times New Roman" w:eastAsia="Times New Roman" w:hAnsi="Times New Roman" w:cs="Times New Roman"/>
          <w:color w:val="000000"/>
          <w:sz w:val="24"/>
          <w:szCs w:val="24"/>
          <w:lang w:eastAsia="cs-CZ"/>
        </w:rPr>
      </w:pPr>
      <w:r w:rsidRPr="001A5FA0">
        <w:rPr>
          <w:rFonts w:ascii="Times New Roman" w:eastAsia="Times New Roman" w:hAnsi="Times New Roman" w:cs="Times New Roman"/>
          <w:color w:val="000000"/>
          <w:sz w:val="24"/>
          <w:szCs w:val="24"/>
          <w:lang w:eastAsia="cs-CZ"/>
        </w:rPr>
        <w:t>ústní zkoušky a ze zkoušky z cizího jazyka konané formou písemné práce a formou ústní</w:t>
      </w:r>
    </w:p>
    <w:p w14:paraId="23B15621" w14:textId="77777777" w:rsidR="001A5FA0" w:rsidRPr="001A5FA0" w:rsidRDefault="001A5FA0" w:rsidP="001B186F">
      <w:pPr>
        <w:shd w:val="clear" w:color="auto" w:fill="FFFFFF" w:themeFill="background1"/>
        <w:spacing w:after="0" w:line="256" w:lineRule="auto"/>
        <w:rPr>
          <w:rFonts w:ascii="Times New Roman" w:eastAsia="Times New Roman" w:hAnsi="Times New Roman" w:cs="Times New Roman"/>
          <w:color w:val="000000"/>
          <w:sz w:val="24"/>
          <w:szCs w:val="24"/>
          <w:lang w:eastAsia="cs-CZ"/>
        </w:rPr>
      </w:pPr>
      <w:r w:rsidRPr="001A5FA0">
        <w:rPr>
          <w:rFonts w:ascii="Times New Roman" w:eastAsia="Times New Roman" w:hAnsi="Times New Roman" w:cs="Times New Roman"/>
          <w:color w:val="000000"/>
          <w:sz w:val="24"/>
          <w:szCs w:val="24"/>
          <w:lang w:eastAsia="cs-CZ"/>
        </w:rPr>
        <w:t>zkoušky, pokud si žák z povinných zkoušek společné části MZ zvolil cizí jazyk.</w:t>
      </w:r>
    </w:p>
    <w:p w14:paraId="6541E569" w14:textId="77777777" w:rsidR="001A5FA0" w:rsidRPr="001A5FA0" w:rsidRDefault="001A5FA0" w:rsidP="001B186F">
      <w:pPr>
        <w:shd w:val="clear" w:color="auto" w:fill="FFFFFF" w:themeFill="background1"/>
        <w:spacing w:after="0" w:line="256" w:lineRule="auto"/>
        <w:rPr>
          <w:rFonts w:ascii="Times New Roman" w:eastAsia="Times New Roman" w:hAnsi="Times New Roman" w:cs="Times New Roman"/>
          <w:color w:val="000000"/>
          <w:sz w:val="24"/>
          <w:szCs w:val="24"/>
          <w:lang w:eastAsia="cs-CZ"/>
        </w:rPr>
      </w:pPr>
      <w:r w:rsidRPr="001A5FA0">
        <w:rPr>
          <w:rFonts w:ascii="Times New Roman" w:eastAsia="Times New Roman" w:hAnsi="Times New Roman" w:cs="Times New Roman"/>
          <w:color w:val="000000"/>
          <w:sz w:val="24"/>
          <w:szCs w:val="24"/>
          <w:lang w:eastAsia="cs-CZ"/>
        </w:rPr>
        <w:t>PP CJL: souvislý text s minimem 250 slov, doba konání 110 minut</w:t>
      </w:r>
    </w:p>
    <w:p w14:paraId="2C0ADA8B" w14:textId="20F7D446" w:rsidR="001A5FA0" w:rsidRDefault="001A5FA0" w:rsidP="001B186F">
      <w:pPr>
        <w:shd w:val="clear" w:color="auto" w:fill="FFFFFF" w:themeFill="background1"/>
        <w:spacing w:after="0" w:line="256" w:lineRule="auto"/>
        <w:rPr>
          <w:rFonts w:ascii="Times New Roman" w:eastAsia="Times New Roman" w:hAnsi="Times New Roman" w:cs="Times New Roman"/>
          <w:color w:val="000000"/>
          <w:sz w:val="24"/>
          <w:szCs w:val="24"/>
          <w:lang w:eastAsia="cs-CZ"/>
        </w:rPr>
      </w:pPr>
      <w:r w:rsidRPr="001A5FA0">
        <w:rPr>
          <w:rFonts w:ascii="Times New Roman" w:eastAsia="Times New Roman" w:hAnsi="Times New Roman" w:cs="Times New Roman"/>
          <w:color w:val="000000"/>
          <w:sz w:val="24"/>
          <w:szCs w:val="24"/>
          <w:lang w:eastAsia="cs-CZ"/>
        </w:rPr>
        <w:t>PP ANJ, NEJ: souvislý text s minimem 200 slov, doba konání 60 minut</w:t>
      </w:r>
    </w:p>
    <w:p w14:paraId="5E97471D" w14:textId="6C8FFA86" w:rsidR="001B186F" w:rsidRDefault="001B186F" w:rsidP="001B186F">
      <w:pPr>
        <w:shd w:val="clear" w:color="auto" w:fill="FFFFFF" w:themeFill="background1"/>
        <w:spacing w:after="0" w:line="256" w:lineRule="auto"/>
        <w:rPr>
          <w:rFonts w:ascii="Times New Roman" w:eastAsia="Times New Roman" w:hAnsi="Times New Roman" w:cs="Times New Roman"/>
          <w:color w:val="000000"/>
          <w:sz w:val="24"/>
          <w:szCs w:val="24"/>
          <w:lang w:eastAsia="cs-CZ"/>
        </w:rPr>
      </w:pPr>
    </w:p>
    <w:p w14:paraId="6A8AE275" w14:textId="6D1EA567" w:rsidR="001B186F" w:rsidRDefault="001B186F" w:rsidP="001B186F">
      <w:pPr>
        <w:shd w:val="clear" w:color="auto" w:fill="FFFFFF" w:themeFill="background1"/>
        <w:spacing w:after="0" w:line="256" w:lineRule="auto"/>
        <w:rPr>
          <w:rFonts w:ascii="Times New Roman" w:eastAsia="Times New Roman" w:hAnsi="Times New Roman" w:cs="Times New Roman"/>
          <w:color w:val="000000"/>
          <w:sz w:val="24"/>
          <w:szCs w:val="24"/>
          <w:lang w:eastAsia="cs-CZ"/>
        </w:rPr>
      </w:pPr>
    </w:p>
    <w:p w14:paraId="4BBC46C5" w14:textId="10F3D234" w:rsidR="001B186F" w:rsidRDefault="001B186F" w:rsidP="001B186F">
      <w:pPr>
        <w:shd w:val="clear" w:color="auto" w:fill="FFFFFF" w:themeFill="background1"/>
        <w:spacing w:after="0" w:line="256" w:lineRule="auto"/>
        <w:rPr>
          <w:rFonts w:ascii="Times New Roman" w:eastAsia="Times New Roman" w:hAnsi="Times New Roman" w:cs="Times New Roman"/>
          <w:color w:val="000000"/>
          <w:sz w:val="24"/>
          <w:szCs w:val="24"/>
          <w:lang w:eastAsia="cs-CZ"/>
        </w:rPr>
      </w:pPr>
    </w:p>
    <w:p w14:paraId="74D3D82C" w14:textId="77777777" w:rsidR="001B186F" w:rsidRPr="001A5FA0" w:rsidRDefault="001B186F" w:rsidP="001B186F">
      <w:pPr>
        <w:shd w:val="clear" w:color="auto" w:fill="FFFFFF" w:themeFill="background1"/>
        <w:spacing w:after="0" w:line="256" w:lineRule="auto"/>
        <w:rPr>
          <w:rFonts w:ascii="Times New Roman" w:eastAsia="Times New Roman" w:hAnsi="Times New Roman" w:cs="Times New Roman"/>
          <w:color w:val="000000"/>
          <w:sz w:val="24"/>
          <w:szCs w:val="24"/>
          <w:lang w:eastAsia="cs-CZ"/>
        </w:rPr>
      </w:pPr>
    </w:p>
    <w:p w14:paraId="376EC177" w14:textId="77777777" w:rsidR="00284FCE" w:rsidRPr="00284FCE" w:rsidRDefault="00284FCE" w:rsidP="001A5FA0">
      <w:pPr>
        <w:shd w:val="clear" w:color="auto" w:fill="FFFFFF" w:themeFill="background1"/>
        <w:spacing w:after="0" w:line="256" w:lineRule="auto"/>
        <w:rPr>
          <w:rFonts w:ascii="Times New Roman" w:eastAsia="Times New Roman" w:hAnsi="Times New Roman" w:cs="Times New Roman"/>
          <w:sz w:val="24"/>
          <w:szCs w:val="24"/>
          <w:lang w:eastAsia="cs-CZ"/>
        </w:rPr>
      </w:pPr>
      <w:r w:rsidRPr="00284FCE">
        <w:rPr>
          <w:rFonts w:ascii="Times New Roman" w:eastAsia="Times New Roman" w:hAnsi="Times New Roman" w:cs="Times New Roman"/>
          <w:b/>
          <w:sz w:val="24"/>
          <w:szCs w:val="24"/>
          <w:lang w:eastAsia="cs-CZ"/>
        </w:rPr>
        <w:lastRenderedPageBreak/>
        <w:t xml:space="preserve"> </w:t>
      </w:r>
    </w:p>
    <w:p w14:paraId="2F00CA33" w14:textId="77777777" w:rsidR="00284FCE" w:rsidRPr="00F83797" w:rsidRDefault="00284FCE" w:rsidP="001A5FA0">
      <w:pPr>
        <w:shd w:val="clear" w:color="auto" w:fill="FFFFFF" w:themeFill="background1"/>
        <w:spacing w:after="16" w:line="256" w:lineRule="auto"/>
        <w:ind w:left="-5" w:right="3"/>
        <w:rPr>
          <w:rFonts w:ascii="Times New Roman" w:eastAsia="Times New Roman" w:hAnsi="Times New Roman" w:cs="Times New Roman"/>
          <w:sz w:val="24"/>
          <w:szCs w:val="24"/>
          <w:u w:val="single"/>
          <w:lang w:eastAsia="cs-CZ"/>
        </w:rPr>
      </w:pPr>
      <w:r w:rsidRPr="00F83797">
        <w:rPr>
          <w:rFonts w:ascii="Times New Roman" w:eastAsia="Times New Roman" w:hAnsi="Times New Roman" w:cs="Times New Roman"/>
          <w:b/>
          <w:sz w:val="24"/>
          <w:szCs w:val="24"/>
          <w:u w:val="single"/>
          <w:lang w:eastAsia="cs-CZ"/>
        </w:rPr>
        <w:t xml:space="preserve">ZL: </w:t>
      </w:r>
    </w:p>
    <w:p w14:paraId="4C59C372" w14:textId="3B7957F5" w:rsidR="00284FCE" w:rsidRPr="003638B0" w:rsidRDefault="00284FCE" w:rsidP="003638B0">
      <w:pPr>
        <w:pStyle w:val="Odstavecseseznamem"/>
        <w:numPr>
          <w:ilvl w:val="0"/>
          <w:numId w:val="46"/>
        </w:numPr>
        <w:shd w:val="clear" w:color="auto" w:fill="FFFFFF" w:themeFill="background1"/>
        <w:spacing w:after="298"/>
        <w:ind w:right="3"/>
      </w:pPr>
      <w:r w:rsidRPr="003638B0">
        <w:rPr>
          <w:b/>
        </w:rPr>
        <w:t>povinné zkoušky</w:t>
      </w:r>
      <w:r w:rsidRPr="003638B0">
        <w:t xml:space="preserve"> z následující nabídky:  </w:t>
      </w:r>
    </w:p>
    <w:p w14:paraId="2AABB9BE" w14:textId="4A831AD0" w:rsidR="00284FCE" w:rsidRPr="003638B0" w:rsidRDefault="00284FCE" w:rsidP="003638B0">
      <w:pPr>
        <w:pStyle w:val="Odstavecseseznamem"/>
        <w:numPr>
          <w:ilvl w:val="0"/>
          <w:numId w:val="22"/>
        </w:numPr>
        <w:shd w:val="clear" w:color="auto" w:fill="FFFFFF" w:themeFill="background1"/>
        <w:spacing w:after="5" w:line="264" w:lineRule="auto"/>
        <w:ind w:right="3"/>
      </w:pPr>
      <w:r w:rsidRPr="003638B0">
        <w:t xml:space="preserve">vypracování maturitní práce </w:t>
      </w:r>
      <w:r w:rsidR="001A5FA0" w:rsidRPr="003638B0">
        <w:t xml:space="preserve">(MP) </w:t>
      </w:r>
      <w:r w:rsidRPr="003638B0">
        <w:t xml:space="preserve">a její obhajoba před zkušební komisí </w:t>
      </w:r>
    </w:p>
    <w:p w14:paraId="190172E3" w14:textId="77777777" w:rsidR="001A5FA0" w:rsidRPr="001A5FA0" w:rsidRDefault="001A5FA0" w:rsidP="001A5FA0">
      <w:pPr>
        <w:shd w:val="clear" w:color="auto" w:fill="FFFFFF" w:themeFill="background1"/>
        <w:spacing w:after="5" w:line="264" w:lineRule="auto"/>
        <w:ind w:left="720" w:right="3"/>
        <w:rPr>
          <w:rFonts w:ascii="Times New Roman" w:eastAsia="Times New Roman" w:hAnsi="Times New Roman" w:cs="Times New Roman"/>
          <w:sz w:val="24"/>
          <w:szCs w:val="24"/>
          <w:lang w:eastAsia="cs-CZ"/>
        </w:rPr>
      </w:pPr>
      <w:r w:rsidRPr="001A5FA0">
        <w:rPr>
          <w:rFonts w:ascii="Times New Roman" w:eastAsia="Times New Roman" w:hAnsi="Times New Roman" w:cs="Times New Roman"/>
          <w:sz w:val="24"/>
          <w:szCs w:val="24"/>
          <w:lang w:eastAsia="cs-CZ"/>
        </w:rPr>
        <w:t>(pokud žák nematuruje z KLP, musí MP zahrnovat obsahový okruh KLP)</w:t>
      </w:r>
    </w:p>
    <w:p w14:paraId="67A11F2B" w14:textId="77777777" w:rsidR="001A5FA0" w:rsidRDefault="001A5FA0" w:rsidP="001A5FA0">
      <w:pPr>
        <w:shd w:val="clear" w:color="auto" w:fill="FFFFFF" w:themeFill="background1"/>
        <w:spacing w:after="5" w:line="264" w:lineRule="auto"/>
        <w:ind w:left="720" w:right="3"/>
        <w:rPr>
          <w:rFonts w:ascii="Times New Roman" w:eastAsia="Times New Roman" w:hAnsi="Times New Roman" w:cs="Times New Roman"/>
          <w:sz w:val="24"/>
          <w:szCs w:val="24"/>
          <w:lang w:eastAsia="cs-CZ"/>
        </w:rPr>
      </w:pPr>
      <w:r w:rsidRPr="001A5FA0">
        <w:rPr>
          <w:rFonts w:ascii="Times New Roman" w:eastAsia="Times New Roman" w:hAnsi="Times New Roman" w:cs="Times New Roman"/>
          <w:sz w:val="24"/>
          <w:szCs w:val="24"/>
          <w:lang w:eastAsia="cs-CZ"/>
        </w:rPr>
        <w:t>obhajoba práce trvá 20 minut (příprava 5 minut, obhajoba 15 minut)</w:t>
      </w:r>
    </w:p>
    <w:p w14:paraId="4108D224" w14:textId="436E3051" w:rsidR="00284FCE" w:rsidRPr="001A5FA0" w:rsidRDefault="00284FCE" w:rsidP="003638B0">
      <w:pPr>
        <w:pStyle w:val="Odstavecseseznamem"/>
        <w:numPr>
          <w:ilvl w:val="0"/>
          <w:numId w:val="22"/>
        </w:numPr>
        <w:shd w:val="clear" w:color="auto" w:fill="FFFFFF" w:themeFill="background1"/>
        <w:spacing w:after="250" w:line="264" w:lineRule="auto"/>
        <w:ind w:right="3"/>
      </w:pPr>
      <w:r w:rsidRPr="001A5FA0">
        <w:t>zkouška z výběru mezi BIS</w:t>
      </w:r>
      <w:r w:rsidR="001A5FA0">
        <w:t xml:space="preserve"> nebo</w:t>
      </w:r>
      <w:r w:rsidRPr="001A5FA0">
        <w:t xml:space="preserve"> KLP </w:t>
      </w:r>
      <w:r w:rsidR="001A5FA0">
        <w:t xml:space="preserve">nebo MAT </w:t>
      </w:r>
      <w:r w:rsidRPr="001A5FA0">
        <w:t xml:space="preserve">formou písemné </w:t>
      </w:r>
      <w:r w:rsidR="009F6170" w:rsidRPr="001A5FA0">
        <w:t>zkoušky (</w:t>
      </w:r>
      <w:r w:rsidR="001A5FA0" w:rsidRPr="001A5FA0">
        <w:t>písemná zkouška z KLP, BIS trvá 90 minut, z MAT 110 minut)</w:t>
      </w:r>
      <w:r w:rsidR="003638B0">
        <w:t xml:space="preserve">  </w:t>
      </w:r>
    </w:p>
    <w:p w14:paraId="0A7295CF" w14:textId="77777777" w:rsidR="00284FCE" w:rsidRPr="00284FCE" w:rsidRDefault="00284FCE" w:rsidP="001A5FA0">
      <w:pPr>
        <w:shd w:val="clear" w:color="auto" w:fill="FFFFFF" w:themeFill="background1"/>
        <w:spacing w:after="277" w:line="265" w:lineRule="auto"/>
        <w:rPr>
          <w:rFonts w:ascii="Times New Roman" w:eastAsia="Times New Roman" w:hAnsi="Times New Roman" w:cs="Times New Roman"/>
          <w:sz w:val="24"/>
          <w:szCs w:val="24"/>
          <w:lang w:eastAsia="cs-CZ"/>
        </w:rPr>
      </w:pPr>
      <w:r w:rsidRPr="00284FCE">
        <w:rPr>
          <w:rFonts w:ascii="Times New Roman" w:eastAsia="Times New Roman" w:hAnsi="Times New Roman" w:cs="Times New Roman"/>
          <w:b/>
          <w:sz w:val="24"/>
          <w:szCs w:val="24"/>
          <w:lang w:eastAsia="cs-CZ"/>
        </w:rPr>
        <w:t>max. 2 nepovinné zkoušky</w:t>
      </w:r>
      <w:r w:rsidRPr="00284FCE">
        <w:rPr>
          <w:rFonts w:ascii="Times New Roman" w:eastAsia="Times New Roman" w:hAnsi="Times New Roman" w:cs="Times New Roman"/>
          <w:sz w:val="24"/>
          <w:szCs w:val="24"/>
          <w:lang w:eastAsia="cs-CZ"/>
        </w:rPr>
        <w:t xml:space="preserve"> z nabídky: FYZ, CHE formou písemné zkoušky         </w:t>
      </w:r>
    </w:p>
    <w:p w14:paraId="68E9DACC" w14:textId="31EABBE0" w:rsidR="00284FCE" w:rsidRPr="00F83797" w:rsidRDefault="005A3995" w:rsidP="001A5FA0">
      <w:pPr>
        <w:shd w:val="clear" w:color="auto" w:fill="FFFFFF" w:themeFill="background1"/>
        <w:spacing w:after="0" w:line="256" w:lineRule="auto"/>
        <w:rPr>
          <w:rFonts w:ascii="Times New Roman" w:eastAsia="Times New Roman" w:hAnsi="Times New Roman" w:cs="Times New Roman"/>
          <w:sz w:val="24"/>
          <w:szCs w:val="24"/>
          <w:u w:val="single"/>
          <w:lang w:eastAsia="cs-CZ"/>
        </w:rPr>
      </w:pPr>
      <w:r w:rsidRPr="00F83797">
        <w:rPr>
          <w:rFonts w:ascii="Times New Roman" w:eastAsia="Times New Roman" w:hAnsi="Times New Roman" w:cs="Times New Roman"/>
          <w:b/>
          <w:sz w:val="24"/>
          <w:szCs w:val="24"/>
          <w:u w:val="single"/>
          <w:lang w:eastAsia="cs-CZ"/>
        </w:rPr>
        <w:t>PS</w:t>
      </w:r>
      <w:r w:rsidR="00284FCE" w:rsidRPr="00F83797">
        <w:rPr>
          <w:rFonts w:ascii="Times New Roman" w:eastAsia="Times New Roman" w:hAnsi="Times New Roman" w:cs="Times New Roman"/>
          <w:b/>
          <w:sz w:val="24"/>
          <w:szCs w:val="24"/>
          <w:u w:val="single"/>
          <w:lang w:eastAsia="cs-CZ"/>
        </w:rPr>
        <w:t xml:space="preserve">: </w:t>
      </w:r>
    </w:p>
    <w:p w14:paraId="6E7BB194" w14:textId="5E5B3A4B" w:rsidR="00284FCE" w:rsidRPr="003638B0" w:rsidRDefault="00284FCE" w:rsidP="003638B0">
      <w:pPr>
        <w:pStyle w:val="Odstavecseseznamem"/>
        <w:numPr>
          <w:ilvl w:val="0"/>
          <w:numId w:val="47"/>
        </w:numPr>
        <w:shd w:val="clear" w:color="auto" w:fill="FFFFFF" w:themeFill="background1"/>
        <w:spacing w:after="286"/>
        <w:ind w:right="3"/>
      </w:pPr>
      <w:r w:rsidRPr="003638B0">
        <w:rPr>
          <w:b/>
        </w:rPr>
        <w:t>povinné zkoušky</w:t>
      </w:r>
      <w:r w:rsidRPr="003638B0">
        <w:t xml:space="preserve"> z následující nabídky:  </w:t>
      </w:r>
    </w:p>
    <w:p w14:paraId="1A586312" w14:textId="09806272" w:rsidR="00284FCE" w:rsidRDefault="00284FCE" w:rsidP="003638B0">
      <w:pPr>
        <w:pStyle w:val="Odstavecseseznamem"/>
        <w:numPr>
          <w:ilvl w:val="0"/>
          <w:numId w:val="22"/>
        </w:numPr>
        <w:shd w:val="clear" w:color="auto" w:fill="FFFFFF" w:themeFill="background1"/>
        <w:spacing w:after="5"/>
        <w:ind w:right="3"/>
      </w:pPr>
      <w:r w:rsidRPr="003638B0">
        <w:t xml:space="preserve">praktická zkouška z OSN </w:t>
      </w:r>
    </w:p>
    <w:p w14:paraId="4BDD5705" w14:textId="14E7B8AF" w:rsidR="00414B45" w:rsidRPr="003638B0" w:rsidRDefault="00284FCE" w:rsidP="003638B0">
      <w:pPr>
        <w:pStyle w:val="Odstavecseseznamem"/>
        <w:numPr>
          <w:ilvl w:val="0"/>
          <w:numId w:val="22"/>
        </w:numPr>
        <w:shd w:val="clear" w:color="auto" w:fill="FFFFFF" w:themeFill="background1"/>
        <w:spacing w:after="299"/>
        <w:ind w:right="3"/>
      </w:pPr>
      <w:r w:rsidRPr="003638B0">
        <w:t xml:space="preserve">zkouška z OSE formou </w:t>
      </w:r>
      <w:r w:rsidR="00414B45" w:rsidRPr="003638B0">
        <w:t>ústní zkoušky</w:t>
      </w:r>
      <w:r w:rsidR="001A5FA0" w:rsidRPr="003638B0">
        <w:t xml:space="preserve"> (</w:t>
      </w:r>
      <w:r w:rsidR="005A3995" w:rsidRPr="005A3995">
        <w:t>15</w:t>
      </w:r>
      <w:r w:rsidR="005A3995">
        <w:rPr>
          <w:color w:val="FF0000"/>
        </w:rPr>
        <w:t xml:space="preserve"> </w:t>
      </w:r>
      <w:r w:rsidR="001A5FA0" w:rsidRPr="003638B0">
        <w:t>minut příprava, 15 minut zkouška)</w:t>
      </w:r>
    </w:p>
    <w:p w14:paraId="584971C3" w14:textId="77777777" w:rsidR="00284FCE" w:rsidRPr="00284FCE" w:rsidRDefault="00284FCE" w:rsidP="001A5FA0">
      <w:pPr>
        <w:shd w:val="clear" w:color="auto" w:fill="FFFFFF" w:themeFill="background1"/>
        <w:spacing w:after="277" w:line="265" w:lineRule="auto"/>
        <w:rPr>
          <w:rFonts w:ascii="Times New Roman" w:eastAsia="Times New Roman" w:hAnsi="Times New Roman" w:cs="Times New Roman"/>
          <w:sz w:val="24"/>
          <w:szCs w:val="24"/>
          <w:lang w:eastAsia="cs-CZ"/>
        </w:rPr>
      </w:pPr>
      <w:r w:rsidRPr="00284FCE">
        <w:rPr>
          <w:rFonts w:ascii="Times New Roman" w:eastAsia="Times New Roman" w:hAnsi="Times New Roman" w:cs="Times New Roman"/>
          <w:b/>
          <w:sz w:val="24"/>
          <w:szCs w:val="24"/>
          <w:lang w:eastAsia="cs-CZ"/>
        </w:rPr>
        <w:t>max. 2 nepovinné zkoušky</w:t>
      </w:r>
      <w:r w:rsidRPr="00284FCE">
        <w:rPr>
          <w:rFonts w:ascii="Times New Roman" w:eastAsia="Times New Roman" w:hAnsi="Times New Roman" w:cs="Times New Roman"/>
          <w:sz w:val="24"/>
          <w:szCs w:val="24"/>
          <w:lang w:eastAsia="cs-CZ"/>
        </w:rPr>
        <w:t xml:space="preserve"> z nabídky: </w:t>
      </w:r>
      <w:r w:rsidR="00181BF6">
        <w:rPr>
          <w:rFonts w:ascii="Times New Roman" w:eastAsia="Times New Roman" w:hAnsi="Times New Roman" w:cs="Times New Roman"/>
          <w:sz w:val="24"/>
          <w:szCs w:val="24"/>
          <w:lang w:eastAsia="cs-CZ"/>
        </w:rPr>
        <w:t>PSK</w:t>
      </w:r>
      <w:r w:rsidR="00541B5E">
        <w:rPr>
          <w:rFonts w:ascii="Times New Roman" w:eastAsia="Times New Roman" w:hAnsi="Times New Roman" w:cs="Times New Roman"/>
          <w:sz w:val="24"/>
          <w:szCs w:val="24"/>
          <w:lang w:eastAsia="cs-CZ"/>
        </w:rPr>
        <w:t xml:space="preserve"> formou ústní zkoušky</w:t>
      </w:r>
      <w:r w:rsidRPr="00284FCE">
        <w:rPr>
          <w:rFonts w:ascii="Times New Roman" w:eastAsia="Times New Roman" w:hAnsi="Times New Roman" w:cs="Times New Roman"/>
          <w:sz w:val="24"/>
          <w:szCs w:val="24"/>
          <w:lang w:eastAsia="cs-CZ"/>
        </w:rPr>
        <w:t xml:space="preserve">, SOM formou písemné zkoušky          </w:t>
      </w:r>
    </w:p>
    <w:p w14:paraId="149E1C76" w14:textId="77777777" w:rsidR="00284FCE" w:rsidRPr="00F83797" w:rsidRDefault="00284FCE" w:rsidP="001A5FA0">
      <w:pPr>
        <w:shd w:val="clear" w:color="auto" w:fill="FFFFFF" w:themeFill="background1"/>
        <w:spacing w:after="0" w:line="256" w:lineRule="auto"/>
        <w:rPr>
          <w:rFonts w:ascii="Times New Roman" w:eastAsia="Times New Roman" w:hAnsi="Times New Roman" w:cs="Times New Roman"/>
          <w:sz w:val="24"/>
          <w:szCs w:val="24"/>
          <w:u w:val="single"/>
          <w:lang w:eastAsia="cs-CZ"/>
        </w:rPr>
      </w:pPr>
      <w:r w:rsidRPr="00F83797">
        <w:rPr>
          <w:rFonts w:ascii="Times New Roman" w:eastAsia="Times New Roman" w:hAnsi="Times New Roman" w:cs="Times New Roman"/>
          <w:b/>
          <w:sz w:val="24"/>
          <w:szCs w:val="24"/>
          <w:u w:val="single"/>
          <w:lang w:eastAsia="cs-CZ"/>
        </w:rPr>
        <w:t xml:space="preserve">LA: </w:t>
      </w:r>
    </w:p>
    <w:p w14:paraId="10B68D72" w14:textId="698F77F4" w:rsidR="00284FCE" w:rsidRPr="00F83797" w:rsidRDefault="00284FCE" w:rsidP="003638B0">
      <w:pPr>
        <w:pStyle w:val="Odstavecseseznamem"/>
        <w:numPr>
          <w:ilvl w:val="0"/>
          <w:numId w:val="48"/>
        </w:numPr>
        <w:shd w:val="clear" w:color="auto" w:fill="FFFFFF" w:themeFill="background1"/>
        <w:spacing w:after="295"/>
        <w:ind w:right="3"/>
      </w:pPr>
      <w:r w:rsidRPr="00F83797">
        <w:rPr>
          <w:b/>
        </w:rPr>
        <w:t>povinné zkoušky</w:t>
      </w:r>
      <w:r w:rsidRPr="00F83797">
        <w:t xml:space="preserve"> z následující nabídky:  </w:t>
      </w:r>
    </w:p>
    <w:p w14:paraId="465D1931" w14:textId="1506F4CE" w:rsidR="00284FCE" w:rsidRPr="00F83797" w:rsidRDefault="00284FCE" w:rsidP="003638B0">
      <w:pPr>
        <w:pStyle w:val="Odstavecseseznamem"/>
        <w:numPr>
          <w:ilvl w:val="0"/>
          <w:numId w:val="22"/>
        </w:numPr>
        <w:shd w:val="clear" w:color="auto" w:fill="FFFFFF" w:themeFill="background1"/>
        <w:spacing w:after="5" w:line="264" w:lineRule="auto"/>
        <w:ind w:right="3"/>
      </w:pPr>
      <w:r w:rsidRPr="00F83797">
        <w:t xml:space="preserve">praktická zkouška z odborných praktických předmětů  </w:t>
      </w:r>
    </w:p>
    <w:p w14:paraId="13E700E4" w14:textId="49589C50" w:rsidR="00541B5E" w:rsidRPr="00F83797" w:rsidRDefault="00284FCE" w:rsidP="003638B0">
      <w:pPr>
        <w:pStyle w:val="Odstavecseseznamem"/>
        <w:numPr>
          <w:ilvl w:val="0"/>
          <w:numId w:val="22"/>
        </w:numPr>
        <w:shd w:val="clear" w:color="auto" w:fill="FFFFFF" w:themeFill="background1"/>
        <w:spacing w:after="254" w:line="264" w:lineRule="auto"/>
        <w:ind w:right="3"/>
      </w:pPr>
      <w:r w:rsidRPr="00F83797">
        <w:t xml:space="preserve">zkouška z KLB nebo HTS formou písemné zkoušky </w:t>
      </w:r>
      <w:r w:rsidR="00541B5E" w:rsidRPr="00F83797">
        <w:t>(písemná zkouška trvá 90 minut)</w:t>
      </w:r>
    </w:p>
    <w:p w14:paraId="2019D41E" w14:textId="77777777" w:rsidR="00284FCE" w:rsidRPr="00F83797" w:rsidRDefault="00284FCE" w:rsidP="001A5FA0">
      <w:pPr>
        <w:shd w:val="clear" w:color="auto" w:fill="FFFFFF" w:themeFill="background1"/>
        <w:spacing w:after="254" w:line="264" w:lineRule="auto"/>
        <w:ind w:right="3"/>
        <w:rPr>
          <w:rFonts w:ascii="Times New Roman" w:eastAsia="Times New Roman" w:hAnsi="Times New Roman" w:cs="Times New Roman"/>
          <w:sz w:val="24"/>
          <w:szCs w:val="24"/>
          <w:lang w:eastAsia="cs-CZ"/>
        </w:rPr>
      </w:pPr>
      <w:r w:rsidRPr="00F83797">
        <w:rPr>
          <w:rFonts w:ascii="Times New Roman" w:eastAsia="Times New Roman" w:hAnsi="Times New Roman" w:cs="Times New Roman"/>
          <w:b/>
          <w:sz w:val="24"/>
          <w:szCs w:val="24"/>
          <w:lang w:eastAsia="cs-CZ"/>
        </w:rPr>
        <w:t>max. 2 nepovinné zkoušky</w:t>
      </w:r>
      <w:r w:rsidRPr="00F83797">
        <w:rPr>
          <w:rFonts w:ascii="Times New Roman" w:eastAsia="Times New Roman" w:hAnsi="Times New Roman" w:cs="Times New Roman"/>
          <w:sz w:val="24"/>
          <w:szCs w:val="24"/>
          <w:lang w:eastAsia="cs-CZ"/>
        </w:rPr>
        <w:t xml:space="preserve"> z nabídky: MIE, CHE formou písemné zkoušky    </w:t>
      </w:r>
      <w:r w:rsidRPr="00F83797">
        <w:rPr>
          <w:rFonts w:ascii="Times New Roman" w:eastAsia="Times New Roman" w:hAnsi="Times New Roman" w:cs="Times New Roman"/>
          <w:b/>
          <w:sz w:val="24"/>
          <w:szCs w:val="24"/>
          <w:lang w:eastAsia="cs-CZ"/>
        </w:rPr>
        <w:t xml:space="preserve">  </w:t>
      </w:r>
    </w:p>
    <w:p w14:paraId="19EB3999" w14:textId="77777777" w:rsidR="00284FCE" w:rsidRPr="003638B0" w:rsidRDefault="00284FCE" w:rsidP="001A5FA0">
      <w:pPr>
        <w:shd w:val="clear" w:color="auto" w:fill="FFFFFF" w:themeFill="background1"/>
        <w:spacing w:after="16" w:line="256" w:lineRule="auto"/>
        <w:ind w:left="-5" w:right="3"/>
        <w:rPr>
          <w:rFonts w:ascii="Times New Roman" w:eastAsia="Times New Roman" w:hAnsi="Times New Roman" w:cs="Times New Roman"/>
          <w:sz w:val="24"/>
          <w:szCs w:val="24"/>
          <w:u w:val="single"/>
          <w:lang w:eastAsia="cs-CZ"/>
        </w:rPr>
      </w:pPr>
      <w:r w:rsidRPr="00F83797">
        <w:rPr>
          <w:rFonts w:ascii="Times New Roman" w:eastAsia="Times New Roman" w:hAnsi="Times New Roman" w:cs="Times New Roman"/>
          <w:b/>
          <w:sz w:val="24"/>
          <w:szCs w:val="24"/>
          <w:u w:val="single"/>
          <w:lang w:eastAsia="cs-CZ"/>
        </w:rPr>
        <w:t>AZT</w:t>
      </w:r>
      <w:r w:rsidRPr="003638B0">
        <w:rPr>
          <w:rFonts w:ascii="Times New Roman" w:eastAsia="Times New Roman" w:hAnsi="Times New Roman" w:cs="Times New Roman"/>
          <w:b/>
          <w:sz w:val="24"/>
          <w:szCs w:val="24"/>
          <w:u w:val="single"/>
          <w:lang w:eastAsia="cs-CZ"/>
        </w:rPr>
        <w:t xml:space="preserve">: </w:t>
      </w:r>
    </w:p>
    <w:p w14:paraId="700D6CFC" w14:textId="0789D72C" w:rsidR="00284FCE" w:rsidRPr="003638B0" w:rsidRDefault="00284FCE" w:rsidP="003638B0">
      <w:pPr>
        <w:pStyle w:val="Odstavecseseznamem"/>
        <w:numPr>
          <w:ilvl w:val="0"/>
          <w:numId w:val="49"/>
        </w:numPr>
        <w:shd w:val="clear" w:color="auto" w:fill="FFFFFF" w:themeFill="background1"/>
        <w:spacing w:after="284"/>
        <w:ind w:right="3"/>
      </w:pPr>
      <w:r w:rsidRPr="003638B0">
        <w:rPr>
          <w:b/>
        </w:rPr>
        <w:t>povinné zkoušky</w:t>
      </w:r>
      <w:r w:rsidRPr="003638B0">
        <w:t xml:space="preserve"> z následující nabídky:  </w:t>
      </w:r>
    </w:p>
    <w:p w14:paraId="4E1AE78C" w14:textId="530A7B66" w:rsidR="00284FCE" w:rsidRPr="003638B0" w:rsidRDefault="00284FCE" w:rsidP="003638B0">
      <w:pPr>
        <w:pStyle w:val="Odstavecseseznamem"/>
        <w:numPr>
          <w:ilvl w:val="0"/>
          <w:numId w:val="22"/>
        </w:numPr>
        <w:shd w:val="clear" w:color="auto" w:fill="FFFFFF" w:themeFill="background1"/>
        <w:spacing w:after="5" w:line="264" w:lineRule="auto"/>
        <w:ind w:right="3"/>
      </w:pPr>
      <w:r w:rsidRPr="003638B0">
        <w:t xml:space="preserve">praktická zkouška ze ZSP </w:t>
      </w:r>
    </w:p>
    <w:p w14:paraId="7931C431" w14:textId="6D1AB8D2" w:rsidR="00284FCE" w:rsidRPr="003638B0" w:rsidRDefault="00284FCE" w:rsidP="003638B0">
      <w:pPr>
        <w:pStyle w:val="Odstavecseseznamem"/>
        <w:numPr>
          <w:ilvl w:val="0"/>
          <w:numId w:val="22"/>
        </w:numPr>
        <w:shd w:val="clear" w:color="auto" w:fill="FFFFFF" w:themeFill="background1"/>
        <w:spacing w:after="253" w:line="264" w:lineRule="auto"/>
        <w:ind w:right="3"/>
      </w:pPr>
      <w:r w:rsidRPr="003638B0">
        <w:t xml:space="preserve">zkouška ze STP formou písemné zkoušky </w:t>
      </w:r>
      <w:r w:rsidR="00541B5E" w:rsidRPr="003638B0">
        <w:t>(písemná zkouška trvá 90 minut)</w:t>
      </w:r>
    </w:p>
    <w:p w14:paraId="05407FF2" w14:textId="77777777" w:rsidR="00284FCE" w:rsidRPr="00284FCE" w:rsidRDefault="00284FCE" w:rsidP="001A5FA0">
      <w:pPr>
        <w:shd w:val="clear" w:color="auto" w:fill="FFFFFF" w:themeFill="background1"/>
        <w:spacing w:after="253" w:line="264" w:lineRule="auto"/>
        <w:ind w:right="3"/>
        <w:rPr>
          <w:rFonts w:ascii="Times New Roman" w:eastAsia="Times New Roman" w:hAnsi="Times New Roman" w:cs="Times New Roman"/>
          <w:sz w:val="24"/>
          <w:szCs w:val="24"/>
          <w:lang w:eastAsia="cs-CZ"/>
        </w:rPr>
      </w:pPr>
      <w:r w:rsidRPr="00284FCE">
        <w:rPr>
          <w:rFonts w:ascii="Times New Roman" w:eastAsia="Times New Roman" w:hAnsi="Times New Roman" w:cs="Times New Roman"/>
          <w:b/>
          <w:sz w:val="24"/>
          <w:szCs w:val="24"/>
          <w:lang w:eastAsia="cs-CZ"/>
        </w:rPr>
        <w:t>max. 2 nepovinné zkoušky z nabídky</w:t>
      </w:r>
      <w:r w:rsidRPr="00284FCE">
        <w:rPr>
          <w:rFonts w:ascii="Times New Roman" w:eastAsia="Times New Roman" w:hAnsi="Times New Roman" w:cs="Times New Roman"/>
          <w:sz w:val="24"/>
          <w:szCs w:val="24"/>
          <w:lang w:eastAsia="cs-CZ"/>
        </w:rPr>
        <w:t xml:space="preserve">: PRT, blok OBN+DEJ formou písemné zkoušky        </w:t>
      </w:r>
    </w:p>
    <w:p w14:paraId="3C5B5E01" w14:textId="0DCAAE2E" w:rsidR="00284FCE" w:rsidRPr="00F83797" w:rsidRDefault="00541B5E" w:rsidP="003638B0">
      <w:pPr>
        <w:shd w:val="clear" w:color="auto" w:fill="FFFFFF" w:themeFill="background1"/>
        <w:spacing w:after="20" w:line="256" w:lineRule="auto"/>
        <w:rPr>
          <w:rFonts w:ascii="Times New Roman" w:eastAsia="Times New Roman" w:hAnsi="Times New Roman" w:cs="Times New Roman"/>
          <w:sz w:val="24"/>
          <w:szCs w:val="24"/>
          <w:u w:val="single"/>
          <w:lang w:eastAsia="cs-CZ"/>
        </w:rPr>
      </w:pPr>
      <w:r w:rsidRPr="00F83797">
        <w:rPr>
          <w:rFonts w:ascii="Times New Roman" w:eastAsia="Times New Roman" w:hAnsi="Times New Roman" w:cs="Times New Roman"/>
          <w:b/>
          <w:sz w:val="24"/>
          <w:szCs w:val="24"/>
          <w:u w:val="single"/>
          <w:lang w:eastAsia="cs-CZ"/>
        </w:rPr>
        <w:t>MAZ</w:t>
      </w:r>
      <w:r w:rsidR="00284FCE" w:rsidRPr="00F83797">
        <w:rPr>
          <w:rFonts w:ascii="Times New Roman" w:eastAsia="Times New Roman" w:hAnsi="Times New Roman" w:cs="Times New Roman"/>
          <w:b/>
          <w:sz w:val="24"/>
          <w:szCs w:val="24"/>
          <w:u w:val="single"/>
          <w:lang w:eastAsia="cs-CZ"/>
        </w:rPr>
        <w:t xml:space="preserve">: </w:t>
      </w:r>
    </w:p>
    <w:p w14:paraId="183222C2" w14:textId="77777777" w:rsidR="00284FCE" w:rsidRPr="00284FCE" w:rsidRDefault="00284FCE" w:rsidP="001A5FA0">
      <w:pPr>
        <w:shd w:val="clear" w:color="auto" w:fill="FFFFFF" w:themeFill="background1"/>
        <w:spacing w:after="284" w:line="240" w:lineRule="auto"/>
        <w:ind w:left="-5" w:right="3"/>
        <w:rPr>
          <w:rFonts w:ascii="Times New Roman" w:eastAsia="Times New Roman" w:hAnsi="Times New Roman" w:cs="Times New Roman"/>
          <w:sz w:val="24"/>
          <w:szCs w:val="24"/>
          <w:lang w:eastAsia="cs-CZ"/>
        </w:rPr>
      </w:pPr>
      <w:r w:rsidRPr="00284FCE">
        <w:rPr>
          <w:rFonts w:ascii="Times New Roman" w:eastAsia="Times New Roman" w:hAnsi="Times New Roman" w:cs="Times New Roman"/>
          <w:b/>
          <w:sz w:val="24"/>
          <w:szCs w:val="24"/>
          <w:lang w:eastAsia="cs-CZ"/>
        </w:rPr>
        <w:t>2 povinné zkoušky</w:t>
      </w:r>
      <w:r w:rsidRPr="00284FCE">
        <w:rPr>
          <w:rFonts w:ascii="Times New Roman" w:eastAsia="Times New Roman" w:hAnsi="Times New Roman" w:cs="Times New Roman"/>
          <w:sz w:val="24"/>
          <w:szCs w:val="24"/>
          <w:lang w:eastAsia="cs-CZ"/>
        </w:rPr>
        <w:t xml:space="preserve"> z následující nabídky:  </w:t>
      </w:r>
    </w:p>
    <w:p w14:paraId="566C3083" w14:textId="3DF837BB" w:rsidR="00284FCE" w:rsidRPr="00284FCE" w:rsidRDefault="00284FCE" w:rsidP="001A5FA0">
      <w:pPr>
        <w:numPr>
          <w:ilvl w:val="0"/>
          <w:numId w:val="8"/>
        </w:numPr>
        <w:shd w:val="clear" w:color="auto" w:fill="FFFFFF" w:themeFill="background1"/>
        <w:spacing w:after="5" w:line="264" w:lineRule="auto"/>
        <w:ind w:right="3" w:hanging="360"/>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praktická zkouška z </w:t>
      </w:r>
      <w:r w:rsidR="00B16780">
        <w:rPr>
          <w:rFonts w:ascii="Times New Roman" w:eastAsia="Times New Roman" w:hAnsi="Times New Roman" w:cs="Times New Roman"/>
          <w:sz w:val="24"/>
          <w:szCs w:val="24"/>
          <w:lang w:eastAsia="cs-CZ"/>
        </w:rPr>
        <w:t>KPM</w:t>
      </w:r>
      <w:r w:rsidRPr="00284FCE">
        <w:rPr>
          <w:rFonts w:ascii="Times New Roman" w:eastAsia="Times New Roman" w:hAnsi="Times New Roman" w:cs="Times New Roman"/>
          <w:sz w:val="24"/>
          <w:szCs w:val="24"/>
          <w:lang w:eastAsia="cs-CZ"/>
        </w:rPr>
        <w:t xml:space="preserve"> </w:t>
      </w:r>
    </w:p>
    <w:p w14:paraId="0F8DE8BC" w14:textId="45A0C4DF" w:rsidR="00284FCE" w:rsidRPr="00284FCE" w:rsidRDefault="00284FCE" w:rsidP="001A5FA0">
      <w:pPr>
        <w:numPr>
          <w:ilvl w:val="0"/>
          <w:numId w:val="8"/>
        </w:numPr>
        <w:shd w:val="clear" w:color="auto" w:fill="FFFFFF" w:themeFill="background1"/>
        <w:spacing w:after="253" w:line="264" w:lineRule="auto"/>
        <w:ind w:right="3" w:hanging="360"/>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zkouška ze SOM formou písemné zkoušky </w:t>
      </w:r>
      <w:r w:rsidR="009F6170">
        <w:rPr>
          <w:rFonts w:ascii="Times New Roman" w:eastAsia="Times New Roman" w:hAnsi="Times New Roman" w:cs="Times New Roman"/>
          <w:sz w:val="24"/>
          <w:szCs w:val="24"/>
          <w:lang w:eastAsia="cs-CZ"/>
        </w:rPr>
        <w:t>(trvá</w:t>
      </w:r>
      <w:r w:rsidR="00B16780">
        <w:rPr>
          <w:rFonts w:ascii="Times New Roman" w:eastAsia="Times New Roman" w:hAnsi="Times New Roman" w:cs="Times New Roman"/>
          <w:sz w:val="24"/>
          <w:szCs w:val="24"/>
          <w:lang w:eastAsia="cs-CZ"/>
        </w:rPr>
        <w:t xml:space="preserve"> 90´)</w:t>
      </w:r>
    </w:p>
    <w:p w14:paraId="5226314A" w14:textId="72B70135" w:rsidR="00541B5E" w:rsidRDefault="00284FCE" w:rsidP="001A5FA0">
      <w:pPr>
        <w:shd w:val="clear" w:color="auto" w:fill="FFFFFF" w:themeFill="background1"/>
        <w:spacing w:after="277" w:line="265" w:lineRule="auto"/>
        <w:ind w:left="24"/>
        <w:rPr>
          <w:rFonts w:ascii="Times New Roman" w:eastAsia="Times New Roman" w:hAnsi="Times New Roman" w:cs="Times New Roman"/>
          <w:sz w:val="24"/>
          <w:szCs w:val="24"/>
          <w:lang w:eastAsia="cs-CZ"/>
        </w:rPr>
      </w:pPr>
      <w:r w:rsidRPr="00284FCE">
        <w:rPr>
          <w:rFonts w:ascii="Times New Roman" w:eastAsia="Times New Roman" w:hAnsi="Times New Roman" w:cs="Times New Roman"/>
          <w:b/>
          <w:sz w:val="24"/>
          <w:szCs w:val="24"/>
          <w:lang w:eastAsia="cs-CZ"/>
        </w:rPr>
        <w:t>max. 2 nepovinné zkoušky</w:t>
      </w:r>
      <w:r w:rsidRPr="00284FCE">
        <w:rPr>
          <w:rFonts w:ascii="Times New Roman" w:eastAsia="Times New Roman" w:hAnsi="Times New Roman" w:cs="Times New Roman"/>
          <w:sz w:val="24"/>
          <w:szCs w:val="24"/>
          <w:lang w:eastAsia="cs-CZ"/>
        </w:rPr>
        <w:t xml:space="preserve"> z </w:t>
      </w:r>
      <w:r w:rsidR="009F6170" w:rsidRPr="00284FCE">
        <w:rPr>
          <w:rFonts w:ascii="Times New Roman" w:eastAsia="Times New Roman" w:hAnsi="Times New Roman" w:cs="Times New Roman"/>
          <w:sz w:val="24"/>
          <w:szCs w:val="24"/>
          <w:lang w:eastAsia="cs-CZ"/>
        </w:rPr>
        <w:t>nabídky: PSK</w:t>
      </w:r>
      <w:r w:rsidRPr="00284FCE">
        <w:rPr>
          <w:rFonts w:ascii="Times New Roman" w:eastAsia="Times New Roman" w:hAnsi="Times New Roman" w:cs="Times New Roman"/>
          <w:sz w:val="24"/>
          <w:szCs w:val="24"/>
          <w:lang w:eastAsia="cs-CZ"/>
        </w:rPr>
        <w:t xml:space="preserve">, </w:t>
      </w:r>
      <w:r w:rsidR="00B16780">
        <w:rPr>
          <w:rFonts w:ascii="Times New Roman" w:eastAsia="Times New Roman" w:hAnsi="Times New Roman" w:cs="Times New Roman"/>
          <w:sz w:val="24"/>
          <w:szCs w:val="24"/>
          <w:lang w:eastAsia="cs-CZ"/>
        </w:rPr>
        <w:t>KRM</w:t>
      </w:r>
      <w:r w:rsidRPr="00284FCE">
        <w:rPr>
          <w:rFonts w:ascii="Times New Roman" w:eastAsia="Times New Roman" w:hAnsi="Times New Roman" w:cs="Times New Roman"/>
          <w:sz w:val="24"/>
          <w:szCs w:val="24"/>
          <w:lang w:eastAsia="cs-CZ"/>
        </w:rPr>
        <w:t xml:space="preserve"> formou písemné zkoušky  </w:t>
      </w:r>
    </w:p>
    <w:p w14:paraId="1E3DB82E" w14:textId="3388D023" w:rsidR="00541B5E" w:rsidRPr="00541B5E" w:rsidRDefault="00541B5E" w:rsidP="003638B0">
      <w:pPr>
        <w:shd w:val="clear" w:color="auto" w:fill="FFFFFF" w:themeFill="background1"/>
        <w:spacing w:after="0" w:line="265" w:lineRule="auto"/>
        <w:rPr>
          <w:rFonts w:ascii="Times New Roman" w:eastAsia="Times New Roman" w:hAnsi="Times New Roman" w:cs="Times New Roman"/>
          <w:sz w:val="24"/>
          <w:szCs w:val="24"/>
          <w:lang w:eastAsia="cs-CZ"/>
        </w:rPr>
      </w:pPr>
      <w:r w:rsidRPr="00541B5E">
        <w:rPr>
          <w:rFonts w:ascii="Times New Roman" w:eastAsia="Times New Roman" w:hAnsi="Times New Roman" w:cs="Times New Roman"/>
          <w:sz w:val="24"/>
          <w:szCs w:val="24"/>
          <w:lang w:eastAsia="cs-CZ"/>
        </w:rPr>
        <w:t>U nepovinných předmětů se konání zkoušek řídí pokyny z povinných zkoušek</w:t>
      </w:r>
      <w:r w:rsidR="003638B0">
        <w:rPr>
          <w:rFonts w:ascii="Times New Roman" w:eastAsia="Times New Roman" w:hAnsi="Times New Roman" w:cs="Times New Roman"/>
          <w:sz w:val="24"/>
          <w:szCs w:val="24"/>
          <w:lang w:eastAsia="cs-CZ"/>
        </w:rPr>
        <w:t>.</w:t>
      </w:r>
    </w:p>
    <w:p w14:paraId="40CF7D73" w14:textId="77777777" w:rsidR="00284FCE" w:rsidRPr="00284FCE" w:rsidRDefault="00541B5E" w:rsidP="003638B0">
      <w:pPr>
        <w:shd w:val="clear" w:color="auto" w:fill="FFFFFF" w:themeFill="background1"/>
        <w:spacing w:after="0" w:line="265" w:lineRule="auto"/>
        <w:rPr>
          <w:rFonts w:ascii="Times New Roman" w:eastAsia="Times New Roman" w:hAnsi="Times New Roman" w:cs="Times New Roman"/>
          <w:sz w:val="24"/>
          <w:szCs w:val="24"/>
          <w:lang w:eastAsia="cs-CZ"/>
        </w:rPr>
      </w:pPr>
      <w:r w:rsidRPr="00541B5E">
        <w:rPr>
          <w:rFonts w:ascii="Times New Roman" w:eastAsia="Times New Roman" w:hAnsi="Times New Roman" w:cs="Times New Roman"/>
          <w:sz w:val="24"/>
          <w:szCs w:val="24"/>
          <w:lang w:eastAsia="cs-CZ"/>
        </w:rPr>
        <w:t>Praktické maturitní zkoušky se konají podle pokynů vedoucích oborů vzdělání.</w:t>
      </w:r>
      <w:r w:rsidR="00284FCE" w:rsidRPr="00284FCE">
        <w:rPr>
          <w:rFonts w:ascii="Times New Roman" w:eastAsia="Times New Roman" w:hAnsi="Times New Roman" w:cs="Times New Roman"/>
          <w:sz w:val="24"/>
          <w:szCs w:val="24"/>
          <w:lang w:eastAsia="cs-CZ"/>
        </w:rPr>
        <w:t xml:space="preserve">      </w:t>
      </w:r>
    </w:p>
    <w:p w14:paraId="730C7C37" w14:textId="77777777" w:rsidR="00284FCE" w:rsidRPr="00284FCE" w:rsidRDefault="00284FCE" w:rsidP="001A5FA0">
      <w:pPr>
        <w:shd w:val="clear" w:color="auto" w:fill="FFFFFF" w:themeFill="background1"/>
        <w:spacing w:after="290" w:line="256" w:lineRule="auto"/>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 </w:t>
      </w:r>
    </w:p>
    <w:p w14:paraId="4F4C0C36" w14:textId="77777777" w:rsidR="00284FCE" w:rsidRPr="00284FCE" w:rsidRDefault="00284FCE" w:rsidP="00284FCE">
      <w:pPr>
        <w:spacing w:after="0" w:line="240" w:lineRule="atLeast"/>
        <w:jc w:val="both"/>
        <w:rPr>
          <w:rFonts w:ascii="Times New Roman" w:eastAsia="Times New Roman" w:hAnsi="Times New Roman" w:cs="Times New Roman"/>
          <w:b/>
          <w:bCs/>
          <w:sz w:val="24"/>
          <w:szCs w:val="24"/>
          <w:u w:val="single"/>
          <w:lang w:eastAsia="cs-CZ"/>
        </w:rPr>
      </w:pPr>
      <w:r w:rsidRPr="00284FCE">
        <w:rPr>
          <w:rFonts w:ascii="Times New Roman" w:eastAsia="Times New Roman" w:hAnsi="Times New Roman" w:cs="Times New Roman"/>
          <w:b/>
          <w:bCs/>
          <w:sz w:val="24"/>
          <w:szCs w:val="24"/>
          <w:u w:val="single"/>
          <w:lang w:eastAsia="cs-CZ"/>
        </w:rPr>
        <w:lastRenderedPageBreak/>
        <w:t>Příloha č. 4:</w:t>
      </w:r>
    </w:p>
    <w:p w14:paraId="337D5D58" w14:textId="77777777" w:rsidR="00284FCE" w:rsidRPr="00284FCE" w:rsidRDefault="00284FCE" w:rsidP="00284FCE">
      <w:pPr>
        <w:spacing w:after="0" w:line="240" w:lineRule="auto"/>
        <w:rPr>
          <w:rFonts w:ascii="Times New Roman" w:eastAsia="Times New Roman" w:hAnsi="Times New Roman" w:cs="Times New Roman"/>
          <w:sz w:val="24"/>
          <w:szCs w:val="24"/>
          <w:lang w:eastAsia="cs-CZ"/>
        </w:rPr>
      </w:pPr>
    </w:p>
    <w:p w14:paraId="6B72B7C2" w14:textId="77777777" w:rsidR="00284FCE" w:rsidRPr="00284FCE" w:rsidRDefault="00284FCE" w:rsidP="00284FCE">
      <w:pPr>
        <w:spacing w:after="0" w:line="240" w:lineRule="auto"/>
        <w:jc w:val="center"/>
        <w:rPr>
          <w:rFonts w:ascii="Times New Roman" w:eastAsia="Times New Roman" w:hAnsi="Times New Roman" w:cs="Times New Roman"/>
          <w:b/>
          <w:sz w:val="36"/>
          <w:szCs w:val="24"/>
          <w:lang w:eastAsia="cs-CZ"/>
        </w:rPr>
      </w:pPr>
      <w:r w:rsidRPr="00284FCE">
        <w:rPr>
          <w:rFonts w:ascii="Times New Roman" w:eastAsia="Times New Roman" w:hAnsi="Times New Roman" w:cs="Times New Roman"/>
          <w:b/>
          <w:sz w:val="36"/>
          <w:szCs w:val="24"/>
          <w:lang w:eastAsia="cs-CZ"/>
        </w:rPr>
        <w:t>Zásady bezpečnosti při přechodu žáků mezi budovami školy nebo na (z) pracoviště praktického vyučování</w:t>
      </w:r>
    </w:p>
    <w:p w14:paraId="2B006F8F" w14:textId="77777777" w:rsidR="00284FCE" w:rsidRPr="00284FCE" w:rsidRDefault="00284FCE" w:rsidP="00284FCE">
      <w:pPr>
        <w:spacing w:after="0" w:line="240" w:lineRule="auto"/>
        <w:jc w:val="both"/>
        <w:rPr>
          <w:rFonts w:ascii="Times New Roman" w:eastAsia="Times New Roman" w:hAnsi="Times New Roman" w:cs="Times New Roman"/>
          <w:b/>
          <w:bCs/>
          <w:sz w:val="28"/>
          <w:szCs w:val="24"/>
          <w:u w:val="single"/>
          <w:lang w:eastAsia="cs-CZ"/>
        </w:rPr>
      </w:pPr>
    </w:p>
    <w:p w14:paraId="4AC491F2"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V souladu s:</w:t>
      </w:r>
    </w:p>
    <w:p w14:paraId="721FD850" w14:textId="77777777" w:rsidR="00284FCE" w:rsidRPr="00284FCE" w:rsidRDefault="00284FCE" w:rsidP="00284FCE">
      <w:pPr>
        <w:numPr>
          <w:ilvl w:val="0"/>
          <w:numId w:val="9"/>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metodickým pokynem MŠMT ČR č.j. 29159/2001-26 k zajištění bezpečnosti  </w:t>
      </w:r>
    </w:p>
    <w:p w14:paraId="4ABA6860" w14:textId="77777777" w:rsidR="00284FCE" w:rsidRPr="00284FCE" w:rsidRDefault="00284FCE" w:rsidP="00284FCE">
      <w:pPr>
        <w:spacing w:after="0" w:line="240" w:lineRule="auto"/>
        <w:ind w:left="360"/>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      a ochrany zdraví dětí a žáků ve školách a školských zařízeních</w:t>
      </w:r>
    </w:p>
    <w:p w14:paraId="6C4319B1" w14:textId="77777777" w:rsidR="00284FCE" w:rsidRPr="00284FCE" w:rsidRDefault="00284FCE" w:rsidP="00284FCE">
      <w:pPr>
        <w:spacing w:after="0" w:line="240" w:lineRule="auto"/>
        <w:ind w:left="720"/>
        <w:jc w:val="both"/>
        <w:rPr>
          <w:rFonts w:ascii="Times New Roman" w:eastAsia="Times New Roman" w:hAnsi="Times New Roman" w:cs="Times New Roman"/>
          <w:sz w:val="24"/>
          <w:szCs w:val="24"/>
          <w:lang w:eastAsia="cs-CZ"/>
        </w:rPr>
      </w:pPr>
    </w:p>
    <w:p w14:paraId="653D8DF0" w14:textId="77777777" w:rsidR="00284FCE" w:rsidRPr="00284FCE" w:rsidRDefault="00284FCE" w:rsidP="00284FCE">
      <w:pPr>
        <w:numPr>
          <w:ilvl w:val="0"/>
          <w:numId w:val="10"/>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zákonem č. 309/2006 Sb., kterým se upravují další požadavky bezpečnosti a ochrany zdraví při práci</w:t>
      </w:r>
    </w:p>
    <w:p w14:paraId="057B2D19"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617DC3B0" w14:textId="77777777" w:rsidR="00284FCE" w:rsidRPr="00284FCE" w:rsidRDefault="00284FCE" w:rsidP="00284FCE">
      <w:pPr>
        <w:numPr>
          <w:ilvl w:val="0"/>
          <w:numId w:val="10"/>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zákonem č. 411/2005 Sb., kterým se mění zákon č. 361/2000 Sb. o provozu na pozemních komunikacích,</w:t>
      </w:r>
    </w:p>
    <w:p w14:paraId="30C92C34"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30B184A2" w14:textId="77777777" w:rsidR="00284FCE" w:rsidRPr="00284FCE" w:rsidRDefault="00284FCE" w:rsidP="00284FCE">
      <w:pPr>
        <w:spacing w:after="0" w:line="240" w:lineRule="auto"/>
        <w:jc w:val="both"/>
        <w:rPr>
          <w:rFonts w:ascii="Times New Roman" w:eastAsia="Times New Roman" w:hAnsi="Times New Roman" w:cs="Times New Roman"/>
          <w:b/>
          <w:bCs/>
          <w:sz w:val="24"/>
          <w:szCs w:val="24"/>
          <w:u w:val="single"/>
          <w:lang w:eastAsia="cs-CZ"/>
        </w:rPr>
      </w:pPr>
      <w:r w:rsidRPr="00284FCE">
        <w:rPr>
          <w:rFonts w:ascii="Times New Roman" w:eastAsia="Times New Roman" w:hAnsi="Times New Roman" w:cs="Times New Roman"/>
          <w:b/>
          <w:bCs/>
          <w:sz w:val="24"/>
          <w:szCs w:val="24"/>
          <w:u w:val="single"/>
          <w:lang w:eastAsia="cs-CZ"/>
        </w:rPr>
        <w:t>jsou žáci při přechodu mezi budovami školy nebo na pracoviště praktického vyučování povinni řídit se těmito pokyny:</w:t>
      </w:r>
    </w:p>
    <w:p w14:paraId="253A081B" w14:textId="77777777" w:rsidR="00284FCE" w:rsidRPr="00284FCE" w:rsidRDefault="00284FCE" w:rsidP="00284FCE">
      <w:pPr>
        <w:spacing w:after="0" w:line="240" w:lineRule="auto"/>
        <w:jc w:val="both"/>
        <w:rPr>
          <w:rFonts w:ascii="Times New Roman" w:eastAsia="Times New Roman" w:hAnsi="Times New Roman" w:cs="Times New Roman"/>
          <w:b/>
          <w:bCs/>
          <w:sz w:val="24"/>
          <w:szCs w:val="24"/>
          <w:u w:val="single"/>
          <w:lang w:eastAsia="cs-CZ"/>
        </w:rPr>
      </w:pPr>
    </w:p>
    <w:p w14:paraId="3E55B1B3" w14:textId="77777777" w:rsidR="00284FCE" w:rsidRPr="00284FCE" w:rsidRDefault="00284FCE" w:rsidP="00284FCE">
      <w:pPr>
        <w:numPr>
          <w:ilvl w:val="0"/>
          <w:numId w:val="1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Jako účastníci silničního provozu jsou povinni chovat se </w:t>
      </w:r>
      <w:r w:rsidRPr="00284FCE">
        <w:rPr>
          <w:rFonts w:ascii="Times New Roman" w:eastAsia="Times New Roman" w:hAnsi="Times New Roman" w:cs="Times New Roman"/>
          <w:b/>
          <w:bCs/>
          <w:sz w:val="24"/>
          <w:szCs w:val="24"/>
          <w:lang w:eastAsia="cs-CZ"/>
        </w:rPr>
        <w:t>ukázněně a ohleduplně</w:t>
      </w:r>
      <w:r w:rsidRPr="00284FCE">
        <w:rPr>
          <w:rFonts w:ascii="Times New Roman" w:eastAsia="Times New Roman" w:hAnsi="Times New Roman" w:cs="Times New Roman"/>
          <w:sz w:val="24"/>
          <w:szCs w:val="24"/>
          <w:lang w:eastAsia="cs-CZ"/>
        </w:rPr>
        <w:t xml:space="preserve">, aby svým chováním neohrozili život a zdraví, dále neohrozili plynulost silničního provozu a bezpečnost chodců i vozidel. </w:t>
      </w:r>
    </w:p>
    <w:p w14:paraId="788EFB36"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204848FF" w14:textId="77777777" w:rsidR="00284FCE" w:rsidRPr="00284FCE" w:rsidRDefault="00284FCE" w:rsidP="00284FCE">
      <w:pPr>
        <w:numPr>
          <w:ilvl w:val="0"/>
          <w:numId w:val="1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Přizpůsobit své chování zejména charakteru a technickému stavu chodníků či vozovky, případně cesty pro pěší. Dále je nezbytné přizpůsobit své chování povětrnostním podmínkám.</w:t>
      </w:r>
    </w:p>
    <w:p w14:paraId="10251437"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79853095" w14:textId="77777777" w:rsidR="00284FCE" w:rsidRPr="00284FCE" w:rsidRDefault="00284FCE" w:rsidP="00284FCE">
      <w:pPr>
        <w:numPr>
          <w:ilvl w:val="0"/>
          <w:numId w:val="1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Při chůzi si počínat opatrně, neběhat, neskákat, </w:t>
      </w:r>
      <w:r w:rsidRPr="00284FCE">
        <w:rPr>
          <w:rFonts w:ascii="Times New Roman" w:eastAsia="Times New Roman" w:hAnsi="Times New Roman" w:cs="Times New Roman"/>
          <w:b/>
          <w:bCs/>
          <w:sz w:val="24"/>
          <w:szCs w:val="24"/>
          <w:lang w:eastAsia="cs-CZ"/>
        </w:rPr>
        <w:t>předcházet úrazům</w:t>
      </w:r>
      <w:r w:rsidRPr="00284FCE">
        <w:rPr>
          <w:rFonts w:ascii="Times New Roman" w:eastAsia="Times New Roman" w:hAnsi="Times New Roman" w:cs="Times New Roman"/>
          <w:sz w:val="24"/>
          <w:szCs w:val="24"/>
          <w:lang w:eastAsia="cs-CZ"/>
        </w:rPr>
        <w:t>. Při chůzi po schodišti se vždy přidržovat instalovaného zábradlí.</w:t>
      </w:r>
    </w:p>
    <w:p w14:paraId="05A5C396"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434D03EB" w14:textId="77777777" w:rsidR="00284FCE" w:rsidRPr="00284FCE" w:rsidRDefault="00284FCE" w:rsidP="00284FCE">
      <w:pPr>
        <w:numPr>
          <w:ilvl w:val="0"/>
          <w:numId w:val="1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Používat výhradně </w:t>
      </w:r>
      <w:r w:rsidRPr="00284FCE">
        <w:rPr>
          <w:rFonts w:ascii="Times New Roman" w:eastAsia="Times New Roman" w:hAnsi="Times New Roman" w:cs="Times New Roman"/>
          <w:b/>
          <w:bCs/>
          <w:sz w:val="24"/>
          <w:szCs w:val="24"/>
          <w:lang w:eastAsia="cs-CZ"/>
        </w:rPr>
        <w:t>vyhrazených cest</w:t>
      </w:r>
      <w:r w:rsidRPr="00284FCE">
        <w:rPr>
          <w:rFonts w:ascii="Times New Roman" w:eastAsia="Times New Roman" w:hAnsi="Times New Roman" w:cs="Times New Roman"/>
          <w:sz w:val="24"/>
          <w:szCs w:val="24"/>
          <w:lang w:eastAsia="cs-CZ"/>
        </w:rPr>
        <w:t xml:space="preserve">, </w:t>
      </w:r>
      <w:r w:rsidRPr="00284FCE">
        <w:rPr>
          <w:rFonts w:ascii="Times New Roman" w:eastAsia="Times New Roman" w:hAnsi="Times New Roman" w:cs="Times New Roman"/>
          <w:b/>
          <w:sz w:val="24"/>
          <w:szCs w:val="24"/>
          <w:lang w:eastAsia="cs-CZ"/>
        </w:rPr>
        <w:t>přechodů,</w:t>
      </w:r>
      <w:r w:rsidRPr="00284FCE">
        <w:rPr>
          <w:rFonts w:ascii="Times New Roman" w:eastAsia="Times New Roman" w:hAnsi="Times New Roman" w:cs="Times New Roman"/>
          <w:sz w:val="24"/>
          <w:szCs w:val="24"/>
          <w:lang w:eastAsia="cs-CZ"/>
        </w:rPr>
        <w:t xml:space="preserve"> vchodů, východů, </w:t>
      </w:r>
      <w:r w:rsidRPr="00284FCE">
        <w:rPr>
          <w:rFonts w:ascii="Times New Roman" w:eastAsia="Times New Roman" w:hAnsi="Times New Roman" w:cs="Times New Roman"/>
          <w:b/>
          <w:bCs/>
          <w:sz w:val="24"/>
          <w:szCs w:val="24"/>
          <w:lang w:eastAsia="cs-CZ"/>
        </w:rPr>
        <w:t>chodníků</w:t>
      </w:r>
      <w:r w:rsidRPr="00284FCE">
        <w:rPr>
          <w:rFonts w:ascii="Times New Roman" w:eastAsia="Times New Roman" w:hAnsi="Times New Roman" w:cs="Times New Roman"/>
          <w:sz w:val="24"/>
          <w:szCs w:val="24"/>
          <w:lang w:eastAsia="cs-CZ"/>
        </w:rPr>
        <w:t>, které jsou k tomu určeny. Respektovat zákazy vstupu a průchodu. Nezkracovat si cestu vnitřními prostory objektů.</w:t>
      </w:r>
    </w:p>
    <w:p w14:paraId="7C9C3193"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0F26C120" w14:textId="14566EB6" w:rsidR="00284FCE" w:rsidRPr="00284FCE" w:rsidRDefault="00284FCE" w:rsidP="00284FCE">
      <w:pPr>
        <w:numPr>
          <w:ilvl w:val="0"/>
          <w:numId w:val="1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Vozovku vždy přecházet pouze po </w:t>
      </w:r>
      <w:r w:rsidRPr="00284FCE">
        <w:rPr>
          <w:rFonts w:ascii="Times New Roman" w:eastAsia="Times New Roman" w:hAnsi="Times New Roman" w:cs="Times New Roman"/>
          <w:b/>
          <w:bCs/>
          <w:sz w:val="24"/>
          <w:szCs w:val="24"/>
          <w:lang w:eastAsia="cs-CZ"/>
        </w:rPr>
        <w:t xml:space="preserve">vyznačeném </w:t>
      </w:r>
      <w:r w:rsidR="009F6170" w:rsidRPr="00284FCE">
        <w:rPr>
          <w:rFonts w:ascii="Times New Roman" w:eastAsia="Times New Roman" w:hAnsi="Times New Roman" w:cs="Times New Roman"/>
          <w:b/>
          <w:bCs/>
          <w:sz w:val="24"/>
          <w:szCs w:val="24"/>
          <w:lang w:eastAsia="cs-CZ"/>
        </w:rPr>
        <w:t>přechodu,</w:t>
      </w:r>
      <w:r w:rsidRPr="00284FCE">
        <w:rPr>
          <w:rFonts w:ascii="Times New Roman" w:eastAsia="Times New Roman" w:hAnsi="Times New Roman" w:cs="Times New Roman"/>
          <w:sz w:val="24"/>
          <w:szCs w:val="24"/>
          <w:lang w:eastAsia="cs-CZ"/>
        </w:rPr>
        <w:t xml:space="preserve"> a to v kolmém směru. Před vstupem na přechod jsou žáci povinni se přesvědčit, zda mohou vozovku přejít, aniž by ohrozili sebe či ostatní účastníky provozu.</w:t>
      </w:r>
    </w:p>
    <w:p w14:paraId="5CCBB1AE" w14:textId="77777777" w:rsidR="00284FCE" w:rsidRPr="00284FCE" w:rsidRDefault="00284FCE" w:rsidP="00284FCE">
      <w:pPr>
        <w:spacing w:after="0" w:line="240" w:lineRule="auto"/>
        <w:ind w:left="360"/>
        <w:jc w:val="both"/>
        <w:rPr>
          <w:rFonts w:ascii="Times New Roman" w:eastAsia="Times New Roman" w:hAnsi="Times New Roman" w:cs="Times New Roman"/>
          <w:sz w:val="24"/>
          <w:szCs w:val="24"/>
          <w:lang w:eastAsia="cs-CZ"/>
        </w:rPr>
      </w:pPr>
    </w:p>
    <w:p w14:paraId="0D6C3DE0" w14:textId="77777777" w:rsidR="00284FCE" w:rsidRPr="00284FCE" w:rsidRDefault="00284FCE" w:rsidP="00284FCE">
      <w:pPr>
        <w:numPr>
          <w:ilvl w:val="0"/>
          <w:numId w:val="1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Na přechodu pro chodce chodit po pravé straně.</w:t>
      </w:r>
    </w:p>
    <w:p w14:paraId="0C8E6FCD"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4F63D281" w14:textId="77777777" w:rsidR="00284FCE" w:rsidRPr="00284FCE" w:rsidRDefault="00284FCE" w:rsidP="00284FCE">
      <w:pPr>
        <w:numPr>
          <w:ilvl w:val="0"/>
          <w:numId w:val="1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Po vstupu na přechod musí co </w:t>
      </w:r>
      <w:r w:rsidRPr="00284FCE">
        <w:rPr>
          <w:rFonts w:ascii="Times New Roman" w:eastAsia="Times New Roman" w:hAnsi="Times New Roman" w:cs="Times New Roman"/>
          <w:b/>
          <w:bCs/>
          <w:sz w:val="24"/>
          <w:szCs w:val="24"/>
          <w:lang w:eastAsia="cs-CZ"/>
        </w:rPr>
        <w:t>nejrychleji</w:t>
      </w:r>
      <w:r w:rsidRPr="00284FCE">
        <w:rPr>
          <w:rFonts w:ascii="Times New Roman" w:eastAsia="Times New Roman" w:hAnsi="Times New Roman" w:cs="Times New Roman"/>
          <w:sz w:val="24"/>
          <w:szCs w:val="24"/>
          <w:lang w:eastAsia="cs-CZ"/>
        </w:rPr>
        <w:t xml:space="preserve"> přejít na druhou stranu, na přechodu se bezdůvodně </w:t>
      </w:r>
      <w:r w:rsidRPr="00284FCE">
        <w:rPr>
          <w:rFonts w:ascii="Times New Roman" w:eastAsia="Times New Roman" w:hAnsi="Times New Roman" w:cs="Times New Roman"/>
          <w:b/>
          <w:bCs/>
          <w:sz w:val="24"/>
          <w:szCs w:val="24"/>
          <w:lang w:eastAsia="cs-CZ"/>
        </w:rPr>
        <w:t>nezastavovat</w:t>
      </w:r>
      <w:r w:rsidRPr="00284FCE">
        <w:rPr>
          <w:rFonts w:ascii="Times New Roman" w:eastAsia="Times New Roman" w:hAnsi="Times New Roman" w:cs="Times New Roman"/>
          <w:sz w:val="24"/>
          <w:szCs w:val="24"/>
          <w:lang w:eastAsia="cs-CZ"/>
        </w:rPr>
        <w:t xml:space="preserve"> a zde se </w:t>
      </w:r>
      <w:r w:rsidRPr="00284FCE">
        <w:rPr>
          <w:rFonts w:ascii="Times New Roman" w:eastAsia="Times New Roman" w:hAnsi="Times New Roman" w:cs="Times New Roman"/>
          <w:b/>
          <w:bCs/>
          <w:sz w:val="24"/>
          <w:szCs w:val="24"/>
          <w:lang w:eastAsia="cs-CZ"/>
        </w:rPr>
        <w:t>nezdržovat</w:t>
      </w:r>
      <w:r w:rsidRPr="00284FCE">
        <w:rPr>
          <w:rFonts w:ascii="Times New Roman" w:eastAsia="Times New Roman" w:hAnsi="Times New Roman" w:cs="Times New Roman"/>
          <w:sz w:val="24"/>
          <w:szCs w:val="24"/>
          <w:lang w:eastAsia="cs-CZ"/>
        </w:rPr>
        <w:t>.</w:t>
      </w:r>
    </w:p>
    <w:p w14:paraId="438F8032" w14:textId="77777777" w:rsidR="00284FCE" w:rsidRPr="00284FCE" w:rsidRDefault="00284FCE" w:rsidP="00284FCE">
      <w:pPr>
        <w:spacing w:after="0" w:line="240" w:lineRule="auto"/>
        <w:ind w:left="360"/>
        <w:jc w:val="both"/>
        <w:rPr>
          <w:rFonts w:ascii="Times New Roman" w:eastAsia="Times New Roman" w:hAnsi="Times New Roman" w:cs="Times New Roman"/>
          <w:sz w:val="24"/>
          <w:szCs w:val="24"/>
          <w:lang w:eastAsia="cs-CZ"/>
        </w:rPr>
      </w:pPr>
    </w:p>
    <w:p w14:paraId="7335D621" w14:textId="77777777" w:rsidR="00284FCE" w:rsidRPr="00284FCE" w:rsidRDefault="00284FCE" w:rsidP="00284FCE">
      <w:pPr>
        <w:numPr>
          <w:ilvl w:val="0"/>
          <w:numId w:val="1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Je zakázáno překonávat zábradlí či jiné zábrany na vozovce.</w:t>
      </w:r>
    </w:p>
    <w:p w14:paraId="73649344"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74728B77" w14:textId="4FF89B10" w:rsidR="00284FCE" w:rsidRPr="00284FCE" w:rsidRDefault="00284FCE" w:rsidP="00284FCE">
      <w:pPr>
        <w:numPr>
          <w:ilvl w:val="0"/>
          <w:numId w:val="1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V případě nutnosti chůze po vozovce je nezbytné použít </w:t>
      </w:r>
      <w:r w:rsidRPr="00284FCE">
        <w:rPr>
          <w:rFonts w:ascii="Times New Roman" w:eastAsia="Times New Roman" w:hAnsi="Times New Roman" w:cs="Times New Roman"/>
          <w:b/>
          <w:bCs/>
          <w:sz w:val="24"/>
          <w:szCs w:val="24"/>
          <w:lang w:eastAsia="cs-CZ"/>
        </w:rPr>
        <w:t xml:space="preserve">levou stranu </w:t>
      </w:r>
      <w:r w:rsidR="009F6170" w:rsidRPr="00284FCE">
        <w:rPr>
          <w:rFonts w:ascii="Times New Roman" w:eastAsia="Times New Roman" w:hAnsi="Times New Roman" w:cs="Times New Roman"/>
          <w:b/>
          <w:bCs/>
          <w:sz w:val="24"/>
          <w:szCs w:val="24"/>
          <w:lang w:eastAsia="cs-CZ"/>
        </w:rPr>
        <w:t>vozovky,</w:t>
      </w:r>
      <w:r w:rsidRPr="00284FCE">
        <w:rPr>
          <w:rFonts w:ascii="Times New Roman" w:eastAsia="Times New Roman" w:hAnsi="Times New Roman" w:cs="Times New Roman"/>
          <w:sz w:val="24"/>
          <w:szCs w:val="24"/>
          <w:lang w:eastAsia="cs-CZ"/>
        </w:rPr>
        <w:t xml:space="preserve"> a to maximálně ve dvojici!</w:t>
      </w:r>
    </w:p>
    <w:p w14:paraId="695D467E"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3A665020" w14:textId="77777777" w:rsidR="00284FCE" w:rsidRPr="00284FCE" w:rsidRDefault="00284FCE" w:rsidP="00284FCE">
      <w:pPr>
        <w:numPr>
          <w:ilvl w:val="0"/>
          <w:numId w:val="1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Řídit se pravidly provozu na pozemních komunikacích, popř. pokyny policisty či pokyny osoby oprávněné k řízení provozu na pozemních komunikacích.</w:t>
      </w:r>
    </w:p>
    <w:p w14:paraId="021CBB3D" w14:textId="77777777" w:rsidR="00284FCE" w:rsidRPr="00284FCE" w:rsidRDefault="00284FCE" w:rsidP="00284FCE">
      <w:pPr>
        <w:spacing w:after="0" w:line="240" w:lineRule="auto"/>
        <w:jc w:val="both"/>
        <w:rPr>
          <w:rFonts w:ascii="Times New Roman" w:eastAsia="Times New Roman" w:hAnsi="Times New Roman" w:cs="Times New Roman"/>
          <w:b/>
          <w:bCs/>
          <w:sz w:val="24"/>
          <w:szCs w:val="24"/>
          <w:lang w:eastAsia="cs-CZ"/>
        </w:rPr>
      </w:pPr>
    </w:p>
    <w:p w14:paraId="2347BDF2" w14:textId="77777777" w:rsidR="00284FCE" w:rsidRPr="00284FCE" w:rsidRDefault="00284FCE" w:rsidP="00284FCE">
      <w:pPr>
        <w:numPr>
          <w:ilvl w:val="0"/>
          <w:numId w:val="1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Řídit se dopravními značkami.</w:t>
      </w:r>
    </w:p>
    <w:p w14:paraId="124EBBE5" w14:textId="77777777" w:rsidR="00284FCE" w:rsidRPr="00284FCE" w:rsidRDefault="00284FCE" w:rsidP="00284FCE">
      <w:pPr>
        <w:spacing w:after="0" w:line="240" w:lineRule="auto"/>
        <w:ind w:left="360"/>
        <w:jc w:val="both"/>
        <w:rPr>
          <w:rFonts w:ascii="Times New Roman" w:eastAsia="Times New Roman" w:hAnsi="Times New Roman" w:cs="Times New Roman"/>
          <w:sz w:val="24"/>
          <w:szCs w:val="24"/>
          <w:lang w:eastAsia="cs-CZ"/>
        </w:rPr>
      </w:pPr>
    </w:p>
    <w:p w14:paraId="718AF58A" w14:textId="77777777" w:rsidR="00284FCE" w:rsidRPr="00284FCE" w:rsidRDefault="00284FCE" w:rsidP="00284FCE">
      <w:pPr>
        <w:numPr>
          <w:ilvl w:val="0"/>
          <w:numId w:val="1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Při cestě na praktické vyučování je </w:t>
      </w:r>
      <w:r w:rsidRPr="00284FCE">
        <w:rPr>
          <w:rFonts w:ascii="Times New Roman" w:eastAsia="Times New Roman" w:hAnsi="Times New Roman" w:cs="Times New Roman"/>
          <w:b/>
          <w:bCs/>
          <w:sz w:val="24"/>
          <w:szCs w:val="24"/>
          <w:lang w:eastAsia="cs-CZ"/>
        </w:rPr>
        <w:t>zakázáno užívat vlastního motorového vozidla!!</w:t>
      </w:r>
    </w:p>
    <w:p w14:paraId="7AFA958E"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7A487479" w14:textId="77777777" w:rsidR="00284FCE" w:rsidRPr="00284FCE" w:rsidRDefault="00284FCE" w:rsidP="00284FCE">
      <w:pPr>
        <w:numPr>
          <w:ilvl w:val="0"/>
          <w:numId w:val="1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V areálu nemocnice dbát </w:t>
      </w:r>
      <w:r w:rsidRPr="00284FCE">
        <w:rPr>
          <w:rFonts w:ascii="Times New Roman" w:eastAsia="Times New Roman" w:hAnsi="Times New Roman" w:cs="Times New Roman"/>
          <w:b/>
          <w:bCs/>
          <w:sz w:val="24"/>
          <w:szCs w:val="24"/>
          <w:lang w:eastAsia="cs-CZ"/>
        </w:rPr>
        <w:t>zvýšené opatrnosti</w:t>
      </w:r>
      <w:r w:rsidRPr="00284FCE">
        <w:rPr>
          <w:rFonts w:ascii="Times New Roman" w:eastAsia="Times New Roman" w:hAnsi="Times New Roman" w:cs="Times New Roman"/>
          <w:sz w:val="24"/>
          <w:szCs w:val="24"/>
          <w:lang w:eastAsia="cs-CZ"/>
        </w:rPr>
        <w:t xml:space="preserve"> vůči projíždějícím vozidlům.</w:t>
      </w:r>
    </w:p>
    <w:p w14:paraId="48A94AF4"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21AD5C5E" w14:textId="77777777" w:rsidR="00284FCE" w:rsidRPr="00284FCE" w:rsidRDefault="00284FCE" w:rsidP="00284FCE">
      <w:pPr>
        <w:numPr>
          <w:ilvl w:val="0"/>
          <w:numId w:val="1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Je vhodné nosit stále při sobě průkaz pojištěnce.</w:t>
      </w:r>
    </w:p>
    <w:p w14:paraId="12BD40F1"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01711946" w14:textId="77777777" w:rsidR="00284FCE" w:rsidRPr="00284FCE" w:rsidRDefault="00284FCE" w:rsidP="00284FCE">
      <w:pPr>
        <w:numPr>
          <w:ilvl w:val="0"/>
          <w:numId w:val="1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Při přesunu na praktické vyučování je </w:t>
      </w:r>
      <w:r w:rsidRPr="00284FCE">
        <w:rPr>
          <w:rFonts w:ascii="Times New Roman" w:eastAsia="Times New Roman" w:hAnsi="Times New Roman" w:cs="Times New Roman"/>
          <w:b/>
          <w:bCs/>
          <w:sz w:val="24"/>
          <w:szCs w:val="24"/>
          <w:lang w:eastAsia="cs-CZ"/>
        </w:rPr>
        <w:t>zakázáno</w:t>
      </w:r>
      <w:r w:rsidRPr="00284FCE">
        <w:rPr>
          <w:rFonts w:ascii="Times New Roman" w:eastAsia="Times New Roman" w:hAnsi="Times New Roman" w:cs="Times New Roman"/>
          <w:sz w:val="24"/>
          <w:szCs w:val="24"/>
          <w:lang w:eastAsia="cs-CZ"/>
        </w:rPr>
        <w:t xml:space="preserve"> užívat omamné látky a pod jejich vlivem nastoupit na určená pracoviště!!</w:t>
      </w:r>
    </w:p>
    <w:p w14:paraId="6AE33CFD"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2AA79658" w14:textId="77777777" w:rsidR="00284FCE" w:rsidRPr="00284FCE" w:rsidRDefault="00284FCE" w:rsidP="00284FCE">
      <w:pPr>
        <w:numPr>
          <w:ilvl w:val="0"/>
          <w:numId w:val="1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Při přechodu na určená pracoviště je nutné zvolit nejkratší možnou cestu (doporučujeme při přechodu mezi budovami školy ulice Palachova, při přesunu na praktické vyučování trolejbus č. 60 ze stanice Poliklinika nebo Šaldova). </w:t>
      </w:r>
    </w:p>
    <w:p w14:paraId="7A3F8AA7"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72B71CF4" w14:textId="77777777" w:rsidR="00284FCE" w:rsidRPr="00284FCE" w:rsidRDefault="00284FCE" w:rsidP="00284FCE">
      <w:pPr>
        <w:numPr>
          <w:ilvl w:val="0"/>
          <w:numId w:val="11"/>
        </w:num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V případě mimořádné události je nezbytná znalost důležitých telefonních čísel</w:t>
      </w:r>
    </w:p>
    <w:p w14:paraId="75DEB93E" w14:textId="77777777" w:rsidR="00284FCE" w:rsidRPr="00284FCE" w:rsidRDefault="00284FCE" w:rsidP="00284FCE">
      <w:pPr>
        <w:numPr>
          <w:ilvl w:val="1"/>
          <w:numId w:val="11"/>
        </w:numPr>
        <w:spacing w:after="0" w:line="240" w:lineRule="auto"/>
        <w:jc w:val="both"/>
        <w:rPr>
          <w:rFonts w:ascii="Times New Roman" w:eastAsia="Times New Roman" w:hAnsi="Times New Roman" w:cs="Times New Roman"/>
          <w:b/>
          <w:bCs/>
          <w:sz w:val="24"/>
          <w:szCs w:val="24"/>
          <w:lang w:eastAsia="cs-CZ"/>
        </w:rPr>
      </w:pPr>
      <w:r w:rsidRPr="00284FCE">
        <w:rPr>
          <w:rFonts w:ascii="Times New Roman" w:eastAsia="Times New Roman" w:hAnsi="Times New Roman" w:cs="Times New Roman"/>
          <w:b/>
          <w:bCs/>
          <w:sz w:val="24"/>
          <w:szCs w:val="24"/>
          <w:lang w:eastAsia="cs-CZ"/>
        </w:rPr>
        <w:t>- hasiči</w:t>
      </w:r>
    </w:p>
    <w:p w14:paraId="7C75826B" w14:textId="77777777" w:rsidR="00284FCE" w:rsidRPr="00284FCE" w:rsidRDefault="00284FCE" w:rsidP="00284FCE">
      <w:pPr>
        <w:numPr>
          <w:ilvl w:val="0"/>
          <w:numId w:val="12"/>
        </w:numPr>
        <w:spacing w:after="0" w:line="240" w:lineRule="auto"/>
        <w:jc w:val="both"/>
        <w:rPr>
          <w:rFonts w:ascii="Times New Roman" w:eastAsia="Times New Roman" w:hAnsi="Times New Roman" w:cs="Times New Roman"/>
          <w:b/>
          <w:bCs/>
          <w:sz w:val="24"/>
          <w:szCs w:val="24"/>
          <w:lang w:eastAsia="cs-CZ"/>
        </w:rPr>
      </w:pPr>
      <w:r w:rsidRPr="00284FCE">
        <w:rPr>
          <w:rFonts w:ascii="Times New Roman" w:eastAsia="Times New Roman" w:hAnsi="Times New Roman" w:cs="Times New Roman"/>
          <w:b/>
          <w:bCs/>
          <w:sz w:val="24"/>
          <w:szCs w:val="24"/>
          <w:lang w:eastAsia="cs-CZ"/>
        </w:rPr>
        <w:t>- záchranná služba</w:t>
      </w:r>
    </w:p>
    <w:p w14:paraId="43194FA9" w14:textId="77777777" w:rsidR="00284FCE" w:rsidRPr="00284FCE" w:rsidRDefault="00284FCE" w:rsidP="00284FCE">
      <w:pPr>
        <w:numPr>
          <w:ilvl w:val="0"/>
          <w:numId w:val="13"/>
        </w:numPr>
        <w:spacing w:after="0" w:line="240" w:lineRule="auto"/>
        <w:jc w:val="both"/>
        <w:rPr>
          <w:rFonts w:ascii="Times New Roman" w:eastAsia="Times New Roman" w:hAnsi="Times New Roman" w:cs="Times New Roman"/>
          <w:b/>
          <w:bCs/>
          <w:sz w:val="24"/>
          <w:szCs w:val="24"/>
          <w:lang w:eastAsia="cs-CZ"/>
        </w:rPr>
      </w:pPr>
      <w:r w:rsidRPr="00284FCE">
        <w:rPr>
          <w:rFonts w:ascii="Times New Roman" w:eastAsia="Times New Roman" w:hAnsi="Times New Roman" w:cs="Times New Roman"/>
          <w:b/>
          <w:bCs/>
          <w:sz w:val="24"/>
          <w:szCs w:val="24"/>
          <w:lang w:eastAsia="cs-CZ"/>
        </w:rPr>
        <w:t>- policie ČR</w:t>
      </w:r>
    </w:p>
    <w:p w14:paraId="3D11EBEC" w14:textId="2D0F09D1" w:rsidR="00284FCE" w:rsidRPr="00284FCE" w:rsidRDefault="009F6170" w:rsidP="00284FCE">
      <w:pPr>
        <w:spacing w:after="0" w:line="240" w:lineRule="auto"/>
        <w:ind w:left="720"/>
        <w:jc w:val="both"/>
        <w:rPr>
          <w:rFonts w:ascii="Times New Roman" w:eastAsia="Times New Roman" w:hAnsi="Times New Roman" w:cs="Times New Roman"/>
          <w:b/>
          <w:bCs/>
          <w:sz w:val="24"/>
          <w:szCs w:val="24"/>
          <w:lang w:eastAsia="cs-CZ"/>
        </w:rPr>
      </w:pPr>
      <w:r w:rsidRPr="00284FCE">
        <w:rPr>
          <w:rFonts w:ascii="Times New Roman" w:eastAsia="Times New Roman" w:hAnsi="Times New Roman" w:cs="Times New Roman"/>
          <w:b/>
          <w:bCs/>
          <w:sz w:val="24"/>
          <w:szCs w:val="24"/>
          <w:lang w:eastAsia="cs-CZ"/>
        </w:rPr>
        <w:t>156 -</w:t>
      </w:r>
      <w:r w:rsidR="00284FCE" w:rsidRPr="00284FCE">
        <w:rPr>
          <w:rFonts w:ascii="Times New Roman" w:eastAsia="Times New Roman" w:hAnsi="Times New Roman" w:cs="Times New Roman"/>
          <w:b/>
          <w:bCs/>
          <w:sz w:val="24"/>
          <w:szCs w:val="24"/>
          <w:lang w:eastAsia="cs-CZ"/>
        </w:rPr>
        <w:t xml:space="preserve"> městská policie </w:t>
      </w:r>
    </w:p>
    <w:p w14:paraId="73949B4B" w14:textId="359B73F6" w:rsidR="00284FCE" w:rsidRDefault="009F6170" w:rsidP="00284FCE">
      <w:pPr>
        <w:spacing w:after="0" w:line="240" w:lineRule="auto"/>
        <w:ind w:left="720"/>
        <w:jc w:val="both"/>
        <w:rPr>
          <w:rFonts w:ascii="Times New Roman" w:eastAsia="Times New Roman" w:hAnsi="Times New Roman" w:cs="Times New Roman"/>
          <w:b/>
          <w:bCs/>
          <w:sz w:val="24"/>
          <w:szCs w:val="24"/>
          <w:lang w:eastAsia="cs-CZ"/>
        </w:rPr>
      </w:pPr>
      <w:r w:rsidRPr="00284FCE">
        <w:rPr>
          <w:rFonts w:ascii="Times New Roman" w:eastAsia="Times New Roman" w:hAnsi="Times New Roman" w:cs="Times New Roman"/>
          <w:b/>
          <w:bCs/>
          <w:sz w:val="24"/>
          <w:szCs w:val="24"/>
          <w:lang w:eastAsia="cs-CZ"/>
        </w:rPr>
        <w:t>112 -</w:t>
      </w:r>
      <w:r w:rsidR="00284FCE" w:rsidRPr="00284FCE">
        <w:rPr>
          <w:rFonts w:ascii="Times New Roman" w:eastAsia="Times New Roman" w:hAnsi="Times New Roman" w:cs="Times New Roman"/>
          <w:b/>
          <w:bCs/>
          <w:sz w:val="24"/>
          <w:szCs w:val="24"/>
          <w:lang w:eastAsia="cs-CZ"/>
        </w:rPr>
        <w:t xml:space="preserve"> integrovaný záchranný systém</w:t>
      </w:r>
    </w:p>
    <w:p w14:paraId="4A41D5AC" w14:textId="77777777" w:rsidR="00A87D89" w:rsidRPr="00284FCE" w:rsidRDefault="00A87D89" w:rsidP="00284FCE">
      <w:pPr>
        <w:spacing w:after="0" w:line="240" w:lineRule="auto"/>
        <w:ind w:left="720"/>
        <w:jc w:val="both"/>
        <w:rPr>
          <w:rFonts w:ascii="Times New Roman" w:eastAsia="Times New Roman" w:hAnsi="Times New Roman" w:cs="Times New Roman"/>
          <w:b/>
          <w:bCs/>
          <w:sz w:val="24"/>
          <w:szCs w:val="24"/>
          <w:lang w:eastAsia="cs-CZ"/>
        </w:rPr>
      </w:pPr>
    </w:p>
    <w:p w14:paraId="27166EEE" w14:textId="77777777" w:rsidR="00284FCE" w:rsidRPr="00284FCE" w:rsidRDefault="00284FCE" w:rsidP="00284FCE">
      <w:pPr>
        <w:spacing w:after="0" w:line="240" w:lineRule="auto"/>
        <w:jc w:val="both"/>
        <w:rPr>
          <w:rFonts w:ascii="Times New Roman" w:eastAsia="Times New Roman" w:hAnsi="Times New Roman" w:cs="Times New Roman"/>
          <w:b/>
          <w:bCs/>
          <w:sz w:val="24"/>
          <w:szCs w:val="24"/>
          <w:lang w:eastAsia="cs-CZ"/>
        </w:rPr>
      </w:pPr>
    </w:p>
    <w:p w14:paraId="22AA5C7B" w14:textId="77777777" w:rsidR="00284FCE" w:rsidRPr="00284FCE" w:rsidRDefault="00284FCE" w:rsidP="00284FCE">
      <w:pPr>
        <w:spacing w:after="0" w:line="240" w:lineRule="atLeast"/>
        <w:jc w:val="both"/>
        <w:rPr>
          <w:rFonts w:ascii="Times New Roman" w:eastAsia="Times New Roman" w:hAnsi="Times New Roman" w:cs="Times New Roman"/>
          <w:b/>
          <w:bCs/>
          <w:sz w:val="24"/>
          <w:szCs w:val="24"/>
          <w:u w:val="single"/>
          <w:lang w:eastAsia="cs-CZ"/>
        </w:rPr>
      </w:pPr>
      <w:r w:rsidRPr="00284FCE">
        <w:rPr>
          <w:rFonts w:ascii="Times New Roman" w:eastAsia="Times New Roman" w:hAnsi="Times New Roman" w:cs="Times New Roman"/>
          <w:b/>
          <w:bCs/>
          <w:sz w:val="24"/>
          <w:szCs w:val="24"/>
          <w:u w:val="single"/>
          <w:lang w:eastAsia="cs-CZ"/>
        </w:rPr>
        <w:t>Příloha č. 5:</w:t>
      </w:r>
    </w:p>
    <w:p w14:paraId="7CAAA11D" w14:textId="77777777" w:rsidR="00284FCE" w:rsidRPr="00284FCE" w:rsidRDefault="00284FCE" w:rsidP="00284FCE">
      <w:pPr>
        <w:spacing w:after="0" w:line="240" w:lineRule="auto"/>
        <w:jc w:val="both"/>
        <w:rPr>
          <w:rFonts w:ascii="Times New Roman" w:eastAsia="Times New Roman" w:hAnsi="Times New Roman" w:cs="Times New Roman"/>
          <w:b/>
          <w:bCs/>
          <w:sz w:val="24"/>
          <w:szCs w:val="24"/>
          <w:lang w:eastAsia="cs-CZ"/>
        </w:rPr>
      </w:pPr>
    </w:p>
    <w:p w14:paraId="38F3CBD9" w14:textId="77777777" w:rsidR="00284FCE" w:rsidRPr="00284FCE" w:rsidRDefault="00284FCE" w:rsidP="00284FCE">
      <w:pPr>
        <w:spacing w:after="0" w:line="240" w:lineRule="auto"/>
        <w:jc w:val="both"/>
        <w:rPr>
          <w:rFonts w:ascii="Times New Roman" w:eastAsia="Times New Roman" w:hAnsi="Times New Roman" w:cs="Times New Roman"/>
          <w:b/>
          <w:sz w:val="32"/>
          <w:szCs w:val="32"/>
          <w:lang w:eastAsia="cs-CZ"/>
        </w:rPr>
      </w:pPr>
      <w:r w:rsidRPr="00284FCE">
        <w:rPr>
          <w:rFonts w:ascii="Times New Roman" w:eastAsia="Times New Roman" w:hAnsi="Times New Roman" w:cs="Times New Roman"/>
          <w:b/>
          <w:sz w:val="32"/>
          <w:szCs w:val="32"/>
          <w:lang w:eastAsia="cs-CZ"/>
        </w:rPr>
        <w:t>Požadavky pro práci v odborné učebně ošetřovatelství</w:t>
      </w:r>
    </w:p>
    <w:p w14:paraId="7BE01679" w14:textId="77777777" w:rsidR="00284FCE" w:rsidRPr="00284FCE" w:rsidRDefault="00284FCE" w:rsidP="00284FCE">
      <w:pPr>
        <w:spacing w:after="0" w:line="240" w:lineRule="auto"/>
        <w:jc w:val="both"/>
        <w:rPr>
          <w:rFonts w:ascii="Times New Roman" w:eastAsia="Times New Roman" w:hAnsi="Times New Roman" w:cs="Times New Roman"/>
          <w:b/>
          <w:sz w:val="32"/>
          <w:szCs w:val="32"/>
          <w:lang w:eastAsia="cs-CZ"/>
        </w:rPr>
      </w:pPr>
    </w:p>
    <w:p w14:paraId="5ECB2D92"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1. Do odborné učebny pouští žáky vyučující.</w:t>
      </w:r>
    </w:p>
    <w:p w14:paraId="33A01F91"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20E7DC3D"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2. Na odbornou výuku nosí žáci pracovní oděv určený školou. Musí být čistý, vyžehlený a je    používán dle pokynů vyučujícího. Vyučující dbá na kontrolu úpravy nehtů a vlasů žáků. Při praktické výuce v odborné učebně nejsou povoleny umělé, gelové ani nalakované nehty. Žáci nenosí šperky. </w:t>
      </w:r>
    </w:p>
    <w:p w14:paraId="79F8CC79"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58C946A0"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3. Za pořádek v odborné učebně zodpovídá služba. Jakékoliv poškození pomůcek neprodleně hlásí vyučujícímu.</w:t>
      </w:r>
    </w:p>
    <w:p w14:paraId="3CA74DF4"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79665DB5"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4. Žáci nesmí odnášet žádné pomůcky, ani drobné spotřební, mimo učebnu.</w:t>
      </w:r>
    </w:p>
    <w:p w14:paraId="6725E150"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33419DF1"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5. Jakékoliv poranění během výuky, žák neprodleně ohlásí vyučujícímu, který ránu ošetří (příruční lékárna v kabinetě OSE I.) a společně provedou zápis do knihy úrazů. (sborovna)  </w:t>
      </w:r>
    </w:p>
    <w:p w14:paraId="77550542"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13B7A599"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6. Žáci jsou povinni dodržovat při práci bezpečnostní a protipožární předpisy, se kterými byli seznámeni na začátku školního roku. </w:t>
      </w:r>
    </w:p>
    <w:p w14:paraId="0758925C"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6BF39A9A"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7. Použité injekční jehly, stříkačky, infuzní sety a sklo žáci odhazují pouze do označených nádob; jejich likvidace odpovídá zvláštním opatřením.</w:t>
      </w:r>
    </w:p>
    <w:p w14:paraId="7B7EF536"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50920EC7"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lastRenderedPageBreak/>
        <w:t>8. PC techniku používá pouze vyučující, který zodpovídá za řádné vypnutí veškerých elektrických zařízení po výuce. Žáci mají zákaz manipulace s PC.</w:t>
      </w:r>
    </w:p>
    <w:p w14:paraId="0E4DD35E"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5AB28647"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9. Žáci nesmí bez povolení odborného vyučujícího v učebnách manipulovat s lůžky, modely a používat jakékoli pomůcky (nástroje, jehly, drahé přístroje apod.).</w:t>
      </w:r>
    </w:p>
    <w:p w14:paraId="0DD6366D"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6DF2A4E6"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10. Po výuce je nutné uvést odbornou učebnu do původního stavu. Za úpravu a pořádek odborné učebny po vyučování zodpovídá vyučující </w:t>
      </w:r>
    </w:p>
    <w:p w14:paraId="10ACF954"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 </w:t>
      </w:r>
    </w:p>
    <w:p w14:paraId="56E5C309" w14:textId="77777777" w:rsidR="00284FCE" w:rsidRPr="00284FCE" w:rsidRDefault="00284FCE" w:rsidP="00284FCE">
      <w:pPr>
        <w:spacing w:after="0" w:line="240" w:lineRule="auto"/>
        <w:rPr>
          <w:rFonts w:ascii="Times New Roman" w:eastAsia="Times New Roman" w:hAnsi="Times New Roman" w:cs="Times New Roman"/>
          <w:sz w:val="24"/>
          <w:szCs w:val="24"/>
          <w:lang w:eastAsia="cs-CZ"/>
        </w:rPr>
      </w:pPr>
    </w:p>
    <w:p w14:paraId="516050CF" w14:textId="77777777" w:rsidR="00284FCE" w:rsidRPr="00284FCE" w:rsidRDefault="00284FCE" w:rsidP="00284FCE">
      <w:pPr>
        <w:spacing w:after="0" w:line="240" w:lineRule="atLeast"/>
        <w:jc w:val="both"/>
        <w:rPr>
          <w:rFonts w:ascii="Times New Roman" w:eastAsia="Times New Roman" w:hAnsi="Times New Roman" w:cs="Times New Roman"/>
          <w:b/>
          <w:bCs/>
          <w:sz w:val="24"/>
          <w:szCs w:val="24"/>
          <w:u w:val="single"/>
          <w:lang w:eastAsia="cs-CZ"/>
        </w:rPr>
      </w:pPr>
      <w:r w:rsidRPr="00284FCE">
        <w:rPr>
          <w:rFonts w:ascii="Times New Roman" w:eastAsia="Times New Roman" w:hAnsi="Times New Roman" w:cs="Times New Roman"/>
          <w:b/>
          <w:bCs/>
          <w:sz w:val="24"/>
          <w:szCs w:val="24"/>
          <w:u w:val="single"/>
          <w:lang w:eastAsia="cs-CZ"/>
        </w:rPr>
        <w:t>Příloha č. 6:</w:t>
      </w:r>
    </w:p>
    <w:p w14:paraId="7708EEA9"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2CB8C4F4" w14:textId="77777777" w:rsidR="00284FCE" w:rsidRPr="00284FCE" w:rsidRDefault="00284FCE" w:rsidP="00284FCE">
      <w:pPr>
        <w:spacing w:after="0" w:line="240" w:lineRule="auto"/>
        <w:jc w:val="both"/>
        <w:rPr>
          <w:rFonts w:ascii="Times New Roman" w:eastAsia="Times New Roman" w:hAnsi="Times New Roman" w:cs="Times New Roman"/>
          <w:b/>
          <w:sz w:val="32"/>
          <w:szCs w:val="32"/>
          <w:lang w:eastAsia="cs-CZ"/>
        </w:rPr>
      </w:pPr>
      <w:r w:rsidRPr="00284FCE">
        <w:rPr>
          <w:rFonts w:ascii="Times New Roman" w:eastAsia="Times New Roman" w:hAnsi="Times New Roman" w:cs="Times New Roman"/>
          <w:b/>
          <w:sz w:val="32"/>
          <w:szCs w:val="32"/>
          <w:lang w:eastAsia="cs-CZ"/>
        </w:rPr>
        <w:t>Pravidla chování a požadavky pro práci při praktické výuce v předmětu OSN</w:t>
      </w:r>
    </w:p>
    <w:p w14:paraId="47688C59"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10DD05A8" w14:textId="01ECCF5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1. Před </w:t>
      </w:r>
      <w:r w:rsidR="009F6170" w:rsidRPr="00284FCE">
        <w:rPr>
          <w:rFonts w:ascii="Times New Roman" w:eastAsia="Times New Roman" w:hAnsi="Times New Roman" w:cs="Times New Roman"/>
          <w:sz w:val="24"/>
          <w:szCs w:val="24"/>
          <w:lang w:eastAsia="cs-CZ"/>
        </w:rPr>
        <w:t>nástupem na</w:t>
      </w:r>
      <w:r w:rsidRPr="00284FCE">
        <w:rPr>
          <w:rFonts w:ascii="Times New Roman" w:eastAsia="Times New Roman" w:hAnsi="Times New Roman" w:cs="Times New Roman"/>
          <w:sz w:val="24"/>
          <w:szCs w:val="24"/>
          <w:lang w:eastAsia="cs-CZ"/>
        </w:rPr>
        <w:t xml:space="preserve"> odbornou praxi mimo školu musí být žák, student očkován proti hepatitis B, musí absolvovat bezpečnostní školení a školení požární.  Žák/student musí absolvovat preventivní prohlídku u smluvního lékaře zdravotnického zařízení (KZ), ve kterém bude probíhat odborná praxe.</w:t>
      </w:r>
    </w:p>
    <w:p w14:paraId="0A2EB0E9"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3C459AEF" w14:textId="5560912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2. Žák/</w:t>
      </w:r>
      <w:r w:rsidR="009F6170" w:rsidRPr="00284FCE">
        <w:rPr>
          <w:rFonts w:ascii="Times New Roman" w:eastAsia="Times New Roman" w:hAnsi="Times New Roman" w:cs="Times New Roman"/>
          <w:sz w:val="24"/>
          <w:szCs w:val="24"/>
          <w:lang w:eastAsia="cs-CZ"/>
        </w:rPr>
        <w:t>student nastupuje</w:t>
      </w:r>
      <w:r w:rsidRPr="00284FCE">
        <w:rPr>
          <w:rFonts w:ascii="Times New Roman" w:eastAsia="Times New Roman" w:hAnsi="Times New Roman" w:cs="Times New Roman"/>
          <w:sz w:val="24"/>
          <w:szCs w:val="24"/>
          <w:lang w:eastAsia="cs-CZ"/>
        </w:rPr>
        <w:t xml:space="preserve"> na praktické vyučování přesně ve stanovenou dobu vhodně upraven, obut a oblečen dle platných legislativních norem. Druh pracovního oděvu je předem daný školou. Žák nepoužívá žádnou pokrývku hlavy, která nesplňuje parametry hygienických norem zdravotnického zařízení, a tudíž není zahrnuta do osobních ochranných pomůcek.</w:t>
      </w:r>
      <w:r w:rsidRPr="00284FCE">
        <w:rPr>
          <w:rFonts w:ascii="Times New Roman" w:eastAsia="Times New Roman" w:hAnsi="Times New Roman" w:cs="Times New Roman"/>
          <w:sz w:val="32"/>
          <w:szCs w:val="32"/>
          <w:lang w:eastAsia="cs-CZ"/>
        </w:rPr>
        <w:t xml:space="preserve"> </w:t>
      </w:r>
      <w:r w:rsidRPr="00284FCE">
        <w:rPr>
          <w:rFonts w:ascii="Times New Roman" w:eastAsia="Times New Roman" w:hAnsi="Times New Roman" w:cs="Times New Roman"/>
          <w:sz w:val="24"/>
          <w:szCs w:val="24"/>
          <w:lang w:eastAsia="cs-CZ"/>
        </w:rPr>
        <w:t xml:space="preserve"> Při odborné praxi mimo školu nejsou povoleny umělé, gelové a nalakované nehty. Žák nenosí žádné šperky. Má upravené, čisté vlasy, dlouhé vlasy má sepnuté do copu. Viditelný pearcing je buď </w:t>
      </w:r>
      <w:r w:rsidR="009F6170" w:rsidRPr="00284FCE">
        <w:rPr>
          <w:rFonts w:ascii="Times New Roman" w:eastAsia="Times New Roman" w:hAnsi="Times New Roman" w:cs="Times New Roman"/>
          <w:sz w:val="24"/>
          <w:szCs w:val="24"/>
          <w:lang w:eastAsia="cs-CZ"/>
        </w:rPr>
        <w:t>odstraněn, nebo</w:t>
      </w:r>
      <w:r w:rsidRPr="00284FCE">
        <w:rPr>
          <w:rFonts w:ascii="Times New Roman" w:eastAsia="Times New Roman" w:hAnsi="Times New Roman" w:cs="Times New Roman"/>
          <w:sz w:val="24"/>
          <w:szCs w:val="24"/>
          <w:lang w:eastAsia="cs-CZ"/>
        </w:rPr>
        <w:t xml:space="preserve"> zakryt krycím materiálem. Viditelná tetování jsou překryta. </w:t>
      </w:r>
    </w:p>
    <w:p w14:paraId="555596D1"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4F87C184" w14:textId="3E2D72D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3. Pracovní oděv, učený </w:t>
      </w:r>
      <w:r w:rsidR="009F6170" w:rsidRPr="00284FCE">
        <w:rPr>
          <w:rFonts w:ascii="Times New Roman" w:eastAsia="Times New Roman" w:hAnsi="Times New Roman" w:cs="Times New Roman"/>
          <w:sz w:val="24"/>
          <w:szCs w:val="24"/>
          <w:lang w:eastAsia="cs-CZ"/>
        </w:rPr>
        <w:t>školou, užívá</w:t>
      </w:r>
      <w:r w:rsidRPr="00284FCE">
        <w:rPr>
          <w:rFonts w:ascii="Times New Roman" w:eastAsia="Times New Roman" w:hAnsi="Times New Roman" w:cs="Times New Roman"/>
          <w:sz w:val="24"/>
          <w:szCs w:val="24"/>
          <w:lang w:eastAsia="cs-CZ"/>
        </w:rPr>
        <w:t xml:space="preserve"> pouze ve zdravotnickém zařízení. </w:t>
      </w:r>
    </w:p>
    <w:p w14:paraId="2617CCE1"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7A1BAB1A"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4. Za případnou ztrátu větší finanční částky a cenných věcí během praktické výuky, škola nezodpovídá. </w:t>
      </w:r>
    </w:p>
    <w:p w14:paraId="127FFCB5"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530E73C2"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5. Při práci dodržuje zásady léčebného režimu a hygieny. Dbá na kulturu. Nesmí podávat informace o stavu nemocných a vážnosti jejich chorob, tím méně o jejich soukromých záležitostech. Zachovává služební mlčenlivost. Každou chybu, opomenutí nebo nedorozumění ihned hlásí odbornému učiteli, sestře lektorce nebo pověřenému zaměstnanci. </w:t>
      </w:r>
    </w:p>
    <w:p w14:paraId="6C7BC8AB"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63CE373D"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6. Na školní stanici pracuje pod vedením odborné vyučující, sestry nebo pověřeného zaměstnance a bez jejich vědomí stanici neopouští.</w:t>
      </w:r>
    </w:p>
    <w:p w14:paraId="792A0762"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5C6A2DD7" w14:textId="63145E19"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7. Na pracovištích nepoužívá žák ani student telefon k soukromým hovorům. Během vyučování nepoužívá mobilní </w:t>
      </w:r>
      <w:r w:rsidR="009F6170" w:rsidRPr="00284FCE">
        <w:rPr>
          <w:rFonts w:ascii="Times New Roman" w:eastAsia="Times New Roman" w:hAnsi="Times New Roman" w:cs="Times New Roman"/>
          <w:sz w:val="24"/>
          <w:szCs w:val="24"/>
          <w:lang w:eastAsia="cs-CZ"/>
        </w:rPr>
        <w:t>telefon – má</w:t>
      </w:r>
      <w:r w:rsidRPr="00284FCE">
        <w:rPr>
          <w:rFonts w:ascii="Times New Roman" w:eastAsia="Times New Roman" w:hAnsi="Times New Roman" w:cs="Times New Roman"/>
          <w:sz w:val="24"/>
          <w:szCs w:val="24"/>
          <w:lang w:eastAsia="cs-CZ"/>
        </w:rPr>
        <w:t xml:space="preserve"> jej vypnutý a uložený v tašce.</w:t>
      </w:r>
    </w:p>
    <w:p w14:paraId="706D7907"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32C8FF46"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8. Zneužití léků, tiskopisů a razítek je trestné. Obvazový materiál a ostatní pomůcky smí používat jen pro potřebu oddělení. </w:t>
      </w:r>
    </w:p>
    <w:p w14:paraId="63F5F279"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6D640830" w14:textId="64EAE91B"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9. Žák/</w:t>
      </w:r>
      <w:r w:rsidR="009F6170" w:rsidRPr="00284FCE">
        <w:rPr>
          <w:rFonts w:ascii="Times New Roman" w:eastAsia="Times New Roman" w:hAnsi="Times New Roman" w:cs="Times New Roman"/>
          <w:sz w:val="24"/>
          <w:szCs w:val="24"/>
          <w:lang w:eastAsia="cs-CZ"/>
        </w:rPr>
        <w:t>student je</w:t>
      </w:r>
      <w:r w:rsidRPr="00284FCE">
        <w:rPr>
          <w:rFonts w:ascii="Times New Roman" w:eastAsia="Times New Roman" w:hAnsi="Times New Roman" w:cs="Times New Roman"/>
          <w:sz w:val="24"/>
          <w:szCs w:val="24"/>
          <w:lang w:eastAsia="cs-CZ"/>
        </w:rPr>
        <w:t xml:space="preserve"> povinen dodržovat zásady ochrany a bezpečnosti práce, s kterými byl na začátku praktické výuky seznámen ve škole i na jednotlivých pracovištích. Dodržuje hygienické </w:t>
      </w:r>
      <w:r w:rsidRPr="00284FCE">
        <w:rPr>
          <w:rFonts w:ascii="Times New Roman" w:eastAsia="Times New Roman" w:hAnsi="Times New Roman" w:cs="Times New Roman"/>
          <w:sz w:val="24"/>
          <w:szCs w:val="24"/>
          <w:lang w:eastAsia="cs-CZ"/>
        </w:rPr>
        <w:lastRenderedPageBreak/>
        <w:t>zásady při každé ošetřovatelské, pečovatelské a profesní činnosti, zvláště mytí rukou a používání ochranných pomůcek.</w:t>
      </w:r>
    </w:p>
    <w:p w14:paraId="319AF96C"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 </w:t>
      </w:r>
    </w:p>
    <w:p w14:paraId="215F71F0" w14:textId="2F5A6A3F"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10. Žák/student je poučen o zacházení s přístrojovou technikou, která se používá na daném pracovišti </w:t>
      </w:r>
    </w:p>
    <w:p w14:paraId="65A2C586"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30808E81" w14:textId="73C85375"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11. Žák/</w:t>
      </w:r>
      <w:r w:rsidR="009F6170" w:rsidRPr="00284FCE">
        <w:rPr>
          <w:rFonts w:ascii="Times New Roman" w:eastAsia="Times New Roman" w:hAnsi="Times New Roman" w:cs="Times New Roman"/>
          <w:sz w:val="24"/>
          <w:szCs w:val="24"/>
          <w:lang w:eastAsia="cs-CZ"/>
        </w:rPr>
        <w:t>student nesmí</w:t>
      </w:r>
      <w:r w:rsidRPr="00284FCE">
        <w:rPr>
          <w:rFonts w:ascii="Times New Roman" w:eastAsia="Times New Roman" w:hAnsi="Times New Roman" w:cs="Times New Roman"/>
          <w:sz w:val="24"/>
          <w:szCs w:val="24"/>
          <w:lang w:eastAsia="cs-CZ"/>
        </w:rPr>
        <w:t xml:space="preserve"> doprovázet klienty, občany do jiných zařízení, které nejsou zahrnuty smluvně do výuky a nesmí asistovat při RTG vyšetření. </w:t>
      </w:r>
    </w:p>
    <w:p w14:paraId="4EE7C91F"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2D1B976F"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12. Každé poranění ihned ohlásí odbornému vyučujícímu, sestře či pověřenému zaměstnanci. Musí být adekvátně ošetřeno. Zápis o úrazu je neprodleně proveden na jednotlivých pracovištích a ve škole do knihy úrazů ve sborovně. </w:t>
      </w:r>
    </w:p>
    <w:p w14:paraId="168D49C1"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45532F14"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13. V prostorách areálu nemocnice, ve zdravotnických, v sociálních zařízeních a na ostatních pracovištích platí zákaz kouření a užití návykových látek. </w:t>
      </w:r>
    </w:p>
    <w:p w14:paraId="2341F46C"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344AAB20" w14:textId="3575E1BB"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r w:rsidRPr="00284FCE">
        <w:rPr>
          <w:rFonts w:ascii="Times New Roman" w:eastAsia="Times New Roman" w:hAnsi="Times New Roman" w:cs="Times New Roman"/>
          <w:sz w:val="24"/>
          <w:szCs w:val="24"/>
          <w:lang w:eastAsia="cs-CZ"/>
        </w:rPr>
        <w:t xml:space="preserve">14. Požadavkem pro klasifikaci daného předmětu OSN je žák </w:t>
      </w:r>
      <w:r w:rsidR="009F6170" w:rsidRPr="00284FCE">
        <w:rPr>
          <w:rFonts w:ascii="Times New Roman" w:eastAsia="Times New Roman" w:hAnsi="Times New Roman" w:cs="Times New Roman"/>
          <w:sz w:val="24"/>
          <w:szCs w:val="24"/>
          <w:lang w:eastAsia="cs-CZ"/>
        </w:rPr>
        <w:t>povinen prokázat</w:t>
      </w:r>
      <w:r w:rsidRPr="00284FCE">
        <w:rPr>
          <w:rFonts w:ascii="Times New Roman" w:eastAsia="Times New Roman" w:hAnsi="Times New Roman" w:cs="Times New Roman"/>
          <w:sz w:val="24"/>
          <w:szCs w:val="24"/>
          <w:lang w:eastAsia="cs-CZ"/>
        </w:rPr>
        <w:t xml:space="preserve"> zvládnutí znalostí a dovedností stanovených učebním plánem.</w:t>
      </w:r>
    </w:p>
    <w:p w14:paraId="2F93C6F0"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5343B6A2" w14:textId="77777777" w:rsidR="00284FCE" w:rsidRPr="00284FCE" w:rsidRDefault="00284FCE" w:rsidP="00284FCE">
      <w:pPr>
        <w:spacing w:after="0" w:line="240" w:lineRule="auto"/>
        <w:jc w:val="both"/>
        <w:rPr>
          <w:rFonts w:ascii="Times New Roman" w:eastAsia="Times New Roman" w:hAnsi="Times New Roman" w:cs="Times New Roman"/>
          <w:sz w:val="24"/>
          <w:szCs w:val="24"/>
          <w:lang w:eastAsia="cs-CZ"/>
        </w:rPr>
      </w:pPr>
    </w:p>
    <w:p w14:paraId="67C24FB2" w14:textId="77777777" w:rsidR="00155251" w:rsidRPr="00F030CD" w:rsidRDefault="00155251" w:rsidP="00155251">
      <w:pPr>
        <w:spacing w:after="0" w:line="240" w:lineRule="atLeast"/>
        <w:jc w:val="both"/>
        <w:rPr>
          <w:rFonts w:ascii="Times New Roman" w:eastAsia="Times New Roman" w:hAnsi="Times New Roman" w:cs="Times New Roman"/>
          <w:b/>
          <w:bCs/>
          <w:sz w:val="24"/>
          <w:szCs w:val="24"/>
          <w:u w:val="single"/>
          <w:lang w:eastAsia="cs-CZ"/>
        </w:rPr>
      </w:pPr>
      <w:r w:rsidRPr="00F030CD">
        <w:rPr>
          <w:rFonts w:ascii="Times New Roman" w:eastAsia="Times New Roman" w:hAnsi="Times New Roman" w:cs="Times New Roman"/>
          <w:b/>
          <w:bCs/>
          <w:sz w:val="24"/>
          <w:szCs w:val="24"/>
          <w:u w:val="single"/>
          <w:lang w:eastAsia="cs-CZ"/>
        </w:rPr>
        <w:t>Příloha č. 7:</w:t>
      </w:r>
    </w:p>
    <w:p w14:paraId="2478609E" w14:textId="77777777" w:rsidR="006B3EC0" w:rsidRPr="00F030CD" w:rsidRDefault="006B3EC0"/>
    <w:p w14:paraId="391F5807" w14:textId="46925CAD" w:rsidR="00155251" w:rsidRPr="00022175" w:rsidRDefault="00155251">
      <w:pPr>
        <w:rPr>
          <w:rFonts w:ascii="Times New Roman" w:hAnsi="Times New Roman" w:cs="Times New Roman"/>
          <w:b/>
          <w:sz w:val="28"/>
          <w:szCs w:val="28"/>
        </w:rPr>
      </w:pPr>
      <w:r w:rsidRPr="00022175">
        <w:rPr>
          <w:rFonts w:ascii="Times New Roman" w:hAnsi="Times New Roman" w:cs="Times New Roman"/>
          <w:b/>
          <w:sz w:val="28"/>
          <w:szCs w:val="28"/>
        </w:rPr>
        <w:t>Jak psát slovní hodnocení</w:t>
      </w:r>
      <w:r w:rsidR="00A87D89" w:rsidRPr="00022175">
        <w:rPr>
          <w:rFonts w:ascii="Times New Roman" w:hAnsi="Times New Roman" w:cs="Times New Roman"/>
          <w:b/>
          <w:sz w:val="28"/>
          <w:szCs w:val="28"/>
        </w:rPr>
        <w:t>:</w:t>
      </w:r>
    </w:p>
    <w:p w14:paraId="0280DB17" w14:textId="77777777" w:rsidR="003A6C91" w:rsidRPr="00A87D89" w:rsidRDefault="003A6C91" w:rsidP="003A6C91">
      <w:pPr>
        <w:shd w:val="clear" w:color="auto" w:fill="FFFFFF"/>
        <w:spacing w:before="150" w:after="15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 xml:space="preserve">Slovní hodnocení má být </w:t>
      </w:r>
      <w:r w:rsidRPr="00A87D89">
        <w:rPr>
          <w:rFonts w:ascii="Times New Roman" w:eastAsia="Times New Roman" w:hAnsi="Times New Roman" w:cs="Times New Roman"/>
          <w:b/>
          <w:sz w:val="24"/>
          <w:szCs w:val="24"/>
          <w:lang w:eastAsia="cs-CZ"/>
        </w:rPr>
        <w:t>koncipováno pozitivně</w:t>
      </w:r>
      <w:r w:rsidRPr="00A87D89">
        <w:rPr>
          <w:rFonts w:ascii="Times New Roman" w:eastAsia="Times New Roman" w:hAnsi="Times New Roman" w:cs="Times New Roman"/>
          <w:sz w:val="24"/>
          <w:szCs w:val="24"/>
          <w:lang w:eastAsia="cs-CZ"/>
        </w:rPr>
        <w:t xml:space="preserve">. Není potřeba zdůrazňovat, co žák neumí, je lepší napovědět, jak to může napravit.  </w:t>
      </w:r>
    </w:p>
    <w:p w14:paraId="2461ACF7" w14:textId="77777777" w:rsidR="003A6C91" w:rsidRPr="00A87D89" w:rsidRDefault="003A6C91" w:rsidP="003A6C91">
      <w:pPr>
        <w:shd w:val="clear" w:color="auto" w:fill="FFFFFF"/>
        <w:spacing w:before="150" w:after="15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 xml:space="preserve"> </w:t>
      </w:r>
    </w:p>
    <w:p w14:paraId="52354EA2" w14:textId="77777777" w:rsidR="003A6C91" w:rsidRPr="00A87D89" w:rsidRDefault="003A6C91" w:rsidP="003A6C91">
      <w:pPr>
        <w:shd w:val="clear" w:color="auto" w:fill="FFFFFF"/>
        <w:spacing w:before="150" w:after="15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b/>
          <w:bCs/>
          <w:sz w:val="24"/>
          <w:szCs w:val="24"/>
          <w:lang w:eastAsia="cs-CZ"/>
        </w:rPr>
        <w:t>Čemu se vyhnout při psaní slovního hodnocení</w:t>
      </w:r>
    </w:p>
    <w:p w14:paraId="62167198" w14:textId="77777777" w:rsidR="003A6C91" w:rsidRPr="00A87D89" w:rsidRDefault="003A6C91" w:rsidP="003A6C91">
      <w:pPr>
        <w:numPr>
          <w:ilvl w:val="0"/>
          <w:numId w:val="28"/>
        </w:numPr>
        <w:shd w:val="clear" w:color="auto" w:fill="FFFFFF"/>
        <w:spacing w:before="100" w:beforeAutospacing="1" w:after="100" w:afterAutospacing="1" w:line="300" w:lineRule="atLeast"/>
        <w:ind w:left="0"/>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Nepoužíváme nekonstruktivní výrazy (neumíš, nedovedeš, nemáš, nemůžeš).</w:t>
      </w:r>
    </w:p>
    <w:p w14:paraId="1210BEC5" w14:textId="77777777" w:rsidR="003A6C91" w:rsidRPr="00A87D89" w:rsidRDefault="003A6C91" w:rsidP="003A6C91">
      <w:pPr>
        <w:numPr>
          <w:ilvl w:val="0"/>
          <w:numId w:val="28"/>
        </w:numPr>
        <w:shd w:val="clear" w:color="auto" w:fill="FFFFFF"/>
        <w:spacing w:before="100" w:beforeAutospacing="1" w:after="100" w:afterAutospacing="1" w:line="300" w:lineRule="atLeast"/>
        <w:ind w:left="0"/>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Nekritizujeme nedostatky, je mnohem vhodnější vyjádřit nedostatky ve formě potřeby (potřebuješ, velmi by ti pomohlo).</w:t>
      </w:r>
    </w:p>
    <w:p w14:paraId="27734A49" w14:textId="77777777" w:rsidR="003A6C91" w:rsidRPr="00A87D89" w:rsidRDefault="003A6C91" w:rsidP="003A6C91">
      <w:pPr>
        <w:numPr>
          <w:ilvl w:val="0"/>
          <w:numId w:val="28"/>
        </w:numPr>
        <w:shd w:val="clear" w:color="auto" w:fill="FFFFFF"/>
        <w:spacing w:before="100" w:beforeAutospacing="1" w:after="100" w:afterAutospacing="1" w:line="300" w:lineRule="atLeast"/>
        <w:ind w:left="0"/>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Nezaměňujeme hodnocení žáka s hodnocením jeho práce („jsi houževnatý“ nahradíme „pracuješ houževnatě“).</w:t>
      </w:r>
    </w:p>
    <w:p w14:paraId="0CF58746" w14:textId="77777777" w:rsidR="003A6C91" w:rsidRPr="00A87D89" w:rsidRDefault="003A6C91" w:rsidP="003A6C91">
      <w:pPr>
        <w:numPr>
          <w:ilvl w:val="0"/>
          <w:numId w:val="28"/>
        </w:numPr>
        <w:shd w:val="clear" w:color="auto" w:fill="FFFFFF"/>
        <w:spacing w:before="100" w:beforeAutospacing="1" w:after="100" w:afterAutospacing="1" w:line="300" w:lineRule="atLeast"/>
        <w:ind w:left="0"/>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Nesrovnáváme žáka s jeho spolužáky.</w:t>
      </w:r>
    </w:p>
    <w:p w14:paraId="4253371C" w14:textId="77777777" w:rsidR="003A6C91" w:rsidRPr="00A87D89" w:rsidRDefault="003A6C91" w:rsidP="003A6C91">
      <w:pPr>
        <w:numPr>
          <w:ilvl w:val="0"/>
          <w:numId w:val="28"/>
        </w:numPr>
        <w:shd w:val="clear" w:color="auto" w:fill="FFFFFF"/>
        <w:spacing w:before="100" w:beforeAutospacing="1" w:after="100" w:afterAutospacing="1" w:line="300" w:lineRule="atLeast"/>
        <w:ind w:left="0"/>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Nepřeháníme, nezveličujeme, aby hodnocení bylo důvěryhodné.</w:t>
      </w:r>
    </w:p>
    <w:p w14:paraId="0D760D3C" w14:textId="77777777" w:rsidR="003A6C91" w:rsidRPr="00A87D89" w:rsidRDefault="003A6C91" w:rsidP="003A6C91">
      <w:pPr>
        <w:numPr>
          <w:ilvl w:val="0"/>
          <w:numId w:val="28"/>
        </w:numPr>
        <w:shd w:val="clear" w:color="auto" w:fill="FFFFFF"/>
        <w:spacing w:before="100" w:beforeAutospacing="1" w:after="100" w:afterAutospacing="1" w:line="300" w:lineRule="atLeast"/>
        <w:ind w:left="0"/>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Snažíme se vyvarovat osobních postojů (mám tě ráda, líbí se mi).</w:t>
      </w:r>
    </w:p>
    <w:p w14:paraId="04E66508" w14:textId="77777777" w:rsidR="003A6C91" w:rsidRPr="00A87D89" w:rsidRDefault="003A6C91" w:rsidP="003A6C91">
      <w:pPr>
        <w:numPr>
          <w:ilvl w:val="0"/>
          <w:numId w:val="28"/>
        </w:numPr>
        <w:shd w:val="clear" w:color="auto" w:fill="FFFFFF"/>
        <w:spacing w:before="100" w:beforeAutospacing="1" w:after="100" w:afterAutospacing="1" w:line="300" w:lineRule="atLeast"/>
        <w:ind w:left="0"/>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Nepoužíváme formulace, které nedávají naději na zlepšení (je typické, že neumíš... to jsi celý ty).</w:t>
      </w:r>
    </w:p>
    <w:p w14:paraId="15BE9A28" w14:textId="77777777" w:rsidR="003A6C91" w:rsidRPr="00F030CD" w:rsidRDefault="003A6C91" w:rsidP="003A6C91">
      <w:pPr>
        <w:shd w:val="clear" w:color="auto" w:fill="FFFFFF"/>
        <w:spacing w:before="150" w:after="150" w:line="240" w:lineRule="auto"/>
        <w:rPr>
          <w:rFonts w:ascii="Open Sans" w:eastAsia="Times New Roman" w:hAnsi="Open Sans" w:cs="Times New Roman"/>
          <w:b/>
          <w:bCs/>
          <w:sz w:val="24"/>
          <w:szCs w:val="24"/>
          <w:lang w:eastAsia="cs-CZ"/>
        </w:rPr>
      </w:pPr>
      <w:r w:rsidRPr="00A87D89">
        <w:rPr>
          <w:rFonts w:ascii="Times New Roman" w:eastAsia="Times New Roman" w:hAnsi="Times New Roman" w:cs="Times New Roman"/>
          <w:b/>
          <w:bCs/>
          <w:sz w:val="24"/>
          <w:szCs w:val="24"/>
          <w:lang w:eastAsia="cs-CZ"/>
        </w:rPr>
        <w:t>Pedagog, i když píše pouze slovní hodnocení, by měl mít ekvivalent známky</w:t>
      </w:r>
      <w:r w:rsidRPr="00F030CD">
        <w:rPr>
          <w:rFonts w:ascii="Open Sans" w:eastAsia="Times New Roman" w:hAnsi="Open Sans" w:cs="Times New Roman"/>
          <w:b/>
          <w:bCs/>
          <w:sz w:val="24"/>
          <w:szCs w:val="24"/>
          <w:lang w:eastAsia="cs-CZ"/>
        </w:rPr>
        <w:t xml:space="preserve">. </w:t>
      </w:r>
    </w:p>
    <w:p w14:paraId="4C2CB77D" w14:textId="77777777" w:rsidR="003A6C91" w:rsidRPr="00F030CD" w:rsidRDefault="003A6C91" w:rsidP="003A6C91">
      <w:pPr>
        <w:shd w:val="clear" w:color="auto" w:fill="FFFFFF"/>
        <w:spacing w:before="150" w:after="150" w:line="240" w:lineRule="auto"/>
        <w:rPr>
          <w:rFonts w:ascii="Open Sans" w:eastAsia="Times New Roman" w:hAnsi="Open Sans" w:cs="Times New Roman"/>
          <w:sz w:val="21"/>
          <w:szCs w:val="21"/>
          <w:lang w:eastAsia="cs-CZ"/>
        </w:rPr>
      </w:pPr>
    </w:p>
    <w:p w14:paraId="6A8810C5" w14:textId="77777777" w:rsidR="003A6C91" w:rsidRPr="00A87D89" w:rsidRDefault="003A6C91" w:rsidP="003A6C91">
      <w:pPr>
        <w:shd w:val="clear" w:color="auto" w:fill="FFFFFF"/>
        <w:spacing w:before="150" w:after="150" w:line="240" w:lineRule="auto"/>
        <w:rPr>
          <w:rFonts w:ascii="Times New Roman" w:eastAsia="Times New Roman" w:hAnsi="Times New Roman" w:cs="Times New Roman"/>
          <w:sz w:val="24"/>
          <w:szCs w:val="24"/>
          <w:lang w:eastAsia="cs-CZ"/>
        </w:rPr>
      </w:pPr>
      <w:r w:rsidRPr="00F030CD">
        <w:rPr>
          <w:rFonts w:ascii="Open Sans" w:eastAsia="Times New Roman" w:hAnsi="Open Sans" w:cs="Times New Roman"/>
          <w:sz w:val="21"/>
          <w:szCs w:val="21"/>
          <w:lang w:eastAsia="cs-CZ"/>
        </w:rPr>
        <w:t> </w:t>
      </w:r>
      <w:r w:rsidRPr="00A87D89">
        <w:rPr>
          <w:rFonts w:ascii="Times New Roman" w:eastAsia="Times New Roman" w:hAnsi="Times New Roman" w:cs="Times New Roman"/>
          <w:b/>
          <w:bCs/>
          <w:sz w:val="24"/>
          <w:szCs w:val="24"/>
          <w:u w:val="single"/>
          <w:lang w:eastAsia="cs-CZ"/>
        </w:rPr>
        <w:t>Jaká slovní spojení je možné využívat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52"/>
        <w:gridCol w:w="6520"/>
      </w:tblGrid>
      <w:tr w:rsidR="00F030CD" w:rsidRPr="00A87D89" w14:paraId="5255745C" w14:textId="77777777" w:rsidTr="00F030CD">
        <w:tc>
          <w:tcPr>
            <w:tcW w:w="0" w:type="auto"/>
            <w:gridSpan w:val="2"/>
            <w:shd w:val="clear" w:color="auto" w:fill="FFFFFF"/>
            <w:vAlign w:val="center"/>
            <w:hideMark/>
          </w:tcPr>
          <w:p w14:paraId="00F85805" w14:textId="77777777" w:rsidR="003A6C91" w:rsidRPr="00A87D89" w:rsidRDefault="003A6C91" w:rsidP="00F030CD">
            <w:pPr>
              <w:spacing w:after="15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b/>
                <w:bCs/>
                <w:sz w:val="24"/>
                <w:szCs w:val="24"/>
                <w:lang w:eastAsia="cs-CZ"/>
              </w:rPr>
              <w:t>Ovládnutí učiva předepsaného osnovami</w:t>
            </w:r>
          </w:p>
        </w:tc>
      </w:tr>
      <w:tr w:rsidR="00F030CD" w:rsidRPr="00A87D89" w14:paraId="3145A0D0" w14:textId="77777777" w:rsidTr="003A6C91">
        <w:tc>
          <w:tcPr>
            <w:tcW w:w="2552" w:type="dxa"/>
            <w:shd w:val="clear" w:color="auto" w:fill="FFFFFF"/>
            <w:vAlign w:val="center"/>
            <w:hideMark/>
          </w:tcPr>
          <w:p w14:paraId="335DBE46" w14:textId="77777777" w:rsidR="003A6C91" w:rsidRPr="00A87D89" w:rsidRDefault="003A6C91" w:rsidP="00F030CD">
            <w:pPr>
              <w:spacing w:after="15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1 – výborný</w:t>
            </w:r>
          </w:p>
        </w:tc>
        <w:tc>
          <w:tcPr>
            <w:tcW w:w="6520" w:type="dxa"/>
            <w:shd w:val="clear" w:color="auto" w:fill="FFFFFF"/>
            <w:vAlign w:val="center"/>
            <w:hideMark/>
          </w:tcPr>
          <w:p w14:paraId="2E5941FF" w14:textId="77777777" w:rsidR="003A6C91" w:rsidRPr="00A87D89" w:rsidRDefault="003A6C91" w:rsidP="00F030CD">
            <w:pPr>
              <w:spacing w:after="15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ovládá bezpečně</w:t>
            </w:r>
          </w:p>
        </w:tc>
      </w:tr>
      <w:tr w:rsidR="00F030CD" w:rsidRPr="00A87D89" w14:paraId="423DFCB7" w14:textId="77777777" w:rsidTr="003A6C91">
        <w:tc>
          <w:tcPr>
            <w:tcW w:w="2552" w:type="dxa"/>
            <w:shd w:val="clear" w:color="auto" w:fill="FFFFFF"/>
            <w:vAlign w:val="center"/>
            <w:hideMark/>
          </w:tcPr>
          <w:p w14:paraId="573728D9"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lastRenderedPageBreak/>
              <w:t>2 – chvalitebný</w:t>
            </w:r>
          </w:p>
        </w:tc>
        <w:tc>
          <w:tcPr>
            <w:tcW w:w="6520" w:type="dxa"/>
            <w:shd w:val="clear" w:color="auto" w:fill="FFFFFF"/>
            <w:vAlign w:val="center"/>
            <w:hideMark/>
          </w:tcPr>
          <w:p w14:paraId="7A26EC23"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ovládá</w:t>
            </w:r>
          </w:p>
        </w:tc>
      </w:tr>
      <w:tr w:rsidR="00F030CD" w:rsidRPr="00A87D89" w14:paraId="1E89A8F3" w14:textId="77777777" w:rsidTr="003A6C91">
        <w:tc>
          <w:tcPr>
            <w:tcW w:w="2552" w:type="dxa"/>
            <w:shd w:val="clear" w:color="auto" w:fill="FFFFFF"/>
            <w:vAlign w:val="center"/>
            <w:hideMark/>
          </w:tcPr>
          <w:p w14:paraId="5F14D803"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3 – dobrý</w:t>
            </w:r>
          </w:p>
        </w:tc>
        <w:tc>
          <w:tcPr>
            <w:tcW w:w="6520" w:type="dxa"/>
            <w:shd w:val="clear" w:color="auto" w:fill="FFFFFF"/>
            <w:vAlign w:val="center"/>
            <w:hideMark/>
          </w:tcPr>
          <w:p w14:paraId="3DAFDBA2"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v podstatě ovládá</w:t>
            </w:r>
          </w:p>
        </w:tc>
      </w:tr>
      <w:tr w:rsidR="00F030CD" w:rsidRPr="00A87D89" w14:paraId="722EBFCE" w14:textId="77777777" w:rsidTr="003A6C91">
        <w:tc>
          <w:tcPr>
            <w:tcW w:w="2552" w:type="dxa"/>
            <w:shd w:val="clear" w:color="auto" w:fill="FFFFFF"/>
            <w:vAlign w:val="center"/>
            <w:hideMark/>
          </w:tcPr>
          <w:p w14:paraId="2223369D"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4 – dostatečný</w:t>
            </w:r>
          </w:p>
        </w:tc>
        <w:tc>
          <w:tcPr>
            <w:tcW w:w="6520" w:type="dxa"/>
            <w:shd w:val="clear" w:color="auto" w:fill="FFFFFF"/>
            <w:vAlign w:val="center"/>
            <w:hideMark/>
          </w:tcPr>
          <w:p w14:paraId="3BF2F1B0"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ovládá se značnými mezerami</w:t>
            </w:r>
          </w:p>
        </w:tc>
      </w:tr>
      <w:tr w:rsidR="00F030CD" w:rsidRPr="00A87D89" w14:paraId="13B15281" w14:textId="77777777" w:rsidTr="003A6C91">
        <w:tc>
          <w:tcPr>
            <w:tcW w:w="2552" w:type="dxa"/>
            <w:shd w:val="clear" w:color="auto" w:fill="FFFFFF"/>
            <w:vAlign w:val="center"/>
            <w:hideMark/>
          </w:tcPr>
          <w:p w14:paraId="06813DFF"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5 – nedostatečný</w:t>
            </w:r>
          </w:p>
        </w:tc>
        <w:tc>
          <w:tcPr>
            <w:tcW w:w="6520" w:type="dxa"/>
            <w:shd w:val="clear" w:color="auto" w:fill="FFFFFF"/>
            <w:vAlign w:val="center"/>
            <w:hideMark/>
          </w:tcPr>
          <w:p w14:paraId="2734125D"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neovládá</w:t>
            </w:r>
          </w:p>
        </w:tc>
      </w:tr>
      <w:tr w:rsidR="00F030CD" w:rsidRPr="00A87D89" w14:paraId="7D602AAE" w14:textId="77777777" w:rsidTr="00F030CD">
        <w:tc>
          <w:tcPr>
            <w:tcW w:w="0" w:type="auto"/>
            <w:gridSpan w:val="2"/>
            <w:shd w:val="clear" w:color="auto" w:fill="FFFFFF"/>
            <w:vAlign w:val="center"/>
            <w:hideMark/>
          </w:tcPr>
          <w:p w14:paraId="14B6D4BD" w14:textId="77777777" w:rsidR="003A6C91" w:rsidRPr="00A87D89" w:rsidRDefault="003A6C91" w:rsidP="00F030CD">
            <w:pPr>
              <w:spacing w:after="150" w:line="240" w:lineRule="auto"/>
              <w:rPr>
                <w:rFonts w:ascii="Times New Roman" w:eastAsia="Times New Roman" w:hAnsi="Times New Roman" w:cs="Times New Roman"/>
                <w:b/>
                <w:bCs/>
                <w:sz w:val="24"/>
                <w:szCs w:val="24"/>
                <w:lang w:eastAsia="cs-CZ"/>
              </w:rPr>
            </w:pPr>
          </w:p>
          <w:p w14:paraId="450C2124" w14:textId="77777777" w:rsidR="003A6C91" w:rsidRPr="00A87D89" w:rsidRDefault="003A6C91" w:rsidP="00F030CD">
            <w:pPr>
              <w:spacing w:after="15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b/>
                <w:bCs/>
                <w:sz w:val="24"/>
                <w:szCs w:val="24"/>
                <w:lang w:eastAsia="cs-CZ"/>
              </w:rPr>
              <w:t>Úroveň myšlení</w:t>
            </w:r>
          </w:p>
        </w:tc>
      </w:tr>
      <w:tr w:rsidR="00F030CD" w:rsidRPr="00A87D89" w14:paraId="67FEF0A0" w14:textId="77777777" w:rsidTr="003A6C91">
        <w:tc>
          <w:tcPr>
            <w:tcW w:w="2552" w:type="dxa"/>
            <w:shd w:val="clear" w:color="auto" w:fill="FFFFFF"/>
            <w:vAlign w:val="center"/>
            <w:hideMark/>
          </w:tcPr>
          <w:p w14:paraId="6D5255C9"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1 – výborný</w:t>
            </w:r>
          </w:p>
        </w:tc>
        <w:tc>
          <w:tcPr>
            <w:tcW w:w="6520" w:type="dxa"/>
            <w:shd w:val="clear" w:color="auto" w:fill="FFFFFF"/>
            <w:vAlign w:val="center"/>
            <w:hideMark/>
          </w:tcPr>
          <w:p w14:paraId="0AB1F489"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pohotový, bystrý, dobře chápe souvislosti</w:t>
            </w:r>
          </w:p>
        </w:tc>
      </w:tr>
      <w:tr w:rsidR="00F030CD" w:rsidRPr="00A87D89" w14:paraId="6EA67EDF" w14:textId="77777777" w:rsidTr="003A6C91">
        <w:tc>
          <w:tcPr>
            <w:tcW w:w="2552" w:type="dxa"/>
            <w:shd w:val="clear" w:color="auto" w:fill="FFFFFF"/>
            <w:vAlign w:val="center"/>
            <w:hideMark/>
          </w:tcPr>
          <w:p w14:paraId="3A62278E"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2 – chvalitebný</w:t>
            </w:r>
          </w:p>
        </w:tc>
        <w:tc>
          <w:tcPr>
            <w:tcW w:w="6520" w:type="dxa"/>
            <w:shd w:val="clear" w:color="auto" w:fill="FFFFFF"/>
            <w:vAlign w:val="center"/>
            <w:hideMark/>
          </w:tcPr>
          <w:p w14:paraId="62944EF9"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uvažuje celkem samostatně</w:t>
            </w:r>
          </w:p>
        </w:tc>
      </w:tr>
      <w:tr w:rsidR="00F030CD" w:rsidRPr="00A87D89" w14:paraId="23A6091B" w14:textId="77777777" w:rsidTr="003A6C91">
        <w:tc>
          <w:tcPr>
            <w:tcW w:w="2552" w:type="dxa"/>
            <w:shd w:val="clear" w:color="auto" w:fill="FFFFFF"/>
            <w:vAlign w:val="center"/>
            <w:hideMark/>
          </w:tcPr>
          <w:p w14:paraId="045E17BE"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3 – dobrý</w:t>
            </w:r>
          </w:p>
        </w:tc>
        <w:tc>
          <w:tcPr>
            <w:tcW w:w="6520" w:type="dxa"/>
            <w:shd w:val="clear" w:color="auto" w:fill="FFFFFF"/>
            <w:vAlign w:val="center"/>
            <w:hideMark/>
          </w:tcPr>
          <w:p w14:paraId="28C188B3"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menší samostatnost v myšlení</w:t>
            </w:r>
          </w:p>
        </w:tc>
      </w:tr>
      <w:tr w:rsidR="00F030CD" w:rsidRPr="00A87D89" w14:paraId="5DE5E41A" w14:textId="77777777" w:rsidTr="003A6C91">
        <w:tc>
          <w:tcPr>
            <w:tcW w:w="2552" w:type="dxa"/>
            <w:shd w:val="clear" w:color="auto" w:fill="FFFFFF"/>
            <w:vAlign w:val="center"/>
            <w:hideMark/>
          </w:tcPr>
          <w:p w14:paraId="33B80EA0"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4 – dostatečný</w:t>
            </w:r>
          </w:p>
        </w:tc>
        <w:tc>
          <w:tcPr>
            <w:tcW w:w="6520" w:type="dxa"/>
            <w:shd w:val="clear" w:color="auto" w:fill="FFFFFF"/>
            <w:vAlign w:val="center"/>
            <w:hideMark/>
          </w:tcPr>
          <w:p w14:paraId="3715E458"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nesamostatné myšlení</w:t>
            </w:r>
          </w:p>
        </w:tc>
      </w:tr>
      <w:tr w:rsidR="00F030CD" w:rsidRPr="00A87D89" w14:paraId="5B9B99AD" w14:textId="77777777" w:rsidTr="003A6C91">
        <w:tc>
          <w:tcPr>
            <w:tcW w:w="2552" w:type="dxa"/>
            <w:shd w:val="clear" w:color="auto" w:fill="FFFFFF"/>
            <w:vAlign w:val="center"/>
            <w:hideMark/>
          </w:tcPr>
          <w:p w14:paraId="576C9502"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5 – nedostatečný</w:t>
            </w:r>
          </w:p>
        </w:tc>
        <w:tc>
          <w:tcPr>
            <w:tcW w:w="6520" w:type="dxa"/>
            <w:shd w:val="clear" w:color="auto" w:fill="FFFFFF"/>
            <w:vAlign w:val="center"/>
            <w:hideMark/>
          </w:tcPr>
          <w:p w14:paraId="7B9D4637"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odpovídá nesprávně i na návodné otázky</w:t>
            </w:r>
          </w:p>
        </w:tc>
      </w:tr>
      <w:tr w:rsidR="00F030CD" w:rsidRPr="00A87D89" w14:paraId="2ED7EE96" w14:textId="77777777" w:rsidTr="00F030CD">
        <w:tc>
          <w:tcPr>
            <w:tcW w:w="0" w:type="auto"/>
            <w:gridSpan w:val="2"/>
            <w:shd w:val="clear" w:color="auto" w:fill="FFFFFF"/>
            <w:vAlign w:val="center"/>
            <w:hideMark/>
          </w:tcPr>
          <w:p w14:paraId="7B6358B0" w14:textId="77777777" w:rsidR="003A6C91" w:rsidRPr="00A87D89" w:rsidRDefault="003A6C91" w:rsidP="00F030CD">
            <w:pPr>
              <w:spacing w:after="150" w:line="240" w:lineRule="auto"/>
              <w:rPr>
                <w:rFonts w:ascii="Times New Roman" w:eastAsia="Times New Roman" w:hAnsi="Times New Roman" w:cs="Times New Roman"/>
                <w:b/>
                <w:bCs/>
                <w:sz w:val="24"/>
                <w:szCs w:val="24"/>
                <w:lang w:eastAsia="cs-CZ"/>
              </w:rPr>
            </w:pPr>
          </w:p>
          <w:p w14:paraId="2D4E45C9" w14:textId="77777777" w:rsidR="003A6C91" w:rsidRPr="00A87D89" w:rsidRDefault="003A6C91" w:rsidP="00F030CD">
            <w:pPr>
              <w:spacing w:after="15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b/>
                <w:bCs/>
                <w:sz w:val="24"/>
                <w:szCs w:val="24"/>
                <w:lang w:eastAsia="cs-CZ"/>
              </w:rPr>
              <w:t>Úroveň vyjadřování</w:t>
            </w:r>
          </w:p>
        </w:tc>
      </w:tr>
      <w:tr w:rsidR="00F030CD" w:rsidRPr="00A87D89" w14:paraId="47EB4317" w14:textId="77777777" w:rsidTr="003A6C91">
        <w:tc>
          <w:tcPr>
            <w:tcW w:w="2552" w:type="dxa"/>
            <w:shd w:val="clear" w:color="auto" w:fill="FFFFFF"/>
            <w:vAlign w:val="center"/>
            <w:hideMark/>
          </w:tcPr>
          <w:p w14:paraId="2CE8BDAB"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1 – výborný</w:t>
            </w:r>
          </w:p>
        </w:tc>
        <w:tc>
          <w:tcPr>
            <w:tcW w:w="6520" w:type="dxa"/>
            <w:shd w:val="clear" w:color="auto" w:fill="FFFFFF"/>
            <w:vAlign w:val="center"/>
            <w:hideMark/>
          </w:tcPr>
          <w:p w14:paraId="77C12667"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výstižné a poměrně přesné</w:t>
            </w:r>
          </w:p>
        </w:tc>
      </w:tr>
      <w:tr w:rsidR="00F030CD" w:rsidRPr="00A87D89" w14:paraId="34B98682" w14:textId="77777777" w:rsidTr="003A6C91">
        <w:tc>
          <w:tcPr>
            <w:tcW w:w="2552" w:type="dxa"/>
            <w:shd w:val="clear" w:color="auto" w:fill="FFFFFF"/>
            <w:vAlign w:val="center"/>
            <w:hideMark/>
          </w:tcPr>
          <w:p w14:paraId="2779A4FF"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2 – chvalitebný</w:t>
            </w:r>
          </w:p>
        </w:tc>
        <w:tc>
          <w:tcPr>
            <w:tcW w:w="6520" w:type="dxa"/>
            <w:shd w:val="clear" w:color="auto" w:fill="FFFFFF"/>
            <w:vAlign w:val="center"/>
            <w:hideMark/>
          </w:tcPr>
          <w:p w14:paraId="00BB83BC"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celkem výstižné</w:t>
            </w:r>
          </w:p>
        </w:tc>
      </w:tr>
      <w:tr w:rsidR="00F030CD" w:rsidRPr="00A87D89" w14:paraId="261C443C" w14:textId="77777777" w:rsidTr="003A6C91">
        <w:tc>
          <w:tcPr>
            <w:tcW w:w="2552" w:type="dxa"/>
            <w:shd w:val="clear" w:color="auto" w:fill="FFFFFF"/>
            <w:vAlign w:val="center"/>
            <w:hideMark/>
          </w:tcPr>
          <w:p w14:paraId="4C6A0072"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3 – dobrý</w:t>
            </w:r>
          </w:p>
        </w:tc>
        <w:tc>
          <w:tcPr>
            <w:tcW w:w="6520" w:type="dxa"/>
            <w:shd w:val="clear" w:color="auto" w:fill="FFFFFF"/>
            <w:vAlign w:val="center"/>
            <w:hideMark/>
          </w:tcPr>
          <w:p w14:paraId="199FE4E1"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myšlenky vyjadřuje ne dost přesně</w:t>
            </w:r>
          </w:p>
        </w:tc>
      </w:tr>
      <w:tr w:rsidR="00F030CD" w:rsidRPr="00A87D89" w14:paraId="316B6D43" w14:textId="77777777" w:rsidTr="003A6C91">
        <w:tc>
          <w:tcPr>
            <w:tcW w:w="2552" w:type="dxa"/>
            <w:shd w:val="clear" w:color="auto" w:fill="FFFFFF"/>
            <w:vAlign w:val="center"/>
            <w:hideMark/>
          </w:tcPr>
          <w:p w14:paraId="257289FD"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4 – dostatečný</w:t>
            </w:r>
          </w:p>
        </w:tc>
        <w:tc>
          <w:tcPr>
            <w:tcW w:w="6520" w:type="dxa"/>
            <w:shd w:val="clear" w:color="auto" w:fill="FFFFFF"/>
            <w:vAlign w:val="center"/>
            <w:hideMark/>
          </w:tcPr>
          <w:p w14:paraId="362480BC"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myšlenky vyjadřuje se značnými obtížemi</w:t>
            </w:r>
          </w:p>
        </w:tc>
      </w:tr>
      <w:tr w:rsidR="00F030CD" w:rsidRPr="00A87D89" w14:paraId="39F32EF8" w14:textId="77777777" w:rsidTr="003A6C91">
        <w:tc>
          <w:tcPr>
            <w:tcW w:w="2552" w:type="dxa"/>
            <w:shd w:val="clear" w:color="auto" w:fill="FFFFFF"/>
            <w:vAlign w:val="center"/>
            <w:hideMark/>
          </w:tcPr>
          <w:p w14:paraId="014B6954"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5 – nedostatečný</w:t>
            </w:r>
          </w:p>
        </w:tc>
        <w:tc>
          <w:tcPr>
            <w:tcW w:w="6520" w:type="dxa"/>
            <w:shd w:val="clear" w:color="auto" w:fill="FFFFFF"/>
            <w:vAlign w:val="center"/>
            <w:hideMark/>
          </w:tcPr>
          <w:p w14:paraId="451461A7"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i na návodné otázky odpovídá nesprávně</w:t>
            </w:r>
          </w:p>
        </w:tc>
      </w:tr>
      <w:tr w:rsidR="00F030CD" w:rsidRPr="00A87D89" w14:paraId="39AAA7A8" w14:textId="77777777" w:rsidTr="00F030CD">
        <w:tc>
          <w:tcPr>
            <w:tcW w:w="0" w:type="auto"/>
            <w:gridSpan w:val="2"/>
            <w:shd w:val="clear" w:color="auto" w:fill="FFFFFF"/>
            <w:vAlign w:val="center"/>
            <w:hideMark/>
          </w:tcPr>
          <w:p w14:paraId="415DA33B" w14:textId="77777777" w:rsidR="003A6C91" w:rsidRPr="00A87D89" w:rsidRDefault="003A6C91" w:rsidP="00F030CD">
            <w:pPr>
              <w:spacing w:after="150" w:line="240" w:lineRule="auto"/>
              <w:rPr>
                <w:rFonts w:ascii="Times New Roman" w:eastAsia="Times New Roman" w:hAnsi="Times New Roman" w:cs="Times New Roman"/>
                <w:b/>
                <w:bCs/>
                <w:sz w:val="24"/>
                <w:szCs w:val="24"/>
                <w:lang w:eastAsia="cs-CZ"/>
              </w:rPr>
            </w:pPr>
          </w:p>
          <w:p w14:paraId="404BDEAF" w14:textId="77777777" w:rsidR="003A6C91" w:rsidRPr="00A87D89" w:rsidRDefault="003A6C91" w:rsidP="00F030CD">
            <w:pPr>
              <w:spacing w:after="15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b/>
                <w:bCs/>
                <w:sz w:val="24"/>
                <w:szCs w:val="24"/>
                <w:lang w:eastAsia="cs-CZ"/>
              </w:rPr>
              <w:t>Celková aplikace vědomostí, řešení úkolů, chyby, jichž se žák dopouští</w:t>
            </w:r>
          </w:p>
        </w:tc>
      </w:tr>
      <w:tr w:rsidR="00F030CD" w:rsidRPr="00A87D89" w14:paraId="14156A9E" w14:textId="77777777" w:rsidTr="003A6C91">
        <w:tc>
          <w:tcPr>
            <w:tcW w:w="2552" w:type="dxa"/>
            <w:shd w:val="clear" w:color="auto" w:fill="FFFFFF"/>
            <w:vAlign w:val="center"/>
            <w:hideMark/>
          </w:tcPr>
          <w:p w14:paraId="62EEA7D4"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1 – výborný</w:t>
            </w:r>
          </w:p>
        </w:tc>
        <w:tc>
          <w:tcPr>
            <w:tcW w:w="6520" w:type="dxa"/>
            <w:shd w:val="clear" w:color="auto" w:fill="FFFFFF"/>
            <w:vAlign w:val="center"/>
            <w:hideMark/>
          </w:tcPr>
          <w:p w14:paraId="78A95B03"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užívá vědomostí a spolehlivě a uvědoměle dovedností, pracuje samostatně, přesně a s jistotou</w:t>
            </w:r>
          </w:p>
        </w:tc>
      </w:tr>
      <w:tr w:rsidR="00F030CD" w:rsidRPr="00A87D89" w14:paraId="4C47C8E2" w14:textId="77777777" w:rsidTr="003A6C91">
        <w:tc>
          <w:tcPr>
            <w:tcW w:w="2552" w:type="dxa"/>
            <w:shd w:val="clear" w:color="auto" w:fill="FFFFFF"/>
            <w:vAlign w:val="center"/>
            <w:hideMark/>
          </w:tcPr>
          <w:p w14:paraId="14A7F1DD"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2 – chvalitebný</w:t>
            </w:r>
          </w:p>
        </w:tc>
        <w:tc>
          <w:tcPr>
            <w:tcW w:w="6520" w:type="dxa"/>
            <w:shd w:val="clear" w:color="auto" w:fill="FFFFFF"/>
            <w:vAlign w:val="center"/>
            <w:hideMark/>
          </w:tcPr>
          <w:p w14:paraId="09F6632F"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dovede používat vědomosti a dovednosti při řešení úkolů, dopouští se jen menších chyb</w:t>
            </w:r>
          </w:p>
        </w:tc>
      </w:tr>
      <w:tr w:rsidR="00F030CD" w:rsidRPr="00A87D89" w14:paraId="6B89C3BE" w14:textId="77777777" w:rsidTr="003A6C91">
        <w:tc>
          <w:tcPr>
            <w:tcW w:w="2552" w:type="dxa"/>
            <w:shd w:val="clear" w:color="auto" w:fill="FFFFFF"/>
            <w:vAlign w:val="center"/>
            <w:hideMark/>
          </w:tcPr>
          <w:p w14:paraId="78F25286"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3 – dobrý</w:t>
            </w:r>
          </w:p>
        </w:tc>
        <w:tc>
          <w:tcPr>
            <w:tcW w:w="6520" w:type="dxa"/>
            <w:shd w:val="clear" w:color="auto" w:fill="FFFFFF"/>
            <w:vAlign w:val="center"/>
            <w:hideMark/>
          </w:tcPr>
          <w:p w14:paraId="0354E960"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řeší úkoly s pomocí učitele a s touto pomocí snadno překonává potíže a odstraňuje chyby</w:t>
            </w:r>
          </w:p>
        </w:tc>
      </w:tr>
      <w:tr w:rsidR="00F030CD" w:rsidRPr="00A87D89" w14:paraId="2242A33D" w14:textId="77777777" w:rsidTr="003A6C91">
        <w:tc>
          <w:tcPr>
            <w:tcW w:w="2552" w:type="dxa"/>
            <w:shd w:val="clear" w:color="auto" w:fill="FFFFFF"/>
            <w:vAlign w:val="center"/>
            <w:hideMark/>
          </w:tcPr>
          <w:p w14:paraId="1F272EE3"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4 – dostatečný</w:t>
            </w:r>
          </w:p>
        </w:tc>
        <w:tc>
          <w:tcPr>
            <w:tcW w:w="6520" w:type="dxa"/>
            <w:shd w:val="clear" w:color="auto" w:fill="FFFFFF"/>
            <w:vAlign w:val="center"/>
            <w:hideMark/>
          </w:tcPr>
          <w:p w14:paraId="3D3E835F"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dělá podstatné chyby, nesnadno je překonává</w:t>
            </w:r>
          </w:p>
        </w:tc>
      </w:tr>
      <w:tr w:rsidR="00F030CD" w:rsidRPr="00A87D89" w14:paraId="74D8A322" w14:textId="77777777" w:rsidTr="003A6C91">
        <w:tc>
          <w:tcPr>
            <w:tcW w:w="2552" w:type="dxa"/>
            <w:shd w:val="clear" w:color="auto" w:fill="FFFFFF"/>
            <w:vAlign w:val="center"/>
            <w:hideMark/>
          </w:tcPr>
          <w:p w14:paraId="717D18D3"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5 – nedostatečný</w:t>
            </w:r>
          </w:p>
        </w:tc>
        <w:tc>
          <w:tcPr>
            <w:tcW w:w="6520" w:type="dxa"/>
            <w:shd w:val="clear" w:color="auto" w:fill="FFFFFF"/>
            <w:vAlign w:val="center"/>
            <w:hideMark/>
          </w:tcPr>
          <w:p w14:paraId="672E434C"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praktické úkoly nedokáže splnit ani s pomocí</w:t>
            </w:r>
          </w:p>
        </w:tc>
      </w:tr>
      <w:tr w:rsidR="00F030CD" w:rsidRPr="00A87D89" w14:paraId="179E2155" w14:textId="77777777" w:rsidTr="00F030CD">
        <w:tc>
          <w:tcPr>
            <w:tcW w:w="0" w:type="auto"/>
            <w:gridSpan w:val="2"/>
            <w:shd w:val="clear" w:color="auto" w:fill="FFFFFF"/>
            <w:vAlign w:val="center"/>
            <w:hideMark/>
          </w:tcPr>
          <w:p w14:paraId="35F7381A" w14:textId="77777777" w:rsidR="003A6C91" w:rsidRPr="00A87D89" w:rsidRDefault="003A6C91" w:rsidP="00F030CD">
            <w:pPr>
              <w:spacing w:after="150" w:line="240" w:lineRule="auto"/>
              <w:rPr>
                <w:rFonts w:ascii="Times New Roman" w:eastAsia="Times New Roman" w:hAnsi="Times New Roman" w:cs="Times New Roman"/>
                <w:b/>
                <w:bCs/>
                <w:sz w:val="24"/>
                <w:szCs w:val="24"/>
                <w:lang w:eastAsia="cs-CZ"/>
              </w:rPr>
            </w:pPr>
          </w:p>
          <w:p w14:paraId="683014E2" w14:textId="77777777" w:rsidR="003A6C91" w:rsidRPr="00A87D89" w:rsidRDefault="003A6C91" w:rsidP="00F030CD">
            <w:pPr>
              <w:spacing w:after="15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b/>
                <w:bCs/>
                <w:sz w:val="24"/>
                <w:szCs w:val="24"/>
                <w:lang w:eastAsia="cs-CZ"/>
              </w:rPr>
              <w:t>Píle a zájem o učení</w:t>
            </w:r>
          </w:p>
        </w:tc>
      </w:tr>
      <w:tr w:rsidR="00F030CD" w:rsidRPr="00A87D89" w14:paraId="1A7AC47D" w14:textId="77777777" w:rsidTr="003A6C91">
        <w:tc>
          <w:tcPr>
            <w:tcW w:w="2552" w:type="dxa"/>
            <w:shd w:val="clear" w:color="auto" w:fill="FFFFFF"/>
            <w:vAlign w:val="center"/>
            <w:hideMark/>
          </w:tcPr>
          <w:p w14:paraId="28717DB1"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1 – výborný</w:t>
            </w:r>
          </w:p>
        </w:tc>
        <w:tc>
          <w:tcPr>
            <w:tcW w:w="6520" w:type="dxa"/>
            <w:shd w:val="clear" w:color="auto" w:fill="FFFFFF"/>
            <w:vAlign w:val="center"/>
            <w:hideMark/>
          </w:tcPr>
          <w:p w14:paraId="24EFB18A"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aktivní, učí se svědomitě a se zájmem</w:t>
            </w:r>
          </w:p>
        </w:tc>
      </w:tr>
      <w:tr w:rsidR="00F030CD" w:rsidRPr="00A87D89" w14:paraId="309BFFEE" w14:textId="77777777" w:rsidTr="003A6C91">
        <w:tc>
          <w:tcPr>
            <w:tcW w:w="2552" w:type="dxa"/>
            <w:shd w:val="clear" w:color="auto" w:fill="FFFFFF"/>
            <w:vAlign w:val="center"/>
            <w:hideMark/>
          </w:tcPr>
          <w:p w14:paraId="72D0C294"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2 – chvalitebný</w:t>
            </w:r>
          </w:p>
        </w:tc>
        <w:tc>
          <w:tcPr>
            <w:tcW w:w="6520" w:type="dxa"/>
            <w:shd w:val="clear" w:color="auto" w:fill="FFFFFF"/>
            <w:vAlign w:val="center"/>
            <w:hideMark/>
          </w:tcPr>
          <w:p w14:paraId="4DC5996E"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učí se svědomitě</w:t>
            </w:r>
          </w:p>
        </w:tc>
      </w:tr>
      <w:tr w:rsidR="00F030CD" w:rsidRPr="00A87D89" w14:paraId="5DB052DC" w14:textId="77777777" w:rsidTr="003A6C91">
        <w:tc>
          <w:tcPr>
            <w:tcW w:w="2552" w:type="dxa"/>
            <w:shd w:val="clear" w:color="auto" w:fill="FFFFFF"/>
            <w:vAlign w:val="center"/>
            <w:hideMark/>
          </w:tcPr>
          <w:p w14:paraId="6BB627AC"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3 – dobrý</w:t>
            </w:r>
          </w:p>
        </w:tc>
        <w:tc>
          <w:tcPr>
            <w:tcW w:w="6520" w:type="dxa"/>
            <w:shd w:val="clear" w:color="auto" w:fill="FFFFFF"/>
            <w:vAlign w:val="center"/>
            <w:hideMark/>
          </w:tcPr>
          <w:p w14:paraId="461CE5FF"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k učení a práci nepotřebuje větších podnětů</w:t>
            </w:r>
          </w:p>
        </w:tc>
      </w:tr>
      <w:tr w:rsidR="00F030CD" w:rsidRPr="00A87D89" w14:paraId="0A7C8207" w14:textId="77777777" w:rsidTr="003A6C91">
        <w:tc>
          <w:tcPr>
            <w:tcW w:w="2552" w:type="dxa"/>
            <w:shd w:val="clear" w:color="auto" w:fill="FFFFFF"/>
            <w:vAlign w:val="center"/>
            <w:hideMark/>
          </w:tcPr>
          <w:p w14:paraId="506798FD"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4 – dostatečný</w:t>
            </w:r>
          </w:p>
        </w:tc>
        <w:tc>
          <w:tcPr>
            <w:tcW w:w="6520" w:type="dxa"/>
            <w:shd w:val="clear" w:color="auto" w:fill="FFFFFF"/>
            <w:vAlign w:val="center"/>
            <w:hideMark/>
          </w:tcPr>
          <w:p w14:paraId="3164FE4C"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malý zájem o učení, potřebuje stálé podněty</w:t>
            </w:r>
          </w:p>
        </w:tc>
      </w:tr>
      <w:tr w:rsidR="00F030CD" w:rsidRPr="00A87D89" w14:paraId="4E6CB0FE" w14:textId="77777777" w:rsidTr="003A6C91">
        <w:tc>
          <w:tcPr>
            <w:tcW w:w="2552" w:type="dxa"/>
            <w:shd w:val="clear" w:color="auto" w:fill="FFFFFF"/>
            <w:vAlign w:val="center"/>
            <w:hideMark/>
          </w:tcPr>
          <w:p w14:paraId="659506E8"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5 – nedostatečný</w:t>
            </w:r>
          </w:p>
        </w:tc>
        <w:tc>
          <w:tcPr>
            <w:tcW w:w="6520" w:type="dxa"/>
            <w:shd w:val="clear" w:color="auto" w:fill="FFFFFF"/>
            <w:vAlign w:val="center"/>
            <w:hideMark/>
          </w:tcPr>
          <w:p w14:paraId="2136CD3F" w14:textId="77777777" w:rsidR="003A6C91" w:rsidRPr="00A87D89" w:rsidRDefault="003A6C91" w:rsidP="007D50AF">
            <w:pPr>
              <w:spacing w:after="0" w:line="240" w:lineRule="auto"/>
              <w:rPr>
                <w:rFonts w:ascii="Times New Roman" w:eastAsia="Times New Roman" w:hAnsi="Times New Roman" w:cs="Times New Roman"/>
                <w:sz w:val="24"/>
                <w:szCs w:val="24"/>
                <w:lang w:eastAsia="cs-CZ"/>
              </w:rPr>
            </w:pPr>
            <w:r w:rsidRPr="00A87D89">
              <w:rPr>
                <w:rFonts w:ascii="Times New Roman" w:eastAsia="Times New Roman" w:hAnsi="Times New Roman" w:cs="Times New Roman"/>
                <w:sz w:val="24"/>
                <w:szCs w:val="24"/>
                <w:lang w:eastAsia="cs-CZ"/>
              </w:rPr>
              <w:t>pomoc a pobízení k učení jsou zatím neúčinné</w:t>
            </w:r>
          </w:p>
        </w:tc>
      </w:tr>
    </w:tbl>
    <w:p w14:paraId="3ACEE893" w14:textId="77777777" w:rsidR="003A6C91" w:rsidRPr="00A87D89" w:rsidRDefault="003A6C91" w:rsidP="003A6C91">
      <w:pPr>
        <w:rPr>
          <w:rFonts w:ascii="Times New Roman" w:hAnsi="Times New Roman" w:cs="Times New Roman"/>
          <w:sz w:val="24"/>
          <w:szCs w:val="24"/>
        </w:rPr>
      </w:pPr>
    </w:p>
    <w:p w14:paraId="489CD5B7" w14:textId="75CBA587" w:rsidR="009835F8" w:rsidRDefault="009835F8" w:rsidP="009835F8">
      <w:pPr>
        <w:spacing w:line="360" w:lineRule="auto"/>
        <w:jc w:val="both"/>
        <w:rPr>
          <w:b/>
          <w:color w:val="70AD47" w:themeColor="accent6"/>
          <w:u w:val="single"/>
        </w:rPr>
      </w:pPr>
    </w:p>
    <w:p w14:paraId="209A232E" w14:textId="54446E5B" w:rsidR="007D50AF" w:rsidRDefault="007D50AF" w:rsidP="009835F8">
      <w:pPr>
        <w:spacing w:line="360" w:lineRule="auto"/>
        <w:jc w:val="both"/>
        <w:rPr>
          <w:b/>
          <w:color w:val="70AD47" w:themeColor="accent6"/>
          <w:u w:val="single"/>
        </w:rPr>
      </w:pPr>
    </w:p>
    <w:p w14:paraId="604A804F" w14:textId="77777777" w:rsidR="007D50AF" w:rsidRDefault="007D50AF" w:rsidP="009835F8">
      <w:pPr>
        <w:spacing w:line="360" w:lineRule="auto"/>
        <w:jc w:val="both"/>
        <w:rPr>
          <w:b/>
          <w:color w:val="70AD47" w:themeColor="accent6"/>
          <w:u w:val="single"/>
        </w:rPr>
      </w:pPr>
    </w:p>
    <w:sectPr w:rsidR="007D50AF" w:rsidSect="00E30496">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895DF" w14:textId="77777777" w:rsidR="00D839AE" w:rsidRDefault="00D839AE">
      <w:pPr>
        <w:spacing w:after="0" w:line="240" w:lineRule="auto"/>
      </w:pPr>
      <w:r>
        <w:separator/>
      </w:r>
    </w:p>
  </w:endnote>
  <w:endnote w:type="continuationSeparator" w:id="0">
    <w:p w14:paraId="383AAC86" w14:textId="77777777" w:rsidR="00D839AE" w:rsidRDefault="00D83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B3FA" w14:textId="77777777" w:rsidR="0032161B" w:rsidRDefault="0032161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4A26BB" w14:textId="77777777" w:rsidR="0032161B" w:rsidRDefault="003216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0AF6" w14:textId="77777777" w:rsidR="0032161B" w:rsidRDefault="0032161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82B8" w14:textId="4C0878BE" w:rsidR="0032161B" w:rsidRPr="00BD0526" w:rsidRDefault="0032161B">
    <w:pPr>
      <w:pStyle w:val="Zpat"/>
      <w:jc w:val="right"/>
      <w:rPr>
        <w:lang w:val="cs-CZ"/>
      </w:rPr>
    </w:pPr>
    <w:r>
      <w:fldChar w:fldCharType="begin"/>
    </w:r>
    <w:r>
      <w:instrText>PAGE   \* MERGEFORMAT</w:instrText>
    </w:r>
    <w:r>
      <w:fldChar w:fldCharType="separate"/>
    </w:r>
    <w:r w:rsidRPr="000D263F">
      <w:rPr>
        <w:noProof/>
        <w:lang w:val="cs-CZ"/>
      </w:rPr>
      <w:t>26</w:t>
    </w:r>
    <w:r>
      <w:fldChar w:fldCharType="end"/>
    </w:r>
  </w:p>
  <w:p w14:paraId="68948E8E" w14:textId="77777777" w:rsidR="0032161B" w:rsidRDefault="0032161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79F2" w14:textId="77777777" w:rsidR="0032161B" w:rsidRDefault="003216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B6BD5" w14:textId="77777777" w:rsidR="00D839AE" w:rsidRDefault="00D839AE">
      <w:pPr>
        <w:spacing w:after="0" w:line="240" w:lineRule="auto"/>
      </w:pPr>
      <w:r>
        <w:separator/>
      </w:r>
    </w:p>
  </w:footnote>
  <w:footnote w:type="continuationSeparator" w:id="0">
    <w:p w14:paraId="2B4819BD" w14:textId="77777777" w:rsidR="00D839AE" w:rsidRDefault="00D83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253"/>
    <w:multiLevelType w:val="hybridMultilevel"/>
    <w:tmpl w:val="1B643C46"/>
    <w:lvl w:ilvl="0" w:tplc="0405000B">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 w15:restartNumberingAfterBreak="0">
    <w:nsid w:val="07324B22"/>
    <w:multiLevelType w:val="hybridMultilevel"/>
    <w:tmpl w:val="1A245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343B39"/>
    <w:multiLevelType w:val="hybridMultilevel"/>
    <w:tmpl w:val="8702C276"/>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BE500E9"/>
    <w:multiLevelType w:val="hybridMultilevel"/>
    <w:tmpl w:val="39F87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FA7833"/>
    <w:multiLevelType w:val="hybridMultilevel"/>
    <w:tmpl w:val="17741AEC"/>
    <w:lvl w:ilvl="0" w:tplc="3C642908">
      <w:start w:val="1"/>
      <w:numFmt w:val="bullet"/>
      <w:lvlText w:val=""/>
      <w:lvlJc w:val="left"/>
      <w:pPr>
        <w:ind w:left="1440" w:hanging="360"/>
      </w:pPr>
      <w:rPr>
        <w:rFonts w:ascii="Wingdings" w:hAnsi="Wingdings"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37F2DA2"/>
    <w:multiLevelType w:val="hybridMultilevel"/>
    <w:tmpl w:val="36B8B2E2"/>
    <w:lvl w:ilvl="0" w:tplc="7A9AD0A8">
      <w:start w:val="155"/>
      <w:numFmt w:val="decimal"/>
      <w:lvlText w:val="%1"/>
      <w:lvlJc w:val="left"/>
      <w:pPr>
        <w:tabs>
          <w:tab w:val="num" w:pos="1200"/>
        </w:tabs>
        <w:ind w:left="1200" w:hanging="48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6336889"/>
    <w:multiLevelType w:val="hybridMultilevel"/>
    <w:tmpl w:val="3F10B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C44FB0"/>
    <w:multiLevelType w:val="hybridMultilevel"/>
    <w:tmpl w:val="7166C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17453D"/>
    <w:multiLevelType w:val="hybridMultilevel"/>
    <w:tmpl w:val="04F6A5A4"/>
    <w:lvl w:ilvl="0" w:tplc="F252CEF0">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64684890">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339E91E2">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2676FD30">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BFE5396">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24E481F8">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6910FF6A">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4156CAD4">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ACEED038">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1E7B02CF"/>
    <w:multiLevelType w:val="hybridMultilevel"/>
    <w:tmpl w:val="BCE421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15746D"/>
    <w:multiLevelType w:val="hybridMultilevel"/>
    <w:tmpl w:val="29D09236"/>
    <w:lvl w:ilvl="0" w:tplc="75D875CA">
      <w:start w:val="158"/>
      <w:numFmt w:val="decimal"/>
      <w:lvlText w:val="%1"/>
      <w:lvlJc w:val="left"/>
      <w:pPr>
        <w:tabs>
          <w:tab w:val="num" w:pos="1200"/>
        </w:tabs>
        <w:ind w:left="1200" w:hanging="48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25E86888"/>
    <w:multiLevelType w:val="hybridMultilevel"/>
    <w:tmpl w:val="EBD62152"/>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7DE1738"/>
    <w:multiLevelType w:val="hybridMultilevel"/>
    <w:tmpl w:val="F2EE2C5E"/>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B051A41"/>
    <w:multiLevelType w:val="hybridMultilevel"/>
    <w:tmpl w:val="AC524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4C3EEB"/>
    <w:multiLevelType w:val="hybridMultilevel"/>
    <w:tmpl w:val="EED871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915B1F"/>
    <w:multiLevelType w:val="multilevel"/>
    <w:tmpl w:val="DAEC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2C56A5"/>
    <w:multiLevelType w:val="hybridMultilevel"/>
    <w:tmpl w:val="5EE621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F31D6D"/>
    <w:multiLevelType w:val="hybridMultilevel"/>
    <w:tmpl w:val="384631AA"/>
    <w:lvl w:ilvl="0" w:tplc="9ECA4C3A">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6C20300">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6172A884">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5E5E8E94">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511AC72C">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8B6AD7DA">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6BB22B0C">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C9EE2DA4">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59324AC0">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8" w15:restartNumberingAfterBreak="0">
    <w:nsid w:val="392F0881"/>
    <w:multiLevelType w:val="hybridMultilevel"/>
    <w:tmpl w:val="0F384DBC"/>
    <w:lvl w:ilvl="0" w:tplc="C4D847E2">
      <w:start w:val="2"/>
      <w:numFmt w:val="decimal"/>
      <w:lvlText w:val="%1"/>
      <w:lvlJc w:val="left"/>
      <w:pPr>
        <w:ind w:left="355" w:hanging="360"/>
      </w:pPr>
      <w:rPr>
        <w:rFonts w:hint="default"/>
        <w:b/>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19" w15:restartNumberingAfterBreak="0">
    <w:nsid w:val="3BBC4EE5"/>
    <w:multiLevelType w:val="hybridMultilevel"/>
    <w:tmpl w:val="E1DA0678"/>
    <w:lvl w:ilvl="0" w:tplc="896C59D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D1C2883"/>
    <w:multiLevelType w:val="hybridMultilevel"/>
    <w:tmpl w:val="1636651E"/>
    <w:lvl w:ilvl="0" w:tplc="896C59D8">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3FF96BBF"/>
    <w:multiLevelType w:val="hybridMultilevel"/>
    <w:tmpl w:val="4BE86DB6"/>
    <w:lvl w:ilvl="0" w:tplc="04D01C20">
      <w:start w:val="2"/>
      <w:numFmt w:val="decimal"/>
      <w:lvlText w:val="%1"/>
      <w:lvlJc w:val="left"/>
      <w:pPr>
        <w:ind w:left="355" w:hanging="360"/>
      </w:pPr>
      <w:rPr>
        <w:rFonts w:hint="default"/>
        <w:b/>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22" w15:restartNumberingAfterBreak="0">
    <w:nsid w:val="401A68BB"/>
    <w:multiLevelType w:val="hybridMultilevel"/>
    <w:tmpl w:val="2C448F48"/>
    <w:lvl w:ilvl="0" w:tplc="3ADEAC3E">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404287C">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83FE2218">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63D44CB0">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58FE79AA">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D23A921E">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2E689396">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F884CA4">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0A07C42">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3" w15:restartNumberingAfterBreak="0">
    <w:nsid w:val="410528FD"/>
    <w:multiLevelType w:val="hybridMultilevel"/>
    <w:tmpl w:val="50788E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E154CE"/>
    <w:multiLevelType w:val="hybridMultilevel"/>
    <w:tmpl w:val="124C4C06"/>
    <w:lvl w:ilvl="0" w:tplc="FC56011A">
      <w:start w:val="1"/>
      <w:numFmt w:val="bullet"/>
      <w:lvlText w:val=""/>
      <w:lvlJc w:val="left"/>
      <w:pPr>
        <w:ind w:left="1440" w:hanging="360"/>
      </w:pPr>
      <w:rPr>
        <w:rFonts w:ascii="Wingdings" w:hAnsi="Wingdings"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48023D51"/>
    <w:multiLevelType w:val="hybridMultilevel"/>
    <w:tmpl w:val="F7E0058E"/>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6" w15:restartNumberingAfterBreak="0">
    <w:nsid w:val="4E0F67C0"/>
    <w:multiLevelType w:val="hybridMultilevel"/>
    <w:tmpl w:val="844CBFCA"/>
    <w:lvl w:ilvl="0" w:tplc="35880D6E">
      <w:start w:val="2"/>
      <w:numFmt w:val="decimal"/>
      <w:lvlText w:val="%1"/>
      <w:lvlJc w:val="left"/>
      <w:pPr>
        <w:ind w:left="355" w:hanging="360"/>
      </w:pPr>
      <w:rPr>
        <w:rFonts w:hint="default"/>
        <w:b/>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27" w15:restartNumberingAfterBreak="0">
    <w:nsid w:val="4E7C25DF"/>
    <w:multiLevelType w:val="multilevel"/>
    <w:tmpl w:val="CF662454"/>
    <w:lvl w:ilvl="0">
      <w:start w:val="1"/>
      <w:numFmt w:val="upperRoman"/>
      <w:pStyle w:val="Nadpis1"/>
      <w:lvlText w:val="%1."/>
      <w:lvlJc w:val="right"/>
      <w:pPr>
        <w:ind w:left="360" w:hanging="360"/>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8" w15:restartNumberingAfterBreak="0">
    <w:nsid w:val="4E920752"/>
    <w:multiLevelType w:val="hybridMultilevel"/>
    <w:tmpl w:val="0D2E1E22"/>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29" w15:restartNumberingAfterBreak="0">
    <w:nsid w:val="52816460"/>
    <w:multiLevelType w:val="hybridMultilevel"/>
    <w:tmpl w:val="269CA626"/>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54FA308E"/>
    <w:multiLevelType w:val="hybridMultilevel"/>
    <w:tmpl w:val="0C0A60A0"/>
    <w:lvl w:ilvl="0" w:tplc="4C1EB3F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50D15EC"/>
    <w:multiLevelType w:val="hybridMultilevel"/>
    <w:tmpl w:val="64F2170E"/>
    <w:lvl w:ilvl="0" w:tplc="0405000D">
      <w:start w:val="1"/>
      <w:numFmt w:val="bullet"/>
      <w:lvlText w:val=""/>
      <w:lvlJc w:val="left"/>
      <w:pPr>
        <w:ind w:left="1494" w:hanging="360"/>
      </w:pPr>
      <w:rPr>
        <w:rFonts w:ascii="Wingdings" w:hAnsi="Wingdings"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2" w15:restartNumberingAfterBreak="0">
    <w:nsid w:val="554F7721"/>
    <w:multiLevelType w:val="hybridMultilevel"/>
    <w:tmpl w:val="1D7A36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5957288"/>
    <w:multiLevelType w:val="multilevel"/>
    <w:tmpl w:val="9608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BB02E9"/>
    <w:multiLevelType w:val="hybridMultilevel"/>
    <w:tmpl w:val="FB50F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95C66FD"/>
    <w:multiLevelType w:val="hybridMultilevel"/>
    <w:tmpl w:val="93CC756A"/>
    <w:lvl w:ilvl="0" w:tplc="9348CB02">
      <w:start w:val="1"/>
      <w:numFmt w:val="bullet"/>
      <w:lvlText w:val="•"/>
      <w:lvlJc w:val="left"/>
      <w:pPr>
        <w:ind w:left="7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C73E46A0">
      <w:start w:val="1"/>
      <w:numFmt w:val="bullet"/>
      <w:lvlText w:val="o"/>
      <w:lvlJc w:val="left"/>
      <w:pPr>
        <w:ind w:left="142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F65A9BA8">
      <w:start w:val="1"/>
      <w:numFmt w:val="bullet"/>
      <w:lvlText w:val="▪"/>
      <w:lvlJc w:val="left"/>
      <w:pPr>
        <w:ind w:left="214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095A35F6">
      <w:start w:val="1"/>
      <w:numFmt w:val="bullet"/>
      <w:lvlText w:val="•"/>
      <w:lvlJc w:val="left"/>
      <w:pPr>
        <w:ind w:left="28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A60F6D8">
      <w:start w:val="1"/>
      <w:numFmt w:val="bullet"/>
      <w:lvlText w:val="o"/>
      <w:lvlJc w:val="left"/>
      <w:pPr>
        <w:ind w:left="358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4AAAEE38">
      <w:start w:val="1"/>
      <w:numFmt w:val="bullet"/>
      <w:lvlText w:val="▪"/>
      <w:lvlJc w:val="left"/>
      <w:pPr>
        <w:ind w:left="430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6D70FBD6">
      <w:start w:val="1"/>
      <w:numFmt w:val="bullet"/>
      <w:lvlText w:val="•"/>
      <w:lvlJc w:val="left"/>
      <w:pPr>
        <w:ind w:left="50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0DA23F86">
      <w:start w:val="1"/>
      <w:numFmt w:val="bullet"/>
      <w:lvlText w:val="o"/>
      <w:lvlJc w:val="left"/>
      <w:pPr>
        <w:ind w:left="574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5ADACD30">
      <w:start w:val="1"/>
      <w:numFmt w:val="bullet"/>
      <w:lvlText w:val="▪"/>
      <w:lvlJc w:val="left"/>
      <w:pPr>
        <w:ind w:left="646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6" w15:restartNumberingAfterBreak="0">
    <w:nsid w:val="5A79208B"/>
    <w:multiLevelType w:val="hybridMultilevel"/>
    <w:tmpl w:val="2A7EAADC"/>
    <w:lvl w:ilvl="0" w:tplc="0405000F">
      <w:start w:val="1"/>
      <w:numFmt w:val="decimal"/>
      <w:lvlText w:val="%1."/>
      <w:lvlJc w:val="left"/>
      <w:pPr>
        <w:tabs>
          <w:tab w:val="num" w:pos="360"/>
        </w:tabs>
        <w:ind w:left="360" w:hanging="360"/>
      </w:pPr>
    </w:lvl>
    <w:lvl w:ilvl="1" w:tplc="4266C35C">
      <w:start w:val="150"/>
      <w:numFmt w:val="decimal"/>
      <w:lvlText w:val="%2"/>
      <w:lvlJc w:val="left"/>
      <w:pPr>
        <w:tabs>
          <w:tab w:val="num" w:pos="1200"/>
        </w:tabs>
        <w:ind w:left="1200" w:hanging="48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7" w15:restartNumberingAfterBreak="0">
    <w:nsid w:val="669B0790"/>
    <w:multiLevelType w:val="hybridMultilevel"/>
    <w:tmpl w:val="8CBEBEC0"/>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6B810E67"/>
    <w:multiLevelType w:val="hybridMultilevel"/>
    <w:tmpl w:val="62A4C3CE"/>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6CD73EC3"/>
    <w:multiLevelType w:val="hybridMultilevel"/>
    <w:tmpl w:val="1954EF2A"/>
    <w:lvl w:ilvl="0" w:tplc="8044577E">
      <w:start w:val="2"/>
      <w:numFmt w:val="decimal"/>
      <w:lvlText w:val="%1"/>
      <w:lvlJc w:val="left"/>
      <w:pPr>
        <w:ind w:left="355" w:hanging="360"/>
      </w:pPr>
      <w:rPr>
        <w:rFonts w:hint="default"/>
        <w:b/>
      </w:rPr>
    </w:lvl>
    <w:lvl w:ilvl="1" w:tplc="04050019" w:tentative="1">
      <w:start w:val="1"/>
      <w:numFmt w:val="lowerLetter"/>
      <w:lvlText w:val="%2."/>
      <w:lvlJc w:val="left"/>
      <w:pPr>
        <w:ind w:left="1075" w:hanging="360"/>
      </w:pPr>
    </w:lvl>
    <w:lvl w:ilvl="2" w:tplc="0405001B" w:tentative="1">
      <w:start w:val="1"/>
      <w:numFmt w:val="lowerRoman"/>
      <w:lvlText w:val="%3."/>
      <w:lvlJc w:val="right"/>
      <w:pPr>
        <w:ind w:left="1795" w:hanging="180"/>
      </w:pPr>
    </w:lvl>
    <w:lvl w:ilvl="3" w:tplc="0405000F" w:tentative="1">
      <w:start w:val="1"/>
      <w:numFmt w:val="decimal"/>
      <w:lvlText w:val="%4."/>
      <w:lvlJc w:val="left"/>
      <w:pPr>
        <w:ind w:left="2515" w:hanging="360"/>
      </w:pPr>
    </w:lvl>
    <w:lvl w:ilvl="4" w:tplc="04050019" w:tentative="1">
      <w:start w:val="1"/>
      <w:numFmt w:val="lowerLetter"/>
      <w:lvlText w:val="%5."/>
      <w:lvlJc w:val="left"/>
      <w:pPr>
        <w:ind w:left="3235" w:hanging="360"/>
      </w:pPr>
    </w:lvl>
    <w:lvl w:ilvl="5" w:tplc="0405001B" w:tentative="1">
      <w:start w:val="1"/>
      <w:numFmt w:val="lowerRoman"/>
      <w:lvlText w:val="%6."/>
      <w:lvlJc w:val="right"/>
      <w:pPr>
        <w:ind w:left="3955" w:hanging="180"/>
      </w:pPr>
    </w:lvl>
    <w:lvl w:ilvl="6" w:tplc="0405000F" w:tentative="1">
      <w:start w:val="1"/>
      <w:numFmt w:val="decimal"/>
      <w:lvlText w:val="%7."/>
      <w:lvlJc w:val="left"/>
      <w:pPr>
        <w:ind w:left="4675" w:hanging="360"/>
      </w:pPr>
    </w:lvl>
    <w:lvl w:ilvl="7" w:tplc="04050019" w:tentative="1">
      <w:start w:val="1"/>
      <w:numFmt w:val="lowerLetter"/>
      <w:lvlText w:val="%8."/>
      <w:lvlJc w:val="left"/>
      <w:pPr>
        <w:ind w:left="5395" w:hanging="360"/>
      </w:pPr>
    </w:lvl>
    <w:lvl w:ilvl="8" w:tplc="0405001B" w:tentative="1">
      <w:start w:val="1"/>
      <w:numFmt w:val="lowerRoman"/>
      <w:lvlText w:val="%9."/>
      <w:lvlJc w:val="right"/>
      <w:pPr>
        <w:ind w:left="6115" w:hanging="180"/>
      </w:pPr>
    </w:lvl>
  </w:abstractNum>
  <w:abstractNum w:abstractNumId="40" w15:restartNumberingAfterBreak="0">
    <w:nsid w:val="6F8805C4"/>
    <w:multiLevelType w:val="hybridMultilevel"/>
    <w:tmpl w:val="11261A6C"/>
    <w:lvl w:ilvl="0" w:tplc="E458AA0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38682D"/>
    <w:multiLevelType w:val="hybridMultilevel"/>
    <w:tmpl w:val="A9EA161C"/>
    <w:lvl w:ilvl="0" w:tplc="41B08AA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9A724C"/>
    <w:multiLevelType w:val="hybridMultilevel"/>
    <w:tmpl w:val="90963582"/>
    <w:lvl w:ilvl="0" w:tplc="9B1C0282">
      <w:start w:val="5"/>
      <w:numFmt w:val="bullet"/>
      <w:lvlText w:val="-"/>
      <w:lvlJc w:val="left"/>
      <w:pPr>
        <w:tabs>
          <w:tab w:val="num" w:pos="720"/>
        </w:tabs>
        <w:ind w:left="720" w:hanging="360"/>
      </w:pPr>
      <w:rPr>
        <w:rFonts w:ascii="Times New Roman" w:eastAsia="Times New Roman" w:hAnsi="Times New Roman" w:cs="Times New Roman" w:hint="default"/>
        <w:b w:val="0"/>
        <w:strike w:val="0"/>
        <w:dstrike w:val="0"/>
        <w:sz w:val="28"/>
        <w:u w:val="none"/>
        <w:effect w:val="none"/>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15:restartNumberingAfterBreak="0">
    <w:nsid w:val="75A9380A"/>
    <w:multiLevelType w:val="hybridMultilevel"/>
    <w:tmpl w:val="09066DDE"/>
    <w:lvl w:ilvl="0" w:tplc="44A0FBFE">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FBBCF056">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9AA8B42A">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5D805FB6">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5EE87E0">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2F3EC5FE">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1B609556">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92E27D80">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24FE7D5C">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44" w15:restartNumberingAfterBreak="0">
    <w:nsid w:val="779C64D1"/>
    <w:multiLevelType w:val="hybridMultilevel"/>
    <w:tmpl w:val="E47AA130"/>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78301025"/>
    <w:multiLevelType w:val="hybridMultilevel"/>
    <w:tmpl w:val="F7A416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87F7F3D"/>
    <w:multiLevelType w:val="hybridMultilevel"/>
    <w:tmpl w:val="B35C4958"/>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95231915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096363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3276583">
    <w:abstractNumId w:val="33"/>
  </w:num>
  <w:num w:numId="4" w16cid:durableId="481501884">
    <w:abstractNumId w:val="17"/>
  </w:num>
  <w:num w:numId="5" w16cid:durableId="1547258078">
    <w:abstractNumId w:val="43"/>
  </w:num>
  <w:num w:numId="6" w16cid:durableId="616331534">
    <w:abstractNumId w:val="35"/>
  </w:num>
  <w:num w:numId="7" w16cid:durableId="53550387">
    <w:abstractNumId w:val="8"/>
  </w:num>
  <w:num w:numId="8" w16cid:durableId="167451674">
    <w:abstractNumId w:val="22"/>
  </w:num>
  <w:num w:numId="9" w16cid:durableId="1196312137">
    <w:abstractNumId w:val="41"/>
  </w:num>
  <w:num w:numId="10" w16cid:durableId="221984621">
    <w:abstractNumId w:val="40"/>
  </w:num>
  <w:num w:numId="11" w16cid:durableId="1223129666">
    <w:abstractNumId w:val="36"/>
    <w:lvlOverride w:ilvl="0">
      <w:startOverride w:val="1"/>
    </w:lvlOverride>
    <w:lvlOverride w:ilvl="1">
      <w:startOverride w:val="1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8183228">
    <w:abstractNumId w:val="5"/>
    <w:lvlOverride w:ilvl="0">
      <w:startOverride w:val="1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8755339">
    <w:abstractNumId w:val="10"/>
    <w:lvlOverride w:ilvl="0">
      <w:startOverride w:val="1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2863708">
    <w:abstractNumId w:val="27"/>
  </w:num>
  <w:num w:numId="15" w16cid:durableId="1614553439">
    <w:abstractNumId w:val="23"/>
  </w:num>
  <w:num w:numId="16" w16cid:durableId="1356924114">
    <w:abstractNumId w:val="14"/>
  </w:num>
  <w:num w:numId="17" w16cid:durableId="193813656">
    <w:abstractNumId w:val="9"/>
  </w:num>
  <w:num w:numId="18" w16cid:durableId="1591500481">
    <w:abstractNumId w:val="1"/>
  </w:num>
  <w:num w:numId="19" w16cid:durableId="1415127492">
    <w:abstractNumId w:val="45"/>
  </w:num>
  <w:num w:numId="20" w16cid:durableId="72708671">
    <w:abstractNumId w:val="13"/>
  </w:num>
  <w:num w:numId="21" w16cid:durableId="582763077">
    <w:abstractNumId w:val="6"/>
  </w:num>
  <w:num w:numId="22" w16cid:durableId="171260216">
    <w:abstractNumId w:val="19"/>
  </w:num>
  <w:num w:numId="23" w16cid:durableId="455106774">
    <w:abstractNumId w:val="16"/>
  </w:num>
  <w:num w:numId="24" w16cid:durableId="1136023665">
    <w:abstractNumId w:val="32"/>
  </w:num>
  <w:num w:numId="25" w16cid:durableId="1663924579">
    <w:abstractNumId w:val="3"/>
  </w:num>
  <w:num w:numId="26" w16cid:durableId="2007853362">
    <w:abstractNumId w:val="17"/>
  </w:num>
  <w:num w:numId="27" w16cid:durableId="1901868952">
    <w:abstractNumId w:val="5"/>
  </w:num>
  <w:num w:numId="28" w16cid:durableId="1351957900">
    <w:abstractNumId w:val="15"/>
  </w:num>
  <w:num w:numId="29" w16cid:durableId="455106677">
    <w:abstractNumId w:val="7"/>
  </w:num>
  <w:num w:numId="30" w16cid:durableId="889850086">
    <w:abstractNumId w:val="46"/>
  </w:num>
  <w:num w:numId="31" w16cid:durableId="627853815">
    <w:abstractNumId w:val="34"/>
  </w:num>
  <w:num w:numId="32" w16cid:durableId="1378041014">
    <w:abstractNumId w:val="44"/>
  </w:num>
  <w:num w:numId="33" w16cid:durableId="729427817">
    <w:abstractNumId w:val="38"/>
  </w:num>
  <w:num w:numId="34" w16cid:durableId="2127913">
    <w:abstractNumId w:val="25"/>
  </w:num>
  <w:num w:numId="35" w16cid:durableId="223759504">
    <w:abstractNumId w:val="2"/>
  </w:num>
  <w:num w:numId="36" w16cid:durableId="260453952">
    <w:abstractNumId w:val="37"/>
  </w:num>
  <w:num w:numId="37" w16cid:durableId="2043286261">
    <w:abstractNumId w:val="12"/>
  </w:num>
  <w:num w:numId="38" w16cid:durableId="1184172959">
    <w:abstractNumId w:val="29"/>
  </w:num>
  <w:num w:numId="39" w16cid:durableId="16393718">
    <w:abstractNumId w:val="30"/>
  </w:num>
  <w:num w:numId="40" w16cid:durableId="784155603">
    <w:abstractNumId w:val="11"/>
  </w:num>
  <w:num w:numId="41" w16cid:durableId="2103600676">
    <w:abstractNumId w:val="0"/>
  </w:num>
  <w:num w:numId="42" w16cid:durableId="143013906">
    <w:abstractNumId w:val="31"/>
  </w:num>
  <w:num w:numId="43" w16cid:durableId="1175605419">
    <w:abstractNumId w:val="4"/>
  </w:num>
  <w:num w:numId="44" w16cid:durableId="838693088">
    <w:abstractNumId w:val="24"/>
  </w:num>
  <w:num w:numId="45" w16cid:durableId="1139957546">
    <w:abstractNumId w:val="28"/>
  </w:num>
  <w:num w:numId="46" w16cid:durableId="1266764029">
    <w:abstractNumId w:val="18"/>
  </w:num>
  <w:num w:numId="47" w16cid:durableId="1734809846">
    <w:abstractNumId w:val="39"/>
  </w:num>
  <w:num w:numId="48" w16cid:durableId="1331953843">
    <w:abstractNumId w:val="21"/>
  </w:num>
  <w:num w:numId="49" w16cid:durableId="7972581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CE"/>
    <w:rsid w:val="00017F52"/>
    <w:rsid w:val="00022175"/>
    <w:rsid w:val="000B5FFC"/>
    <w:rsid w:val="000D263F"/>
    <w:rsid w:val="00117084"/>
    <w:rsid w:val="00155251"/>
    <w:rsid w:val="00165C2B"/>
    <w:rsid w:val="00181BF6"/>
    <w:rsid w:val="00187F37"/>
    <w:rsid w:val="001A5FA0"/>
    <w:rsid w:val="001B186F"/>
    <w:rsid w:val="001B18FA"/>
    <w:rsid w:val="00284FCE"/>
    <w:rsid w:val="002E22A2"/>
    <w:rsid w:val="00303BCA"/>
    <w:rsid w:val="0032161B"/>
    <w:rsid w:val="003611D2"/>
    <w:rsid w:val="003624B1"/>
    <w:rsid w:val="003638B0"/>
    <w:rsid w:val="00367674"/>
    <w:rsid w:val="003A6C91"/>
    <w:rsid w:val="003B200C"/>
    <w:rsid w:val="003C3710"/>
    <w:rsid w:val="00414B45"/>
    <w:rsid w:val="00424C53"/>
    <w:rsid w:val="0044367F"/>
    <w:rsid w:val="00452B99"/>
    <w:rsid w:val="004950D7"/>
    <w:rsid w:val="004A6E47"/>
    <w:rsid w:val="004C5F06"/>
    <w:rsid w:val="004D1A7F"/>
    <w:rsid w:val="00541B5E"/>
    <w:rsid w:val="00555348"/>
    <w:rsid w:val="005A3995"/>
    <w:rsid w:val="005E5C1A"/>
    <w:rsid w:val="00614FC9"/>
    <w:rsid w:val="00647649"/>
    <w:rsid w:val="006A17C1"/>
    <w:rsid w:val="006A34A4"/>
    <w:rsid w:val="006B3EC0"/>
    <w:rsid w:val="006B4399"/>
    <w:rsid w:val="006B5F9A"/>
    <w:rsid w:val="006C0434"/>
    <w:rsid w:val="006C51DB"/>
    <w:rsid w:val="00707190"/>
    <w:rsid w:val="00781B97"/>
    <w:rsid w:val="007D1973"/>
    <w:rsid w:val="007D1D86"/>
    <w:rsid w:val="007D50AF"/>
    <w:rsid w:val="008047C4"/>
    <w:rsid w:val="00852E26"/>
    <w:rsid w:val="00855F2F"/>
    <w:rsid w:val="008D3D96"/>
    <w:rsid w:val="008F05CA"/>
    <w:rsid w:val="0090657B"/>
    <w:rsid w:val="0092299A"/>
    <w:rsid w:val="00955E4A"/>
    <w:rsid w:val="009835F8"/>
    <w:rsid w:val="009A0153"/>
    <w:rsid w:val="009B1F3A"/>
    <w:rsid w:val="009F4975"/>
    <w:rsid w:val="009F6170"/>
    <w:rsid w:val="00A2142F"/>
    <w:rsid w:val="00A5013C"/>
    <w:rsid w:val="00A73BD4"/>
    <w:rsid w:val="00A75822"/>
    <w:rsid w:val="00A7661D"/>
    <w:rsid w:val="00A87D89"/>
    <w:rsid w:val="00B16780"/>
    <w:rsid w:val="00BB5B29"/>
    <w:rsid w:val="00C17C60"/>
    <w:rsid w:val="00C354F9"/>
    <w:rsid w:val="00C65B49"/>
    <w:rsid w:val="00C66FAE"/>
    <w:rsid w:val="00CB7A9E"/>
    <w:rsid w:val="00CD0166"/>
    <w:rsid w:val="00CE49AC"/>
    <w:rsid w:val="00CF5A9E"/>
    <w:rsid w:val="00D05F30"/>
    <w:rsid w:val="00D447AC"/>
    <w:rsid w:val="00D839AE"/>
    <w:rsid w:val="00DB1E05"/>
    <w:rsid w:val="00DF102E"/>
    <w:rsid w:val="00E00562"/>
    <w:rsid w:val="00E05911"/>
    <w:rsid w:val="00E25479"/>
    <w:rsid w:val="00E30496"/>
    <w:rsid w:val="00E40C6A"/>
    <w:rsid w:val="00E41CCD"/>
    <w:rsid w:val="00E81B5A"/>
    <w:rsid w:val="00E84F45"/>
    <w:rsid w:val="00EA38F2"/>
    <w:rsid w:val="00EF70DF"/>
    <w:rsid w:val="00F030CD"/>
    <w:rsid w:val="00F508B0"/>
    <w:rsid w:val="00F50F13"/>
    <w:rsid w:val="00F66B1B"/>
    <w:rsid w:val="00F83797"/>
    <w:rsid w:val="00F973F1"/>
    <w:rsid w:val="00FC0097"/>
    <w:rsid w:val="00FE4123"/>
    <w:rsid w:val="00FF74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FECE"/>
  <w15:chartTrackingRefBased/>
  <w15:docId w15:val="{01A881BF-9075-400F-9653-7B03F677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CD0166"/>
    <w:pPr>
      <w:keepNext/>
      <w:numPr>
        <w:numId w:val="14"/>
      </w:numPr>
      <w:overflowPunct w:val="0"/>
      <w:autoSpaceDE w:val="0"/>
      <w:autoSpaceDN w:val="0"/>
      <w:adjustRightInd w:val="0"/>
      <w:spacing w:before="480" w:after="120" w:line="240" w:lineRule="auto"/>
      <w:jc w:val="center"/>
      <w:outlineLvl w:val="0"/>
    </w:pPr>
    <w:rPr>
      <w:rFonts w:ascii="Times New Roman" w:eastAsia="Arial Unicode MS" w:hAnsi="Times New Roman" w:cs="Times New Roman"/>
      <w:b/>
      <w:sz w:val="36"/>
      <w:szCs w:val="20"/>
      <w:lang w:val="x-none" w:eastAsia="cs-CZ"/>
    </w:rPr>
  </w:style>
  <w:style w:type="paragraph" w:styleId="Nadpis2">
    <w:name w:val="heading 2"/>
    <w:basedOn w:val="Normln"/>
    <w:next w:val="Normln"/>
    <w:link w:val="Nadpis2Char"/>
    <w:qFormat/>
    <w:rsid w:val="00284FCE"/>
    <w:pPr>
      <w:keepNext/>
      <w:numPr>
        <w:ilvl w:val="1"/>
        <w:numId w:val="14"/>
      </w:numPr>
      <w:overflowPunct w:val="0"/>
      <w:autoSpaceDE w:val="0"/>
      <w:autoSpaceDN w:val="0"/>
      <w:adjustRightInd w:val="0"/>
      <w:spacing w:before="120" w:after="0" w:line="240" w:lineRule="atLeast"/>
      <w:jc w:val="center"/>
      <w:outlineLvl w:val="1"/>
    </w:pPr>
    <w:rPr>
      <w:rFonts w:ascii="Times New Roman" w:eastAsia="Arial Unicode MS" w:hAnsi="Times New Roman" w:cs="Times New Roman"/>
      <w:b/>
      <w:sz w:val="52"/>
      <w:szCs w:val="20"/>
      <w:lang w:val="x-none" w:eastAsia="cs-CZ"/>
    </w:rPr>
  </w:style>
  <w:style w:type="paragraph" w:styleId="Nadpis3">
    <w:name w:val="heading 3"/>
    <w:basedOn w:val="Normln"/>
    <w:next w:val="Normln"/>
    <w:link w:val="Nadpis3Char"/>
    <w:qFormat/>
    <w:rsid w:val="00284FCE"/>
    <w:pPr>
      <w:keepNext/>
      <w:numPr>
        <w:ilvl w:val="2"/>
        <w:numId w:val="14"/>
      </w:numPr>
      <w:spacing w:after="0" w:line="240" w:lineRule="auto"/>
      <w:jc w:val="center"/>
      <w:outlineLvl w:val="2"/>
    </w:pPr>
    <w:rPr>
      <w:rFonts w:ascii="Times New Roman" w:eastAsia="Arial Unicode MS" w:hAnsi="Times New Roman" w:cs="Times New Roman"/>
      <w:b/>
      <w:sz w:val="156"/>
      <w:szCs w:val="24"/>
      <w:lang w:val="x-none" w:eastAsia="cs-CZ"/>
    </w:rPr>
  </w:style>
  <w:style w:type="paragraph" w:styleId="Nadpis4">
    <w:name w:val="heading 4"/>
    <w:basedOn w:val="Normln"/>
    <w:next w:val="Normln"/>
    <w:link w:val="Nadpis4Char"/>
    <w:qFormat/>
    <w:rsid w:val="00284FCE"/>
    <w:pPr>
      <w:keepNext/>
      <w:numPr>
        <w:ilvl w:val="3"/>
        <w:numId w:val="14"/>
      </w:numPr>
      <w:overflowPunct w:val="0"/>
      <w:autoSpaceDE w:val="0"/>
      <w:autoSpaceDN w:val="0"/>
      <w:adjustRightInd w:val="0"/>
      <w:spacing w:after="0" w:line="240" w:lineRule="auto"/>
      <w:jc w:val="right"/>
      <w:outlineLvl w:val="3"/>
    </w:pPr>
    <w:rPr>
      <w:rFonts w:ascii="Times New Roman" w:eastAsia="Arial Unicode MS" w:hAnsi="Times New Roman" w:cs="Times New Roman"/>
      <w:sz w:val="28"/>
      <w:szCs w:val="20"/>
      <w:lang w:val="x-none" w:eastAsia="cs-CZ"/>
    </w:rPr>
  </w:style>
  <w:style w:type="paragraph" w:styleId="Nadpis5">
    <w:name w:val="heading 5"/>
    <w:basedOn w:val="Normln"/>
    <w:next w:val="Normln"/>
    <w:link w:val="Nadpis5Char"/>
    <w:qFormat/>
    <w:rsid w:val="00284FCE"/>
    <w:pPr>
      <w:keepNext/>
      <w:numPr>
        <w:ilvl w:val="4"/>
        <w:numId w:val="14"/>
      </w:numPr>
      <w:overflowPunct w:val="0"/>
      <w:autoSpaceDE w:val="0"/>
      <w:autoSpaceDN w:val="0"/>
      <w:adjustRightInd w:val="0"/>
      <w:spacing w:after="0" w:line="240" w:lineRule="auto"/>
      <w:jc w:val="center"/>
      <w:outlineLvl w:val="4"/>
    </w:pPr>
    <w:rPr>
      <w:rFonts w:ascii="Times New Roman" w:eastAsia="Arial Unicode MS" w:hAnsi="Times New Roman" w:cs="Times New Roman"/>
      <w:sz w:val="36"/>
      <w:szCs w:val="20"/>
      <w:lang w:val="x-none" w:eastAsia="cs-CZ"/>
    </w:rPr>
  </w:style>
  <w:style w:type="paragraph" w:styleId="Nadpis6">
    <w:name w:val="heading 6"/>
    <w:basedOn w:val="Normln"/>
    <w:next w:val="Normln"/>
    <w:link w:val="Nadpis6Char"/>
    <w:qFormat/>
    <w:rsid w:val="00284FCE"/>
    <w:pPr>
      <w:keepNext/>
      <w:numPr>
        <w:ilvl w:val="5"/>
        <w:numId w:val="14"/>
      </w:numPr>
      <w:spacing w:after="0" w:line="240" w:lineRule="auto"/>
      <w:jc w:val="center"/>
      <w:outlineLvl w:val="5"/>
    </w:pPr>
    <w:rPr>
      <w:rFonts w:ascii="Times New Roman" w:eastAsia="Arial Unicode MS" w:hAnsi="Times New Roman" w:cs="Times New Roman"/>
      <w:b/>
      <w:sz w:val="28"/>
      <w:szCs w:val="24"/>
      <w:u w:val="single"/>
      <w:lang w:val="x-none" w:eastAsia="cs-CZ"/>
    </w:rPr>
  </w:style>
  <w:style w:type="paragraph" w:styleId="Nadpis7">
    <w:name w:val="heading 7"/>
    <w:basedOn w:val="Normln"/>
    <w:next w:val="Normln"/>
    <w:link w:val="Nadpis7Char"/>
    <w:qFormat/>
    <w:rsid w:val="00284FCE"/>
    <w:pPr>
      <w:keepNext/>
      <w:numPr>
        <w:ilvl w:val="6"/>
        <w:numId w:val="14"/>
      </w:numPr>
      <w:spacing w:after="0" w:line="240" w:lineRule="auto"/>
      <w:jc w:val="both"/>
      <w:outlineLvl w:val="6"/>
    </w:pPr>
    <w:rPr>
      <w:rFonts w:ascii="Times New Roman" w:eastAsia="Times New Roman" w:hAnsi="Times New Roman" w:cs="Times New Roman"/>
      <w:sz w:val="28"/>
      <w:szCs w:val="24"/>
      <w:u w:val="single"/>
      <w:lang w:val="x-none" w:eastAsia="cs-CZ"/>
    </w:rPr>
  </w:style>
  <w:style w:type="paragraph" w:styleId="Nadpis8">
    <w:name w:val="heading 8"/>
    <w:basedOn w:val="Normln"/>
    <w:next w:val="Normln"/>
    <w:link w:val="Nadpis8Char"/>
    <w:qFormat/>
    <w:rsid w:val="00284FCE"/>
    <w:pPr>
      <w:keepNext/>
      <w:numPr>
        <w:ilvl w:val="7"/>
        <w:numId w:val="14"/>
      </w:numPr>
      <w:spacing w:after="0" w:line="240" w:lineRule="auto"/>
      <w:outlineLvl w:val="7"/>
    </w:pPr>
    <w:rPr>
      <w:rFonts w:ascii="Times New Roman" w:eastAsia="Times New Roman" w:hAnsi="Times New Roman" w:cs="Times New Roman"/>
      <w:b/>
      <w:sz w:val="36"/>
      <w:szCs w:val="24"/>
      <w:lang w:val="x-none" w:eastAsia="cs-CZ"/>
    </w:rPr>
  </w:style>
  <w:style w:type="paragraph" w:styleId="Nadpis9">
    <w:name w:val="heading 9"/>
    <w:basedOn w:val="Normln"/>
    <w:next w:val="Normln"/>
    <w:link w:val="Nadpis9Char"/>
    <w:qFormat/>
    <w:rsid w:val="00284FCE"/>
    <w:pPr>
      <w:keepNext/>
      <w:numPr>
        <w:ilvl w:val="8"/>
        <w:numId w:val="14"/>
      </w:numPr>
      <w:spacing w:before="120" w:after="0" w:line="240" w:lineRule="atLeast"/>
      <w:jc w:val="both"/>
      <w:outlineLvl w:val="8"/>
    </w:pPr>
    <w:rPr>
      <w:rFonts w:ascii="Times New Roman" w:eastAsia="Times New Roman" w:hAnsi="Times New Roman" w:cs="Times New Roman"/>
      <w:b/>
      <w:sz w:val="28"/>
      <w:szCs w:val="24"/>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D0166"/>
    <w:rPr>
      <w:rFonts w:ascii="Times New Roman" w:eastAsia="Arial Unicode MS" w:hAnsi="Times New Roman" w:cs="Times New Roman"/>
      <w:b/>
      <w:sz w:val="36"/>
      <w:szCs w:val="20"/>
      <w:lang w:val="x-none" w:eastAsia="cs-CZ"/>
    </w:rPr>
  </w:style>
  <w:style w:type="character" w:customStyle="1" w:styleId="Nadpis2Char">
    <w:name w:val="Nadpis 2 Char"/>
    <w:basedOn w:val="Standardnpsmoodstavce"/>
    <w:link w:val="Nadpis2"/>
    <w:rsid w:val="00284FCE"/>
    <w:rPr>
      <w:rFonts w:ascii="Times New Roman" w:eastAsia="Arial Unicode MS" w:hAnsi="Times New Roman" w:cs="Times New Roman"/>
      <w:b/>
      <w:sz w:val="52"/>
      <w:szCs w:val="20"/>
      <w:lang w:val="x-none" w:eastAsia="cs-CZ"/>
    </w:rPr>
  </w:style>
  <w:style w:type="character" w:customStyle="1" w:styleId="Nadpis3Char">
    <w:name w:val="Nadpis 3 Char"/>
    <w:basedOn w:val="Standardnpsmoodstavce"/>
    <w:link w:val="Nadpis3"/>
    <w:rsid w:val="00284FCE"/>
    <w:rPr>
      <w:rFonts w:ascii="Times New Roman" w:eastAsia="Arial Unicode MS" w:hAnsi="Times New Roman" w:cs="Times New Roman"/>
      <w:b/>
      <w:sz w:val="156"/>
      <w:szCs w:val="24"/>
      <w:lang w:val="x-none" w:eastAsia="cs-CZ"/>
    </w:rPr>
  </w:style>
  <w:style w:type="character" w:customStyle="1" w:styleId="Nadpis4Char">
    <w:name w:val="Nadpis 4 Char"/>
    <w:basedOn w:val="Standardnpsmoodstavce"/>
    <w:link w:val="Nadpis4"/>
    <w:rsid w:val="00284FCE"/>
    <w:rPr>
      <w:rFonts w:ascii="Times New Roman" w:eastAsia="Arial Unicode MS" w:hAnsi="Times New Roman" w:cs="Times New Roman"/>
      <w:sz w:val="28"/>
      <w:szCs w:val="20"/>
      <w:lang w:val="x-none" w:eastAsia="cs-CZ"/>
    </w:rPr>
  </w:style>
  <w:style w:type="character" w:customStyle="1" w:styleId="Nadpis5Char">
    <w:name w:val="Nadpis 5 Char"/>
    <w:basedOn w:val="Standardnpsmoodstavce"/>
    <w:link w:val="Nadpis5"/>
    <w:rsid w:val="00284FCE"/>
    <w:rPr>
      <w:rFonts w:ascii="Times New Roman" w:eastAsia="Arial Unicode MS" w:hAnsi="Times New Roman" w:cs="Times New Roman"/>
      <w:sz w:val="36"/>
      <w:szCs w:val="20"/>
      <w:lang w:val="x-none" w:eastAsia="cs-CZ"/>
    </w:rPr>
  </w:style>
  <w:style w:type="character" w:customStyle="1" w:styleId="Nadpis6Char">
    <w:name w:val="Nadpis 6 Char"/>
    <w:basedOn w:val="Standardnpsmoodstavce"/>
    <w:link w:val="Nadpis6"/>
    <w:rsid w:val="00284FCE"/>
    <w:rPr>
      <w:rFonts w:ascii="Times New Roman" w:eastAsia="Arial Unicode MS" w:hAnsi="Times New Roman" w:cs="Times New Roman"/>
      <w:b/>
      <w:sz w:val="28"/>
      <w:szCs w:val="24"/>
      <w:u w:val="single"/>
      <w:lang w:val="x-none" w:eastAsia="cs-CZ"/>
    </w:rPr>
  </w:style>
  <w:style w:type="character" w:customStyle="1" w:styleId="Nadpis7Char">
    <w:name w:val="Nadpis 7 Char"/>
    <w:basedOn w:val="Standardnpsmoodstavce"/>
    <w:link w:val="Nadpis7"/>
    <w:rsid w:val="00284FCE"/>
    <w:rPr>
      <w:rFonts w:ascii="Times New Roman" w:eastAsia="Times New Roman" w:hAnsi="Times New Roman" w:cs="Times New Roman"/>
      <w:sz w:val="28"/>
      <w:szCs w:val="24"/>
      <w:u w:val="single"/>
      <w:lang w:val="x-none" w:eastAsia="cs-CZ"/>
    </w:rPr>
  </w:style>
  <w:style w:type="character" w:customStyle="1" w:styleId="Nadpis8Char">
    <w:name w:val="Nadpis 8 Char"/>
    <w:basedOn w:val="Standardnpsmoodstavce"/>
    <w:link w:val="Nadpis8"/>
    <w:rsid w:val="00284FCE"/>
    <w:rPr>
      <w:rFonts w:ascii="Times New Roman" w:eastAsia="Times New Roman" w:hAnsi="Times New Roman" w:cs="Times New Roman"/>
      <w:b/>
      <w:sz w:val="36"/>
      <w:szCs w:val="24"/>
      <w:lang w:val="x-none" w:eastAsia="cs-CZ"/>
    </w:rPr>
  </w:style>
  <w:style w:type="character" w:customStyle="1" w:styleId="Nadpis9Char">
    <w:name w:val="Nadpis 9 Char"/>
    <w:basedOn w:val="Standardnpsmoodstavce"/>
    <w:link w:val="Nadpis9"/>
    <w:rsid w:val="00284FCE"/>
    <w:rPr>
      <w:rFonts w:ascii="Times New Roman" w:eastAsia="Times New Roman" w:hAnsi="Times New Roman" w:cs="Times New Roman"/>
      <w:b/>
      <w:sz w:val="28"/>
      <w:szCs w:val="24"/>
      <w:lang w:val="x-none" w:eastAsia="cs-CZ"/>
    </w:rPr>
  </w:style>
  <w:style w:type="numbering" w:customStyle="1" w:styleId="Bezseznamu1">
    <w:name w:val="Bez seznamu1"/>
    <w:next w:val="Bezseznamu"/>
    <w:uiPriority w:val="99"/>
    <w:semiHidden/>
    <w:unhideWhenUsed/>
    <w:rsid w:val="00284FCE"/>
  </w:style>
  <w:style w:type="paragraph" w:styleId="Zkladntext2">
    <w:name w:val="Body Text 2"/>
    <w:basedOn w:val="Normln"/>
    <w:link w:val="Zkladntext2Char"/>
    <w:semiHidden/>
    <w:rsid w:val="00284FCE"/>
    <w:pPr>
      <w:spacing w:after="0" w:line="240" w:lineRule="auto"/>
      <w:jc w:val="center"/>
    </w:pPr>
    <w:rPr>
      <w:rFonts w:ascii="Times New Roman" w:eastAsia="Times New Roman" w:hAnsi="Times New Roman" w:cs="Times New Roman"/>
      <w:b/>
      <w:sz w:val="76"/>
      <w:szCs w:val="24"/>
      <w:lang w:val="x-none" w:eastAsia="cs-CZ"/>
    </w:rPr>
  </w:style>
  <w:style w:type="character" w:customStyle="1" w:styleId="Zkladntext2Char">
    <w:name w:val="Základní text 2 Char"/>
    <w:basedOn w:val="Standardnpsmoodstavce"/>
    <w:link w:val="Zkladntext2"/>
    <w:semiHidden/>
    <w:rsid w:val="00284FCE"/>
    <w:rPr>
      <w:rFonts w:ascii="Times New Roman" w:eastAsia="Times New Roman" w:hAnsi="Times New Roman" w:cs="Times New Roman"/>
      <w:b/>
      <w:sz w:val="76"/>
      <w:szCs w:val="24"/>
      <w:lang w:val="x-none" w:eastAsia="cs-CZ"/>
    </w:rPr>
  </w:style>
  <w:style w:type="paragraph" w:styleId="Zkladntext3">
    <w:name w:val="Body Text 3"/>
    <w:basedOn w:val="Normln"/>
    <w:link w:val="Zkladntext3Char"/>
    <w:semiHidden/>
    <w:rsid w:val="00284FCE"/>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x-none" w:eastAsia="cs-CZ"/>
    </w:rPr>
  </w:style>
  <w:style w:type="character" w:customStyle="1" w:styleId="Zkladntext3Char">
    <w:name w:val="Základní text 3 Char"/>
    <w:basedOn w:val="Standardnpsmoodstavce"/>
    <w:link w:val="Zkladntext3"/>
    <w:semiHidden/>
    <w:rsid w:val="00284FCE"/>
    <w:rPr>
      <w:rFonts w:ascii="Times New Roman" w:eastAsia="Times New Roman" w:hAnsi="Times New Roman" w:cs="Times New Roman"/>
      <w:sz w:val="28"/>
      <w:szCs w:val="20"/>
      <w:lang w:val="x-none" w:eastAsia="cs-CZ"/>
    </w:rPr>
  </w:style>
  <w:style w:type="paragraph" w:styleId="Zkladntextodsazen3">
    <w:name w:val="Body Text Indent 3"/>
    <w:basedOn w:val="Normln"/>
    <w:link w:val="Zkladntextodsazen3Char"/>
    <w:semiHidden/>
    <w:rsid w:val="00284FCE"/>
    <w:pPr>
      <w:overflowPunct w:val="0"/>
      <w:autoSpaceDE w:val="0"/>
      <w:autoSpaceDN w:val="0"/>
      <w:adjustRightInd w:val="0"/>
      <w:spacing w:after="0" w:line="240" w:lineRule="auto"/>
      <w:ind w:left="567" w:hanging="567"/>
      <w:jc w:val="both"/>
    </w:pPr>
    <w:rPr>
      <w:rFonts w:ascii="Times New Roman" w:eastAsia="Times New Roman" w:hAnsi="Times New Roman" w:cs="Times New Roman"/>
      <w:sz w:val="28"/>
      <w:szCs w:val="20"/>
      <w:lang w:val="x-none" w:eastAsia="cs-CZ"/>
    </w:rPr>
  </w:style>
  <w:style w:type="character" w:customStyle="1" w:styleId="Zkladntextodsazen3Char">
    <w:name w:val="Základní text odsazený 3 Char"/>
    <w:basedOn w:val="Standardnpsmoodstavce"/>
    <w:link w:val="Zkladntextodsazen3"/>
    <w:semiHidden/>
    <w:rsid w:val="00284FCE"/>
    <w:rPr>
      <w:rFonts w:ascii="Times New Roman" w:eastAsia="Times New Roman" w:hAnsi="Times New Roman" w:cs="Times New Roman"/>
      <w:sz w:val="28"/>
      <w:szCs w:val="20"/>
      <w:lang w:val="x-none" w:eastAsia="cs-CZ"/>
    </w:rPr>
  </w:style>
  <w:style w:type="paragraph" w:styleId="Zkladntextodsazen">
    <w:name w:val="Body Text Indent"/>
    <w:basedOn w:val="Normln"/>
    <w:link w:val="ZkladntextodsazenChar"/>
    <w:semiHidden/>
    <w:rsid w:val="00284FCE"/>
    <w:pPr>
      <w:tabs>
        <w:tab w:val="left" w:pos="6237"/>
      </w:tabs>
      <w:overflowPunct w:val="0"/>
      <w:autoSpaceDE w:val="0"/>
      <w:autoSpaceDN w:val="0"/>
      <w:adjustRightInd w:val="0"/>
      <w:spacing w:after="0" w:line="240" w:lineRule="auto"/>
      <w:ind w:left="567"/>
      <w:jc w:val="both"/>
    </w:pPr>
    <w:rPr>
      <w:rFonts w:ascii="Times New Roman" w:eastAsia="Times New Roman" w:hAnsi="Times New Roman" w:cs="Times New Roman"/>
      <w:sz w:val="28"/>
      <w:szCs w:val="20"/>
      <w:lang w:val="x-none" w:eastAsia="cs-CZ"/>
    </w:rPr>
  </w:style>
  <w:style w:type="character" w:customStyle="1" w:styleId="ZkladntextodsazenChar">
    <w:name w:val="Základní text odsazený Char"/>
    <w:basedOn w:val="Standardnpsmoodstavce"/>
    <w:link w:val="Zkladntextodsazen"/>
    <w:semiHidden/>
    <w:rsid w:val="00284FCE"/>
    <w:rPr>
      <w:rFonts w:ascii="Times New Roman" w:eastAsia="Times New Roman" w:hAnsi="Times New Roman" w:cs="Times New Roman"/>
      <w:sz w:val="28"/>
      <w:szCs w:val="20"/>
      <w:lang w:val="x-none" w:eastAsia="cs-CZ"/>
    </w:rPr>
  </w:style>
  <w:style w:type="paragraph" w:styleId="Zkladntextodsazen2">
    <w:name w:val="Body Text Indent 2"/>
    <w:basedOn w:val="Normln"/>
    <w:link w:val="Zkladntextodsazen2Char"/>
    <w:semiHidden/>
    <w:rsid w:val="00284FCE"/>
    <w:pPr>
      <w:spacing w:after="0" w:line="240" w:lineRule="auto"/>
      <w:ind w:left="360" w:hanging="360"/>
      <w:jc w:val="both"/>
    </w:pPr>
    <w:rPr>
      <w:rFonts w:ascii="Times New Roman" w:eastAsia="Times New Roman" w:hAnsi="Times New Roman" w:cs="Times New Roman"/>
      <w:sz w:val="26"/>
      <w:szCs w:val="24"/>
      <w:lang w:val="x-none" w:eastAsia="cs-CZ"/>
    </w:rPr>
  </w:style>
  <w:style w:type="character" w:customStyle="1" w:styleId="Zkladntextodsazen2Char">
    <w:name w:val="Základní text odsazený 2 Char"/>
    <w:basedOn w:val="Standardnpsmoodstavce"/>
    <w:link w:val="Zkladntextodsazen2"/>
    <w:semiHidden/>
    <w:rsid w:val="00284FCE"/>
    <w:rPr>
      <w:rFonts w:ascii="Times New Roman" w:eastAsia="Times New Roman" w:hAnsi="Times New Roman" w:cs="Times New Roman"/>
      <w:sz w:val="26"/>
      <w:szCs w:val="24"/>
      <w:lang w:val="x-none" w:eastAsia="cs-CZ"/>
    </w:rPr>
  </w:style>
  <w:style w:type="paragraph" w:styleId="Zkladntext">
    <w:name w:val="Body Text"/>
    <w:basedOn w:val="Normln"/>
    <w:link w:val="ZkladntextChar"/>
    <w:semiHidden/>
    <w:rsid w:val="00284FCE"/>
    <w:pPr>
      <w:tabs>
        <w:tab w:val="left" w:pos="6237"/>
      </w:tabs>
      <w:overflowPunct w:val="0"/>
      <w:autoSpaceDE w:val="0"/>
      <w:autoSpaceDN w:val="0"/>
      <w:adjustRightInd w:val="0"/>
      <w:spacing w:after="0" w:line="240" w:lineRule="auto"/>
      <w:jc w:val="both"/>
    </w:pPr>
    <w:rPr>
      <w:rFonts w:ascii="Times New Roman" w:eastAsia="Times New Roman" w:hAnsi="Times New Roman" w:cs="Times New Roman"/>
      <w:b/>
      <w:sz w:val="36"/>
      <w:szCs w:val="20"/>
      <w:lang w:val="x-none" w:eastAsia="cs-CZ"/>
    </w:rPr>
  </w:style>
  <w:style w:type="character" w:customStyle="1" w:styleId="ZkladntextChar">
    <w:name w:val="Základní text Char"/>
    <w:basedOn w:val="Standardnpsmoodstavce"/>
    <w:link w:val="Zkladntext"/>
    <w:semiHidden/>
    <w:rsid w:val="00284FCE"/>
    <w:rPr>
      <w:rFonts w:ascii="Times New Roman" w:eastAsia="Times New Roman" w:hAnsi="Times New Roman" w:cs="Times New Roman"/>
      <w:b/>
      <w:sz w:val="36"/>
      <w:szCs w:val="20"/>
      <w:lang w:val="x-none" w:eastAsia="cs-CZ"/>
    </w:rPr>
  </w:style>
  <w:style w:type="character" w:styleId="slostrnky">
    <w:name w:val="page number"/>
    <w:basedOn w:val="Standardnpsmoodstavce"/>
    <w:semiHidden/>
    <w:rsid w:val="00284FCE"/>
  </w:style>
  <w:style w:type="paragraph" w:styleId="Zpat">
    <w:name w:val="footer"/>
    <w:basedOn w:val="Normln"/>
    <w:link w:val="ZpatChar"/>
    <w:uiPriority w:val="99"/>
    <w:rsid w:val="00284FCE"/>
    <w:pPr>
      <w:tabs>
        <w:tab w:val="center" w:pos="4536"/>
        <w:tab w:val="right" w:pos="9072"/>
      </w:tabs>
      <w:spacing w:after="0" w:line="240" w:lineRule="auto"/>
    </w:pPr>
    <w:rPr>
      <w:rFonts w:ascii="Times New Roman" w:eastAsia="Times New Roman" w:hAnsi="Times New Roman" w:cs="Times New Roman"/>
      <w:sz w:val="24"/>
      <w:szCs w:val="24"/>
      <w:lang w:val="x-none" w:eastAsia="cs-CZ"/>
    </w:rPr>
  </w:style>
  <w:style w:type="character" w:customStyle="1" w:styleId="ZpatChar">
    <w:name w:val="Zápatí Char"/>
    <w:basedOn w:val="Standardnpsmoodstavce"/>
    <w:link w:val="Zpat"/>
    <w:uiPriority w:val="99"/>
    <w:rsid w:val="00284FCE"/>
    <w:rPr>
      <w:rFonts w:ascii="Times New Roman" w:eastAsia="Times New Roman" w:hAnsi="Times New Roman" w:cs="Times New Roman"/>
      <w:sz w:val="24"/>
      <w:szCs w:val="24"/>
      <w:lang w:val="x-none" w:eastAsia="cs-CZ"/>
    </w:rPr>
  </w:style>
  <w:style w:type="character" w:styleId="Hypertextovodkaz">
    <w:name w:val="Hyperlink"/>
    <w:uiPriority w:val="99"/>
    <w:unhideWhenUsed/>
    <w:rsid w:val="00284FCE"/>
    <w:rPr>
      <w:color w:val="0000FF"/>
      <w:u w:val="single"/>
    </w:rPr>
  </w:style>
  <w:style w:type="character" w:styleId="Siln">
    <w:name w:val="Strong"/>
    <w:uiPriority w:val="22"/>
    <w:qFormat/>
    <w:rsid w:val="00284FCE"/>
    <w:rPr>
      <w:b/>
      <w:bCs/>
    </w:rPr>
  </w:style>
  <w:style w:type="paragraph" w:styleId="Normlnweb">
    <w:name w:val="Normal (Web)"/>
    <w:basedOn w:val="Normln"/>
    <w:uiPriority w:val="99"/>
    <w:unhideWhenUsed/>
    <w:rsid w:val="00284FC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qFormat/>
    <w:rsid w:val="00284FCE"/>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NzevChar">
    <w:name w:val="Název Char"/>
    <w:basedOn w:val="Standardnpsmoodstavce"/>
    <w:link w:val="Nzev"/>
    <w:rsid w:val="00284FCE"/>
    <w:rPr>
      <w:rFonts w:ascii="Times New Roman" w:eastAsia="Times New Roman" w:hAnsi="Times New Roman" w:cs="Times New Roman"/>
      <w:b/>
      <w:bCs/>
      <w:sz w:val="28"/>
      <w:szCs w:val="24"/>
      <w:lang w:val="x-none" w:eastAsia="x-none"/>
    </w:rPr>
  </w:style>
  <w:style w:type="paragraph" w:styleId="Odstavecseseznamem">
    <w:name w:val="List Paragraph"/>
    <w:basedOn w:val="Normln"/>
    <w:uiPriority w:val="34"/>
    <w:qFormat/>
    <w:rsid w:val="00284FCE"/>
    <w:pPr>
      <w:spacing w:after="0" w:line="240" w:lineRule="auto"/>
      <w:ind w:left="708"/>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84FCE"/>
    <w:pPr>
      <w:spacing w:after="0" w:line="240" w:lineRule="auto"/>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uiPriority w:val="99"/>
    <w:semiHidden/>
    <w:rsid w:val="00284FCE"/>
    <w:rPr>
      <w:rFonts w:ascii="Tahoma" w:eastAsia="Times New Roman" w:hAnsi="Tahoma" w:cs="Times New Roman"/>
      <w:sz w:val="16"/>
      <w:szCs w:val="16"/>
      <w:lang w:val="x-none" w:eastAsia="x-none"/>
    </w:rPr>
  </w:style>
  <w:style w:type="table" w:customStyle="1" w:styleId="TableGrid">
    <w:name w:val="TableGrid"/>
    <w:rsid w:val="00284FCE"/>
    <w:pPr>
      <w:spacing w:after="0" w:line="240" w:lineRule="auto"/>
    </w:pPr>
    <w:rPr>
      <w:rFonts w:ascii="Calibri" w:eastAsia="Times New Roman" w:hAnsi="Calibri" w:cs="Times New Roman"/>
      <w:lang w:eastAsia="cs-CZ"/>
    </w:rPr>
    <w:tblPr>
      <w:tblCellMar>
        <w:top w:w="0" w:type="dxa"/>
        <w:left w:w="0" w:type="dxa"/>
        <w:bottom w:w="0" w:type="dxa"/>
        <w:right w:w="0" w:type="dxa"/>
      </w:tblCellMar>
    </w:tblPr>
  </w:style>
  <w:style w:type="character" w:styleId="Odkaznakoment">
    <w:name w:val="annotation reference"/>
    <w:uiPriority w:val="99"/>
    <w:semiHidden/>
    <w:unhideWhenUsed/>
    <w:rsid w:val="00284FCE"/>
    <w:rPr>
      <w:sz w:val="16"/>
      <w:szCs w:val="16"/>
    </w:rPr>
  </w:style>
  <w:style w:type="paragraph" w:styleId="Textkomente">
    <w:name w:val="annotation text"/>
    <w:basedOn w:val="Normln"/>
    <w:link w:val="TextkomenteChar"/>
    <w:uiPriority w:val="99"/>
    <w:semiHidden/>
    <w:unhideWhenUsed/>
    <w:rsid w:val="00284F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284FC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84FCE"/>
    <w:rPr>
      <w:b/>
      <w:bCs/>
    </w:rPr>
  </w:style>
  <w:style w:type="character" w:customStyle="1" w:styleId="PedmtkomenteChar">
    <w:name w:val="Předmět komentáře Char"/>
    <w:basedOn w:val="TextkomenteChar"/>
    <w:link w:val="Pedmtkomente"/>
    <w:uiPriority w:val="99"/>
    <w:semiHidden/>
    <w:rsid w:val="00284FCE"/>
    <w:rPr>
      <w:rFonts w:ascii="Times New Roman" w:eastAsia="Times New Roman" w:hAnsi="Times New Roman" w:cs="Times New Roman"/>
      <w:b/>
      <w:bCs/>
      <w:sz w:val="20"/>
      <w:szCs w:val="20"/>
      <w:lang w:eastAsia="cs-CZ"/>
    </w:rPr>
  </w:style>
  <w:style w:type="paragraph" w:styleId="Textvysvtlivek">
    <w:name w:val="endnote text"/>
    <w:basedOn w:val="Normln"/>
    <w:link w:val="TextvysvtlivekChar"/>
    <w:uiPriority w:val="99"/>
    <w:semiHidden/>
    <w:unhideWhenUsed/>
    <w:rsid w:val="00284FCE"/>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uiPriority w:val="99"/>
    <w:semiHidden/>
    <w:rsid w:val="00284FCE"/>
    <w:rPr>
      <w:rFonts w:ascii="Times New Roman" w:eastAsia="Times New Roman" w:hAnsi="Times New Roman" w:cs="Times New Roman"/>
      <w:sz w:val="20"/>
      <w:szCs w:val="20"/>
      <w:lang w:eastAsia="cs-CZ"/>
    </w:rPr>
  </w:style>
  <w:style w:type="character" w:styleId="Odkaznavysvtlivky">
    <w:name w:val="endnote reference"/>
    <w:uiPriority w:val="99"/>
    <w:semiHidden/>
    <w:unhideWhenUsed/>
    <w:rsid w:val="00284FCE"/>
    <w:rPr>
      <w:vertAlign w:val="superscript"/>
    </w:rPr>
  </w:style>
  <w:style w:type="paragraph" w:styleId="Nadpisobsahu">
    <w:name w:val="TOC Heading"/>
    <w:basedOn w:val="Nadpis1"/>
    <w:next w:val="Normln"/>
    <w:uiPriority w:val="39"/>
    <w:unhideWhenUsed/>
    <w:qFormat/>
    <w:rsid w:val="00284FCE"/>
    <w:pPr>
      <w:keepLines/>
      <w:numPr>
        <w:numId w:val="0"/>
      </w:numPr>
      <w:overflowPunct/>
      <w:autoSpaceDE/>
      <w:autoSpaceDN/>
      <w:adjustRightInd/>
      <w:spacing w:before="240" w:line="259" w:lineRule="auto"/>
      <w:jc w:val="left"/>
      <w:outlineLvl w:val="9"/>
    </w:pPr>
    <w:rPr>
      <w:rFonts w:ascii="Calibri Light" w:eastAsia="Times New Roman" w:hAnsi="Calibri Light"/>
      <w:b w:val="0"/>
      <w:color w:val="2E74B5"/>
      <w:sz w:val="32"/>
      <w:szCs w:val="32"/>
      <w:lang w:val="cs-CZ"/>
    </w:rPr>
  </w:style>
  <w:style w:type="paragraph" w:styleId="Obsah1">
    <w:name w:val="toc 1"/>
    <w:basedOn w:val="Normln"/>
    <w:next w:val="Normln"/>
    <w:autoRedefine/>
    <w:uiPriority w:val="39"/>
    <w:unhideWhenUsed/>
    <w:rsid w:val="00284FCE"/>
    <w:pPr>
      <w:spacing w:after="0" w:line="240" w:lineRule="auto"/>
    </w:pPr>
    <w:rPr>
      <w:rFonts w:ascii="Times New Roman" w:eastAsia="Times New Roman" w:hAnsi="Times New Roman" w:cs="Times New Roman"/>
      <w:sz w:val="24"/>
      <w:szCs w:val="24"/>
      <w:lang w:eastAsia="cs-CZ"/>
    </w:rPr>
  </w:style>
  <w:style w:type="character" w:styleId="Sledovanodkaz">
    <w:name w:val="FollowedHyperlink"/>
    <w:uiPriority w:val="99"/>
    <w:semiHidden/>
    <w:unhideWhenUsed/>
    <w:rsid w:val="00284FCE"/>
    <w:rPr>
      <w:color w:val="954F72"/>
      <w:u w:val="single"/>
    </w:rPr>
  </w:style>
  <w:style w:type="paragraph" w:styleId="Zhlav">
    <w:name w:val="header"/>
    <w:basedOn w:val="Normln"/>
    <w:link w:val="ZhlavChar"/>
    <w:uiPriority w:val="99"/>
    <w:unhideWhenUsed/>
    <w:rsid w:val="00284FCE"/>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284FCE"/>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84FCE"/>
    <w:pPr>
      <w:spacing w:after="0" w:line="240" w:lineRule="auto"/>
    </w:pPr>
    <w:rPr>
      <w:rFonts w:ascii="Calibri" w:eastAsia="Calibri" w:hAnsi="Calibri" w:cs="Times New Roman"/>
    </w:rPr>
  </w:style>
  <w:style w:type="character" w:customStyle="1" w:styleId="BezmezerChar">
    <w:name w:val="Bez mezer Char"/>
    <w:link w:val="Bezmezer"/>
    <w:uiPriority w:val="1"/>
    <w:locked/>
    <w:rsid w:val="00284FC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www.novamaturita.cz/cesky-jazyk-a-literatura-1404033218.html" TargetMode="External"/><Relationship Id="rId26" Type="http://schemas.openxmlformats.org/officeDocument/2006/relationships/hyperlink" Target="http://www.novamaturita.cz/matematika-1404036122.html" TargetMode="External"/><Relationship Id="rId3" Type="http://schemas.openxmlformats.org/officeDocument/2006/relationships/styles" Target="styles.xml"/><Relationship Id="rId21" Type="http://schemas.openxmlformats.org/officeDocument/2006/relationships/hyperlink" Target="http://www.novamaturita.cz/cizi-jazyk-1404033644.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ovamaturita.cz/cesky-jazyk-a-literatura-1404033218.html" TargetMode="External"/><Relationship Id="rId25" Type="http://schemas.openxmlformats.org/officeDocument/2006/relationships/hyperlink" Target="http://www.novamaturita.cz/cizi-jazyk-1404033644.html" TargetMode="External"/><Relationship Id="rId2" Type="http://schemas.openxmlformats.org/officeDocument/2006/relationships/numbering" Target="numbering.xml"/><Relationship Id="rId16" Type="http://schemas.openxmlformats.org/officeDocument/2006/relationships/hyperlink" Target="http://www.gym-ul.cz/cj.html" TargetMode="External"/><Relationship Id="rId20" Type="http://schemas.openxmlformats.org/officeDocument/2006/relationships/hyperlink" Target="http://www.novamaturita.cz/cizi-jazyk-1404033644.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novamaturita.cz/cizi-jazyk-1404033644.html" TargetMode="External"/><Relationship Id="rId5" Type="http://schemas.openxmlformats.org/officeDocument/2006/relationships/webSettings" Target="webSettings.xml"/><Relationship Id="rId15" Type="http://schemas.openxmlformats.org/officeDocument/2006/relationships/hyperlink" Target="http://www.gym-ul.cz/cj.html" TargetMode="External"/><Relationship Id="rId23" Type="http://schemas.openxmlformats.org/officeDocument/2006/relationships/hyperlink" Target="http://www.novamaturita.cz/matematika-1404036122.html" TargetMode="External"/><Relationship Id="rId28" Type="http://schemas.openxmlformats.org/officeDocument/2006/relationships/footer" Target="footer4.xml"/><Relationship Id="rId10" Type="http://schemas.openxmlformats.org/officeDocument/2006/relationships/oleObject" Target="embeddings/oleObject1.bin"/><Relationship Id="rId19" Type="http://schemas.openxmlformats.org/officeDocument/2006/relationships/hyperlink" Target="http://www.novamaturita.cz/cesky-jazyk-a-literatura-1404033218.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gym-ul.cz/cj.html" TargetMode="External"/><Relationship Id="rId22" Type="http://schemas.openxmlformats.org/officeDocument/2006/relationships/hyperlink" Target="http://www.novamaturita.cz/matematika-1404036122.html" TargetMode="External"/><Relationship Id="rId27" Type="http://schemas.openxmlformats.org/officeDocument/2006/relationships/hyperlink" Target="http://www.novamaturita.cz/matematika-1404036122.html" TargetMode="Externa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990C9-4303-42DB-A982-30B4656D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13748</Words>
  <Characters>81118</Characters>
  <Application>Microsoft Office Word</Application>
  <DocSecurity>0</DocSecurity>
  <Lines>675</Lines>
  <Paragraphs>189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krajcovicova</dc:creator>
  <cp:keywords/>
  <dc:description/>
  <cp:lastModifiedBy>Zoubková  Miroslava</cp:lastModifiedBy>
  <cp:revision>2</cp:revision>
  <cp:lastPrinted>2021-10-18T12:45:00Z</cp:lastPrinted>
  <dcterms:created xsi:type="dcterms:W3CDTF">2022-10-31T13:06:00Z</dcterms:created>
  <dcterms:modified xsi:type="dcterms:W3CDTF">2022-10-31T13:06:00Z</dcterms:modified>
</cp:coreProperties>
</file>