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5420" w14:textId="77777777" w:rsidR="00312564" w:rsidRPr="009B2543" w:rsidRDefault="00312564" w:rsidP="005D62C0">
      <w:pPr>
        <w:pStyle w:val="NormlnIMP"/>
        <w:tabs>
          <w:tab w:val="left" w:pos="709"/>
        </w:tabs>
        <w:spacing w:line="276" w:lineRule="auto"/>
        <w:jc w:val="center"/>
        <w:rPr>
          <w:rFonts w:asciiTheme="minorHAnsi" w:hAnsiTheme="minorHAnsi" w:cstheme="minorHAnsi"/>
          <w:b/>
          <w:sz w:val="36"/>
          <w:szCs w:val="36"/>
        </w:rPr>
      </w:pPr>
      <w:r w:rsidRPr="009B2543">
        <w:rPr>
          <w:rFonts w:asciiTheme="minorHAnsi" w:hAnsiTheme="minorHAnsi" w:cstheme="minorHAnsi"/>
          <w:b/>
          <w:sz w:val="36"/>
          <w:szCs w:val="36"/>
        </w:rPr>
        <w:t>Základní škola Pečky,</w:t>
      </w:r>
      <w:r w:rsidR="00482592" w:rsidRPr="009B2543">
        <w:rPr>
          <w:rFonts w:asciiTheme="minorHAnsi" w:hAnsiTheme="minorHAnsi" w:cstheme="minorHAnsi"/>
          <w:b/>
          <w:sz w:val="36"/>
          <w:szCs w:val="36"/>
        </w:rPr>
        <w:t xml:space="preserve"> </w:t>
      </w:r>
      <w:r w:rsidRPr="009B2543">
        <w:rPr>
          <w:rFonts w:asciiTheme="minorHAnsi" w:hAnsiTheme="minorHAnsi" w:cstheme="minorHAnsi"/>
          <w:b/>
          <w:sz w:val="36"/>
          <w:szCs w:val="36"/>
        </w:rPr>
        <w:t>okres Kolín</w:t>
      </w:r>
    </w:p>
    <w:p w14:paraId="77392976" w14:textId="77777777" w:rsidR="00312564" w:rsidRPr="009B2543" w:rsidRDefault="00312564" w:rsidP="005D62C0">
      <w:pPr>
        <w:tabs>
          <w:tab w:val="left" w:pos="709"/>
        </w:tabs>
        <w:spacing w:line="276" w:lineRule="auto"/>
        <w:ind w:right="-428"/>
        <w:jc w:val="center"/>
        <w:rPr>
          <w:rFonts w:asciiTheme="minorHAnsi" w:hAnsiTheme="minorHAnsi" w:cstheme="minorHAnsi"/>
          <w:b/>
          <w:szCs w:val="24"/>
          <w:u w:val="single"/>
        </w:rPr>
      </w:pPr>
    </w:p>
    <w:p w14:paraId="66F88BE6" w14:textId="77777777" w:rsidR="00D151D4" w:rsidRPr="009B2543" w:rsidRDefault="00D151D4" w:rsidP="005D62C0">
      <w:pPr>
        <w:tabs>
          <w:tab w:val="left" w:pos="709"/>
        </w:tabs>
        <w:spacing w:line="276" w:lineRule="auto"/>
        <w:ind w:right="-428"/>
        <w:jc w:val="center"/>
        <w:rPr>
          <w:rFonts w:asciiTheme="minorHAnsi" w:hAnsiTheme="minorHAnsi" w:cstheme="minorHAnsi"/>
          <w:b/>
          <w:szCs w:val="24"/>
          <w:u w:val="single"/>
        </w:rPr>
      </w:pPr>
    </w:p>
    <w:p w14:paraId="681BF675" w14:textId="77777777" w:rsidR="00312564" w:rsidRPr="009B2543" w:rsidRDefault="00F01D91" w:rsidP="005D62C0">
      <w:pPr>
        <w:tabs>
          <w:tab w:val="left" w:pos="709"/>
        </w:tabs>
        <w:spacing w:line="276" w:lineRule="auto"/>
        <w:rPr>
          <w:rFonts w:asciiTheme="minorHAnsi" w:hAnsiTheme="minorHAnsi" w:cstheme="minorHAnsi"/>
          <w:b/>
          <w:szCs w:val="24"/>
          <w:u w:val="single"/>
        </w:rPr>
      </w:pPr>
      <w:r w:rsidRPr="009B2543">
        <w:rPr>
          <w:rFonts w:asciiTheme="minorHAnsi" w:hAnsiTheme="minorHAnsi" w:cstheme="minorHAnsi"/>
          <w:szCs w:val="24"/>
        </w:rPr>
        <w:t xml:space="preserve">                 </w:t>
      </w:r>
      <w:r w:rsidR="00312564" w:rsidRPr="009B2543">
        <w:rPr>
          <w:rFonts w:asciiTheme="minorHAnsi" w:hAnsiTheme="minorHAnsi" w:cstheme="minorHAnsi"/>
          <w:szCs w:val="24"/>
        </w:rPr>
        <w:t xml:space="preserve">      </w:t>
      </w:r>
    </w:p>
    <w:p w14:paraId="13CAC2AB" w14:textId="77777777" w:rsidR="00F9076F" w:rsidRPr="009B2543" w:rsidRDefault="00E020AA" w:rsidP="005D62C0">
      <w:pPr>
        <w:spacing w:line="276" w:lineRule="auto"/>
        <w:jc w:val="center"/>
        <w:rPr>
          <w:rFonts w:asciiTheme="minorHAnsi" w:hAnsiTheme="minorHAnsi" w:cstheme="minorHAnsi"/>
          <w:szCs w:val="24"/>
        </w:rPr>
      </w:pPr>
      <w:r w:rsidRPr="009B2543">
        <w:rPr>
          <w:rFonts w:asciiTheme="minorHAnsi" w:hAnsiTheme="minorHAnsi" w:cstheme="minorHAnsi"/>
          <w:szCs w:val="24"/>
        </w:rPr>
        <w:t xml:space="preserve">       </w:t>
      </w:r>
      <w:r w:rsidRPr="009B2543">
        <w:rPr>
          <w:rFonts w:asciiTheme="minorHAnsi" w:hAnsiTheme="minorHAnsi" w:cstheme="minorHAnsi"/>
          <w:noProof/>
          <w:szCs w:val="24"/>
        </w:rPr>
        <w:drawing>
          <wp:inline distT="0" distB="0" distL="0" distR="0" wp14:anchorId="233FD5BF" wp14:editId="401C88D6">
            <wp:extent cx="2967158" cy="2225369"/>
            <wp:effectExtent l="133350" t="114300" r="100330" b="13716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67158" cy="22253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9ADDA1" w14:textId="77777777" w:rsidR="00A51436" w:rsidRPr="009B2543" w:rsidRDefault="00A51436" w:rsidP="005D62C0">
      <w:pPr>
        <w:spacing w:line="276" w:lineRule="auto"/>
        <w:jc w:val="center"/>
        <w:rPr>
          <w:rFonts w:asciiTheme="minorHAnsi" w:hAnsiTheme="minorHAnsi" w:cstheme="minorHAnsi"/>
          <w:szCs w:val="24"/>
        </w:rPr>
      </w:pPr>
    </w:p>
    <w:p w14:paraId="24355C95" w14:textId="77777777" w:rsidR="00EA2496" w:rsidRPr="009B2543" w:rsidRDefault="00EA2496" w:rsidP="005D62C0">
      <w:pPr>
        <w:tabs>
          <w:tab w:val="left" w:pos="709"/>
        </w:tabs>
        <w:spacing w:line="276" w:lineRule="auto"/>
        <w:ind w:right="-428"/>
        <w:rPr>
          <w:rFonts w:asciiTheme="minorHAnsi" w:hAnsiTheme="minorHAnsi" w:cstheme="minorHAnsi"/>
          <w:b/>
          <w:szCs w:val="24"/>
          <w:u w:val="single"/>
        </w:rPr>
      </w:pPr>
    </w:p>
    <w:p w14:paraId="2E2D739B" w14:textId="79165184" w:rsidR="00312564" w:rsidRPr="009B2543" w:rsidRDefault="00312564" w:rsidP="005D62C0">
      <w:pPr>
        <w:tabs>
          <w:tab w:val="left" w:pos="709"/>
        </w:tabs>
        <w:spacing w:line="276" w:lineRule="auto"/>
        <w:ind w:right="-428"/>
        <w:jc w:val="center"/>
        <w:rPr>
          <w:rFonts w:asciiTheme="minorHAnsi" w:hAnsiTheme="minorHAnsi" w:cstheme="minorHAnsi"/>
          <w:b/>
          <w:sz w:val="32"/>
          <w:szCs w:val="32"/>
          <w:u w:val="single"/>
        </w:rPr>
      </w:pPr>
      <w:r w:rsidRPr="009B2543">
        <w:rPr>
          <w:rFonts w:asciiTheme="minorHAnsi" w:hAnsiTheme="minorHAnsi" w:cstheme="minorHAnsi"/>
          <w:b/>
          <w:sz w:val="32"/>
          <w:szCs w:val="32"/>
          <w:u w:val="single"/>
        </w:rPr>
        <w:t>Výročn</w:t>
      </w:r>
      <w:r w:rsidR="00A108A1" w:rsidRPr="009B2543">
        <w:rPr>
          <w:rFonts w:asciiTheme="minorHAnsi" w:hAnsiTheme="minorHAnsi" w:cstheme="minorHAnsi"/>
          <w:b/>
          <w:sz w:val="32"/>
          <w:szCs w:val="32"/>
          <w:u w:val="single"/>
        </w:rPr>
        <w:t xml:space="preserve">í zpráva za školní rok </w:t>
      </w:r>
      <w:r w:rsidR="00931106" w:rsidRPr="009B2543">
        <w:rPr>
          <w:rFonts w:asciiTheme="minorHAnsi" w:hAnsiTheme="minorHAnsi" w:cstheme="minorHAnsi"/>
          <w:b/>
          <w:sz w:val="32"/>
          <w:szCs w:val="32"/>
          <w:u w:val="single"/>
        </w:rPr>
        <w:t>20</w:t>
      </w:r>
      <w:r w:rsidR="008825D6" w:rsidRPr="009B2543">
        <w:rPr>
          <w:rFonts w:asciiTheme="minorHAnsi" w:hAnsiTheme="minorHAnsi" w:cstheme="minorHAnsi"/>
          <w:b/>
          <w:sz w:val="32"/>
          <w:szCs w:val="32"/>
          <w:u w:val="single"/>
        </w:rPr>
        <w:t>2</w:t>
      </w:r>
      <w:r w:rsidR="00542474" w:rsidRPr="009B2543">
        <w:rPr>
          <w:rFonts w:asciiTheme="minorHAnsi" w:hAnsiTheme="minorHAnsi" w:cstheme="minorHAnsi"/>
          <w:b/>
          <w:sz w:val="32"/>
          <w:szCs w:val="32"/>
          <w:u w:val="single"/>
        </w:rPr>
        <w:t>2</w:t>
      </w:r>
      <w:r w:rsidR="00931106" w:rsidRPr="009B2543">
        <w:rPr>
          <w:rFonts w:asciiTheme="minorHAnsi" w:hAnsiTheme="minorHAnsi" w:cstheme="minorHAnsi"/>
          <w:b/>
          <w:sz w:val="32"/>
          <w:szCs w:val="32"/>
          <w:u w:val="single"/>
        </w:rPr>
        <w:t>/20</w:t>
      </w:r>
      <w:r w:rsidR="00AC5D18" w:rsidRPr="009B2543">
        <w:rPr>
          <w:rFonts w:asciiTheme="minorHAnsi" w:hAnsiTheme="minorHAnsi" w:cstheme="minorHAnsi"/>
          <w:b/>
          <w:sz w:val="32"/>
          <w:szCs w:val="32"/>
          <w:u w:val="single"/>
        </w:rPr>
        <w:t>2</w:t>
      </w:r>
      <w:r w:rsidR="00542474" w:rsidRPr="009B2543">
        <w:rPr>
          <w:rFonts w:asciiTheme="minorHAnsi" w:hAnsiTheme="minorHAnsi" w:cstheme="minorHAnsi"/>
          <w:b/>
          <w:sz w:val="32"/>
          <w:szCs w:val="32"/>
          <w:u w:val="single"/>
        </w:rPr>
        <w:t>3</w:t>
      </w:r>
    </w:p>
    <w:p w14:paraId="20B8D2FC" w14:textId="77777777" w:rsidR="00EA2496" w:rsidRPr="009B2543" w:rsidRDefault="00EA2496" w:rsidP="005D62C0">
      <w:pPr>
        <w:tabs>
          <w:tab w:val="left" w:pos="709"/>
        </w:tabs>
        <w:spacing w:line="276" w:lineRule="auto"/>
        <w:ind w:right="-428"/>
        <w:jc w:val="center"/>
        <w:rPr>
          <w:rFonts w:asciiTheme="minorHAnsi" w:hAnsiTheme="minorHAnsi" w:cstheme="minorHAnsi"/>
          <w:b/>
          <w:szCs w:val="24"/>
          <w:u w:val="single"/>
        </w:rPr>
      </w:pPr>
    </w:p>
    <w:p w14:paraId="6D82C092" w14:textId="77777777" w:rsidR="00D151D4" w:rsidRPr="009B2543" w:rsidRDefault="00D151D4" w:rsidP="005D62C0">
      <w:pPr>
        <w:tabs>
          <w:tab w:val="left" w:pos="709"/>
        </w:tabs>
        <w:spacing w:line="276" w:lineRule="auto"/>
        <w:ind w:right="-428"/>
        <w:jc w:val="center"/>
        <w:rPr>
          <w:rFonts w:asciiTheme="minorHAnsi" w:hAnsiTheme="minorHAnsi" w:cstheme="minorHAnsi"/>
          <w:b/>
          <w:szCs w:val="24"/>
          <w:u w:val="single"/>
        </w:rPr>
      </w:pPr>
    </w:p>
    <w:p w14:paraId="4C2295A1" w14:textId="4A3361E6" w:rsidR="00312564" w:rsidRPr="009B2543" w:rsidRDefault="00312564" w:rsidP="005D62C0">
      <w:pPr>
        <w:pStyle w:val="NzevkapitolyRVPZV"/>
        <w:tabs>
          <w:tab w:val="left" w:pos="709"/>
        </w:tabs>
        <w:spacing w:line="276" w:lineRule="auto"/>
        <w:ind w:right="-428"/>
        <w:rPr>
          <w:rFonts w:asciiTheme="minorHAnsi" w:hAnsiTheme="minorHAnsi" w:cstheme="minorHAnsi"/>
          <w:color w:val="FF0000"/>
          <w:sz w:val="24"/>
          <w:szCs w:val="24"/>
        </w:rPr>
      </w:pPr>
      <w:r w:rsidRPr="009B2543">
        <w:rPr>
          <w:rFonts w:asciiTheme="minorHAnsi" w:hAnsiTheme="minorHAnsi" w:cstheme="minorHAnsi"/>
          <w:color w:val="FF0000"/>
          <w:sz w:val="24"/>
          <w:szCs w:val="24"/>
        </w:rPr>
        <w:t xml:space="preserve">                </w:t>
      </w:r>
    </w:p>
    <w:tbl>
      <w:tblPr>
        <w:tblW w:w="0" w:type="auto"/>
        <w:jc w:val="center"/>
        <w:tblCellMar>
          <w:left w:w="70" w:type="dxa"/>
          <w:right w:w="70" w:type="dxa"/>
        </w:tblCellMar>
        <w:tblLook w:val="0000" w:firstRow="0" w:lastRow="0" w:firstColumn="0" w:lastColumn="0" w:noHBand="0" w:noVBand="0"/>
      </w:tblPr>
      <w:tblGrid>
        <w:gridCol w:w="1499"/>
        <w:gridCol w:w="4192"/>
      </w:tblGrid>
      <w:tr w:rsidR="00312564" w:rsidRPr="009B2543" w14:paraId="481120C6" w14:textId="77777777" w:rsidTr="005A348B">
        <w:trPr>
          <w:jc w:val="center"/>
        </w:trPr>
        <w:tc>
          <w:tcPr>
            <w:tcW w:w="0" w:type="auto"/>
          </w:tcPr>
          <w:p w14:paraId="65D30D3D" w14:textId="77777777" w:rsidR="00312564" w:rsidRPr="009B2543" w:rsidRDefault="00312564"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Předkladatel:</w:t>
            </w:r>
          </w:p>
        </w:tc>
        <w:tc>
          <w:tcPr>
            <w:tcW w:w="0" w:type="auto"/>
          </w:tcPr>
          <w:p w14:paraId="6CAFCF80" w14:textId="7081179E" w:rsidR="00312564" w:rsidRPr="009B2543" w:rsidRDefault="00312564" w:rsidP="005D62C0">
            <w:pPr>
              <w:pStyle w:val="NzevkapitolyRVPZV"/>
              <w:tabs>
                <w:tab w:val="left" w:pos="709"/>
              </w:tabs>
              <w:spacing w:line="276" w:lineRule="auto"/>
              <w:ind w:left="-646" w:right="-428"/>
              <w:rPr>
                <w:rFonts w:asciiTheme="minorHAnsi" w:hAnsiTheme="minorHAnsi" w:cstheme="minorHAnsi"/>
                <w:sz w:val="24"/>
                <w:szCs w:val="24"/>
              </w:rPr>
            </w:pPr>
            <w:r w:rsidRPr="009B2543">
              <w:rPr>
                <w:rFonts w:asciiTheme="minorHAnsi" w:hAnsiTheme="minorHAnsi" w:cstheme="minorHAnsi"/>
                <w:sz w:val="24"/>
                <w:szCs w:val="24"/>
              </w:rPr>
              <w:t xml:space="preserve">Mgr  </w:t>
            </w:r>
            <w:r w:rsidR="000E12EA" w:rsidRPr="009B2543">
              <w:rPr>
                <w:rFonts w:asciiTheme="minorHAnsi" w:hAnsiTheme="minorHAnsi" w:cstheme="minorHAnsi"/>
                <w:sz w:val="24"/>
                <w:szCs w:val="24"/>
              </w:rPr>
              <w:t xml:space="preserve">  </w:t>
            </w:r>
            <w:proofErr w:type="spellStart"/>
            <w:r w:rsidR="002A4CDA" w:rsidRPr="009B2543">
              <w:rPr>
                <w:rFonts w:asciiTheme="minorHAnsi" w:hAnsiTheme="minorHAnsi" w:cstheme="minorHAnsi"/>
                <w:sz w:val="24"/>
                <w:szCs w:val="24"/>
              </w:rPr>
              <w:t>Mgr</w:t>
            </w:r>
            <w:proofErr w:type="spellEnd"/>
            <w:r w:rsidR="002A4CDA" w:rsidRPr="009B2543">
              <w:rPr>
                <w:rFonts w:asciiTheme="minorHAnsi" w:hAnsiTheme="minorHAnsi" w:cstheme="minorHAnsi"/>
                <w:sz w:val="24"/>
                <w:szCs w:val="24"/>
              </w:rPr>
              <w:t>.</w:t>
            </w:r>
            <w:r w:rsidR="00264627" w:rsidRPr="009B2543">
              <w:rPr>
                <w:rFonts w:asciiTheme="minorHAnsi" w:hAnsiTheme="minorHAnsi" w:cstheme="minorHAnsi"/>
                <w:sz w:val="24"/>
                <w:szCs w:val="24"/>
              </w:rPr>
              <w:t xml:space="preserve"> </w:t>
            </w:r>
            <w:r w:rsidRPr="009B2543">
              <w:rPr>
                <w:rFonts w:asciiTheme="minorHAnsi" w:hAnsiTheme="minorHAnsi" w:cstheme="minorHAnsi"/>
                <w:sz w:val="24"/>
                <w:szCs w:val="24"/>
              </w:rPr>
              <w:t>Ing.</w:t>
            </w:r>
            <w:r w:rsidR="00897107" w:rsidRPr="009B2543">
              <w:rPr>
                <w:rFonts w:asciiTheme="minorHAnsi" w:hAnsiTheme="minorHAnsi" w:cstheme="minorHAnsi"/>
                <w:sz w:val="24"/>
                <w:szCs w:val="24"/>
              </w:rPr>
              <w:t xml:space="preserve"> </w:t>
            </w:r>
            <w:r w:rsidRPr="009B2543">
              <w:rPr>
                <w:rFonts w:asciiTheme="minorHAnsi" w:hAnsiTheme="minorHAnsi" w:cstheme="minorHAnsi"/>
                <w:sz w:val="24"/>
                <w:szCs w:val="24"/>
              </w:rPr>
              <w:t>Luboš Z</w:t>
            </w:r>
            <w:r w:rsidR="00935BE1" w:rsidRPr="009B2543">
              <w:rPr>
                <w:rFonts w:asciiTheme="minorHAnsi" w:hAnsiTheme="minorHAnsi" w:cstheme="minorHAnsi"/>
                <w:sz w:val="24"/>
                <w:szCs w:val="24"/>
              </w:rPr>
              <w:t>aj</w:t>
            </w:r>
            <w:r w:rsidRPr="009B2543">
              <w:rPr>
                <w:rFonts w:asciiTheme="minorHAnsi" w:hAnsiTheme="minorHAnsi" w:cstheme="minorHAnsi"/>
                <w:sz w:val="24"/>
                <w:szCs w:val="24"/>
              </w:rPr>
              <w:t xml:space="preserve">íc, </w:t>
            </w:r>
            <w:r w:rsidR="008825D6" w:rsidRPr="009B2543">
              <w:rPr>
                <w:rFonts w:asciiTheme="minorHAnsi" w:hAnsiTheme="minorHAnsi" w:cstheme="minorHAnsi"/>
                <w:sz w:val="24"/>
                <w:szCs w:val="24"/>
              </w:rPr>
              <w:t xml:space="preserve">MBA </w:t>
            </w:r>
            <w:r w:rsidRPr="009B2543">
              <w:rPr>
                <w:rFonts w:asciiTheme="minorHAnsi" w:hAnsiTheme="minorHAnsi" w:cstheme="minorHAnsi"/>
                <w:sz w:val="24"/>
                <w:szCs w:val="24"/>
              </w:rPr>
              <w:t>ředitel školy</w:t>
            </w:r>
          </w:p>
          <w:p w14:paraId="2FB84262" w14:textId="77777777" w:rsidR="00D151D4" w:rsidRPr="009B2543" w:rsidRDefault="00D151D4" w:rsidP="005D62C0">
            <w:pPr>
              <w:pStyle w:val="NzevkapitolyRVPZV"/>
              <w:tabs>
                <w:tab w:val="left" w:pos="709"/>
              </w:tabs>
              <w:spacing w:line="276" w:lineRule="auto"/>
              <w:ind w:left="-646" w:right="-428"/>
              <w:rPr>
                <w:rFonts w:asciiTheme="minorHAnsi" w:hAnsiTheme="minorHAnsi" w:cstheme="minorHAnsi"/>
                <w:sz w:val="24"/>
                <w:szCs w:val="24"/>
              </w:rPr>
            </w:pPr>
          </w:p>
          <w:p w14:paraId="4AD77E32" w14:textId="77777777" w:rsidR="00312564" w:rsidRPr="009B2543" w:rsidRDefault="00312564" w:rsidP="005D62C0">
            <w:pPr>
              <w:pStyle w:val="NzevkapitolyRVPZV"/>
              <w:tabs>
                <w:tab w:val="left" w:pos="709"/>
              </w:tabs>
              <w:spacing w:line="276" w:lineRule="auto"/>
              <w:ind w:right="-428"/>
              <w:rPr>
                <w:rFonts w:asciiTheme="minorHAnsi" w:hAnsiTheme="minorHAnsi" w:cstheme="minorHAnsi"/>
                <w:sz w:val="24"/>
                <w:szCs w:val="24"/>
              </w:rPr>
            </w:pPr>
          </w:p>
        </w:tc>
      </w:tr>
      <w:tr w:rsidR="009766F8" w:rsidRPr="009B2543" w14:paraId="24022E51" w14:textId="77777777" w:rsidTr="005A348B">
        <w:trPr>
          <w:trHeight w:val="501"/>
          <w:jc w:val="center"/>
        </w:trPr>
        <w:tc>
          <w:tcPr>
            <w:tcW w:w="0" w:type="auto"/>
          </w:tcPr>
          <w:p w14:paraId="54233940"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Zpracovatelé:</w:t>
            </w:r>
          </w:p>
        </w:tc>
        <w:tc>
          <w:tcPr>
            <w:tcW w:w="0" w:type="auto"/>
            <w:vMerge w:val="restart"/>
          </w:tcPr>
          <w:p w14:paraId="6658269D" w14:textId="176E7513"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Mgr. Ing. Luboš Zajíc</w:t>
            </w:r>
            <w:r w:rsidR="008825D6" w:rsidRPr="009B2543">
              <w:rPr>
                <w:rFonts w:asciiTheme="minorHAnsi" w:hAnsiTheme="minorHAnsi" w:cstheme="minorHAnsi"/>
                <w:sz w:val="24"/>
                <w:szCs w:val="24"/>
              </w:rPr>
              <w:t>, MBA</w:t>
            </w:r>
            <w:r w:rsidRPr="009B2543">
              <w:rPr>
                <w:rFonts w:asciiTheme="minorHAnsi" w:hAnsiTheme="minorHAnsi" w:cstheme="minorHAnsi"/>
                <w:sz w:val="24"/>
                <w:szCs w:val="24"/>
              </w:rPr>
              <w:t xml:space="preserve"> </w:t>
            </w:r>
          </w:p>
          <w:p w14:paraId="5ECE311F"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Mgr. Jan Hranička</w:t>
            </w:r>
          </w:p>
          <w:p w14:paraId="273F552B"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Mgr. Štěpánka Vlasáková</w:t>
            </w:r>
          </w:p>
          <w:p w14:paraId="43B32378" w14:textId="0B39BBFB" w:rsidR="009766F8" w:rsidRPr="009B2543" w:rsidRDefault="008825D6"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Bc. Hana Vinohradníková</w:t>
            </w:r>
          </w:p>
          <w:p w14:paraId="4A648C0F"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Blanka Poláčková</w:t>
            </w:r>
          </w:p>
          <w:p w14:paraId="0E5DF0A5"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sz w:val="24"/>
                <w:szCs w:val="24"/>
              </w:rPr>
              <w:t>Jana Proroková</w:t>
            </w:r>
          </w:p>
          <w:p w14:paraId="44E5B193" w14:textId="77777777" w:rsidR="00D151D4" w:rsidRPr="009B2543" w:rsidRDefault="00D151D4" w:rsidP="005D62C0">
            <w:pPr>
              <w:pStyle w:val="NzevkapitolyRVPZV"/>
              <w:tabs>
                <w:tab w:val="left" w:pos="709"/>
              </w:tabs>
              <w:spacing w:line="276" w:lineRule="auto"/>
              <w:ind w:right="-428"/>
              <w:rPr>
                <w:rFonts w:asciiTheme="minorHAnsi" w:hAnsiTheme="minorHAnsi" w:cstheme="minorHAnsi"/>
                <w:sz w:val="24"/>
                <w:szCs w:val="24"/>
              </w:rPr>
            </w:pPr>
          </w:p>
          <w:p w14:paraId="3ADA20C1" w14:textId="5348A990" w:rsidR="00D151D4" w:rsidRPr="009B2543" w:rsidRDefault="00D151D4" w:rsidP="005D62C0">
            <w:pPr>
              <w:pStyle w:val="NzevkapitolyRVPZV"/>
              <w:tabs>
                <w:tab w:val="left" w:pos="709"/>
              </w:tabs>
              <w:spacing w:line="276" w:lineRule="auto"/>
              <w:ind w:right="-428"/>
              <w:rPr>
                <w:rFonts w:asciiTheme="minorHAnsi" w:hAnsiTheme="minorHAnsi" w:cstheme="minorHAnsi"/>
                <w:sz w:val="24"/>
                <w:szCs w:val="24"/>
              </w:rPr>
            </w:pPr>
          </w:p>
          <w:p w14:paraId="5D276979" w14:textId="7086C289" w:rsidR="00D151D4" w:rsidRPr="009B2543" w:rsidRDefault="00D151D4" w:rsidP="005D62C0">
            <w:pPr>
              <w:pStyle w:val="NzevkapitolyRVPZV"/>
              <w:tabs>
                <w:tab w:val="left" w:pos="709"/>
              </w:tabs>
              <w:spacing w:line="276" w:lineRule="auto"/>
              <w:ind w:right="-428"/>
              <w:jc w:val="center"/>
              <w:rPr>
                <w:rFonts w:asciiTheme="minorHAnsi" w:hAnsiTheme="minorHAnsi" w:cstheme="minorHAnsi"/>
                <w:sz w:val="24"/>
                <w:szCs w:val="24"/>
              </w:rPr>
            </w:pPr>
          </w:p>
          <w:p w14:paraId="776E151E" w14:textId="77777777" w:rsidR="00D151D4" w:rsidRPr="009B2543" w:rsidRDefault="00D151D4" w:rsidP="005D62C0">
            <w:pPr>
              <w:pStyle w:val="NzevkapitolyRVPZV"/>
              <w:tabs>
                <w:tab w:val="left" w:pos="709"/>
              </w:tabs>
              <w:spacing w:line="276" w:lineRule="auto"/>
              <w:ind w:right="-428"/>
              <w:rPr>
                <w:rFonts w:asciiTheme="minorHAnsi" w:hAnsiTheme="minorHAnsi" w:cstheme="minorHAnsi"/>
                <w:sz w:val="24"/>
                <w:szCs w:val="24"/>
              </w:rPr>
            </w:pPr>
          </w:p>
          <w:p w14:paraId="3C04FBEC" w14:textId="77777777" w:rsidR="00CD333E" w:rsidRPr="009B2543" w:rsidRDefault="00CD333E" w:rsidP="005D62C0">
            <w:pPr>
              <w:pStyle w:val="NzevkapitolyRVPZV"/>
              <w:tabs>
                <w:tab w:val="left" w:pos="709"/>
              </w:tabs>
              <w:spacing w:line="276" w:lineRule="auto"/>
              <w:ind w:right="-428"/>
              <w:rPr>
                <w:rFonts w:asciiTheme="minorHAnsi" w:hAnsiTheme="minorHAnsi" w:cstheme="minorHAnsi"/>
                <w:sz w:val="24"/>
                <w:szCs w:val="24"/>
              </w:rPr>
            </w:pPr>
          </w:p>
          <w:p w14:paraId="342E9C6A" w14:textId="77777777" w:rsidR="00CD333E" w:rsidRPr="009B2543" w:rsidRDefault="00CD333E" w:rsidP="005D62C0">
            <w:pPr>
              <w:pStyle w:val="NzevkapitolyRVPZV"/>
              <w:tabs>
                <w:tab w:val="left" w:pos="709"/>
              </w:tabs>
              <w:spacing w:line="276" w:lineRule="auto"/>
              <w:ind w:right="-428"/>
              <w:rPr>
                <w:rFonts w:asciiTheme="minorHAnsi" w:hAnsiTheme="minorHAnsi" w:cstheme="minorHAnsi"/>
                <w:sz w:val="24"/>
                <w:szCs w:val="24"/>
              </w:rPr>
            </w:pPr>
          </w:p>
          <w:p w14:paraId="7C906303" w14:textId="77777777" w:rsidR="00CD333E" w:rsidRPr="009B2543" w:rsidRDefault="00CD333E" w:rsidP="005D62C0">
            <w:pPr>
              <w:pStyle w:val="NzevkapitolyRVPZV"/>
              <w:tabs>
                <w:tab w:val="left" w:pos="709"/>
              </w:tabs>
              <w:spacing w:line="276" w:lineRule="auto"/>
              <w:ind w:right="-428"/>
              <w:rPr>
                <w:rFonts w:asciiTheme="minorHAnsi" w:hAnsiTheme="minorHAnsi" w:cstheme="minorHAnsi"/>
                <w:sz w:val="24"/>
                <w:szCs w:val="24"/>
              </w:rPr>
            </w:pPr>
          </w:p>
          <w:p w14:paraId="4C062D3C" w14:textId="7B335D54" w:rsidR="00CD333E" w:rsidRPr="009B2543" w:rsidRDefault="00CD333E" w:rsidP="005D62C0">
            <w:pPr>
              <w:pStyle w:val="NzevkapitolyRVPZV"/>
              <w:tabs>
                <w:tab w:val="left" w:pos="709"/>
              </w:tabs>
              <w:spacing w:line="276" w:lineRule="auto"/>
              <w:ind w:right="-428"/>
              <w:rPr>
                <w:rFonts w:asciiTheme="minorHAnsi" w:hAnsiTheme="minorHAnsi" w:cstheme="minorHAnsi"/>
                <w:sz w:val="24"/>
                <w:szCs w:val="24"/>
              </w:rPr>
            </w:pPr>
          </w:p>
        </w:tc>
      </w:tr>
      <w:tr w:rsidR="009766F8" w:rsidRPr="009B2543" w14:paraId="1452D081" w14:textId="77777777" w:rsidTr="005A348B">
        <w:trPr>
          <w:jc w:val="center"/>
        </w:trPr>
        <w:tc>
          <w:tcPr>
            <w:tcW w:w="0" w:type="auto"/>
          </w:tcPr>
          <w:p w14:paraId="02B792E6"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c>
          <w:tcPr>
            <w:tcW w:w="0" w:type="auto"/>
            <w:vMerge/>
          </w:tcPr>
          <w:p w14:paraId="578B413E"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r>
      <w:tr w:rsidR="009766F8" w:rsidRPr="009B2543" w14:paraId="772AEFCE" w14:textId="77777777" w:rsidTr="005A348B">
        <w:trPr>
          <w:jc w:val="center"/>
        </w:trPr>
        <w:tc>
          <w:tcPr>
            <w:tcW w:w="0" w:type="auto"/>
          </w:tcPr>
          <w:p w14:paraId="48159B56"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c>
          <w:tcPr>
            <w:tcW w:w="0" w:type="auto"/>
            <w:vMerge/>
          </w:tcPr>
          <w:p w14:paraId="7FF50E1A"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r>
      <w:tr w:rsidR="009766F8" w:rsidRPr="009B2543" w14:paraId="559F9F91" w14:textId="77777777" w:rsidTr="005A348B">
        <w:trPr>
          <w:jc w:val="center"/>
        </w:trPr>
        <w:tc>
          <w:tcPr>
            <w:tcW w:w="0" w:type="auto"/>
          </w:tcPr>
          <w:p w14:paraId="453EB57C"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c>
          <w:tcPr>
            <w:tcW w:w="0" w:type="auto"/>
            <w:vMerge/>
          </w:tcPr>
          <w:p w14:paraId="11C5356F"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r>
      <w:tr w:rsidR="009766F8" w:rsidRPr="009B2543" w14:paraId="3CED553C" w14:textId="77777777" w:rsidTr="005A348B">
        <w:trPr>
          <w:jc w:val="center"/>
        </w:trPr>
        <w:tc>
          <w:tcPr>
            <w:tcW w:w="0" w:type="auto"/>
          </w:tcPr>
          <w:p w14:paraId="67B95903"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p w14:paraId="74A49141"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p w14:paraId="130DC4B7" w14:textId="77777777" w:rsidR="002005D2" w:rsidRPr="009B2543" w:rsidRDefault="002005D2" w:rsidP="005D62C0">
            <w:pPr>
              <w:pStyle w:val="NzevkapitolyRVPZV"/>
              <w:tabs>
                <w:tab w:val="left" w:pos="709"/>
              </w:tabs>
              <w:spacing w:line="276" w:lineRule="auto"/>
              <w:ind w:right="-428"/>
              <w:rPr>
                <w:rFonts w:asciiTheme="minorHAnsi" w:hAnsiTheme="minorHAnsi" w:cstheme="minorHAnsi"/>
                <w:sz w:val="24"/>
                <w:szCs w:val="24"/>
              </w:rPr>
            </w:pPr>
          </w:p>
          <w:p w14:paraId="4899D2E9" w14:textId="77777777" w:rsidR="002005D2" w:rsidRPr="009B2543" w:rsidRDefault="002005D2" w:rsidP="005D62C0">
            <w:pPr>
              <w:pStyle w:val="NzevkapitolyRVPZV"/>
              <w:tabs>
                <w:tab w:val="left" w:pos="709"/>
              </w:tabs>
              <w:spacing w:line="276" w:lineRule="auto"/>
              <w:ind w:right="-428"/>
              <w:rPr>
                <w:rFonts w:asciiTheme="minorHAnsi" w:hAnsiTheme="minorHAnsi" w:cstheme="minorHAnsi"/>
                <w:sz w:val="24"/>
                <w:szCs w:val="24"/>
              </w:rPr>
            </w:pPr>
          </w:p>
          <w:p w14:paraId="4F817251" w14:textId="77777777" w:rsidR="002005D2" w:rsidRPr="009B2543" w:rsidRDefault="002005D2" w:rsidP="005D62C0">
            <w:pPr>
              <w:pStyle w:val="NzevkapitolyRVPZV"/>
              <w:tabs>
                <w:tab w:val="left" w:pos="709"/>
              </w:tabs>
              <w:spacing w:line="276" w:lineRule="auto"/>
              <w:ind w:right="-428"/>
              <w:rPr>
                <w:rFonts w:asciiTheme="minorHAnsi" w:hAnsiTheme="minorHAnsi" w:cstheme="minorHAnsi"/>
                <w:sz w:val="24"/>
                <w:szCs w:val="24"/>
              </w:rPr>
            </w:pPr>
          </w:p>
          <w:p w14:paraId="341B1229" w14:textId="77777777" w:rsidR="002005D2" w:rsidRPr="009B2543" w:rsidRDefault="002005D2" w:rsidP="005D62C0">
            <w:pPr>
              <w:pStyle w:val="NzevkapitolyRVPZV"/>
              <w:tabs>
                <w:tab w:val="left" w:pos="709"/>
              </w:tabs>
              <w:spacing w:line="276" w:lineRule="auto"/>
              <w:ind w:right="-428"/>
              <w:rPr>
                <w:rFonts w:asciiTheme="minorHAnsi" w:hAnsiTheme="minorHAnsi" w:cstheme="minorHAnsi"/>
                <w:sz w:val="24"/>
                <w:szCs w:val="24"/>
              </w:rPr>
            </w:pPr>
          </w:p>
          <w:p w14:paraId="4C98B20A" w14:textId="340B647E" w:rsidR="002005D2" w:rsidRPr="009B2543" w:rsidRDefault="002005D2" w:rsidP="005D62C0">
            <w:pPr>
              <w:pStyle w:val="NzevkapitolyRVPZV"/>
              <w:tabs>
                <w:tab w:val="left" w:pos="709"/>
              </w:tabs>
              <w:spacing w:line="276" w:lineRule="auto"/>
              <w:ind w:right="-428"/>
              <w:rPr>
                <w:rFonts w:asciiTheme="minorHAnsi" w:hAnsiTheme="minorHAnsi" w:cstheme="minorHAnsi"/>
                <w:sz w:val="24"/>
                <w:szCs w:val="24"/>
              </w:rPr>
            </w:pPr>
          </w:p>
        </w:tc>
        <w:tc>
          <w:tcPr>
            <w:tcW w:w="0" w:type="auto"/>
            <w:vMerge/>
          </w:tcPr>
          <w:p w14:paraId="18F2FD55" w14:textId="77777777" w:rsidR="009766F8" w:rsidRPr="009B2543" w:rsidRDefault="009766F8" w:rsidP="005D62C0">
            <w:pPr>
              <w:pStyle w:val="NzevkapitolyRVPZV"/>
              <w:tabs>
                <w:tab w:val="left" w:pos="709"/>
              </w:tabs>
              <w:spacing w:line="276" w:lineRule="auto"/>
              <w:ind w:right="-428"/>
              <w:rPr>
                <w:rFonts w:asciiTheme="minorHAnsi" w:hAnsiTheme="minorHAnsi" w:cstheme="minorHAnsi"/>
                <w:sz w:val="24"/>
                <w:szCs w:val="24"/>
              </w:rPr>
            </w:pPr>
          </w:p>
        </w:tc>
      </w:tr>
    </w:tbl>
    <w:p w14:paraId="77EBB0D7" w14:textId="77777777" w:rsidR="00312564" w:rsidRPr="009B2543" w:rsidRDefault="00926C1D" w:rsidP="00AA062C">
      <w:pPr>
        <w:pStyle w:val="Nadpis1"/>
      </w:pPr>
      <w:bookmarkStart w:id="0" w:name="_Toc305747111"/>
      <w:bookmarkStart w:id="1" w:name="_Toc449531169"/>
      <w:bookmarkStart w:id="2" w:name="_Toc497245961"/>
      <w:bookmarkStart w:id="3" w:name="_Toc148288753"/>
      <w:r w:rsidRPr="009B2543">
        <w:lastRenderedPageBreak/>
        <w:t>1</w:t>
      </w:r>
      <w:r w:rsidRPr="009B2543">
        <w:tab/>
      </w:r>
      <w:r w:rsidR="00312564" w:rsidRPr="009B2543">
        <w:t>Základní úd</w:t>
      </w:r>
      <w:r w:rsidR="00A221AC" w:rsidRPr="009B2543">
        <w:t>aj</w:t>
      </w:r>
      <w:r w:rsidR="00312564" w:rsidRPr="009B2543">
        <w:t>e o škole</w:t>
      </w:r>
      <w:bookmarkEnd w:id="0"/>
      <w:bookmarkEnd w:id="1"/>
      <w:bookmarkEnd w:id="2"/>
      <w:bookmarkEnd w:id="3"/>
    </w:p>
    <w:p w14:paraId="27EC2457" w14:textId="77777777" w:rsidR="00312564" w:rsidRPr="009B2543" w:rsidRDefault="00312564" w:rsidP="005D62C0">
      <w:pPr>
        <w:pStyle w:val="ZkladntextIMP"/>
        <w:tabs>
          <w:tab w:val="left" w:pos="709"/>
        </w:tabs>
        <w:rPr>
          <w:rFonts w:asciiTheme="minorHAnsi" w:hAnsiTheme="minorHAnsi" w:cstheme="minorHAnsi"/>
          <w:b/>
          <w:bCs/>
          <w:szCs w:val="24"/>
        </w:rPr>
      </w:pPr>
    </w:p>
    <w:p w14:paraId="293AD760" w14:textId="77777777" w:rsidR="00312564" w:rsidRPr="009B2543" w:rsidRDefault="0073278F" w:rsidP="005D62C0">
      <w:pPr>
        <w:pStyle w:val="ZkladntextIMP"/>
        <w:tabs>
          <w:tab w:val="left" w:pos="709"/>
          <w:tab w:val="left" w:pos="2835"/>
        </w:tabs>
        <w:ind w:left="709" w:hanging="709"/>
        <w:rPr>
          <w:rFonts w:asciiTheme="minorHAnsi" w:hAnsiTheme="minorHAnsi" w:cstheme="minorHAnsi"/>
          <w:b/>
          <w:bCs/>
          <w:szCs w:val="24"/>
        </w:rPr>
      </w:pPr>
      <w:bookmarkStart w:id="4" w:name="_Toc305746373"/>
      <w:bookmarkStart w:id="5" w:name="_Toc305746613"/>
      <w:bookmarkStart w:id="6" w:name="_Toc305746836"/>
      <w:bookmarkStart w:id="7" w:name="_Toc305747112"/>
      <w:bookmarkStart w:id="8" w:name="_Toc449531170"/>
      <w:bookmarkStart w:id="9" w:name="_Toc497245962"/>
      <w:bookmarkStart w:id="10" w:name="_Toc148288754"/>
      <w:r w:rsidRPr="009B2543">
        <w:rPr>
          <w:rStyle w:val="Nadpis2Char"/>
        </w:rPr>
        <w:t>1.1</w:t>
      </w:r>
      <w:r w:rsidR="00926C1D" w:rsidRPr="009B2543">
        <w:rPr>
          <w:rStyle w:val="Nadpis2Char"/>
        </w:rPr>
        <w:tab/>
      </w:r>
      <w:r w:rsidR="00312564" w:rsidRPr="009B2543">
        <w:rPr>
          <w:rStyle w:val="Nadpis2Char"/>
        </w:rPr>
        <w:t>Název školy</w:t>
      </w:r>
      <w:bookmarkEnd w:id="4"/>
      <w:bookmarkEnd w:id="5"/>
      <w:bookmarkEnd w:id="6"/>
      <w:bookmarkEnd w:id="7"/>
      <w:bookmarkEnd w:id="8"/>
      <w:bookmarkEnd w:id="9"/>
      <w:bookmarkEnd w:id="10"/>
      <w:r w:rsidR="007E3420" w:rsidRPr="009B2543">
        <w:rPr>
          <w:rFonts w:asciiTheme="minorHAnsi" w:hAnsiTheme="minorHAnsi" w:cstheme="minorHAnsi"/>
          <w:b/>
          <w:bCs/>
          <w:szCs w:val="24"/>
        </w:rPr>
        <w:tab/>
      </w:r>
      <w:r w:rsidR="00312564" w:rsidRPr="009B2543">
        <w:rPr>
          <w:rFonts w:asciiTheme="minorHAnsi" w:hAnsiTheme="minorHAnsi" w:cstheme="minorHAnsi"/>
          <w:b/>
          <w:bCs/>
          <w:szCs w:val="24"/>
        </w:rPr>
        <w:t>Základní škola Pečky,</w:t>
      </w:r>
      <w:r w:rsidR="00356BCF" w:rsidRPr="009B2543">
        <w:rPr>
          <w:rFonts w:asciiTheme="minorHAnsi" w:hAnsiTheme="minorHAnsi" w:cstheme="minorHAnsi"/>
          <w:b/>
          <w:bCs/>
          <w:szCs w:val="24"/>
        </w:rPr>
        <w:t xml:space="preserve"> </w:t>
      </w:r>
      <w:r w:rsidR="00312564" w:rsidRPr="009B2543">
        <w:rPr>
          <w:rFonts w:asciiTheme="minorHAnsi" w:hAnsiTheme="minorHAnsi" w:cstheme="minorHAnsi"/>
          <w:b/>
          <w:bCs/>
          <w:szCs w:val="24"/>
        </w:rPr>
        <w:t>okres Kolín</w:t>
      </w:r>
    </w:p>
    <w:p w14:paraId="51655970" w14:textId="77777777" w:rsidR="00312564" w:rsidRPr="009B2543" w:rsidRDefault="00312564" w:rsidP="005D62C0">
      <w:pPr>
        <w:pStyle w:val="ZkladntextIMP"/>
        <w:tabs>
          <w:tab w:val="left" w:pos="709"/>
        </w:tabs>
        <w:rPr>
          <w:rFonts w:asciiTheme="minorHAnsi" w:hAnsiTheme="minorHAnsi" w:cstheme="minorHAnsi"/>
          <w:bCs/>
          <w:szCs w:val="24"/>
        </w:rPr>
      </w:pPr>
    </w:p>
    <w:p w14:paraId="7D050A0A" w14:textId="77777777" w:rsidR="00504C74" w:rsidRPr="009B2543" w:rsidRDefault="007600A8" w:rsidP="005D62C0">
      <w:pPr>
        <w:pStyle w:val="ZkladntextIMP"/>
        <w:tabs>
          <w:tab w:val="left" w:pos="709"/>
        </w:tabs>
        <w:ind w:left="709" w:hanging="709"/>
        <w:rPr>
          <w:rFonts w:asciiTheme="minorHAnsi" w:hAnsiTheme="minorHAnsi" w:cstheme="minorHAnsi"/>
          <w:szCs w:val="24"/>
        </w:rPr>
      </w:pPr>
      <w:bookmarkStart w:id="11" w:name="_Toc305746374"/>
      <w:bookmarkStart w:id="12" w:name="_Toc305746614"/>
      <w:bookmarkStart w:id="13" w:name="_Toc305746837"/>
      <w:bookmarkStart w:id="14" w:name="_Toc305747113"/>
      <w:bookmarkStart w:id="15" w:name="_Toc449531171"/>
      <w:bookmarkStart w:id="16" w:name="_Toc497245963"/>
      <w:bookmarkStart w:id="17" w:name="_Toc148288755"/>
      <w:r w:rsidRPr="009B2543">
        <w:rPr>
          <w:rStyle w:val="Nadpis2Char"/>
        </w:rPr>
        <w:t>1.2</w:t>
      </w:r>
      <w:r w:rsidR="00926C1D" w:rsidRPr="009B2543">
        <w:rPr>
          <w:rStyle w:val="Nadpis2Char"/>
        </w:rPr>
        <w:tab/>
      </w:r>
      <w:r w:rsidR="0073278F" w:rsidRPr="009B2543">
        <w:rPr>
          <w:rStyle w:val="Nadpis2Char"/>
        </w:rPr>
        <w:t>Sídlo</w:t>
      </w:r>
      <w:bookmarkEnd w:id="11"/>
      <w:bookmarkEnd w:id="12"/>
      <w:bookmarkEnd w:id="13"/>
      <w:bookmarkEnd w:id="14"/>
      <w:bookmarkEnd w:id="15"/>
      <w:bookmarkEnd w:id="16"/>
      <w:bookmarkEnd w:id="17"/>
      <w:r w:rsidR="00312564" w:rsidRPr="009B2543">
        <w:rPr>
          <w:rStyle w:val="Nadpis2Char"/>
        </w:rPr>
        <w:t xml:space="preserve"> </w:t>
      </w:r>
      <w:r w:rsidR="007E3420" w:rsidRPr="009B2543">
        <w:rPr>
          <w:rStyle w:val="Nadpis2Char"/>
        </w:rPr>
        <w:tab/>
      </w:r>
      <w:r w:rsidR="007E3420" w:rsidRPr="009B2543">
        <w:rPr>
          <w:rFonts w:asciiTheme="minorHAnsi" w:hAnsiTheme="minorHAnsi" w:cstheme="minorHAnsi"/>
          <w:szCs w:val="24"/>
        </w:rPr>
        <w:tab/>
      </w:r>
      <w:r w:rsidR="007E3420" w:rsidRPr="009B2543">
        <w:rPr>
          <w:rFonts w:asciiTheme="minorHAnsi" w:hAnsiTheme="minorHAnsi" w:cstheme="minorHAnsi"/>
          <w:szCs w:val="24"/>
        </w:rPr>
        <w:tab/>
      </w:r>
    </w:p>
    <w:p w14:paraId="455F1ED7" w14:textId="2F9C2B44" w:rsidR="00504C74" w:rsidRPr="009B2543" w:rsidRDefault="00504C74" w:rsidP="005D62C0">
      <w:pPr>
        <w:pStyle w:val="ZkladntextIMP"/>
        <w:tabs>
          <w:tab w:val="left" w:pos="709"/>
        </w:tabs>
        <w:ind w:left="709" w:hanging="709"/>
        <w:rPr>
          <w:rFonts w:asciiTheme="minorHAnsi" w:hAnsiTheme="minorHAnsi" w:cstheme="minorHAnsi"/>
          <w:szCs w:val="24"/>
        </w:rPr>
      </w:pPr>
      <w:r w:rsidRPr="009B2543">
        <w:rPr>
          <w:rFonts w:asciiTheme="minorHAnsi" w:hAnsiTheme="minorHAnsi" w:cstheme="minorHAnsi"/>
          <w:szCs w:val="24"/>
        </w:rPr>
        <w:t xml:space="preserve">Adresa:  </w:t>
      </w:r>
      <w:r w:rsidRPr="009B2543">
        <w:rPr>
          <w:rFonts w:asciiTheme="minorHAnsi" w:hAnsiTheme="minorHAnsi" w:cstheme="minorHAnsi"/>
          <w:szCs w:val="24"/>
        </w:rPr>
        <w:tab/>
      </w:r>
      <w:r w:rsidRPr="009B2543">
        <w:rPr>
          <w:rFonts w:asciiTheme="minorHAnsi" w:hAnsiTheme="minorHAnsi" w:cstheme="minorHAnsi"/>
          <w:szCs w:val="24"/>
        </w:rPr>
        <w:tab/>
      </w:r>
      <w:r w:rsidRPr="009B2543">
        <w:rPr>
          <w:rFonts w:asciiTheme="minorHAnsi" w:hAnsiTheme="minorHAnsi" w:cstheme="minorHAnsi"/>
          <w:szCs w:val="24"/>
        </w:rPr>
        <w:tab/>
        <w:t>Tř. Jana Švermy 342, 289 11 Pečky</w:t>
      </w:r>
    </w:p>
    <w:p w14:paraId="6D2EE5A9" w14:textId="77777777" w:rsidR="00504C74" w:rsidRPr="009B2543" w:rsidRDefault="00504C74" w:rsidP="005D62C0">
      <w:pPr>
        <w:pStyle w:val="ZkladntextIMP"/>
        <w:tabs>
          <w:tab w:val="left" w:pos="709"/>
        </w:tabs>
        <w:ind w:left="709" w:hanging="709"/>
        <w:rPr>
          <w:rFonts w:asciiTheme="minorHAnsi" w:hAnsiTheme="minorHAnsi" w:cstheme="minorHAnsi"/>
          <w:szCs w:val="24"/>
        </w:rPr>
      </w:pPr>
      <w:r w:rsidRPr="009B2543">
        <w:rPr>
          <w:rFonts w:asciiTheme="minorHAnsi" w:hAnsiTheme="minorHAnsi" w:cstheme="minorHAnsi"/>
          <w:szCs w:val="24"/>
        </w:rPr>
        <w:t xml:space="preserve">Právní forma:  </w:t>
      </w:r>
      <w:r w:rsidRPr="009B2543">
        <w:rPr>
          <w:rFonts w:asciiTheme="minorHAnsi" w:hAnsiTheme="minorHAnsi" w:cstheme="minorHAnsi"/>
          <w:szCs w:val="24"/>
        </w:rPr>
        <w:tab/>
      </w:r>
      <w:r w:rsidRPr="009B2543">
        <w:rPr>
          <w:rFonts w:asciiTheme="minorHAnsi" w:hAnsiTheme="minorHAnsi" w:cstheme="minorHAnsi"/>
          <w:szCs w:val="24"/>
        </w:rPr>
        <w:tab/>
        <w:t>příspěvková organizace</w:t>
      </w:r>
    </w:p>
    <w:p w14:paraId="3B2D7024" w14:textId="77777777" w:rsidR="00504C74" w:rsidRPr="009B2543" w:rsidRDefault="00504C74" w:rsidP="005D62C0">
      <w:pPr>
        <w:pStyle w:val="ZkladntextIMP"/>
        <w:tabs>
          <w:tab w:val="left" w:pos="709"/>
        </w:tabs>
        <w:ind w:left="709" w:hanging="709"/>
        <w:rPr>
          <w:rFonts w:asciiTheme="minorHAnsi" w:hAnsiTheme="minorHAnsi" w:cstheme="minorHAnsi"/>
          <w:szCs w:val="24"/>
        </w:rPr>
      </w:pPr>
      <w:r w:rsidRPr="009B2543">
        <w:rPr>
          <w:rFonts w:asciiTheme="minorHAnsi" w:hAnsiTheme="minorHAnsi" w:cstheme="minorHAnsi"/>
          <w:szCs w:val="24"/>
        </w:rPr>
        <w:t>Zřizovatel:</w:t>
      </w:r>
      <w:r w:rsidRPr="009B2543">
        <w:rPr>
          <w:rFonts w:asciiTheme="minorHAnsi" w:hAnsiTheme="minorHAnsi" w:cstheme="minorHAnsi"/>
          <w:szCs w:val="24"/>
        </w:rPr>
        <w:tab/>
      </w:r>
      <w:r w:rsidRPr="009B2543">
        <w:rPr>
          <w:rFonts w:asciiTheme="minorHAnsi" w:hAnsiTheme="minorHAnsi" w:cstheme="minorHAnsi"/>
          <w:szCs w:val="24"/>
        </w:rPr>
        <w:tab/>
      </w:r>
      <w:r w:rsidRPr="009B2543">
        <w:rPr>
          <w:rFonts w:asciiTheme="minorHAnsi" w:hAnsiTheme="minorHAnsi" w:cstheme="minorHAnsi"/>
          <w:szCs w:val="24"/>
        </w:rPr>
        <w:tab/>
        <w:t>město Pečky</w:t>
      </w:r>
    </w:p>
    <w:p w14:paraId="5933F6B5" w14:textId="77777777" w:rsidR="00491D60" w:rsidRPr="009B2543" w:rsidRDefault="00504C74" w:rsidP="005D62C0">
      <w:pPr>
        <w:pStyle w:val="ZkladntextIMP"/>
        <w:tabs>
          <w:tab w:val="left" w:pos="709"/>
        </w:tabs>
        <w:ind w:left="709" w:hanging="709"/>
        <w:rPr>
          <w:rFonts w:asciiTheme="minorHAnsi" w:hAnsiTheme="minorHAnsi" w:cstheme="minorHAnsi"/>
          <w:szCs w:val="24"/>
        </w:rPr>
      </w:pPr>
      <w:r w:rsidRPr="009B2543">
        <w:rPr>
          <w:rFonts w:asciiTheme="minorHAnsi" w:hAnsiTheme="minorHAnsi" w:cstheme="minorHAnsi"/>
          <w:szCs w:val="24"/>
        </w:rPr>
        <w:t xml:space="preserve">IČ: </w:t>
      </w:r>
      <w:r w:rsidRPr="009B2543">
        <w:rPr>
          <w:rFonts w:asciiTheme="minorHAnsi" w:hAnsiTheme="minorHAnsi" w:cstheme="minorHAnsi"/>
          <w:szCs w:val="24"/>
        </w:rPr>
        <w:tab/>
      </w:r>
      <w:r w:rsidRPr="009B2543">
        <w:rPr>
          <w:rFonts w:asciiTheme="minorHAnsi" w:hAnsiTheme="minorHAnsi" w:cstheme="minorHAnsi"/>
          <w:szCs w:val="24"/>
        </w:rPr>
        <w:tab/>
      </w:r>
      <w:r w:rsidRPr="009B2543">
        <w:rPr>
          <w:rFonts w:asciiTheme="minorHAnsi" w:hAnsiTheme="minorHAnsi" w:cstheme="minorHAnsi"/>
          <w:szCs w:val="24"/>
        </w:rPr>
        <w:tab/>
      </w:r>
      <w:r w:rsidRPr="009B2543">
        <w:rPr>
          <w:rFonts w:asciiTheme="minorHAnsi" w:hAnsiTheme="minorHAnsi" w:cstheme="minorHAnsi"/>
          <w:szCs w:val="24"/>
        </w:rPr>
        <w:tab/>
        <w:t>49862456</w:t>
      </w:r>
    </w:p>
    <w:p w14:paraId="398C7198" w14:textId="77777777" w:rsidR="00141CE8" w:rsidRPr="009B2543" w:rsidRDefault="00AC5D18" w:rsidP="005D62C0">
      <w:pPr>
        <w:pStyle w:val="ZkladntextIMP"/>
        <w:tabs>
          <w:tab w:val="left" w:pos="709"/>
        </w:tabs>
        <w:rPr>
          <w:rFonts w:asciiTheme="minorHAnsi" w:hAnsiTheme="minorHAnsi" w:cstheme="minorHAnsi"/>
          <w:szCs w:val="24"/>
        </w:rPr>
      </w:pPr>
      <w:r w:rsidRPr="009B2543">
        <w:rPr>
          <w:rFonts w:asciiTheme="minorHAnsi" w:hAnsiTheme="minorHAnsi" w:cstheme="minorHAnsi"/>
          <w:szCs w:val="24"/>
        </w:rPr>
        <w:t xml:space="preserve">Datová schránka:  </w:t>
      </w:r>
      <w:r w:rsidRPr="009B2543">
        <w:rPr>
          <w:rFonts w:asciiTheme="minorHAnsi" w:hAnsiTheme="minorHAnsi" w:cstheme="minorHAnsi"/>
          <w:szCs w:val="24"/>
        </w:rPr>
        <w:tab/>
      </w:r>
      <w:r w:rsidRPr="009B2543">
        <w:rPr>
          <w:rFonts w:asciiTheme="minorHAnsi" w:hAnsiTheme="minorHAnsi" w:cstheme="minorHAnsi"/>
          <w:szCs w:val="24"/>
        </w:rPr>
        <w:tab/>
        <w:t>q4rt9my</w:t>
      </w:r>
    </w:p>
    <w:p w14:paraId="6D8A1346" w14:textId="1F972EF4" w:rsidR="0073278F" w:rsidRPr="009B2543" w:rsidRDefault="007600A8" w:rsidP="00DD5DE4">
      <w:pPr>
        <w:pStyle w:val="Nadpis2"/>
        <w:numPr>
          <w:ilvl w:val="0"/>
          <w:numId w:val="0"/>
        </w:numPr>
      </w:pPr>
      <w:bookmarkStart w:id="18" w:name="_Toc305746375"/>
      <w:bookmarkStart w:id="19" w:name="_Toc305746615"/>
      <w:bookmarkStart w:id="20" w:name="_Toc305746838"/>
      <w:bookmarkStart w:id="21" w:name="_Toc305747114"/>
      <w:bookmarkStart w:id="22" w:name="_Toc449531172"/>
      <w:bookmarkStart w:id="23" w:name="_Toc497245964"/>
      <w:bookmarkStart w:id="24" w:name="_Toc148288756"/>
      <w:r w:rsidRPr="009B2543">
        <w:t>1.3</w:t>
      </w:r>
      <w:r w:rsidR="004C7714" w:rsidRPr="009B2543">
        <w:tab/>
      </w:r>
      <w:r w:rsidR="0073278F" w:rsidRPr="009B2543">
        <w:t>Charakteristika školy</w:t>
      </w:r>
      <w:bookmarkEnd w:id="18"/>
      <w:bookmarkEnd w:id="19"/>
      <w:bookmarkEnd w:id="20"/>
      <w:bookmarkEnd w:id="21"/>
      <w:bookmarkEnd w:id="22"/>
      <w:bookmarkEnd w:id="23"/>
      <w:bookmarkEnd w:id="24"/>
    </w:p>
    <w:p w14:paraId="651267ED" w14:textId="77777777" w:rsidR="00395416" w:rsidRPr="009B2543" w:rsidRDefault="00395416" w:rsidP="005D62C0">
      <w:pPr>
        <w:tabs>
          <w:tab w:val="left" w:pos="709"/>
        </w:tabs>
        <w:spacing w:line="276" w:lineRule="auto"/>
        <w:rPr>
          <w:rFonts w:asciiTheme="minorHAnsi" w:hAnsiTheme="minorHAnsi" w:cstheme="minorHAnsi"/>
          <w:szCs w:val="24"/>
        </w:rPr>
      </w:pPr>
    </w:p>
    <w:p w14:paraId="0E29E6E9" w14:textId="183DACC3" w:rsidR="00A108A1" w:rsidRPr="009B2543" w:rsidRDefault="00306001" w:rsidP="005D62C0">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Základní škola Pečky, okres Kolín je plně organizovaná základní škola.</w:t>
      </w:r>
      <w:r w:rsidR="00A108A1" w:rsidRPr="009B2543">
        <w:rPr>
          <w:rFonts w:asciiTheme="minorHAnsi" w:hAnsiTheme="minorHAnsi" w:cstheme="minorHAnsi"/>
          <w:szCs w:val="24"/>
        </w:rPr>
        <w:t xml:space="preserve"> Tvoří </w:t>
      </w:r>
      <w:r w:rsidR="000A4FCF" w:rsidRPr="009B2543">
        <w:rPr>
          <w:rFonts w:asciiTheme="minorHAnsi" w:hAnsiTheme="minorHAnsi" w:cstheme="minorHAnsi"/>
          <w:szCs w:val="24"/>
        </w:rPr>
        <w:br/>
      </w:r>
      <w:r w:rsidR="00A108A1" w:rsidRPr="009B2543">
        <w:rPr>
          <w:rFonts w:asciiTheme="minorHAnsi" w:hAnsiTheme="minorHAnsi" w:cstheme="minorHAnsi"/>
          <w:szCs w:val="24"/>
        </w:rPr>
        <w:t>ji devět ročníků, rozdělených na první stupeň (1.</w:t>
      </w:r>
      <w:r w:rsidR="00E020AA" w:rsidRPr="009B2543">
        <w:rPr>
          <w:rFonts w:asciiTheme="minorHAnsi" w:hAnsiTheme="minorHAnsi" w:cstheme="minorHAnsi"/>
          <w:szCs w:val="24"/>
        </w:rPr>
        <w:t xml:space="preserve"> </w:t>
      </w:r>
      <w:r w:rsidR="00A108A1" w:rsidRPr="009B2543">
        <w:rPr>
          <w:rFonts w:asciiTheme="minorHAnsi" w:hAnsiTheme="minorHAnsi" w:cstheme="minorHAnsi"/>
          <w:szCs w:val="24"/>
        </w:rPr>
        <w:t>- 5. ročník) a druhý stupeň (6.</w:t>
      </w:r>
      <w:r w:rsidR="00E020AA" w:rsidRPr="009B2543">
        <w:rPr>
          <w:rFonts w:asciiTheme="minorHAnsi" w:hAnsiTheme="minorHAnsi" w:cstheme="minorHAnsi"/>
          <w:szCs w:val="24"/>
        </w:rPr>
        <w:t xml:space="preserve"> </w:t>
      </w:r>
      <w:r w:rsidR="00A108A1" w:rsidRPr="009B2543">
        <w:rPr>
          <w:rFonts w:asciiTheme="minorHAnsi" w:hAnsiTheme="minorHAnsi" w:cstheme="minorHAnsi"/>
          <w:szCs w:val="24"/>
        </w:rPr>
        <w:t>- 9. ročník). Součástí školy je školní družina, školní klub a školní jídelna</w:t>
      </w:r>
      <w:r w:rsidR="002013C7" w:rsidRPr="009B2543">
        <w:rPr>
          <w:rFonts w:asciiTheme="minorHAnsi" w:hAnsiTheme="minorHAnsi" w:cstheme="minorHAnsi"/>
          <w:szCs w:val="24"/>
        </w:rPr>
        <w:t>.</w:t>
      </w:r>
      <w:r w:rsidR="00A108A1" w:rsidRPr="009B2543">
        <w:rPr>
          <w:rFonts w:asciiTheme="minorHAnsi" w:hAnsiTheme="minorHAnsi" w:cstheme="minorHAnsi"/>
          <w:szCs w:val="24"/>
        </w:rPr>
        <w:t xml:space="preserve"> </w:t>
      </w:r>
    </w:p>
    <w:p w14:paraId="788C3D20" w14:textId="77777777" w:rsidR="00504C74" w:rsidRPr="009B2543" w:rsidRDefault="009766F8" w:rsidP="005D62C0">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Výuka probíhá podle</w:t>
      </w:r>
      <w:r w:rsidR="00504C74" w:rsidRPr="009B2543">
        <w:rPr>
          <w:rFonts w:asciiTheme="minorHAnsi" w:hAnsiTheme="minorHAnsi" w:cstheme="minorHAnsi"/>
          <w:szCs w:val="24"/>
        </w:rPr>
        <w:t xml:space="preserve"> </w:t>
      </w:r>
      <w:r w:rsidR="003414BB" w:rsidRPr="009B2543">
        <w:rPr>
          <w:rFonts w:asciiTheme="minorHAnsi" w:hAnsiTheme="minorHAnsi" w:cstheme="minorHAnsi"/>
          <w:szCs w:val="24"/>
        </w:rPr>
        <w:t>Školní</w:t>
      </w:r>
      <w:r w:rsidRPr="009B2543">
        <w:rPr>
          <w:rFonts w:asciiTheme="minorHAnsi" w:hAnsiTheme="minorHAnsi" w:cstheme="minorHAnsi"/>
          <w:szCs w:val="24"/>
        </w:rPr>
        <w:t>ho</w:t>
      </w:r>
      <w:r w:rsidR="003414BB" w:rsidRPr="009B2543">
        <w:rPr>
          <w:rFonts w:asciiTheme="minorHAnsi" w:hAnsiTheme="minorHAnsi" w:cstheme="minorHAnsi"/>
          <w:szCs w:val="24"/>
        </w:rPr>
        <w:t xml:space="preserve"> vzdělávací</w:t>
      </w:r>
      <w:r w:rsidRPr="009B2543">
        <w:rPr>
          <w:rFonts w:asciiTheme="minorHAnsi" w:hAnsiTheme="minorHAnsi" w:cstheme="minorHAnsi"/>
          <w:szCs w:val="24"/>
        </w:rPr>
        <w:t>ho</w:t>
      </w:r>
      <w:r w:rsidR="00E96FD6" w:rsidRPr="009B2543">
        <w:rPr>
          <w:rFonts w:asciiTheme="minorHAnsi" w:hAnsiTheme="minorHAnsi" w:cstheme="minorHAnsi"/>
          <w:szCs w:val="24"/>
        </w:rPr>
        <w:t xml:space="preserve"> </w:t>
      </w:r>
      <w:r w:rsidR="003414BB" w:rsidRPr="009B2543">
        <w:rPr>
          <w:rFonts w:asciiTheme="minorHAnsi" w:hAnsiTheme="minorHAnsi" w:cstheme="minorHAnsi"/>
          <w:szCs w:val="24"/>
        </w:rPr>
        <w:t>programu pro základní vzdělávání, Základní škola Pečky, okres Kolín (</w:t>
      </w:r>
      <w:r w:rsidR="00504C74" w:rsidRPr="009B2543">
        <w:rPr>
          <w:rFonts w:asciiTheme="minorHAnsi" w:hAnsiTheme="minorHAnsi" w:cstheme="minorHAnsi"/>
          <w:szCs w:val="24"/>
        </w:rPr>
        <w:t>Š</w:t>
      </w:r>
      <w:r w:rsidR="003414BB" w:rsidRPr="009B2543">
        <w:rPr>
          <w:rFonts w:asciiTheme="minorHAnsi" w:hAnsiTheme="minorHAnsi" w:cstheme="minorHAnsi"/>
          <w:szCs w:val="24"/>
        </w:rPr>
        <w:t xml:space="preserve">VP </w:t>
      </w:r>
      <w:r w:rsidR="00504C74" w:rsidRPr="009B2543">
        <w:rPr>
          <w:rFonts w:asciiTheme="minorHAnsi" w:hAnsiTheme="minorHAnsi" w:cstheme="minorHAnsi"/>
          <w:szCs w:val="24"/>
        </w:rPr>
        <w:t>ZV pro ZŠ Pečky, okres Kolín</w:t>
      </w:r>
      <w:r w:rsidR="003414BB" w:rsidRPr="009B2543">
        <w:rPr>
          <w:rFonts w:asciiTheme="minorHAnsi" w:hAnsiTheme="minorHAnsi" w:cstheme="minorHAnsi"/>
          <w:szCs w:val="24"/>
        </w:rPr>
        <w:t>)</w:t>
      </w:r>
      <w:r w:rsidR="007C4DED" w:rsidRPr="009B2543">
        <w:rPr>
          <w:rFonts w:asciiTheme="minorHAnsi" w:hAnsiTheme="minorHAnsi" w:cstheme="minorHAnsi"/>
          <w:szCs w:val="24"/>
        </w:rPr>
        <w:t>.</w:t>
      </w:r>
    </w:p>
    <w:p w14:paraId="3711F594" w14:textId="77777777" w:rsidR="00610C86" w:rsidRPr="009B2543" w:rsidRDefault="009766F8" w:rsidP="005D62C0">
      <w:pPr>
        <w:tabs>
          <w:tab w:val="left" w:pos="0"/>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 xml:space="preserve">Jsme škola, která poskytuje základní vzdělání všem žákům </w:t>
      </w:r>
      <w:r w:rsidR="00B07F0A" w:rsidRPr="009B2543">
        <w:rPr>
          <w:rFonts w:asciiTheme="minorHAnsi" w:hAnsiTheme="minorHAnsi" w:cstheme="minorHAnsi"/>
          <w:szCs w:val="24"/>
        </w:rPr>
        <w:t xml:space="preserve">z města Pečky a okolí, </w:t>
      </w:r>
      <w:r w:rsidR="00871658" w:rsidRPr="009B2543">
        <w:rPr>
          <w:rFonts w:asciiTheme="minorHAnsi" w:hAnsiTheme="minorHAnsi" w:cstheme="minorHAnsi"/>
          <w:szCs w:val="24"/>
        </w:rPr>
        <w:br/>
      </w:r>
      <w:r w:rsidR="00B07F0A" w:rsidRPr="009B2543">
        <w:rPr>
          <w:rFonts w:asciiTheme="minorHAnsi" w:hAnsiTheme="minorHAnsi" w:cstheme="minorHAnsi"/>
          <w:szCs w:val="24"/>
        </w:rPr>
        <w:t xml:space="preserve">a to bez jakýchkoliv rozdílů. Věnujeme se rozvoji </w:t>
      </w:r>
      <w:r w:rsidR="00A108A1" w:rsidRPr="009B2543">
        <w:rPr>
          <w:rFonts w:asciiTheme="minorHAnsi" w:hAnsiTheme="minorHAnsi" w:cstheme="minorHAnsi"/>
          <w:szCs w:val="24"/>
        </w:rPr>
        <w:t>osobnost</w:t>
      </w:r>
      <w:r w:rsidR="00306001" w:rsidRPr="009B2543">
        <w:rPr>
          <w:rFonts w:asciiTheme="minorHAnsi" w:hAnsiTheme="minorHAnsi" w:cstheme="minorHAnsi"/>
          <w:szCs w:val="24"/>
        </w:rPr>
        <w:t>i</w:t>
      </w:r>
      <w:r w:rsidR="00A108A1" w:rsidRPr="009B2543">
        <w:rPr>
          <w:rFonts w:asciiTheme="minorHAnsi" w:hAnsiTheme="minorHAnsi" w:cstheme="minorHAnsi"/>
          <w:szCs w:val="24"/>
        </w:rPr>
        <w:t xml:space="preserve"> žáků s ohled</w:t>
      </w:r>
      <w:r w:rsidR="00935BE1" w:rsidRPr="009B2543">
        <w:rPr>
          <w:rFonts w:asciiTheme="minorHAnsi" w:hAnsiTheme="minorHAnsi" w:cstheme="minorHAnsi"/>
          <w:szCs w:val="24"/>
        </w:rPr>
        <w:t>em na </w:t>
      </w:r>
      <w:r w:rsidR="00B07F0A" w:rsidRPr="009B2543">
        <w:rPr>
          <w:rFonts w:asciiTheme="minorHAnsi" w:hAnsiTheme="minorHAnsi" w:cstheme="minorHAnsi"/>
          <w:szCs w:val="24"/>
        </w:rPr>
        <w:t>jejich</w:t>
      </w:r>
      <w:r w:rsidR="00935BE1" w:rsidRPr="009B2543">
        <w:rPr>
          <w:rFonts w:asciiTheme="minorHAnsi" w:hAnsiTheme="minorHAnsi" w:cstheme="minorHAnsi"/>
          <w:szCs w:val="24"/>
        </w:rPr>
        <w:t xml:space="preserve"> individuální odlišnosti</w:t>
      </w:r>
      <w:r w:rsidR="00A108A1" w:rsidRPr="009B2543">
        <w:rPr>
          <w:rFonts w:asciiTheme="minorHAnsi" w:hAnsiTheme="minorHAnsi" w:cstheme="minorHAnsi"/>
          <w:szCs w:val="24"/>
        </w:rPr>
        <w:t xml:space="preserve">.  </w:t>
      </w:r>
      <w:r w:rsidR="00B07F0A" w:rsidRPr="009B2543">
        <w:rPr>
          <w:rFonts w:asciiTheme="minorHAnsi" w:hAnsiTheme="minorHAnsi" w:cstheme="minorHAnsi"/>
          <w:szCs w:val="24"/>
        </w:rPr>
        <w:t>Klademe přitom</w:t>
      </w:r>
      <w:r w:rsidR="002013C7" w:rsidRPr="009B2543">
        <w:rPr>
          <w:rFonts w:asciiTheme="minorHAnsi" w:hAnsiTheme="minorHAnsi" w:cstheme="minorHAnsi"/>
          <w:szCs w:val="24"/>
        </w:rPr>
        <w:t xml:space="preserve"> důraz </w:t>
      </w:r>
      <w:r w:rsidR="00A108A1" w:rsidRPr="009B2543">
        <w:rPr>
          <w:rFonts w:asciiTheme="minorHAnsi" w:hAnsiTheme="minorHAnsi" w:cstheme="minorHAnsi"/>
          <w:szCs w:val="24"/>
        </w:rPr>
        <w:t>na</w:t>
      </w:r>
      <w:r w:rsidR="002013C7" w:rsidRPr="009B2543">
        <w:rPr>
          <w:rFonts w:asciiTheme="minorHAnsi" w:hAnsiTheme="minorHAnsi" w:cstheme="minorHAnsi"/>
          <w:szCs w:val="24"/>
        </w:rPr>
        <w:t xml:space="preserve"> rozvoj </w:t>
      </w:r>
      <w:r w:rsidR="00A108A1" w:rsidRPr="009B2543">
        <w:rPr>
          <w:rFonts w:asciiTheme="minorHAnsi" w:hAnsiTheme="minorHAnsi" w:cstheme="minorHAnsi"/>
          <w:szCs w:val="24"/>
        </w:rPr>
        <w:t>komunikac</w:t>
      </w:r>
      <w:r w:rsidR="002013C7" w:rsidRPr="009B2543">
        <w:rPr>
          <w:rFonts w:asciiTheme="minorHAnsi" w:hAnsiTheme="minorHAnsi" w:cstheme="minorHAnsi"/>
          <w:szCs w:val="24"/>
        </w:rPr>
        <w:t>e</w:t>
      </w:r>
      <w:r w:rsidR="00A108A1" w:rsidRPr="009B2543">
        <w:rPr>
          <w:rFonts w:asciiTheme="minorHAnsi" w:hAnsiTheme="minorHAnsi" w:cstheme="minorHAnsi"/>
          <w:szCs w:val="24"/>
        </w:rPr>
        <w:t>,</w:t>
      </w:r>
      <w:r w:rsidR="002013C7" w:rsidRPr="009B2543">
        <w:rPr>
          <w:rFonts w:asciiTheme="minorHAnsi" w:hAnsiTheme="minorHAnsi" w:cstheme="minorHAnsi"/>
          <w:szCs w:val="24"/>
        </w:rPr>
        <w:t xml:space="preserve"> na</w:t>
      </w:r>
      <w:r w:rsidR="00A108A1" w:rsidRPr="009B2543">
        <w:rPr>
          <w:rFonts w:asciiTheme="minorHAnsi" w:hAnsiTheme="minorHAnsi" w:cstheme="minorHAnsi"/>
          <w:szCs w:val="24"/>
        </w:rPr>
        <w:t xml:space="preserve"> toleranci názorů, řešení problémů nekonfliktní cestou, ochranu přírody a vlastního zdraví. </w:t>
      </w:r>
      <w:r w:rsidR="00610C86" w:rsidRPr="009B2543">
        <w:rPr>
          <w:rFonts w:asciiTheme="minorHAnsi" w:hAnsiTheme="minorHAnsi" w:cstheme="minorHAnsi"/>
          <w:szCs w:val="24"/>
        </w:rPr>
        <w:t xml:space="preserve">Snažíme se rozvíjet demokratické principy života školy. </w:t>
      </w:r>
    </w:p>
    <w:p w14:paraId="4706F978" w14:textId="77777777" w:rsidR="00A108A1" w:rsidRPr="009B2543" w:rsidRDefault="00610C86" w:rsidP="005D62C0">
      <w:pPr>
        <w:tabs>
          <w:tab w:val="left" w:pos="0"/>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Nedílnou součástí výchovně vzdělávacího procesu je i společné vzdělávání, zaměřené na zapojení žáků se speciálními vzdělávacími potřebami do hlavního vzdělávacího proudu.</w:t>
      </w:r>
    </w:p>
    <w:p w14:paraId="719D4E1A" w14:textId="77777777" w:rsidR="00141CE8" w:rsidRPr="009B2543" w:rsidRDefault="00141CE8" w:rsidP="005D62C0">
      <w:pPr>
        <w:tabs>
          <w:tab w:val="left" w:pos="709"/>
        </w:tabs>
        <w:spacing w:line="276" w:lineRule="auto"/>
        <w:ind w:firstLine="708"/>
        <w:jc w:val="both"/>
        <w:rPr>
          <w:rFonts w:asciiTheme="minorHAnsi" w:hAnsiTheme="minorHAnsi" w:cstheme="minorHAnsi"/>
          <w:szCs w:val="24"/>
        </w:rPr>
      </w:pPr>
    </w:p>
    <w:p w14:paraId="3ACA2FA9" w14:textId="05F1019D" w:rsidR="00596186" w:rsidRPr="009B2543" w:rsidRDefault="003F2408" w:rsidP="00DD5DE4">
      <w:pPr>
        <w:pStyle w:val="Nadpis2"/>
        <w:numPr>
          <w:ilvl w:val="0"/>
          <w:numId w:val="0"/>
        </w:numPr>
      </w:pPr>
      <w:bookmarkStart w:id="25" w:name="_Toc305746376"/>
      <w:bookmarkStart w:id="26" w:name="_Toc305746616"/>
      <w:bookmarkStart w:id="27" w:name="_Toc305746839"/>
      <w:bookmarkStart w:id="28" w:name="_Toc305747115"/>
      <w:bookmarkStart w:id="29" w:name="_Toc449531173"/>
      <w:bookmarkStart w:id="30" w:name="_Toc497245965"/>
      <w:bookmarkStart w:id="31" w:name="_Toc148288757"/>
      <w:r w:rsidRPr="009B2543">
        <w:t>1.4</w:t>
      </w:r>
      <w:r w:rsidR="00676D50" w:rsidRPr="009B2543">
        <w:tab/>
      </w:r>
      <w:r w:rsidR="00596186" w:rsidRPr="009B2543">
        <w:t>Počty žáků</w:t>
      </w:r>
      <w:bookmarkEnd w:id="25"/>
      <w:bookmarkEnd w:id="26"/>
      <w:bookmarkEnd w:id="27"/>
      <w:bookmarkEnd w:id="28"/>
      <w:bookmarkEnd w:id="29"/>
      <w:bookmarkEnd w:id="30"/>
      <w:bookmarkEnd w:id="31"/>
      <w:r w:rsidR="00596186" w:rsidRPr="009B2543">
        <w:t xml:space="preserve"> </w:t>
      </w:r>
    </w:p>
    <w:p w14:paraId="799335BE" w14:textId="77777777" w:rsidR="00613A12" w:rsidRPr="009B2543" w:rsidRDefault="007C4DED" w:rsidP="005D62C0">
      <w:pPr>
        <w:spacing w:line="276" w:lineRule="auto"/>
        <w:rPr>
          <w:rFonts w:asciiTheme="minorHAnsi" w:hAnsiTheme="minorHAnsi" w:cstheme="minorHAnsi"/>
          <w:szCs w:val="24"/>
        </w:rPr>
      </w:pPr>
      <w:r w:rsidRPr="009B2543">
        <w:rPr>
          <w:rFonts w:asciiTheme="minorHAnsi" w:hAnsiTheme="minorHAnsi" w:cstheme="minorHAnsi"/>
          <w:szCs w:val="24"/>
        </w:rPr>
        <w:tab/>
      </w:r>
    </w:p>
    <w:p w14:paraId="1E393DDA" w14:textId="4AEB713F" w:rsidR="00CD333E" w:rsidRPr="009B2543" w:rsidRDefault="00A17BEB" w:rsidP="005D62C0">
      <w:pPr>
        <w:spacing w:line="276" w:lineRule="auto"/>
        <w:ind w:firstLine="708"/>
        <w:jc w:val="both"/>
        <w:rPr>
          <w:rFonts w:asciiTheme="minorHAnsi" w:hAnsiTheme="minorHAnsi" w:cstheme="minorHAnsi"/>
          <w:szCs w:val="24"/>
        </w:rPr>
      </w:pPr>
      <w:r>
        <w:rPr>
          <w:rFonts w:asciiTheme="minorHAnsi" w:hAnsiTheme="minorHAnsi" w:cstheme="minorHAnsi"/>
          <w:szCs w:val="24"/>
        </w:rPr>
        <w:t>Počet žáků se stabilizoval na přibližně stejné úrovni, na které se nacházel v předchozím školním roce. I přesto jsou počty žáků vysoké a jedině díky legislativním úpravám („Lex Ukrajina“) je možné bez dalších úprav realizovat výuku v tomto počtu.</w:t>
      </w:r>
    </w:p>
    <w:p w14:paraId="716463DA" w14:textId="7C5A0BDD" w:rsidR="001972BB" w:rsidRPr="009B2543" w:rsidRDefault="001972BB" w:rsidP="005D62C0">
      <w:pPr>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 xml:space="preserve">Tato úprava je platná po dobu platnosti legislativních </w:t>
      </w:r>
      <w:r w:rsidR="00A17BEB">
        <w:rPr>
          <w:rFonts w:asciiTheme="minorHAnsi" w:hAnsiTheme="minorHAnsi" w:cstheme="minorHAnsi"/>
          <w:szCs w:val="24"/>
        </w:rPr>
        <w:t>opatření, což do budoucna může vyvolat potřebu reálného navýšení kapacity školy. Toto souvisí i s probíhajícím demografickým vývojem v naší spádové oblasti a s predikcemi spojenými s rozvojem výstavby v Pečkách a okolí.</w:t>
      </w:r>
    </w:p>
    <w:p w14:paraId="1F81A194" w14:textId="106048CE" w:rsidR="0061459C" w:rsidRDefault="007E665E" w:rsidP="005D62C0">
      <w:pPr>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Současně s kapacitou základní školy byla navýšena i kapacita školní družiny a školní jídelny.</w:t>
      </w:r>
    </w:p>
    <w:p w14:paraId="2929B0CA" w14:textId="77777777" w:rsidR="00A17BEB" w:rsidRDefault="00A17BEB" w:rsidP="005D62C0">
      <w:pPr>
        <w:spacing w:line="276" w:lineRule="auto"/>
        <w:ind w:firstLine="708"/>
        <w:jc w:val="both"/>
        <w:rPr>
          <w:rFonts w:asciiTheme="minorHAnsi" w:hAnsiTheme="minorHAnsi" w:cstheme="minorHAnsi"/>
          <w:szCs w:val="24"/>
        </w:rPr>
      </w:pPr>
    </w:p>
    <w:p w14:paraId="46169122" w14:textId="77777777" w:rsidR="00A17BEB" w:rsidRDefault="00A17BEB" w:rsidP="005D62C0">
      <w:pPr>
        <w:spacing w:line="276" w:lineRule="auto"/>
        <w:ind w:firstLine="708"/>
        <w:jc w:val="both"/>
        <w:rPr>
          <w:rFonts w:asciiTheme="minorHAnsi" w:hAnsiTheme="minorHAnsi" w:cstheme="minorHAnsi"/>
          <w:szCs w:val="24"/>
        </w:rPr>
      </w:pPr>
    </w:p>
    <w:p w14:paraId="7A6F4ACA" w14:textId="77777777" w:rsidR="00A17BEB" w:rsidRPr="009B2543" w:rsidRDefault="00A17BEB" w:rsidP="005D62C0">
      <w:pPr>
        <w:spacing w:line="276" w:lineRule="auto"/>
        <w:ind w:firstLine="708"/>
        <w:jc w:val="both"/>
        <w:rPr>
          <w:rFonts w:asciiTheme="minorHAnsi" w:hAnsiTheme="minorHAnsi" w:cstheme="minorHAnsi"/>
          <w:szCs w:val="24"/>
        </w:rPr>
      </w:pPr>
    </w:p>
    <w:p w14:paraId="227AEFCE" w14:textId="77777777" w:rsidR="00B84E7F" w:rsidRPr="009B2543" w:rsidRDefault="00596186" w:rsidP="005D62C0">
      <w:pPr>
        <w:pStyle w:val="Zhlav"/>
        <w:numPr>
          <w:ilvl w:val="0"/>
          <w:numId w:val="1"/>
        </w:numPr>
        <w:tabs>
          <w:tab w:val="clear" w:pos="4536"/>
          <w:tab w:val="clear" w:pos="9072"/>
          <w:tab w:val="left" w:pos="709"/>
        </w:tabs>
        <w:spacing w:line="276" w:lineRule="auto"/>
        <w:rPr>
          <w:rFonts w:asciiTheme="minorHAnsi" w:hAnsiTheme="minorHAnsi" w:cstheme="minorHAnsi"/>
          <w:b/>
          <w:szCs w:val="24"/>
        </w:rPr>
      </w:pPr>
      <w:r w:rsidRPr="009B2543">
        <w:rPr>
          <w:rFonts w:asciiTheme="minorHAnsi" w:hAnsiTheme="minorHAnsi" w:cstheme="minorHAnsi"/>
          <w:b/>
          <w:szCs w:val="24"/>
        </w:rPr>
        <w:lastRenderedPageBreak/>
        <w:t>Základní škola</w:t>
      </w:r>
    </w:p>
    <w:p w14:paraId="614E860E" w14:textId="77777777" w:rsidR="00596186" w:rsidRPr="009B2543" w:rsidRDefault="00596186" w:rsidP="005D62C0">
      <w:pPr>
        <w:pStyle w:val="Zhlav"/>
        <w:tabs>
          <w:tab w:val="clear" w:pos="4536"/>
          <w:tab w:val="clear" w:pos="9072"/>
          <w:tab w:val="left" w:pos="709"/>
        </w:tabs>
        <w:spacing w:line="276" w:lineRule="auto"/>
        <w:rPr>
          <w:rFonts w:asciiTheme="minorHAnsi" w:hAnsiTheme="minorHAnsi" w:cstheme="minorHAnsi"/>
          <w:szCs w:val="24"/>
        </w:rPr>
      </w:pPr>
    </w:p>
    <w:tbl>
      <w:tblPr>
        <w:tblStyle w:val="Svtltabulkasmkou1zvraznn11"/>
        <w:tblW w:w="5173" w:type="pct"/>
        <w:tblInd w:w="-29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020" w:firstRow="1" w:lastRow="0" w:firstColumn="0" w:lastColumn="0" w:noHBand="0" w:noVBand="0"/>
      </w:tblPr>
      <w:tblGrid>
        <w:gridCol w:w="568"/>
        <w:gridCol w:w="466"/>
        <w:gridCol w:w="466"/>
        <w:gridCol w:w="466"/>
        <w:gridCol w:w="466"/>
        <w:gridCol w:w="466"/>
        <w:gridCol w:w="466"/>
        <w:gridCol w:w="466"/>
        <w:gridCol w:w="465"/>
        <w:gridCol w:w="465"/>
        <w:gridCol w:w="465"/>
        <w:gridCol w:w="465"/>
        <w:gridCol w:w="465"/>
        <w:gridCol w:w="465"/>
        <w:gridCol w:w="465"/>
        <w:gridCol w:w="465"/>
        <w:gridCol w:w="465"/>
        <w:gridCol w:w="465"/>
        <w:gridCol w:w="465"/>
      </w:tblGrid>
      <w:tr w:rsidR="002E5C78" w:rsidRPr="009B2543" w14:paraId="77B8BBBB" w14:textId="321E6951" w:rsidTr="002E5C78">
        <w:trPr>
          <w:cnfStyle w:val="100000000000" w:firstRow="1" w:lastRow="0" w:firstColumn="0" w:lastColumn="0" w:oddVBand="0" w:evenVBand="0" w:oddHBand="0" w:evenHBand="0" w:firstRowFirstColumn="0" w:firstRowLastColumn="0" w:lastRowFirstColumn="0" w:lastRowLastColumn="0"/>
          <w:trHeight w:val="1134"/>
        </w:trPr>
        <w:tc>
          <w:tcPr>
            <w:tcW w:w="317" w:type="pct"/>
            <w:tcBorders>
              <w:right w:val="single" w:sz="4" w:space="0" w:color="auto"/>
            </w:tcBorders>
            <w:textDirection w:val="btLr"/>
          </w:tcPr>
          <w:p w14:paraId="1C79A739" w14:textId="0EAFD534" w:rsidR="002E5C78" w:rsidRPr="009B2543" w:rsidRDefault="002E5C78" w:rsidP="005D62C0">
            <w:pPr>
              <w:tabs>
                <w:tab w:val="left" w:pos="709"/>
              </w:tabs>
              <w:spacing w:line="276" w:lineRule="auto"/>
              <w:ind w:left="113" w:right="113"/>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Školní rok</w:t>
            </w:r>
          </w:p>
        </w:tc>
        <w:tc>
          <w:tcPr>
            <w:tcW w:w="260" w:type="pct"/>
            <w:tcBorders>
              <w:top w:val="single" w:sz="4" w:space="0" w:color="auto"/>
              <w:left w:val="single" w:sz="4" w:space="0" w:color="auto"/>
              <w:bottom w:val="single" w:sz="4" w:space="0" w:color="auto"/>
              <w:right w:val="single" w:sz="4" w:space="0" w:color="auto"/>
            </w:tcBorders>
          </w:tcPr>
          <w:p w14:paraId="0210EAE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05/</w:t>
            </w:r>
            <w:r w:rsidRPr="009B2543">
              <w:rPr>
                <w:rFonts w:asciiTheme="minorHAnsi" w:hAnsiTheme="minorHAnsi" w:cstheme="minorHAnsi"/>
                <w:color w:val="000000"/>
                <w:sz w:val="15"/>
                <w:szCs w:val="15"/>
              </w:rPr>
              <w:br/>
              <w:t>06</w:t>
            </w:r>
          </w:p>
        </w:tc>
        <w:tc>
          <w:tcPr>
            <w:tcW w:w="260" w:type="pct"/>
            <w:tcBorders>
              <w:top w:val="single" w:sz="4" w:space="0" w:color="auto"/>
              <w:left w:val="single" w:sz="4" w:space="0" w:color="auto"/>
              <w:bottom w:val="single" w:sz="4" w:space="0" w:color="auto"/>
              <w:right w:val="single" w:sz="4" w:space="0" w:color="auto"/>
            </w:tcBorders>
          </w:tcPr>
          <w:p w14:paraId="5E109EC5"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06/</w:t>
            </w:r>
            <w:r w:rsidRPr="009B2543">
              <w:rPr>
                <w:rFonts w:asciiTheme="minorHAnsi" w:hAnsiTheme="minorHAnsi" w:cstheme="minorHAnsi"/>
                <w:color w:val="000000"/>
                <w:sz w:val="15"/>
                <w:szCs w:val="15"/>
              </w:rPr>
              <w:br/>
              <w:t>07</w:t>
            </w:r>
          </w:p>
        </w:tc>
        <w:tc>
          <w:tcPr>
            <w:tcW w:w="260" w:type="pct"/>
            <w:tcBorders>
              <w:top w:val="single" w:sz="4" w:space="0" w:color="auto"/>
              <w:left w:val="single" w:sz="4" w:space="0" w:color="auto"/>
              <w:bottom w:val="single" w:sz="4" w:space="0" w:color="auto"/>
              <w:right w:val="single" w:sz="4" w:space="0" w:color="auto"/>
            </w:tcBorders>
          </w:tcPr>
          <w:p w14:paraId="3EA7D944"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07/</w:t>
            </w:r>
            <w:r w:rsidRPr="009B2543">
              <w:rPr>
                <w:rFonts w:asciiTheme="minorHAnsi" w:hAnsiTheme="minorHAnsi" w:cstheme="minorHAnsi"/>
                <w:color w:val="000000"/>
                <w:sz w:val="15"/>
                <w:szCs w:val="15"/>
              </w:rPr>
              <w:br/>
              <w:t>08</w:t>
            </w:r>
          </w:p>
        </w:tc>
        <w:tc>
          <w:tcPr>
            <w:tcW w:w="260" w:type="pct"/>
            <w:tcBorders>
              <w:top w:val="single" w:sz="4" w:space="0" w:color="auto"/>
              <w:left w:val="single" w:sz="4" w:space="0" w:color="auto"/>
              <w:bottom w:val="single" w:sz="4" w:space="0" w:color="auto"/>
              <w:right w:val="single" w:sz="4" w:space="0" w:color="auto"/>
            </w:tcBorders>
          </w:tcPr>
          <w:p w14:paraId="4846CD2F"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08/</w:t>
            </w:r>
            <w:r w:rsidRPr="009B2543">
              <w:rPr>
                <w:rFonts w:asciiTheme="minorHAnsi" w:hAnsiTheme="minorHAnsi" w:cstheme="minorHAnsi"/>
                <w:color w:val="000000"/>
                <w:sz w:val="15"/>
                <w:szCs w:val="15"/>
              </w:rPr>
              <w:br/>
              <w:t>09</w:t>
            </w:r>
          </w:p>
        </w:tc>
        <w:tc>
          <w:tcPr>
            <w:tcW w:w="260" w:type="pct"/>
            <w:tcBorders>
              <w:top w:val="single" w:sz="4" w:space="0" w:color="auto"/>
              <w:left w:val="single" w:sz="4" w:space="0" w:color="auto"/>
              <w:bottom w:val="single" w:sz="4" w:space="0" w:color="auto"/>
              <w:right w:val="single" w:sz="4" w:space="0" w:color="auto"/>
            </w:tcBorders>
          </w:tcPr>
          <w:p w14:paraId="5F3A68DA"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09/</w:t>
            </w:r>
            <w:r w:rsidRPr="009B2543">
              <w:rPr>
                <w:rFonts w:asciiTheme="minorHAnsi" w:hAnsiTheme="minorHAnsi" w:cstheme="minorHAnsi"/>
                <w:color w:val="000000"/>
                <w:sz w:val="15"/>
                <w:szCs w:val="15"/>
              </w:rPr>
              <w:br/>
              <w:t>10</w:t>
            </w:r>
          </w:p>
        </w:tc>
        <w:tc>
          <w:tcPr>
            <w:tcW w:w="260" w:type="pct"/>
            <w:tcBorders>
              <w:top w:val="single" w:sz="4" w:space="0" w:color="auto"/>
              <w:left w:val="single" w:sz="4" w:space="0" w:color="auto"/>
              <w:bottom w:val="single" w:sz="4" w:space="0" w:color="auto"/>
              <w:right w:val="single" w:sz="4" w:space="0" w:color="auto"/>
            </w:tcBorders>
          </w:tcPr>
          <w:p w14:paraId="5ED558CC"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10/</w:t>
            </w:r>
            <w:r w:rsidRPr="009B2543">
              <w:rPr>
                <w:rFonts w:asciiTheme="minorHAnsi" w:hAnsiTheme="minorHAnsi" w:cstheme="minorHAnsi"/>
                <w:color w:val="000000"/>
                <w:sz w:val="15"/>
                <w:szCs w:val="15"/>
              </w:rPr>
              <w:br/>
              <w:t>11</w:t>
            </w:r>
          </w:p>
        </w:tc>
        <w:tc>
          <w:tcPr>
            <w:tcW w:w="260" w:type="pct"/>
            <w:tcBorders>
              <w:top w:val="single" w:sz="4" w:space="0" w:color="auto"/>
              <w:left w:val="single" w:sz="4" w:space="0" w:color="auto"/>
              <w:bottom w:val="single" w:sz="4" w:space="0" w:color="auto"/>
              <w:right w:val="single" w:sz="4" w:space="0" w:color="auto"/>
            </w:tcBorders>
          </w:tcPr>
          <w:p w14:paraId="39BC6FA3"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11/</w:t>
            </w:r>
            <w:r w:rsidRPr="009B2543">
              <w:rPr>
                <w:rFonts w:asciiTheme="minorHAnsi" w:hAnsiTheme="minorHAnsi" w:cstheme="minorHAnsi"/>
                <w:color w:val="000000"/>
                <w:sz w:val="15"/>
                <w:szCs w:val="15"/>
              </w:rPr>
              <w:br/>
              <w:t>12</w:t>
            </w:r>
          </w:p>
        </w:tc>
        <w:tc>
          <w:tcPr>
            <w:tcW w:w="260" w:type="pct"/>
            <w:tcBorders>
              <w:top w:val="single" w:sz="4" w:space="0" w:color="auto"/>
              <w:left w:val="single" w:sz="4" w:space="0" w:color="auto"/>
              <w:bottom w:val="single" w:sz="4" w:space="0" w:color="auto"/>
              <w:right w:val="single" w:sz="4" w:space="0" w:color="auto"/>
            </w:tcBorders>
          </w:tcPr>
          <w:p w14:paraId="0D139EC7"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12/</w:t>
            </w:r>
            <w:r w:rsidRPr="009B2543">
              <w:rPr>
                <w:rFonts w:asciiTheme="minorHAnsi" w:hAnsiTheme="minorHAnsi" w:cstheme="minorHAnsi"/>
                <w:color w:val="000000"/>
                <w:sz w:val="15"/>
                <w:szCs w:val="15"/>
              </w:rPr>
              <w:br/>
              <w:t>13</w:t>
            </w:r>
          </w:p>
        </w:tc>
        <w:tc>
          <w:tcPr>
            <w:tcW w:w="260" w:type="pct"/>
            <w:tcBorders>
              <w:top w:val="single" w:sz="4" w:space="0" w:color="auto"/>
              <w:left w:val="single" w:sz="4" w:space="0" w:color="auto"/>
              <w:bottom w:val="single" w:sz="4" w:space="0" w:color="auto"/>
              <w:right w:val="single" w:sz="4" w:space="0" w:color="auto"/>
            </w:tcBorders>
          </w:tcPr>
          <w:p w14:paraId="44BEF49C"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13/</w:t>
            </w:r>
            <w:r w:rsidRPr="009B2543">
              <w:rPr>
                <w:rFonts w:asciiTheme="minorHAnsi" w:hAnsiTheme="minorHAnsi" w:cstheme="minorHAnsi"/>
                <w:color w:val="000000"/>
                <w:sz w:val="15"/>
                <w:szCs w:val="15"/>
              </w:rPr>
              <w:br/>
              <w:t>14</w:t>
            </w:r>
          </w:p>
        </w:tc>
        <w:tc>
          <w:tcPr>
            <w:tcW w:w="260" w:type="pct"/>
            <w:tcBorders>
              <w:top w:val="single" w:sz="4" w:space="0" w:color="auto"/>
              <w:left w:val="single" w:sz="4" w:space="0" w:color="auto"/>
              <w:bottom w:val="single" w:sz="4" w:space="0" w:color="auto"/>
              <w:right w:val="single" w:sz="4" w:space="0" w:color="auto"/>
            </w:tcBorders>
          </w:tcPr>
          <w:p w14:paraId="6CBAE6FA"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14/</w:t>
            </w:r>
            <w:r w:rsidRPr="009B2543">
              <w:rPr>
                <w:rFonts w:asciiTheme="minorHAnsi" w:hAnsiTheme="minorHAnsi" w:cstheme="minorHAnsi"/>
                <w:color w:val="000000"/>
                <w:sz w:val="15"/>
                <w:szCs w:val="15"/>
              </w:rPr>
              <w:br/>
              <w:t>15</w:t>
            </w:r>
          </w:p>
        </w:tc>
        <w:tc>
          <w:tcPr>
            <w:tcW w:w="260" w:type="pct"/>
            <w:tcBorders>
              <w:top w:val="single" w:sz="4" w:space="0" w:color="auto"/>
              <w:left w:val="single" w:sz="4" w:space="0" w:color="auto"/>
              <w:bottom w:val="single" w:sz="4" w:space="0" w:color="auto"/>
              <w:right w:val="single" w:sz="4" w:space="0" w:color="auto"/>
            </w:tcBorders>
          </w:tcPr>
          <w:p w14:paraId="593BEAA6"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15/</w:t>
            </w:r>
            <w:r w:rsidRPr="009B2543">
              <w:rPr>
                <w:rFonts w:asciiTheme="minorHAnsi" w:hAnsiTheme="minorHAnsi" w:cstheme="minorHAnsi"/>
                <w:color w:val="000000"/>
                <w:sz w:val="15"/>
                <w:szCs w:val="15"/>
              </w:rPr>
              <w:br/>
              <w:t>16</w:t>
            </w:r>
          </w:p>
        </w:tc>
        <w:tc>
          <w:tcPr>
            <w:tcW w:w="260" w:type="pct"/>
            <w:tcBorders>
              <w:top w:val="single" w:sz="4" w:space="0" w:color="auto"/>
              <w:left w:val="single" w:sz="4" w:space="0" w:color="auto"/>
              <w:bottom w:val="single" w:sz="4" w:space="0" w:color="auto"/>
              <w:right w:val="single" w:sz="4" w:space="0" w:color="auto"/>
            </w:tcBorders>
          </w:tcPr>
          <w:p w14:paraId="6AA5B672"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16/</w:t>
            </w:r>
            <w:r w:rsidRPr="009B2543">
              <w:rPr>
                <w:rFonts w:asciiTheme="minorHAnsi" w:hAnsiTheme="minorHAnsi" w:cstheme="minorHAnsi"/>
                <w:color w:val="000000"/>
                <w:sz w:val="15"/>
                <w:szCs w:val="15"/>
              </w:rPr>
              <w:br/>
              <w:t>17</w:t>
            </w:r>
          </w:p>
        </w:tc>
        <w:tc>
          <w:tcPr>
            <w:tcW w:w="260" w:type="pct"/>
            <w:tcBorders>
              <w:top w:val="single" w:sz="4" w:space="0" w:color="auto"/>
              <w:left w:val="single" w:sz="4" w:space="0" w:color="auto"/>
              <w:bottom w:val="single" w:sz="4" w:space="0" w:color="auto"/>
              <w:right w:val="single" w:sz="4" w:space="0" w:color="auto"/>
            </w:tcBorders>
          </w:tcPr>
          <w:p w14:paraId="725532F0"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17/</w:t>
            </w:r>
            <w:r w:rsidRPr="009B2543">
              <w:rPr>
                <w:rFonts w:asciiTheme="minorHAnsi" w:hAnsiTheme="minorHAnsi" w:cstheme="minorHAnsi"/>
                <w:color w:val="000000"/>
                <w:sz w:val="15"/>
                <w:szCs w:val="15"/>
              </w:rPr>
              <w:br/>
              <w:t>18</w:t>
            </w:r>
          </w:p>
        </w:tc>
        <w:tc>
          <w:tcPr>
            <w:tcW w:w="260" w:type="pct"/>
            <w:tcBorders>
              <w:top w:val="single" w:sz="4" w:space="0" w:color="auto"/>
              <w:left w:val="single" w:sz="4" w:space="0" w:color="auto"/>
              <w:bottom w:val="single" w:sz="4" w:space="0" w:color="auto"/>
              <w:right w:val="single" w:sz="4" w:space="0" w:color="auto"/>
            </w:tcBorders>
          </w:tcPr>
          <w:p w14:paraId="4990273C"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18/</w:t>
            </w:r>
            <w:r w:rsidRPr="009B2543">
              <w:rPr>
                <w:rFonts w:asciiTheme="minorHAnsi" w:hAnsiTheme="minorHAnsi" w:cstheme="minorHAnsi"/>
                <w:color w:val="000000"/>
                <w:sz w:val="15"/>
                <w:szCs w:val="15"/>
              </w:rPr>
              <w:br/>
              <w:t>19</w:t>
            </w:r>
          </w:p>
        </w:tc>
        <w:tc>
          <w:tcPr>
            <w:tcW w:w="260" w:type="pct"/>
            <w:tcBorders>
              <w:top w:val="single" w:sz="4" w:space="0" w:color="auto"/>
              <w:left w:val="single" w:sz="4" w:space="0" w:color="auto"/>
              <w:bottom w:val="single" w:sz="4" w:space="0" w:color="auto"/>
              <w:right w:val="single" w:sz="4" w:space="0" w:color="auto"/>
            </w:tcBorders>
          </w:tcPr>
          <w:p w14:paraId="3A3E00FD"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19/</w:t>
            </w:r>
            <w:r w:rsidRPr="009B2543">
              <w:rPr>
                <w:rFonts w:asciiTheme="minorHAnsi" w:hAnsiTheme="minorHAnsi" w:cstheme="minorHAnsi"/>
                <w:color w:val="000000"/>
                <w:sz w:val="15"/>
                <w:szCs w:val="15"/>
              </w:rPr>
              <w:br/>
              <w:t>20</w:t>
            </w:r>
          </w:p>
        </w:tc>
        <w:tc>
          <w:tcPr>
            <w:tcW w:w="260" w:type="pct"/>
            <w:tcBorders>
              <w:top w:val="single" w:sz="4" w:space="0" w:color="auto"/>
              <w:left w:val="single" w:sz="4" w:space="0" w:color="auto"/>
              <w:bottom w:val="single" w:sz="4" w:space="0" w:color="auto"/>
              <w:right w:val="single" w:sz="4" w:space="0" w:color="auto"/>
            </w:tcBorders>
          </w:tcPr>
          <w:p w14:paraId="6C910CA5" w14:textId="08187E1C"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20/</w:t>
            </w:r>
            <w:r w:rsidRPr="009B2543">
              <w:rPr>
                <w:rFonts w:asciiTheme="minorHAnsi" w:hAnsiTheme="minorHAnsi" w:cstheme="minorHAnsi"/>
                <w:color w:val="000000"/>
                <w:sz w:val="15"/>
                <w:szCs w:val="15"/>
              </w:rPr>
              <w:br/>
              <w:t>21</w:t>
            </w:r>
          </w:p>
        </w:tc>
        <w:tc>
          <w:tcPr>
            <w:tcW w:w="260" w:type="pct"/>
            <w:tcBorders>
              <w:top w:val="single" w:sz="4" w:space="0" w:color="auto"/>
              <w:left w:val="single" w:sz="4" w:space="0" w:color="auto"/>
              <w:bottom w:val="single" w:sz="4" w:space="0" w:color="auto"/>
              <w:right w:val="single" w:sz="4" w:space="0" w:color="auto"/>
            </w:tcBorders>
          </w:tcPr>
          <w:p w14:paraId="1FC8B09D" w14:textId="5019EAE9"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21/22</w:t>
            </w:r>
          </w:p>
        </w:tc>
        <w:tc>
          <w:tcPr>
            <w:tcW w:w="260" w:type="pct"/>
            <w:tcBorders>
              <w:top w:val="single" w:sz="4" w:space="0" w:color="auto"/>
              <w:left w:val="single" w:sz="4" w:space="0" w:color="auto"/>
              <w:bottom w:val="single" w:sz="4" w:space="0" w:color="auto"/>
              <w:right w:val="single" w:sz="4" w:space="0" w:color="auto"/>
            </w:tcBorders>
          </w:tcPr>
          <w:p w14:paraId="53BB06D7" w14:textId="1221FC7C"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22/23</w:t>
            </w:r>
          </w:p>
        </w:tc>
      </w:tr>
      <w:tr w:rsidR="002E5C78" w:rsidRPr="009B2543" w14:paraId="5A7E0765" w14:textId="49024BB5" w:rsidTr="002E5C78">
        <w:trPr>
          <w:trHeight w:val="983"/>
        </w:trPr>
        <w:tc>
          <w:tcPr>
            <w:tcW w:w="317" w:type="pct"/>
            <w:tcBorders>
              <w:right w:val="single" w:sz="4" w:space="0" w:color="auto"/>
            </w:tcBorders>
            <w:textDirection w:val="btLr"/>
          </w:tcPr>
          <w:p w14:paraId="0506DC43" w14:textId="77777777"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Počet žáků</w:t>
            </w:r>
          </w:p>
        </w:tc>
        <w:tc>
          <w:tcPr>
            <w:tcW w:w="260" w:type="pct"/>
            <w:tcBorders>
              <w:top w:val="single" w:sz="4" w:space="0" w:color="auto"/>
              <w:left w:val="single" w:sz="4" w:space="0" w:color="auto"/>
              <w:bottom w:val="single" w:sz="4" w:space="0" w:color="auto"/>
              <w:right w:val="single" w:sz="4" w:space="0" w:color="auto"/>
            </w:tcBorders>
          </w:tcPr>
          <w:p w14:paraId="733CBC65"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459</w:t>
            </w:r>
          </w:p>
        </w:tc>
        <w:tc>
          <w:tcPr>
            <w:tcW w:w="260" w:type="pct"/>
            <w:tcBorders>
              <w:top w:val="single" w:sz="4" w:space="0" w:color="auto"/>
              <w:left w:val="single" w:sz="4" w:space="0" w:color="auto"/>
              <w:bottom w:val="single" w:sz="4" w:space="0" w:color="auto"/>
              <w:right w:val="single" w:sz="4" w:space="0" w:color="auto"/>
            </w:tcBorders>
          </w:tcPr>
          <w:p w14:paraId="7C146885"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433</w:t>
            </w:r>
          </w:p>
        </w:tc>
        <w:tc>
          <w:tcPr>
            <w:tcW w:w="260" w:type="pct"/>
            <w:tcBorders>
              <w:top w:val="single" w:sz="4" w:space="0" w:color="auto"/>
              <w:left w:val="single" w:sz="4" w:space="0" w:color="auto"/>
              <w:bottom w:val="single" w:sz="4" w:space="0" w:color="auto"/>
              <w:right w:val="single" w:sz="4" w:space="0" w:color="auto"/>
            </w:tcBorders>
          </w:tcPr>
          <w:p w14:paraId="35FAC402"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431</w:t>
            </w:r>
          </w:p>
        </w:tc>
        <w:tc>
          <w:tcPr>
            <w:tcW w:w="260" w:type="pct"/>
            <w:tcBorders>
              <w:top w:val="single" w:sz="4" w:space="0" w:color="auto"/>
              <w:left w:val="single" w:sz="4" w:space="0" w:color="auto"/>
              <w:bottom w:val="single" w:sz="4" w:space="0" w:color="auto"/>
              <w:right w:val="single" w:sz="4" w:space="0" w:color="auto"/>
            </w:tcBorders>
          </w:tcPr>
          <w:p w14:paraId="703E46C8"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443</w:t>
            </w:r>
          </w:p>
        </w:tc>
        <w:tc>
          <w:tcPr>
            <w:tcW w:w="260" w:type="pct"/>
            <w:tcBorders>
              <w:top w:val="single" w:sz="4" w:space="0" w:color="auto"/>
              <w:left w:val="single" w:sz="4" w:space="0" w:color="auto"/>
              <w:bottom w:val="single" w:sz="4" w:space="0" w:color="auto"/>
              <w:right w:val="single" w:sz="4" w:space="0" w:color="auto"/>
            </w:tcBorders>
          </w:tcPr>
          <w:p w14:paraId="202E607E"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441</w:t>
            </w:r>
          </w:p>
        </w:tc>
        <w:tc>
          <w:tcPr>
            <w:tcW w:w="260" w:type="pct"/>
            <w:tcBorders>
              <w:top w:val="single" w:sz="4" w:space="0" w:color="auto"/>
              <w:left w:val="single" w:sz="4" w:space="0" w:color="auto"/>
              <w:bottom w:val="single" w:sz="4" w:space="0" w:color="auto"/>
              <w:right w:val="single" w:sz="4" w:space="0" w:color="auto"/>
            </w:tcBorders>
          </w:tcPr>
          <w:p w14:paraId="2E3882BD"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462</w:t>
            </w:r>
          </w:p>
        </w:tc>
        <w:tc>
          <w:tcPr>
            <w:tcW w:w="260" w:type="pct"/>
            <w:tcBorders>
              <w:top w:val="single" w:sz="4" w:space="0" w:color="auto"/>
              <w:left w:val="single" w:sz="4" w:space="0" w:color="auto"/>
              <w:bottom w:val="single" w:sz="4" w:space="0" w:color="auto"/>
              <w:right w:val="single" w:sz="4" w:space="0" w:color="auto"/>
            </w:tcBorders>
          </w:tcPr>
          <w:p w14:paraId="48FC52A5"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464</w:t>
            </w:r>
          </w:p>
        </w:tc>
        <w:tc>
          <w:tcPr>
            <w:tcW w:w="260" w:type="pct"/>
            <w:tcBorders>
              <w:top w:val="single" w:sz="4" w:space="0" w:color="auto"/>
              <w:left w:val="single" w:sz="4" w:space="0" w:color="auto"/>
              <w:bottom w:val="single" w:sz="4" w:space="0" w:color="auto"/>
              <w:right w:val="single" w:sz="4" w:space="0" w:color="auto"/>
            </w:tcBorders>
          </w:tcPr>
          <w:p w14:paraId="12FB5072"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502</w:t>
            </w:r>
          </w:p>
        </w:tc>
        <w:tc>
          <w:tcPr>
            <w:tcW w:w="260" w:type="pct"/>
            <w:tcBorders>
              <w:top w:val="single" w:sz="4" w:space="0" w:color="auto"/>
              <w:left w:val="single" w:sz="4" w:space="0" w:color="auto"/>
              <w:bottom w:val="single" w:sz="4" w:space="0" w:color="auto"/>
              <w:right w:val="single" w:sz="4" w:space="0" w:color="auto"/>
            </w:tcBorders>
          </w:tcPr>
          <w:p w14:paraId="4E49EA59"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539</w:t>
            </w:r>
          </w:p>
        </w:tc>
        <w:tc>
          <w:tcPr>
            <w:tcW w:w="260" w:type="pct"/>
            <w:tcBorders>
              <w:top w:val="single" w:sz="4" w:space="0" w:color="auto"/>
              <w:left w:val="single" w:sz="4" w:space="0" w:color="auto"/>
              <w:bottom w:val="single" w:sz="4" w:space="0" w:color="auto"/>
              <w:right w:val="single" w:sz="4" w:space="0" w:color="auto"/>
            </w:tcBorders>
          </w:tcPr>
          <w:p w14:paraId="04B0365F"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553</w:t>
            </w:r>
          </w:p>
        </w:tc>
        <w:tc>
          <w:tcPr>
            <w:tcW w:w="260" w:type="pct"/>
            <w:tcBorders>
              <w:top w:val="single" w:sz="4" w:space="0" w:color="auto"/>
              <w:left w:val="single" w:sz="4" w:space="0" w:color="auto"/>
              <w:bottom w:val="single" w:sz="4" w:space="0" w:color="auto"/>
              <w:right w:val="single" w:sz="4" w:space="0" w:color="auto"/>
            </w:tcBorders>
          </w:tcPr>
          <w:p w14:paraId="77228C69"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600</w:t>
            </w:r>
          </w:p>
        </w:tc>
        <w:tc>
          <w:tcPr>
            <w:tcW w:w="260" w:type="pct"/>
            <w:tcBorders>
              <w:top w:val="single" w:sz="4" w:space="0" w:color="auto"/>
              <w:left w:val="single" w:sz="4" w:space="0" w:color="auto"/>
              <w:bottom w:val="single" w:sz="4" w:space="0" w:color="auto"/>
              <w:right w:val="single" w:sz="4" w:space="0" w:color="auto"/>
            </w:tcBorders>
          </w:tcPr>
          <w:p w14:paraId="0371974D"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597</w:t>
            </w:r>
          </w:p>
        </w:tc>
        <w:tc>
          <w:tcPr>
            <w:tcW w:w="260" w:type="pct"/>
            <w:tcBorders>
              <w:top w:val="single" w:sz="4" w:space="0" w:color="auto"/>
              <w:left w:val="single" w:sz="4" w:space="0" w:color="auto"/>
              <w:bottom w:val="single" w:sz="4" w:space="0" w:color="auto"/>
              <w:right w:val="single" w:sz="4" w:space="0" w:color="auto"/>
            </w:tcBorders>
          </w:tcPr>
          <w:p w14:paraId="37C621E4"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625</w:t>
            </w:r>
          </w:p>
        </w:tc>
        <w:tc>
          <w:tcPr>
            <w:tcW w:w="260" w:type="pct"/>
            <w:tcBorders>
              <w:top w:val="single" w:sz="4" w:space="0" w:color="auto"/>
              <w:left w:val="single" w:sz="4" w:space="0" w:color="auto"/>
              <w:bottom w:val="single" w:sz="4" w:space="0" w:color="auto"/>
              <w:right w:val="single" w:sz="4" w:space="0" w:color="auto"/>
            </w:tcBorders>
          </w:tcPr>
          <w:p w14:paraId="470EF527"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668</w:t>
            </w:r>
          </w:p>
        </w:tc>
        <w:tc>
          <w:tcPr>
            <w:tcW w:w="260" w:type="pct"/>
            <w:tcBorders>
              <w:top w:val="single" w:sz="4" w:space="0" w:color="auto"/>
              <w:left w:val="single" w:sz="4" w:space="0" w:color="auto"/>
              <w:bottom w:val="single" w:sz="4" w:space="0" w:color="auto"/>
              <w:right w:val="single" w:sz="4" w:space="0" w:color="auto"/>
            </w:tcBorders>
          </w:tcPr>
          <w:p w14:paraId="23DFC464"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668</w:t>
            </w:r>
          </w:p>
        </w:tc>
        <w:tc>
          <w:tcPr>
            <w:tcW w:w="260" w:type="pct"/>
            <w:tcBorders>
              <w:top w:val="single" w:sz="4" w:space="0" w:color="auto"/>
              <w:left w:val="single" w:sz="4" w:space="0" w:color="auto"/>
              <w:bottom w:val="single" w:sz="4" w:space="0" w:color="auto"/>
              <w:right w:val="single" w:sz="4" w:space="0" w:color="auto"/>
            </w:tcBorders>
          </w:tcPr>
          <w:p w14:paraId="56611AF2" w14:textId="3F94A473"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677</w:t>
            </w:r>
          </w:p>
        </w:tc>
        <w:tc>
          <w:tcPr>
            <w:tcW w:w="260" w:type="pct"/>
            <w:tcBorders>
              <w:top w:val="single" w:sz="4" w:space="0" w:color="auto"/>
              <w:left w:val="single" w:sz="4" w:space="0" w:color="auto"/>
              <w:bottom w:val="single" w:sz="4" w:space="0" w:color="auto"/>
              <w:right w:val="single" w:sz="4" w:space="0" w:color="auto"/>
            </w:tcBorders>
          </w:tcPr>
          <w:p w14:paraId="476789C0" w14:textId="107DA906"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762</w:t>
            </w:r>
          </w:p>
        </w:tc>
        <w:tc>
          <w:tcPr>
            <w:tcW w:w="260" w:type="pct"/>
            <w:tcBorders>
              <w:top w:val="single" w:sz="4" w:space="0" w:color="auto"/>
              <w:left w:val="single" w:sz="4" w:space="0" w:color="auto"/>
              <w:bottom w:val="single" w:sz="4" w:space="0" w:color="auto"/>
              <w:right w:val="single" w:sz="4" w:space="0" w:color="auto"/>
            </w:tcBorders>
          </w:tcPr>
          <w:p w14:paraId="781F4447" w14:textId="5B8E83F3" w:rsidR="002E5C78" w:rsidRPr="009B2543" w:rsidRDefault="001A21D5" w:rsidP="005D62C0">
            <w:pPr>
              <w:tabs>
                <w:tab w:val="left" w:pos="709"/>
              </w:tabs>
              <w:spacing w:line="276" w:lineRule="auto"/>
              <w:jc w:val="center"/>
              <w:rPr>
                <w:rFonts w:asciiTheme="minorHAnsi" w:hAnsiTheme="minorHAnsi" w:cstheme="minorHAnsi"/>
                <w:b/>
                <w:color w:val="000000"/>
                <w:sz w:val="15"/>
                <w:szCs w:val="15"/>
              </w:rPr>
            </w:pPr>
            <w:r>
              <w:rPr>
                <w:rFonts w:asciiTheme="minorHAnsi" w:hAnsiTheme="minorHAnsi" w:cstheme="minorHAnsi"/>
                <w:b/>
                <w:color w:val="000000"/>
                <w:sz w:val="15"/>
                <w:szCs w:val="15"/>
              </w:rPr>
              <w:t>761</w:t>
            </w:r>
          </w:p>
        </w:tc>
      </w:tr>
      <w:tr w:rsidR="002E5C78" w:rsidRPr="009B2543" w14:paraId="2EA5646B" w14:textId="628B5CB7" w:rsidTr="002E5C78">
        <w:trPr>
          <w:trHeight w:val="970"/>
        </w:trPr>
        <w:tc>
          <w:tcPr>
            <w:tcW w:w="317" w:type="pct"/>
            <w:tcBorders>
              <w:right w:val="single" w:sz="4" w:space="0" w:color="auto"/>
            </w:tcBorders>
            <w:textDirection w:val="btLr"/>
          </w:tcPr>
          <w:p w14:paraId="2FEE8A14" w14:textId="77777777"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Počet tříd celkem</w:t>
            </w:r>
          </w:p>
        </w:tc>
        <w:tc>
          <w:tcPr>
            <w:tcW w:w="260" w:type="pct"/>
            <w:tcBorders>
              <w:top w:val="single" w:sz="4" w:space="0" w:color="auto"/>
              <w:left w:val="single" w:sz="4" w:space="0" w:color="auto"/>
              <w:bottom w:val="single" w:sz="4" w:space="0" w:color="auto"/>
              <w:right w:val="single" w:sz="4" w:space="0" w:color="auto"/>
            </w:tcBorders>
          </w:tcPr>
          <w:p w14:paraId="6D33F9AE"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21</w:t>
            </w:r>
          </w:p>
        </w:tc>
        <w:tc>
          <w:tcPr>
            <w:tcW w:w="260" w:type="pct"/>
            <w:tcBorders>
              <w:top w:val="single" w:sz="4" w:space="0" w:color="auto"/>
              <w:left w:val="single" w:sz="4" w:space="0" w:color="auto"/>
              <w:bottom w:val="single" w:sz="4" w:space="0" w:color="auto"/>
              <w:right w:val="single" w:sz="4" w:space="0" w:color="auto"/>
            </w:tcBorders>
          </w:tcPr>
          <w:p w14:paraId="7DFE6EEF"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19</w:t>
            </w:r>
          </w:p>
        </w:tc>
        <w:tc>
          <w:tcPr>
            <w:tcW w:w="260" w:type="pct"/>
            <w:tcBorders>
              <w:top w:val="single" w:sz="4" w:space="0" w:color="auto"/>
              <w:left w:val="single" w:sz="4" w:space="0" w:color="auto"/>
              <w:bottom w:val="single" w:sz="4" w:space="0" w:color="auto"/>
              <w:right w:val="single" w:sz="4" w:space="0" w:color="auto"/>
            </w:tcBorders>
          </w:tcPr>
          <w:p w14:paraId="24F2C83A"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19</w:t>
            </w:r>
          </w:p>
        </w:tc>
        <w:tc>
          <w:tcPr>
            <w:tcW w:w="260" w:type="pct"/>
            <w:tcBorders>
              <w:top w:val="single" w:sz="4" w:space="0" w:color="auto"/>
              <w:left w:val="single" w:sz="4" w:space="0" w:color="auto"/>
              <w:bottom w:val="single" w:sz="4" w:space="0" w:color="auto"/>
              <w:right w:val="single" w:sz="4" w:space="0" w:color="auto"/>
            </w:tcBorders>
          </w:tcPr>
          <w:p w14:paraId="10F82739"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20</w:t>
            </w:r>
          </w:p>
        </w:tc>
        <w:tc>
          <w:tcPr>
            <w:tcW w:w="260" w:type="pct"/>
            <w:tcBorders>
              <w:top w:val="single" w:sz="4" w:space="0" w:color="auto"/>
              <w:left w:val="single" w:sz="4" w:space="0" w:color="auto"/>
              <w:bottom w:val="single" w:sz="4" w:space="0" w:color="auto"/>
              <w:right w:val="single" w:sz="4" w:space="0" w:color="auto"/>
            </w:tcBorders>
          </w:tcPr>
          <w:p w14:paraId="1B057A7E"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19</w:t>
            </w:r>
          </w:p>
        </w:tc>
        <w:tc>
          <w:tcPr>
            <w:tcW w:w="260" w:type="pct"/>
            <w:tcBorders>
              <w:top w:val="single" w:sz="4" w:space="0" w:color="auto"/>
              <w:left w:val="single" w:sz="4" w:space="0" w:color="auto"/>
              <w:bottom w:val="single" w:sz="4" w:space="0" w:color="auto"/>
              <w:right w:val="single" w:sz="4" w:space="0" w:color="auto"/>
            </w:tcBorders>
          </w:tcPr>
          <w:p w14:paraId="3C3903DF"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19</w:t>
            </w:r>
          </w:p>
        </w:tc>
        <w:tc>
          <w:tcPr>
            <w:tcW w:w="260" w:type="pct"/>
            <w:tcBorders>
              <w:top w:val="single" w:sz="4" w:space="0" w:color="auto"/>
              <w:left w:val="single" w:sz="4" w:space="0" w:color="auto"/>
              <w:bottom w:val="single" w:sz="4" w:space="0" w:color="auto"/>
              <w:right w:val="single" w:sz="4" w:space="0" w:color="auto"/>
            </w:tcBorders>
          </w:tcPr>
          <w:p w14:paraId="72566284"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19</w:t>
            </w:r>
          </w:p>
        </w:tc>
        <w:tc>
          <w:tcPr>
            <w:tcW w:w="260" w:type="pct"/>
            <w:tcBorders>
              <w:top w:val="single" w:sz="4" w:space="0" w:color="auto"/>
              <w:left w:val="single" w:sz="4" w:space="0" w:color="auto"/>
              <w:bottom w:val="single" w:sz="4" w:space="0" w:color="auto"/>
              <w:right w:val="single" w:sz="4" w:space="0" w:color="auto"/>
            </w:tcBorders>
          </w:tcPr>
          <w:p w14:paraId="770E605B"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19</w:t>
            </w:r>
          </w:p>
        </w:tc>
        <w:tc>
          <w:tcPr>
            <w:tcW w:w="260" w:type="pct"/>
            <w:tcBorders>
              <w:top w:val="single" w:sz="4" w:space="0" w:color="auto"/>
              <w:left w:val="single" w:sz="4" w:space="0" w:color="auto"/>
              <w:bottom w:val="single" w:sz="4" w:space="0" w:color="auto"/>
              <w:right w:val="single" w:sz="4" w:space="0" w:color="auto"/>
            </w:tcBorders>
          </w:tcPr>
          <w:p w14:paraId="7D936D61"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21</w:t>
            </w:r>
          </w:p>
        </w:tc>
        <w:tc>
          <w:tcPr>
            <w:tcW w:w="260" w:type="pct"/>
            <w:tcBorders>
              <w:top w:val="single" w:sz="4" w:space="0" w:color="auto"/>
              <w:left w:val="single" w:sz="4" w:space="0" w:color="auto"/>
              <w:bottom w:val="single" w:sz="4" w:space="0" w:color="auto"/>
              <w:right w:val="single" w:sz="4" w:space="0" w:color="auto"/>
            </w:tcBorders>
          </w:tcPr>
          <w:p w14:paraId="1BD818DA"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22</w:t>
            </w:r>
          </w:p>
        </w:tc>
        <w:tc>
          <w:tcPr>
            <w:tcW w:w="260" w:type="pct"/>
            <w:tcBorders>
              <w:top w:val="single" w:sz="4" w:space="0" w:color="auto"/>
              <w:left w:val="single" w:sz="4" w:space="0" w:color="auto"/>
              <w:bottom w:val="single" w:sz="4" w:space="0" w:color="auto"/>
              <w:right w:val="single" w:sz="4" w:space="0" w:color="auto"/>
            </w:tcBorders>
          </w:tcPr>
          <w:p w14:paraId="4C3E2B5A"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24</w:t>
            </w:r>
          </w:p>
        </w:tc>
        <w:tc>
          <w:tcPr>
            <w:tcW w:w="260" w:type="pct"/>
            <w:tcBorders>
              <w:top w:val="single" w:sz="4" w:space="0" w:color="auto"/>
              <w:left w:val="single" w:sz="4" w:space="0" w:color="auto"/>
              <w:bottom w:val="single" w:sz="4" w:space="0" w:color="auto"/>
              <w:right w:val="single" w:sz="4" w:space="0" w:color="auto"/>
            </w:tcBorders>
          </w:tcPr>
          <w:p w14:paraId="0811F277"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25</w:t>
            </w:r>
          </w:p>
        </w:tc>
        <w:tc>
          <w:tcPr>
            <w:tcW w:w="260" w:type="pct"/>
            <w:tcBorders>
              <w:top w:val="single" w:sz="4" w:space="0" w:color="auto"/>
              <w:left w:val="single" w:sz="4" w:space="0" w:color="auto"/>
              <w:bottom w:val="single" w:sz="4" w:space="0" w:color="auto"/>
              <w:right w:val="single" w:sz="4" w:space="0" w:color="auto"/>
            </w:tcBorders>
          </w:tcPr>
          <w:p w14:paraId="338F7FBF"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26</w:t>
            </w:r>
          </w:p>
        </w:tc>
        <w:tc>
          <w:tcPr>
            <w:tcW w:w="260" w:type="pct"/>
            <w:tcBorders>
              <w:top w:val="single" w:sz="4" w:space="0" w:color="auto"/>
              <w:left w:val="single" w:sz="4" w:space="0" w:color="auto"/>
              <w:bottom w:val="single" w:sz="4" w:space="0" w:color="auto"/>
              <w:right w:val="single" w:sz="4" w:space="0" w:color="auto"/>
            </w:tcBorders>
          </w:tcPr>
          <w:p w14:paraId="232484ED"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27</w:t>
            </w:r>
          </w:p>
        </w:tc>
        <w:tc>
          <w:tcPr>
            <w:tcW w:w="260" w:type="pct"/>
            <w:tcBorders>
              <w:top w:val="single" w:sz="4" w:space="0" w:color="auto"/>
              <w:left w:val="single" w:sz="4" w:space="0" w:color="auto"/>
              <w:bottom w:val="single" w:sz="4" w:space="0" w:color="auto"/>
              <w:right w:val="single" w:sz="4" w:space="0" w:color="auto"/>
            </w:tcBorders>
          </w:tcPr>
          <w:p w14:paraId="4B0C36F6"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28</w:t>
            </w:r>
          </w:p>
        </w:tc>
        <w:tc>
          <w:tcPr>
            <w:tcW w:w="260" w:type="pct"/>
            <w:tcBorders>
              <w:top w:val="single" w:sz="4" w:space="0" w:color="auto"/>
              <w:left w:val="single" w:sz="4" w:space="0" w:color="auto"/>
              <w:bottom w:val="single" w:sz="4" w:space="0" w:color="auto"/>
              <w:right w:val="single" w:sz="4" w:space="0" w:color="auto"/>
            </w:tcBorders>
          </w:tcPr>
          <w:p w14:paraId="3298A46D" w14:textId="561B6AD3"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28</w:t>
            </w:r>
          </w:p>
        </w:tc>
        <w:tc>
          <w:tcPr>
            <w:tcW w:w="260" w:type="pct"/>
            <w:tcBorders>
              <w:top w:val="single" w:sz="4" w:space="0" w:color="auto"/>
              <w:left w:val="single" w:sz="4" w:space="0" w:color="auto"/>
              <w:bottom w:val="single" w:sz="4" w:space="0" w:color="auto"/>
              <w:right w:val="single" w:sz="4" w:space="0" w:color="auto"/>
            </w:tcBorders>
          </w:tcPr>
          <w:p w14:paraId="60C42A13" w14:textId="55D01D2F"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29</w:t>
            </w:r>
          </w:p>
        </w:tc>
        <w:tc>
          <w:tcPr>
            <w:tcW w:w="260" w:type="pct"/>
            <w:tcBorders>
              <w:top w:val="single" w:sz="4" w:space="0" w:color="auto"/>
              <w:left w:val="single" w:sz="4" w:space="0" w:color="auto"/>
              <w:bottom w:val="single" w:sz="4" w:space="0" w:color="auto"/>
              <w:right w:val="single" w:sz="4" w:space="0" w:color="auto"/>
            </w:tcBorders>
          </w:tcPr>
          <w:p w14:paraId="1770BB50" w14:textId="22A7FFB4" w:rsidR="002E5C78" w:rsidRPr="009B2543" w:rsidRDefault="001A21D5" w:rsidP="005D62C0">
            <w:pPr>
              <w:tabs>
                <w:tab w:val="left" w:pos="709"/>
              </w:tabs>
              <w:spacing w:line="276" w:lineRule="auto"/>
              <w:jc w:val="center"/>
              <w:rPr>
                <w:rFonts w:asciiTheme="minorHAnsi" w:hAnsiTheme="minorHAnsi" w:cstheme="minorHAnsi"/>
                <w:b/>
                <w:color w:val="000000"/>
                <w:sz w:val="15"/>
                <w:szCs w:val="15"/>
              </w:rPr>
            </w:pPr>
            <w:r>
              <w:rPr>
                <w:rFonts w:asciiTheme="minorHAnsi" w:hAnsiTheme="minorHAnsi" w:cstheme="minorHAnsi"/>
                <w:b/>
                <w:color w:val="000000"/>
                <w:sz w:val="15"/>
                <w:szCs w:val="15"/>
              </w:rPr>
              <w:t>30</w:t>
            </w:r>
          </w:p>
        </w:tc>
      </w:tr>
      <w:tr w:rsidR="002E5C78" w:rsidRPr="009B2543" w14:paraId="156ED9B5" w14:textId="5ACEB5F1" w:rsidTr="002E5C78">
        <w:trPr>
          <w:trHeight w:val="1391"/>
        </w:trPr>
        <w:tc>
          <w:tcPr>
            <w:tcW w:w="317" w:type="pct"/>
            <w:tcBorders>
              <w:right w:val="single" w:sz="4" w:space="0" w:color="auto"/>
            </w:tcBorders>
            <w:textDirection w:val="btLr"/>
          </w:tcPr>
          <w:p w14:paraId="1A0A29AD" w14:textId="49067DF8"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Vzdělávací</w:t>
            </w:r>
            <w:r w:rsidRPr="009B2543">
              <w:rPr>
                <w:rFonts w:asciiTheme="minorHAnsi" w:hAnsiTheme="minorHAnsi" w:cstheme="minorHAnsi"/>
                <w:b/>
                <w:color w:val="000000"/>
                <w:sz w:val="15"/>
                <w:szCs w:val="15"/>
              </w:rPr>
              <w:br/>
              <w:t>program</w:t>
            </w:r>
          </w:p>
        </w:tc>
        <w:tc>
          <w:tcPr>
            <w:tcW w:w="260" w:type="pct"/>
            <w:tcBorders>
              <w:top w:val="single" w:sz="4" w:space="0" w:color="auto"/>
              <w:left w:val="single" w:sz="4" w:space="0" w:color="auto"/>
              <w:bottom w:val="single" w:sz="4" w:space="0" w:color="auto"/>
              <w:right w:val="single" w:sz="4" w:space="0" w:color="auto"/>
            </w:tcBorders>
          </w:tcPr>
          <w:p w14:paraId="12ED8C4B"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ZŠ</w:t>
            </w:r>
          </w:p>
        </w:tc>
        <w:tc>
          <w:tcPr>
            <w:tcW w:w="260" w:type="pct"/>
            <w:tcBorders>
              <w:top w:val="single" w:sz="4" w:space="0" w:color="auto"/>
              <w:left w:val="single" w:sz="4" w:space="0" w:color="auto"/>
              <w:bottom w:val="single" w:sz="4" w:space="0" w:color="auto"/>
              <w:right w:val="single" w:sz="4" w:space="0" w:color="auto"/>
            </w:tcBorders>
          </w:tcPr>
          <w:p w14:paraId="3E2BE6CC"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ZŠ</w:t>
            </w:r>
          </w:p>
        </w:tc>
        <w:tc>
          <w:tcPr>
            <w:tcW w:w="260" w:type="pct"/>
            <w:tcBorders>
              <w:top w:val="single" w:sz="4" w:space="0" w:color="auto"/>
              <w:left w:val="single" w:sz="4" w:space="0" w:color="auto"/>
              <w:bottom w:val="single" w:sz="4" w:space="0" w:color="auto"/>
              <w:right w:val="single" w:sz="4" w:space="0" w:color="auto"/>
            </w:tcBorders>
          </w:tcPr>
          <w:p w14:paraId="3541F9E0"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ZŠ, ŠVP</w:t>
            </w:r>
          </w:p>
        </w:tc>
        <w:tc>
          <w:tcPr>
            <w:tcW w:w="260" w:type="pct"/>
            <w:tcBorders>
              <w:top w:val="single" w:sz="4" w:space="0" w:color="auto"/>
              <w:left w:val="single" w:sz="4" w:space="0" w:color="auto"/>
              <w:bottom w:val="single" w:sz="4" w:space="0" w:color="auto"/>
              <w:right w:val="single" w:sz="4" w:space="0" w:color="auto"/>
            </w:tcBorders>
          </w:tcPr>
          <w:p w14:paraId="3F1BD114" w14:textId="766DE02E"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ŠVPZŠ</w:t>
            </w:r>
          </w:p>
        </w:tc>
        <w:tc>
          <w:tcPr>
            <w:tcW w:w="260" w:type="pct"/>
            <w:tcBorders>
              <w:top w:val="single" w:sz="4" w:space="0" w:color="auto"/>
              <w:left w:val="single" w:sz="4" w:space="0" w:color="auto"/>
              <w:bottom w:val="single" w:sz="4" w:space="0" w:color="auto"/>
              <w:right w:val="single" w:sz="4" w:space="0" w:color="auto"/>
            </w:tcBorders>
          </w:tcPr>
          <w:p w14:paraId="2930C9C7"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ŠVPZŠ</w:t>
            </w:r>
          </w:p>
        </w:tc>
        <w:tc>
          <w:tcPr>
            <w:tcW w:w="260" w:type="pct"/>
            <w:tcBorders>
              <w:top w:val="single" w:sz="4" w:space="0" w:color="auto"/>
              <w:left w:val="single" w:sz="4" w:space="0" w:color="auto"/>
              <w:bottom w:val="single" w:sz="4" w:space="0" w:color="auto"/>
              <w:right w:val="single" w:sz="4" w:space="0" w:color="auto"/>
            </w:tcBorders>
          </w:tcPr>
          <w:p w14:paraId="4FB9A525"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ŠVPZŠ</w:t>
            </w:r>
          </w:p>
        </w:tc>
        <w:tc>
          <w:tcPr>
            <w:tcW w:w="260" w:type="pct"/>
            <w:tcBorders>
              <w:top w:val="single" w:sz="4" w:space="0" w:color="auto"/>
              <w:left w:val="single" w:sz="4" w:space="0" w:color="auto"/>
              <w:bottom w:val="single" w:sz="4" w:space="0" w:color="auto"/>
              <w:right w:val="single" w:sz="4" w:space="0" w:color="auto"/>
            </w:tcBorders>
          </w:tcPr>
          <w:p w14:paraId="20014BB8"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6CC28C10"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7E8420D1"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2DEBFE6B"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518C1886"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0695BBBA"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394F8964"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3B568B5C"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022D0D96" w14:textId="77777777"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117047EC" w14:textId="5373AE58"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695B1728" w14:textId="4AEE9C11" w:rsidR="002E5C78" w:rsidRPr="009B2543" w:rsidRDefault="002E5C78" w:rsidP="005D62C0">
            <w:pPr>
              <w:tabs>
                <w:tab w:val="left" w:pos="709"/>
              </w:tabs>
              <w:spacing w:line="276" w:lineRule="auto"/>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c>
          <w:tcPr>
            <w:tcW w:w="260" w:type="pct"/>
            <w:tcBorders>
              <w:top w:val="single" w:sz="4" w:space="0" w:color="auto"/>
              <w:left w:val="single" w:sz="4" w:space="0" w:color="auto"/>
              <w:bottom w:val="single" w:sz="4" w:space="0" w:color="auto"/>
              <w:right w:val="single" w:sz="4" w:space="0" w:color="auto"/>
            </w:tcBorders>
          </w:tcPr>
          <w:p w14:paraId="4726BC23" w14:textId="311CEB5B" w:rsidR="002E5C78" w:rsidRPr="009B2543" w:rsidRDefault="002E5C78" w:rsidP="002E5C78">
            <w:pPr>
              <w:tabs>
                <w:tab w:val="left" w:pos="709"/>
              </w:tabs>
              <w:spacing w:line="276" w:lineRule="auto"/>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ŠVP</w:t>
            </w:r>
          </w:p>
        </w:tc>
      </w:tr>
    </w:tbl>
    <w:p w14:paraId="58A2C0A8" w14:textId="77777777" w:rsidR="00B84E7F" w:rsidRPr="009B2543" w:rsidRDefault="00B84E7F" w:rsidP="005D62C0">
      <w:pPr>
        <w:pStyle w:val="Zhlav"/>
        <w:tabs>
          <w:tab w:val="clear" w:pos="4536"/>
          <w:tab w:val="clear" w:pos="9072"/>
          <w:tab w:val="left" w:pos="709"/>
        </w:tabs>
        <w:spacing w:line="276" w:lineRule="auto"/>
        <w:rPr>
          <w:rFonts w:asciiTheme="minorHAnsi" w:hAnsiTheme="minorHAnsi" w:cstheme="minorHAnsi"/>
          <w:b/>
          <w:szCs w:val="24"/>
        </w:rPr>
      </w:pPr>
    </w:p>
    <w:p w14:paraId="76C5DDF2" w14:textId="77777777" w:rsidR="00B45255" w:rsidRPr="009B2543" w:rsidRDefault="00B45255" w:rsidP="005D62C0">
      <w:pPr>
        <w:pStyle w:val="Zhlav"/>
        <w:tabs>
          <w:tab w:val="clear" w:pos="4536"/>
          <w:tab w:val="clear" w:pos="9072"/>
          <w:tab w:val="left" w:pos="709"/>
        </w:tabs>
        <w:spacing w:line="276" w:lineRule="auto"/>
        <w:rPr>
          <w:rFonts w:asciiTheme="minorHAnsi" w:hAnsiTheme="minorHAnsi" w:cstheme="minorHAnsi"/>
          <w:b/>
          <w:szCs w:val="24"/>
        </w:rPr>
      </w:pPr>
    </w:p>
    <w:p w14:paraId="1FE082DA" w14:textId="77777777" w:rsidR="00980557" w:rsidRPr="009B2543" w:rsidRDefault="00980557" w:rsidP="005D62C0">
      <w:pPr>
        <w:pStyle w:val="Zhlav"/>
        <w:tabs>
          <w:tab w:val="clear" w:pos="4536"/>
          <w:tab w:val="clear" w:pos="9072"/>
          <w:tab w:val="left" w:pos="709"/>
        </w:tabs>
        <w:spacing w:line="276" w:lineRule="auto"/>
        <w:rPr>
          <w:rFonts w:asciiTheme="minorHAnsi" w:hAnsiTheme="minorHAnsi" w:cstheme="minorHAnsi"/>
          <w:b/>
          <w:szCs w:val="24"/>
        </w:rPr>
      </w:pPr>
    </w:p>
    <w:p w14:paraId="0308BB71" w14:textId="77777777" w:rsidR="00980557" w:rsidRPr="009B2543" w:rsidRDefault="00980557" w:rsidP="005D62C0">
      <w:pPr>
        <w:pStyle w:val="Zhlav"/>
        <w:tabs>
          <w:tab w:val="clear" w:pos="4536"/>
          <w:tab w:val="clear" w:pos="9072"/>
          <w:tab w:val="left" w:pos="709"/>
        </w:tabs>
        <w:spacing w:line="276" w:lineRule="auto"/>
        <w:rPr>
          <w:rFonts w:asciiTheme="minorHAnsi" w:hAnsiTheme="minorHAnsi" w:cstheme="minorHAnsi"/>
          <w:b/>
          <w:szCs w:val="24"/>
        </w:rPr>
      </w:pPr>
    </w:p>
    <w:p w14:paraId="010B9427" w14:textId="77777777" w:rsidR="00910EEE" w:rsidRPr="009B2543" w:rsidRDefault="00910EEE" w:rsidP="005D62C0">
      <w:pPr>
        <w:pStyle w:val="Zhlav"/>
        <w:tabs>
          <w:tab w:val="clear" w:pos="4536"/>
          <w:tab w:val="clear" w:pos="9072"/>
          <w:tab w:val="left" w:pos="709"/>
        </w:tabs>
        <w:spacing w:line="276" w:lineRule="auto"/>
        <w:rPr>
          <w:rFonts w:asciiTheme="minorHAnsi" w:hAnsiTheme="minorHAnsi" w:cstheme="minorHAnsi"/>
          <w:b/>
          <w:szCs w:val="24"/>
        </w:rPr>
      </w:pPr>
    </w:p>
    <w:p w14:paraId="343F5531" w14:textId="77777777" w:rsidR="00540426" w:rsidRPr="009B2543" w:rsidRDefault="00540426" w:rsidP="005D62C0">
      <w:pPr>
        <w:pStyle w:val="Zhlav"/>
        <w:tabs>
          <w:tab w:val="clear" w:pos="4536"/>
          <w:tab w:val="clear" w:pos="9072"/>
          <w:tab w:val="left" w:pos="709"/>
        </w:tabs>
        <w:spacing w:line="276" w:lineRule="auto"/>
        <w:rPr>
          <w:rFonts w:asciiTheme="minorHAnsi" w:hAnsiTheme="minorHAnsi" w:cstheme="minorHAnsi"/>
          <w:b/>
          <w:szCs w:val="24"/>
        </w:rPr>
      </w:pPr>
      <w:r w:rsidRPr="009B2543">
        <w:rPr>
          <w:rFonts w:asciiTheme="minorHAnsi" w:hAnsiTheme="minorHAnsi" w:cstheme="minorHAnsi"/>
          <w:b/>
          <w:noProof/>
          <w:szCs w:val="24"/>
          <w:shd w:val="clear" w:color="auto" w:fill="FDE9D9" w:themeFill="accent6" w:themeFillTint="33"/>
        </w:rPr>
        <w:drawing>
          <wp:inline distT="0" distB="0" distL="0" distR="0" wp14:anchorId="58D94C0C" wp14:editId="245694E0">
            <wp:extent cx="5695950" cy="3228975"/>
            <wp:effectExtent l="0" t="0" r="0" b="952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CB40C09" w14:textId="77777777" w:rsidR="00B45255" w:rsidRPr="009B2543" w:rsidRDefault="00B45255" w:rsidP="005D62C0">
      <w:pPr>
        <w:pStyle w:val="Zhlav"/>
        <w:tabs>
          <w:tab w:val="clear" w:pos="4536"/>
          <w:tab w:val="clear" w:pos="9072"/>
          <w:tab w:val="left" w:pos="709"/>
        </w:tabs>
        <w:spacing w:line="276" w:lineRule="auto"/>
        <w:rPr>
          <w:rFonts w:asciiTheme="minorHAnsi" w:hAnsiTheme="minorHAnsi" w:cstheme="minorHAnsi"/>
          <w:b/>
          <w:szCs w:val="24"/>
        </w:rPr>
      </w:pPr>
    </w:p>
    <w:p w14:paraId="223EC120" w14:textId="77777777" w:rsidR="00B45255" w:rsidRPr="009B2543" w:rsidRDefault="00B45255" w:rsidP="005D62C0">
      <w:pPr>
        <w:pStyle w:val="Zhlav"/>
        <w:tabs>
          <w:tab w:val="clear" w:pos="4536"/>
          <w:tab w:val="clear" w:pos="9072"/>
          <w:tab w:val="left" w:pos="709"/>
        </w:tabs>
        <w:spacing w:line="276" w:lineRule="auto"/>
        <w:rPr>
          <w:rFonts w:asciiTheme="minorHAnsi" w:hAnsiTheme="minorHAnsi" w:cstheme="minorHAnsi"/>
          <w:b/>
          <w:szCs w:val="24"/>
        </w:rPr>
      </w:pPr>
    </w:p>
    <w:p w14:paraId="431BFFAF" w14:textId="77777777" w:rsidR="00AC5D18" w:rsidRPr="009B2543" w:rsidRDefault="00AC5D18" w:rsidP="005D62C0">
      <w:pPr>
        <w:pStyle w:val="Zhlav"/>
        <w:tabs>
          <w:tab w:val="clear" w:pos="4536"/>
          <w:tab w:val="clear" w:pos="9072"/>
          <w:tab w:val="left" w:pos="709"/>
        </w:tabs>
        <w:spacing w:line="276" w:lineRule="auto"/>
        <w:rPr>
          <w:rFonts w:asciiTheme="minorHAnsi" w:hAnsiTheme="minorHAnsi" w:cstheme="minorHAnsi"/>
          <w:b/>
          <w:szCs w:val="24"/>
        </w:rPr>
      </w:pPr>
    </w:p>
    <w:p w14:paraId="242CA555" w14:textId="77777777" w:rsidR="00AC5D18" w:rsidRPr="009B2543" w:rsidRDefault="00AC5D18" w:rsidP="005D62C0">
      <w:pPr>
        <w:pStyle w:val="Zhlav"/>
        <w:tabs>
          <w:tab w:val="clear" w:pos="4536"/>
          <w:tab w:val="clear" w:pos="9072"/>
          <w:tab w:val="left" w:pos="709"/>
        </w:tabs>
        <w:spacing w:line="276" w:lineRule="auto"/>
        <w:rPr>
          <w:rFonts w:asciiTheme="minorHAnsi" w:hAnsiTheme="minorHAnsi" w:cstheme="minorHAnsi"/>
          <w:b/>
          <w:szCs w:val="24"/>
        </w:rPr>
      </w:pPr>
    </w:p>
    <w:p w14:paraId="5FCF6FAA" w14:textId="77777777" w:rsidR="00AC5D18" w:rsidRPr="009B2543" w:rsidRDefault="00AC5D18" w:rsidP="005D62C0">
      <w:pPr>
        <w:pStyle w:val="Zhlav"/>
        <w:tabs>
          <w:tab w:val="clear" w:pos="4536"/>
          <w:tab w:val="clear" w:pos="9072"/>
          <w:tab w:val="left" w:pos="709"/>
        </w:tabs>
        <w:spacing w:line="276" w:lineRule="auto"/>
        <w:rPr>
          <w:rFonts w:asciiTheme="minorHAnsi" w:hAnsiTheme="minorHAnsi" w:cstheme="minorHAnsi"/>
          <w:b/>
          <w:szCs w:val="24"/>
        </w:rPr>
      </w:pPr>
    </w:p>
    <w:p w14:paraId="30E01D2A" w14:textId="77777777" w:rsidR="004C3642" w:rsidRPr="009B2543" w:rsidRDefault="00B84E7F" w:rsidP="005D62C0">
      <w:pPr>
        <w:pStyle w:val="Zhlav"/>
        <w:numPr>
          <w:ilvl w:val="0"/>
          <w:numId w:val="1"/>
        </w:numPr>
        <w:tabs>
          <w:tab w:val="clear" w:pos="4536"/>
          <w:tab w:val="clear" w:pos="9072"/>
          <w:tab w:val="left" w:pos="709"/>
        </w:tabs>
        <w:spacing w:line="276" w:lineRule="auto"/>
        <w:rPr>
          <w:rFonts w:asciiTheme="minorHAnsi" w:hAnsiTheme="minorHAnsi" w:cstheme="minorHAnsi"/>
          <w:b/>
          <w:szCs w:val="24"/>
        </w:rPr>
      </w:pPr>
      <w:r w:rsidRPr="009B2543">
        <w:rPr>
          <w:rFonts w:asciiTheme="minorHAnsi" w:hAnsiTheme="minorHAnsi" w:cstheme="minorHAnsi"/>
          <w:b/>
          <w:szCs w:val="24"/>
        </w:rPr>
        <w:lastRenderedPageBreak/>
        <w:t>Školní družina a školní klub</w:t>
      </w:r>
      <w:r w:rsidR="00596186" w:rsidRPr="009B2543">
        <w:rPr>
          <w:rFonts w:asciiTheme="minorHAnsi" w:hAnsiTheme="minorHAnsi" w:cstheme="minorHAnsi"/>
          <w:b/>
          <w:szCs w:val="24"/>
        </w:rPr>
        <w:t xml:space="preserve"> </w:t>
      </w:r>
    </w:p>
    <w:p w14:paraId="33FBB908" w14:textId="1F7D9C41" w:rsidR="00596186" w:rsidRPr="009B2543" w:rsidRDefault="00596186" w:rsidP="004C3642">
      <w:pPr>
        <w:pStyle w:val="Zhlav"/>
        <w:tabs>
          <w:tab w:val="clear" w:pos="4536"/>
          <w:tab w:val="clear" w:pos="9072"/>
          <w:tab w:val="left" w:pos="709"/>
        </w:tabs>
        <w:spacing w:line="276" w:lineRule="auto"/>
        <w:ind w:left="644"/>
        <w:rPr>
          <w:rFonts w:asciiTheme="minorHAnsi" w:hAnsiTheme="minorHAnsi" w:cstheme="minorHAnsi"/>
          <w:b/>
          <w:szCs w:val="24"/>
        </w:rPr>
      </w:pPr>
      <w:r w:rsidRPr="009B2543">
        <w:rPr>
          <w:rFonts w:asciiTheme="minorHAnsi" w:hAnsiTheme="minorHAnsi" w:cstheme="minorHAnsi"/>
          <w:b/>
          <w:szCs w:val="24"/>
        </w:rPr>
        <w:t xml:space="preserve">  </w:t>
      </w:r>
    </w:p>
    <w:p w14:paraId="313A111B" w14:textId="39EB11A3" w:rsidR="00596186" w:rsidRPr="009B2543" w:rsidRDefault="00596186" w:rsidP="005D62C0">
      <w:pPr>
        <w:tabs>
          <w:tab w:val="left" w:pos="709"/>
        </w:tabs>
        <w:spacing w:line="276" w:lineRule="auto"/>
        <w:rPr>
          <w:rFonts w:asciiTheme="minorHAnsi" w:hAnsiTheme="minorHAnsi" w:cstheme="minorHAnsi"/>
          <w:szCs w:val="24"/>
        </w:rPr>
      </w:pPr>
      <w:r w:rsidRPr="009B2543">
        <w:rPr>
          <w:rFonts w:asciiTheme="minorHAnsi" w:hAnsiTheme="minorHAnsi" w:cstheme="minorHAnsi"/>
          <w:szCs w:val="24"/>
        </w:rPr>
        <w:t xml:space="preserve"> Školní družina                                                                          </w:t>
      </w:r>
    </w:p>
    <w:tbl>
      <w:tblPr>
        <w:tblStyle w:val="Svtltabulkasmkou1zvraznn11"/>
        <w:tblW w:w="5326" w:type="pct"/>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020" w:firstRow="1" w:lastRow="0" w:firstColumn="0" w:lastColumn="0" w:noHBand="0" w:noVBand="0"/>
      </w:tblPr>
      <w:tblGrid>
        <w:gridCol w:w="411"/>
        <w:gridCol w:w="488"/>
        <w:gridCol w:w="488"/>
        <w:gridCol w:w="488"/>
        <w:gridCol w:w="488"/>
        <w:gridCol w:w="489"/>
        <w:gridCol w:w="488"/>
        <w:gridCol w:w="488"/>
        <w:gridCol w:w="488"/>
        <w:gridCol w:w="489"/>
        <w:gridCol w:w="488"/>
        <w:gridCol w:w="488"/>
        <w:gridCol w:w="488"/>
        <w:gridCol w:w="488"/>
        <w:gridCol w:w="489"/>
        <w:gridCol w:w="488"/>
        <w:gridCol w:w="488"/>
        <w:gridCol w:w="488"/>
        <w:gridCol w:w="489"/>
      </w:tblGrid>
      <w:tr w:rsidR="002E5C78" w:rsidRPr="009B2543" w14:paraId="1932B707" w14:textId="1A3DCEBE" w:rsidTr="000F52C3">
        <w:trPr>
          <w:cnfStyle w:val="100000000000" w:firstRow="1" w:lastRow="0" w:firstColumn="0" w:lastColumn="0" w:oddVBand="0" w:evenVBand="0" w:oddHBand="0" w:evenHBand="0" w:firstRowFirstColumn="0" w:firstRowLastColumn="0" w:lastRowFirstColumn="0" w:lastRowLastColumn="0"/>
        </w:trPr>
        <w:tc>
          <w:tcPr>
            <w:tcW w:w="223" w:type="pct"/>
          </w:tcPr>
          <w:p w14:paraId="1BAF167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p>
        </w:tc>
        <w:tc>
          <w:tcPr>
            <w:tcW w:w="265" w:type="pct"/>
          </w:tcPr>
          <w:p w14:paraId="26FDD562"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05/</w:t>
            </w:r>
            <w:r w:rsidRPr="009B2543">
              <w:rPr>
                <w:rFonts w:asciiTheme="minorHAnsi" w:hAnsiTheme="minorHAnsi" w:cstheme="minorHAnsi"/>
                <w:color w:val="000000"/>
                <w:sz w:val="15"/>
                <w:szCs w:val="15"/>
              </w:rPr>
              <w:br/>
              <w:t>06</w:t>
            </w:r>
          </w:p>
        </w:tc>
        <w:tc>
          <w:tcPr>
            <w:tcW w:w="265" w:type="pct"/>
          </w:tcPr>
          <w:p w14:paraId="72EFD7A1"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06/</w:t>
            </w:r>
            <w:r w:rsidRPr="009B2543">
              <w:rPr>
                <w:rFonts w:asciiTheme="minorHAnsi" w:hAnsiTheme="minorHAnsi" w:cstheme="minorHAnsi"/>
                <w:color w:val="000000"/>
                <w:sz w:val="15"/>
                <w:szCs w:val="15"/>
              </w:rPr>
              <w:br/>
              <w:t>07</w:t>
            </w:r>
          </w:p>
        </w:tc>
        <w:tc>
          <w:tcPr>
            <w:tcW w:w="265" w:type="pct"/>
          </w:tcPr>
          <w:p w14:paraId="7630432E"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07/</w:t>
            </w:r>
            <w:r w:rsidRPr="009B2543">
              <w:rPr>
                <w:rFonts w:asciiTheme="minorHAnsi" w:hAnsiTheme="minorHAnsi" w:cstheme="minorHAnsi"/>
                <w:color w:val="000000"/>
                <w:sz w:val="15"/>
                <w:szCs w:val="15"/>
              </w:rPr>
              <w:br/>
              <w:t>08</w:t>
            </w:r>
          </w:p>
        </w:tc>
        <w:tc>
          <w:tcPr>
            <w:tcW w:w="265" w:type="pct"/>
          </w:tcPr>
          <w:p w14:paraId="348E3A1E"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08/</w:t>
            </w:r>
            <w:r w:rsidRPr="009B2543">
              <w:rPr>
                <w:rFonts w:asciiTheme="minorHAnsi" w:hAnsiTheme="minorHAnsi" w:cstheme="minorHAnsi"/>
                <w:color w:val="000000"/>
                <w:sz w:val="15"/>
                <w:szCs w:val="15"/>
              </w:rPr>
              <w:br/>
              <w:t>09</w:t>
            </w:r>
          </w:p>
        </w:tc>
        <w:tc>
          <w:tcPr>
            <w:tcW w:w="266" w:type="pct"/>
          </w:tcPr>
          <w:p w14:paraId="4F5854DC"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09/</w:t>
            </w:r>
            <w:r w:rsidRPr="009B2543">
              <w:rPr>
                <w:rFonts w:asciiTheme="minorHAnsi" w:hAnsiTheme="minorHAnsi" w:cstheme="minorHAnsi"/>
                <w:color w:val="000000"/>
                <w:sz w:val="15"/>
                <w:szCs w:val="15"/>
              </w:rPr>
              <w:br/>
              <w:t>10</w:t>
            </w:r>
          </w:p>
        </w:tc>
        <w:tc>
          <w:tcPr>
            <w:tcW w:w="265" w:type="pct"/>
          </w:tcPr>
          <w:p w14:paraId="0ABC4C1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10/</w:t>
            </w:r>
            <w:r w:rsidRPr="009B2543">
              <w:rPr>
                <w:rFonts w:asciiTheme="minorHAnsi" w:hAnsiTheme="minorHAnsi" w:cstheme="minorHAnsi"/>
                <w:color w:val="000000"/>
                <w:sz w:val="15"/>
                <w:szCs w:val="15"/>
              </w:rPr>
              <w:br/>
              <w:t>11</w:t>
            </w:r>
          </w:p>
        </w:tc>
        <w:tc>
          <w:tcPr>
            <w:tcW w:w="265" w:type="pct"/>
          </w:tcPr>
          <w:p w14:paraId="74C01C31"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11/</w:t>
            </w:r>
            <w:r w:rsidRPr="009B2543">
              <w:rPr>
                <w:rFonts w:asciiTheme="minorHAnsi" w:hAnsiTheme="minorHAnsi" w:cstheme="minorHAnsi"/>
                <w:color w:val="000000"/>
                <w:sz w:val="15"/>
                <w:szCs w:val="15"/>
              </w:rPr>
              <w:br/>
              <w:t>12</w:t>
            </w:r>
          </w:p>
        </w:tc>
        <w:tc>
          <w:tcPr>
            <w:tcW w:w="265" w:type="pct"/>
          </w:tcPr>
          <w:p w14:paraId="09067E16"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12/</w:t>
            </w:r>
            <w:r w:rsidRPr="009B2543">
              <w:rPr>
                <w:rFonts w:asciiTheme="minorHAnsi" w:hAnsiTheme="minorHAnsi" w:cstheme="minorHAnsi"/>
                <w:color w:val="000000"/>
                <w:sz w:val="15"/>
                <w:szCs w:val="15"/>
              </w:rPr>
              <w:br/>
              <w:t>13</w:t>
            </w:r>
          </w:p>
        </w:tc>
        <w:tc>
          <w:tcPr>
            <w:tcW w:w="266" w:type="pct"/>
          </w:tcPr>
          <w:p w14:paraId="591FD640"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13</w:t>
            </w:r>
            <w:r w:rsidRPr="009B2543">
              <w:rPr>
                <w:rFonts w:asciiTheme="minorHAnsi" w:hAnsiTheme="minorHAnsi" w:cstheme="minorHAnsi"/>
                <w:color w:val="000000"/>
                <w:sz w:val="15"/>
                <w:szCs w:val="15"/>
              </w:rPr>
              <w:br/>
              <w:t>14</w:t>
            </w:r>
          </w:p>
        </w:tc>
        <w:tc>
          <w:tcPr>
            <w:tcW w:w="265" w:type="pct"/>
          </w:tcPr>
          <w:p w14:paraId="356B414C"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14/</w:t>
            </w:r>
            <w:r w:rsidRPr="009B2543">
              <w:rPr>
                <w:rFonts w:asciiTheme="minorHAnsi" w:hAnsiTheme="minorHAnsi" w:cstheme="minorHAnsi"/>
                <w:color w:val="000000"/>
                <w:sz w:val="15"/>
                <w:szCs w:val="15"/>
              </w:rPr>
              <w:br/>
              <w:t>15</w:t>
            </w:r>
          </w:p>
        </w:tc>
        <w:tc>
          <w:tcPr>
            <w:tcW w:w="265" w:type="pct"/>
          </w:tcPr>
          <w:p w14:paraId="6EB4D79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15/</w:t>
            </w:r>
            <w:r w:rsidRPr="009B2543">
              <w:rPr>
                <w:rFonts w:asciiTheme="minorHAnsi" w:hAnsiTheme="minorHAnsi" w:cstheme="minorHAnsi"/>
                <w:color w:val="000000"/>
                <w:sz w:val="15"/>
                <w:szCs w:val="15"/>
              </w:rPr>
              <w:br/>
              <w:t>16</w:t>
            </w:r>
          </w:p>
        </w:tc>
        <w:tc>
          <w:tcPr>
            <w:tcW w:w="265" w:type="pct"/>
          </w:tcPr>
          <w:p w14:paraId="2AC0045D"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16/</w:t>
            </w:r>
            <w:r w:rsidRPr="009B2543">
              <w:rPr>
                <w:rFonts w:asciiTheme="minorHAnsi" w:hAnsiTheme="minorHAnsi" w:cstheme="minorHAnsi"/>
                <w:color w:val="000000"/>
                <w:sz w:val="15"/>
                <w:szCs w:val="15"/>
              </w:rPr>
              <w:br/>
              <w:t>17</w:t>
            </w:r>
          </w:p>
        </w:tc>
        <w:tc>
          <w:tcPr>
            <w:tcW w:w="265" w:type="pct"/>
          </w:tcPr>
          <w:p w14:paraId="23744053"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17/</w:t>
            </w:r>
            <w:r w:rsidRPr="009B2543">
              <w:rPr>
                <w:rFonts w:asciiTheme="minorHAnsi" w:hAnsiTheme="minorHAnsi" w:cstheme="minorHAnsi"/>
                <w:color w:val="000000"/>
                <w:sz w:val="15"/>
                <w:szCs w:val="15"/>
              </w:rPr>
              <w:br/>
              <w:t>18</w:t>
            </w:r>
          </w:p>
        </w:tc>
        <w:tc>
          <w:tcPr>
            <w:tcW w:w="266" w:type="pct"/>
          </w:tcPr>
          <w:p w14:paraId="3DD47024"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18/</w:t>
            </w:r>
            <w:r w:rsidRPr="009B2543">
              <w:rPr>
                <w:rFonts w:asciiTheme="minorHAnsi" w:hAnsiTheme="minorHAnsi" w:cstheme="minorHAnsi"/>
                <w:color w:val="000000"/>
                <w:sz w:val="15"/>
                <w:szCs w:val="15"/>
              </w:rPr>
              <w:br/>
              <w:t>19</w:t>
            </w:r>
          </w:p>
        </w:tc>
        <w:tc>
          <w:tcPr>
            <w:tcW w:w="265" w:type="pct"/>
          </w:tcPr>
          <w:p w14:paraId="19DEF391"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19/</w:t>
            </w:r>
            <w:r w:rsidRPr="009B2543">
              <w:rPr>
                <w:rFonts w:asciiTheme="minorHAnsi" w:hAnsiTheme="minorHAnsi" w:cstheme="minorHAnsi"/>
                <w:color w:val="000000"/>
                <w:sz w:val="15"/>
                <w:szCs w:val="15"/>
              </w:rPr>
              <w:br/>
              <w:t>20</w:t>
            </w:r>
          </w:p>
        </w:tc>
        <w:tc>
          <w:tcPr>
            <w:tcW w:w="265" w:type="pct"/>
          </w:tcPr>
          <w:p w14:paraId="5DA8A915" w14:textId="735B6866"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20/21</w:t>
            </w:r>
          </w:p>
        </w:tc>
        <w:tc>
          <w:tcPr>
            <w:tcW w:w="265" w:type="pct"/>
          </w:tcPr>
          <w:p w14:paraId="497737A4" w14:textId="267F8E8B"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21/22</w:t>
            </w:r>
          </w:p>
        </w:tc>
        <w:tc>
          <w:tcPr>
            <w:tcW w:w="266" w:type="pct"/>
          </w:tcPr>
          <w:p w14:paraId="5030FCF4" w14:textId="2887F12E"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22/23</w:t>
            </w:r>
          </w:p>
        </w:tc>
      </w:tr>
      <w:tr w:rsidR="002E5C78" w:rsidRPr="009B2543" w14:paraId="4FB94C5D" w14:textId="026503BF" w:rsidTr="000F52C3">
        <w:trPr>
          <w:trHeight w:val="1356"/>
        </w:trPr>
        <w:tc>
          <w:tcPr>
            <w:tcW w:w="223" w:type="pct"/>
            <w:textDirection w:val="btLr"/>
          </w:tcPr>
          <w:p w14:paraId="49A4479B" w14:textId="77777777"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Počet zapsaných</w:t>
            </w:r>
          </w:p>
        </w:tc>
        <w:tc>
          <w:tcPr>
            <w:tcW w:w="265" w:type="pct"/>
          </w:tcPr>
          <w:p w14:paraId="3E5BEAC3"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98</w:t>
            </w:r>
          </w:p>
        </w:tc>
        <w:tc>
          <w:tcPr>
            <w:tcW w:w="265" w:type="pct"/>
          </w:tcPr>
          <w:p w14:paraId="674A126E"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119</w:t>
            </w:r>
          </w:p>
        </w:tc>
        <w:tc>
          <w:tcPr>
            <w:tcW w:w="265" w:type="pct"/>
          </w:tcPr>
          <w:p w14:paraId="1FB1ECC4"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119</w:t>
            </w:r>
          </w:p>
        </w:tc>
        <w:tc>
          <w:tcPr>
            <w:tcW w:w="265" w:type="pct"/>
          </w:tcPr>
          <w:p w14:paraId="07D4D6C6"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120</w:t>
            </w:r>
          </w:p>
        </w:tc>
        <w:tc>
          <w:tcPr>
            <w:tcW w:w="266" w:type="pct"/>
          </w:tcPr>
          <w:p w14:paraId="0B402CEB"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152</w:t>
            </w:r>
          </w:p>
        </w:tc>
        <w:tc>
          <w:tcPr>
            <w:tcW w:w="265" w:type="pct"/>
          </w:tcPr>
          <w:p w14:paraId="3807F5AF"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154</w:t>
            </w:r>
          </w:p>
        </w:tc>
        <w:tc>
          <w:tcPr>
            <w:tcW w:w="265" w:type="pct"/>
          </w:tcPr>
          <w:p w14:paraId="24690AE6" w14:textId="77777777" w:rsidR="002E5C78" w:rsidRPr="009B2543" w:rsidRDefault="002E5C78" w:rsidP="005D62C0">
            <w:pPr>
              <w:tabs>
                <w:tab w:val="left" w:pos="709"/>
              </w:tabs>
              <w:spacing w:line="276" w:lineRule="auto"/>
              <w:jc w:val="center"/>
              <w:rPr>
                <w:rFonts w:asciiTheme="minorHAnsi" w:hAnsiTheme="minorHAnsi" w:cstheme="minorHAnsi"/>
                <w:color w:val="FF0000"/>
                <w:sz w:val="15"/>
                <w:szCs w:val="15"/>
              </w:rPr>
            </w:pPr>
            <w:r w:rsidRPr="009B2543">
              <w:rPr>
                <w:rFonts w:asciiTheme="minorHAnsi" w:hAnsiTheme="minorHAnsi" w:cstheme="minorHAnsi"/>
                <w:sz w:val="15"/>
                <w:szCs w:val="15"/>
              </w:rPr>
              <w:t>168</w:t>
            </w:r>
          </w:p>
        </w:tc>
        <w:tc>
          <w:tcPr>
            <w:tcW w:w="265" w:type="pct"/>
          </w:tcPr>
          <w:p w14:paraId="6CD3E89A"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146</w:t>
            </w:r>
          </w:p>
        </w:tc>
        <w:tc>
          <w:tcPr>
            <w:tcW w:w="266" w:type="pct"/>
          </w:tcPr>
          <w:p w14:paraId="188F4DFD"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167</w:t>
            </w:r>
          </w:p>
        </w:tc>
        <w:tc>
          <w:tcPr>
            <w:tcW w:w="265" w:type="pct"/>
          </w:tcPr>
          <w:p w14:paraId="4CAFA812"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164</w:t>
            </w:r>
          </w:p>
        </w:tc>
        <w:tc>
          <w:tcPr>
            <w:tcW w:w="265" w:type="pct"/>
          </w:tcPr>
          <w:p w14:paraId="09CF871F"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174</w:t>
            </w:r>
          </w:p>
        </w:tc>
        <w:tc>
          <w:tcPr>
            <w:tcW w:w="265" w:type="pct"/>
          </w:tcPr>
          <w:p w14:paraId="797F55CC"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158</w:t>
            </w:r>
          </w:p>
        </w:tc>
        <w:tc>
          <w:tcPr>
            <w:tcW w:w="265" w:type="pct"/>
          </w:tcPr>
          <w:p w14:paraId="250B7363"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180</w:t>
            </w:r>
          </w:p>
        </w:tc>
        <w:tc>
          <w:tcPr>
            <w:tcW w:w="266" w:type="pct"/>
          </w:tcPr>
          <w:p w14:paraId="4356759B"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175</w:t>
            </w:r>
          </w:p>
        </w:tc>
        <w:tc>
          <w:tcPr>
            <w:tcW w:w="265" w:type="pct"/>
          </w:tcPr>
          <w:p w14:paraId="66EA9093"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184</w:t>
            </w:r>
          </w:p>
        </w:tc>
        <w:tc>
          <w:tcPr>
            <w:tcW w:w="265" w:type="pct"/>
          </w:tcPr>
          <w:p w14:paraId="79750DA9" w14:textId="0AB59301"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159</w:t>
            </w:r>
          </w:p>
        </w:tc>
        <w:tc>
          <w:tcPr>
            <w:tcW w:w="265" w:type="pct"/>
          </w:tcPr>
          <w:p w14:paraId="3FD6B107" w14:textId="0914489C"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174</w:t>
            </w:r>
          </w:p>
        </w:tc>
        <w:tc>
          <w:tcPr>
            <w:tcW w:w="266" w:type="pct"/>
          </w:tcPr>
          <w:p w14:paraId="784D6776" w14:textId="73356662"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w:t>
            </w:r>
            <w:r w:rsidR="001A21D5">
              <w:rPr>
                <w:rFonts w:asciiTheme="minorHAnsi" w:hAnsiTheme="minorHAnsi" w:cstheme="minorHAnsi"/>
                <w:sz w:val="15"/>
                <w:szCs w:val="15"/>
              </w:rPr>
              <w:t>85</w:t>
            </w:r>
          </w:p>
        </w:tc>
      </w:tr>
      <w:tr w:rsidR="002E5C78" w:rsidRPr="009B2543" w14:paraId="51539360" w14:textId="4C871919" w:rsidTr="000F52C3">
        <w:trPr>
          <w:trHeight w:val="1472"/>
        </w:trPr>
        <w:tc>
          <w:tcPr>
            <w:tcW w:w="223" w:type="pct"/>
            <w:textDirection w:val="btLr"/>
          </w:tcPr>
          <w:p w14:paraId="12B37A62" w14:textId="77777777"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Počet oddělení</w:t>
            </w:r>
          </w:p>
        </w:tc>
        <w:tc>
          <w:tcPr>
            <w:tcW w:w="265" w:type="pct"/>
          </w:tcPr>
          <w:p w14:paraId="0A6AB8FA"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4</w:t>
            </w:r>
          </w:p>
        </w:tc>
        <w:tc>
          <w:tcPr>
            <w:tcW w:w="265" w:type="pct"/>
          </w:tcPr>
          <w:p w14:paraId="3B470B37"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4</w:t>
            </w:r>
          </w:p>
        </w:tc>
        <w:tc>
          <w:tcPr>
            <w:tcW w:w="265" w:type="pct"/>
          </w:tcPr>
          <w:p w14:paraId="2F85FFE5"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4</w:t>
            </w:r>
          </w:p>
        </w:tc>
        <w:tc>
          <w:tcPr>
            <w:tcW w:w="265" w:type="pct"/>
          </w:tcPr>
          <w:p w14:paraId="42B6AF89"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4</w:t>
            </w:r>
          </w:p>
        </w:tc>
        <w:tc>
          <w:tcPr>
            <w:tcW w:w="266" w:type="pct"/>
          </w:tcPr>
          <w:p w14:paraId="7578EF36"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6</w:t>
            </w:r>
          </w:p>
        </w:tc>
        <w:tc>
          <w:tcPr>
            <w:tcW w:w="265" w:type="pct"/>
          </w:tcPr>
          <w:p w14:paraId="3B7DDFA8" w14:textId="77777777"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5</w:t>
            </w:r>
          </w:p>
        </w:tc>
        <w:tc>
          <w:tcPr>
            <w:tcW w:w="265" w:type="pct"/>
          </w:tcPr>
          <w:p w14:paraId="66F9FF61" w14:textId="77777777" w:rsidR="002E5C78" w:rsidRPr="009B2543" w:rsidRDefault="002E5C78" w:rsidP="005D62C0">
            <w:pPr>
              <w:tabs>
                <w:tab w:val="left" w:pos="709"/>
              </w:tabs>
              <w:spacing w:line="276" w:lineRule="auto"/>
              <w:jc w:val="center"/>
              <w:rPr>
                <w:rFonts w:asciiTheme="minorHAnsi" w:hAnsiTheme="minorHAnsi" w:cstheme="minorHAnsi"/>
                <w:color w:val="FF0000"/>
                <w:sz w:val="15"/>
                <w:szCs w:val="15"/>
              </w:rPr>
            </w:pPr>
            <w:r w:rsidRPr="009B2543">
              <w:rPr>
                <w:rFonts w:asciiTheme="minorHAnsi" w:hAnsiTheme="minorHAnsi" w:cstheme="minorHAnsi"/>
                <w:sz w:val="15"/>
                <w:szCs w:val="15"/>
              </w:rPr>
              <w:t>6</w:t>
            </w:r>
          </w:p>
        </w:tc>
        <w:tc>
          <w:tcPr>
            <w:tcW w:w="265" w:type="pct"/>
          </w:tcPr>
          <w:p w14:paraId="1FC713CB"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5</w:t>
            </w:r>
          </w:p>
        </w:tc>
        <w:tc>
          <w:tcPr>
            <w:tcW w:w="266" w:type="pct"/>
          </w:tcPr>
          <w:p w14:paraId="334F0746"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w:t>
            </w:r>
          </w:p>
        </w:tc>
        <w:tc>
          <w:tcPr>
            <w:tcW w:w="265" w:type="pct"/>
          </w:tcPr>
          <w:p w14:paraId="79D6C891"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w:t>
            </w:r>
          </w:p>
        </w:tc>
        <w:tc>
          <w:tcPr>
            <w:tcW w:w="265" w:type="pct"/>
          </w:tcPr>
          <w:p w14:paraId="3FD94F19"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w:t>
            </w:r>
          </w:p>
        </w:tc>
        <w:tc>
          <w:tcPr>
            <w:tcW w:w="265" w:type="pct"/>
          </w:tcPr>
          <w:p w14:paraId="0EBC45A1"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w:t>
            </w:r>
          </w:p>
        </w:tc>
        <w:tc>
          <w:tcPr>
            <w:tcW w:w="265" w:type="pct"/>
          </w:tcPr>
          <w:p w14:paraId="67C7F944"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w:t>
            </w:r>
          </w:p>
        </w:tc>
        <w:tc>
          <w:tcPr>
            <w:tcW w:w="266" w:type="pct"/>
          </w:tcPr>
          <w:p w14:paraId="7DB2A65A"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w:t>
            </w:r>
          </w:p>
        </w:tc>
        <w:tc>
          <w:tcPr>
            <w:tcW w:w="265" w:type="pct"/>
          </w:tcPr>
          <w:p w14:paraId="49A4C62D"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7</w:t>
            </w:r>
          </w:p>
        </w:tc>
        <w:tc>
          <w:tcPr>
            <w:tcW w:w="265" w:type="pct"/>
          </w:tcPr>
          <w:p w14:paraId="239CF2DA" w14:textId="72D53DFD"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7</w:t>
            </w:r>
          </w:p>
        </w:tc>
        <w:tc>
          <w:tcPr>
            <w:tcW w:w="265" w:type="pct"/>
          </w:tcPr>
          <w:p w14:paraId="2EAC86B9" w14:textId="023C4675"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7</w:t>
            </w:r>
          </w:p>
        </w:tc>
        <w:tc>
          <w:tcPr>
            <w:tcW w:w="266" w:type="pct"/>
          </w:tcPr>
          <w:p w14:paraId="75DAAEF8" w14:textId="5D67BAB0"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7</w:t>
            </w:r>
          </w:p>
        </w:tc>
      </w:tr>
    </w:tbl>
    <w:p w14:paraId="0E499A5A" w14:textId="1439DB85" w:rsidR="00A221AC" w:rsidRPr="009B2543" w:rsidRDefault="00A221AC" w:rsidP="005D62C0">
      <w:pPr>
        <w:pStyle w:val="Zhlav"/>
        <w:tabs>
          <w:tab w:val="clear" w:pos="4536"/>
          <w:tab w:val="clear" w:pos="9072"/>
          <w:tab w:val="left" w:pos="709"/>
        </w:tabs>
        <w:spacing w:line="276" w:lineRule="auto"/>
        <w:rPr>
          <w:rFonts w:asciiTheme="minorHAnsi" w:hAnsiTheme="minorHAnsi" w:cstheme="minorHAnsi"/>
          <w:szCs w:val="24"/>
        </w:rPr>
      </w:pPr>
    </w:p>
    <w:p w14:paraId="38B32552" w14:textId="77777777" w:rsidR="006955FF" w:rsidRPr="009B2543" w:rsidRDefault="00596186" w:rsidP="005D62C0">
      <w:pPr>
        <w:pStyle w:val="Zhlav"/>
        <w:tabs>
          <w:tab w:val="clear" w:pos="4536"/>
          <w:tab w:val="clear" w:pos="9072"/>
          <w:tab w:val="left" w:pos="709"/>
        </w:tabs>
        <w:spacing w:line="276" w:lineRule="auto"/>
        <w:rPr>
          <w:rFonts w:asciiTheme="minorHAnsi" w:hAnsiTheme="minorHAnsi" w:cstheme="minorHAnsi"/>
          <w:szCs w:val="24"/>
        </w:rPr>
      </w:pPr>
      <w:r w:rsidRPr="009B2543">
        <w:rPr>
          <w:rFonts w:asciiTheme="minorHAnsi" w:hAnsiTheme="minorHAnsi" w:cstheme="minorHAnsi"/>
          <w:szCs w:val="24"/>
        </w:rPr>
        <w:t>Školní klub</w:t>
      </w:r>
    </w:p>
    <w:tbl>
      <w:tblPr>
        <w:tblStyle w:val="Svtltabulkasmkou1zvraznn11"/>
        <w:tblW w:w="5326" w:type="pct"/>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CellMar>
          <w:left w:w="28" w:type="dxa"/>
          <w:right w:w="28" w:type="dxa"/>
        </w:tblCellMar>
        <w:tblLook w:val="0020" w:firstRow="1" w:lastRow="0" w:firstColumn="0" w:lastColumn="0" w:noHBand="0" w:noVBand="0"/>
      </w:tblPr>
      <w:tblGrid>
        <w:gridCol w:w="413"/>
        <w:gridCol w:w="488"/>
        <w:gridCol w:w="488"/>
        <w:gridCol w:w="488"/>
        <w:gridCol w:w="488"/>
        <w:gridCol w:w="488"/>
        <w:gridCol w:w="488"/>
        <w:gridCol w:w="488"/>
        <w:gridCol w:w="488"/>
        <w:gridCol w:w="489"/>
        <w:gridCol w:w="488"/>
        <w:gridCol w:w="488"/>
        <w:gridCol w:w="488"/>
        <w:gridCol w:w="488"/>
        <w:gridCol w:w="488"/>
        <w:gridCol w:w="488"/>
        <w:gridCol w:w="488"/>
        <w:gridCol w:w="488"/>
        <w:gridCol w:w="489"/>
      </w:tblGrid>
      <w:tr w:rsidR="000F52C3" w:rsidRPr="009B2543" w14:paraId="1057E9C2" w14:textId="7B0E09C0" w:rsidTr="000F52C3">
        <w:trPr>
          <w:cnfStyle w:val="100000000000" w:firstRow="1" w:lastRow="0" w:firstColumn="0" w:lastColumn="0" w:oddVBand="0" w:evenVBand="0" w:oddHBand="0" w:evenHBand="0" w:firstRowFirstColumn="0" w:firstRowLastColumn="0" w:lastRowFirstColumn="0" w:lastRowLastColumn="0"/>
        </w:trPr>
        <w:tc>
          <w:tcPr>
            <w:tcW w:w="224" w:type="pct"/>
          </w:tcPr>
          <w:p w14:paraId="4BAB7E3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p>
        </w:tc>
        <w:tc>
          <w:tcPr>
            <w:tcW w:w="265" w:type="pct"/>
          </w:tcPr>
          <w:p w14:paraId="0D163CD5"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05/</w:t>
            </w:r>
            <w:r w:rsidRPr="009B2543">
              <w:rPr>
                <w:rFonts w:asciiTheme="minorHAnsi" w:hAnsiTheme="minorHAnsi" w:cstheme="minorHAnsi"/>
                <w:color w:val="000000"/>
                <w:sz w:val="15"/>
                <w:szCs w:val="15"/>
              </w:rPr>
              <w:br/>
              <w:t>06</w:t>
            </w:r>
          </w:p>
        </w:tc>
        <w:tc>
          <w:tcPr>
            <w:tcW w:w="265" w:type="pct"/>
          </w:tcPr>
          <w:p w14:paraId="29286EFA"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06/</w:t>
            </w:r>
            <w:r w:rsidRPr="009B2543">
              <w:rPr>
                <w:rFonts w:asciiTheme="minorHAnsi" w:hAnsiTheme="minorHAnsi" w:cstheme="minorHAnsi"/>
                <w:color w:val="000000"/>
                <w:sz w:val="15"/>
                <w:szCs w:val="15"/>
              </w:rPr>
              <w:br/>
              <w:t>07</w:t>
            </w:r>
          </w:p>
        </w:tc>
        <w:tc>
          <w:tcPr>
            <w:tcW w:w="265" w:type="pct"/>
          </w:tcPr>
          <w:p w14:paraId="0F363E1F"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07/</w:t>
            </w:r>
            <w:r w:rsidRPr="009B2543">
              <w:rPr>
                <w:rFonts w:asciiTheme="minorHAnsi" w:hAnsiTheme="minorHAnsi" w:cstheme="minorHAnsi"/>
                <w:color w:val="000000"/>
                <w:sz w:val="15"/>
                <w:szCs w:val="15"/>
              </w:rPr>
              <w:br/>
              <w:t>08</w:t>
            </w:r>
          </w:p>
        </w:tc>
        <w:tc>
          <w:tcPr>
            <w:tcW w:w="265" w:type="pct"/>
          </w:tcPr>
          <w:p w14:paraId="2EF9E1D0"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08/</w:t>
            </w:r>
            <w:r w:rsidRPr="009B2543">
              <w:rPr>
                <w:rFonts w:asciiTheme="minorHAnsi" w:hAnsiTheme="minorHAnsi" w:cstheme="minorHAnsi"/>
                <w:color w:val="000000"/>
                <w:sz w:val="15"/>
                <w:szCs w:val="15"/>
              </w:rPr>
              <w:br/>
              <w:t>09</w:t>
            </w:r>
          </w:p>
        </w:tc>
        <w:tc>
          <w:tcPr>
            <w:tcW w:w="265" w:type="pct"/>
          </w:tcPr>
          <w:p w14:paraId="4358A508"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09/</w:t>
            </w:r>
            <w:r w:rsidRPr="009B2543">
              <w:rPr>
                <w:rFonts w:asciiTheme="minorHAnsi" w:hAnsiTheme="minorHAnsi" w:cstheme="minorHAnsi"/>
                <w:color w:val="000000"/>
                <w:sz w:val="15"/>
                <w:szCs w:val="15"/>
              </w:rPr>
              <w:br/>
              <w:t>10</w:t>
            </w:r>
          </w:p>
        </w:tc>
        <w:tc>
          <w:tcPr>
            <w:tcW w:w="265" w:type="pct"/>
          </w:tcPr>
          <w:p w14:paraId="3ABFEDC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10/</w:t>
            </w:r>
            <w:r w:rsidRPr="009B2543">
              <w:rPr>
                <w:rFonts w:asciiTheme="minorHAnsi" w:hAnsiTheme="minorHAnsi" w:cstheme="minorHAnsi"/>
                <w:color w:val="000000"/>
                <w:sz w:val="15"/>
                <w:szCs w:val="15"/>
              </w:rPr>
              <w:br/>
              <w:t>11</w:t>
            </w:r>
          </w:p>
        </w:tc>
        <w:tc>
          <w:tcPr>
            <w:tcW w:w="265" w:type="pct"/>
          </w:tcPr>
          <w:p w14:paraId="7012159A"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11/</w:t>
            </w:r>
            <w:r w:rsidRPr="009B2543">
              <w:rPr>
                <w:rFonts w:asciiTheme="minorHAnsi" w:hAnsiTheme="minorHAnsi" w:cstheme="minorHAnsi"/>
                <w:color w:val="000000"/>
                <w:sz w:val="15"/>
                <w:szCs w:val="15"/>
              </w:rPr>
              <w:br/>
              <w:t>12</w:t>
            </w:r>
          </w:p>
        </w:tc>
        <w:tc>
          <w:tcPr>
            <w:tcW w:w="265" w:type="pct"/>
          </w:tcPr>
          <w:p w14:paraId="00D3B022"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12/</w:t>
            </w:r>
            <w:r w:rsidRPr="009B2543">
              <w:rPr>
                <w:rFonts w:asciiTheme="minorHAnsi" w:hAnsiTheme="minorHAnsi" w:cstheme="minorHAnsi"/>
                <w:color w:val="000000"/>
                <w:sz w:val="15"/>
                <w:szCs w:val="15"/>
              </w:rPr>
              <w:br/>
              <w:t>13</w:t>
            </w:r>
          </w:p>
        </w:tc>
        <w:tc>
          <w:tcPr>
            <w:tcW w:w="266" w:type="pct"/>
          </w:tcPr>
          <w:p w14:paraId="5418AD24"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13/</w:t>
            </w:r>
            <w:r w:rsidRPr="009B2543">
              <w:rPr>
                <w:rFonts w:asciiTheme="minorHAnsi" w:hAnsiTheme="minorHAnsi" w:cstheme="minorHAnsi"/>
                <w:color w:val="000000"/>
                <w:sz w:val="15"/>
                <w:szCs w:val="15"/>
              </w:rPr>
              <w:br/>
              <w:t>14</w:t>
            </w:r>
          </w:p>
        </w:tc>
        <w:tc>
          <w:tcPr>
            <w:tcW w:w="265" w:type="pct"/>
          </w:tcPr>
          <w:p w14:paraId="51B71F09"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14/</w:t>
            </w:r>
            <w:r w:rsidRPr="009B2543">
              <w:rPr>
                <w:rFonts w:asciiTheme="minorHAnsi" w:hAnsiTheme="minorHAnsi" w:cstheme="minorHAnsi"/>
                <w:color w:val="000000"/>
                <w:sz w:val="15"/>
                <w:szCs w:val="15"/>
              </w:rPr>
              <w:br/>
              <w:t>15</w:t>
            </w:r>
          </w:p>
        </w:tc>
        <w:tc>
          <w:tcPr>
            <w:tcW w:w="265" w:type="pct"/>
          </w:tcPr>
          <w:p w14:paraId="792E8338"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15/</w:t>
            </w:r>
            <w:r w:rsidRPr="009B2543">
              <w:rPr>
                <w:rFonts w:asciiTheme="minorHAnsi" w:hAnsiTheme="minorHAnsi" w:cstheme="minorHAnsi"/>
                <w:color w:val="000000"/>
                <w:sz w:val="15"/>
                <w:szCs w:val="15"/>
              </w:rPr>
              <w:br/>
              <w:t>16</w:t>
            </w:r>
          </w:p>
        </w:tc>
        <w:tc>
          <w:tcPr>
            <w:tcW w:w="265" w:type="pct"/>
          </w:tcPr>
          <w:p w14:paraId="086CEB37"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16/</w:t>
            </w:r>
            <w:r w:rsidRPr="009B2543">
              <w:rPr>
                <w:rFonts w:asciiTheme="minorHAnsi" w:hAnsiTheme="minorHAnsi" w:cstheme="minorHAnsi"/>
                <w:color w:val="000000"/>
                <w:sz w:val="15"/>
                <w:szCs w:val="15"/>
              </w:rPr>
              <w:br/>
              <w:t>17</w:t>
            </w:r>
          </w:p>
        </w:tc>
        <w:tc>
          <w:tcPr>
            <w:tcW w:w="265" w:type="pct"/>
          </w:tcPr>
          <w:p w14:paraId="558857CC"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17/</w:t>
            </w:r>
            <w:r w:rsidRPr="009B2543">
              <w:rPr>
                <w:rFonts w:asciiTheme="minorHAnsi" w:hAnsiTheme="minorHAnsi" w:cstheme="minorHAnsi"/>
                <w:color w:val="000000"/>
                <w:sz w:val="15"/>
                <w:szCs w:val="15"/>
              </w:rPr>
              <w:br/>
              <w:t>18</w:t>
            </w:r>
          </w:p>
        </w:tc>
        <w:tc>
          <w:tcPr>
            <w:tcW w:w="265" w:type="pct"/>
          </w:tcPr>
          <w:p w14:paraId="6A9D1D80"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18/</w:t>
            </w:r>
            <w:r w:rsidRPr="009B2543">
              <w:rPr>
                <w:rFonts w:asciiTheme="minorHAnsi" w:hAnsiTheme="minorHAnsi" w:cstheme="minorHAnsi"/>
                <w:color w:val="000000"/>
                <w:sz w:val="15"/>
                <w:szCs w:val="15"/>
              </w:rPr>
              <w:br/>
              <w:t>19</w:t>
            </w:r>
          </w:p>
        </w:tc>
        <w:tc>
          <w:tcPr>
            <w:tcW w:w="265" w:type="pct"/>
          </w:tcPr>
          <w:p w14:paraId="2881A306" w14:textId="77777777"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19/</w:t>
            </w:r>
            <w:r w:rsidRPr="009B2543">
              <w:rPr>
                <w:rFonts w:asciiTheme="minorHAnsi" w:hAnsiTheme="minorHAnsi" w:cstheme="minorHAnsi"/>
                <w:color w:val="000000"/>
                <w:sz w:val="15"/>
                <w:szCs w:val="15"/>
              </w:rPr>
              <w:br/>
              <w:t>20</w:t>
            </w:r>
          </w:p>
        </w:tc>
        <w:tc>
          <w:tcPr>
            <w:tcW w:w="265" w:type="pct"/>
          </w:tcPr>
          <w:p w14:paraId="5C79F42F" w14:textId="34B0AF71" w:rsidR="002E5C78" w:rsidRPr="009B2543" w:rsidRDefault="002E5C78" w:rsidP="005D62C0">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20/21</w:t>
            </w:r>
          </w:p>
        </w:tc>
        <w:tc>
          <w:tcPr>
            <w:tcW w:w="265" w:type="pct"/>
          </w:tcPr>
          <w:p w14:paraId="5087E831" w14:textId="2A2C130E"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21/22</w:t>
            </w:r>
          </w:p>
        </w:tc>
        <w:tc>
          <w:tcPr>
            <w:tcW w:w="266" w:type="pct"/>
          </w:tcPr>
          <w:p w14:paraId="64990B7A" w14:textId="5A91F0BD" w:rsidR="002E5C78" w:rsidRPr="009B2543" w:rsidRDefault="002E5C78" w:rsidP="005D62C0">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22/23</w:t>
            </w:r>
          </w:p>
        </w:tc>
      </w:tr>
      <w:tr w:rsidR="000F52C3" w:rsidRPr="009B2543" w14:paraId="18B3D533" w14:textId="5E5A238E" w:rsidTr="000F52C3">
        <w:trPr>
          <w:trHeight w:val="1356"/>
        </w:trPr>
        <w:tc>
          <w:tcPr>
            <w:tcW w:w="224" w:type="pct"/>
            <w:textDirection w:val="btLr"/>
          </w:tcPr>
          <w:p w14:paraId="17AF8362" w14:textId="77777777"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Počet zapsaných</w:t>
            </w:r>
          </w:p>
        </w:tc>
        <w:tc>
          <w:tcPr>
            <w:tcW w:w="265" w:type="pct"/>
          </w:tcPr>
          <w:p w14:paraId="434FFA27"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132</w:t>
            </w:r>
          </w:p>
        </w:tc>
        <w:tc>
          <w:tcPr>
            <w:tcW w:w="265" w:type="pct"/>
          </w:tcPr>
          <w:p w14:paraId="6E3C82CE"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193</w:t>
            </w:r>
          </w:p>
        </w:tc>
        <w:tc>
          <w:tcPr>
            <w:tcW w:w="265" w:type="pct"/>
          </w:tcPr>
          <w:p w14:paraId="22731478"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155</w:t>
            </w:r>
          </w:p>
        </w:tc>
        <w:tc>
          <w:tcPr>
            <w:tcW w:w="265" w:type="pct"/>
          </w:tcPr>
          <w:p w14:paraId="33E50E58"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90</w:t>
            </w:r>
          </w:p>
        </w:tc>
        <w:tc>
          <w:tcPr>
            <w:tcW w:w="265" w:type="pct"/>
          </w:tcPr>
          <w:p w14:paraId="75641C22"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204</w:t>
            </w:r>
          </w:p>
        </w:tc>
        <w:tc>
          <w:tcPr>
            <w:tcW w:w="265" w:type="pct"/>
          </w:tcPr>
          <w:p w14:paraId="1C984036"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122</w:t>
            </w:r>
          </w:p>
        </w:tc>
        <w:tc>
          <w:tcPr>
            <w:tcW w:w="265" w:type="pct"/>
          </w:tcPr>
          <w:p w14:paraId="17E414D6"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color w:val="FF0000"/>
                <w:sz w:val="15"/>
                <w:szCs w:val="15"/>
              </w:rPr>
            </w:pPr>
            <w:r w:rsidRPr="009B2543">
              <w:rPr>
                <w:rFonts w:asciiTheme="minorHAnsi" w:hAnsiTheme="minorHAnsi" w:cstheme="minorHAnsi"/>
                <w:sz w:val="15"/>
                <w:szCs w:val="15"/>
              </w:rPr>
              <w:t>133</w:t>
            </w:r>
          </w:p>
        </w:tc>
        <w:tc>
          <w:tcPr>
            <w:tcW w:w="265" w:type="pct"/>
          </w:tcPr>
          <w:p w14:paraId="24001895"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26</w:t>
            </w:r>
          </w:p>
        </w:tc>
        <w:tc>
          <w:tcPr>
            <w:tcW w:w="266" w:type="pct"/>
          </w:tcPr>
          <w:p w14:paraId="32BBC081"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88</w:t>
            </w:r>
          </w:p>
        </w:tc>
        <w:tc>
          <w:tcPr>
            <w:tcW w:w="265" w:type="pct"/>
          </w:tcPr>
          <w:p w14:paraId="67D4ED6D"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48</w:t>
            </w:r>
          </w:p>
        </w:tc>
        <w:tc>
          <w:tcPr>
            <w:tcW w:w="265" w:type="pct"/>
          </w:tcPr>
          <w:p w14:paraId="6EA56342"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48</w:t>
            </w:r>
          </w:p>
        </w:tc>
        <w:tc>
          <w:tcPr>
            <w:tcW w:w="265" w:type="pct"/>
          </w:tcPr>
          <w:p w14:paraId="59DDD40F"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7</w:t>
            </w:r>
          </w:p>
        </w:tc>
        <w:tc>
          <w:tcPr>
            <w:tcW w:w="265" w:type="pct"/>
          </w:tcPr>
          <w:p w14:paraId="2E1D31AC"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56</w:t>
            </w:r>
          </w:p>
        </w:tc>
        <w:tc>
          <w:tcPr>
            <w:tcW w:w="265" w:type="pct"/>
          </w:tcPr>
          <w:p w14:paraId="31074E61"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104</w:t>
            </w:r>
          </w:p>
        </w:tc>
        <w:tc>
          <w:tcPr>
            <w:tcW w:w="265" w:type="pct"/>
          </w:tcPr>
          <w:p w14:paraId="0056B03D"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117</w:t>
            </w:r>
          </w:p>
        </w:tc>
        <w:tc>
          <w:tcPr>
            <w:tcW w:w="265" w:type="pct"/>
          </w:tcPr>
          <w:p w14:paraId="1B0B924C" w14:textId="41F6277E"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40</w:t>
            </w:r>
          </w:p>
        </w:tc>
        <w:tc>
          <w:tcPr>
            <w:tcW w:w="265" w:type="pct"/>
          </w:tcPr>
          <w:p w14:paraId="19A75B4A" w14:textId="25E59501"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19</w:t>
            </w:r>
          </w:p>
        </w:tc>
        <w:tc>
          <w:tcPr>
            <w:tcW w:w="266" w:type="pct"/>
          </w:tcPr>
          <w:p w14:paraId="4312EF6E" w14:textId="3B8AACD5" w:rsidR="002E5C78" w:rsidRPr="009B2543" w:rsidRDefault="00F351B6" w:rsidP="005D62C0">
            <w:pPr>
              <w:tabs>
                <w:tab w:val="left" w:pos="709"/>
              </w:tabs>
              <w:spacing w:line="276" w:lineRule="auto"/>
              <w:jc w:val="center"/>
              <w:rPr>
                <w:rFonts w:asciiTheme="minorHAnsi" w:hAnsiTheme="minorHAnsi" w:cstheme="minorHAnsi"/>
                <w:sz w:val="15"/>
                <w:szCs w:val="15"/>
              </w:rPr>
            </w:pPr>
            <w:r>
              <w:rPr>
                <w:rFonts w:asciiTheme="minorHAnsi" w:hAnsiTheme="minorHAnsi" w:cstheme="minorHAnsi"/>
                <w:sz w:val="15"/>
                <w:szCs w:val="15"/>
              </w:rPr>
              <w:t>17</w:t>
            </w:r>
          </w:p>
        </w:tc>
      </w:tr>
      <w:tr w:rsidR="000F52C3" w:rsidRPr="009B2543" w14:paraId="770B8A98" w14:textId="48781791" w:rsidTr="000F52C3">
        <w:trPr>
          <w:trHeight w:val="1898"/>
        </w:trPr>
        <w:tc>
          <w:tcPr>
            <w:tcW w:w="224" w:type="pct"/>
            <w:textDirection w:val="btLr"/>
          </w:tcPr>
          <w:p w14:paraId="4606D27B" w14:textId="77777777" w:rsidR="002E5C78" w:rsidRPr="009B2543" w:rsidRDefault="002E5C78" w:rsidP="005D62C0">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 xml:space="preserve">Počet </w:t>
            </w:r>
            <w:r w:rsidRPr="009B2543">
              <w:rPr>
                <w:rFonts w:asciiTheme="minorHAnsi" w:hAnsiTheme="minorHAnsi" w:cstheme="minorHAnsi"/>
                <w:b/>
                <w:bCs w:val="0"/>
                <w:sz w:val="15"/>
                <w:szCs w:val="15"/>
              </w:rPr>
              <w:t>oddělení/kroužky</w:t>
            </w:r>
          </w:p>
        </w:tc>
        <w:tc>
          <w:tcPr>
            <w:tcW w:w="265" w:type="pct"/>
          </w:tcPr>
          <w:p w14:paraId="0EC58F6F"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1/6</w:t>
            </w:r>
          </w:p>
        </w:tc>
        <w:tc>
          <w:tcPr>
            <w:tcW w:w="265" w:type="pct"/>
          </w:tcPr>
          <w:p w14:paraId="4C1C5DB4"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1/10</w:t>
            </w:r>
          </w:p>
        </w:tc>
        <w:tc>
          <w:tcPr>
            <w:tcW w:w="265" w:type="pct"/>
          </w:tcPr>
          <w:p w14:paraId="7743AE0F"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1/10</w:t>
            </w:r>
          </w:p>
        </w:tc>
        <w:tc>
          <w:tcPr>
            <w:tcW w:w="265" w:type="pct"/>
          </w:tcPr>
          <w:p w14:paraId="7A797653"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1/11</w:t>
            </w:r>
          </w:p>
        </w:tc>
        <w:tc>
          <w:tcPr>
            <w:tcW w:w="265" w:type="pct"/>
          </w:tcPr>
          <w:p w14:paraId="20BD382E"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1/15</w:t>
            </w:r>
          </w:p>
        </w:tc>
        <w:tc>
          <w:tcPr>
            <w:tcW w:w="265" w:type="pct"/>
          </w:tcPr>
          <w:p w14:paraId="1620F117"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1/9</w:t>
            </w:r>
          </w:p>
        </w:tc>
        <w:tc>
          <w:tcPr>
            <w:tcW w:w="265" w:type="pct"/>
          </w:tcPr>
          <w:p w14:paraId="08CDB190"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color w:val="FF0000"/>
                <w:sz w:val="15"/>
                <w:szCs w:val="15"/>
              </w:rPr>
            </w:pPr>
            <w:r w:rsidRPr="009B2543">
              <w:rPr>
                <w:rFonts w:asciiTheme="minorHAnsi" w:hAnsiTheme="minorHAnsi" w:cstheme="minorHAnsi"/>
                <w:sz w:val="15"/>
                <w:szCs w:val="15"/>
              </w:rPr>
              <w:t>1/10</w:t>
            </w:r>
          </w:p>
        </w:tc>
        <w:tc>
          <w:tcPr>
            <w:tcW w:w="265" w:type="pct"/>
          </w:tcPr>
          <w:p w14:paraId="56218940"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1/7</w:t>
            </w:r>
          </w:p>
        </w:tc>
        <w:tc>
          <w:tcPr>
            <w:tcW w:w="266" w:type="pct"/>
          </w:tcPr>
          <w:p w14:paraId="5F9B2EF8"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1/7</w:t>
            </w:r>
          </w:p>
        </w:tc>
        <w:tc>
          <w:tcPr>
            <w:tcW w:w="265" w:type="pct"/>
          </w:tcPr>
          <w:p w14:paraId="5F65CE50" w14:textId="77777777" w:rsidR="002E5C78" w:rsidRPr="009B2543" w:rsidRDefault="002E5C78" w:rsidP="005D62C0">
            <w:pPr>
              <w:pStyle w:val="Zhlav"/>
              <w:tabs>
                <w:tab w:val="clear" w:pos="4536"/>
                <w:tab w:val="clear" w:pos="9072"/>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1/4</w:t>
            </w:r>
          </w:p>
        </w:tc>
        <w:tc>
          <w:tcPr>
            <w:tcW w:w="265" w:type="pct"/>
          </w:tcPr>
          <w:p w14:paraId="5FA8B451"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1/4</w:t>
            </w:r>
          </w:p>
        </w:tc>
        <w:tc>
          <w:tcPr>
            <w:tcW w:w="265" w:type="pct"/>
          </w:tcPr>
          <w:p w14:paraId="661A7EC9"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1/3</w:t>
            </w:r>
          </w:p>
        </w:tc>
        <w:tc>
          <w:tcPr>
            <w:tcW w:w="265" w:type="pct"/>
          </w:tcPr>
          <w:p w14:paraId="217ECC6C"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1/3</w:t>
            </w:r>
          </w:p>
        </w:tc>
        <w:tc>
          <w:tcPr>
            <w:tcW w:w="265" w:type="pct"/>
          </w:tcPr>
          <w:p w14:paraId="18751830"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1/5</w:t>
            </w:r>
          </w:p>
        </w:tc>
        <w:tc>
          <w:tcPr>
            <w:tcW w:w="265" w:type="pct"/>
          </w:tcPr>
          <w:p w14:paraId="5F2DB1D1" w14:textId="77777777"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1/7</w:t>
            </w:r>
          </w:p>
        </w:tc>
        <w:tc>
          <w:tcPr>
            <w:tcW w:w="265" w:type="pct"/>
          </w:tcPr>
          <w:p w14:paraId="3BFA5094" w14:textId="63CF8E2B"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1/9</w:t>
            </w:r>
          </w:p>
        </w:tc>
        <w:tc>
          <w:tcPr>
            <w:tcW w:w="265" w:type="pct"/>
          </w:tcPr>
          <w:p w14:paraId="11703A2F" w14:textId="31009C0D" w:rsidR="002E5C78" w:rsidRPr="009B2543" w:rsidRDefault="002E5C78" w:rsidP="005D62C0">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1/10</w:t>
            </w:r>
          </w:p>
        </w:tc>
        <w:tc>
          <w:tcPr>
            <w:tcW w:w="266" w:type="pct"/>
          </w:tcPr>
          <w:p w14:paraId="422CEFE4" w14:textId="1B301650" w:rsidR="002E5C78" w:rsidRPr="009B2543" w:rsidRDefault="001A21D5" w:rsidP="005D62C0">
            <w:pPr>
              <w:tabs>
                <w:tab w:val="left" w:pos="709"/>
              </w:tabs>
              <w:spacing w:line="276" w:lineRule="auto"/>
              <w:jc w:val="center"/>
              <w:rPr>
                <w:rFonts w:asciiTheme="minorHAnsi" w:hAnsiTheme="minorHAnsi" w:cstheme="minorHAnsi"/>
                <w:sz w:val="15"/>
                <w:szCs w:val="15"/>
              </w:rPr>
            </w:pPr>
            <w:r>
              <w:rPr>
                <w:rFonts w:asciiTheme="minorHAnsi" w:hAnsiTheme="minorHAnsi" w:cstheme="minorHAnsi"/>
                <w:sz w:val="15"/>
                <w:szCs w:val="15"/>
              </w:rPr>
              <w:t>1/3</w:t>
            </w:r>
          </w:p>
        </w:tc>
      </w:tr>
    </w:tbl>
    <w:p w14:paraId="10D0EA19" w14:textId="77777777" w:rsidR="006955FF" w:rsidRPr="009B2543" w:rsidRDefault="006955FF" w:rsidP="005D62C0">
      <w:pPr>
        <w:pStyle w:val="Zhlav"/>
        <w:tabs>
          <w:tab w:val="clear" w:pos="4536"/>
          <w:tab w:val="clear" w:pos="9072"/>
          <w:tab w:val="left" w:pos="709"/>
        </w:tabs>
        <w:spacing w:line="276" w:lineRule="auto"/>
        <w:ind w:left="284"/>
        <w:rPr>
          <w:rFonts w:asciiTheme="minorHAnsi" w:hAnsiTheme="minorHAnsi" w:cstheme="minorHAnsi"/>
          <w:b/>
          <w:szCs w:val="24"/>
        </w:rPr>
      </w:pPr>
    </w:p>
    <w:p w14:paraId="6A3E47AF" w14:textId="77777777" w:rsidR="00596186" w:rsidRPr="009B2543" w:rsidRDefault="006955FF" w:rsidP="005D62C0">
      <w:pPr>
        <w:pStyle w:val="Zhlav"/>
        <w:tabs>
          <w:tab w:val="clear" w:pos="4536"/>
          <w:tab w:val="clear" w:pos="9072"/>
          <w:tab w:val="left" w:pos="709"/>
        </w:tabs>
        <w:spacing w:line="276" w:lineRule="auto"/>
        <w:ind w:left="284"/>
        <w:rPr>
          <w:rFonts w:asciiTheme="minorHAnsi" w:hAnsiTheme="minorHAnsi" w:cstheme="minorHAnsi"/>
          <w:b/>
          <w:szCs w:val="24"/>
        </w:rPr>
      </w:pPr>
      <w:r w:rsidRPr="009B2543">
        <w:rPr>
          <w:rFonts w:asciiTheme="minorHAnsi" w:hAnsiTheme="minorHAnsi" w:cstheme="minorHAnsi"/>
          <w:b/>
          <w:szCs w:val="24"/>
        </w:rPr>
        <w:t xml:space="preserve">c)  </w:t>
      </w:r>
      <w:r w:rsidR="00596186" w:rsidRPr="009B2543">
        <w:rPr>
          <w:rFonts w:asciiTheme="minorHAnsi" w:hAnsiTheme="minorHAnsi" w:cstheme="minorHAnsi"/>
          <w:b/>
          <w:szCs w:val="24"/>
        </w:rPr>
        <w:t xml:space="preserve">Školní stravování </w:t>
      </w:r>
    </w:p>
    <w:tbl>
      <w:tblPr>
        <w:tblStyle w:val="Svtltabulkasmkou1zvraznn11"/>
        <w:tblpPr w:leftFromText="141" w:rightFromText="141" w:vertAnchor="text" w:horzAnchor="margin" w:tblpY="816"/>
        <w:tblW w:w="5276" w:type="pct"/>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020" w:firstRow="1" w:lastRow="0" w:firstColumn="0" w:lastColumn="0" w:noHBand="0" w:noVBand="0"/>
      </w:tblPr>
      <w:tblGrid>
        <w:gridCol w:w="551"/>
        <w:gridCol w:w="475"/>
        <w:gridCol w:w="475"/>
        <w:gridCol w:w="475"/>
        <w:gridCol w:w="475"/>
        <w:gridCol w:w="476"/>
        <w:gridCol w:w="476"/>
        <w:gridCol w:w="476"/>
        <w:gridCol w:w="476"/>
        <w:gridCol w:w="476"/>
        <w:gridCol w:w="476"/>
        <w:gridCol w:w="476"/>
        <w:gridCol w:w="476"/>
        <w:gridCol w:w="476"/>
        <w:gridCol w:w="476"/>
        <w:gridCol w:w="476"/>
        <w:gridCol w:w="476"/>
        <w:gridCol w:w="476"/>
        <w:gridCol w:w="474"/>
      </w:tblGrid>
      <w:tr w:rsidR="002E5C78" w:rsidRPr="009B2543" w14:paraId="781F23DB" w14:textId="78AEA81A" w:rsidTr="002E5C78">
        <w:trPr>
          <w:cnfStyle w:val="100000000000" w:firstRow="1" w:lastRow="0" w:firstColumn="0" w:lastColumn="0" w:oddVBand="0" w:evenVBand="0" w:oddHBand="0" w:evenHBand="0" w:firstRowFirstColumn="0" w:firstRowLastColumn="0" w:lastRowFirstColumn="0" w:lastRowLastColumn="0"/>
          <w:trHeight w:val="1134"/>
        </w:trPr>
        <w:tc>
          <w:tcPr>
            <w:tcW w:w="303" w:type="pct"/>
          </w:tcPr>
          <w:p w14:paraId="1C044978"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p>
        </w:tc>
        <w:tc>
          <w:tcPr>
            <w:tcW w:w="261" w:type="pct"/>
          </w:tcPr>
          <w:p w14:paraId="6B8330FF"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05/</w:t>
            </w:r>
            <w:r w:rsidRPr="009B2543">
              <w:rPr>
                <w:rFonts w:asciiTheme="minorHAnsi" w:hAnsiTheme="minorHAnsi" w:cstheme="minorHAnsi"/>
                <w:color w:val="000000"/>
                <w:sz w:val="15"/>
                <w:szCs w:val="15"/>
              </w:rPr>
              <w:br/>
              <w:t>06</w:t>
            </w:r>
          </w:p>
        </w:tc>
        <w:tc>
          <w:tcPr>
            <w:tcW w:w="261" w:type="pct"/>
          </w:tcPr>
          <w:p w14:paraId="22FB8D84"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06/</w:t>
            </w:r>
            <w:r w:rsidRPr="009B2543">
              <w:rPr>
                <w:rFonts w:asciiTheme="minorHAnsi" w:hAnsiTheme="minorHAnsi" w:cstheme="minorHAnsi"/>
                <w:color w:val="000000"/>
                <w:sz w:val="15"/>
                <w:szCs w:val="15"/>
              </w:rPr>
              <w:br/>
              <w:t>07</w:t>
            </w:r>
          </w:p>
        </w:tc>
        <w:tc>
          <w:tcPr>
            <w:tcW w:w="261" w:type="pct"/>
          </w:tcPr>
          <w:p w14:paraId="2770C391"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07/</w:t>
            </w:r>
            <w:r w:rsidRPr="009B2543">
              <w:rPr>
                <w:rFonts w:asciiTheme="minorHAnsi" w:hAnsiTheme="minorHAnsi" w:cstheme="minorHAnsi"/>
                <w:color w:val="000000"/>
                <w:sz w:val="15"/>
                <w:szCs w:val="15"/>
              </w:rPr>
              <w:br/>
              <w:t>08</w:t>
            </w:r>
          </w:p>
        </w:tc>
        <w:tc>
          <w:tcPr>
            <w:tcW w:w="261" w:type="pct"/>
          </w:tcPr>
          <w:p w14:paraId="2C0B5783"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08/</w:t>
            </w:r>
            <w:r w:rsidRPr="009B2543">
              <w:rPr>
                <w:rFonts w:asciiTheme="minorHAnsi" w:hAnsiTheme="minorHAnsi" w:cstheme="minorHAnsi"/>
                <w:color w:val="000000"/>
                <w:sz w:val="15"/>
                <w:szCs w:val="15"/>
              </w:rPr>
              <w:br/>
              <w:t>09</w:t>
            </w:r>
          </w:p>
        </w:tc>
        <w:tc>
          <w:tcPr>
            <w:tcW w:w="261" w:type="pct"/>
          </w:tcPr>
          <w:p w14:paraId="4A28FB28"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09/</w:t>
            </w:r>
            <w:r w:rsidRPr="009B2543">
              <w:rPr>
                <w:rFonts w:asciiTheme="minorHAnsi" w:hAnsiTheme="minorHAnsi" w:cstheme="minorHAnsi"/>
                <w:color w:val="000000"/>
                <w:sz w:val="15"/>
                <w:szCs w:val="15"/>
              </w:rPr>
              <w:br/>
              <w:t>10</w:t>
            </w:r>
          </w:p>
        </w:tc>
        <w:tc>
          <w:tcPr>
            <w:tcW w:w="261" w:type="pct"/>
          </w:tcPr>
          <w:p w14:paraId="2137FAB6"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10/</w:t>
            </w:r>
            <w:r w:rsidRPr="009B2543">
              <w:rPr>
                <w:rFonts w:asciiTheme="minorHAnsi" w:hAnsiTheme="minorHAnsi" w:cstheme="minorHAnsi"/>
                <w:color w:val="000000"/>
                <w:sz w:val="15"/>
                <w:szCs w:val="15"/>
              </w:rPr>
              <w:br/>
              <w:t>11</w:t>
            </w:r>
          </w:p>
        </w:tc>
        <w:tc>
          <w:tcPr>
            <w:tcW w:w="261" w:type="pct"/>
          </w:tcPr>
          <w:p w14:paraId="7B99CF09"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11/</w:t>
            </w:r>
            <w:r w:rsidRPr="009B2543">
              <w:rPr>
                <w:rFonts w:asciiTheme="minorHAnsi" w:hAnsiTheme="minorHAnsi" w:cstheme="minorHAnsi"/>
                <w:color w:val="000000"/>
                <w:sz w:val="15"/>
                <w:szCs w:val="15"/>
              </w:rPr>
              <w:br/>
              <w:t>12</w:t>
            </w:r>
          </w:p>
        </w:tc>
        <w:tc>
          <w:tcPr>
            <w:tcW w:w="261" w:type="pct"/>
          </w:tcPr>
          <w:p w14:paraId="56A891F1"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12/</w:t>
            </w:r>
            <w:r w:rsidRPr="009B2543">
              <w:rPr>
                <w:rFonts w:asciiTheme="minorHAnsi" w:hAnsiTheme="minorHAnsi" w:cstheme="minorHAnsi"/>
                <w:color w:val="000000"/>
                <w:sz w:val="15"/>
                <w:szCs w:val="15"/>
              </w:rPr>
              <w:br/>
              <w:t>13</w:t>
            </w:r>
          </w:p>
        </w:tc>
        <w:tc>
          <w:tcPr>
            <w:tcW w:w="261" w:type="pct"/>
          </w:tcPr>
          <w:p w14:paraId="1BF3A631"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13/</w:t>
            </w:r>
            <w:r w:rsidRPr="009B2543">
              <w:rPr>
                <w:rFonts w:asciiTheme="minorHAnsi" w:hAnsiTheme="minorHAnsi" w:cstheme="minorHAnsi"/>
                <w:color w:val="000000"/>
                <w:sz w:val="15"/>
                <w:szCs w:val="15"/>
              </w:rPr>
              <w:br/>
              <w:t>14</w:t>
            </w:r>
          </w:p>
        </w:tc>
        <w:tc>
          <w:tcPr>
            <w:tcW w:w="261" w:type="pct"/>
          </w:tcPr>
          <w:p w14:paraId="6D3B5EE5"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14/</w:t>
            </w:r>
            <w:r w:rsidRPr="009B2543">
              <w:rPr>
                <w:rFonts w:asciiTheme="minorHAnsi" w:hAnsiTheme="minorHAnsi" w:cstheme="minorHAnsi"/>
                <w:color w:val="000000"/>
                <w:sz w:val="15"/>
                <w:szCs w:val="15"/>
              </w:rPr>
              <w:br/>
              <w:t>15</w:t>
            </w:r>
          </w:p>
        </w:tc>
        <w:tc>
          <w:tcPr>
            <w:tcW w:w="261" w:type="pct"/>
          </w:tcPr>
          <w:p w14:paraId="19B460C5"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15/</w:t>
            </w:r>
            <w:r w:rsidRPr="009B2543">
              <w:rPr>
                <w:rFonts w:asciiTheme="minorHAnsi" w:hAnsiTheme="minorHAnsi" w:cstheme="minorHAnsi"/>
                <w:color w:val="000000"/>
                <w:sz w:val="15"/>
                <w:szCs w:val="15"/>
              </w:rPr>
              <w:br/>
              <w:t>16</w:t>
            </w:r>
          </w:p>
        </w:tc>
        <w:tc>
          <w:tcPr>
            <w:tcW w:w="261" w:type="pct"/>
          </w:tcPr>
          <w:p w14:paraId="37F1167F"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16/</w:t>
            </w:r>
            <w:r w:rsidRPr="009B2543">
              <w:rPr>
                <w:rFonts w:asciiTheme="minorHAnsi" w:hAnsiTheme="minorHAnsi" w:cstheme="minorHAnsi"/>
                <w:color w:val="000000"/>
                <w:sz w:val="15"/>
                <w:szCs w:val="15"/>
              </w:rPr>
              <w:br/>
              <w:t>17</w:t>
            </w:r>
          </w:p>
        </w:tc>
        <w:tc>
          <w:tcPr>
            <w:tcW w:w="261" w:type="pct"/>
          </w:tcPr>
          <w:p w14:paraId="36F8D111"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17/</w:t>
            </w:r>
            <w:r w:rsidRPr="009B2543">
              <w:rPr>
                <w:rFonts w:asciiTheme="minorHAnsi" w:hAnsiTheme="minorHAnsi" w:cstheme="minorHAnsi"/>
                <w:color w:val="000000"/>
                <w:sz w:val="15"/>
                <w:szCs w:val="15"/>
              </w:rPr>
              <w:br/>
              <w:t>18</w:t>
            </w:r>
          </w:p>
        </w:tc>
        <w:tc>
          <w:tcPr>
            <w:tcW w:w="261" w:type="pct"/>
          </w:tcPr>
          <w:p w14:paraId="0279453B"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18/</w:t>
            </w:r>
            <w:r w:rsidRPr="009B2543">
              <w:rPr>
                <w:rFonts w:asciiTheme="minorHAnsi" w:hAnsiTheme="minorHAnsi" w:cstheme="minorHAnsi"/>
                <w:color w:val="000000"/>
                <w:sz w:val="15"/>
                <w:szCs w:val="15"/>
              </w:rPr>
              <w:br/>
              <w:t>19</w:t>
            </w:r>
          </w:p>
        </w:tc>
        <w:tc>
          <w:tcPr>
            <w:tcW w:w="261" w:type="pct"/>
          </w:tcPr>
          <w:p w14:paraId="0161A9ED"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19/</w:t>
            </w:r>
            <w:r w:rsidRPr="009B2543">
              <w:rPr>
                <w:rFonts w:asciiTheme="minorHAnsi" w:hAnsiTheme="minorHAnsi" w:cstheme="minorHAnsi"/>
                <w:color w:val="000000"/>
                <w:sz w:val="15"/>
                <w:szCs w:val="15"/>
              </w:rPr>
              <w:br/>
              <w:t>20</w:t>
            </w:r>
          </w:p>
        </w:tc>
        <w:tc>
          <w:tcPr>
            <w:tcW w:w="261" w:type="pct"/>
          </w:tcPr>
          <w:p w14:paraId="1AC09323" w14:textId="77777777" w:rsidR="002E5C78" w:rsidRPr="009B2543" w:rsidRDefault="002E5C78" w:rsidP="0032429D">
            <w:pPr>
              <w:tabs>
                <w:tab w:val="left" w:pos="709"/>
              </w:tabs>
              <w:spacing w:line="276" w:lineRule="auto"/>
              <w:jc w:val="center"/>
              <w:rPr>
                <w:rFonts w:asciiTheme="minorHAnsi" w:hAnsiTheme="minorHAnsi" w:cstheme="minorHAnsi"/>
                <w:b w:val="0"/>
                <w:bCs/>
                <w:color w:val="000000"/>
                <w:sz w:val="15"/>
                <w:szCs w:val="15"/>
              </w:rPr>
            </w:pPr>
            <w:r w:rsidRPr="009B2543">
              <w:rPr>
                <w:rFonts w:asciiTheme="minorHAnsi" w:hAnsiTheme="minorHAnsi" w:cstheme="minorHAnsi"/>
                <w:color w:val="000000"/>
                <w:sz w:val="15"/>
                <w:szCs w:val="15"/>
              </w:rPr>
              <w:t>20/21</w:t>
            </w:r>
          </w:p>
        </w:tc>
        <w:tc>
          <w:tcPr>
            <w:tcW w:w="261" w:type="pct"/>
          </w:tcPr>
          <w:p w14:paraId="68D96C5D"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21/22</w:t>
            </w:r>
          </w:p>
        </w:tc>
        <w:tc>
          <w:tcPr>
            <w:tcW w:w="261" w:type="pct"/>
          </w:tcPr>
          <w:p w14:paraId="5F73F30A" w14:textId="05D44796"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22/23</w:t>
            </w:r>
          </w:p>
        </w:tc>
      </w:tr>
      <w:tr w:rsidR="002E5C78" w:rsidRPr="009B2543" w14:paraId="42225E38" w14:textId="7E3FC1BD" w:rsidTr="002E5C78">
        <w:trPr>
          <w:trHeight w:val="1722"/>
        </w:trPr>
        <w:tc>
          <w:tcPr>
            <w:tcW w:w="303" w:type="pct"/>
            <w:textDirection w:val="btLr"/>
          </w:tcPr>
          <w:p w14:paraId="5DAF78A6" w14:textId="77777777" w:rsidR="002E5C78" w:rsidRPr="009B2543" w:rsidRDefault="002E5C78" w:rsidP="0032429D">
            <w:pPr>
              <w:tabs>
                <w:tab w:val="left" w:pos="709"/>
              </w:tabs>
              <w:spacing w:line="276" w:lineRule="auto"/>
              <w:ind w:left="113" w:right="113"/>
              <w:jc w:val="center"/>
              <w:rPr>
                <w:rFonts w:asciiTheme="minorHAnsi" w:hAnsiTheme="minorHAnsi" w:cstheme="minorHAnsi"/>
                <w:b/>
                <w:color w:val="000000"/>
                <w:sz w:val="15"/>
                <w:szCs w:val="15"/>
              </w:rPr>
            </w:pPr>
            <w:r w:rsidRPr="009B2543">
              <w:rPr>
                <w:rFonts w:asciiTheme="minorHAnsi" w:hAnsiTheme="minorHAnsi" w:cstheme="minorHAnsi"/>
                <w:b/>
                <w:color w:val="000000"/>
                <w:sz w:val="15"/>
                <w:szCs w:val="15"/>
              </w:rPr>
              <w:t>Počet strávníků (</w:t>
            </w:r>
            <w:r w:rsidRPr="009B2543">
              <w:rPr>
                <w:rFonts w:asciiTheme="minorHAnsi" w:hAnsiTheme="minorHAnsi" w:cstheme="minorHAnsi"/>
                <w:b/>
                <w:bCs w:val="0"/>
                <w:color w:val="000000"/>
                <w:sz w:val="15"/>
                <w:szCs w:val="15"/>
              </w:rPr>
              <w:t>pouze žáci</w:t>
            </w:r>
            <w:r w:rsidRPr="009B2543">
              <w:rPr>
                <w:rFonts w:asciiTheme="minorHAnsi" w:hAnsiTheme="minorHAnsi" w:cstheme="minorHAnsi"/>
                <w:b/>
                <w:color w:val="000000"/>
                <w:sz w:val="15"/>
                <w:szCs w:val="15"/>
              </w:rPr>
              <w:t>)</w:t>
            </w:r>
          </w:p>
        </w:tc>
        <w:tc>
          <w:tcPr>
            <w:tcW w:w="261" w:type="pct"/>
          </w:tcPr>
          <w:p w14:paraId="2FB46E51"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213</w:t>
            </w:r>
          </w:p>
        </w:tc>
        <w:tc>
          <w:tcPr>
            <w:tcW w:w="261" w:type="pct"/>
          </w:tcPr>
          <w:p w14:paraId="37F8F67D"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230</w:t>
            </w:r>
          </w:p>
        </w:tc>
        <w:tc>
          <w:tcPr>
            <w:tcW w:w="261" w:type="pct"/>
          </w:tcPr>
          <w:p w14:paraId="6514E3D0"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294</w:t>
            </w:r>
          </w:p>
        </w:tc>
        <w:tc>
          <w:tcPr>
            <w:tcW w:w="261" w:type="pct"/>
          </w:tcPr>
          <w:p w14:paraId="6D748A8F"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269</w:t>
            </w:r>
          </w:p>
        </w:tc>
        <w:tc>
          <w:tcPr>
            <w:tcW w:w="261" w:type="pct"/>
          </w:tcPr>
          <w:p w14:paraId="2AF494A6"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293</w:t>
            </w:r>
          </w:p>
        </w:tc>
        <w:tc>
          <w:tcPr>
            <w:tcW w:w="261" w:type="pct"/>
          </w:tcPr>
          <w:p w14:paraId="03F77229"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color w:val="000000"/>
                <w:sz w:val="15"/>
                <w:szCs w:val="15"/>
              </w:rPr>
              <w:t>312</w:t>
            </w:r>
          </w:p>
        </w:tc>
        <w:tc>
          <w:tcPr>
            <w:tcW w:w="261" w:type="pct"/>
          </w:tcPr>
          <w:p w14:paraId="46E337CE" w14:textId="77777777" w:rsidR="002E5C78" w:rsidRPr="009B2543" w:rsidRDefault="002E5C78" w:rsidP="0032429D">
            <w:pPr>
              <w:tabs>
                <w:tab w:val="left" w:pos="709"/>
              </w:tabs>
              <w:spacing w:line="276" w:lineRule="auto"/>
              <w:jc w:val="center"/>
              <w:rPr>
                <w:rFonts w:asciiTheme="minorHAnsi" w:hAnsiTheme="minorHAnsi" w:cstheme="minorHAnsi"/>
                <w:color w:val="000000"/>
                <w:sz w:val="15"/>
                <w:szCs w:val="15"/>
              </w:rPr>
            </w:pPr>
            <w:r w:rsidRPr="009B2543">
              <w:rPr>
                <w:rFonts w:asciiTheme="minorHAnsi" w:hAnsiTheme="minorHAnsi" w:cstheme="minorHAnsi"/>
                <w:sz w:val="15"/>
                <w:szCs w:val="15"/>
              </w:rPr>
              <w:t>360</w:t>
            </w:r>
          </w:p>
        </w:tc>
        <w:tc>
          <w:tcPr>
            <w:tcW w:w="261" w:type="pct"/>
          </w:tcPr>
          <w:p w14:paraId="15E0BA6C"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335</w:t>
            </w:r>
          </w:p>
        </w:tc>
        <w:tc>
          <w:tcPr>
            <w:tcW w:w="261" w:type="pct"/>
          </w:tcPr>
          <w:p w14:paraId="695C79E1"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360</w:t>
            </w:r>
          </w:p>
        </w:tc>
        <w:tc>
          <w:tcPr>
            <w:tcW w:w="261" w:type="pct"/>
          </w:tcPr>
          <w:p w14:paraId="1BBC92DE"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372</w:t>
            </w:r>
          </w:p>
        </w:tc>
        <w:tc>
          <w:tcPr>
            <w:tcW w:w="261" w:type="pct"/>
          </w:tcPr>
          <w:p w14:paraId="2C5B183B"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393</w:t>
            </w:r>
          </w:p>
        </w:tc>
        <w:tc>
          <w:tcPr>
            <w:tcW w:w="261" w:type="pct"/>
          </w:tcPr>
          <w:p w14:paraId="3DBD5125"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465</w:t>
            </w:r>
          </w:p>
        </w:tc>
        <w:tc>
          <w:tcPr>
            <w:tcW w:w="261" w:type="pct"/>
          </w:tcPr>
          <w:p w14:paraId="22DEDDBF"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491</w:t>
            </w:r>
          </w:p>
        </w:tc>
        <w:tc>
          <w:tcPr>
            <w:tcW w:w="261" w:type="pct"/>
          </w:tcPr>
          <w:p w14:paraId="5AEDB20A"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500</w:t>
            </w:r>
          </w:p>
        </w:tc>
        <w:tc>
          <w:tcPr>
            <w:tcW w:w="261" w:type="pct"/>
          </w:tcPr>
          <w:p w14:paraId="6BD418AD"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601</w:t>
            </w:r>
          </w:p>
        </w:tc>
        <w:tc>
          <w:tcPr>
            <w:tcW w:w="261" w:type="pct"/>
          </w:tcPr>
          <w:p w14:paraId="42C38608"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602</w:t>
            </w:r>
          </w:p>
        </w:tc>
        <w:tc>
          <w:tcPr>
            <w:tcW w:w="261" w:type="pct"/>
          </w:tcPr>
          <w:p w14:paraId="61F9AB02" w14:textId="77777777" w:rsidR="002E5C78" w:rsidRPr="009B2543" w:rsidRDefault="002E5C78" w:rsidP="0032429D">
            <w:pPr>
              <w:tabs>
                <w:tab w:val="left" w:pos="709"/>
              </w:tabs>
              <w:spacing w:line="276" w:lineRule="auto"/>
              <w:jc w:val="center"/>
              <w:rPr>
                <w:rFonts w:asciiTheme="minorHAnsi" w:hAnsiTheme="minorHAnsi" w:cstheme="minorHAnsi"/>
                <w:sz w:val="15"/>
                <w:szCs w:val="15"/>
              </w:rPr>
            </w:pPr>
            <w:r w:rsidRPr="009B2543">
              <w:rPr>
                <w:rFonts w:asciiTheme="minorHAnsi" w:hAnsiTheme="minorHAnsi" w:cstheme="minorHAnsi"/>
                <w:sz w:val="15"/>
                <w:szCs w:val="15"/>
              </w:rPr>
              <w:t>667</w:t>
            </w:r>
          </w:p>
        </w:tc>
        <w:tc>
          <w:tcPr>
            <w:tcW w:w="261" w:type="pct"/>
          </w:tcPr>
          <w:p w14:paraId="6EF85A35" w14:textId="0B222299" w:rsidR="002E5C78" w:rsidRPr="009B2543" w:rsidRDefault="00A5573A" w:rsidP="0032429D">
            <w:pPr>
              <w:tabs>
                <w:tab w:val="left" w:pos="709"/>
              </w:tabs>
              <w:spacing w:line="276" w:lineRule="auto"/>
              <w:jc w:val="center"/>
              <w:rPr>
                <w:rFonts w:asciiTheme="minorHAnsi" w:hAnsiTheme="minorHAnsi" w:cstheme="minorHAnsi"/>
                <w:sz w:val="15"/>
                <w:szCs w:val="15"/>
              </w:rPr>
            </w:pPr>
            <w:r>
              <w:rPr>
                <w:rFonts w:asciiTheme="minorHAnsi" w:hAnsiTheme="minorHAnsi" w:cstheme="minorHAnsi"/>
                <w:sz w:val="15"/>
                <w:szCs w:val="15"/>
              </w:rPr>
              <w:t>705</w:t>
            </w:r>
          </w:p>
        </w:tc>
      </w:tr>
    </w:tbl>
    <w:p w14:paraId="7250FC88" w14:textId="77777777" w:rsidR="00596186" w:rsidRPr="009B2543" w:rsidRDefault="00596186" w:rsidP="005D62C0">
      <w:pPr>
        <w:pStyle w:val="Zhlav"/>
        <w:tabs>
          <w:tab w:val="clear" w:pos="4536"/>
          <w:tab w:val="clear" w:pos="9072"/>
          <w:tab w:val="left" w:pos="709"/>
        </w:tabs>
        <w:spacing w:line="276" w:lineRule="auto"/>
        <w:ind w:left="720"/>
        <w:rPr>
          <w:rFonts w:asciiTheme="minorHAnsi" w:hAnsiTheme="minorHAnsi" w:cstheme="minorHAnsi"/>
          <w:szCs w:val="24"/>
        </w:rPr>
      </w:pPr>
    </w:p>
    <w:p w14:paraId="27F4E631" w14:textId="3B8552CD" w:rsidR="00596186" w:rsidRPr="009B2543" w:rsidRDefault="00596186" w:rsidP="005D62C0">
      <w:pPr>
        <w:pStyle w:val="Zhlav"/>
        <w:tabs>
          <w:tab w:val="clear" w:pos="4536"/>
          <w:tab w:val="clear" w:pos="9072"/>
          <w:tab w:val="left" w:pos="709"/>
        </w:tabs>
        <w:spacing w:line="276" w:lineRule="auto"/>
        <w:rPr>
          <w:rFonts w:asciiTheme="minorHAnsi" w:hAnsiTheme="minorHAnsi" w:cstheme="minorHAnsi"/>
          <w:szCs w:val="24"/>
        </w:rPr>
      </w:pPr>
      <w:r w:rsidRPr="009B2543">
        <w:rPr>
          <w:rFonts w:asciiTheme="minorHAnsi" w:hAnsiTheme="minorHAnsi" w:cstheme="minorHAnsi"/>
          <w:szCs w:val="24"/>
        </w:rPr>
        <w:t xml:space="preserve">Školní jídelna </w:t>
      </w:r>
    </w:p>
    <w:p w14:paraId="04C64EC1" w14:textId="6726D476" w:rsidR="0032429D" w:rsidRPr="009B2543" w:rsidRDefault="0032429D" w:rsidP="005D62C0">
      <w:pPr>
        <w:pStyle w:val="Zhlav"/>
        <w:tabs>
          <w:tab w:val="clear" w:pos="4536"/>
          <w:tab w:val="clear" w:pos="9072"/>
          <w:tab w:val="left" w:pos="709"/>
        </w:tabs>
        <w:spacing w:line="276" w:lineRule="auto"/>
        <w:rPr>
          <w:rFonts w:asciiTheme="minorHAnsi" w:hAnsiTheme="minorHAnsi" w:cstheme="minorHAnsi"/>
          <w:szCs w:val="24"/>
        </w:rPr>
      </w:pPr>
    </w:p>
    <w:p w14:paraId="4477F9E7" w14:textId="09D795A4" w:rsidR="00312564" w:rsidRPr="009B2543" w:rsidRDefault="00596186" w:rsidP="00DD5DE4">
      <w:pPr>
        <w:pStyle w:val="Nadpis2"/>
        <w:numPr>
          <w:ilvl w:val="0"/>
          <w:numId w:val="0"/>
        </w:numPr>
        <w:ind w:left="360" w:hanging="360"/>
      </w:pPr>
      <w:bookmarkStart w:id="32" w:name="_Toc305746377"/>
      <w:bookmarkStart w:id="33" w:name="_Toc305746617"/>
      <w:bookmarkStart w:id="34" w:name="_Toc305746840"/>
      <w:bookmarkStart w:id="35" w:name="_Toc305747116"/>
      <w:bookmarkStart w:id="36" w:name="_Toc449531174"/>
      <w:bookmarkStart w:id="37" w:name="_Toc497245966"/>
      <w:bookmarkStart w:id="38" w:name="_Toc148288758"/>
      <w:r w:rsidRPr="009B2543">
        <w:lastRenderedPageBreak/>
        <w:t>1.5</w:t>
      </w:r>
      <w:r w:rsidR="00676D50" w:rsidRPr="009B2543">
        <w:tab/>
      </w:r>
      <w:r w:rsidR="00312564" w:rsidRPr="009B2543">
        <w:t>Zřizovatel</w:t>
      </w:r>
      <w:bookmarkStart w:id="39" w:name="_Toc305746378"/>
      <w:bookmarkEnd w:id="32"/>
      <w:bookmarkEnd w:id="33"/>
      <w:bookmarkEnd w:id="34"/>
      <w:bookmarkEnd w:id="35"/>
      <w:bookmarkEnd w:id="36"/>
      <w:bookmarkEnd w:id="37"/>
      <w:bookmarkEnd w:id="38"/>
      <w:r w:rsidR="00282B54" w:rsidRPr="009B2543">
        <w:tab/>
      </w:r>
      <w:r w:rsidR="00282B54" w:rsidRPr="009B2543">
        <w:tab/>
      </w:r>
      <w:bookmarkEnd w:id="39"/>
      <w:r w:rsidR="00A221AC" w:rsidRPr="009B2543">
        <w:tab/>
      </w:r>
    </w:p>
    <w:p w14:paraId="49BAEEC8" w14:textId="77777777" w:rsidR="00282B54" w:rsidRPr="009B2543" w:rsidRDefault="00282B54" w:rsidP="005D62C0">
      <w:pPr>
        <w:tabs>
          <w:tab w:val="left" w:pos="709"/>
        </w:tabs>
        <w:spacing w:line="276" w:lineRule="auto"/>
        <w:ind w:left="708" w:firstLine="708"/>
        <w:rPr>
          <w:rFonts w:asciiTheme="minorHAnsi" w:hAnsiTheme="minorHAnsi" w:cstheme="minorHAnsi"/>
          <w:b/>
          <w:szCs w:val="24"/>
        </w:rPr>
      </w:pPr>
      <w:bookmarkStart w:id="40" w:name="_Toc305746379"/>
    </w:p>
    <w:p w14:paraId="23673CA9" w14:textId="77777777" w:rsidR="00312564" w:rsidRPr="009B2543" w:rsidRDefault="00312564" w:rsidP="005D62C0">
      <w:pPr>
        <w:tabs>
          <w:tab w:val="left" w:pos="709"/>
        </w:tabs>
        <w:spacing w:line="276" w:lineRule="auto"/>
        <w:ind w:left="708" w:firstLine="708"/>
        <w:rPr>
          <w:rFonts w:asciiTheme="minorHAnsi" w:hAnsiTheme="minorHAnsi" w:cstheme="minorHAnsi"/>
          <w:szCs w:val="24"/>
        </w:rPr>
      </w:pPr>
      <w:r w:rsidRPr="009B2543">
        <w:rPr>
          <w:rFonts w:asciiTheme="minorHAnsi" w:hAnsiTheme="minorHAnsi" w:cstheme="minorHAnsi"/>
          <w:szCs w:val="24"/>
        </w:rPr>
        <w:t xml:space="preserve">Adresa  </w:t>
      </w:r>
      <w:r w:rsidRPr="009B2543">
        <w:rPr>
          <w:rFonts w:asciiTheme="minorHAnsi" w:hAnsiTheme="minorHAnsi" w:cstheme="minorHAnsi"/>
          <w:szCs w:val="24"/>
        </w:rPr>
        <w:tab/>
      </w:r>
      <w:r w:rsidR="00A221AC" w:rsidRPr="009B2543">
        <w:rPr>
          <w:rFonts w:asciiTheme="minorHAnsi" w:hAnsiTheme="minorHAnsi" w:cstheme="minorHAnsi"/>
          <w:szCs w:val="24"/>
        </w:rPr>
        <w:tab/>
      </w:r>
      <w:r w:rsidRPr="009B2543">
        <w:rPr>
          <w:rFonts w:asciiTheme="minorHAnsi" w:hAnsiTheme="minorHAnsi" w:cstheme="minorHAnsi"/>
          <w:szCs w:val="24"/>
        </w:rPr>
        <w:t>Město Pečky</w:t>
      </w:r>
      <w:bookmarkEnd w:id="40"/>
    </w:p>
    <w:p w14:paraId="4A8ED63E" w14:textId="0F7A50B9" w:rsidR="00312564" w:rsidRPr="009B2543" w:rsidRDefault="00A221AC" w:rsidP="005D62C0">
      <w:pPr>
        <w:tabs>
          <w:tab w:val="left" w:pos="709"/>
        </w:tabs>
        <w:spacing w:line="276" w:lineRule="auto"/>
        <w:ind w:left="2124" w:firstLine="708"/>
        <w:rPr>
          <w:rFonts w:asciiTheme="minorHAnsi" w:hAnsiTheme="minorHAnsi" w:cstheme="minorHAnsi"/>
          <w:szCs w:val="24"/>
        </w:rPr>
      </w:pPr>
      <w:bookmarkStart w:id="41" w:name="_Toc305746380"/>
      <w:r w:rsidRPr="009B2543">
        <w:rPr>
          <w:rFonts w:asciiTheme="minorHAnsi" w:hAnsiTheme="minorHAnsi" w:cstheme="minorHAnsi"/>
          <w:szCs w:val="24"/>
        </w:rPr>
        <w:tab/>
      </w:r>
      <w:r w:rsidR="00312564" w:rsidRPr="009B2543">
        <w:rPr>
          <w:rFonts w:asciiTheme="minorHAnsi" w:hAnsiTheme="minorHAnsi" w:cstheme="minorHAnsi"/>
          <w:szCs w:val="24"/>
        </w:rPr>
        <w:t>Masarykovo náměstí 78</w:t>
      </w:r>
      <w:bookmarkEnd w:id="41"/>
      <w:r w:rsidR="00312564" w:rsidRPr="009B2543">
        <w:rPr>
          <w:rFonts w:asciiTheme="minorHAnsi" w:hAnsiTheme="minorHAnsi" w:cstheme="minorHAnsi"/>
          <w:szCs w:val="24"/>
        </w:rPr>
        <w:t xml:space="preserve">           </w:t>
      </w:r>
    </w:p>
    <w:p w14:paraId="64BDE0DD" w14:textId="77777777" w:rsidR="00312564" w:rsidRPr="009B2543" w:rsidRDefault="001A1A3C" w:rsidP="005D62C0">
      <w:pPr>
        <w:tabs>
          <w:tab w:val="left" w:pos="709"/>
        </w:tabs>
        <w:spacing w:line="276" w:lineRule="auto"/>
        <w:rPr>
          <w:rFonts w:asciiTheme="minorHAnsi" w:hAnsiTheme="minorHAnsi" w:cstheme="minorHAnsi"/>
          <w:iCs/>
          <w:szCs w:val="24"/>
        </w:rPr>
      </w:pPr>
      <w:r w:rsidRPr="009B2543">
        <w:rPr>
          <w:rFonts w:asciiTheme="minorHAnsi" w:hAnsiTheme="minorHAnsi" w:cstheme="minorHAnsi"/>
          <w:iCs/>
          <w:szCs w:val="24"/>
        </w:rPr>
        <w:t xml:space="preserve">       </w:t>
      </w:r>
      <w:r w:rsidRPr="009B2543">
        <w:rPr>
          <w:rFonts w:asciiTheme="minorHAnsi" w:hAnsiTheme="minorHAnsi" w:cstheme="minorHAnsi"/>
          <w:iCs/>
          <w:szCs w:val="24"/>
        </w:rPr>
        <w:tab/>
      </w:r>
      <w:bookmarkStart w:id="42" w:name="_Toc305746381"/>
      <w:r w:rsidR="00D770F3" w:rsidRPr="009B2543">
        <w:rPr>
          <w:rFonts w:asciiTheme="minorHAnsi" w:hAnsiTheme="minorHAnsi" w:cstheme="minorHAnsi"/>
          <w:iCs/>
          <w:szCs w:val="24"/>
        </w:rPr>
        <w:tab/>
      </w:r>
      <w:r w:rsidR="00D770F3" w:rsidRPr="009B2543">
        <w:rPr>
          <w:rFonts w:asciiTheme="minorHAnsi" w:hAnsiTheme="minorHAnsi" w:cstheme="minorHAnsi"/>
          <w:iCs/>
          <w:szCs w:val="24"/>
        </w:rPr>
        <w:tab/>
      </w:r>
      <w:r w:rsidR="00D770F3" w:rsidRPr="009B2543">
        <w:rPr>
          <w:rFonts w:asciiTheme="minorHAnsi" w:hAnsiTheme="minorHAnsi" w:cstheme="minorHAnsi"/>
          <w:iCs/>
          <w:szCs w:val="24"/>
        </w:rPr>
        <w:tab/>
      </w:r>
      <w:r w:rsidR="00A221AC" w:rsidRPr="009B2543">
        <w:rPr>
          <w:rFonts w:asciiTheme="minorHAnsi" w:hAnsiTheme="minorHAnsi" w:cstheme="minorHAnsi"/>
          <w:iCs/>
          <w:szCs w:val="24"/>
        </w:rPr>
        <w:tab/>
      </w:r>
      <w:r w:rsidR="00312564" w:rsidRPr="009B2543">
        <w:rPr>
          <w:rFonts w:asciiTheme="minorHAnsi" w:hAnsiTheme="minorHAnsi" w:cstheme="minorHAnsi"/>
          <w:szCs w:val="24"/>
        </w:rPr>
        <w:t>289 11   Pečky</w:t>
      </w:r>
      <w:bookmarkEnd w:id="42"/>
      <w:r w:rsidR="00312564" w:rsidRPr="009B2543">
        <w:rPr>
          <w:rFonts w:asciiTheme="minorHAnsi" w:hAnsiTheme="minorHAnsi" w:cstheme="minorHAnsi"/>
          <w:iCs/>
          <w:szCs w:val="24"/>
        </w:rPr>
        <w:t xml:space="preserve"> </w:t>
      </w:r>
    </w:p>
    <w:p w14:paraId="63685E0B" w14:textId="77777777" w:rsidR="00B72B04" w:rsidRPr="009B2543" w:rsidRDefault="00B72B04" w:rsidP="005D62C0">
      <w:pPr>
        <w:tabs>
          <w:tab w:val="left" w:pos="709"/>
        </w:tabs>
        <w:spacing w:line="276" w:lineRule="auto"/>
        <w:rPr>
          <w:rFonts w:asciiTheme="minorHAnsi" w:hAnsiTheme="minorHAnsi" w:cstheme="minorHAnsi"/>
          <w:szCs w:val="24"/>
        </w:rPr>
      </w:pPr>
    </w:p>
    <w:p w14:paraId="35ECAB15" w14:textId="77777777" w:rsidR="00312564" w:rsidRPr="009B2543" w:rsidRDefault="00AC5D18" w:rsidP="005D62C0">
      <w:pPr>
        <w:tabs>
          <w:tab w:val="left" w:pos="709"/>
        </w:tabs>
        <w:spacing w:line="276" w:lineRule="auto"/>
        <w:ind w:left="708" w:firstLine="708"/>
        <w:rPr>
          <w:rFonts w:asciiTheme="minorHAnsi" w:hAnsiTheme="minorHAnsi" w:cstheme="minorHAnsi"/>
          <w:szCs w:val="24"/>
        </w:rPr>
      </w:pPr>
      <w:bookmarkStart w:id="43" w:name="_Toc305746382"/>
      <w:r w:rsidRPr="009B2543">
        <w:rPr>
          <w:rFonts w:asciiTheme="minorHAnsi" w:hAnsiTheme="minorHAnsi" w:cstheme="minorHAnsi"/>
          <w:szCs w:val="24"/>
        </w:rPr>
        <w:t>T</w:t>
      </w:r>
      <w:r w:rsidR="00312564" w:rsidRPr="009B2543">
        <w:rPr>
          <w:rFonts w:asciiTheme="minorHAnsi" w:hAnsiTheme="minorHAnsi" w:cstheme="minorHAnsi"/>
          <w:szCs w:val="24"/>
        </w:rPr>
        <w:t xml:space="preserve">elefon </w:t>
      </w:r>
      <w:r w:rsidR="00B25C28" w:rsidRPr="009B2543">
        <w:rPr>
          <w:rFonts w:asciiTheme="minorHAnsi" w:hAnsiTheme="minorHAnsi" w:cstheme="minorHAnsi"/>
          <w:szCs w:val="24"/>
        </w:rPr>
        <w:tab/>
      </w:r>
      <w:r w:rsidR="00A221AC" w:rsidRPr="009B2543">
        <w:rPr>
          <w:rFonts w:asciiTheme="minorHAnsi" w:hAnsiTheme="minorHAnsi" w:cstheme="minorHAnsi"/>
          <w:szCs w:val="24"/>
        </w:rPr>
        <w:tab/>
      </w:r>
      <w:r w:rsidR="00312564" w:rsidRPr="009B2543">
        <w:rPr>
          <w:rFonts w:asciiTheme="minorHAnsi" w:hAnsiTheme="minorHAnsi" w:cstheme="minorHAnsi"/>
          <w:szCs w:val="24"/>
        </w:rPr>
        <w:t>321 785 051</w:t>
      </w:r>
      <w:bookmarkEnd w:id="43"/>
    </w:p>
    <w:p w14:paraId="536C0B5C" w14:textId="77777777" w:rsidR="00312564" w:rsidRPr="009B2543" w:rsidRDefault="00312564" w:rsidP="005D62C0">
      <w:pPr>
        <w:tabs>
          <w:tab w:val="left" w:pos="709"/>
        </w:tabs>
        <w:spacing w:line="276" w:lineRule="auto"/>
        <w:rPr>
          <w:rFonts w:asciiTheme="minorHAnsi" w:hAnsiTheme="minorHAnsi" w:cstheme="minorHAnsi"/>
          <w:iCs/>
          <w:szCs w:val="24"/>
        </w:rPr>
      </w:pPr>
      <w:r w:rsidRPr="009B2543">
        <w:rPr>
          <w:rFonts w:asciiTheme="minorHAnsi" w:hAnsiTheme="minorHAnsi" w:cstheme="minorHAnsi"/>
          <w:szCs w:val="24"/>
        </w:rPr>
        <w:t xml:space="preserve">         </w:t>
      </w:r>
      <w:r w:rsidR="00395416" w:rsidRPr="009B2543">
        <w:rPr>
          <w:rFonts w:asciiTheme="minorHAnsi" w:hAnsiTheme="minorHAnsi" w:cstheme="minorHAnsi"/>
          <w:szCs w:val="24"/>
        </w:rPr>
        <w:tab/>
      </w:r>
      <w:r w:rsidR="00D770F3" w:rsidRPr="009B2543">
        <w:rPr>
          <w:rFonts w:asciiTheme="minorHAnsi" w:hAnsiTheme="minorHAnsi" w:cstheme="minorHAnsi"/>
          <w:szCs w:val="24"/>
        </w:rPr>
        <w:tab/>
      </w:r>
      <w:r w:rsidR="00AC5D18" w:rsidRPr="009B2543">
        <w:rPr>
          <w:rFonts w:asciiTheme="minorHAnsi" w:hAnsiTheme="minorHAnsi" w:cstheme="minorHAnsi"/>
          <w:iCs/>
          <w:szCs w:val="24"/>
        </w:rPr>
        <w:t>E</w:t>
      </w:r>
      <w:r w:rsidRPr="009B2543">
        <w:rPr>
          <w:rFonts w:asciiTheme="minorHAnsi" w:hAnsiTheme="minorHAnsi" w:cstheme="minorHAnsi"/>
          <w:iCs/>
          <w:szCs w:val="24"/>
        </w:rPr>
        <w:t>-mail</w:t>
      </w:r>
      <w:r w:rsidR="00320DA0" w:rsidRPr="009B2543">
        <w:rPr>
          <w:rFonts w:asciiTheme="minorHAnsi" w:hAnsiTheme="minorHAnsi" w:cstheme="minorHAnsi"/>
          <w:iCs/>
          <w:szCs w:val="24"/>
        </w:rPr>
        <w:tab/>
      </w:r>
      <w:r w:rsidRPr="009B2543">
        <w:rPr>
          <w:rFonts w:asciiTheme="minorHAnsi" w:hAnsiTheme="minorHAnsi" w:cstheme="minorHAnsi"/>
          <w:iCs/>
          <w:szCs w:val="24"/>
        </w:rPr>
        <w:t xml:space="preserve"> </w:t>
      </w:r>
      <w:r w:rsidR="00B25C28" w:rsidRPr="009B2543">
        <w:rPr>
          <w:rFonts w:asciiTheme="minorHAnsi" w:hAnsiTheme="minorHAnsi" w:cstheme="minorHAnsi"/>
          <w:iCs/>
          <w:szCs w:val="24"/>
        </w:rPr>
        <w:tab/>
      </w:r>
      <w:r w:rsidR="00A221AC" w:rsidRPr="009B2543">
        <w:rPr>
          <w:rFonts w:asciiTheme="minorHAnsi" w:hAnsiTheme="minorHAnsi" w:cstheme="minorHAnsi"/>
          <w:iCs/>
          <w:szCs w:val="24"/>
        </w:rPr>
        <w:tab/>
      </w:r>
      <w:hyperlink r:id="rId10" w:history="1">
        <w:r w:rsidR="00B72B04" w:rsidRPr="009B2543">
          <w:rPr>
            <w:rStyle w:val="Hypertextovodkaz"/>
            <w:rFonts w:asciiTheme="minorHAnsi" w:hAnsiTheme="minorHAnsi" w:cstheme="minorHAnsi"/>
            <w:bCs w:val="0"/>
            <w:iCs/>
            <w:szCs w:val="24"/>
          </w:rPr>
          <w:t>mupecky@pecky.cz</w:t>
        </w:r>
      </w:hyperlink>
      <w:r w:rsidR="00B72B04" w:rsidRPr="009B2543">
        <w:rPr>
          <w:rFonts w:asciiTheme="minorHAnsi" w:hAnsiTheme="minorHAnsi" w:cstheme="minorHAnsi"/>
          <w:iCs/>
          <w:szCs w:val="24"/>
        </w:rPr>
        <w:t xml:space="preserve"> </w:t>
      </w:r>
    </w:p>
    <w:p w14:paraId="72FCB43E" w14:textId="77777777" w:rsidR="00312564" w:rsidRPr="009B2543" w:rsidRDefault="00312564" w:rsidP="005D62C0">
      <w:pPr>
        <w:tabs>
          <w:tab w:val="left" w:pos="709"/>
        </w:tabs>
        <w:spacing w:line="276" w:lineRule="auto"/>
        <w:rPr>
          <w:rFonts w:asciiTheme="minorHAnsi" w:hAnsiTheme="minorHAnsi" w:cstheme="minorHAnsi"/>
          <w:szCs w:val="24"/>
        </w:rPr>
      </w:pPr>
      <w:r w:rsidRPr="009B2543">
        <w:rPr>
          <w:rFonts w:asciiTheme="minorHAnsi" w:hAnsiTheme="minorHAnsi" w:cstheme="minorHAnsi"/>
          <w:iCs/>
          <w:szCs w:val="24"/>
        </w:rPr>
        <w:tab/>
      </w:r>
      <w:r w:rsidR="00D770F3" w:rsidRPr="009B2543">
        <w:rPr>
          <w:rFonts w:asciiTheme="minorHAnsi" w:hAnsiTheme="minorHAnsi" w:cstheme="minorHAnsi"/>
          <w:iCs/>
          <w:szCs w:val="24"/>
        </w:rPr>
        <w:tab/>
      </w:r>
      <w:r w:rsidR="00AC5D18" w:rsidRPr="009B2543">
        <w:rPr>
          <w:rFonts w:asciiTheme="minorHAnsi" w:hAnsiTheme="minorHAnsi" w:cstheme="minorHAnsi"/>
          <w:szCs w:val="24"/>
        </w:rPr>
        <w:t>W</w:t>
      </w:r>
      <w:r w:rsidR="005546F7" w:rsidRPr="009B2543">
        <w:rPr>
          <w:rFonts w:asciiTheme="minorHAnsi" w:hAnsiTheme="minorHAnsi" w:cstheme="minorHAnsi"/>
          <w:szCs w:val="24"/>
        </w:rPr>
        <w:t>eb</w:t>
      </w:r>
      <w:r w:rsidR="001A1A3C" w:rsidRPr="009B2543">
        <w:rPr>
          <w:rFonts w:asciiTheme="minorHAnsi" w:hAnsiTheme="minorHAnsi" w:cstheme="minorHAnsi"/>
          <w:szCs w:val="24"/>
        </w:rPr>
        <w:tab/>
      </w:r>
      <w:r w:rsidR="00B25C28" w:rsidRPr="009B2543">
        <w:rPr>
          <w:rFonts w:asciiTheme="minorHAnsi" w:hAnsiTheme="minorHAnsi" w:cstheme="minorHAnsi"/>
          <w:szCs w:val="24"/>
        </w:rPr>
        <w:tab/>
      </w:r>
      <w:r w:rsidR="00A221AC" w:rsidRPr="009B2543">
        <w:rPr>
          <w:rFonts w:asciiTheme="minorHAnsi" w:hAnsiTheme="minorHAnsi" w:cstheme="minorHAnsi"/>
          <w:szCs w:val="24"/>
        </w:rPr>
        <w:tab/>
      </w:r>
      <w:hyperlink r:id="rId11" w:history="1">
        <w:r w:rsidR="00B72B04" w:rsidRPr="009B2543">
          <w:rPr>
            <w:rStyle w:val="Hypertextovodkaz"/>
            <w:rFonts w:asciiTheme="minorHAnsi" w:hAnsiTheme="minorHAnsi" w:cstheme="minorHAnsi"/>
            <w:szCs w:val="24"/>
          </w:rPr>
          <w:t>http://www.pecky.cz</w:t>
        </w:r>
      </w:hyperlink>
      <w:r w:rsidR="00B72B04" w:rsidRPr="009B2543">
        <w:rPr>
          <w:rFonts w:asciiTheme="minorHAnsi" w:hAnsiTheme="minorHAnsi" w:cstheme="minorHAnsi"/>
          <w:szCs w:val="24"/>
        </w:rPr>
        <w:t xml:space="preserve"> </w:t>
      </w:r>
    </w:p>
    <w:p w14:paraId="639B96F9" w14:textId="77777777" w:rsidR="00CB0E80" w:rsidRPr="009B2543" w:rsidRDefault="00CB0E80" w:rsidP="005D62C0">
      <w:pPr>
        <w:tabs>
          <w:tab w:val="left" w:pos="709"/>
        </w:tabs>
        <w:spacing w:line="276" w:lineRule="auto"/>
        <w:rPr>
          <w:rFonts w:asciiTheme="minorHAnsi" w:hAnsiTheme="minorHAnsi" w:cstheme="minorHAnsi"/>
          <w:szCs w:val="24"/>
        </w:rPr>
      </w:pPr>
      <w:r w:rsidRPr="009B2543">
        <w:rPr>
          <w:rFonts w:asciiTheme="minorHAnsi" w:hAnsiTheme="minorHAnsi" w:cstheme="minorHAnsi"/>
          <w:szCs w:val="24"/>
        </w:rPr>
        <w:tab/>
      </w:r>
      <w:r w:rsidRPr="009B2543">
        <w:rPr>
          <w:rFonts w:asciiTheme="minorHAnsi" w:hAnsiTheme="minorHAnsi" w:cstheme="minorHAnsi"/>
          <w:szCs w:val="24"/>
        </w:rPr>
        <w:tab/>
      </w:r>
      <w:r w:rsidR="00AC5D18" w:rsidRPr="009B2543">
        <w:rPr>
          <w:rFonts w:asciiTheme="minorHAnsi" w:hAnsiTheme="minorHAnsi" w:cstheme="minorHAnsi"/>
          <w:szCs w:val="24"/>
        </w:rPr>
        <w:t>Datová schránka</w:t>
      </w:r>
      <w:r w:rsidRPr="009B2543">
        <w:rPr>
          <w:rFonts w:asciiTheme="minorHAnsi" w:hAnsiTheme="minorHAnsi" w:cstheme="minorHAnsi"/>
          <w:szCs w:val="24"/>
        </w:rPr>
        <w:t xml:space="preserve"> </w:t>
      </w:r>
      <w:r w:rsidRPr="009B2543">
        <w:rPr>
          <w:rFonts w:asciiTheme="minorHAnsi" w:hAnsiTheme="minorHAnsi" w:cstheme="minorHAnsi"/>
          <w:szCs w:val="24"/>
        </w:rPr>
        <w:tab/>
        <w:t>zwbr8t</w:t>
      </w:r>
    </w:p>
    <w:p w14:paraId="24906DBA" w14:textId="7CDFD7D5" w:rsidR="000F52C3" w:rsidRPr="009B2543" w:rsidRDefault="00AC5D18" w:rsidP="005D62C0">
      <w:pPr>
        <w:tabs>
          <w:tab w:val="left" w:pos="709"/>
        </w:tabs>
        <w:spacing w:line="276" w:lineRule="auto"/>
        <w:ind w:left="708" w:firstLine="708"/>
        <w:rPr>
          <w:rFonts w:asciiTheme="minorHAnsi" w:hAnsiTheme="minorHAnsi" w:cstheme="minorHAnsi"/>
          <w:szCs w:val="24"/>
        </w:rPr>
      </w:pPr>
      <w:bookmarkStart w:id="44" w:name="_Toc305746383"/>
      <w:r w:rsidRPr="009B2543">
        <w:rPr>
          <w:rFonts w:asciiTheme="minorHAnsi" w:hAnsiTheme="minorHAnsi" w:cstheme="minorHAnsi"/>
          <w:szCs w:val="24"/>
        </w:rPr>
        <w:t>S</w:t>
      </w:r>
      <w:r w:rsidR="00312564" w:rsidRPr="009B2543">
        <w:rPr>
          <w:rFonts w:asciiTheme="minorHAnsi" w:hAnsiTheme="minorHAnsi" w:cstheme="minorHAnsi"/>
          <w:szCs w:val="24"/>
        </w:rPr>
        <w:t xml:space="preserve">tarosta města </w:t>
      </w:r>
      <w:r w:rsidR="00A221AC" w:rsidRPr="009B2543">
        <w:rPr>
          <w:rFonts w:asciiTheme="minorHAnsi" w:hAnsiTheme="minorHAnsi" w:cstheme="minorHAnsi"/>
          <w:szCs w:val="24"/>
        </w:rPr>
        <w:tab/>
      </w:r>
      <w:bookmarkEnd w:id="44"/>
      <w:r w:rsidR="000F52C3" w:rsidRPr="009B2543">
        <w:rPr>
          <w:rFonts w:asciiTheme="minorHAnsi" w:hAnsiTheme="minorHAnsi" w:cstheme="minorHAnsi"/>
          <w:szCs w:val="24"/>
        </w:rPr>
        <w:t>Mgr. Alena Švejnohová</w:t>
      </w:r>
    </w:p>
    <w:p w14:paraId="62FBB063" w14:textId="77E2AA7C" w:rsidR="00312564" w:rsidRPr="009B2543" w:rsidRDefault="000F52C3" w:rsidP="005D62C0">
      <w:pPr>
        <w:tabs>
          <w:tab w:val="left" w:pos="709"/>
        </w:tabs>
        <w:spacing w:line="276" w:lineRule="auto"/>
        <w:ind w:left="708" w:firstLine="708"/>
        <w:rPr>
          <w:rFonts w:asciiTheme="minorHAnsi" w:hAnsiTheme="minorHAnsi" w:cstheme="minorHAnsi"/>
          <w:szCs w:val="24"/>
        </w:rPr>
      </w:pPr>
      <w:r w:rsidRPr="009B2543">
        <w:rPr>
          <w:rFonts w:asciiTheme="minorHAnsi" w:hAnsiTheme="minorHAnsi" w:cstheme="minorHAnsi"/>
          <w:szCs w:val="24"/>
        </w:rPr>
        <w:tab/>
      </w:r>
      <w:r w:rsidRPr="009B2543">
        <w:rPr>
          <w:rFonts w:asciiTheme="minorHAnsi" w:hAnsiTheme="minorHAnsi" w:cstheme="minorHAnsi"/>
          <w:szCs w:val="24"/>
        </w:rPr>
        <w:tab/>
      </w:r>
      <w:r w:rsidRPr="009B2543">
        <w:rPr>
          <w:rFonts w:asciiTheme="minorHAnsi" w:hAnsiTheme="minorHAnsi" w:cstheme="minorHAnsi"/>
          <w:szCs w:val="24"/>
        </w:rPr>
        <w:tab/>
        <w:t xml:space="preserve">Milan </w:t>
      </w:r>
      <w:proofErr w:type="spellStart"/>
      <w:r w:rsidRPr="009B2543">
        <w:rPr>
          <w:rFonts w:asciiTheme="minorHAnsi" w:hAnsiTheme="minorHAnsi" w:cstheme="minorHAnsi"/>
          <w:szCs w:val="24"/>
        </w:rPr>
        <w:t>Paluska</w:t>
      </w:r>
      <w:proofErr w:type="spellEnd"/>
    </w:p>
    <w:p w14:paraId="6CAAAF50" w14:textId="77777777" w:rsidR="00312564" w:rsidRPr="009B2543" w:rsidRDefault="00312564" w:rsidP="005D62C0">
      <w:pPr>
        <w:pStyle w:val="Zhlav"/>
        <w:tabs>
          <w:tab w:val="clear" w:pos="4536"/>
          <w:tab w:val="clear" w:pos="9072"/>
          <w:tab w:val="left" w:pos="709"/>
        </w:tabs>
        <w:spacing w:line="276" w:lineRule="auto"/>
        <w:jc w:val="both"/>
        <w:rPr>
          <w:rFonts w:asciiTheme="minorHAnsi" w:hAnsiTheme="minorHAnsi" w:cstheme="minorHAnsi"/>
          <w:color w:val="FF0000"/>
          <w:szCs w:val="24"/>
        </w:rPr>
      </w:pPr>
    </w:p>
    <w:p w14:paraId="0B68BB10" w14:textId="727861F0" w:rsidR="00B72B04" w:rsidRPr="00A17BEB" w:rsidRDefault="003F2408" w:rsidP="00A17BEB">
      <w:pPr>
        <w:pStyle w:val="Nadpis2"/>
        <w:numPr>
          <w:ilvl w:val="0"/>
          <w:numId w:val="0"/>
        </w:numPr>
      </w:pPr>
      <w:bookmarkStart w:id="45" w:name="_Toc305746384"/>
      <w:bookmarkStart w:id="46" w:name="_Toc305746618"/>
      <w:bookmarkStart w:id="47" w:name="_Toc305746841"/>
      <w:bookmarkStart w:id="48" w:name="_Toc305747117"/>
      <w:bookmarkStart w:id="49" w:name="_Toc449531175"/>
      <w:bookmarkStart w:id="50" w:name="_Toc497245967"/>
      <w:bookmarkStart w:id="51" w:name="_Toc148288759"/>
      <w:r w:rsidRPr="009B2543">
        <w:t>1.6</w:t>
      </w:r>
      <w:r w:rsidRPr="009B2543">
        <w:tab/>
      </w:r>
      <w:r w:rsidR="0073278F" w:rsidRPr="009B2543">
        <w:t>Vedení školy</w:t>
      </w:r>
      <w:bookmarkEnd w:id="45"/>
      <w:bookmarkEnd w:id="46"/>
      <w:bookmarkEnd w:id="47"/>
      <w:bookmarkEnd w:id="48"/>
      <w:bookmarkEnd w:id="49"/>
      <w:bookmarkEnd w:id="50"/>
      <w:bookmarkEnd w:id="51"/>
    </w:p>
    <w:p w14:paraId="4BDD048B" w14:textId="77777777" w:rsidR="0073278F" w:rsidRPr="009B2543" w:rsidRDefault="0073278F" w:rsidP="005D62C0">
      <w:pPr>
        <w:pStyle w:val="Zhlav"/>
        <w:tabs>
          <w:tab w:val="clear" w:pos="4536"/>
          <w:tab w:val="clear" w:pos="9072"/>
          <w:tab w:val="left" w:pos="709"/>
        </w:tabs>
        <w:spacing w:line="276" w:lineRule="auto"/>
        <w:jc w:val="both"/>
        <w:rPr>
          <w:rFonts w:asciiTheme="minorHAnsi" w:hAnsiTheme="minorHAnsi" w:cstheme="minorHAnsi"/>
          <w:b/>
          <w:szCs w:val="24"/>
        </w:rPr>
      </w:pPr>
      <w:r w:rsidRPr="009B2543">
        <w:rPr>
          <w:rFonts w:asciiTheme="minorHAnsi" w:hAnsiTheme="minorHAnsi" w:cstheme="minorHAnsi"/>
          <w:b/>
          <w:szCs w:val="24"/>
        </w:rPr>
        <w:t>Vedení školy a jednotlivých jejích částí:</w:t>
      </w:r>
    </w:p>
    <w:p w14:paraId="79041705" w14:textId="77777777" w:rsidR="0073278F" w:rsidRPr="009B2543" w:rsidRDefault="00760C5B"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Ředitel školy</w:t>
      </w:r>
      <w:r w:rsidR="00282B54" w:rsidRPr="009B2543">
        <w:rPr>
          <w:rFonts w:asciiTheme="minorHAnsi" w:hAnsiTheme="minorHAnsi" w:cstheme="minorHAnsi"/>
        </w:rPr>
        <w:t xml:space="preserve"> (statutární zástupce</w:t>
      </w:r>
      <w:r w:rsidR="007A3510" w:rsidRPr="009B2543">
        <w:rPr>
          <w:rFonts w:asciiTheme="minorHAnsi" w:hAnsiTheme="minorHAnsi" w:cstheme="minorHAnsi"/>
        </w:rPr>
        <w:t xml:space="preserve"> školy</w:t>
      </w:r>
      <w:r w:rsidR="00282B54" w:rsidRPr="009B2543">
        <w:rPr>
          <w:rFonts w:asciiTheme="minorHAnsi" w:hAnsiTheme="minorHAnsi" w:cstheme="minorHAnsi"/>
        </w:rPr>
        <w:t>)</w:t>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0073278F" w:rsidRPr="009B2543">
        <w:rPr>
          <w:rFonts w:asciiTheme="minorHAnsi" w:hAnsiTheme="minorHAnsi" w:cstheme="minorHAnsi"/>
          <w:b/>
          <w:color w:val="auto"/>
        </w:rPr>
        <w:t>Mgr.</w:t>
      </w:r>
      <w:r w:rsidR="00897107" w:rsidRPr="009B2543">
        <w:rPr>
          <w:rFonts w:asciiTheme="minorHAnsi" w:hAnsiTheme="minorHAnsi" w:cstheme="minorHAnsi"/>
          <w:b/>
          <w:color w:val="auto"/>
        </w:rPr>
        <w:t xml:space="preserve"> </w:t>
      </w:r>
      <w:r w:rsidR="0073278F" w:rsidRPr="009B2543">
        <w:rPr>
          <w:rFonts w:asciiTheme="minorHAnsi" w:hAnsiTheme="minorHAnsi" w:cstheme="minorHAnsi"/>
          <w:b/>
          <w:color w:val="auto"/>
        </w:rPr>
        <w:t>Ing.</w:t>
      </w:r>
      <w:r w:rsidR="00897107" w:rsidRPr="009B2543">
        <w:rPr>
          <w:rFonts w:asciiTheme="minorHAnsi" w:hAnsiTheme="minorHAnsi" w:cstheme="minorHAnsi"/>
          <w:b/>
          <w:color w:val="auto"/>
        </w:rPr>
        <w:t xml:space="preserve"> </w:t>
      </w:r>
      <w:r w:rsidR="0073278F" w:rsidRPr="009B2543">
        <w:rPr>
          <w:rFonts w:asciiTheme="minorHAnsi" w:hAnsiTheme="minorHAnsi" w:cstheme="minorHAnsi"/>
          <w:b/>
          <w:color w:val="auto"/>
        </w:rPr>
        <w:t>Luboš Z</w:t>
      </w:r>
      <w:r w:rsidR="00935BE1" w:rsidRPr="009B2543">
        <w:rPr>
          <w:rFonts w:asciiTheme="minorHAnsi" w:hAnsiTheme="minorHAnsi" w:cstheme="minorHAnsi"/>
          <w:b/>
        </w:rPr>
        <w:t>aj</w:t>
      </w:r>
      <w:r w:rsidR="0073278F" w:rsidRPr="009B2543">
        <w:rPr>
          <w:rFonts w:asciiTheme="minorHAnsi" w:hAnsiTheme="minorHAnsi" w:cstheme="minorHAnsi"/>
          <w:b/>
          <w:color w:val="auto"/>
        </w:rPr>
        <w:t>íc</w:t>
      </w:r>
      <w:r w:rsidR="0073278F" w:rsidRPr="009B2543">
        <w:rPr>
          <w:rFonts w:asciiTheme="minorHAnsi" w:hAnsiTheme="minorHAnsi" w:cstheme="minorHAnsi"/>
        </w:rPr>
        <w:t xml:space="preserve"> </w:t>
      </w:r>
    </w:p>
    <w:p w14:paraId="2CF40272" w14:textId="1E3A8D08" w:rsidR="0061459C" w:rsidRPr="009B2543" w:rsidRDefault="0073278F"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Zástup</w:t>
      </w:r>
      <w:r w:rsidR="009A1923" w:rsidRPr="009B2543">
        <w:rPr>
          <w:rFonts w:asciiTheme="minorHAnsi" w:hAnsiTheme="minorHAnsi" w:cstheme="minorHAnsi"/>
        </w:rPr>
        <w:t>kyně</w:t>
      </w:r>
      <w:r w:rsidRPr="009B2543">
        <w:rPr>
          <w:rFonts w:asciiTheme="minorHAnsi" w:hAnsiTheme="minorHAnsi" w:cstheme="minorHAnsi"/>
        </w:rPr>
        <w:t xml:space="preserve"> ředitele (</w:t>
      </w:r>
      <w:r w:rsidR="001875B1" w:rsidRPr="009B2543">
        <w:rPr>
          <w:rFonts w:asciiTheme="minorHAnsi" w:hAnsiTheme="minorHAnsi" w:cstheme="minorHAnsi"/>
        </w:rPr>
        <w:t xml:space="preserve">zástupce </w:t>
      </w:r>
      <w:r w:rsidRPr="009B2543">
        <w:rPr>
          <w:rFonts w:asciiTheme="minorHAnsi" w:hAnsiTheme="minorHAnsi" w:cstheme="minorHAnsi"/>
        </w:rPr>
        <w:t>statutární</w:t>
      </w:r>
      <w:r w:rsidR="001875B1" w:rsidRPr="009B2543">
        <w:rPr>
          <w:rFonts w:asciiTheme="minorHAnsi" w:hAnsiTheme="minorHAnsi" w:cstheme="minorHAnsi"/>
        </w:rPr>
        <w:t>ho orgánu</w:t>
      </w:r>
      <w:r w:rsidRPr="009B2543">
        <w:rPr>
          <w:rFonts w:asciiTheme="minorHAnsi" w:hAnsiTheme="minorHAnsi" w:cstheme="minorHAnsi"/>
        </w:rPr>
        <w:t xml:space="preserve">) </w:t>
      </w:r>
      <w:r w:rsidRPr="009B2543">
        <w:rPr>
          <w:rFonts w:asciiTheme="minorHAnsi" w:hAnsiTheme="minorHAnsi" w:cstheme="minorHAnsi"/>
        </w:rPr>
        <w:tab/>
      </w:r>
      <w:r w:rsidR="0061459C" w:rsidRPr="009B2543">
        <w:rPr>
          <w:rFonts w:asciiTheme="minorHAnsi" w:hAnsiTheme="minorHAnsi" w:cstheme="minorHAnsi"/>
          <w:b/>
        </w:rPr>
        <w:t>Mgr. Štěpánka Vlasáková</w:t>
      </w:r>
    </w:p>
    <w:p w14:paraId="280E8AFC" w14:textId="73D5A641" w:rsidR="0061459C" w:rsidRPr="009B2543" w:rsidRDefault="0073278F" w:rsidP="005D62C0">
      <w:pPr>
        <w:pStyle w:val="NzevkapitolyRVPZV"/>
        <w:tabs>
          <w:tab w:val="left" w:pos="709"/>
        </w:tabs>
        <w:spacing w:line="276" w:lineRule="auto"/>
        <w:ind w:right="-428"/>
        <w:rPr>
          <w:rFonts w:asciiTheme="minorHAnsi" w:hAnsiTheme="minorHAnsi" w:cstheme="minorHAnsi"/>
          <w:sz w:val="24"/>
          <w:szCs w:val="24"/>
        </w:rPr>
      </w:pPr>
      <w:r w:rsidRPr="009B2543">
        <w:rPr>
          <w:rFonts w:asciiTheme="minorHAnsi" w:hAnsiTheme="minorHAnsi" w:cstheme="minorHAnsi"/>
          <w:b w:val="0"/>
          <w:sz w:val="24"/>
          <w:szCs w:val="24"/>
        </w:rPr>
        <w:t xml:space="preserve">Zástupce ředitele </w:t>
      </w:r>
      <w:r w:rsidRPr="009B2543">
        <w:rPr>
          <w:rFonts w:asciiTheme="minorHAnsi" w:hAnsiTheme="minorHAnsi" w:cstheme="minorHAnsi"/>
          <w:b w:val="0"/>
          <w:sz w:val="24"/>
          <w:szCs w:val="24"/>
        </w:rPr>
        <w:tab/>
      </w:r>
      <w:r w:rsidRPr="009B2543">
        <w:rPr>
          <w:rFonts w:asciiTheme="minorHAnsi" w:hAnsiTheme="minorHAnsi" w:cstheme="minorHAnsi"/>
          <w:sz w:val="24"/>
          <w:szCs w:val="24"/>
        </w:rPr>
        <w:tab/>
      </w:r>
      <w:r w:rsidRPr="009B2543">
        <w:rPr>
          <w:rFonts w:asciiTheme="minorHAnsi" w:hAnsiTheme="minorHAnsi" w:cstheme="minorHAnsi"/>
          <w:sz w:val="24"/>
          <w:szCs w:val="24"/>
        </w:rPr>
        <w:tab/>
      </w:r>
      <w:r w:rsidR="00760C5B" w:rsidRPr="009B2543">
        <w:rPr>
          <w:rFonts w:asciiTheme="minorHAnsi" w:hAnsiTheme="minorHAnsi" w:cstheme="minorHAnsi"/>
          <w:sz w:val="24"/>
          <w:szCs w:val="24"/>
        </w:rPr>
        <w:tab/>
      </w:r>
      <w:r w:rsidR="001875B1" w:rsidRPr="009B2543">
        <w:rPr>
          <w:rFonts w:asciiTheme="minorHAnsi" w:hAnsiTheme="minorHAnsi" w:cstheme="minorHAnsi"/>
          <w:sz w:val="24"/>
          <w:szCs w:val="24"/>
        </w:rPr>
        <w:tab/>
      </w:r>
      <w:r w:rsidR="001875B1" w:rsidRPr="009B2543">
        <w:rPr>
          <w:rFonts w:asciiTheme="minorHAnsi" w:hAnsiTheme="minorHAnsi" w:cstheme="minorHAnsi"/>
          <w:sz w:val="24"/>
          <w:szCs w:val="24"/>
        </w:rPr>
        <w:tab/>
      </w:r>
      <w:r w:rsidR="0061459C" w:rsidRPr="009B2543">
        <w:rPr>
          <w:rFonts w:asciiTheme="minorHAnsi" w:hAnsiTheme="minorHAnsi" w:cstheme="minorHAnsi"/>
          <w:sz w:val="24"/>
          <w:szCs w:val="24"/>
        </w:rPr>
        <w:t>Mgr. Jan Hranička</w:t>
      </w:r>
    </w:p>
    <w:p w14:paraId="6657F051" w14:textId="48EDCDFC" w:rsidR="009A1923" w:rsidRPr="009B2543" w:rsidRDefault="009A1923" w:rsidP="005D62C0">
      <w:pPr>
        <w:pStyle w:val="NzevkapitolyRVPZV"/>
        <w:tabs>
          <w:tab w:val="left" w:pos="709"/>
        </w:tabs>
        <w:spacing w:line="276" w:lineRule="auto"/>
        <w:ind w:right="-428"/>
        <w:rPr>
          <w:rFonts w:asciiTheme="minorHAnsi" w:hAnsiTheme="minorHAnsi" w:cstheme="minorHAnsi"/>
          <w:b w:val="0"/>
          <w:bCs w:val="0"/>
          <w:sz w:val="24"/>
          <w:szCs w:val="24"/>
        </w:rPr>
      </w:pPr>
      <w:r w:rsidRPr="009B2543">
        <w:rPr>
          <w:rFonts w:asciiTheme="minorHAnsi" w:hAnsiTheme="minorHAnsi" w:cstheme="minorHAnsi"/>
          <w:b w:val="0"/>
          <w:bCs w:val="0"/>
          <w:sz w:val="24"/>
          <w:szCs w:val="24"/>
        </w:rPr>
        <w:t>Zástupkyně ředitele</w:t>
      </w:r>
      <w:r w:rsidRPr="009B2543">
        <w:rPr>
          <w:rFonts w:asciiTheme="minorHAnsi" w:hAnsiTheme="minorHAnsi" w:cstheme="minorHAnsi"/>
          <w:b w:val="0"/>
          <w:bCs w:val="0"/>
          <w:sz w:val="24"/>
          <w:szCs w:val="24"/>
        </w:rPr>
        <w:tab/>
      </w:r>
      <w:r w:rsidRPr="009B2543">
        <w:rPr>
          <w:rFonts w:asciiTheme="minorHAnsi" w:hAnsiTheme="minorHAnsi" w:cstheme="minorHAnsi"/>
          <w:b w:val="0"/>
          <w:bCs w:val="0"/>
          <w:sz w:val="24"/>
          <w:szCs w:val="24"/>
        </w:rPr>
        <w:tab/>
      </w:r>
      <w:r w:rsidRPr="009B2543">
        <w:rPr>
          <w:rFonts w:asciiTheme="minorHAnsi" w:hAnsiTheme="minorHAnsi" w:cstheme="minorHAnsi"/>
          <w:b w:val="0"/>
          <w:bCs w:val="0"/>
          <w:sz w:val="24"/>
          <w:szCs w:val="24"/>
        </w:rPr>
        <w:tab/>
      </w:r>
      <w:r w:rsidRPr="009B2543">
        <w:rPr>
          <w:rFonts w:asciiTheme="minorHAnsi" w:hAnsiTheme="minorHAnsi" w:cstheme="minorHAnsi"/>
          <w:b w:val="0"/>
          <w:bCs w:val="0"/>
          <w:sz w:val="24"/>
          <w:szCs w:val="24"/>
        </w:rPr>
        <w:tab/>
      </w:r>
      <w:r w:rsidRPr="009B2543">
        <w:rPr>
          <w:rFonts w:asciiTheme="minorHAnsi" w:hAnsiTheme="minorHAnsi" w:cstheme="minorHAnsi"/>
          <w:b w:val="0"/>
          <w:bCs w:val="0"/>
          <w:sz w:val="24"/>
          <w:szCs w:val="24"/>
        </w:rPr>
        <w:tab/>
      </w:r>
      <w:r w:rsidRPr="009B2543">
        <w:rPr>
          <w:rFonts w:asciiTheme="minorHAnsi" w:hAnsiTheme="minorHAnsi" w:cstheme="minorHAnsi"/>
          <w:b w:val="0"/>
          <w:bCs w:val="0"/>
          <w:sz w:val="24"/>
          <w:szCs w:val="24"/>
        </w:rPr>
        <w:tab/>
      </w:r>
      <w:r w:rsidRPr="009B2543">
        <w:rPr>
          <w:rFonts w:asciiTheme="minorHAnsi" w:hAnsiTheme="minorHAnsi" w:cstheme="minorHAnsi"/>
          <w:sz w:val="24"/>
          <w:szCs w:val="24"/>
        </w:rPr>
        <w:t>Mgr. Lenka Krištoufková</w:t>
      </w:r>
    </w:p>
    <w:p w14:paraId="50F6A888" w14:textId="01B7A8E8" w:rsidR="0073278F" w:rsidRPr="009B2543" w:rsidRDefault="0073278F"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 xml:space="preserve">Vedoucí školní družiny a </w:t>
      </w:r>
      <w:r w:rsidR="00760C5B" w:rsidRPr="009B2543">
        <w:rPr>
          <w:rFonts w:asciiTheme="minorHAnsi" w:hAnsiTheme="minorHAnsi" w:cstheme="minorHAnsi"/>
        </w:rPr>
        <w:t xml:space="preserve">školního </w:t>
      </w:r>
      <w:r w:rsidRPr="009B2543">
        <w:rPr>
          <w:rFonts w:asciiTheme="minorHAnsi" w:hAnsiTheme="minorHAnsi" w:cstheme="minorHAnsi"/>
        </w:rPr>
        <w:t xml:space="preserve">klubu </w:t>
      </w:r>
      <w:r w:rsidRPr="009B2543">
        <w:rPr>
          <w:rFonts w:asciiTheme="minorHAnsi" w:hAnsiTheme="minorHAnsi" w:cstheme="minorHAnsi"/>
        </w:rPr>
        <w:tab/>
      </w:r>
      <w:r w:rsidR="001875B1" w:rsidRPr="009B2543">
        <w:rPr>
          <w:rFonts w:asciiTheme="minorHAnsi" w:hAnsiTheme="minorHAnsi" w:cstheme="minorHAnsi"/>
        </w:rPr>
        <w:tab/>
      </w:r>
      <w:r w:rsidR="001875B1" w:rsidRPr="009B2543">
        <w:rPr>
          <w:rFonts w:asciiTheme="minorHAnsi" w:hAnsiTheme="minorHAnsi" w:cstheme="minorHAnsi"/>
        </w:rPr>
        <w:tab/>
      </w:r>
      <w:r w:rsidR="00BC3026" w:rsidRPr="009B2543">
        <w:rPr>
          <w:rFonts w:asciiTheme="minorHAnsi" w:hAnsiTheme="minorHAnsi" w:cstheme="minorHAnsi"/>
          <w:b/>
        </w:rPr>
        <w:t>Bc. Hana Vinohradníková</w:t>
      </w:r>
      <w:r w:rsidRPr="009B2543">
        <w:rPr>
          <w:rFonts w:asciiTheme="minorHAnsi" w:hAnsiTheme="minorHAnsi" w:cstheme="minorHAnsi"/>
        </w:rPr>
        <w:t xml:space="preserve"> </w:t>
      </w:r>
    </w:p>
    <w:p w14:paraId="21AC5215" w14:textId="77777777" w:rsidR="00B72B04" w:rsidRDefault="0073278F" w:rsidP="005D62C0">
      <w:pPr>
        <w:pStyle w:val="Default"/>
        <w:tabs>
          <w:tab w:val="left" w:pos="709"/>
        </w:tabs>
        <w:spacing w:line="276" w:lineRule="auto"/>
        <w:jc w:val="both"/>
        <w:rPr>
          <w:rFonts w:asciiTheme="minorHAnsi" w:hAnsiTheme="minorHAnsi" w:cstheme="minorHAnsi"/>
          <w:b/>
        </w:rPr>
      </w:pPr>
      <w:r w:rsidRPr="009B2543">
        <w:rPr>
          <w:rFonts w:asciiTheme="minorHAnsi" w:hAnsiTheme="minorHAnsi" w:cstheme="minorHAnsi"/>
        </w:rPr>
        <w:t>Vedoucí školní jídelny</w:t>
      </w:r>
      <w:r w:rsidR="007A3510" w:rsidRPr="009B2543">
        <w:rPr>
          <w:rFonts w:asciiTheme="minorHAnsi" w:hAnsiTheme="minorHAnsi" w:cstheme="minorHAnsi"/>
        </w:rPr>
        <w:tab/>
      </w:r>
      <w:r w:rsidR="007A3510" w:rsidRPr="009B2543">
        <w:rPr>
          <w:rFonts w:asciiTheme="minorHAnsi" w:hAnsiTheme="minorHAnsi" w:cstheme="minorHAnsi"/>
        </w:rPr>
        <w:tab/>
      </w:r>
      <w:r w:rsidRPr="009B2543">
        <w:rPr>
          <w:rFonts w:asciiTheme="minorHAnsi" w:hAnsiTheme="minorHAnsi" w:cstheme="minorHAnsi"/>
        </w:rPr>
        <w:tab/>
      </w:r>
      <w:r w:rsidR="00760C5B" w:rsidRPr="009B2543">
        <w:rPr>
          <w:rFonts w:asciiTheme="minorHAnsi" w:hAnsiTheme="minorHAnsi" w:cstheme="minorHAnsi"/>
        </w:rPr>
        <w:tab/>
      </w:r>
      <w:r w:rsidR="001875B1" w:rsidRPr="009B2543">
        <w:rPr>
          <w:rFonts w:asciiTheme="minorHAnsi" w:hAnsiTheme="minorHAnsi" w:cstheme="minorHAnsi"/>
        </w:rPr>
        <w:tab/>
      </w:r>
      <w:r w:rsidR="001875B1" w:rsidRPr="009B2543">
        <w:rPr>
          <w:rFonts w:asciiTheme="minorHAnsi" w:hAnsiTheme="minorHAnsi" w:cstheme="minorHAnsi"/>
        </w:rPr>
        <w:tab/>
      </w:r>
      <w:r w:rsidRPr="009B2543">
        <w:rPr>
          <w:rFonts w:asciiTheme="minorHAnsi" w:hAnsiTheme="minorHAnsi" w:cstheme="minorHAnsi"/>
          <w:b/>
        </w:rPr>
        <w:t>Ivana P</w:t>
      </w:r>
      <w:r w:rsidR="00BB6D35" w:rsidRPr="009B2543">
        <w:rPr>
          <w:rFonts w:asciiTheme="minorHAnsi" w:hAnsiTheme="minorHAnsi" w:cstheme="minorHAnsi"/>
          <w:b/>
        </w:rPr>
        <w:t>ánková</w:t>
      </w:r>
    </w:p>
    <w:p w14:paraId="26AD0492" w14:textId="5F985817" w:rsidR="00A17BEB" w:rsidRPr="009B2543" w:rsidRDefault="00A17BEB" w:rsidP="005D62C0">
      <w:pPr>
        <w:pStyle w:val="Default"/>
        <w:tabs>
          <w:tab w:val="left" w:pos="709"/>
        </w:tabs>
        <w:spacing w:line="276" w:lineRule="auto"/>
        <w:jc w:val="both"/>
        <w:rPr>
          <w:rFonts w:asciiTheme="minorHAnsi" w:hAnsiTheme="minorHAnsi" w:cstheme="minorHAnsi"/>
        </w:rPr>
      </w:pPr>
      <w:r w:rsidRPr="00A17BEB">
        <w:rPr>
          <w:rFonts w:asciiTheme="minorHAnsi" w:hAnsiTheme="minorHAnsi" w:cstheme="minorHAnsi"/>
          <w:bCs/>
        </w:rPr>
        <w:t>Hlavní ekonomka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Blanka Poláčková</w:t>
      </w:r>
    </w:p>
    <w:p w14:paraId="6AD5BFF3" w14:textId="77777777" w:rsidR="00282B54" w:rsidRPr="009B2543" w:rsidRDefault="00282B54" w:rsidP="005D62C0">
      <w:pPr>
        <w:pStyle w:val="Default"/>
        <w:tabs>
          <w:tab w:val="left" w:pos="709"/>
        </w:tabs>
        <w:spacing w:line="276" w:lineRule="auto"/>
        <w:jc w:val="both"/>
        <w:rPr>
          <w:rFonts w:asciiTheme="minorHAnsi" w:hAnsiTheme="minorHAnsi" w:cstheme="minorHAnsi"/>
          <w:b/>
        </w:rPr>
      </w:pPr>
    </w:p>
    <w:p w14:paraId="2531C2B1" w14:textId="77777777" w:rsidR="0073278F" w:rsidRPr="009B2543" w:rsidRDefault="0073278F"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b/>
        </w:rPr>
        <w:t>Další vedoucí pracovníci:</w:t>
      </w:r>
    </w:p>
    <w:p w14:paraId="0106CC0F" w14:textId="77777777" w:rsidR="0073278F" w:rsidRPr="009B2543" w:rsidRDefault="0073278F"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 xml:space="preserve">Výchovný poradce: </w:t>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00760C5B" w:rsidRPr="009B2543">
        <w:rPr>
          <w:rFonts w:asciiTheme="minorHAnsi" w:hAnsiTheme="minorHAnsi" w:cstheme="minorHAnsi"/>
        </w:rPr>
        <w:tab/>
      </w:r>
      <w:r w:rsidR="001875B1" w:rsidRPr="009B2543">
        <w:rPr>
          <w:rFonts w:asciiTheme="minorHAnsi" w:hAnsiTheme="minorHAnsi" w:cstheme="minorHAnsi"/>
        </w:rPr>
        <w:tab/>
      </w:r>
      <w:r w:rsidR="001875B1" w:rsidRPr="009B2543">
        <w:rPr>
          <w:rFonts w:asciiTheme="minorHAnsi" w:hAnsiTheme="minorHAnsi" w:cstheme="minorHAnsi"/>
        </w:rPr>
        <w:tab/>
      </w:r>
      <w:r w:rsidR="00573A50" w:rsidRPr="009B2543">
        <w:rPr>
          <w:rFonts w:asciiTheme="minorHAnsi" w:hAnsiTheme="minorHAnsi" w:cstheme="minorHAnsi"/>
        </w:rPr>
        <w:t>RNDr.</w:t>
      </w:r>
      <w:r w:rsidR="00897107" w:rsidRPr="009B2543">
        <w:rPr>
          <w:rFonts w:asciiTheme="minorHAnsi" w:hAnsiTheme="minorHAnsi" w:cstheme="minorHAnsi"/>
        </w:rPr>
        <w:t xml:space="preserve"> </w:t>
      </w:r>
      <w:r w:rsidR="00573A50" w:rsidRPr="009B2543">
        <w:rPr>
          <w:rFonts w:asciiTheme="minorHAnsi" w:hAnsiTheme="minorHAnsi" w:cstheme="minorHAnsi"/>
        </w:rPr>
        <w:t>Věra Břízová</w:t>
      </w:r>
      <w:r w:rsidRPr="009B2543">
        <w:rPr>
          <w:rFonts w:asciiTheme="minorHAnsi" w:hAnsiTheme="minorHAnsi" w:cstheme="minorHAnsi"/>
        </w:rPr>
        <w:t xml:space="preserve"> </w:t>
      </w:r>
    </w:p>
    <w:p w14:paraId="7CCF010F" w14:textId="77777777" w:rsidR="0073278F" w:rsidRPr="009B2543" w:rsidRDefault="0073278F"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 xml:space="preserve">Metodik ICT </w:t>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00760C5B" w:rsidRPr="009B2543">
        <w:rPr>
          <w:rFonts w:asciiTheme="minorHAnsi" w:hAnsiTheme="minorHAnsi" w:cstheme="minorHAnsi"/>
        </w:rPr>
        <w:tab/>
      </w:r>
      <w:r w:rsidR="001875B1" w:rsidRPr="009B2543">
        <w:rPr>
          <w:rFonts w:asciiTheme="minorHAnsi" w:hAnsiTheme="minorHAnsi" w:cstheme="minorHAnsi"/>
        </w:rPr>
        <w:tab/>
      </w:r>
      <w:r w:rsidR="001875B1" w:rsidRPr="009B2543">
        <w:rPr>
          <w:rFonts w:asciiTheme="minorHAnsi" w:hAnsiTheme="minorHAnsi" w:cstheme="minorHAnsi"/>
        </w:rPr>
        <w:tab/>
      </w:r>
      <w:r w:rsidRPr="009B2543">
        <w:rPr>
          <w:rFonts w:asciiTheme="minorHAnsi" w:hAnsiTheme="minorHAnsi" w:cstheme="minorHAnsi"/>
        </w:rPr>
        <w:t xml:space="preserve">Mgr. Věra Vernerová </w:t>
      </w:r>
    </w:p>
    <w:p w14:paraId="2C68A3B3" w14:textId="77777777" w:rsidR="0073278F" w:rsidRPr="009B2543" w:rsidRDefault="0073278F"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 xml:space="preserve">Školní metodik prevence: </w:t>
      </w:r>
      <w:r w:rsidRPr="009B2543">
        <w:rPr>
          <w:rFonts w:asciiTheme="minorHAnsi" w:hAnsiTheme="minorHAnsi" w:cstheme="minorHAnsi"/>
        </w:rPr>
        <w:tab/>
      </w:r>
      <w:r w:rsidRPr="009B2543">
        <w:rPr>
          <w:rFonts w:asciiTheme="minorHAnsi" w:hAnsiTheme="minorHAnsi" w:cstheme="minorHAnsi"/>
        </w:rPr>
        <w:tab/>
      </w:r>
      <w:r w:rsidR="00760C5B" w:rsidRPr="009B2543">
        <w:rPr>
          <w:rFonts w:asciiTheme="minorHAnsi" w:hAnsiTheme="minorHAnsi" w:cstheme="minorHAnsi"/>
        </w:rPr>
        <w:tab/>
      </w:r>
      <w:r w:rsidR="001875B1" w:rsidRPr="009B2543">
        <w:rPr>
          <w:rFonts w:asciiTheme="minorHAnsi" w:hAnsiTheme="minorHAnsi" w:cstheme="minorHAnsi"/>
        </w:rPr>
        <w:tab/>
      </w:r>
      <w:r w:rsidR="001875B1" w:rsidRPr="009B2543">
        <w:rPr>
          <w:rFonts w:asciiTheme="minorHAnsi" w:hAnsiTheme="minorHAnsi" w:cstheme="minorHAnsi"/>
        </w:rPr>
        <w:tab/>
      </w:r>
      <w:r w:rsidR="0061459C" w:rsidRPr="009B2543">
        <w:rPr>
          <w:rFonts w:asciiTheme="minorHAnsi" w:hAnsiTheme="minorHAnsi" w:cstheme="minorHAnsi"/>
        </w:rPr>
        <w:t>Mgr. Miloslava Hraničková</w:t>
      </w:r>
      <w:r w:rsidRPr="009B2543">
        <w:rPr>
          <w:rFonts w:asciiTheme="minorHAnsi" w:hAnsiTheme="minorHAnsi" w:cstheme="minorHAnsi"/>
        </w:rPr>
        <w:t xml:space="preserve"> </w:t>
      </w:r>
    </w:p>
    <w:p w14:paraId="455CC3CC" w14:textId="77777777" w:rsidR="00760C5B" w:rsidRPr="009B2543" w:rsidRDefault="00760C5B" w:rsidP="005D62C0">
      <w:pPr>
        <w:pStyle w:val="Default"/>
        <w:tabs>
          <w:tab w:val="left" w:pos="709"/>
        </w:tabs>
        <w:spacing w:line="276" w:lineRule="auto"/>
        <w:jc w:val="both"/>
        <w:rPr>
          <w:rFonts w:asciiTheme="minorHAnsi" w:hAnsiTheme="minorHAnsi" w:cstheme="minorHAnsi"/>
        </w:rPr>
      </w:pPr>
      <w:r w:rsidRPr="009B2543">
        <w:rPr>
          <w:rFonts w:asciiTheme="minorHAnsi" w:hAnsiTheme="minorHAnsi" w:cstheme="minorHAnsi"/>
        </w:rPr>
        <w:t>Koordinátor EVVO</w:t>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001875B1" w:rsidRPr="009B2543">
        <w:rPr>
          <w:rFonts w:asciiTheme="minorHAnsi" w:hAnsiTheme="minorHAnsi" w:cstheme="minorHAnsi"/>
        </w:rPr>
        <w:tab/>
      </w:r>
      <w:r w:rsidR="001875B1" w:rsidRPr="009B2543">
        <w:rPr>
          <w:rFonts w:asciiTheme="minorHAnsi" w:hAnsiTheme="minorHAnsi" w:cstheme="minorHAnsi"/>
        </w:rPr>
        <w:tab/>
      </w:r>
      <w:r w:rsidRPr="009B2543">
        <w:rPr>
          <w:rFonts w:asciiTheme="minorHAnsi" w:hAnsiTheme="minorHAnsi" w:cstheme="minorHAnsi"/>
        </w:rPr>
        <w:t>Mgr.</w:t>
      </w:r>
      <w:r w:rsidR="00897107" w:rsidRPr="009B2543">
        <w:rPr>
          <w:rFonts w:asciiTheme="minorHAnsi" w:hAnsiTheme="minorHAnsi" w:cstheme="minorHAnsi"/>
        </w:rPr>
        <w:t xml:space="preserve"> </w:t>
      </w:r>
      <w:r w:rsidR="00D4399D" w:rsidRPr="009B2543">
        <w:rPr>
          <w:rFonts w:asciiTheme="minorHAnsi" w:hAnsiTheme="minorHAnsi" w:cstheme="minorHAnsi"/>
        </w:rPr>
        <w:t>Kateřina Čiháková</w:t>
      </w:r>
    </w:p>
    <w:p w14:paraId="5AE752F9" w14:textId="2846B417" w:rsidR="004E6F14" w:rsidRPr="009B2543" w:rsidRDefault="00596186" w:rsidP="00DD5DE4">
      <w:pPr>
        <w:pStyle w:val="Nadpis2"/>
        <w:numPr>
          <w:ilvl w:val="0"/>
          <w:numId w:val="0"/>
        </w:numPr>
      </w:pPr>
      <w:bookmarkStart w:id="52" w:name="_Toc305746385"/>
      <w:bookmarkStart w:id="53" w:name="_Toc305746619"/>
      <w:bookmarkStart w:id="54" w:name="_Toc305746842"/>
      <w:bookmarkStart w:id="55" w:name="_Toc305747118"/>
      <w:bookmarkStart w:id="56" w:name="_Toc449531176"/>
      <w:bookmarkStart w:id="57" w:name="_Toc497245968"/>
      <w:bookmarkStart w:id="58" w:name="_Toc148288760"/>
      <w:r w:rsidRPr="009B2543">
        <w:t>1.7</w:t>
      </w:r>
      <w:r w:rsidR="003F2408" w:rsidRPr="009B2543">
        <w:tab/>
      </w:r>
      <w:r w:rsidR="004E6F14" w:rsidRPr="009B2543">
        <w:t>Adresa pro dálkový přístup</w:t>
      </w:r>
      <w:bookmarkEnd w:id="52"/>
      <w:bookmarkEnd w:id="53"/>
      <w:bookmarkEnd w:id="54"/>
      <w:bookmarkEnd w:id="55"/>
      <w:bookmarkEnd w:id="56"/>
      <w:bookmarkEnd w:id="57"/>
      <w:bookmarkEnd w:id="58"/>
    </w:p>
    <w:p w14:paraId="77670826" w14:textId="77777777" w:rsidR="00760C5B" w:rsidRPr="009B2543" w:rsidRDefault="00AC5D18" w:rsidP="005D62C0">
      <w:pPr>
        <w:pStyle w:val="ZkladntextIMP"/>
        <w:tabs>
          <w:tab w:val="left" w:pos="709"/>
        </w:tabs>
        <w:ind w:left="709" w:hanging="709"/>
        <w:rPr>
          <w:rFonts w:asciiTheme="minorHAnsi" w:hAnsiTheme="minorHAnsi" w:cstheme="minorHAnsi"/>
          <w:bCs/>
          <w:szCs w:val="24"/>
        </w:rPr>
      </w:pPr>
      <w:r w:rsidRPr="009B2543">
        <w:rPr>
          <w:rFonts w:asciiTheme="minorHAnsi" w:hAnsiTheme="minorHAnsi" w:cstheme="minorHAnsi"/>
          <w:bCs/>
          <w:szCs w:val="24"/>
        </w:rPr>
        <w:t>D</w:t>
      </w:r>
      <w:r w:rsidR="00282B54" w:rsidRPr="009B2543">
        <w:rPr>
          <w:rFonts w:asciiTheme="minorHAnsi" w:hAnsiTheme="minorHAnsi" w:cstheme="minorHAnsi"/>
          <w:bCs/>
          <w:szCs w:val="24"/>
        </w:rPr>
        <w:t xml:space="preserve">oručovací </w:t>
      </w:r>
      <w:r w:rsidR="00760C5B" w:rsidRPr="009B2543">
        <w:rPr>
          <w:rFonts w:asciiTheme="minorHAnsi" w:hAnsiTheme="minorHAnsi" w:cstheme="minorHAnsi"/>
          <w:bCs/>
          <w:szCs w:val="24"/>
        </w:rPr>
        <w:t>adresa:</w:t>
      </w:r>
      <w:r w:rsidR="00760C5B" w:rsidRPr="009B2543">
        <w:rPr>
          <w:rFonts w:asciiTheme="minorHAnsi" w:hAnsiTheme="minorHAnsi" w:cstheme="minorHAnsi"/>
          <w:bCs/>
          <w:szCs w:val="24"/>
        </w:rPr>
        <w:tab/>
      </w:r>
      <w:r w:rsidR="00760C5B" w:rsidRPr="009B2543">
        <w:rPr>
          <w:rFonts w:asciiTheme="minorHAnsi" w:hAnsiTheme="minorHAnsi" w:cstheme="minorHAnsi"/>
          <w:bCs/>
          <w:szCs w:val="24"/>
        </w:rPr>
        <w:tab/>
      </w:r>
      <w:r w:rsidR="00760C5B" w:rsidRPr="009B2543">
        <w:rPr>
          <w:rFonts w:asciiTheme="minorHAnsi" w:hAnsiTheme="minorHAnsi" w:cstheme="minorHAnsi"/>
          <w:bCs/>
          <w:szCs w:val="24"/>
        </w:rPr>
        <w:tab/>
        <w:t>Základní škola Peč</w:t>
      </w:r>
      <w:r w:rsidR="000560C3" w:rsidRPr="009B2543">
        <w:rPr>
          <w:rFonts w:asciiTheme="minorHAnsi" w:hAnsiTheme="minorHAnsi" w:cstheme="minorHAnsi"/>
          <w:bCs/>
          <w:szCs w:val="24"/>
        </w:rPr>
        <w:t>k</w:t>
      </w:r>
      <w:r w:rsidR="00760C5B" w:rsidRPr="009B2543">
        <w:rPr>
          <w:rFonts w:asciiTheme="minorHAnsi" w:hAnsiTheme="minorHAnsi" w:cstheme="minorHAnsi"/>
          <w:bCs/>
          <w:szCs w:val="24"/>
        </w:rPr>
        <w:t>y, okres Kolín</w:t>
      </w:r>
    </w:p>
    <w:p w14:paraId="46B09703" w14:textId="77777777" w:rsidR="00760C5B" w:rsidRPr="009B2543" w:rsidRDefault="00760C5B" w:rsidP="005D62C0">
      <w:pPr>
        <w:pStyle w:val="ZkladntextIMP"/>
        <w:tabs>
          <w:tab w:val="left" w:pos="709"/>
        </w:tabs>
        <w:ind w:left="2833" w:firstLine="707"/>
        <w:rPr>
          <w:rFonts w:asciiTheme="minorHAnsi" w:hAnsiTheme="minorHAnsi" w:cstheme="minorHAnsi"/>
          <w:szCs w:val="24"/>
        </w:rPr>
      </w:pPr>
      <w:r w:rsidRPr="009B2543">
        <w:rPr>
          <w:rFonts w:asciiTheme="minorHAnsi" w:hAnsiTheme="minorHAnsi" w:cstheme="minorHAnsi"/>
          <w:szCs w:val="24"/>
        </w:rPr>
        <w:t xml:space="preserve">Tř. Jana Švermy 342        </w:t>
      </w:r>
    </w:p>
    <w:p w14:paraId="7F9E15A5" w14:textId="77777777" w:rsidR="00760C5B" w:rsidRPr="009B2543" w:rsidRDefault="00E27B5E" w:rsidP="005D62C0">
      <w:pPr>
        <w:pStyle w:val="ZkladntextIMP"/>
        <w:tabs>
          <w:tab w:val="left" w:pos="709"/>
        </w:tabs>
        <w:ind w:left="2832" w:firstLine="708"/>
        <w:rPr>
          <w:rFonts w:asciiTheme="minorHAnsi" w:hAnsiTheme="minorHAnsi" w:cstheme="minorHAnsi"/>
          <w:szCs w:val="24"/>
        </w:rPr>
      </w:pPr>
      <w:r w:rsidRPr="009B2543">
        <w:rPr>
          <w:rFonts w:asciiTheme="minorHAnsi" w:hAnsiTheme="minorHAnsi" w:cstheme="minorHAnsi"/>
          <w:szCs w:val="24"/>
        </w:rPr>
        <w:t xml:space="preserve">289 11    </w:t>
      </w:r>
      <w:r w:rsidR="00760C5B" w:rsidRPr="009B2543">
        <w:rPr>
          <w:rFonts w:asciiTheme="minorHAnsi" w:hAnsiTheme="minorHAnsi" w:cstheme="minorHAnsi"/>
          <w:szCs w:val="24"/>
        </w:rPr>
        <w:t xml:space="preserve">Pečky  </w:t>
      </w:r>
    </w:p>
    <w:p w14:paraId="6EB146B0" w14:textId="77777777" w:rsidR="00760C5B" w:rsidRPr="009B2543" w:rsidRDefault="00760C5B" w:rsidP="005D62C0">
      <w:pPr>
        <w:pStyle w:val="ZkladntextIMP"/>
        <w:tabs>
          <w:tab w:val="left" w:pos="709"/>
        </w:tabs>
        <w:ind w:left="2832" w:firstLine="708"/>
        <w:rPr>
          <w:rFonts w:asciiTheme="minorHAnsi" w:hAnsiTheme="minorHAnsi" w:cstheme="minorHAnsi"/>
          <w:szCs w:val="24"/>
        </w:rPr>
      </w:pPr>
      <w:r w:rsidRPr="009B2543">
        <w:rPr>
          <w:rFonts w:asciiTheme="minorHAnsi" w:hAnsiTheme="minorHAnsi" w:cstheme="minorHAnsi"/>
          <w:szCs w:val="24"/>
        </w:rPr>
        <w:t xml:space="preserve">Czech Republic      </w:t>
      </w:r>
    </w:p>
    <w:p w14:paraId="21F1AF92" w14:textId="77777777" w:rsidR="004E6F14" w:rsidRPr="009B2543" w:rsidRDefault="00AC5D18" w:rsidP="005D62C0">
      <w:pPr>
        <w:pStyle w:val="ZkladntextIMP"/>
        <w:tabs>
          <w:tab w:val="left" w:pos="709"/>
        </w:tabs>
        <w:jc w:val="both"/>
        <w:rPr>
          <w:rFonts w:asciiTheme="minorHAnsi" w:hAnsiTheme="minorHAnsi" w:cstheme="minorHAnsi"/>
          <w:szCs w:val="24"/>
        </w:rPr>
      </w:pPr>
      <w:r w:rsidRPr="009B2543">
        <w:rPr>
          <w:rFonts w:asciiTheme="minorHAnsi" w:hAnsiTheme="minorHAnsi" w:cstheme="minorHAnsi"/>
          <w:bCs/>
          <w:szCs w:val="24"/>
        </w:rPr>
        <w:t>T</w:t>
      </w:r>
      <w:r w:rsidR="00DF05F1" w:rsidRPr="009B2543">
        <w:rPr>
          <w:rFonts w:asciiTheme="minorHAnsi" w:hAnsiTheme="minorHAnsi" w:cstheme="minorHAnsi"/>
          <w:bCs/>
          <w:szCs w:val="24"/>
        </w:rPr>
        <w:t>elefon a fax</w:t>
      </w:r>
      <w:r w:rsidR="00760C5B" w:rsidRPr="009B2543">
        <w:rPr>
          <w:rFonts w:asciiTheme="minorHAnsi" w:hAnsiTheme="minorHAnsi" w:cstheme="minorHAnsi"/>
          <w:bCs/>
          <w:szCs w:val="24"/>
        </w:rPr>
        <w:t>:</w:t>
      </w:r>
      <w:r w:rsidR="004E6F14" w:rsidRPr="009B2543">
        <w:rPr>
          <w:rFonts w:asciiTheme="minorHAnsi" w:hAnsiTheme="minorHAnsi" w:cstheme="minorHAnsi"/>
          <w:bCs/>
          <w:szCs w:val="24"/>
        </w:rPr>
        <w:tab/>
      </w:r>
      <w:r w:rsidR="004E6F14" w:rsidRPr="009B2543">
        <w:rPr>
          <w:rFonts w:asciiTheme="minorHAnsi" w:hAnsiTheme="minorHAnsi" w:cstheme="minorHAnsi"/>
          <w:bCs/>
          <w:szCs w:val="24"/>
        </w:rPr>
        <w:tab/>
      </w:r>
      <w:r w:rsidR="004E6F14" w:rsidRPr="009B2543">
        <w:rPr>
          <w:rFonts w:asciiTheme="minorHAnsi" w:hAnsiTheme="minorHAnsi" w:cstheme="minorHAnsi"/>
          <w:bCs/>
          <w:szCs w:val="24"/>
        </w:rPr>
        <w:tab/>
      </w:r>
      <w:r w:rsidR="004E6F14" w:rsidRPr="009B2543">
        <w:rPr>
          <w:rFonts w:asciiTheme="minorHAnsi" w:hAnsiTheme="minorHAnsi" w:cstheme="minorHAnsi"/>
          <w:bCs/>
          <w:szCs w:val="24"/>
        </w:rPr>
        <w:tab/>
        <w:t xml:space="preserve">+420 </w:t>
      </w:r>
      <w:r w:rsidR="004E6F14" w:rsidRPr="009B2543">
        <w:rPr>
          <w:rFonts w:asciiTheme="minorHAnsi" w:hAnsiTheme="minorHAnsi" w:cstheme="minorHAnsi"/>
          <w:szCs w:val="24"/>
        </w:rPr>
        <w:t>321 785</w:t>
      </w:r>
      <w:r w:rsidR="00282B54" w:rsidRPr="009B2543">
        <w:rPr>
          <w:rFonts w:asciiTheme="minorHAnsi" w:hAnsiTheme="minorHAnsi" w:cstheme="minorHAnsi"/>
          <w:szCs w:val="24"/>
        </w:rPr>
        <w:t> </w:t>
      </w:r>
      <w:r w:rsidR="004E6F14" w:rsidRPr="009B2543">
        <w:rPr>
          <w:rFonts w:asciiTheme="minorHAnsi" w:hAnsiTheme="minorHAnsi" w:cstheme="minorHAnsi"/>
          <w:szCs w:val="24"/>
        </w:rPr>
        <w:t xml:space="preserve">267 </w:t>
      </w:r>
    </w:p>
    <w:p w14:paraId="4FE94197" w14:textId="77777777" w:rsidR="00282B54" w:rsidRPr="009B2543" w:rsidRDefault="00AC5D18" w:rsidP="005D62C0">
      <w:pPr>
        <w:pStyle w:val="ZkladntextIMP"/>
        <w:tabs>
          <w:tab w:val="left" w:pos="709"/>
        </w:tabs>
        <w:jc w:val="both"/>
        <w:rPr>
          <w:rFonts w:asciiTheme="minorHAnsi" w:hAnsiTheme="minorHAnsi" w:cstheme="minorHAnsi"/>
          <w:szCs w:val="24"/>
        </w:rPr>
      </w:pPr>
      <w:r w:rsidRPr="009B2543">
        <w:rPr>
          <w:rFonts w:asciiTheme="minorHAnsi" w:hAnsiTheme="minorHAnsi" w:cstheme="minorHAnsi"/>
          <w:szCs w:val="24"/>
        </w:rPr>
        <w:t>M</w:t>
      </w:r>
      <w:r w:rsidR="00282B54" w:rsidRPr="009B2543">
        <w:rPr>
          <w:rFonts w:asciiTheme="minorHAnsi" w:hAnsiTheme="minorHAnsi" w:cstheme="minorHAnsi"/>
          <w:szCs w:val="24"/>
        </w:rPr>
        <w:t>obil:</w:t>
      </w:r>
      <w:r w:rsidR="00282B54" w:rsidRPr="009B2543">
        <w:rPr>
          <w:rFonts w:asciiTheme="minorHAnsi" w:hAnsiTheme="minorHAnsi" w:cstheme="minorHAnsi"/>
          <w:szCs w:val="24"/>
        </w:rPr>
        <w:tab/>
      </w:r>
      <w:r w:rsidR="00282B54" w:rsidRPr="009B2543">
        <w:rPr>
          <w:rFonts w:asciiTheme="minorHAnsi" w:hAnsiTheme="minorHAnsi" w:cstheme="minorHAnsi"/>
          <w:szCs w:val="24"/>
        </w:rPr>
        <w:tab/>
      </w:r>
      <w:r w:rsidR="00282B54" w:rsidRPr="009B2543">
        <w:rPr>
          <w:rFonts w:asciiTheme="minorHAnsi" w:hAnsiTheme="minorHAnsi" w:cstheme="minorHAnsi"/>
          <w:szCs w:val="24"/>
        </w:rPr>
        <w:tab/>
      </w:r>
      <w:r w:rsidR="00282B54" w:rsidRPr="009B2543">
        <w:rPr>
          <w:rFonts w:asciiTheme="minorHAnsi" w:hAnsiTheme="minorHAnsi" w:cstheme="minorHAnsi"/>
          <w:szCs w:val="24"/>
        </w:rPr>
        <w:tab/>
      </w:r>
      <w:r w:rsidR="00282B54" w:rsidRPr="009B2543">
        <w:rPr>
          <w:rFonts w:asciiTheme="minorHAnsi" w:hAnsiTheme="minorHAnsi" w:cstheme="minorHAnsi"/>
          <w:szCs w:val="24"/>
        </w:rPr>
        <w:tab/>
        <w:t>+420 607 573</w:t>
      </w:r>
      <w:r w:rsidR="00D4399D" w:rsidRPr="009B2543">
        <w:rPr>
          <w:rFonts w:asciiTheme="minorHAnsi" w:hAnsiTheme="minorHAnsi" w:cstheme="minorHAnsi"/>
          <w:szCs w:val="24"/>
        </w:rPr>
        <w:t> </w:t>
      </w:r>
      <w:r w:rsidR="00282B54" w:rsidRPr="009B2543">
        <w:rPr>
          <w:rFonts w:asciiTheme="minorHAnsi" w:hAnsiTheme="minorHAnsi" w:cstheme="minorHAnsi"/>
          <w:szCs w:val="24"/>
        </w:rPr>
        <w:t>830</w:t>
      </w:r>
    </w:p>
    <w:p w14:paraId="4286179F" w14:textId="77777777" w:rsidR="00760C5B" w:rsidRPr="009B2543" w:rsidRDefault="00AC5D18" w:rsidP="005D62C0">
      <w:pPr>
        <w:pStyle w:val="ZkladntextIMP"/>
        <w:tabs>
          <w:tab w:val="left" w:pos="709"/>
        </w:tabs>
        <w:jc w:val="both"/>
        <w:rPr>
          <w:rFonts w:asciiTheme="minorHAnsi" w:hAnsiTheme="minorHAnsi" w:cstheme="minorHAnsi"/>
          <w:szCs w:val="24"/>
        </w:rPr>
      </w:pPr>
      <w:r w:rsidRPr="009B2543">
        <w:rPr>
          <w:rFonts w:asciiTheme="minorHAnsi" w:hAnsiTheme="minorHAnsi" w:cstheme="minorHAnsi"/>
          <w:szCs w:val="24"/>
        </w:rPr>
        <w:t>D</w:t>
      </w:r>
      <w:r w:rsidR="00D4399D" w:rsidRPr="009B2543">
        <w:rPr>
          <w:rFonts w:asciiTheme="minorHAnsi" w:hAnsiTheme="minorHAnsi" w:cstheme="minorHAnsi"/>
          <w:szCs w:val="24"/>
        </w:rPr>
        <w:t>atová schránka:</w:t>
      </w:r>
      <w:r w:rsidR="00D4399D" w:rsidRPr="009B2543">
        <w:rPr>
          <w:rFonts w:asciiTheme="minorHAnsi" w:hAnsiTheme="minorHAnsi" w:cstheme="minorHAnsi"/>
          <w:szCs w:val="24"/>
        </w:rPr>
        <w:tab/>
      </w:r>
      <w:r w:rsidR="00D4399D" w:rsidRPr="009B2543">
        <w:rPr>
          <w:rFonts w:asciiTheme="minorHAnsi" w:hAnsiTheme="minorHAnsi" w:cstheme="minorHAnsi"/>
          <w:szCs w:val="24"/>
        </w:rPr>
        <w:tab/>
      </w:r>
      <w:r w:rsidR="00D4399D" w:rsidRPr="009B2543">
        <w:rPr>
          <w:rFonts w:asciiTheme="minorHAnsi" w:hAnsiTheme="minorHAnsi" w:cstheme="minorHAnsi"/>
          <w:szCs w:val="24"/>
        </w:rPr>
        <w:tab/>
      </w:r>
      <w:r w:rsidR="00D4399D" w:rsidRPr="009B2543">
        <w:rPr>
          <w:rFonts w:asciiTheme="minorHAnsi" w:hAnsiTheme="minorHAnsi" w:cstheme="minorHAnsi"/>
          <w:b/>
          <w:szCs w:val="24"/>
        </w:rPr>
        <w:t>q4rt9my</w:t>
      </w:r>
    </w:p>
    <w:p w14:paraId="2D44F977" w14:textId="77777777" w:rsidR="004E6F14" w:rsidRPr="009B2543" w:rsidRDefault="00AC5D18" w:rsidP="005D62C0">
      <w:pPr>
        <w:pStyle w:val="ZkladntextIMP"/>
        <w:tabs>
          <w:tab w:val="left" w:pos="709"/>
        </w:tabs>
        <w:jc w:val="both"/>
        <w:rPr>
          <w:rFonts w:asciiTheme="minorHAnsi" w:hAnsiTheme="minorHAnsi" w:cstheme="minorHAnsi"/>
          <w:b/>
          <w:szCs w:val="24"/>
        </w:rPr>
      </w:pPr>
      <w:r w:rsidRPr="009B2543">
        <w:rPr>
          <w:rFonts w:asciiTheme="minorHAnsi" w:hAnsiTheme="minorHAnsi" w:cstheme="minorHAnsi"/>
          <w:szCs w:val="24"/>
        </w:rPr>
        <w:t>E</w:t>
      </w:r>
      <w:r w:rsidR="004E6F14" w:rsidRPr="009B2543">
        <w:rPr>
          <w:rFonts w:asciiTheme="minorHAnsi" w:hAnsiTheme="minorHAnsi" w:cstheme="minorHAnsi"/>
          <w:szCs w:val="24"/>
        </w:rPr>
        <w:t>-</w:t>
      </w:r>
      <w:r w:rsidR="004E6F14" w:rsidRPr="009B2543">
        <w:rPr>
          <w:rFonts w:asciiTheme="minorHAnsi" w:hAnsiTheme="minorHAnsi" w:cstheme="minorHAnsi"/>
          <w:bCs/>
          <w:szCs w:val="24"/>
        </w:rPr>
        <w:t>mail</w:t>
      </w:r>
      <w:r w:rsidR="00760C5B" w:rsidRPr="009B2543">
        <w:rPr>
          <w:rFonts w:asciiTheme="minorHAnsi" w:hAnsiTheme="minorHAnsi" w:cstheme="minorHAnsi"/>
          <w:bCs/>
          <w:szCs w:val="24"/>
        </w:rPr>
        <w:t>:</w:t>
      </w:r>
      <w:r w:rsidR="00DF05F1" w:rsidRPr="009B2543">
        <w:rPr>
          <w:rFonts w:asciiTheme="minorHAnsi" w:hAnsiTheme="minorHAnsi" w:cstheme="minorHAnsi"/>
          <w:bCs/>
          <w:szCs w:val="24"/>
        </w:rPr>
        <w:tab/>
      </w:r>
      <w:r w:rsidR="004E6F14" w:rsidRPr="009B2543">
        <w:rPr>
          <w:rFonts w:asciiTheme="minorHAnsi" w:hAnsiTheme="minorHAnsi" w:cstheme="minorHAnsi"/>
          <w:b/>
          <w:szCs w:val="24"/>
        </w:rPr>
        <w:tab/>
      </w:r>
      <w:r w:rsidR="004E6F14" w:rsidRPr="009B2543">
        <w:rPr>
          <w:rFonts w:asciiTheme="minorHAnsi" w:hAnsiTheme="minorHAnsi" w:cstheme="minorHAnsi"/>
          <w:b/>
          <w:szCs w:val="24"/>
        </w:rPr>
        <w:tab/>
      </w:r>
      <w:r w:rsidR="004E6F14" w:rsidRPr="009B2543">
        <w:rPr>
          <w:rFonts w:asciiTheme="minorHAnsi" w:hAnsiTheme="minorHAnsi" w:cstheme="minorHAnsi"/>
          <w:szCs w:val="24"/>
        </w:rPr>
        <w:t>škola</w:t>
      </w:r>
      <w:r w:rsidR="004E6F14" w:rsidRPr="009B2543">
        <w:rPr>
          <w:rFonts w:asciiTheme="minorHAnsi" w:hAnsiTheme="minorHAnsi" w:cstheme="minorHAnsi"/>
          <w:b/>
          <w:szCs w:val="24"/>
        </w:rPr>
        <w:tab/>
      </w:r>
      <w:r w:rsidR="004E6F14" w:rsidRPr="009B2543">
        <w:rPr>
          <w:rFonts w:asciiTheme="minorHAnsi" w:hAnsiTheme="minorHAnsi" w:cstheme="minorHAnsi"/>
          <w:b/>
          <w:szCs w:val="24"/>
        </w:rPr>
        <w:tab/>
      </w:r>
      <w:hyperlink r:id="rId12" w:history="1">
        <w:r w:rsidR="004E6F14" w:rsidRPr="009B2543">
          <w:rPr>
            <w:rStyle w:val="Hypertextovodkaz"/>
            <w:rFonts w:asciiTheme="minorHAnsi" w:hAnsiTheme="minorHAnsi" w:cstheme="minorHAnsi"/>
            <w:b/>
            <w:szCs w:val="24"/>
          </w:rPr>
          <w:t>admin@zspecky.cz</w:t>
        </w:r>
      </w:hyperlink>
      <w:r w:rsidR="004E6F14" w:rsidRPr="009B2543">
        <w:rPr>
          <w:rFonts w:asciiTheme="minorHAnsi" w:hAnsiTheme="minorHAnsi" w:cstheme="minorHAnsi"/>
          <w:b/>
          <w:szCs w:val="24"/>
        </w:rPr>
        <w:t xml:space="preserve"> </w:t>
      </w:r>
    </w:p>
    <w:p w14:paraId="4A2327BE" w14:textId="77777777" w:rsidR="004E6F14" w:rsidRPr="009B2543" w:rsidRDefault="00282B54" w:rsidP="005D62C0">
      <w:pPr>
        <w:pStyle w:val="ZkladntextIMP"/>
        <w:tabs>
          <w:tab w:val="left" w:pos="709"/>
        </w:tabs>
        <w:ind w:left="1416" w:firstLine="708"/>
        <w:jc w:val="both"/>
        <w:rPr>
          <w:rFonts w:asciiTheme="minorHAnsi" w:hAnsiTheme="minorHAnsi" w:cstheme="minorHAnsi"/>
          <w:szCs w:val="24"/>
        </w:rPr>
      </w:pPr>
      <w:r w:rsidRPr="009B2543">
        <w:rPr>
          <w:rFonts w:asciiTheme="minorHAnsi" w:hAnsiTheme="minorHAnsi" w:cstheme="minorHAnsi"/>
          <w:szCs w:val="24"/>
        </w:rPr>
        <w:t>pedagogové</w:t>
      </w:r>
      <w:r w:rsidRPr="009B2543">
        <w:rPr>
          <w:rFonts w:asciiTheme="minorHAnsi" w:hAnsiTheme="minorHAnsi" w:cstheme="minorHAnsi"/>
          <w:szCs w:val="24"/>
        </w:rPr>
        <w:tab/>
      </w:r>
      <w:hyperlink r:id="rId13" w:history="1">
        <w:r w:rsidR="004E6F14" w:rsidRPr="009B2543">
          <w:rPr>
            <w:rStyle w:val="Hypertextovodkaz"/>
            <w:rFonts w:asciiTheme="minorHAnsi" w:hAnsiTheme="minorHAnsi" w:cstheme="minorHAnsi"/>
            <w:b/>
            <w:bCs/>
            <w:szCs w:val="24"/>
          </w:rPr>
          <w:t>prijmeni@zspecky.cz</w:t>
        </w:r>
      </w:hyperlink>
      <w:r w:rsidR="004E6F14" w:rsidRPr="009B2543">
        <w:rPr>
          <w:rFonts w:asciiTheme="minorHAnsi" w:hAnsiTheme="minorHAnsi" w:cstheme="minorHAnsi"/>
          <w:b/>
          <w:bCs/>
          <w:szCs w:val="24"/>
        </w:rPr>
        <w:t xml:space="preserve">  </w:t>
      </w:r>
      <w:r w:rsidR="004E6F14" w:rsidRPr="009B2543">
        <w:rPr>
          <w:rFonts w:asciiTheme="minorHAnsi" w:hAnsiTheme="minorHAnsi" w:cstheme="minorHAnsi"/>
          <w:szCs w:val="24"/>
        </w:rPr>
        <w:t>(příjmení bez interpunkce)</w:t>
      </w:r>
    </w:p>
    <w:p w14:paraId="41B871E0" w14:textId="77777777" w:rsidR="00760C5B" w:rsidRPr="009B2543" w:rsidRDefault="00760C5B" w:rsidP="005D62C0">
      <w:pPr>
        <w:pStyle w:val="ZkladntextIMP"/>
        <w:tabs>
          <w:tab w:val="left" w:pos="709"/>
        </w:tabs>
        <w:jc w:val="both"/>
        <w:rPr>
          <w:rFonts w:asciiTheme="minorHAnsi" w:hAnsiTheme="minorHAnsi" w:cstheme="minorHAnsi"/>
          <w:szCs w:val="24"/>
        </w:rPr>
      </w:pPr>
    </w:p>
    <w:p w14:paraId="5BF56DA6" w14:textId="77777777" w:rsidR="00FE14A9" w:rsidRPr="009B2543" w:rsidRDefault="007D795E" w:rsidP="005D62C0">
      <w:pPr>
        <w:pStyle w:val="ZkladntextIMP"/>
        <w:tabs>
          <w:tab w:val="left" w:pos="709"/>
        </w:tabs>
        <w:jc w:val="both"/>
        <w:rPr>
          <w:rFonts w:asciiTheme="minorHAnsi" w:hAnsiTheme="minorHAnsi" w:cstheme="minorHAnsi"/>
          <w:szCs w:val="24"/>
        </w:rPr>
      </w:pPr>
      <w:r w:rsidRPr="009B2543">
        <w:rPr>
          <w:rFonts w:asciiTheme="minorHAnsi" w:hAnsiTheme="minorHAnsi" w:cstheme="minorHAnsi"/>
          <w:szCs w:val="24"/>
        </w:rPr>
        <w:t>W</w:t>
      </w:r>
      <w:r w:rsidR="004E6F14" w:rsidRPr="009B2543">
        <w:rPr>
          <w:rFonts w:asciiTheme="minorHAnsi" w:hAnsiTheme="minorHAnsi" w:cstheme="minorHAnsi"/>
          <w:szCs w:val="24"/>
        </w:rPr>
        <w:t>eb</w:t>
      </w:r>
      <w:r w:rsidR="00282B54" w:rsidRPr="009B2543">
        <w:rPr>
          <w:rFonts w:asciiTheme="minorHAnsi" w:hAnsiTheme="minorHAnsi" w:cstheme="minorHAnsi"/>
          <w:szCs w:val="24"/>
        </w:rPr>
        <w:t>ové stránky</w:t>
      </w:r>
      <w:r w:rsidR="00760C5B" w:rsidRPr="009B2543">
        <w:rPr>
          <w:rFonts w:asciiTheme="minorHAnsi" w:hAnsiTheme="minorHAnsi" w:cstheme="minorHAnsi"/>
          <w:szCs w:val="24"/>
        </w:rPr>
        <w:t>:</w:t>
      </w:r>
      <w:r w:rsidR="004E6F14" w:rsidRPr="009B2543">
        <w:rPr>
          <w:rFonts w:asciiTheme="minorHAnsi" w:hAnsiTheme="minorHAnsi" w:cstheme="minorHAnsi"/>
          <w:szCs w:val="24"/>
        </w:rPr>
        <w:tab/>
      </w:r>
      <w:r w:rsidR="004E6F14" w:rsidRPr="009B2543">
        <w:rPr>
          <w:rFonts w:asciiTheme="minorHAnsi" w:hAnsiTheme="minorHAnsi" w:cstheme="minorHAnsi"/>
          <w:szCs w:val="24"/>
        </w:rPr>
        <w:tab/>
      </w:r>
      <w:r w:rsidR="004E6F14" w:rsidRPr="009B2543">
        <w:rPr>
          <w:rFonts w:asciiTheme="minorHAnsi" w:hAnsiTheme="minorHAnsi" w:cstheme="minorHAnsi"/>
          <w:szCs w:val="24"/>
        </w:rPr>
        <w:tab/>
      </w:r>
      <w:hyperlink r:id="rId14" w:history="1">
        <w:r w:rsidR="007A3510" w:rsidRPr="009B2543">
          <w:rPr>
            <w:rStyle w:val="Hypertextovodkaz"/>
            <w:rFonts w:asciiTheme="minorHAnsi" w:hAnsiTheme="minorHAnsi" w:cstheme="minorHAnsi"/>
            <w:b/>
            <w:szCs w:val="24"/>
          </w:rPr>
          <w:t>www.zspecky.cz</w:t>
        </w:r>
      </w:hyperlink>
      <w:r w:rsidR="004E6F14" w:rsidRPr="009B2543">
        <w:rPr>
          <w:rFonts w:asciiTheme="minorHAnsi" w:hAnsiTheme="minorHAnsi" w:cstheme="minorHAnsi"/>
          <w:szCs w:val="24"/>
        </w:rPr>
        <w:t xml:space="preserve"> </w:t>
      </w:r>
      <w:bookmarkStart w:id="59" w:name="_Toc305746386"/>
      <w:bookmarkStart w:id="60" w:name="_Toc305746620"/>
      <w:bookmarkStart w:id="61" w:name="_Toc305746843"/>
      <w:bookmarkStart w:id="62" w:name="_Toc305747119"/>
      <w:bookmarkStart w:id="63" w:name="_Toc449531177"/>
      <w:bookmarkStart w:id="64" w:name="_Toc497245969"/>
    </w:p>
    <w:p w14:paraId="717C59E2" w14:textId="0FD2E277" w:rsidR="004E6F14" w:rsidRPr="009B2543" w:rsidRDefault="00596186" w:rsidP="00DD5DE4">
      <w:pPr>
        <w:pStyle w:val="Nadpis2"/>
        <w:numPr>
          <w:ilvl w:val="0"/>
          <w:numId w:val="0"/>
        </w:numPr>
      </w:pPr>
      <w:bookmarkStart w:id="65" w:name="_Toc148288761"/>
      <w:r w:rsidRPr="009B2543">
        <w:lastRenderedPageBreak/>
        <w:t>1.8</w:t>
      </w:r>
      <w:r w:rsidR="00676D50" w:rsidRPr="009B2543">
        <w:tab/>
      </w:r>
      <w:r w:rsidR="004E6F14" w:rsidRPr="009B2543">
        <w:t>Školská rada</w:t>
      </w:r>
      <w:bookmarkEnd w:id="59"/>
      <w:bookmarkEnd w:id="60"/>
      <w:bookmarkEnd w:id="61"/>
      <w:bookmarkEnd w:id="62"/>
      <w:bookmarkEnd w:id="63"/>
      <w:bookmarkEnd w:id="64"/>
      <w:bookmarkEnd w:id="65"/>
    </w:p>
    <w:p w14:paraId="4A913879" w14:textId="77777777" w:rsidR="004E6F14" w:rsidRPr="009B2543" w:rsidRDefault="00FE14A9" w:rsidP="005D62C0">
      <w:pPr>
        <w:tabs>
          <w:tab w:val="left" w:pos="709"/>
        </w:tabs>
        <w:autoSpaceDE w:val="0"/>
        <w:autoSpaceDN w:val="0"/>
        <w:adjustRightInd w:val="0"/>
        <w:spacing w:line="276" w:lineRule="auto"/>
        <w:ind w:firstLine="708"/>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Školská rada</w:t>
      </w:r>
      <w:r w:rsidR="007D795E" w:rsidRPr="009B2543">
        <w:rPr>
          <w:rFonts w:asciiTheme="minorHAnsi" w:eastAsia="Calibri" w:hAnsiTheme="minorHAnsi" w:cstheme="minorHAnsi"/>
          <w:bCs w:val="0"/>
          <w:szCs w:val="24"/>
          <w:lang w:eastAsia="en-US"/>
        </w:rPr>
        <w:t xml:space="preserve"> (ŠR)</w:t>
      </w:r>
      <w:r w:rsidRPr="009B2543">
        <w:rPr>
          <w:rFonts w:asciiTheme="minorHAnsi" w:eastAsia="Calibri" w:hAnsiTheme="minorHAnsi" w:cstheme="minorHAnsi"/>
          <w:bCs w:val="0"/>
          <w:szCs w:val="24"/>
          <w:lang w:eastAsia="en-US"/>
        </w:rPr>
        <w:t xml:space="preserve"> je</w:t>
      </w:r>
      <w:r w:rsidR="004E6F14" w:rsidRPr="009B2543">
        <w:rPr>
          <w:rFonts w:asciiTheme="minorHAnsi" w:eastAsia="Calibri" w:hAnsiTheme="minorHAnsi" w:cstheme="minorHAnsi"/>
          <w:bCs w:val="0"/>
          <w:szCs w:val="24"/>
          <w:lang w:eastAsia="en-US"/>
        </w:rPr>
        <w:t xml:space="preserve"> důležitý</w:t>
      </w:r>
      <w:r w:rsidRPr="009B2543">
        <w:rPr>
          <w:rFonts w:asciiTheme="minorHAnsi" w:eastAsia="Calibri" w:hAnsiTheme="minorHAnsi" w:cstheme="minorHAnsi"/>
          <w:bCs w:val="0"/>
          <w:szCs w:val="24"/>
          <w:lang w:eastAsia="en-US"/>
        </w:rPr>
        <w:t>m</w:t>
      </w:r>
      <w:r w:rsidR="004E6F14" w:rsidRPr="009B2543">
        <w:rPr>
          <w:rFonts w:asciiTheme="minorHAnsi" w:eastAsia="Calibri" w:hAnsiTheme="minorHAnsi" w:cstheme="minorHAnsi"/>
          <w:bCs w:val="0"/>
          <w:szCs w:val="24"/>
          <w:lang w:eastAsia="en-US"/>
        </w:rPr>
        <w:t xml:space="preserve"> orgán</w:t>
      </w:r>
      <w:r w:rsidRPr="009B2543">
        <w:rPr>
          <w:rFonts w:asciiTheme="minorHAnsi" w:eastAsia="Calibri" w:hAnsiTheme="minorHAnsi" w:cstheme="minorHAnsi"/>
          <w:bCs w:val="0"/>
          <w:szCs w:val="24"/>
          <w:lang w:eastAsia="en-US"/>
        </w:rPr>
        <w:t>em</w:t>
      </w:r>
      <w:r w:rsidR="004E6F14" w:rsidRPr="009B2543">
        <w:rPr>
          <w:rFonts w:asciiTheme="minorHAnsi" w:eastAsia="Calibri" w:hAnsiTheme="minorHAnsi" w:cstheme="minorHAnsi"/>
          <w:bCs w:val="0"/>
          <w:szCs w:val="24"/>
          <w:lang w:eastAsia="en-US"/>
        </w:rPr>
        <w:t>, ovlivňující</w:t>
      </w:r>
      <w:r w:rsidRPr="009B2543">
        <w:rPr>
          <w:rFonts w:asciiTheme="minorHAnsi" w:eastAsia="Calibri" w:hAnsiTheme="minorHAnsi" w:cstheme="minorHAnsi"/>
          <w:bCs w:val="0"/>
          <w:szCs w:val="24"/>
          <w:lang w:eastAsia="en-US"/>
        </w:rPr>
        <w:t>m</w:t>
      </w:r>
      <w:r w:rsidR="004E6F14" w:rsidRPr="009B2543">
        <w:rPr>
          <w:rFonts w:asciiTheme="minorHAnsi" w:eastAsia="Calibri" w:hAnsiTheme="minorHAnsi" w:cstheme="minorHAnsi"/>
          <w:bCs w:val="0"/>
          <w:szCs w:val="24"/>
          <w:lang w:eastAsia="en-US"/>
        </w:rPr>
        <w:t xml:space="preserve"> chod školy. </w:t>
      </w:r>
      <w:r w:rsidR="00A40092" w:rsidRPr="009B2543">
        <w:rPr>
          <w:rFonts w:asciiTheme="minorHAnsi" w:eastAsia="Calibri" w:hAnsiTheme="minorHAnsi" w:cstheme="minorHAnsi"/>
          <w:bCs w:val="0"/>
          <w:szCs w:val="24"/>
          <w:lang w:eastAsia="en-US"/>
        </w:rPr>
        <w:t>Při své práci se řídí § 168 školského zákona.</w:t>
      </w:r>
    </w:p>
    <w:p w14:paraId="40306016" w14:textId="3A88BDF0" w:rsidR="009116DC" w:rsidRPr="009B2543" w:rsidRDefault="007D795E" w:rsidP="005D62C0">
      <w:pPr>
        <w:tabs>
          <w:tab w:val="left" w:pos="709"/>
        </w:tabs>
        <w:autoSpaceDE w:val="0"/>
        <w:autoSpaceDN w:val="0"/>
        <w:adjustRightInd w:val="0"/>
        <w:spacing w:line="276" w:lineRule="auto"/>
        <w:ind w:left="708"/>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ŠR</w:t>
      </w:r>
      <w:r w:rsidR="009116DC" w:rsidRPr="009B2543">
        <w:rPr>
          <w:rFonts w:asciiTheme="minorHAnsi" w:eastAsia="Calibri" w:hAnsiTheme="minorHAnsi" w:cstheme="minorHAnsi"/>
          <w:bCs w:val="0"/>
          <w:szCs w:val="24"/>
          <w:lang w:eastAsia="en-US"/>
        </w:rPr>
        <w:t xml:space="preserve"> je devítičlenná a </w:t>
      </w:r>
      <w:r w:rsidR="000F52C3" w:rsidRPr="009B2543">
        <w:rPr>
          <w:rFonts w:asciiTheme="minorHAnsi" w:eastAsia="Calibri" w:hAnsiTheme="minorHAnsi" w:cstheme="minorHAnsi"/>
          <w:bCs w:val="0"/>
          <w:szCs w:val="24"/>
          <w:lang w:eastAsia="en-US"/>
        </w:rPr>
        <w:t xml:space="preserve">na začátku školního roku </w:t>
      </w:r>
      <w:r w:rsidR="00D4399D" w:rsidRPr="009B2543">
        <w:rPr>
          <w:rFonts w:asciiTheme="minorHAnsi" w:eastAsia="Calibri" w:hAnsiTheme="minorHAnsi" w:cstheme="minorHAnsi"/>
          <w:bCs w:val="0"/>
          <w:szCs w:val="24"/>
          <w:lang w:eastAsia="en-US"/>
        </w:rPr>
        <w:t>pracovala v</w:t>
      </w:r>
      <w:r w:rsidR="00CB536D" w:rsidRPr="009B2543">
        <w:rPr>
          <w:rFonts w:asciiTheme="minorHAnsi" w:eastAsia="Calibri" w:hAnsiTheme="minorHAnsi" w:cstheme="minorHAnsi"/>
          <w:bCs w:val="0"/>
          <w:szCs w:val="24"/>
          <w:lang w:eastAsia="en-US"/>
        </w:rPr>
        <w:t xml:space="preserve"> </w:t>
      </w:r>
      <w:r w:rsidRPr="009B2543">
        <w:rPr>
          <w:rFonts w:asciiTheme="minorHAnsi" w:eastAsia="Calibri" w:hAnsiTheme="minorHAnsi" w:cstheme="minorHAnsi"/>
          <w:bCs w:val="0"/>
          <w:szCs w:val="24"/>
          <w:lang w:eastAsia="en-US"/>
        </w:rPr>
        <w:t>tomto</w:t>
      </w:r>
      <w:r w:rsidR="00D4399D" w:rsidRPr="009B2543">
        <w:rPr>
          <w:rFonts w:asciiTheme="minorHAnsi" w:eastAsia="Calibri" w:hAnsiTheme="minorHAnsi" w:cstheme="minorHAnsi"/>
          <w:bCs w:val="0"/>
          <w:szCs w:val="24"/>
          <w:lang w:eastAsia="en-US"/>
        </w:rPr>
        <w:t xml:space="preserve"> složení</w:t>
      </w:r>
      <w:r w:rsidR="002D4CAC" w:rsidRPr="009B2543">
        <w:rPr>
          <w:rFonts w:asciiTheme="minorHAnsi" w:eastAsia="Calibri" w:hAnsiTheme="minorHAnsi" w:cstheme="minorHAnsi"/>
          <w:bCs w:val="0"/>
          <w:szCs w:val="24"/>
          <w:lang w:eastAsia="en-US"/>
        </w:rPr>
        <w:t>:</w:t>
      </w:r>
      <w:r w:rsidR="009116DC" w:rsidRPr="009B2543">
        <w:rPr>
          <w:rFonts w:asciiTheme="minorHAnsi" w:eastAsia="Calibri" w:hAnsiTheme="minorHAnsi" w:cstheme="minorHAnsi"/>
          <w:bCs w:val="0"/>
          <w:szCs w:val="24"/>
          <w:lang w:eastAsia="en-US"/>
        </w:rPr>
        <w:t xml:space="preserve"> </w:t>
      </w:r>
    </w:p>
    <w:p w14:paraId="1AE2F593" w14:textId="77777777" w:rsidR="00CB536D" w:rsidRPr="009B2543" w:rsidRDefault="00CB536D">
      <w:pPr>
        <w:pStyle w:val="Odstavecseseznamem"/>
        <w:numPr>
          <w:ilvl w:val="0"/>
          <w:numId w:val="17"/>
        </w:num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3 členové jmenovaní zřizovatelem:</w:t>
      </w:r>
    </w:p>
    <w:p w14:paraId="0FF3CA1E" w14:textId="77777777" w:rsidR="00CB536D" w:rsidRPr="009B2543" w:rsidRDefault="00CB536D" w:rsidP="005D62C0">
      <w:pPr>
        <w:tabs>
          <w:tab w:val="left" w:pos="709"/>
        </w:tabs>
        <w:autoSpaceDE w:val="0"/>
        <w:autoSpaceDN w:val="0"/>
        <w:adjustRightInd w:val="0"/>
        <w:spacing w:line="276" w:lineRule="auto"/>
        <w:ind w:firstLine="708"/>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 xml:space="preserve">Martin </w:t>
      </w:r>
      <w:proofErr w:type="spellStart"/>
      <w:r w:rsidRPr="009B2543">
        <w:rPr>
          <w:rFonts w:asciiTheme="minorHAnsi" w:eastAsia="Calibri" w:hAnsiTheme="minorHAnsi" w:cstheme="minorHAnsi"/>
          <w:bCs w:val="0"/>
          <w:szCs w:val="24"/>
          <w:lang w:eastAsia="en-US"/>
        </w:rPr>
        <w:t>Homan</w:t>
      </w:r>
      <w:proofErr w:type="spellEnd"/>
      <w:r w:rsidRPr="009B2543">
        <w:rPr>
          <w:rFonts w:asciiTheme="minorHAnsi" w:eastAsia="Calibri" w:hAnsiTheme="minorHAnsi" w:cstheme="minorHAnsi"/>
          <w:bCs w:val="0"/>
          <w:szCs w:val="24"/>
          <w:lang w:eastAsia="en-US"/>
        </w:rPr>
        <w:t>, Šárka Horynová, Martin Jedlička.</w:t>
      </w:r>
    </w:p>
    <w:p w14:paraId="169D9FD7" w14:textId="77777777" w:rsidR="00CB536D" w:rsidRPr="009B2543" w:rsidRDefault="00CB536D">
      <w:pPr>
        <w:pStyle w:val="Odstavecseseznamem"/>
        <w:numPr>
          <w:ilvl w:val="0"/>
          <w:numId w:val="17"/>
        </w:num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3 členové zvolení zákonnými zástupci žáků</w:t>
      </w:r>
    </w:p>
    <w:p w14:paraId="3809C4C3" w14:textId="77777777" w:rsidR="00CB536D" w:rsidRPr="009B2543" w:rsidRDefault="00CB536D" w:rsidP="005D62C0">
      <w:pPr>
        <w:tabs>
          <w:tab w:val="left" w:pos="709"/>
        </w:tabs>
        <w:autoSpaceDE w:val="0"/>
        <w:autoSpaceDN w:val="0"/>
        <w:adjustRightInd w:val="0"/>
        <w:spacing w:line="276" w:lineRule="auto"/>
        <w:ind w:firstLine="708"/>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 xml:space="preserve">Martina Astrová, Jan </w:t>
      </w:r>
      <w:proofErr w:type="spellStart"/>
      <w:r w:rsidRPr="009B2543">
        <w:rPr>
          <w:rFonts w:asciiTheme="minorHAnsi" w:eastAsia="Calibri" w:hAnsiTheme="minorHAnsi" w:cstheme="minorHAnsi"/>
          <w:bCs w:val="0"/>
          <w:szCs w:val="24"/>
          <w:lang w:eastAsia="en-US"/>
        </w:rPr>
        <w:t>Korouš</w:t>
      </w:r>
      <w:proofErr w:type="spellEnd"/>
      <w:r w:rsidRPr="009B2543">
        <w:rPr>
          <w:rFonts w:asciiTheme="minorHAnsi" w:eastAsia="Calibri" w:hAnsiTheme="minorHAnsi" w:cstheme="minorHAnsi"/>
          <w:bCs w:val="0"/>
          <w:szCs w:val="24"/>
          <w:lang w:eastAsia="en-US"/>
        </w:rPr>
        <w:t>, Šárka Taxová</w:t>
      </w:r>
    </w:p>
    <w:p w14:paraId="69CE3585" w14:textId="77777777" w:rsidR="00CB536D" w:rsidRPr="009B2543" w:rsidRDefault="00CB536D">
      <w:pPr>
        <w:pStyle w:val="Odstavecseseznamem"/>
        <w:numPr>
          <w:ilvl w:val="0"/>
          <w:numId w:val="17"/>
        </w:num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3 členové zvolení pedagogickými pracovníky školy:</w:t>
      </w:r>
    </w:p>
    <w:p w14:paraId="26E81080" w14:textId="77777777" w:rsidR="00CB536D" w:rsidRPr="009B2543" w:rsidRDefault="00CB536D" w:rsidP="005D62C0">
      <w:pPr>
        <w:tabs>
          <w:tab w:val="left" w:pos="709"/>
        </w:tabs>
        <w:autoSpaceDE w:val="0"/>
        <w:autoSpaceDN w:val="0"/>
        <w:adjustRightInd w:val="0"/>
        <w:spacing w:line="276" w:lineRule="auto"/>
        <w:ind w:firstLine="708"/>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Marika Píšová, Blanka Kozáková, Hana Vinohradníková</w:t>
      </w:r>
    </w:p>
    <w:p w14:paraId="24DDC56D" w14:textId="1609CAF6" w:rsidR="000F52C3" w:rsidRPr="009B2543" w:rsidRDefault="000F52C3" w:rsidP="000F52C3">
      <w:p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V průběhu školního roku došlo ke změně, kdy byli voleni noví členové školské rady za zákonné zástupce žáků a za pedagogické pracovníky školy. Také zřizovatel jmenoval nové zástupce do školské rady</w:t>
      </w:r>
      <w:r w:rsidR="00BF1ECF" w:rsidRPr="009B2543">
        <w:rPr>
          <w:rFonts w:asciiTheme="minorHAnsi" w:eastAsia="Calibri" w:hAnsiTheme="minorHAnsi" w:cstheme="minorHAnsi"/>
          <w:bCs w:val="0"/>
          <w:szCs w:val="24"/>
          <w:lang w:eastAsia="en-US"/>
        </w:rPr>
        <w:t>.</w:t>
      </w:r>
    </w:p>
    <w:p w14:paraId="1740248C" w14:textId="47C9F050" w:rsidR="00BF1ECF" w:rsidRPr="009B2543" w:rsidRDefault="00BF1ECF" w:rsidP="000F52C3">
      <w:p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 xml:space="preserve">Ta po této obměně fungovala </w:t>
      </w:r>
      <w:r w:rsidR="00A17BEB">
        <w:rPr>
          <w:rFonts w:asciiTheme="minorHAnsi" w:eastAsia="Calibri" w:hAnsiTheme="minorHAnsi" w:cstheme="minorHAnsi"/>
          <w:bCs w:val="0"/>
          <w:szCs w:val="24"/>
          <w:lang w:eastAsia="en-US"/>
        </w:rPr>
        <w:t xml:space="preserve">školská rada </w:t>
      </w:r>
      <w:r w:rsidRPr="009B2543">
        <w:rPr>
          <w:rFonts w:asciiTheme="minorHAnsi" w:eastAsia="Calibri" w:hAnsiTheme="minorHAnsi" w:cstheme="minorHAnsi"/>
          <w:bCs w:val="0"/>
          <w:szCs w:val="24"/>
          <w:lang w:eastAsia="en-US"/>
        </w:rPr>
        <w:t>v tomto složení:</w:t>
      </w:r>
    </w:p>
    <w:p w14:paraId="15907CB7" w14:textId="77777777" w:rsidR="00BF1ECF" w:rsidRPr="009B2543" w:rsidRDefault="00BF1ECF" w:rsidP="00BF1ECF">
      <w:pPr>
        <w:pStyle w:val="Odstavecseseznamem"/>
        <w:numPr>
          <w:ilvl w:val="0"/>
          <w:numId w:val="17"/>
        </w:num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3 členové jmenovaní zřizovatelem:</w:t>
      </w:r>
    </w:p>
    <w:p w14:paraId="630D237D" w14:textId="77777777" w:rsidR="00BF1ECF" w:rsidRPr="009B2543" w:rsidRDefault="00BF1ECF" w:rsidP="00BF1ECF">
      <w:p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Hana Kuprová, Michaela Fejfarová, Pavlína Nepovímová.</w:t>
      </w:r>
    </w:p>
    <w:p w14:paraId="3C563398" w14:textId="77777777" w:rsidR="00BF1ECF" w:rsidRPr="009B2543" w:rsidRDefault="00BF1ECF" w:rsidP="00B41C91">
      <w:pPr>
        <w:pStyle w:val="Odstavecseseznamem"/>
        <w:numPr>
          <w:ilvl w:val="0"/>
          <w:numId w:val="17"/>
        </w:num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3 členové zvolení zákonnými zástupci žáků</w:t>
      </w:r>
    </w:p>
    <w:p w14:paraId="52061879" w14:textId="77777777" w:rsidR="00BF1ECF" w:rsidRPr="009B2543" w:rsidRDefault="00BF1ECF" w:rsidP="00BF1ECF">
      <w:p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 xml:space="preserve">Pavel Břečka, Romana Kubinová, Lenka </w:t>
      </w:r>
      <w:proofErr w:type="spellStart"/>
      <w:r w:rsidRPr="009B2543">
        <w:rPr>
          <w:rFonts w:asciiTheme="minorHAnsi" w:eastAsia="Calibri" w:hAnsiTheme="minorHAnsi" w:cstheme="minorHAnsi"/>
          <w:bCs w:val="0"/>
          <w:szCs w:val="24"/>
          <w:lang w:eastAsia="en-US"/>
        </w:rPr>
        <w:t>Bitrmanová</w:t>
      </w:r>
      <w:proofErr w:type="spellEnd"/>
      <w:r w:rsidRPr="009B2543">
        <w:rPr>
          <w:rFonts w:asciiTheme="minorHAnsi" w:eastAsia="Calibri" w:hAnsiTheme="minorHAnsi" w:cstheme="minorHAnsi"/>
          <w:bCs w:val="0"/>
          <w:szCs w:val="24"/>
          <w:lang w:eastAsia="en-US"/>
        </w:rPr>
        <w:t>.</w:t>
      </w:r>
    </w:p>
    <w:p w14:paraId="5D380A64" w14:textId="77777777" w:rsidR="00BF1ECF" w:rsidRPr="009B2543" w:rsidRDefault="00BF1ECF" w:rsidP="00B41C91">
      <w:pPr>
        <w:pStyle w:val="Odstavecseseznamem"/>
        <w:numPr>
          <w:ilvl w:val="0"/>
          <w:numId w:val="17"/>
        </w:num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3 členové zvolení pedagogickými pracovníky školy:</w:t>
      </w:r>
    </w:p>
    <w:p w14:paraId="7A04C392" w14:textId="49F391B8" w:rsidR="00BF1ECF" w:rsidRPr="009B2543" w:rsidRDefault="00BF1ECF" w:rsidP="00BF1ECF">
      <w:pPr>
        <w:tabs>
          <w:tab w:val="left" w:pos="709"/>
        </w:tabs>
        <w:autoSpaceDE w:val="0"/>
        <w:autoSpaceDN w:val="0"/>
        <w:adjustRightInd w:val="0"/>
        <w:spacing w:line="276" w:lineRule="auto"/>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Marika Píšová, Blanka Kozáková, Hana Vinohradníková.</w:t>
      </w:r>
    </w:p>
    <w:p w14:paraId="2FCDC888" w14:textId="77777777" w:rsidR="00CB536D" w:rsidRPr="009B2543" w:rsidRDefault="00CB536D" w:rsidP="005D62C0">
      <w:pPr>
        <w:tabs>
          <w:tab w:val="left" w:pos="709"/>
        </w:tabs>
        <w:autoSpaceDE w:val="0"/>
        <w:autoSpaceDN w:val="0"/>
        <w:adjustRightInd w:val="0"/>
        <w:spacing w:line="276" w:lineRule="auto"/>
        <w:ind w:firstLine="708"/>
        <w:jc w:val="both"/>
        <w:rPr>
          <w:rFonts w:asciiTheme="minorHAnsi" w:eastAsia="Calibri" w:hAnsiTheme="minorHAnsi" w:cstheme="minorHAnsi"/>
          <w:bCs w:val="0"/>
          <w:szCs w:val="24"/>
          <w:lang w:eastAsia="en-US"/>
        </w:rPr>
      </w:pPr>
    </w:p>
    <w:p w14:paraId="752EEDEB" w14:textId="5F8C26A3" w:rsidR="0032429D" w:rsidRPr="009B2543" w:rsidRDefault="00A40092" w:rsidP="00B41C91">
      <w:pPr>
        <w:tabs>
          <w:tab w:val="left" w:pos="709"/>
        </w:tabs>
        <w:autoSpaceDE w:val="0"/>
        <w:autoSpaceDN w:val="0"/>
        <w:adjustRightInd w:val="0"/>
        <w:spacing w:line="276" w:lineRule="auto"/>
        <w:ind w:firstLine="708"/>
        <w:jc w:val="both"/>
        <w:rPr>
          <w:rFonts w:asciiTheme="minorHAnsi" w:eastAsia="Calibri" w:hAnsiTheme="minorHAnsi" w:cstheme="minorHAnsi"/>
          <w:bCs w:val="0"/>
          <w:szCs w:val="24"/>
          <w:lang w:eastAsia="en-US"/>
        </w:rPr>
      </w:pPr>
      <w:r w:rsidRPr="009B2543">
        <w:rPr>
          <w:rFonts w:asciiTheme="minorHAnsi" w:eastAsia="Calibri" w:hAnsiTheme="minorHAnsi" w:cstheme="minorHAnsi"/>
          <w:bCs w:val="0"/>
          <w:szCs w:val="24"/>
          <w:lang w:eastAsia="en-US"/>
        </w:rPr>
        <w:t>ŠR se scházela</w:t>
      </w:r>
      <w:r w:rsidR="003679FE" w:rsidRPr="009B2543">
        <w:rPr>
          <w:rFonts w:asciiTheme="minorHAnsi" w:eastAsia="Calibri" w:hAnsiTheme="minorHAnsi" w:cstheme="minorHAnsi"/>
          <w:bCs w:val="0"/>
          <w:szCs w:val="24"/>
          <w:lang w:eastAsia="en-US"/>
        </w:rPr>
        <w:t xml:space="preserve"> </w:t>
      </w:r>
      <w:r w:rsidR="00B41C91" w:rsidRPr="009B2543">
        <w:rPr>
          <w:rFonts w:asciiTheme="minorHAnsi" w:eastAsia="Calibri" w:hAnsiTheme="minorHAnsi" w:cstheme="minorHAnsi"/>
          <w:bCs w:val="0"/>
          <w:szCs w:val="24"/>
          <w:lang w:eastAsia="en-US"/>
        </w:rPr>
        <w:t>dle platné legislativy.</w:t>
      </w:r>
    </w:p>
    <w:p w14:paraId="613B6BDE" w14:textId="683C5DEE" w:rsidR="00A40092" w:rsidRPr="009B2543" w:rsidRDefault="00D4399D" w:rsidP="00AA062C">
      <w:pPr>
        <w:pStyle w:val="Nadpis1"/>
      </w:pPr>
      <w:bookmarkStart w:id="66" w:name="_Toc305746387"/>
      <w:bookmarkStart w:id="67" w:name="_Toc305746621"/>
      <w:bookmarkStart w:id="68" w:name="_Toc305746844"/>
      <w:bookmarkStart w:id="69" w:name="_Toc305747120"/>
      <w:bookmarkStart w:id="70" w:name="_Toc449531178"/>
      <w:bookmarkStart w:id="71" w:name="_Toc497245970"/>
      <w:bookmarkStart w:id="72" w:name="_Toc148288762"/>
      <w:r w:rsidRPr="009B2543">
        <w:t xml:space="preserve">2 </w:t>
      </w:r>
      <w:r w:rsidR="00491F03" w:rsidRPr="009B2543">
        <w:t xml:space="preserve">          </w:t>
      </w:r>
      <w:r w:rsidR="00A40092" w:rsidRPr="009B2543">
        <w:t>Vzdělávání</w:t>
      </w:r>
      <w:bookmarkEnd w:id="66"/>
      <w:bookmarkEnd w:id="67"/>
      <w:bookmarkEnd w:id="68"/>
      <w:bookmarkEnd w:id="69"/>
      <w:bookmarkEnd w:id="70"/>
      <w:bookmarkEnd w:id="71"/>
      <w:bookmarkEnd w:id="72"/>
    </w:p>
    <w:p w14:paraId="0CB86EEC" w14:textId="77777777" w:rsidR="00EA199C" w:rsidRPr="009B2543" w:rsidRDefault="00EA199C" w:rsidP="00EA199C">
      <w:pPr>
        <w:rPr>
          <w:rFonts w:asciiTheme="minorHAnsi" w:hAnsiTheme="minorHAnsi" w:cstheme="minorHAnsi"/>
        </w:rPr>
      </w:pPr>
    </w:p>
    <w:p w14:paraId="3FA5FC4A" w14:textId="1A840677" w:rsidR="00677DFE" w:rsidRPr="009B2543" w:rsidRDefault="00A40092" w:rsidP="00EA199C">
      <w:pPr>
        <w:rPr>
          <w:rFonts w:asciiTheme="minorHAnsi" w:hAnsiTheme="minorHAnsi" w:cstheme="minorHAnsi"/>
          <w:b/>
          <w:bCs w:val="0"/>
        </w:rPr>
      </w:pPr>
      <w:bookmarkStart w:id="73" w:name="_Toc305746388"/>
      <w:bookmarkStart w:id="74" w:name="_Toc305746622"/>
      <w:bookmarkStart w:id="75" w:name="_Toc305746845"/>
      <w:bookmarkStart w:id="76" w:name="_Toc305747121"/>
      <w:bookmarkStart w:id="77" w:name="_Toc449531179"/>
      <w:bookmarkStart w:id="78" w:name="_Toc497245971"/>
      <w:r w:rsidRPr="009B2543">
        <w:rPr>
          <w:rFonts w:asciiTheme="minorHAnsi" w:hAnsiTheme="minorHAnsi" w:cstheme="minorHAnsi"/>
          <w:b/>
          <w:bCs w:val="0"/>
        </w:rPr>
        <w:t>Obory vzdělání</w:t>
      </w:r>
      <w:bookmarkEnd w:id="73"/>
      <w:bookmarkEnd w:id="74"/>
      <w:bookmarkEnd w:id="75"/>
      <w:bookmarkEnd w:id="76"/>
      <w:bookmarkEnd w:id="77"/>
      <w:bookmarkEnd w:id="78"/>
    </w:p>
    <w:p w14:paraId="55F8B595" w14:textId="77777777" w:rsidR="00EA199C" w:rsidRPr="009B2543" w:rsidRDefault="00EA199C" w:rsidP="00EA199C">
      <w:pPr>
        <w:rPr>
          <w:rFonts w:asciiTheme="minorHAnsi" w:hAnsiTheme="minorHAnsi" w:cstheme="minorHAnsi"/>
          <w:b/>
          <w:bCs w:val="0"/>
        </w:rPr>
      </w:pPr>
    </w:p>
    <w:p w14:paraId="57B6D3CC" w14:textId="79A619B8" w:rsidR="00A40092" w:rsidRPr="009B2543" w:rsidRDefault="007E665E" w:rsidP="005D62C0">
      <w:pPr>
        <w:spacing w:line="276" w:lineRule="auto"/>
        <w:rPr>
          <w:rFonts w:asciiTheme="minorHAnsi" w:hAnsiTheme="minorHAnsi" w:cstheme="minorHAnsi"/>
          <w:szCs w:val="24"/>
        </w:rPr>
      </w:pPr>
      <w:r w:rsidRPr="009B2543">
        <w:rPr>
          <w:rFonts w:asciiTheme="minorHAnsi" w:hAnsiTheme="minorHAnsi" w:cstheme="minorHAnsi"/>
          <w:noProof/>
          <w:szCs w:val="24"/>
        </w:rPr>
        <w:drawing>
          <wp:inline distT="0" distB="0" distL="0" distR="0" wp14:anchorId="78A34ED1" wp14:editId="0F13DE04">
            <wp:extent cx="5851381" cy="21357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5">
                      <a:extLst>
                        <a:ext uri="{28A0092B-C50C-407E-A947-70E740481C1C}">
                          <a14:useLocalDpi xmlns:a14="http://schemas.microsoft.com/office/drawing/2010/main" val="0"/>
                        </a:ext>
                      </a:extLst>
                    </a:blip>
                    <a:stretch>
                      <a:fillRect/>
                    </a:stretch>
                  </pic:blipFill>
                  <pic:spPr>
                    <a:xfrm>
                      <a:off x="0" y="0"/>
                      <a:ext cx="5851381" cy="2135732"/>
                    </a:xfrm>
                    <a:prstGeom prst="rect">
                      <a:avLst/>
                    </a:prstGeom>
                  </pic:spPr>
                </pic:pic>
              </a:graphicData>
            </a:graphic>
          </wp:inline>
        </w:drawing>
      </w:r>
    </w:p>
    <w:tbl>
      <w:tblPr>
        <w:tblpPr w:leftFromText="141" w:rightFromText="141" w:vertAnchor="text" w:horzAnchor="margin" w:tblpY="145"/>
        <w:tblW w:w="5000" w:type="pct"/>
        <w:tblCellSpacing w:w="0" w:type="dxa"/>
        <w:tblCellMar>
          <w:top w:w="60" w:type="dxa"/>
          <w:left w:w="60" w:type="dxa"/>
          <w:bottom w:w="60" w:type="dxa"/>
          <w:right w:w="60" w:type="dxa"/>
        </w:tblCellMar>
        <w:tblLook w:val="04A0" w:firstRow="1" w:lastRow="0" w:firstColumn="1" w:lastColumn="0" w:noHBand="0" w:noVBand="1"/>
      </w:tblPr>
      <w:tblGrid>
        <w:gridCol w:w="8666"/>
      </w:tblGrid>
      <w:tr w:rsidR="00DF05F1" w:rsidRPr="009B2543" w14:paraId="5DA356FB" w14:textId="77777777" w:rsidTr="00DF05F1">
        <w:trPr>
          <w:tblCellSpacing w:w="0" w:type="dxa"/>
        </w:trPr>
        <w:tc>
          <w:tcPr>
            <w:tcW w:w="5000" w:type="pct"/>
            <w:vAlign w:val="center"/>
            <w:hideMark/>
          </w:tcPr>
          <w:p w14:paraId="1BE816D9" w14:textId="77777777" w:rsidR="00652491" w:rsidRPr="009B2543" w:rsidRDefault="00652491" w:rsidP="005D62C0">
            <w:pPr>
              <w:tabs>
                <w:tab w:val="left" w:pos="709"/>
              </w:tabs>
              <w:spacing w:line="276" w:lineRule="auto"/>
              <w:rPr>
                <w:rFonts w:asciiTheme="minorHAnsi" w:hAnsiTheme="minorHAnsi" w:cstheme="minorHAnsi"/>
                <w:bCs w:val="0"/>
                <w:szCs w:val="24"/>
              </w:rPr>
            </w:pPr>
          </w:p>
          <w:p w14:paraId="28268D0A" w14:textId="77777777" w:rsidR="00141CE8" w:rsidRDefault="00A71ADF" w:rsidP="005D62C0">
            <w:pPr>
              <w:tabs>
                <w:tab w:val="left" w:pos="709"/>
              </w:tabs>
              <w:spacing w:line="276" w:lineRule="auto"/>
              <w:rPr>
                <w:rFonts w:asciiTheme="minorHAnsi" w:hAnsiTheme="minorHAnsi" w:cstheme="minorHAnsi"/>
                <w:szCs w:val="24"/>
              </w:rPr>
            </w:pPr>
            <w:r w:rsidRPr="009B2543">
              <w:rPr>
                <w:rFonts w:asciiTheme="minorHAnsi" w:hAnsiTheme="minorHAnsi" w:cstheme="minorHAnsi"/>
                <w:bCs w:val="0"/>
                <w:szCs w:val="24"/>
              </w:rPr>
              <w:t>Dle výpisu z rejstříku škol:</w:t>
            </w:r>
            <w:r w:rsidR="00D862C1" w:rsidRPr="009B2543">
              <w:rPr>
                <w:rFonts w:asciiTheme="minorHAnsi" w:hAnsiTheme="minorHAnsi" w:cstheme="minorHAnsi"/>
                <w:bCs w:val="0"/>
                <w:szCs w:val="24"/>
              </w:rPr>
              <w:t xml:space="preserve"> </w:t>
            </w:r>
            <w:r w:rsidR="00D862C1" w:rsidRPr="009B2543">
              <w:rPr>
                <w:rFonts w:asciiTheme="minorHAnsi" w:hAnsiTheme="minorHAnsi" w:cstheme="minorHAnsi"/>
                <w:szCs w:val="24"/>
              </w:rPr>
              <w:t>(</w:t>
            </w:r>
            <w:hyperlink r:id="rId16" w:history="1">
              <w:r w:rsidR="00C60D28" w:rsidRPr="009B2543">
                <w:rPr>
                  <w:rStyle w:val="Hypertextovodkaz"/>
                  <w:rFonts w:asciiTheme="minorHAnsi" w:hAnsiTheme="minorHAnsi" w:cstheme="minorHAnsi"/>
                  <w:szCs w:val="24"/>
                </w:rPr>
                <w:t>https://profa.uiv.cz/rejskol/</w:t>
              </w:r>
            </w:hyperlink>
            <w:r w:rsidR="00C60D28" w:rsidRPr="009B2543">
              <w:rPr>
                <w:rFonts w:asciiTheme="minorHAnsi" w:hAnsiTheme="minorHAnsi" w:cstheme="minorHAnsi"/>
                <w:szCs w:val="24"/>
              </w:rPr>
              <w:t xml:space="preserve"> </w:t>
            </w:r>
            <w:r w:rsidR="00D862C1" w:rsidRPr="009B2543">
              <w:rPr>
                <w:rFonts w:asciiTheme="minorHAnsi" w:hAnsiTheme="minorHAnsi" w:cstheme="minorHAnsi"/>
                <w:szCs w:val="24"/>
              </w:rPr>
              <w:t>)</w:t>
            </w:r>
          </w:p>
          <w:p w14:paraId="31C13F3A" w14:textId="77777777" w:rsidR="00A17BEB" w:rsidRPr="009B2543" w:rsidRDefault="00A17BEB" w:rsidP="005D62C0">
            <w:pPr>
              <w:tabs>
                <w:tab w:val="left" w:pos="709"/>
              </w:tabs>
              <w:spacing w:line="276" w:lineRule="auto"/>
              <w:rPr>
                <w:rFonts w:asciiTheme="minorHAnsi" w:hAnsiTheme="minorHAnsi" w:cstheme="minorHAnsi"/>
                <w:szCs w:val="24"/>
              </w:rPr>
            </w:pPr>
          </w:p>
        </w:tc>
      </w:tr>
    </w:tbl>
    <w:p w14:paraId="5E4CBCE3" w14:textId="77777777" w:rsidR="00A4463B" w:rsidRPr="009B2543" w:rsidRDefault="00A4463B">
      <w:pPr>
        <w:pStyle w:val="Odstavecseseznamem"/>
        <w:numPr>
          <w:ilvl w:val="0"/>
          <w:numId w:val="2"/>
        </w:numPr>
        <w:tabs>
          <w:tab w:val="left" w:pos="709"/>
        </w:tabs>
        <w:spacing w:line="276" w:lineRule="auto"/>
        <w:rPr>
          <w:rFonts w:asciiTheme="minorHAnsi" w:hAnsiTheme="minorHAnsi" w:cstheme="minorHAnsi"/>
          <w:bCs w:val="0"/>
          <w:vanish/>
          <w:szCs w:val="24"/>
        </w:rPr>
      </w:pPr>
    </w:p>
    <w:p w14:paraId="40F74B46" w14:textId="77777777" w:rsidR="00A4463B" w:rsidRPr="009B2543" w:rsidRDefault="00A4463B">
      <w:pPr>
        <w:pStyle w:val="Odstavecseseznamem"/>
        <w:numPr>
          <w:ilvl w:val="0"/>
          <w:numId w:val="2"/>
        </w:numPr>
        <w:tabs>
          <w:tab w:val="left" w:pos="709"/>
        </w:tabs>
        <w:spacing w:line="276" w:lineRule="auto"/>
        <w:rPr>
          <w:rFonts w:asciiTheme="minorHAnsi" w:hAnsiTheme="minorHAnsi" w:cstheme="minorHAnsi"/>
          <w:bCs w:val="0"/>
          <w:vanish/>
          <w:szCs w:val="24"/>
        </w:rPr>
      </w:pPr>
    </w:p>
    <w:p w14:paraId="1F68D19D" w14:textId="34D57C8E" w:rsidR="00283EBD" w:rsidRPr="009B2543" w:rsidRDefault="003F2408" w:rsidP="00AA062C">
      <w:pPr>
        <w:pStyle w:val="Nadpis1"/>
      </w:pPr>
      <w:bookmarkStart w:id="79" w:name="_Toc305746392"/>
      <w:bookmarkStart w:id="80" w:name="_Toc305746626"/>
      <w:bookmarkStart w:id="81" w:name="_Toc305746849"/>
      <w:bookmarkStart w:id="82" w:name="_Toc305747125"/>
      <w:bookmarkStart w:id="83" w:name="_Toc449531183"/>
      <w:bookmarkStart w:id="84" w:name="_Toc497245974"/>
      <w:bookmarkStart w:id="85" w:name="_Toc148288763"/>
      <w:r w:rsidRPr="009B2543">
        <w:t>3</w:t>
      </w:r>
      <w:r w:rsidR="00491F03" w:rsidRPr="009B2543">
        <w:t xml:space="preserve">          </w:t>
      </w:r>
      <w:r w:rsidR="00283EBD" w:rsidRPr="009B2543">
        <w:t>Personální zabezpečení školy</w:t>
      </w:r>
      <w:bookmarkEnd w:id="79"/>
      <w:bookmarkEnd w:id="80"/>
      <w:bookmarkEnd w:id="81"/>
      <w:bookmarkEnd w:id="82"/>
      <w:bookmarkEnd w:id="83"/>
      <w:bookmarkEnd w:id="84"/>
      <w:bookmarkEnd w:id="85"/>
    </w:p>
    <w:p w14:paraId="6B17DFE4" w14:textId="77777777" w:rsidR="00EA199C" w:rsidRPr="009B2543" w:rsidRDefault="00EA199C" w:rsidP="00EA199C">
      <w:pPr>
        <w:rPr>
          <w:rFonts w:asciiTheme="minorHAnsi" w:hAnsiTheme="minorHAnsi" w:cstheme="minorHAnsi"/>
          <w:b/>
          <w:bCs w:val="0"/>
        </w:rPr>
      </w:pPr>
      <w:bookmarkStart w:id="86" w:name="_Toc305746393"/>
      <w:bookmarkStart w:id="87" w:name="_Toc305746627"/>
      <w:bookmarkStart w:id="88" w:name="_Toc305746850"/>
      <w:bookmarkStart w:id="89" w:name="_Toc305747126"/>
      <w:bookmarkStart w:id="90" w:name="_Toc449531184"/>
      <w:bookmarkStart w:id="91" w:name="_Toc497245975"/>
    </w:p>
    <w:p w14:paraId="133E3527" w14:textId="447C2EB0" w:rsidR="005249B4" w:rsidRPr="009B2543" w:rsidRDefault="00283EBD" w:rsidP="00EA199C">
      <w:pPr>
        <w:rPr>
          <w:rFonts w:asciiTheme="minorHAnsi" w:hAnsiTheme="minorHAnsi" w:cstheme="minorHAnsi"/>
          <w:b/>
          <w:bCs w:val="0"/>
        </w:rPr>
      </w:pPr>
      <w:r w:rsidRPr="009B2543">
        <w:rPr>
          <w:rFonts w:asciiTheme="minorHAnsi" w:hAnsiTheme="minorHAnsi" w:cstheme="minorHAnsi"/>
          <w:b/>
          <w:bCs w:val="0"/>
        </w:rPr>
        <w:lastRenderedPageBreak/>
        <w:t>Pracovníci školy</w:t>
      </w:r>
      <w:bookmarkEnd w:id="86"/>
      <w:bookmarkEnd w:id="87"/>
      <w:bookmarkEnd w:id="88"/>
      <w:bookmarkEnd w:id="89"/>
      <w:bookmarkEnd w:id="90"/>
      <w:bookmarkEnd w:id="91"/>
    </w:p>
    <w:p w14:paraId="3F37797D" w14:textId="77777777" w:rsidR="00517769" w:rsidRPr="009B2543" w:rsidRDefault="00517769" w:rsidP="00517769">
      <w:pPr>
        <w:rPr>
          <w:rFonts w:asciiTheme="minorHAnsi" w:hAnsiTheme="minorHAnsi" w:cstheme="minorHAnsi"/>
        </w:rPr>
      </w:pPr>
    </w:p>
    <w:tbl>
      <w:tblPr>
        <w:tblW w:w="6569" w:type="pct"/>
        <w:tblCellMar>
          <w:left w:w="70" w:type="dxa"/>
          <w:right w:w="70" w:type="dxa"/>
        </w:tblCellMar>
        <w:tblLook w:val="04A0" w:firstRow="1" w:lastRow="0" w:firstColumn="1" w:lastColumn="0" w:noHBand="0" w:noVBand="1"/>
      </w:tblPr>
      <w:tblGrid>
        <w:gridCol w:w="10438"/>
        <w:gridCol w:w="947"/>
      </w:tblGrid>
      <w:tr w:rsidR="00AC7668" w:rsidRPr="009B2543" w14:paraId="449458C4" w14:textId="3E0D4628" w:rsidTr="00DD5DE4">
        <w:trPr>
          <w:trHeight w:val="765"/>
        </w:trPr>
        <w:tc>
          <w:tcPr>
            <w:tcW w:w="4584" w:type="pct"/>
            <w:tcBorders>
              <w:top w:val="nil"/>
              <w:left w:val="nil"/>
              <w:bottom w:val="nil"/>
              <w:right w:val="nil"/>
            </w:tcBorders>
            <w:shd w:val="clear" w:color="auto" w:fill="auto"/>
            <w:noWrap/>
            <w:vAlign w:val="center"/>
            <w:hideMark/>
          </w:tcPr>
          <w:p w14:paraId="07F53BAF" w14:textId="69119184" w:rsidR="00AC7668" w:rsidRPr="009B2543" w:rsidRDefault="00AC7668" w:rsidP="00AC7668">
            <w:pPr>
              <w:spacing w:line="276" w:lineRule="auto"/>
              <w:rPr>
                <w:rFonts w:asciiTheme="minorHAnsi" w:hAnsiTheme="minorHAnsi" w:cstheme="minorHAnsi"/>
                <w:b/>
                <w:color w:val="000000"/>
                <w:sz w:val="22"/>
                <w:szCs w:val="22"/>
              </w:rPr>
            </w:pPr>
            <w:r w:rsidRPr="009B2543">
              <w:rPr>
                <w:rFonts w:asciiTheme="minorHAnsi" w:hAnsiTheme="minorHAnsi" w:cstheme="minorHAnsi"/>
                <w:bCs w:val="0"/>
                <w:color w:val="000000"/>
                <w:sz w:val="22"/>
                <w:szCs w:val="22"/>
              </w:rPr>
              <w:t xml:space="preserve">     a</w:t>
            </w:r>
            <w:r w:rsidRPr="009B2543">
              <w:rPr>
                <w:rFonts w:asciiTheme="minorHAnsi" w:hAnsiTheme="minorHAnsi" w:cstheme="minorHAnsi"/>
                <w:b/>
                <w:color w:val="000000"/>
                <w:sz w:val="22"/>
                <w:szCs w:val="22"/>
              </w:rPr>
              <w:t>)</w:t>
            </w:r>
            <w:r w:rsidRPr="009B2543">
              <w:rPr>
                <w:rFonts w:asciiTheme="minorHAnsi" w:hAnsiTheme="minorHAnsi" w:cstheme="minorHAnsi"/>
                <w:b/>
                <w:color w:val="000000"/>
                <w:sz w:val="14"/>
                <w:szCs w:val="14"/>
              </w:rPr>
              <w:t xml:space="preserve">   </w:t>
            </w:r>
            <w:r w:rsidRPr="009B2543">
              <w:rPr>
                <w:rFonts w:asciiTheme="minorHAnsi" w:hAnsiTheme="minorHAnsi" w:cstheme="minorHAnsi"/>
                <w:b/>
                <w:color w:val="000000"/>
                <w:sz w:val="22"/>
                <w:szCs w:val="22"/>
                <w:u w:val="single"/>
              </w:rPr>
              <w:t xml:space="preserve">pedagogičtí </w:t>
            </w:r>
            <w:r w:rsidR="00A17BEB" w:rsidRPr="009B2543">
              <w:rPr>
                <w:rFonts w:asciiTheme="minorHAnsi" w:hAnsiTheme="minorHAnsi" w:cstheme="minorHAnsi"/>
                <w:b/>
                <w:color w:val="000000"/>
                <w:sz w:val="22"/>
                <w:szCs w:val="22"/>
                <w:u w:val="single"/>
              </w:rPr>
              <w:t>pracovníci</w:t>
            </w:r>
            <w:r w:rsidR="00A17BEB" w:rsidRPr="009B2543">
              <w:rPr>
                <w:rFonts w:asciiTheme="minorHAnsi" w:hAnsiTheme="minorHAnsi" w:cstheme="minorHAnsi"/>
                <w:b/>
                <w:color w:val="000000"/>
                <w:sz w:val="22"/>
                <w:szCs w:val="22"/>
              </w:rPr>
              <w:t xml:space="preserve"> – všichni</w:t>
            </w:r>
            <w:r w:rsidRPr="009B2543">
              <w:rPr>
                <w:rFonts w:asciiTheme="minorHAnsi" w:hAnsiTheme="minorHAnsi" w:cstheme="minorHAnsi"/>
                <w:b/>
                <w:color w:val="000000"/>
                <w:sz w:val="22"/>
                <w:szCs w:val="22"/>
              </w:rPr>
              <w:t>, kteří během školního roku 2020/21 působili na ZŠ</w:t>
            </w:r>
          </w:p>
          <w:tbl>
            <w:tblPr>
              <w:tblW w:w="4457" w:type="pct"/>
              <w:tblCellMar>
                <w:left w:w="70" w:type="dxa"/>
                <w:right w:w="70" w:type="dxa"/>
              </w:tblCellMar>
              <w:tblLook w:val="04A0" w:firstRow="1" w:lastRow="0" w:firstColumn="1" w:lastColumn="0" w:noHBand="0" w:noVBand="1"/>
            </w:tblPr>
            <w:tblGrid>
              <w:gridCol w:w="9162"/>
            </w:tblGrid>
            <w:tr w:rsidR="00AC7668" w:rsidRPr="009B2543" w14:paraId="51C1720E" w14:textId="77777777" w:rsidTr="00A5573A">
              <w:trPr>
                <w:trHeight w:val="510"/>
              </w:trPr>
              <w:tc>
                <w:tcPr>
                  <w:tcW w:w="5000" w:type="pct"/>
                  <w:tcBorders>
                    <w:top w:val="single" w:sz="8" w:space="0" w:color="auto"/>
                    <w:left w:val="single" w:sz="8" w:space="0" w:color="auto"/>
                    <w:bottom w:val="single" w:sz="8" w:space="0" w:color="auto"/>
                    <w:right w:val="single" w:sz="8" w:space="0" w:color="auto"/>
                  </w:tcBorders>
                  <w:shd w:val="clear" w:color="000000" w:fill="C5D9F1"/>
                  <w:vAlign w:val="center"/>
                  <w:hideMark/>
                </w:tcPr>
                <w:p w14:paraId="3AE080FE" w14:textId="77777777" w:rsidR="00AC7668" w:rsidRPr="009B2543" w:rsidRDefault="00AC7668" w:rsidP="00AC7668">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Vedení školy</w:t>
                  </w:r>
                </w:p>
              </w:tc>
            </w:tr>
            <w:tr w:rsidR="00AC7668" w:rsidRPr="009B2543" w14:paraId="37D31F0E" w14:textId="77777777" w:rsidTr="00A5573A">
              <w:trPr>
                <w:trHeight w:val="510"/>
              </w:trPr>
              <w:tc>
                <w:tcPr>
                  <w:tcW w:w="5000" w:type="pct"/>
                  <w:tcBorders>
                    <w:top w:val="nil"/>
                    <w:left w:val="single" w:sz="8" w:space="0" w:color="auto"/>
                    <w:bottom w:val="single" w:sz="4" w:space="0" w:color="auto"/>
                    <w:right w:val="single" w:sz="4" w:space="0" w:color="auto"/>
                  </w:tcBorders>
                  <w:shd w:val="clear" w:color="auto" w:fill="auto"/>
                  <w:vAlign w:val="center"/>
                  <w:hideMark/>
                </w:tcPr>
                <w:p w14:paraId="05415E81" w14:textId="10800903" w:rsidR="00AC7668" w:rsidRPr="009B2543" w:rsidRDefault="00AC7668" w:rsidP="00AC7668">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Zajíc Luboš, ředitel</w:t>
                  </w:r>
                  <w:r w:rsidR="003B755F" w:rsidRPr="009B2543">
                    <w:rPr>
                      <w:rFonts w:asciiTheme="minorHAnsi" w:hAnsiTheme="minorHAnsi" w:cstheme="minorHAnsi"/>
                      <w:bCs w:val="0"/>
                      <w:color w:val="000000"/>
                      <w:sz w:val="22"/>
                      <w:szCs w:val="22"/>
                    </w:rPr>
                    <w:t xml:space="preserve"> školy</w:t>
                  </w:r>
                </w:p>
              </w:tc>
            </w:tr>
            <w:tr w:rsidR="00AC7668" w:rsidRPr="009B2543" w14:paraId="79A6C87C" w14:textId="77777777" w:rsidTr="00A5573A">
              <w:trPr>
                <w:trHeight w:val="510"/>
              </w:trPr>
              <w:tc>
                <w:tcPr>
                  <w:tcW w:w="5000" w:type="pct"/>
                  <w:tcBorders>
                    <w:top w:val="nil"/>
                    <w:left w:val="single" w:sz="8" w:space="0" w:color="auto"/>
                    <w:bottom w:val="single" w:sz="4" w:space="0" w:color="auto"/>
                    <w:right w:val="single" w:sz="4" w:space="0" w:color="auto"/>
                  </w:tcBorders>
                  <w:shd w:val="clear" w:color="auto" w:fill="auto"/>
                  <w:vAlign w:val="center"/>
                  <w:hideMark/>
                </w:tcPr>
                <w:p w14:paraId="395B2BA9" w14:textId="669E1CDA" w:rsidR="00AC7668" w:rsidRPr="009B2543" w:rsidRDefault="00AC7668" w:rsidP="00AC7668">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Vlasáková Štěpánka, zástup</w:t>
                  </w:r>
                  <w:r w:rsidR="003B755F" w:rsidRPr="009B2543">
                    <w:rPr>
                      <w:rFonts w:asciiTheme="minorHAnsi" w:hAnsiTheme="minorHAnsi" w:cstheme="minorHAnsi"/>
                      <w:bCs w:val="0"/>
                      <w:color w:val="000000"/>
                      <w:sz w:val="22"/>
                      <w:szCs w:val="22"/>
                    </w:rPr>
                    <w:t>kyně</w:t>
                  </w:r>
                  <w:r w:rsidRPr="009B2543">
                    <w:rPr>
                      <w:rFonts w:asciiTheme="minorHAnsi" w:hAnsiTheme="minorHAnsi" w:cstheme="minorHAnsi"/>
                      <w:bCs w:val="0"/>
                      <w:color w:val="000000"/>
                      <w:sz w:val="22"/>
                      <w:szCs w:val="22"/>
                    </w:rPr>
                    <w:t xml:space="preserve"> ředitele</w:t>
                  </w:r>
                  <w:r w:rsidR="003B755F" w:rsidRPr="009B2543">
                    <w:rPr>
                      <w:rFonts w:asciiTheme="minorHAnsi" w:hAnsiTheme="minorHAnsi" w:cstheme="minorHAnsi"/>
                      <w:bCs w:val="0"/>
                      <w:color w:val="000000"/>
                      <w:sz w:val="22"/>
                      <w:szCs w:val="22"/>
                    </w:rPr>
                    <w:t xml:space="preserve"> </w:t>
                  </w:r>
                </w:p>
              </w:tc>
            </w:tr>
            <w:tr w:rsidR="00AC7668" w:rsidRPr="009B2543" w14:paraId="01968574" w14:textId="77777777" w:rsidTr="00A5573A">
              <w:trPr>
                <w:trHeight w:val="510"/>
              </w:trPr>
              <w:tc>
                <w:tcPr>
                  <w:tcW w:w="5000" w:type="pct"/>
                  <w:tcBorders>
                    <w:top w:val="nil"/>
                    <w:left w:val="single" w:sz="8" w:space="0" w:color="auto"/>
                    <w:bottom w:val="single" w:sz="4" w:space="0" w:color="auto"/>
                    <w:right w:val="single" w:sz="4" w:space="0" w:color="auto"/>
                  </w:tcBorders>
                  <w:shd w:val="clear" w:color="auto" w:fill="auto"/>
                  <w:vAlign w:val="center"/>
                  <w:hideMark/>
                </w:tcPr>
                <w:p w14:paraId="0E6631F0" w14:textId="77777777" w:rsidR="00AC7668" w:rsidRPr="009B2543" w:rsidRDefault="00AC7668" w:rsidP="00AC7668">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Hranička Jan, zástupce ředitele</w:t>
                  </w:r>
                </w:p>
              </w:tc>
            </w:tr>
            <w:tr w:rsidR="00AC7668" w:rsidRPr="009B2543" w14:paraId="07C31F3D" w14:textId="77777777" w:rsidTr="00A5573A">
              <w:trPr>
                <w:trHeight w:val="510"/>
              </w:trPr>
              <w:tc>
                <w:tcPr>
                  <w:tcW w:w="5000" w:type="pct"/>
                  <w:tcBorders>
                    <w:top w:val="nil"/>
                    <w:left w:val="single" w:sz="8" w:space="0" w:color="auto"/>
                    <w:bottom w:val="single" w:sz="4" w:space="0" w:color="auto"/>
                    <w:right w:val="single" w:sz="4" w:space="0" w:color="auto"/>
                  </w:tcBorders>
                  <w:shd w:val="clear" w:color="auto" w:fill="auto"/>
                  <w:vAlign w:val="center"/>
                  <w:hideMark/>
                </w:tcPr>
                <w:p w14:paraId="068A6EA3" w14:textId="3F03EB78" w:rsidR="00AC7668" w:rsidRPr="009B2543" w:rsidRDefault="003B755F" w:rsidP="00AC7668">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Krištoufková Lenka, zástupkyně ředitele</w:t>
                  </w:r>
                </w:p>
              </w:tc>
            </w:tr>
            <w:tr w:rsidR="00AC7668" w:rsidRPr="009B2543" w14:paraId="75E5408A" w14:textId="77777777" w:rsidTr="00A5573A">
              <w:trPr>
                <w:trHeight w:val="51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9212B9" w14:textId="3E222576" w:rsidR="00AC7668" w:rsidRPr="009B2543" w:rsidRDefault="003B755F" w:rsidP="00AC7668">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Břízová Věra, výchovná poradkyně</w:t>
                  </w:r>
                </w:p>
              </w:tc>
            </w:tr>
            <w:tr w:rsidR="00AC7668" w:rsidRPr="009B2543" w14:paraId="07ED650B" w14:textId="77777777" w:rsidTr="00A5573A">
              <w:trPr>
                <w:trHeight w:val="51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9F1C7" w14:textId="1035F9AC" w:rsidR="00AC7668" w:rsidRPr="009B2543" w:rsidRDefault="00AC7668" w:rsidP="0012107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xml:space="preserve">Vinohradníková Hana, </w:t>
                  </w:r>
                  <w:r w:rsidR="003B755F" w:rsidRPr="009B2543">
                    <w:rPr>
                      <w:rFonts w:asciiTheme="minorHAnsi" w:hAnsiTheme="minorHAnsi" w:cstheme="minorHAnsi"/>
                      <w:bCs w:val="0"/>
                      <w:color w:val="000000"/>
                      <w:sz w:val="22"/>
                      <w:szCs w:val="22"/>
                    </w:rPr>
                    <w:t>vedoucí</w:t>
                  </w:r>
                  <w:r w:rsidRPr="009B2543">
                    <w:rPr>
                      <w:rFonts w:asciiTheme="minorHAnsi" w:hAnsiTheme="minorHAnsi" w:cstheme="minorHAnsi"/>
                      <w:bCs w:val="0"/>
                      <w:color w:val="000000"/>
                      <w:sz w:val="22"/>
                      <w:szCs w:val="22"/>
                    </w:rPr>
                    <w:t xml:space="preserve"> vychovatelka ŠD</w:t>
                  </w:r>
                </w:p>
              </w:tc>
            </w:tr>
            <w:tr w:rsidR="00B41C91" w:rsidRPr="009B2543" w14:paraId="088C8573" w14:textId="77777777" w:rsidTr="00A5573A">
              <w:trPr>
                <w:trHeight w:val="51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631795" w14:textId="49641348" w:rsidR="00B41C91" w:rsidRPr="009B2543" w:rsidRDefault="00DD5DE4" w:rsidP="0012107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Blanka Poláčková, hlavní ekonomka</w:t>
                  </w:r>
                </w:p>
              </w:tc>
            </w:tr>
            <w:tr w:rsidR="0035395D" w:rsidRPr="009B2543" w14:paraId="555D6CD5" w14:textId="77777777" w:rsidTr="00A5573A">
              <w:trPr>
                <w:trHeight w:val="51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6B3D3" w14:textId="77777777" w:rsidR="0035395D" w:rsidRPr="009B2543" w:rsidRDefault="0035395D" w:rsidP="00121071">
                  <w:pPr>
                    <w:rPr>
                      <w:rFonts w:asciiTheme="minorHAnsi" w:hAnsiTheme="minorHAnsi" w:cstheme="minorHAnsi"/>
                      <w:bCs w:val="0"/>
                      <w:color w:val="000000"/>
                      <w:sz w:val="22"/>
                      <w:szCs w:val="22"/>
                    </w:rPr>
                  </w:pPr>
                </w:p>
              </w:tc>
            </w:tr>
          </w:tbl>
          <w:tbl>
            <w:tblPr>
              <w:tblpPr w:leftFromText="141" w:rightFromText="141" w:vertAnchor="text" w:horzAnchor="margin" w:tblpY="1"/>
              <w:tblOverlap w:val="never"/>
              <w:tblW w:w="4446" w:type="pct"/>
              <w:tblCellMar>
                <w:left w:w="70" w:type="dxa"/>
                <w:right w:w="70" w:type="dxa"/>
              </w:tblCellMar>
              <w:tblLook w:val="04A0" w:firstRow="1" w:lastRow="0" w:firstColumn="1" w:lastColumn="0" w:noHBand="0" w:noVBand="1"/>
            </w:tblPr>
            <w:tblGrid>
              <w:gridCol w:w="4674"/>
              <w:gridCol w:w="4465"/>
            </w:tblGrid>
            <w:tr w:rsidR="00A5573A" w:rsidRPr="009B2543" w14:paraId="3CD750A1" w14:textId="77777777" w:rsidTr="00A5573A">
              <w:trPr>
                <w:trHeight w:val="567"/>
              </w:trPr>
              <w:tc>
                <w:tcPr>
                  <w:tcW w:w="2557" w:type="pct"/>
                  <w:tcBorders>
                    <w:top w:val="single" w:sz="8" w:space="0" w:color="auto"/>
                    <w:left w:val="single" w:sz="8" w:space="0" w:color="auto"/>
                    <w:bottom w:val="single" w:sz="8" w:space="0" w:color="auto"/>
                    <w:right w:val="single" w:sz="8" w:space="0" w:color="auto"/>
                  </w:tcBorders>
                  <w:shd w:val="clear" w:color="000000" w:fill="C5D9F1"/>
                  <w:vAlign w:val="center"/>
                  <w:hideMark/>
                </w:tcPr>
                <w:p w14:paraId="6BFACEE9" w14:textId="77777777" w:rsidR="00A5573A" w:rsidRPr="009B2543" w:rsidRDefault="00A5573A" w:rsidP="00A5573A">
                  <w:pPr>
                    <w:jc w:val="cente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I.stupeň</w:t>
                  </w:r>
                  <w:proofErr w:type="spellEnd"/>
                </w:p>
              </w:tc>
              <w:tc>
                <w:tcPr>
                  <w:tcW w:w="2443" w:type="pct"/>
                  <w:tcBorders>
                    <w:top w:val="single" w:sz="8" w:space="0" w:color="auto"/>
                    <w:left w:val="nil"/>
                    <w:bottom w:val="single" w:sz="8" w:space="0" w:color="auto"/>
                    <w:right w:val="single" w:sz="8" w:space="0" w:color="auto"/>
                  </w:tcBorders>
                  <w:shd w:val="clear" w:color="000000" w:fill="C5D9F1"/>
                  <w:vAlign w:val="center"/>
                  <w:hideMark/>
                </w:tcPr>
                <w:p w14:paraId="0FE0C44C" w14:textId="77777777" w:rsidR="00A5573A" w:rsidRPr="009B2543" w:rsidRDefault="00A5573A" w:rsidP="00A5573A">
                  <w:pPr>
                    <w:jc w:val="cente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II.stupeň</w:t>
                  </w:r>
                  <w:proofErr w:type="spellEnd"/>
                </w:p>
              </w:tc>
            </w:tr>
            <w:tr w:rsidR="00A5573A" w:rsidRPr="009B2543" w14:paraId="183C120A"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tcPr>
                <w:p w14:paraId="2B3D1318"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Bartakova Jana</w:t>
                  </w:r>
                </w:p>
              </w:tc>
              <w:tc>
                <w:tcPr>
                  <w:tcW w:w="2443" w:type="pct"/>
                  <w:tcBorders>
                    <w:top w:val="nil"/>
                    <w:left w:val="nil"/>
                    <w:bottom w:val="single" w:sz="4" w:space="0" w:color="auto"/>
                    <w:right w:val="single" w:sz="8" w:space="0" w:color="auto"/>
                  </w:tcBorders>
                  <w:shd w:val="clear" w:color="auto" w:fill="auto"/>
                  <w:noWrap/>
                  <w:vAlign w:val="center"/>
                </w:tcPr>
                <w:p w14:paraId="61125B0E"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Bennett Věra</w:t>
                  </w:r>
                </w:p>
              </w:tc>
            </w:tr>
            <w:tr w:rsidR="00A5573A" w:rsidRPr="009B2543" w14:paraId="2848C8D3"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538CB6F7" w14:textId="77777777" w:rsidR="00A5573A" w:rsidRPr="009B2543" w:rsidRDefault="00A5573A" w:rsidP="00A5573A">
                  <w:pPr>
                    <w:rPr>
                      <w:rFonts w:asciiTheme="minorHAnsi" w:hAnsiTheme="minorHAnsi" w:cstheme="minorHAnsi"/>
                      <w:bCs w:val="0"/>
                      <w:color w:val="000000"/>
                      <w:sz w:val="22"/>
                      <w:szCs w:val="22"/>
                    </w:rPr>
                  </w:pPr>
                  <w:proofErr w:type="spellStart"/>
                  <w:r w:rsidRPr="009B2543">
                    <w:rPr>
                      <w:rFonts w:asciiTheme="minorHAnsi" w:hAnsiTheme="minorHAnsi" w:cstheme="minorHAnsi"/>
                      <w:color w:val="000000"/>
                      <w:sz w:val="22"/>
                      <w:szCs w:val="22"/>
                    </w:rPr>
                    <w:t>Hončíková</w:t>
                  </w:r>
                  <w:proofErr w:type="spellEnd"/>
                  <w:r w:rsidRPr="009B2543">
                    <w:rPr>
                      <w:rFonts w:asciiTheme="minorHAnsi" w:hAnsiTheme="minorHAnsi" w:cstheme="minorHAnsi"/>
                      <w:color w:val="000000"/>
                      <w:sz w:val="22"/>
                      <w:szCs w:val="22"/>
                    </w:rPr>
                    <w:t xml:space="preserve"> Dagmar</w:t>
                  </w:r>
                </w:p>
              </w:tc>
              <w:tc>
                <w:tcPr>
                  <w:tcW w:w="2443" w:type="pct"/>
                  <w:tcBorders>
                    <w:top w:val="nil"/>
                    <w:left w:val="nil"/>
                    <w:bottom w:val="single" w:sz="4" w:space="0" w:color="auto"/>
                    <w:right w:val="single" w:sz="8" w:space="0" w:color="auto"/>
                  </w:tcBorders>
                  <w:shd w:val="clear" w:color="auto" w:fill="auto"/>
                  <w:noWrap/>
                  <w:vAlign w:val="center"/>
                  <w:hideMark/>
                </w:tcPr>
                <w:p w14:paraId="5853F773"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Březinová Lucie</w:t>
                  </w:r>
                </w:p>
              </w:tc>
            </w:tr>
            <w:tr w:rsidR="00A5573A" w:rsidRPr="009B2543" w14:paraId="05CE299A"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tcPr>
                <w:p w14:paraId="0B4D1C86"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Hraničková Miloslava</w:t>
                  </w:r>
                </w:p>
              </w:tc>
              <w:tc>
                <w:tcPr>
                  <w:tcW w:w="2443" w:type="pct"/>
                  <w:tcBorders>
                    <w:top w:val="nil"/>
                    <w:left w:val="nil"/>
                    <w:bottom w:val="single" w:sz="4" w:space="0" w:color="auto"/>
                    <w:right w:val="single" w:sz="8" w:space="0" w:color="auto"/>
                  </w:tcBorders>
                  <w:shd w:val="clear" w:color="auto" w:fill="auto"/>
                  <w:vAlign w:val="center"/>
                  <w:hideMark/>
                </w:tcPr>
                <w:p w14:paraId="284BFA4D"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Čiháková Kateřina</w:t>
                  </w:r>
                </w:p>
              </w:tc>
            </w:tr>
            <w:tr w:rsidR="00A5573A" w:rsidRPr="009B2543" w14:paraId="0E17B79D"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tcPr>
                <w:p w14:paraId="511EB350"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Chaloupková Hana</w:t>
                  </w:r>
                </w:p>
              </w:tc>
              <w:tc>
                <w:tcPr>
                  <w:tcW w:w="2443" w:type="pct"/>
                  <w:tcBorders>
                    <w:top w:val="nil"/>
                    <w:left w:val="nil"/>
                    <w:bottom w:val="single" w:sz="4" w:space="0" w:color="auto"/>
                    <w:right w:val="single" w:sz="8" w:space="0" w:color="auto"/>
                  </w:tcBorders>
                  <w:shd w:val="clear" w:color="auto" w:fill="auto"/>
                  <w:vAlign w:val="center"/>
                  <w:hideMark/>
                </w:tcPr>
                <w:p w14:paraId="21D1F103"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Glaserová Barbora</w:t>
                  </w:r>
                </w:p>
              </w:tc>
            </w:tr>
            <w:tr w:rsidR="00A5573A" w:rsidRPr="009B2543" w14:paraId="1F88F062"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tcPr>
                <w:p w14:paraId="3EEBCC5D" w14:textId="77777777" w:rsidR="00A5573A" w:rsidRPr="009B2543" w:rsidRDefault="00A5573A" w:rsidP="00A5573A">
                  <w:pPr>
                    <w:rPr>
                      <w:rFonts w:asciiTheme="minorHAnsi" w:hAnsiTheme="minorHAnsi" w:cstheme="minorHAnsi"/>
                      <w:bCs w:val="0"/>
                      <w:color w:val="000000"/>
                      <w:sz w:val="22"/>
                      <w:szCs w:val="22"/>
                    </w:rPr>
                  </w:pPr>
                  <w:proofErr w:type="spellStart"/>
                  <w:r w:rsidRPr="009B2543">
                    <w:rPr>
                      <w:rFonts w:asciiTheme="minorHAnsi" w:hAnsiTheme="minorHAnsi" w:cstheme="minorHAnsi"/>
                      <w:color w:val="000000"/>
                      <w:sz w:val="22"/>
                      <w:szCs w:val="22"/>
                    </w:rPr>
                    <w:t>Košatová</w:t>
                  </w:r>
                  <w:proofErr w:type="spellEnd"/>
                  <w:r w:rsidRPr="009B2543">
                    <w:rPr>
                      <w:rFonts w:asciiTheme="minorHAnsi" w:hAnsiTheme="minorHAnsi" w:cstheme="minorHAnsi"/>
                      <w:color w:val="000000"/>
                      <w:sz w:val="22"/>
                      <w:szCs w:val="22"/>
                    </w:rPr>
                    <w:t xml:space="preserve"> Jindra</w:t>
                  </w:r>
                </w:p>
              </w:tc>
              <w:tc>
                <w:tcPr>
                  <w:tcW w:w="2443" w:type="pct"/>
                  <w:tcBorders>
                    <w:top w:val="nil"/>
                    <w:left w:val="nil"/>
                    <w:bottom w:val="single" w:sz="4" w:space="0" w:color="auto"/>
                    <w:right w:val="single" w:sz="8" w:space="0" w:color="auto"/>
                  </w:tcBorders>
                  <w:shd w:val="clear" w:color="auto" w:fill="auto"/>
                  <w:vAlign w:val="center"/>
                </w:tcPr>
                <w:p w14:paraId="770BECD0"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Kalvoda Martin</w:t>
                  </w:r>
                </w:p>
              </w:tc>
            </w:tr>
            <w:tr w:rsidR="00A5573A" w:rsidRPr="009B2543" w14:paraId="774BBD86"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tcPr>
                <w:p w14:paraId="637AAD27"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Kozáková Blanka</w:t>
                  </w:r>
                </w:p>
              </w:tc>
              <w:tc>
                <w:tcPr>
                  <w:tcW w:w="2443" w:type="pct"/>
                  <w:tcBorders>
                    <w:top w:val="nil"/>
                    <w:left w:val="nil"/>
                    <w:bottom w:val="single" w:sz="4" w:space="0" w:color="auto"/>
                    <w:right w:val="single" w:sz="8" w:space="0" w:color="auto"/>
                  </w:tcBorders>
                  <w:shd w:val="clear" w:color="auto" w:fill="auto"/>
                  <w:vAlign w:val="center"/>
                  <w:hideMark/>
                </w:tcPr>
                <w:p w14:paraId="74518AEE" w14:textId="77777777" w:rsidR="00A5573A" w:rsidRPr="009B2543" w:rsidRDefault="00A5573A" w:rsidP="00A5573A">
                  <w:pPr>
                    <w:rPr>
                      <w:rFonts w:asciiTheme="minorHAnsi" w:hAnsiTheme="minorHAnsi" w:cstheme="minorHAnsi"/>
                      <w:bCs w:val="0"/>
                      <w:color w:val="000000"/>
                      <w:sz w:val="22"/>
                      <w:szCs w:val="22"/>
                    </w:rPr>
                  </w:pPr>
                  <w:proofErr w:type="spellStart"/>
                  <w:r w:rsidRPr="009B2543">
                    <w:rPr>
                      <w:rFonts w:asciiTheme="minorHAnsi" w:hAnsiTheme="minorHAnsi" w:cstheme="minorHAnsi"/>
                      <w:color w:val="000000"/>
                      <w:sz w:val="22"/>
                      <w:szCs w:val="22"/>
                    </w:rPr>
                    <w:t>Katrnošková</w:t>
                  </w:r>
                  <w:proofErr w:type="spellEnd"/>
                  <w:r w:rsidRPr="009B2543">
                    <w:rPr>
                      <w:rFonts w:asciiTheme="minorHAnsi" w:hAnsiTheme="minorHAnsi" w:cstheme="minorHAnsi"/>
                      <w:color w:val="000000"/>
                      <w:sz w:val="22"/>
                      <w:szCs w:val="22"/>
                    </w:rPr>
                    <w:t xml:space="preserve"> Alena</w:t>
                  </w:r>
                </w:p>
              </w:tc>
            </w:tr>
            <w:tr w:rsidR="00A5573A" w:rsidRPr="009B2543" w14:paraId="5EBD0BB9"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noWrap/>
                  <w:vAlign w:val="center"/>
                </w:tcPr>
                <w:p w14:paraId="2FB2C1A1"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Krejčí Michaela</w:t>
                  </w:r>
                </w:p>
              </w:tc>
              <w:tc>
                <w:tcPr>
                  <w:tcW w:w="2443" w:type="pct"/>
                  <w:tcBorders>
                    <w:top w:val="nil"/>
                    <w:left w:val="nil"/>
                    <w:bottom w:val="single" w:sz="4" w:space="0" w:color="auto"/>
                    <w:right w:val="single" w:sz="8" w:space="0" w:color="auto"/>
                  </w:tcBorders>
                  <w:shd w:val="clear" w:color="auto" w:fill="auto"/>
                  <w:vAlign w:val="center"/>
                </w:tcPr>
                <w:p w14:paraId="77BB1261"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Kubín Jan</w:t>
                  </w:r>
                </w:p>
              </w:tc>
            </w:tr>
            <w:tr w:rsidR="00A5573A" w:rsidRPr="009B2543" w14:paraId="657D9FEC"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vAlign w:val="center"/>
                </w:tcPr>
                <w:p w14:paraId="1577950C"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Chaloupková Hana</w:t>
                  </w:r>
                </w:p>
              </w:tc>
              <w:tc>
                <w:tcPr>
                  <w:tcW w:w="2443" w:type="pct"/>
                  <w:tcBorders>
                    <w:top w:val="nil"/>
                    <w:left w:val="nil"/>
                    <w:bottom w:val="single" w:sz="4" w:space="0" w:color="auto"/>
                    <w:right w:val="single" w:sz="8" w:space="0" w:color="auto"/>
                  </w:tcBorders>
                  <w:shd w:val="clear" w:color="auto" w:fill="auto"/>
                  <w:vAlign w:val="center"/>
                </w:tcPr>
                <w:p w14:paraId="279DA2DC"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Kupr Pavel</w:t>
                  </w:r>
                </w:p>
              </w:tc>
            </w:tr>
            <w:tr w:rsidR="00A5573A" w:rsidRPr="009B2543" w14:paraId="2C716E60" w14:textId="77777777" w:rsidTr="00A5573A">
              <w:trPr>
                <w:trHeight w:val="567"/>
              </w:trPr>
              <w:tc>
                <w:tcPr>
                  <w:tcW w:w="2557" w:type="pct"/>
                  <w:tcBorders>
                    <w:top w:val="single" w:sz="4" w:space="0" w:color="auto"/>
                    <w:left w:val="single" w:sz="4" w:space="0" w:color="auto"/>
                    <w:bottom w:val="single" w:sz="4" w:space="0" w:color="auto"/>
                    <w:right w:val="single" w:sz="4" w:space="0" w:color="auto"/>
                  </w:tcBorders>
                  <w:shd w:val="clear" w:color="auto" w:fill="auto"/>
                  <w:vAlign w:val="center"/>
                </w:tcPr>
                <w:p w14:paraId="1F6CFDF3"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Němcová Marcela</w:t>
                  </w:r>
                </w:p>
              </w:tc>
              <w:tc>
                <w:tcPr>
                  <w:tcW w:w="2443" w:type="pct"/>
                  <w:tcBorders>
                    <w:top w:val="single" w:sz="4" w:space="0" w:color="auto"/>
                    <w:left w:val="nil"/>
                    <w:bottom w:val="single" w:sz="4" w:space="0" w:color="auto"/>
                    <w:right w:val="single" w:sz="4" w:space="0" w:color="auto"/>
                  </w:tcBorders>
                  <w:shd w:val="clear" w:color="auto" w:fill="auto"/>
                  <w:vAlign w:val="center"/>
                </w:tcPr>
                <w:p w14:paraId="33570541"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Lerchová Iveta</w:t>
                  </w:r>
                </w:p>
              </w:tc>
            </w:tr>
            <w:tr w:rsidR="00A5573A" w:rsidRPr="009B2543" w14:paraId="5A27A5E2" w14:textId="77777777" w:rsidTr="005F1F7C">
              <w:trPr>
                <w:trHeight w:val="567"/>
              </w:trPr>
              <w:tc>
                <w:tcPr>
                  <w:tcW w:w="2557" w:type="pct"/>
                  <w:tcBorders>
                    <w:top w:val="nil"/>
                    <w:left w:val="single" w:sz="4" w:space="0" w:color="auto"/>
                    <w:bottom w:val="single" w:sz="4" w:space="0" w:color="auto"/>
                    <w:right w:val="single" w:sz="4" w:space="0" w:color="auto"/>
                  </w:tcBorders>
                  <w:shd w:val="clear" w:color="auto" w:fill="auto"/>
                  <w:vAlign w:val="center"/>
                </w:tcPr>
                <w:p w14:paraId="16A41199" w14:textId="36DCBBAD" w:rsidR="00A5573A" w:rsidRPr="009B2543" w:rsidRDefault="00A5573A" w:rsidP="005F1F7C">
                  <w:pPr>
                    <w:ind w:left="-83" w:firstLine="83"/>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Pech</w:t>
                  </w:r>
                  <w:r w:rsidR="005F1F7C">
                    <w:rPr>
                      <w:rFonts w:asciiTheme="minorHAnsi" w:hAnsiTheme="minorHAnsi" w:cstheme="minorHAnsi"/>
                      <w:color w:val="000000"/>
                      <w:sz w:val="22"/>
                      <w:szCs w:val="22"/>
                    </w:rPr>
                    <w:t>o</w:t>
                  </w:r>
                  <w:r w:rsidRPr="009B2543">
                    <w:rPr>
                      <w:rFonts w:asciiTheme="minorHAnsi" w:hAnsiTheme="minorHAnsi" w:cstheme="minorHAnsi"/>
                      <w:color w:val="000000"/>
                      <w:sz w:val="22"/>
                      <w:szCs w:val="22"/>
                    </w:rPr>
                    <w:t>vá Alena</w:t>
                  </w:r>
                </w:p>
              </w:tc>
              <w:tc>
                <w:tcPr>
                  <w:tcW w:w="2443" w:type="pct"/>
                  <w:tcBorders>
                    <w:top w:val="nil"/>
                    <w:left w:val="nil"/>
                    <w:bottom w:val="single" w:sz="4" w:space="0" w:color="auto"/>
                    <w:right w:val="single" w:sz="8" w:space="0" w:color="auto"/>
                  </w:tcBorders>
                  <w:shd w:val="clear" w:color="auto" w:fill="auto"/>
                  <w:vAlign w:val="center"/>
                </w:tcPr>
                <w:p w14:paraId="2F43E151" w14:textId="77777777" w:rsidR="00A5573A" w:rsidRPr="009B2543" w:rsidRDefault="00A5573A" w:rsidP="00A5573A">
                  <w:pPr>
                    <w:rPr>
                      <w:rFonts w:asciiTheme="minorHAnsi" w:hAnsiTheme="minorHAnsi" w:cstheme="minorHAnsi"/>
                      <w:bCs w:val="0"/>
                      <w:color w:val="000000"/>
                      <w:sz w:val="22"/>
                      <w:szCs w:val="22"/>
                    </w:rPr>
                  </w:pPr>
                  <w:proofErr w:type="spellStart"/>
                  <w:r w:rsidRPr="009B2543">
                    <w:rPr>
                      <w:rFonts w:asciiTheme="minorHAnsi" w:hAnsiTheme="minorHAnsi" w:cstheme="minorHAnsi"/>
                      <w:color w:val="000000"/>
                      <w:sz w:val="22"/>
                      <w:szCs w:val="22"/>
                    </w:rPr>
                    <w:t>Mišovicová</w:t>
                  </w:r>
                  <w:proofErr w:type="spellEnd"/>
                  <w:r w:rsidRPr="009B2543">
                    <w:rPr>
                      <w:rFonts w:asciiTheme="minorHAnsi" w:hAnsiTheme="minorHAnsi" w:cstheme="minorHAnsi"/>
                      <w:color w:val="000000"/>
                      <w:sz w:val="22"/>
                      <w:szCs w:val="22"/>
                    </w:rPr>
                    <w:t xml:space="preserve"> Alena</w:t>
                  </w:r>
                </w:p>
              </w:tc>
            </w:tr>
            <w:tr w:rsidR="00A5573A" w:rsidRPr="009B2543" w14:paraId="576FC7C6"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vAlign w:val="center"/>
                </w:tcPr>
                <w:p w14:paraId="3E13B78D"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Plačková Martina</w:t>
                  </w:r>
                </w:p>
              </w:tc>
              <w:tc>
                <w:tcPr>
                  <w:tcW w:w="2443" w:type="pct"/>
                  <w:tcBorders>
                    <w:top w:val="nil"/>
                    <w:left w:val="nil"/>
                    <w:bottom w:val="single" w:sz="4" w:space="0" w:color="auto"/>
                    <w:right w:val="single" w:sz="8" w:space="0" w:color="auto"/>
                  </w:tcBorders>
                  <w:shd w:val="clear" w:color="auto" w:fill="auto"/>
                  <w:vAlign w:val="center"/>
                </w:tcPr>
                <w:p w14:paraId="15757E02"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Petrásková Martina</w:t>
                  </w:r>
                </w:p>
              </w:tc>
            </w:tr>
            <w:tr w:rsidR="00A5573A" w:rsidRPr="009B2543" w14:paraId="70534F05"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vAlign w:val="center"/>
                </w:tcPr>
                <w:p w14:paraId="764FE7D8"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Ptáčníková Šeráková M.</w:t>
                  </w:r>
                </w:p>
              </w:tc>
              <w:tc>
                <w:tcPr>
                  <w:tcW w:w="2443" w:type="pct"/>
                  <w:tcBorders>
                    <w:top w:val="nil"/>
                    <w:left w:val="nil"/>
                    <w:bottom w:val="single" w:sz="4" w:space="0" w:color="auto"/>
                    <w:right w:val="single" w:sz="8" w:space="0" w:color="auto"/>
                  </w:tcBorders>
                  <w:shd w:val="clear" w:color="auto" w:fill="auto"/>
                  <w:vAlign w:val="center"/>
                </w:tcPr>
                <w:p w14:paraId="727E3F67"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Píšová Marika</w:t>
                  </w:r>
                </w:p>
              </w:tc>
            </w:tr>
            <w:tr w:rsidR="00A5573A" w:rsidRPr="009B2543" w14:paraId="7D6150BB" w14:textId="77777777" w:rsidTr="00A5573A">
              <w:trPr>
                <w:trHeight w:val="567"/>
              </w:trPr>
              <w:tc>
                <w:tcPr>
                  <w:tcW w:w="2557" w:type="pct"/>
                  <w:tcBorders>
                    <w:top w:val="single" w:sz="4" w:space="0" w:color="auto"/>
                    <w:left w:val="single" w:sz="4" w:space="0" w:color="auto"/>
                    <w:bottom w:val="single" w:sz="4" w:space="0" w:color="auto"/>
                    <w:right w:val="single" w:sz="4" w:space="0" w:color="auto"/>
                  </w:tcBorders>
                  <w:shd w:val="clear" w:color="auto" w:fill="auto"/>
                  <w:vAlign w:val="center"/>
                </w:tcPr>
                <w:p w14:paraId="470B75B7" w14:textId="77777777" w:rsidR="00A5573A" w:rsidRPr="009B2543" w:rsidRDefault="00A5573A" w:rsidP="00A5573A">
                  <w:pPr>
                    <w:rPr>
                      <w:rFonts w:asciiTheme="minorHAnsi" w:hAnsiTheme="minorHAnsi" w:cstheme="minorHAnsi"/>
                      <w:bCs w:val="0"/>
                      <w:color w:val="000000"/>
                      <w:sz w:val="22"/>
                      <w:szCs w:val="22"/>
                    </w:rPr>
                  </w:pPr>
                  <w:proofErr w:type="spellStart"/>
                  <w:r w:rsidRPr="009B2543">
                    <w:rPr>
                      <w:rFonts w:asciiTheme="minorHAnsi" w:hAnsiTheme="minorHAnsi" w:cstheme="minorHAnsi"/>
                      <w:color w:val="000000"/>
                      <w:sz w:val="22"/>
                      <w:szCs w:val="22"/>
                    </w:rPr>
                    <w:t>Rosenbergerová</w:t>
                  </w:r>
                  <w:proofErr w:type="spellEnd"/>
                  <w:r w:rsidRPr="009B2543">
                    <w:rPr>
                      <w:rFonts w:asciiTheme="minorHAnsi" w:hAnsiTheme="minorHAnsi" w:cstheme="minorHAnsi"/>
                      <w:color w:val="000000"/>
                      <w:sz w:val="22"/>
                      <w:szCs w:val="22"/>
                    </w:rPr>
                    <w:t xml:space="preserve"> Šárka</w:t>
                  </w:r>
                </w:p>
              </w:tc>
              <w:tc>
                <w:tcPr>
                  <w:tcW w:w="2443" w:type="pct"/>
                  <w:tcBorders>
                    <w:top w:val="single" w:sz="4" w:space="0" w:color="auto"/>
                    <w:left w:val="nil"/>
                    <w:bottom w:val="single" w:sz="4" w:space="0" w:color="auto"/>
                    <w:right w:val="single" w:sz="4" w:space="0" w:color="auto"/>
                  </w:tcBorders>
                  <w:shd w:val="clear" w:color="auto" w:fill="auto"/>
                  <w:vAlign w:val="center"/>
                </w:tcPr>
                <w:p w14:paraId="1DAFD3E9"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Podlešáková Ludmila</w:t>
                  </w:r>
                </w:p>
              </w:tc>
            </w:tr>
            <w:tr w:rsidR="00A5573A" w:rsidRPr="009B2543" w14:paraId="32D83C82" w14:textId="77777777" w:rsidTr="00A5573A">
              <w:trPr>
                <w:trHeight w:val="567"/>
              </w:trPr>
              <w:tc>
                <w:tcPr>
                  <w:tcW w:w="2557" w:type="pct"/>
                  <w:tcBorders>
                    <w:top w:val="nil"/>
                    <w:left w:val="single" w:sz="4" w:space="0" w:color="auto"/>
                    <w:bottom w:val="single" w:sz="4" w:space="0" w:color="auto"/>
                    <w:right w:val="single" w:sz="4" w:space="0" w:color="auto"/>
                  </w:tcBorders>
                  <w:shd w:val="clear" w:color="auto" w:fill="auto"/>
                  <w:vAlign w:val="center"/>
                </w:tcPr>
                <w:p w14:paraId="196313E4"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lastRenderedPageBreak/>
                    <w:t>Šolarová Michaela</w:t>
                  </w:r>
                </w:p>
              </w:tc>
              <w:tc>
                <w:tcPr>
                  <w:tcW w:w="2443" w:type="pct"/>
                  <w:tcBorders>
                    <w:top w:val="nil"/>
                    <w:left w:val="nil"/>
                    <w:bottom w:val="single" w:sz="4" w:space="0" w:color="auto"/>
                    <w:right w:val="single" w:sz="8" w:space="0" w:color="auto"/>
                  </w:tcBorders>
                  <w:shd w:val="clear" w:color="auto" w:fill="auto"/>
                  <w:vAlign w:val="center"/>
                </w:tcPr>
                <w:p w14:paraId="08FED258"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Prečanová Andrea</w:t>
                  </w:r>
                </w:p>
              </w:tc>
            </w:tr>
            <w:tr w:rsidR="00A5573A" w:rsidRPr="009B2543" w14:paraId="1BC82796" w14:textId="77777777" w:rsidTr="00A5573A">
              <w:trPr>
                <w:trHeight w:val="567"/>
              </w:trPr>
              <w:tc>
                <w:tcPr>
                  <w:tcW w:w="2557" w:type="pct"/>
                  <w:tcBorders>
                    <w:top w:val="single" w:sz="4" w:space="0" w:color="auto"/>
                    <w:left w:val="single" w:sz="4" w:space="0" w:color="auto"/>
                    <w:bottom w:val="single" w:sz="4" w:space="0" w:color="auto"/>
                    <w:right w:val="single" w:sz="4" w:space="0" w:color="auto"/>
                  </w:tcBorders>
                  <w:shd w:val="clear" w:color="auto" w:fill="auto"/>
                  <w:vAlign w:val="center"/>
                </w:tcPr>
                <w:p w14:paraId="2C960618"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Zittová Blanka</w:t>
                  </w:r>
                </w:p>
              </w:tc>
              <w:tc>
                <w:tcPr>
                  <w:tcW w:w="2443" w:type="pct"/>
                  <w:tcBorders>
                    <w:top w:val="nil"/>
                    <w:left w:val="nil"/>
                    <w:bottom w:val="single" w:sz="4" w:space="0" w:color="auto"/>
                    <w:right w:val="single" w:sz="8" w:space="0" w:color="auto"/>
                  </w:tcBorders>
                  <w:shd w:val="clear" w:color="auto" w:fill="auto"/>
                  <w:vAlign w:val="center"/>
                </w:tcPr>
                <w:p w14:paraId="12748968"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Prorok Jaroslav</w:t>
                  </w:r>
                </w:p>
              </w:tc>
            </w:tr>
            <w:tr w:rsidR="00A5573A" w:rsidRPr="009B2543" w14:paraId="5F60F76C" w14:textId="77777777" w:rsidTr="00A5573A">
              <w:trPr>
                <w:trHeight w:val="567"/>
              </w:trPr>
              <w:tc>
                <w:tcPr>
                  <w:tcW w:w="2557" w:type="pct"/>
                  <w:tcBorders>
                    <w:top w:val="single" w:sz="4" w:space="0" w:color="auto"/>
                    <w:right w:val="single" w:sz="4" w:space="0" w:color="auto"/>
                  </w:tcBorders>
                  <w:shd w:val="clear" w:color="auto" w:fill="auto"/>
                  <w:vAlign w:val="center"/>
                </w:tcPr>
                <w:p w14:paraId="68A35FEF" w14:textId="77777777" w:rsidR="00A5573A" w:rsidRPr="009B2543" w:rsidRDefault="00A5573A" w:rsidP="00A5573A">
                  <w:pPr>
                    <w:rPr>
                      <w:rFonts w:asciiTheme="minorHAnsi" w:hAnsiTheme="minorHAnsi" w:cstheme="minorHAnsi"/>
                      <w:bCs w:val="0"/>
                      <w:color w:val="000000"/>
                      <w:sz w:val="22"/>
                      <w:szCs w:val="22"/>
                    </w:rPr>
                  </w:pPr>
                </w:p>
              </w:tc>
              <w:tc>
                <w:tcPr>
                  <w:tcW w:w="2443" w:type="pct"/>
                  <w:tcBorders>
                    <w:top w:val="single" w:sz="4" w:space="0" w:color="auto"/>
                    <w:left w:val="single" w:sz="4" w:space="0" w:color="auto"/>
                    <w:bottom w:val="single" w:sz="4" w:space="0" w:color="auto"/>
                    <w:right w:val="single" w:sz="4" w:space="0" w:color="auto"/>
                  </w:tcBorders>
                  <w:shd w:val="clear" w:color="auto" w:fill="auto"/>
                  <w:vAlign w:val="center"/>
                </w:tcPr>
                <w:p w14:paraId="5EA447BD"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Soukupová Michaela</w:t>
                  </w:r>
                </w:p>
              </w:tc>
            </w:tr>
            <w:tr w:rsidR="00A5573A" w:rsidRPr="009B2543" w14:paraId="6FA1C0E5" w14:textId="77777777" w:rsidTr="00A5573A">
              <w:trPr>
                <w:trHeight w:val="567"/>
              </w:trPr>
              <w:tc>
                <w:tcPr>
                  <w:tcW w:w="2557" w:type="pct"/>
                  <w:tcBorders>
                    <w:top w:val="nil"/>
                    <w:right w:val="single" w:sz="4" w:space="0" w:color="auto"/>
                  </w:tcBorders>
                  <w:shd w:val="clear" w:color="auto" w:fill="auto"/>
                  <w:vAlign w:val="center"/>
                </w:tcPr>
                <w:p w14:paraId="2600DB4E" w14:textId="77777777" w:rsidR="00A5573A" w:rsidRPr="009B2543" w:rsidRDefault="00A5573A" w:rsidP="00A5573A">
                  <w:pPr>
                    <w:rPr>
                      <w:rFonts w:asciiTheme="minorHAnsi" w:hAnsiTheme="minorHAnsi" w:cstheme="minorHAnsi"/>
                      <w:bCs w:val="0"/>
                      <w:color w:val="000000"/>
                      <w:sz w:val="22"/>
                      <w:szCs w:val="22"/>
                    </w:rPr>
                  </w:pPr>
                </w:p>
              </w:tc>
              <w:tc>
                <w:tcPr>
                  <w:tcW w:w="2443" w:type="pct"/>
                  <w:tcBorders>
                    <w:top w:val="single" w:sz="4" w:space="0" w:color="auto"/>
                    <w:left w:val="single" w:sz="4" w:space="0" w:color="auto"/>
                    <w:bottom w:val="single" w:sz="4" w:space="0" w:color="auto"/>
                    <w:right w:val="single" w:sz="4" w:space="0" w:color="auto"/>
                  </w:tcBorders>
                  <w:shd w:val="clear" w:color="auto" w:fill="auto"/>
                  <w:vAlign w:val="center"/>
                </w:tcPr>
                <w:p w14:paraId="09E9F67D"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Šmejkal Jiří</w:t>
                  </w:r>
                </w:p>
              </w:tc>
            </w:tr>
            <w:tr w:rsidR="00A5573A" w:rsidRPr="009B2543" w14:paraId="5FD43355" w14:textId="77777777" w:rsidTr="00A5573A">
              <w:trPr>
                <w:trHeight w:val="567"/>
              </w:trPr>
              <w:tc>
                <w:tcPr>
                  <w:tcW w:w="2557" w:type="pct"/>
                  <w:tcBorders>
                    <w:top w:val="nil"/>
                    <w:right w:val="single" w:sz="4" w:space="0" w:color="auto"/>
                  </w:tcBorders>
                  <w:shd w:val="clear" w:color="auto" w:fill="auto"/>
                  <w:vAlign w:val="center"/>
                </w:tcPr>
                <w:p w14:paraId="2B7206D5" w14:textId="77777777" w:rsidR="00A5573A" w:rsidRPr="009B2543" w:rsidRDefault="00A5573A" w:rsidP="00A5573A">
                  <w:pPr>
                    <w:rPr>
                      <w:rFonts w:asciiTheme="minorHAnsi" w:hAnsiTheme="minorHAnsi" w:cstheme="minorHAnsi"/>
                      <w:bCs w:val="0"/>
                      <w:color w:val="000000"/>
                      <w:sz w:val="22"/>
                      <w:szCs w:val="22"/>
                    </w:rPr>
                  </w:pPr>
                </w:p>
              </w:tc>
              <w:tc>
                <w:tcPr>
                  <w:tcW w:w="2443" w:type="pct"/>
                  <w:tcBorders>
                    <w:top w:val="single" w:sz="4" w:space="0" w:color="auto"/>
                    <w:left w:val="single" w:sz="4" w:space="0" w:color="auto"/>
                    <w:bottom w:val="single" w:sz="4" w:space="0" w:color="auto"/>
                    <w:right w:val="single" w:sz="4" w:space="0" w:color="auto"/>
                  </w:tcBorders>
                  <w:shd w:val="clear" w:color="auto" w:fill="auto"/>
                  <w:vAlign w:val="center"/>
                </w:tcPr>
                <w:p w14:paraId="507CD3BF"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Štufková Světlana</w:t>
                  </w:r>
                </w:p>
              </w:tc>
            </w:tr>
            <w:tr w:rsidR="00A5573A" w:rsidRPr="009B2543" w14:paraId="7F51106F" w14:textId="77777777" w:rsidTr="00A5573A">
              <w:trPr>
                <w:trHeight w:val="567"/>
              </w:trPr>
              <w:tc>
                <w:tcPr>
                  <w:tcW w:w="2557" w:type="pct"/>
                  <w:tcBorders>
                    <w:right w:val="single" w:sz="4" w:space="0" w:color="auto"/>
                  </w:tcBorders>
                  <w:shd w:val="clear" w:color="auto" w:fill="auto"/>
                  <w:vAlign w:val="center"/>
                </w:tcPr>
                <w:p w14:paraId="6AC221C3" w14:textId="77777777" w:rsidR="00A5573A" w:rsidRPr="009B2543" w:rsidRDefault="00A5573A" w:rsidP="00A5573A">
                  <w:pPr>
                    <w:rPr>
                      <w:rFonts w:asciiTheme="minorHAnsi" w:hAnsiTheme="minorHAnsi" w:cstheme="minorHAnsi"/>
                      <w:bCs w:val="0"/>
                      <w:color w:val="000000"/>
                      <w:sz w:val="22"/>
                      <w:szCs w:val="22"/>
                    </w:rPr>
                  </w:pPr>
                </w:p>
              </w:tc>
              <w:tc>
                <w:tcPr>
                  <w:tcW w:w="2443" w:type="pct"/>
                  <w:tcBorders>
                    <w:top w:val="single" w:sz="4" w:space="0" w:color="auto"/>
                    <w:left w:val="single" w:sz="4" w:space="0" w:color="auto"/>
                    <w:bottom w:val="single" w:sz="4" w:space="0" w:color="auto"/>
                    <w:right w:val="single" w:sz="4" w:space="0" w:color="auto"/>
                  </w:tcBorders>
                  <w:shd w:val="clear" w:color="auto" w:fill="auto"/>
                  <w:vAlign w:val="center"/>
                </w:tcPr>
                <w:p w14:paraId="34962688"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Vernerová Věra</w:t>
                  </w:r>
                </w:p>
              </w:tc>
            </w:tr>
            <w:tr w:rsidR="00A5573A" w:rsidRPr="009B2543" w14:paraId="718C7509" w14:textId="77777777" w:rsidTr="00A5573A">
              <w:trPr>
                <w:trHeight w:val="567"/>
              </w:trPr>
              <w:tc>
                <w:tcPr>
                  <w:tcW w:w="2557" w:type="pct"/>
                  <w:tcBorders>
                    <w:right w:val="single" w:sz="4" w:space="0" w:color="auto"/>
                  </w:tcBorders>
                  <w:shd w:val="clear" w:color="auto" w:fill="auto"/>
                  <w:vAlign w:val="center"/>
                  <w:hideMark/>
                </w:tcPr>
                <w:p w14:paraId="63F07B24"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2443" w:type="pct"/>
                  <w:tcBorders>
                    <w:top w:val="single" w:sz="4" w:space="0" w:color="auto"/>
                    <w:left w:val="single" w:sz="4" w:space="0" w:color="auto"/>
                    <w:bottom w:val="single" w:sz="4" w:space="0" w:color="auto"/>
                    <w:right w:val="single" w:sz="4" w:space="0" w:color="auto"/>
                  </w:tcBorders>
                  <w:shd w:val="clear" w:color="auto" w:fill="auto"/>
                  <w:vAlign w:val="center"/>
                </w:tcPr>
                <w:p w14:paraId="1BB107FF"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Zajícová Eva</w:t>
                  </w:r>
                </w:p>
              </w:tc>
            </w:tr>
            <w:tr w:rsidR="00A5573A" w:rsidRPr="009B2543" w14:paraId="2907BCD6" w14:textId="77777777" w:rsidTr="00A5573A">
              <w:trPr>
                <w:trHeight w:val="567"/>
              </w:trPr>
              <w:tc>
                <w:tcPr>
                  <w:tcW w:w="2557" w:type="pct"/>
                  <w:tcBorders>
                    <w:top w:val="nil"/>
                    <w:right w:val="single" w:sz="4" w:space="0" w:color="auto"/>
                  </w:tcBorders>
                  <w:shd w:val="clear" w:color="auto" w:fill="auto"/>
                  <w:vAlign w:val="center"/>
                  <w:hideMark/>
                </w:tcPr>
                <w:p w14:paraId="3472CB56"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2443" w:type="pct"/>
                  <w:tcBorders>
                    <w:top w:val="single" w:sz="4" w:space="0" w:color="auto"/>
                    <w:left w:val="single" w:sz="4" w:space="0" w:color="auto"/>
                    <w:bottom w:val="single" w:sz="4" w:space="0" w:color="auto"/>
                    <w:right w:val="single" w:sz="4" w:space="0" w:color="auto"/>
                  </w:tcBorders>
                  <w:shd w:val="clear" w:color="auto" w:fill="auto"/>
                  <w:vAlign w:val="center"/>
                </w:tcPr>
                <w:p w14:paraId="32EF7FD4" w14:textId="77777777" w:rsidR="00A5573A" w:rsidRPr="009B2543" w:rsidRDefault="00A5573A" w:rsidP="00A5573A">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Zedník Michal</w:t>
                  </w:r>
                </w:p>
              </w:tc>
            </w:tr>
          </w:tbl>
          <w:p w14:paraId="37960D6B" w14:textId="77777777" w:rsidR="00A5573A" w:rsidRDefault="00A5573A"/>
          <w:tbl>
            <w:tblPr>
              <w:tblW w:w="4990" w:type="pct"/>
              <w:tblInd w:w="10" w:type="dxa"/>
              <w:tblCellMar>
                <w:left w:w="70" w:type="dxa"/>
                <w:right w:w="70" w:type="dxa"/>
              </w:tblCellMar>
              <w:tblLook w:val="04A0" w:firstRow="1" w:lastRow="0" w:firstColumn="1" w:lastColumn="0" w:noHBand="0" w:noVBand="1"/>
            </w:tblPr>
            <w:tblGrid>
              <w:gridCol w:w="1754"/>
              <w:gridCol w:w="1381"/>
              <w:gridCol w:w="1381"/>
              <w:gridCol w:w="1359"/>
              <w:gridCol w:w="1533"/>
              <w:gridCol w:w="1753"/>
              <w:gridCol w:w="175"/>
              <w:gridCol w:w="941"/>
            </w:tblGrid>
            <w:tr w:rsidR="00770155" w:rsidRPr="009B2543" w14:paraId="2EEE1EFC" w14:textId="77777777" w:rsidTr="00A5573A">
              <w:trPr>
                <w:gridAfter w:val="2"/>
                <w:wAfter w:w="543" w:type="pct"/>
                <w:trHeight w:val="567"/>
              </w:trPr>
              <w:tc>
                <w:tcPr>
                  <w:tcW w:w="4457" w:type="pct"/>
                  <w:gridSpan w:val="6"/>
                  <w:shd w:val="clear" w:color="auto" w:fill="auto"/>
                  <w:noWrap/>
                  <w:vAlign w:val="bottom"/>
                </w:tcPr>
                <w:p w14:paraId="031CAA5A" w14:textId="77777777" w:rsidR="00770155" w:rsidRPr="009B2543" w:rsidRDefault="00770155" w:rsidP="00AC7668">
                  <w:pPr>
                    <w:jc w:val="center"/>
                    <w:rPr>
                      <w:rFonts w:asciiTheme="minorHAnsi" w:hAnsiTheme="minorHAnsi" w:cstheme="minorHAnsi"/>
                      <w:bCs w:val="0"/>
                      <w:color w:val="000000"/>
                      <w:sz w:val="22"/>
                      <w:szCs w:val="22"/>
                    </w:rPr>
                  </w:pPr>
                </w:p>
                <w:tbl>
                  <w:tblPr>
                    <w:tblW w:w="5000" w:type="pct"/>
                    <w:tblCellMar>
                      <w:left w:w="70" w:type="dxa"/>
                      <w:right w:w="70" w:type="dxa"/>
                    </w:tblCellMar>
                    <w:tblLook w:val="04A0" w:firstRow="1" w:lastRow="0" w:firstColumn="1" w:lastColumn="0" w:noHBand="0" w:noVBand="1"/>
                  </w:tblPr>
                  <w:tblGrid>
                    <w:gridCol w:w="4500"/>
                    <w:gridCol w:w="4501"/>
                  </w:tblGrid>
                  <w:tr w:rsidR="006A17F6" w:rsidRPr="009B2543" w14:paraId="12E7EDA8" w14:textId="68D65C05" w:rsidTr="00DD5DE4">
                    <w:trPr>
                      <w:trHeight w:val="510"/>
                    </w:trPr>
                    <w:tc>
                      <w:tcPr>
                        <w:tcW w:w="2500" w:type="pct"/>
                        <w:tcBorders>
                          <w:top w:val="single" w:sz="8" w:space="0" w:color="auto"/>
                          <w:left w:val="single" w:sz="8" w:space="0" w:color="auto"/>
                          <w:bottom w:val="nil"/>
                          <w:right w:val="single" w:sz="8" w:space="0" w:color="auto"/>
                        </w:tcBorders>
                        <w:shd w:val="clear" w:color="000000" w:fill="C5D9F1"/>
                        <w:vAlign w:val="center"/>
                        <w:hideMark/>
                      </w:tcPr>
                      <w:p w14:paraId="072AE034" w14:textId="77777777" w:rsidR="006A17F6" w:rsidRPr="009B2543" w:rsidRDefault="006A17F6" w:rsidP="006A17F6">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Školní družina</w:t>
                        </w:r>
                      </w:p>
                    </w:tc>
                    <w:tc>
                      <w:tcPr>
                        <w:tcW w:w="2500" w:type="pct"/>
                        <w:tcBorders>
                          <w:top w:val="single" w:sz="8" w:space="0" w:color="auto"/>
                          <w:left w:val="single" w:sz="8" w:space="0" w:color="auto"/>
                          <w:bottom w:val="nil"/>
                          <w:right w:val="single" w:sz="8" w:space="0" w:color="auto"/>
                        </w:tcBorders>
                        <w:shd w:val="clear" w:color="000000" w:fill="C5D9F1"/>
                      </w:tcPr>
                      <w:p w14:paraId="0295141F" w14:textId="77777777" w:rsidR="006A17F6" w:rsidRPr="009B2543" w:rsidRDefault="006A17F6" w:rsidP="006A17F6">
                        <w:pPr>
                          <w:jc w:val="center"/>
                          <w:rPr>
                            <w:rFonts w:asciiTheme="minorHAnsi" w:hAnsiTheme="minorHAnsi" w:cstheme="minorHAnsi"/>
                            <w:bCs w:val="0"/>
                            <w:color w:val="000000"/>
                            <w:sz w:val="22"/>
                            <w:szCs w:val="22"/>
                          </w:rPr>
                        </w:pPr>
                      </w:p>
                    </w:tc>
                  </w:tr>
                  <w:tr w:rsidR="00572BB0" w:rsidRPr="009B2543" w14:paraId="7B4BEC5F" w14:textId="2C3196BF" w:rsidTr="00DD5DE4">
                    <w:trPr>
                      <w:trHeight w:val="510"/>
                    </w:trPr>
                    <w:tc>
                      <w:tcPr>
                        <w:tcW w:w="5000" w:type="pct"/>
                        <w:gridSpan w:val="2"/>
                        <w:tcBorders>
                          <w:top w:val="single" w:sz="8" w:space="0" w:color="auto"/>
                          <w:left w:val="single" w:sz="4" w:space="0" w:color="auto"/>
                          <w:bottom w:val="single" w:sz="4" w:space="0" w:color="auto"/>
                          <w:right w:val="single" w:sz="8" w:space="0" w:color="auto"/>
                        </w:tcBorders>
                        <w:shd w:val="clear" w:color="auto" w:fill="auto"/>
                        <w:vAlign w:val="center"/>
                        <w:hideMark/>
                      </w:tcPr>
                      <w:p w14:paraId="4F41573F" w14:textId="77777777"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Vinohradníková Hana, hlavní vychovatelka</w:t>
                        </w:r>
                      </w:p>
                      <w:p w14:paraId="0570DAAF" w14:textId="65477C46" w:rsidR="00572BB0" w:rsidRPr="009B2543" w:rsidRDefault="00572BB0" w:rsidP="00572BB0">
                        <w:pPr>
                          <w:rPr>
                            <w:rFonts w:asciiTheme="minorHAnsi" w:hAnsiTheme="minorHAnsi" w:cstheme="minorHAnsi"/>
                            <w:bCs w:val="0"/>
                            <w:color w:val="000000"/>
                            <w:sz w:val="22"/>
                            <w:szCs w:val="22"/>
                          </w:rPr>
                        </w:pPr>
                      </w:p>
                    </w:tc>
                  </w:tr>
                  <w:tr w:rsidR="00572BB0" w:rsidRPr="009B2543" w14:paraId="6D044AB6" w14:textId="55822604" w:rsidTr="00DD5DE4">
                    <w:trPr>
                      <w:trHeight w:val="510"/>
                    </w:trPr>
                    <w:tc>
                      <w:tcPr>
                        <w:tcW w:w="2500" w:type="pct"/>
                        <w:tcBorders>
                          <w:top w:val="nil"/>
                          <w:left w:val="single" w:sz="4" w:space="0" w:color="auto"/>
                          <w:bottom w:val="single" w:sz="4" w:space="0" w:color="auto"/>
                          <w:right w:val="single" w:sz="8" w:space="0" w:color="auto"/>
                        </w:tcBorders>
                        <w:shd w:val="clear" w:color="auto" w:fill="auto"/>
                        <w:vAlign w:val="center"/>
                      </w:tcPr>
                      <w:p w14:paraId="2AB7ECCD" w14:textId="51FA545D"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Doušová Jiřina</w:t>
                        </w:r>
                      </w:p>
                    </w:tc>
                    <w:tc>
                      <w:tcPr>
                        <w:tcW w:w="2500" w:type="pct"/>
                        <w:tcBorders>
                          <w:top w:val="nil"/>
                          <w:left w:val="single" w:sz="4" w:space="0" w:color="auto"/>
                          <w:bottom w:val="single" w:sz="4" w:space="0" w:color="auto"/>
                          <w:right w:val="single" w:sz="8" w:space="0" w:color="auto"/>
                        </w:tcBorders>
                        <w:vAlign w:val="center"/>
                      </w:tcPr>
                      <w:p w14:paraId="7CF95B5D" w14:textId="11107FCE"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Kosová Dana</w:t>
                        </w:r>
                      </w:p>
                    </w:tc>
                  </w:tr>
                  <w:tr w:rsidR="00572BB0" w:rsidRPr="009B2543" w14:paraId="6C833F15" w14:textId="0532FEEB" w:rsidTr="004701BD">
                    <w:trPr>
                      <w:trHeight w:val="510"/>
                    </w:trPr>
                    <w:tc>
                      <w:tcPr>
                        <w:tcW w:w="2500" w:type="pct"/>
                        <w:tcBorders>
                          <w:top w:val="nil"/>
                          <w:left w:val="single" w:sz="4" w:space="0" w:color="auto"/>
                          <w:bottom w:val="single" w:sz="4" w:space="0" w:color="auto"/>
                          <w:right w:val="single" w:sz="8" w:space="0" w:color="auto"/>
                        </w:tcBorders>
                        <w:shd w:val="clear" w:color="auto" w:fill="auto"/>
                        <w:vAlign w:val="center"/>
                      </w:tcPr>
                      <w:p w14:paraId="58B32AF1" w14:textId="470F2741"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Jančáková Petra</w:t>
                        </w:r>
                      </w:p>
                    </w:tc>
                    <w:tc>
                      <w:tcPr>
                        <w:tcW w:w="2500" w:type="pct"/>
                        <w:tcBorders>
                          <w:top w:val="nil"/>
                          <w:left w:val="single" w:sz="4" w:space="0" w:color="auto"/>
                          <w:bottom w:val="single" w:sz="4" w:space="0" w:color="auto"/>
                          <w:right w:val="single" w:sz="8" w:space="0" w:color="auto"/>
                        </w:tcBorders>
                        <w:vAlign w:val="center"/>
                      </w:tcPr>
                      <w:p w14:paraId="106A21DD" w14:textId="49DEC6BD" w:rsidR="00572BB0" w:rsidRPr="009B2543" w:rsidRDefault="00572BB0" w:rsidP="00572BB0">
                        <w:pPr>
                          <w:rPr>
                            <w:rFonts w:asciiTheme="minorHAnsi" w:hAnsiTheme="minorHAnsi" w:cstheme="minorHAnsi"/>
                            <w:bCs w:val="0"/>
                            <w:color w:val="000000"/>
                            <w:sz w:val="22"/>
                            <w:szCs w:val="22"/>
                          </w:rPr>
                        </w:pPr>
                        <w:proofErr w:type="spellStart"/>
                        <w:r w:rsidRPr="009B2543">
                          <w:rPr>
                            <w:rFonts w:asciiTheme="minorHAnsi" w:hAnsiTheme="minorHAnsi" w:cstheme="minorHAnsi"/>
                            <w:color w:val="000000"/>
                            <w:sz w:val="22"/>
                            <w:szCs w:val="22"/>
                          </w:rPr>
                          <w:t>Milbachová</w:t>
                        </w:r>
                        <w:proofErr w:type="spellEnd"/>
                        <w:r w:rsidRPr="009B2543">
                          <w:rPr>
                            <w:rFonts w:asciiTheme="minorHAnsi" w:hAnsiTheme="minorHAnsi" w:cstheme="minorHAnsi"/>
                            <w:color w:val="000000"/>
                            <w:sz w:val="22"/>
                            <w:szCs w:val="22"/>
                          </w:rPr>
                          <w:t xml:space="preserve"> Lenka</w:t>
                        </w:r>
                      </w:p>
                    </w:tc>
                  </w:tr>
                  <w:tr w:rsidR="00572BB0" w:rsidRPr="009B2543" w14:paraId="6CBEE03A" w14:textId="52A1E05E" w:rsidTr="004701BD">
                    <w:trPr>
                      <w:trHeight w:val="510"/>
                    </w:trPr>
                    <w:tc>
                      <w:tcPr>
                        <w:tcW w:w="2500" w:type="pct"/>
                        <w:tcBorders>
                          <w:top w:val="nil"/>
                          <w:left w:val="single" w:sz="4" w:space="0" w:color="auto"/>
                          <w:bottom w:val="single" w:sz="4" w:space="0" w:color="auto"/>
                          <w:right w:val="single" w:sz="8" w:space="0" w:color="auto"/>
                        </w:tcBorders>
                        <w:shd w:val="clear" w:color="auto" w:fill="auto"/>
                        <w:vAlign w:val="center"/>
                      </w:tcPr>
                      <w:p w14:paraId="0217F92D" w14:textId="6098CBDF"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Kratochvílová Jana</w:t>
                        </w:r>
                      </w:p>
                    </w:tc>
                    <w:tc>
                      <w:tcPr>
                        <w:tcW w:w="2500" w:type="pct"/>
                        <w:tcBorders>
                          <w:top w:val="single" w:sz="4" w:space="0" w:color="auto"/>
                          <w:left w:val="single" w:sz="4" w:space="0" w:color="auto"/>
                          <w:bottom w:val="single" w:sz="4" w:space="0" w:color="auto"/>
                          <w:right w:val="single" w:sz="8" w:space="0" w:color="auto"/>
                        </w:tcBorders>
                        <w:vAlign w:val="center"/>
                      </w:tcPr>
                      <w:p w14:paraId="2729621F" w14:textId="47559671"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Ryglová Říhová Helena</w:t>
                        </w:r>
                      </w:p>
                    </w:tc>
                  </w:tr>
                  <w:tr w:rsidR="004701BD" w:rsidRPr="009B2543" w14:paraId="27864961" w14:textId="77777777" w:rsidTr="004701BD">
                    <w:trPr>
                      <w:trHeight w:val="51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47F2565" w14:textId="38394F28" w:rsidR="004701BD" w:rsidRPr="009B2543" w:rsidRDefault="004701BD" w:rsidP="00572BB0">
                        <w:pPr>
                          <w:rPr>
                            <w:rFonts w:asciiTheme="minorHAnsi" w:hAnsiTheme="minorHAnsi" w:cstheme="minorHAnsi"/>
                            <w:color w:val="000000"/>
                            <w:sz w:val="22"/>
                            <w:szCs w:val="22"/>
                          </w:rPr>
                        </w:pPr>
                        <w:r>
                          <w:rPr>
                            <w:rFonts w:asciiTheme="minorHAnsi" w:hAnsiTheme="minorHAnsi" w:cstheme="minorHAnsi"/>
                            <w:color w:val="000000"/>
                            <w:sz w:val="22"/>
                            <w:szCs w:val="22"/>
                          </w:rPr>
                          <w:t>Jana Doležalová</w:t>
                        </w:r>
                      </w:p>
                    </w:tc>
                    <w:tc>
                      <w:tcPr>
                        <w:tcW w:w="2500" w:type="pct"/>
                        <w:tcBorders>
                          <w:top w:val="single" w:sz="4" w:space="0" w:color="auto"/>
                          <w:left w:val="single" w:sz="4" w:space="0" w:color="auto"/>
                        </w:tcBorders>
                        <w:vAlign w:val="center"/>
                      </w:tcPr>
                      <w:p w14:paraId="6CCA4A03" w14:textId="77777777" w:rsidR="004701BD" w:rsidRPr="009B2543" w:rsidRDefault="004701BD" w:rsidP="00572BB0">
                        <w:pPr>
                          <w:rPr>
                            <w:rFonts w:asciiTheme="minorHAnsi" w:hAnsiTheme="minorHAnsi" w:cstheme="minorHAnsi"/>
                            <w:color w:val="000000"/>
                            <w:sz w:val="22"/>
                            <w:szCs w:val="22"/>
                          </w:rPr>
                        </w:pPr>
                      </w:p>
                    </w:tc>
                  </w:tr>
                </w:tbl>
                <w:p w14:paraId="496F4E5F" w14:textId="77777777" w:rsidR="00770155" w:rsidRPr="009B2543" w:rsidRDefault="00770155" w:rsidP="006A17F6">
                  <w:pPr>
                    <w:rPr>
                      <w:rFonts w:asciiTheme="minorHAnsi" w:hAnsiTheme="minorHAnsi" w:cstheme="minorHAnsi"/>
                      <w:bCs w:val="0"/>
                      <w:color w:val="000000"/>
                      <w:sz w:val="22"/>
                      <w:szCs w:val="22"/>
                    </w:rPr>
                  </w:pPr>
                </w:p>
                <w:tbl>
                  <w:tblPr>
                    <w:tblW w:w="5000" w:type="pct"/>
                    <w:tblCellMar>
                      <w:left w:w="70" w:type="dxa"/>
                      <w:right w:w="70" w:type="dxa"/>
                    </w:tblCellMar>
                    <w:tblLook w:val="04A0" w:firstRow="1" w:lastRow="0" w:firstColumn="1" w:lastColumn="0" w:noHBand="0" w:noVBand="1"/>
                  </w:tblPr>
                  <w:tblGrid>
                    <w:gridCol w:w="9001"/>
                  </w:tblGrid>
                  <w:tr w:rsidR="006A17F6" w:rsidRPr="009B2543" w14:paraId="70E5B069" w14:textId="77777777" w:rsidTr="00DD5DE4">
                    <w:trPr>
                      <w:trHeight w:val="510"/>
                    </w:trPr>
                    <w:tc>
                      <w:tcPr>
                        <w:tcW w:w="5000" w:type="pct"/>
                        <w:tcBorders>
                          <w:top w:val="single" w:sz="8" w:space="0" w:color="auto"/>
                          <w:left w:val="single" w:sz="8" w:space="0" w:color="auto"/>
                          <w:bottom w:val="nil"/>
                          <w:right w:val="single" w:sz="8" w:space="0" w:color="auto"/>
                        </w:tcBorders>
                        <w:shd w:val="clear" w:color="000000" w:fill="C5D9F1"/>
                        <w:vAlign w:val="center"/>
                        <w:hideMark/>
                      </w:tcPr>
                      <w:p w14:paraId="34886DB6" w14:textId="4C690DE6" w:rsidR="006A17F6" w:rsidRPr="009B2543" w:rsidRDefault="006A17F6" w:rsidP="006A17F6">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Školní poradenské pracoviště</w:t>
                        </w:r>
                      </w:p>
                    </w:tc>
                  </w:tr>
                  <w:tr w:rsidR="006A17F6" w:rsidRPr="009B2543" w14:paraId="402F7EB4" w14:textId="77777777" w:rsidTr="00DD5DE4">
                    <w:trPr>
                      <w:trHeight w:val="510"/>
                    </w:trPr>
                    <w:tc>
                      <w:tcPr>
                        <w:tcW w:w="5000" w:type="pct"/>
                        <w:tcBorders>
                          <w:top w:val="single" w:sz="8" w:space="0" w:color="auto"/>
                          <w:left w:val="single" w:sz="4" w:space="0" w:color="auto"/>
                          <w:bottom w:val="single" w:sz="4" w:space="0" w:color="auto"/>
                          <w:right w:val="single" w:sz="4" w:space="0" w:color="auto"/>
                        </w:tcBorders>
                        <w:shd w:val="clear" w:color="auto" w:fill="auto"/>
                        <w:vAlign w:val="center"/>
                        <w:hideMark/>
                      </w:tcPr>
                      <w:p w14:paraId="36ADAF6B" w14:textId="120FA09C" w:rsidR="006A17F6" w:rsidRPr="009B2543" w:rsidRDefault="006A17F6" w:rsidP="00572BB0">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xml:space="preserve">Kynclová </w:t>
                        </w:r>
                        <w:proofErr w:type="gramStart"/>
                        <w:r w:rsidRPr="009B2543">
                          <w:rPr>
                            <w:rFonts w:asciiTheme="minorHAnsi" w:hAnsiTheme="minorHAnsi" w:cstheme="minorHAnsi"/>
                            <w:bCs w:val="0"/>
                            <w:color w:val="000000"/>
                            <w:sz w:val="22"/>
                            <w:szCs w:val="22"/>
                          </w:rPr>
                          <w:t>Dana - školní</w:t>
                        </w:r>
                        <w:proofErr w:type="gramEnd"/>
                        <w:r w:rsidRPr="009B2543">
                          <w:rPr>
                            <w:rFonts w:asciiTheme="minorHAnsi" w:hAnsiTheme="minorHAnsi" w:cstheme="minorHAnsi"/>
                            <w:bCs w:val="0"/>
                            <w:color w:val="000000"/>
                            <w:sz w:val="22"/>
                            <w:szCs w:val="22"/>
                          </w:rPr>
                          <w:t xml:space="preserve"> psycholožka</w:t>
                        </w:r>
                      </w:p>
                    </w:tc>
                  </w:tr>
                  <w:tr w:rsidR="006A17F6" w:rsidRPr="009B2543" w14:paraId="56CAF9A7" w14:textId="77777777" w:rsidTr="00DD5DE4">
                    <w:trPr>
                      <w:trHeight w:val="510"/>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791C8944" w14:textId="15D7C3F4" w:rsidR="006A17F6" w:rsidRPr="009B2543" w:rsidRDefault="006A17F6" w:rsidP="00572BB0">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xml:space="preserve">Kyncl </w:t>
                        </w:r>
                        <w:proofErr w:type="gramStart"/>
                        <w:r w:rsidRPr="009B2543">
                          <w:rPr>
                            <w:rFonts w:asciiTheme="minorHAnsi" w:hAnsiTheme="minorHAnsi" w:cstheme="minorHAnsi"/>
                            <w:bCs w:val="0"/>
                            <w:color w:val="000000"/>
                            <w:sz w:val="22"/>
                            <w:szCs w:val="22"/>
                          </w:rPr>
                          <w:t>David - sociální</w:t>
                        </w:r>
                        <w:proofErr w:type="gramEnd"/>
                        <w:r w:rsidRPr="009B2543">
                          <w:rPr>
                            <w:rFonts w:asciiTheme="minorHAnsi" w:hAnsiTheme="minorHAnsi" w:cstheme="minorHAnsi"/>
                            <w:bCs w:val="0"/>
                            <w:color w:val="000000"/>
                            <w:sz w:val="22"/>
                            <w:szCs w:val="22"/>
                          </w:rPr>
                          <w:t xml:space="preserve"> pedagog</w:t>
                        </w:r>
                      </w:p>
                    </w:tc>
                  </w:tr>
                  <w:tr w:rsidR="00572BB0" w:rsidRPr="009B2543" w14:paraId="46CC9D15" w14:textId="77777777" w:rsidTr="00DD5DE4">
                    <w:trPr>
                      <w:trHeight w:val="51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9B6954" w14:textId="04A93C10" w:rsidR="00572BB0" w:rsidRPr="009B2543" w:rsidRDefault="00572BB0" w:rsidP="00572BB0">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 xml:space="preserve">Janebová </w:t>
                        </w:r>
                        <w:proofErr w:type="gramStart"/>
                        <w:r w:rsidRPr="009B2543">
                          <w:rPr>
                            <w:rFonts w:asciiTheme="minorHAnsi" w:hAnsiTheme="minorHAnsi" w:cstheme="minorHAnsi"/>
                            <w:color w:val="000000"/>
                            <w:sz w:val="22"/>
                            <w:szCs w:val="22"/>
                          </w:rPr>
                          <w:t>Diana - speciální</w:t>
                        </w:r>
                        <w:proofErr w:type="gramEnd"/>
                        <w:r w:rsidRPr="009B2543">
                          <w:rPr>
                            <w:rFonts w:asciiTheme="minorHAnsi" w:hAnsiTheme="minorHAnsi" w:cstheme="minorHAnsi"/>
                            <w:color w:val="000000"/>
                            <w:sz w:val="22"/>
                            <w:szCs w:val="22"/>
                          </w:rPr>
                          <w:t xml:space="preserve"> pedagog</w:t>
                        </w:r>
                      </w:p>
                      <w:p w14:paraId="0C918CA0" w14:textId="77777777" w:rsidR="00572BB0" w:rsidRPr="009B2543" w:rsidRDefault="00572BB0" w:rsidP="00572BB0">
                        <w:pPr>
                          <w:rPr>
                            <w:rFonts w:asciiTheme="minorHAnsi" w:hAnsiTheme="minorHAnsi" w:cstheme="minorHAnsi"/>
                            <w:bCs w:val="0"/>
                            <w:color w:val="000000"/>
                            <w:sz w:val="22"/>
                            <w:szCs w:val="22"/>
                          </w:rPr>
                        </w:pPr>
                      </w:p>
                    </w:tc>
                  </w:tr>
                </w:tbl>
                <w:p w14:paraId="4F4897A3" w14:textId="7DBFFD8F" w:rsidR="00770155" w:rsidRPr="009B2543" w:rsidRDefault="00770155" w:rsidP="006A17F6">
                  <w:pPr>
                    <w:rPr>
                      <w:rFonts w:asciiTheme="minorHAnsi" w:hAnsiTheme="minorHAnsi" w:cstheme="minorHAnsi"/>
                      <w:bCs w:val="0"/>
                      <w:color w:val="000000"/>
                      <w:sz w:val="22"/>
                      <w:szCs w:val="22"/>
                    </w:rPr>
                  </w:pPr>
                </w:p>
              </w:tc>
            </w:tr>
            <w:tr w:rsidR="00803191" w:rsidRPr="009B2543" w14:paraId="62CDA793" w14:textId="77777777" w:rsidTr="00A5573A">
              <w:trPr>
                <w:trHeight w:val="510"/>
              </w:trPr>
              <w:tc>
                <w:tcPr>
                  <w:tcW w:w="85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03544AE" w14:textId="77777777" w:rsidR="00803191" w:rsidRPr="009B2543" w:rsidRDefault="00803191">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 </w:t>
                  </w:r>
                </w:p>
              </w:tc>
              <w:tc>
                <w:tcPr>
                  <w:tcW w:w="672" w:type="pct"/>
                  <w:tcBorders>
                    <w:top w:val="single" w:sz="8" w:space="0" w:color="auto"/>
                    <w:left w:val="nil"/>
                    <w:bottom w:val="single" w:sz="8" w:space="0" w:color="auto"/>
                    <w:right w:val="single" w:sz="8" w:space="0" w:color="auto"/>
                  </w:tcBorders>
                  <w:shd w:val="clear" w:color="000000" w:fill="C5D9F1"/>
                  <w:vAlign w:val="center"/>
                  <w:hideMark/>
                </w:tcPr>
                <w:p w14:paraId="36988C39" w14:textId="77777777" w:rsidR="00803191" w:rsidRPr="009B2543" w:rsidRDefault="00803191">
                  <w:pPr>
                    <w:jc w:val="center"/>
                    <w:rPr>
                      <w:rFonts w:asciiTheme="minorHAnsi" w:hAnsiTheme="minorHAnsi" w:cstheme="minorHAnsi"/>
                      <w:b/>
                      <w:color w:val="000000"/>
                      <w:sz w:val="22"/>
                      <w:szCs w:val="22"/>
                    </w:rPr>
                  </w:pPr>
                  <w:r w:rsidRPr="009B2543">
                    <w:rPr>
                      <w:rFonts w:asciiTheme="minorHAnsi" w:hAnsiTheme="minorHAnsi" w:cstheme="minorHAnsi"/>
                      <w:b/>
                      <w:bCs w:val="0"/>
                      <w:color w:val="000000"/>
                      <w:sz w:val="22"/>
                      <w:szCs w:val="22"/>
                    </w:rPr>
                    <w:t>Do 30 let</w:t>
                  </w:r>
                </w:p>
              </w:tc>
              <w:tc>
                <w:tcPr>
                  <w:tcW w:w="672" w:type="pct"/>
                  <w:tcBorders>
                    <w:top w:val="single" w:sz="8" w:space="0" w:color="auto"/>
                    <w:left w:val="nil"/>
                    <w:bottom w:val="single" w:sz="8" w:space="0" w:color="auto"/>
                    <w:right w:val="single" w:sz="8" w:space="0" w:color="auto"/>
                  </w:tcBorders>
                  <w:shd w:val="clear" w:color="000000" w:fill="C5D9F1"/>
                  <w:vAlign w:val="center"/>
                  <w:hideMark/>
                </w:tcPr>
                <w:p w14:paraId="1548255A" w14:textId="77777777" w:rsidR="00803191" w:rsidRPr="009B2543" w:rsidRDefault="00803191">
                  <w:pPr>
                    <w:jc w:val="center"/>
                    <w:rPr>
                      <w:rFonts w:asciiTheme="minorHAnsi" w:hAnsiTheme="minorHAnsi" w:cstheme="minorHAnsi"/>
                      <w:b/>
                      <w:bCs w:val="0"/>
                      <w:color w:val="000000"/>
                      <w:sz w:val="22"/>
                      <w:szCs w:val="22"/>
                    </w:rPr>
                  </w:pPr>
                  <w:r w:rsidRPr="009B2543">
                    <w:rPr>
                      <w:rFonts w:asciiTheme="minorHAnsi" w:hAnsiTheme="minorHAnsi" w:cstheme="minorHAnsi"/>
                      <w:b/>
                      <w:bCs w:val="0"/>
                      <w:color w:val="000000"/>
                      <w:sz w:val="22"/>
                      <w:szCs w:val="22"/>
                    </w:rPr>
                    <w:t>31-51 let</w:t>
                  </w:r>
                </w:p>
              </w:tc>
              <w:tc>
                <w:tcPr>
                  <w:tcW w:w="661" w:type="pct"/>
                  <w:tcBorders>
                    <w:top w:val="single" w:sz="8" w:space="0" w:color="auto"/>
                    <w:left w:val="nil"/>
                    <w:bottom w:val="single" w:sz="8" w:space="0" w:color="auto"/>
                    <w:right w:val="single" w:sz="8" w:space="0" w:color="auto"/>
                  </w:tcBorders>
                  <w:shd w:val="clear" w:color="000000" w:fill="C5D9F1"/>
                  <w:vAlign w:val="center"/>
                  <w:hideMark/>
                </w:tcPr>
                <w:p w14:paraId="0BCD9B7B" w14:textId="77777777" w:rsidR="00803191" w:rsidRPr="009B2543" w:rsidRDefault="00803191">
                  <w:pPr>
                    <w:jc w:val="center"/>
                    <w:rPr>
                      <w:rFonts w:asciiTheme="minorHAnsi" w:hAnsiTheme="minorHAnsi" w:cstheme="minorHAnsi"/>
                      <w:b/>
                      <w:bCs w:val="0"/>
                      <w:color w:val="000000"/>
                      <w:sz w:val="22"/>
                      <w:szCs w:val="22"/>
                    </w:rPr>
                  </w:pPr>
                  <w:r w:rsidRPr="009B2543">
                    <w:rPr>
                      <w:rFonts w:asciiTheme="minorHAnsi" w:hAnsiTheme="minorHAnsi" w:cstheme="minorHAnsi"/>
                      <w:b/>
                      <w:bCs w:val="0"/>
                      <w:color w:val="000000"/>
                      <w:sz w:val="22"/>
                      <w:szCs w:val="22"/>
                    </w:rPr>
                    <w:t>51-60 let</w:t>
                  </w:r>
                </w:p>
              </w:tc>
              <w:tc>
                <w:tcPr>
                  <w:tcW w:w="746" w:type="pct"/>
                  <w:tcBorders>
                    <w:top w:val="single" w:sz="8" w:space="0" w:color="auto"/>
                    <w:left w:val="nil"/>
                    <w:bottom w:val="single" w:sz="8" w:space="0" w:color="auto"/>
                    <w:right w:val="single" w:sz="8" w:space="0" w:color="auto"/>
                  </w:tcBorders>
                  <w:shd w:val="clear" w:color="000000" w:fill="C5D9F1"/>
                  <w:vAlign w:val="center"/>
                  <w:hideMark/>
                </w:tcPr>
                <w:p w14:paraId="69D2707C" w14:textId="77777777" w:rsidR="00803191" w:rsidRPr="009B2543" w:rsidRDefault="00803191">
                  <w:pPr>
                    <w:jc w:val="center"/>
                    <w:rPr>
                      <w:rFonts w:asciiTheme="minorHAnsi" w:hAnsiTheme="minorHAnsi" w:cstheme="minorHAnsi"/>
                      <w:b/>
                      <w:bCs w:val="0"/>
                      <w:color w:val="000000"/>
                      <w:sz w:val="22"/>
                      <w:szCs w:val="22"/>
                    </w:rPr>
                  </w:pPr>
                  <w:r w:rsidRPr="009B2543">
                    <w:rPr>
                      <w:rFonts w:asciiTheme="minorHAnsi" w:hAnsiTheme="minorHAnsi" w:cstheme="minorHAnsi"/>
                      <w:b/>
                      <w:bCs w:val="0"/>
                      <w:color w:val="000000"/>
                      <w:sz w:val="22"/>
                      <w:szCs w:val="22"/>
                    </w:rPr>
                    <w:t>Nad 60 let</w:t>
                  </w:r>
                </w:p>
              </w:tc>
              <w:tc>
                <w:tcPr>
                  <w:tcW w:w="853" w:type="pct"/>
                  <w:tcBorders>
                    <w:top w:val="single" w:sz="8" w:space="0" w:color="auto"/>
                    <w:left w:val="nil"/>
                    <w:bottom w:val="single" w:sz="8" w:space="0" w:color="auto"/>
                    <w:right w:val="single" w:sz="8" w:space="0" w:color="auto"/>
                  </w:tcBorders>
                  <w:shd w:val="clear" w:color="000000" w:fill="C5D9F1"/>
                  <w:vAlign w:val="center"/>
                  <w:hideMark/>
                </w:tcPr>
                <w:p w14:paraId="493224BB" w14:textId="77777777" w:rsidR="00803191" w:rsidRPr="009B2543" w:rsidRDefault="00803191">
                  <w:pPr>
                    <w:jc w:val="center"/>
                    <w:rPr>
                      <w:rFonts w:asciiTheme="minorHAnsi" w:hAnsiTheme="minorHAnsi" w:cstheme="minorHAnsi"/>
                      <w:b/>
                      <w:bCs w:val="0"/>
                      <w:color w:val="000000"/>
                      <w:sz w:val="22"/>
                      <w:szCs w:val="22"/>
                    </w:rPr>
                  </w:pPr>
                  <w:r w:rsidRPr="009B2543">
                    <w:rPr>
                      <w:rFonts w:asciiTheme="minorHAnsi" w:hAnsiTheme="minorHAnsi" w:cstheme="minorHAnsi"/>
                      <w:b/>
                      <w:bCs w:val="0"/>
                      <w:color w:val="000000"/>
                      <w:sz w:val="22"/>
                      <w:szCs w:val="22"/>
                    </w:rPr>
                    <w:t>celkem</w:t>
                  </w:r>
                </w:p>
              </w:tc>
              <w:tc>
                <w:tcPr>
                  <w:tcW w:w="543" w:type="pct"/>
                  <w:gridSpan w:val="2"/>
                  <w:tcBorders>
                    <w:top w:val="nil"/>
                    <w:left w:val="nil"/>
                    <w:bottom w:val="nil"/>
                    <w:right w:val="nil"/>
                  </w:tcBorders>
                  <w:shd w:val="clear" w:color="auto" w:fill="auto"/>
                  <w:noWrap/>
                  <w:vAlign w:val="bottom"/>
                  <w:hideMark/>
                </w:tcPr>
                <w:p w14:paraId="23B7F20D" w14:textId="77777777" w:rsidR="00803191" w:rsidRPr="009B2543" w:rsidRDefault="00803191">
                  <w:pPr>
                    <w:jc w:val="center"/>
                    <w:rPr>
                      <w:rFonts w:asciiTheme="minorHAnsi" w:hAnsiTheme="minorHAnsi" w:cstheme="minorHAnsi"/>
                      <w:b/>
                      <w:bCs w:val="0"/>
                      <w:color w:val="000000"/>
                      <w:sz w:val="22"/>
                      <w:szCs w:val="22"/>
                    </w:rPr>
                  </w:pPr>
                </w:p>
              </w:tc>
            </w:tr>
            <w:tr w:rsidR="00803191" w:rsidRPr="009B2543" w14:paraId="5F804112" w14:textId="77777777" w:rsidTr="00A5573A">
              <w:trPr>
                <w:trHeight w:val="510"/>
              </w:trPr>
              <w:tc>
                <w:tcPr>
                  <w:tcW w:w="853" w:type="pct"/>
                  <w:tcBorders>
                    <w:top w:val="nil"/>
                    <w:left w:val="single" w:sz="8" w:space="0" w:color="auto"/>
                    <w:bottom w:val="single" w:sz="8" w:space="0" w:color="auto"/>
                    <w:right w:val="single" w:sz="8" w:space="0" w:color="auto"/>
                  </w:tcBorders>
                  <w:shd w:val="clear" w:color="auto" w:fill="auto"/>
                  <w:vAlign w:val="center"/>
                  <w:hideMark/>
                </w:tcPr>
                <w:p w14:paraId="06A29DDA" w14:textId="77777777" w:rsidR="00803191" w:rsidRPr="009B2543" w:rsidRDefault="00803191">
                  <w:pPr>
                    <w:rPr>
                      <w:rFonts w:asciiTheme="minorHAnsi" w:hAnsiTheme="minorHAnsi" w:cstheme="minorHAnsi"/>
                      <w:color w:val="000000"/>
                      <w:sz w:val="22"/>
                      <w:szCs w:val="22"/>
                    </w:rPr>
                  </w:pPr>
                  <w:r w:rsidRPr="009B2543">
                    <w:rPr>
                      <w:rFonts w:asciiTheme="minorHAnsi" w:hAnsiTheme="minorHAnsi" w:cstheme="minorHAnsi"/>
                      <w:color w:val="000000"/>
                      <w:sz w:val="22"/>
                      <w:szCs w:val="22"/>
                    </w:rPr>
                    <w:t>Na plný úvazek</w:t>
                  </w:r>
                </w:p>
              </w:tc>
              <w:tc>
                <w:tcPr>
                  <w:tcW w:w="672" w:type="pct"/>
                  <w:tcBorders>
                    <w:top w:val="nil"/>
                    <w:left w:val="nil"/>
                    <w:bottom w:val="single" w:sz="8" w:space="0" w:color="auto"/>
                    <w:right w:val="single" w:sz="8" w:space="0" w:color="auto"/>
                  </w:tcBorders>
                  <w:shd w:val="clear" w:color="auto" w:fill="auto"/>
                  <w:vAlign w:val="center"/>
                  <w:hideMark/>
                </w:tcPr>
                <w:p w14:paraId="278E79CE"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2</w:t>
                  </w:r>
                </w:p>
              </w:tc>
              <w:tc>
                <w:tcPr>
                  <w:tcW w:w="672" w:type="pct"/>
                  <w:tcBorders>
                    <w:top w:val="nil"/>
                    <w:left w:val="nil"/>
                    <w:bottom w:val="single" w:sz="8" w:space="0" w:color="auto"/>
                    <w:right w:val="single" w:sz="8" w:space="0" w:color="auto"/>
                  </w:tcBorders>
                  <w:shd w:val="clear" w:color="auto" w:fill="auto"/>
                  <w:vAlign w:val="center"/>
                  <w:hideMark/>
                </w:tcPr>
                <w:p w14:paraId="1FE3A3DD"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23</w:t>
                  </w:r>
                </w:p>
              </w:tc>
              <w:tc>
                <w:tcPr>
                  <w:tcW w:w="661" w:type="pct"/>
                  <w:tcBorders>
                    <w:top w:val="nil"/>
                    <w:left w:val="nil"/>
                    <w:bottom w:val="single" w:sz="8" w:space="0" w:color="auto"/>
                    <w:right w:val="single" w:sz="8" w:space="0" w:color="auto"/>
                  </w:tcBorders>
                  <w:shd w:val="clear" w:color="auto" w:fill="auto"/>
                  <w:vAlign w:val="center"/>
                  <w:hideMark/>
                </w:tcPr>
                <w:p w14:paraId="7B120875"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9</w:t>
                  </w:r>
                </w:p>
              </w:tc>
              <w:tc>
                <w:tcPr>
                  <w:tcW w:w="746" w:type="pct"/>
                  <w:tcBorders>
                    <w:top w:val="nil"/>
                    <w:left w:val="nil"/>
                    <w:bottom w:val="single" w:sz="8" w:space="0" w:color="auto"/>
                    <w:right w:val="single" w:sz="8" w:space="0" w:color="auto"/>
                  </w:tcBorders>
                  <w:shd w:val="clear" w:color="auto" w:fill="auto"/>
                  <w:vAlign w:val="center"/>
                  <w:hideMark/>
                </w:tcPr>
                <w:p w14:paraId="7DDB7307"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8</w:t>
                  </w:r>
                </w:p>
              </w:tc>
              <w:tc>
                <w:tcPr>
                  <w:tcW w:w="853" w:type="pct"/>
                  <w:tcBorders>
                    <w:top w:val="nil"/>
                    <w:left w:val="nil"/>
                    <w:bottom w:val="single" w:sz="8" w:space="0" w:color="auto"/>
                    <w:right w:val="single" w:sz="8" w:space="0" w:color="auto"/>
                  </w:tcBorders>
                  <w:shd w:val="clear" w:color="000000" w:fill="DCE6F1"/>
                  <w:vAlign w:val="center"/>
                  <w:hideMark/>
                </w:tcPr>
                <w:p w14:paraId="66D8BD91"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42</w:t>
                  </w:r>
                </w:p>
              </w:tc>
              <w:tc>
                <w:tcPr>
                  <w:tcW w:w="543" w:type="pct"/>
                  <w:gridSpan w:val="2"/>
                  <w:tcBorders>
                    <w:top w:val="nil"/>
                    <w:left w:val="nil"/>
                    <w:bottom w:val="nil"/>
                    <w:right w:val="nil"/>
                  </w:tcBorders>
                  <w:shd w:val="clear" w:color="auto" w:fill="auto"/>
                  <w:noWrap/>
                  <w:vAlign w:val="bottom"/>
                  <w:hideMark/>
                </w:tcPr>
                <w:p w14:paraId="23ED3E6A" w14:textId="77777777" w:rsidR="00803191" w:rsidRPr="009B2543" w:rsidRDefault="00803191">
                  <w:pPr>
                    <w:jc w:val="center"/>
                    <w:rPr>
                      <w:rFonts w:asciiTheme="minorHAnsi" w:hAnsiTheme="minorHAnsi" w:cstheme="minorHAnsi"/>
                      <w:color w:val="000000"/>
                      <w:sz w:val="22"/>
                      <w:szCs w:val="22"/>
                    </w:rPr>
                  </w:pPr>
                </w:p>
              </w:tc>
            </w:tr>
            <w:tr w:rsidR="00803191" w:rsidRPr="009B2543" w14:paraId="76162B33" w14:textId="77777777" w:rsidTr="00A5573A">
              <w:trPr>
                <w:trHeight w:val="510"/>
              </w:trPr>
              <w:tc>
                <w:tcPr>
                  <w:tcW w:w="853" w:type="pct"/>
                  <w:tcBorders>
                    <w:top w:val="nil"/>
                    <w:left w:val="single" w:sz="8" w:space="0" w:color="auto"/>
                    <w:bottom w:val="single" w:sz="8" w:space="0" w:color="auto"/>
                    <w:right w:val="single" w:sz="8" w:space="0" w:color="auto"/>
                  </w:tcBorders>
                  <w:shd w:val="clear" w:color="auto" w:fill="auto"/>
                  <w:vAlign w:val="center"/>
                  <w:hideMark/>
                </w:tcPr>
                <w:p w14:paraId="564D4434" w14:textId="77777777" w:rsidR="00803191" w:rsidRPr="009B2543" w:rsidRDefault="00803191">
                  <w:pPr>
                    <w:rPr>
                      <w:rFonts w:asciiTheme="minorHAnsi" w:hAnsiTheme="minorHAnsi" w:cstheme="minorHAnsi"/>
                      <w:color w:val="000000"/>
                      <w:sz w:val="22"/>
                      <w:szCs w:val="22"/>
                    </w:rPr>
                  </w:pPr>
                  <w:r w:rsidRPr="009B2543">
                    <w:rPr>
                      <w:rFonts w:asciiTheme="minorHAnsi" w:hAnsiTheme="minorHAnsi" w:cstheme="minorHAnsi"/>
                      <w:color w:val="000000"/>
                      <w:sz w:val="22"/>
                      <w:szCs w:val="22"/>
                    </w:rPr>
                    <w:t>Na částečný úvazek</w:t>
                  </w:r>
                </w:p>
              </w:tc>
              <w:tc>
                <w:tcPr>
                  <w:tcW w:w="672" w:type="pct"/>
                  <w:tcBorders>
                    <w:top w:val="nil"/>
                    <w:left w:val="nil"/>
                    <w:bottom w:val="single" w:sz="8" w:space="0" w:color="auto"/>
                    <w:right w:val="single" w:sz="8" w:space="0" w:color="auto"/>
                  </w:tcBorders>
                  <w:shd w:val="clear" w:color="auto" w:fill="auto"/>
                  <w:vAlign w:val="center"/>
                  <w:hideMark/>
                </w:tcPr>
                <w:p w14:paraId="6D3E519C"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w:t>
                  </w:r>
                </w:p>
              </w:tc>
              <w:tc>
                <w:tcPr>
                  <w:tcW w:w="672" w:type="pct"/>
                  <w:tcBorders>
                    <w:top w:val="nil"/>
                    <w:left w:val="nil"/>
                    <w:bottom w:val="single" w:sz="8" w:space="0" w:color="auto"/>
                    <w:right w:val="single" w:sz="8" w:space="0" w:color="auto"/>
                  </w:tcBorders>
                  <w:shd w:val="clear" w:color="auto" w:fill="auto"/>
                  <w:vAlign w:val="center"/>
                  <w:hideMark/>
                </w:tcPr>
                <w:p w14:paraId="0ACDBBE5"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3</w:t>
                  </w:r>
                </w:p>
              </w:tc>
              <w:tc>
                <w:tcPr>
                  <w:tcW w:w="661" w:type="pct"/>
                  <w:tcBorders>
                    <w:top w:val="nil"/>
                    <w:left w:val="nil"/>
                    <w:bottom w:val="single" w:sz="8" w:space="0" w:color="auto"/>
                    <w:right w:val="single" w:sz="8" w:space="0" w:color="auto"/>
                  </w:tcBorders>
                  <w:shd w:val="clear" w:color="auto" w:fill="auto"/>
                  <w:vAlign w:val="center"/>
                  <w:hideMark/>
                </w:tcPr>
                <w:p w14:paraId="11ADFB2A"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0</w:t>
                  </w:r>
                </w:p>
              </w:tc>
              <w:tc>
                <w:tcPr>
                  <w:tcW w:w="746" w:type="pct"/>
                  <w:tcBorders>
                    <w:top w:val="nil"/>
                    <w:left w:val="nil"/>
                    <w:bottom w:val="single" w:sz="8" w:space="0" w:color="auto"/>
                    <w:right w:val="single" w:sz="8" w:space="0" w:color="auto"/>
                  </w:tcBorders>
                  <w:shd w:val="clear" w:color="auto" w:fill="auto"/>
                  <w:vAlign w:val="center"/>
                  <w:hideMark/>
                </w:tcPr>
                <w:p w14:paraId="5A892BDC"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w:t>
                  </w:r>
                </w:p>
              </w:tc>
              <w:tc>
                <w:tcPr>
                  <w:tcW w:w="853" w:type="pct"/>
                  <w:tcBorders>
                    <w:top w:val="nil"/>
                    <w:left w:val="nil"/>
                    <w:bottom w:val="single" w:sz="8" w:space="0" w:color="auto"/>
                    <w:right w:val="single" w:sz="8" w:space="0" w:color="auto"/>
                  </w:tcBorders>
                  <w:shd w:val="clear" w:color="000000" w:fill="DCE6F1"/>
                  <w:vAlign w:val="center"/>
                  <w:hideMark/>
                </w:tcPr>
                <w:p w14:paraId="5B647A33"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5</w:t>
                  </w:r>
                </w:p>
              </w:tc>
              <w:tc>
                <w:tcPr>
                  <w:tcW w:w="543" w:type="pct"/>
                  <w:gridSpan w:val="2"/>
                  <w:tcBorders>
                    <w:top w:val="nil"/>
                    <w:left w:val="nil"/>
                    <w:bottom w:val="nil"/>
                    <w:right w:val="nil"/>
                  </w:tcBorders>
                  <w:shd w:val="clear" w:color="auto" w:fill="auto"/>
                  <w:noWrap/>
                  <w:vAlign w:val="bottom"/>
                  <w:hideMark/>
                </w:tcPr>
                <w:p w14:paraId="38B0EA38" w14:textId="77777777" w:rsidR="00803191" w:rsidRPr="009B2543" w:rsidRDefault="00803191">
                  <w:pPr>
                    <w:jc w:val="center"/>
                    <w:rPr>
                      <w:rFonts w:asciiTheme="minorHAnsi" w:hAnsiTheme="minorHAnsi" w:cstheme="minorHAnsi"/>
                      <w:color w:val="000000"/>
                      <w:sz w:val="22"/>
                      <w:szCs w:val="22"/>
                    </w:rPr>
                  </w:pPr>
                </w:p>
              </w:tc>
            </w:tr>
            <w:tr w:rsidR="00803191" w:rsidRPr="009B2543" w14:paraId="4A18D2C6" w14:textId="77777777" w:rsidTr="00A5573A">
              <w:trPr>
                <w:trHeight w:val="510"/>
              </w:trPr>
              <w:tc>
                <w:tcPr>
                  <w:tcW w:w="853" w:type="pct"/>
                  <w:tcBorders>
                    <w:top w:val="nil"/>
                    <w:left w:val="single" w:sz="8" w:space="0" w:color="auto"/>
                    <w:bottom w:val="single" w:sz="8" w:space="0" w:color="auto"/>
                    <w:right w:val="single" w:sz="8" w:space="0" w:color="auto"/>
                  </w:tcBorders>
                  <w:shd w:val="clear" w:color="auto" w:fill="auto"/>
                  <w:vAlign w:val="center"/>
                  <w:hideMark/>
                </w:tcPr>
                <w:p w14:paraId="4B8440F5" w14:textId="77777777" w:rsidR="00803191" w:rsidRPr="009B2543" w:rsidRDefault="00803191">
                  <w:pPr>
                    <w:rPr>
                      <w:rFonts w:asciiTheme="minorHAnsi" w:hAnsiTheme="minorHAnsi" w:cstheme="minorHAnsi"/>
                      <w:color w:val="000000"/>
                      <w:sz w:val="22"/>
                      <w:szCs w:val="22"/>
                    </w:rPr>
                  </w:pPr>
                  <w:r w:rsidRPr="009B2543">
                    <w:rPr>
                      <w:rFonts w:asciiTheme="minorHAnsi" w:hAnsiTheme="minorHAnsi" w:cstheme="minorHAnsi"/>
                      <w:color w:val="000000"/>
                      <w:sz w:val="22"/>
                      <w:szCs w:val="22"/>
                    </w:rPr>
                    <w:t>Asistent pedagoga na částečný úvazek</w:t>
                  </w:r>
                </w:p>
              </w:tc>
              <w:tc>
                <w:tcPr>
                  <w:tcW w:w="672" w:type="pct"/>
                  <w:tcBorders>
                    <w:top w:val="nil"/>
                    <w:left w:val="nil"/>
                    <w:bottom w:val="single" w:sz="8" w:space="0" w:color="auto"/>
                    <w:right w:val="single" w:sz="8" w:space="0" w:color="auto"/>
                  </w:tcBorders>
                  <w:shd w:val="clear" w:color="auto" w:fill="auto"/>
                  <w:vAlign w:val="center"/>
                  <w:hideMark/>
                </w:tcPr>
                <w:p w14:paraId="2BBCD38B"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w:t>
                  </w:r>
                </w:p>
              </w:tc>
              <w:tc>
                <w:tcPr>
                  <w:tcW w:w="672" w:type="pct"/>
                  <w:tcBorders>
                    <w:top w:val="nil"/>
                    <w:left w:val="nil"/>
                    <w:bottom w:val="single" w:sz="8" w:space="0" w:color="auto"/>
                    <w:right w:val="single" w:sz="8" w:space="0" w:color="auto"/>
                  </w:tcBorders>
                  <w:shd w:val="clear" w:color="auto" w:fill="auto"/>
                  <w:vAlign w:val="center"/>
                  <w:hideMark/>
                </w:tcPr>
                <w:p w14:paraId="060C3B7D"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16</w:t>
                  </w:r>
                </w:p>
              </w:tc>
              <w:tc>
                <w:tcPr>
                  <w:tcW w:w="661" w:type="pct"/>
                  <w:tcBorders>
                    <w:top w:val="nil"/>
                    <w:left w:val="nil"/>
                    <w:bottom w:val="single" w:sz="8" w:space="0" w:color="auto"/>
                    <w:right w:val="single" w:sz="8" w:space="0" w:color="auto"/>
                  </w:tcBorders>
                  <w:shd w:val="clear" w:color="auto" w:fill="auto"/>
                  <w:vAlign w:val="center"/>
                  <w:hideMark/>
                </w:tcPr>
                <w:p w14:paraId="1E52E289"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w:t>
                  </w:r>
                </w:p>
              </w:tc>
              <w:tc>
                <w:tcPr>
                  <w:tcW w:w="746" w:type="pct"/>
                  <w:tcBorders>
                    <w:top w:val="nil"/>
                    <w:left w:val="nil"/>
                    <w:bottom w:val="single" w:sz="8" w:space="0" w:color="auto"/>
                    <w:right w:val="single" w:sz="8" w:space="0" w:color="auto"/>
                  </w:tcBorders>
                  <w:shd w:val="clear" w:color="auto" w:fill="auto"/>
                  <w:vAlign w:val="center"/>
                  <w:hideMark/>
                </w:tcPr>
                <w:p w14:paraId="6CC9571E"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0</w:t>
                  </w:r>
                </w:p>
              </w:tc>
              <w:tc>
                <w:tcPr>
                  <w:tcW w:w="853" w:type="pct"/>
                  <w:tcBorders>
                    <w:top w:val="nil"/>
                    <w:left w:val="nil"/>
                    <w:bottom w:val="single" w:sz="8" w:space="0" w:color="auto"/>
                    <w:right w:val="single" w:sz="8" w:space="0" w:color="auto"/>
                  </w:tcBorders>
                  <w:shd w:val="clear" w:color="000000" w:fill="DCE6F1"/>
                  <w:vAlign w:val="center"/>
                  <w:hideMark/>
                </w:tcPr>
                <w:p w14:paraId="03200054"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18</w:t>
                  </w:r>
                </w:p>
              </w:tc>
              <w:tc>
                <w:tcPr>
                  <w:tcW w:w="543" w:type="pct"/>
                  <w:gridSpan w:val="2"/>
                  <w:tcBorders>
                    <w:top w:val="nil"/>
                    <w:left w:val="nil"/>
                    <w:bottom w:val="nil"/>
                    <w:right w:val="nil"/>
                  </w:tcBorders>
                  <w:shd w:val="clear" w:color="auto" w:fill="auto"/>
                  <w:noWrap/>
                  <w:vAlign w:val="bottom"/>
                  <w:hideMark/>
                </w:tcPr>
                <w:p w14:paraId="7DB955AD" w14:textId="77777777" w:rsidR="00803191" w:rsidRPr="009B2543" w:rsidRDefault="00803191">
                  <w:pPr>
                    <w:jc w:val="center"/>
                    <w:rPr>
                      <w:rFonts w:asciiTheme="minorHAnsi" w:hAnsiTheme="minorHAnsi" w:cstheme="minorHAnsi"/>
                      <w:color w:val="000000"/>
                      <w:sz w:val="22"/>
                      <w:szCs w:val="22"/>
                    </w:rPr>
                  </w:pPr>
                </w:p>
              </w:tc>
            </w:tr>
            <w:tr w:rsidR="00803191" w:rsidRPr="009B2543" w14:paraId="7F5DC38B" w14:textId="77777777" w:rsidTr="00A5573A">
              <w:trPr>
                <w:trHeight w:val="510"/>
              </w:trPr>
              <w:tc>
                <w:tcPr>
                  <w:tcW w:w="853" w:type="pct"/>
                  <w:tcBorders>
                    <w:top w:val="nil"/>
                    <w:left w:val="single" w:sz="8" w:space="0" w:color="auto"/>
                    <w:bottom w:val="single" w:sz="8" w:space="0" w:color="auto"/>
                    <w:right w:val="single" w:sz="8" w:space="0" w:color="auto"/>
                  </w:tcBorders>
                  <w:shd w:val="clear" w:color="auto" w:fill="auto"/>
                  <w:vAlign w:val="center"/>
                  <w:hideMark/>
                </w:tcPr>
                <w:p w14:paraId="355AC953" w14:textId="77777777" w:rsidR="00803191" w:rsidRPr="009B2543" w:rsidRDefault="00803191">
                  <w:pPr>
                    <w:rPr>
                      <w:rFonts w:asciiTheme="minorHAnsi" w:hAnsiTheme="minorHAnsi" w:cstheme="minorHAnsi"/>
                      <w:color w:val="000000"/>
                      <w:sz w:val="22"/>
                      <w:szCs w:val="22"/>
                    </w:rPr>
                  </w:pPr>
                  <w:r w:rsidRPr="009B2543">
                    <w:rPr>
                      <w:rFonts w:asciiTheme="minorHAnsi" w:hAnsiTheme="minorHAnsi" w:cstheme="minorHAnsi"/>
                      <w:color w:val="000000"/>
                      <w:sz w:val="22"/>
                      <w:szCs w:val="22"/>
                    </w:rPr>
                    <w:t>Asistent pedagoga na plný úvazek</w:t>
                  </w:r>
                </w:p>
              </w:tc>
              <w:tc>
                <w:tcPr>
                  <w:tcW w:w="672" w:type="pct"/>
                  <w:tcBorders>
                    <w:top w:val="nil"/>
                    <w:left w:val="nil"/>
                    <w:bottom w:val="single" w:sz="8" w:space="0" w:color="auto"/>
                    <w:right w:val="single" w:sz="8" w:space="0" w:color="auto"/>
                  </w:tcBorders>
                  <w:shd w:val="clear" w:color="auto" w:fill="auto"/>
                  <w:vAlign w:val="center"/>
                  <w:hideMark/>
                </w:tcPr>
                <w:p w14:paraId="76EA555B"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0</w:t>
                  </w:r>
                </w:p>
              </w:tc>
              <w:tc>
                <w:tcPr>
                  <w:tcW w:w="672" w:type="pct"/>
                  <w:tcBorders>
                    <w:top w:val="nil"/>
                    <w:left w:val="nil"/>
                    <w:bottom w:val="single" w:sz="8" w:space="0" w:color="auto"/>
                    <w:right w:val="single" w:sz="8" w:space="0" w:color="auto"/>
                  </w:tcBorders>
                  <w:shd w:val="clear" w:color="auto" w:fill="auto"/>
                  <w:vAlign w:val="center"/>
                  <w:hideMark/>
                </w:tcPr>
                <w:p w14:paraId="16D98CF5"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w:t>
                  </w:r>
                </w:p>
              </w:tc>
              <w:tc>
                <w:tcPr>
                  <w:tcW w:w="661" w:type="pct"/>
                  <w:tcBorders>
                    <w:top w:val="nil"/>
                    <w:left w:val="nil"/>
                    <w:bottom w:val="single" w:sz="8" w:space="0" w:color="auto"/>
                    <w:right w:val="single" w:sz="8" w:space="0" w:color="auto"/>
                  </w:tcBorders>
                  <w:shd w:val="clear" w:color="auto" w:fill="auto"/>
                  <w:vAlign w:val="center"/>
                  <w:hideMark/>
                </w:tcPr>
                <w:p w14:paraId="33014116"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0</w:t>
                  </w:r>
                </w:p>
              </w:tc>
              <w:tc>
                <w:tcPr>
                  <w:tcW w:w="746" w:type="pct"/>
                  <w:tcBorders>
                    <w:top w:val="nil"/>
                    <w:left w:val="nil"/>
                    <w:bottom w:val="single" w:sz="8" w:space="0" w:color="auto"/>
                    <w:right w:val="single" w:sz="8" w:space="0" w:color="auto"/>
                  </w:tcBorders>
                  <w:shd w:val="clear" w:color="auto" w:fill="auto"/>
                  <w:vAlign w:val="center"/>
                  <w:hideMark/>
                </w:tcPr>
                <w:p w14:paraId="522AB7AB"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0</w:t>
                  </w:r>
                </w:p>
              </w:tc>
              <w:tc>
                <w:tcPr>
                  <w:tcW w:w="853" w:type="pct"/>
                  <w:tcBorders>
                    <w:top w:val="nil"/>
                    <w:left w:val="nil"/>
                    <w:bottom w:val="single" w:sz="8" w:space="0" w:color="auto"/>
                    <w:right w:val="single" w:sz="8" w:space="0" w:color="auto"/>
                  </w:tcBorders>
                  <w:shd w:val="clear" w:color="000000" w:fill="DCE6F1"/>
                  <w:vAlign w:val="center"/>
                  <w:hideMark/>
                </w:tcPr>
                <w:p w14:paraId="4BD4EA52" w14:textId="77777777" w:rsidR="00803191" w:rsidRPr="009B2543" w:rsidRDefault="00803191">
                  <w:pPr>
                    <w:jc w:val="center"/>
                    <w:rPr>
                      <w:rFonts w:asciiTheme="minorHAnsi" w:hAnsiTheme="minorHAnsi" w:cstheme="minorHAnsi"/>
                      <w:color w:val="000000"/>
                      <w:sz w:val="22"/>
                      <w:szCs w:val="22"/>
                    </w:rPr>
                  </w:pPr>
                  <w:r w:rsidRPr="009B2543">
                    <w:rPr>
                      <w:rFonts w:asciiTheme="minorHAnsi" w:hAnsiTheme="minorHAnsi" w:cstheme="minorHAnsi"/>
                      <w:color w:val="000000"/>
                      <w:sz w:val="22"/>
                      <w:szCs w:val="22"/>
                    </w:rPr>
                    <w:t>1</w:t>
                  </w:r>
                </w:p>
              </w:tc>
              <w:tc>
                <w:tcPr>
                  <w:tcW w:w="543" w:type="pct"/>
                  <w:gridSpan w:val="2"/>
                  <w:tcBorders>
                    <w:top w:val="nil"/>
                    <w:left w:val="nil"/>
                    <w:bottom w:val="nil"/>
                    <w:right w:val="nil"/>
                  </w:tcBorders>
                  <w:shd w:val="clear" w:color="auto" w:fill="auto"/>
                  <w:noWrap/>
                  <w:vAlign w:val="bottom"/>
                  <w:hideMark/>
                </w:tcPr>
                <w:p w14:paraId="422E2567" w14:textId="77777777" w:rsidR="00803191" w:rsidRPr="009B2543" w:rsidRDefault="00803191">
                  <w:pPr>
                    <w:jc w:val="center"/>
                    <w:rPr>
                      <w:rFonts w:asciiTheme="minorHAnsi" w:hAnsiTheme="minorHAnsi" w:cstheme="minorHAnsi"/>
                      <w:color w:val="000000"/>
                      <w:sz w:val="22"/>
                      <w:szCs w:val="22"/>
                    </w:rPr>
                  </w:pPr>
                </w:p>
              </w:tc>
            </w:tr>
            <w:tr w:rsidR="006A17F6" w:rsidRPr="009B2543" w14:paraId="5FF0DBA6" w14:textId="0CA20DBB" w:rsidTr="00A5573A">
              <w:trPr>
                <w:gridAfter w:val="1"/>
                <w:wAfter w:w="458" w:type="pct"/>
                <w:trHeight w:val="567"/>
              </w:trPr>
              <w:tc>
                <w:tcPr>
                  <w:tcW w:w="4457" w:type="pct"/>
                  <w:gridSpan w:val="6"/>
                  <w:shd w:val="clear" w:color="auto" w:fill="auto"/>
                  <w:noWrap/>
                  <w:vAlign w:val="bottom"/>
                </w:tcPr>
                <w:tbl>
                  <w:tblPr>
                    <w:tblW w:w="5000" w:type="pct"/>
                    <w:tblCellMar>
                      <w:left w:w="70" w:type="dxa"/>
                      <w:right w:w="70" w:type="dxa"/>
                    </w:tblCellMar>
                    <w:tblLook w:val="04A0" w:firstRow="1" w:lastRow="0" w:firstColumn="1" w:lastColumn="0" w:noHBand="0" w:noVBand="1"/>
                  </w:tblPr>
                  <w:tblGrid>
                    <w:gridCol w:w="1996"/>
                    <w:gridCol w:w="1813"/>
                    <w:gridCol w:w="1894"/>
                    <w:gridCol w:w="1364"/>
                    <w:gridCol w:w="978"/>
                    <w:gridCol w:w="976"/>
                  </w:tblGrid>
                  <w:tr w:rsidR="00803191" w:rsidRPr="009B2543" w14:paraId="7A4D122D" w14:textId="77777777" w:rsidTr="00DD5DE4">
                    <w:trPr>
                      <w:trHeight w:val="510"/>
                    </w:trPr>
                    <w:tc>
                      <w:tcPr>
                        <w:tcW w:w="5000" w:type="pct"/>
                        <w:gridSpan w:val="6"/>
                        <w:tcBorders>
                          <w:top w:val="nil"/>
                          <w:left w:val="nil"/>
                          <w:bottom w:val="nil"/>
                          <w:right w:val="nil"/>
                        </w:tcBorders>
                        <w:shd w:val="clear" w:color="auto" w:fill="auto"/>
                        <w:noWrap/>
                        <w:vAlign w:val="center"/>
                        <w:hideMark/>
                      </w:tcPr>
                      <w:p w14:paraId="7B6C06C8"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lastRenderedPageBreak/>
                          <w:t xml:space="preserve">     c)</w:t>
                        </w:r>
                        <w:r w:rsidRPr="009B2543">
                          <w:rPr>
                            <w:rFonts w:asciiTheme="minorHAnsi" w:hAnsiTheme="minorHAnsi" w:cstheme="minorHAnsi"/>
                            <w:b/>
                            <w:color w:val="000000"/>
                            <w:sz w:val="14"/>
                            <w:szCs w:val="14"/>
                          </w:rPr>
                          <w:t>   </w:t>
                        </w:r>
                        <w:r w:rsidRPr="009B2543">
                          <w:rPr>
                            <w:rFonts w:asciiTheme="minorHAnsi" w:hAnsiTheme="minorHAnsi" w:cstheme="minorHAnsi"/>
                            <w:b/>
                            <w:color w:val="000000"/>
                            <w:sz w:val="22"/>
                            <w:szCs w:val="22"/>
                            <w:u w:val="single"/>
                          </w:rPr>
                          <w:t>Nepedagogičtí pracovníci-uvedeni všichni, kteří během škol. roku 2022/23 působili na ZŠ</w:t>
                        </w:r>
                      </w:p>
                    </w:tc>
                  </w:tr>
                  <w:tr w:rsidR="00803191" w:rsidRPr="009B2543" w14:paraId="3877AD1B" w14:textId="77777777" w:rsidTr="00A71DBE">
                    <w:trPr>
                      <w:trHeight w:val="510"/>
                    </w:trPr>
                    <w:tc>
                      <w:tcPr>
                        <w:tcW w:w="1106" w:type="pct"/>
                        <w:tcBorders>
                          <w:top w:val="single" w:sz="8" w:space="0" w:color="auto"/>
                          <w:left w:val="single" w:sz="8" w:space="0" w:color="auto"/>
                          <w:bottom w:val="single" w:sz="8" w:space="0" w:color="auto"/>
                          <w:right w:val="nil"/>
                        </w:tcBorders>
                        <w:shd w:val="clear" w:color="000000" w:fill="C5D9F1"/>
                        <w:vAlign w:val="center"/>
                        <w:hideMark/>
                      </w:tcPr>
                      <w:p w14:paraId="79BF3B5C"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Provozní úsek</w:t>
                        </w:r>
                      </w:p>
                    </w:tc>
                    <w:tc>
                      <w:tcPr>
                        <w:tcW w:w="1005" w:type="pct"/>
                        <w:tcBorders>
                          <w:top w:val="single" w:sz="8" w:space="0" w:color="auto"/>
                          <w:left w:val="single" w:sz="8" w:space="0" w:color="auto"/>
                          <w:bottom w:val="single" w:sz="8" w:space="0" w:color="auto"/>
                          <w:right w:val="single" w:sz="8" w:space="0" w:color="auto"/>
                        </w:tcBorders>
                        <w:shd w:val="clear" w:color="000000" w:fill="C5D9F1"/>
                        <w:vAlign w:val="center"/>
                        <w:hideMark/>
                      </w:tcPr>
                      <w:p w14:paraId="385531BB"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Ekonomický úsek</w:t>
                        </w:r>
                      </w:p>
                    </w:tc>
                    <w:tc>
                      <w:tcPr>
                        <w:tcW w:w="1050" w:type="pct"/>
                        <w:tcBorders>
                          <w:top w:val="single" w:sz="8" w:space="0" w:color="auto"/>
                          <w:left w:val="nil"/>
                          <w:bottom w:val="single" w:sz="8" w:space="0" w:color="auto"/>
                          <w:right w:val="single" w:sz="8" w:space="0" w:color="auto"/>
                        </w:tcBorders>
                        <w:shd w:val="clear" w:color="000000" w:fill="C5D9F1"/>
                        <w:vAlign w:val="center"/>
                        <w:hideMark/>
                      </w:tcPr>
                      <w:p w14:paraId="3761AFC5"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Školní jídelna</w:t>
                        </w:r>
                      </w:p>
                    </w:tc>
                    <w:tc>
                      <w:tcPr>
                        <w:tcW w:w="756" w:type="pct"/>
                        <w:tcBorders>
                          <w:top w:val="single" w:sz="8" w:space="0" w:color="auto"/>
                          <w:left w:val="nil"/>
                          <w:bottom w:val="single" w:sz="8" w:space="0" w:color="auto"/>
                          <w:right w:val="single" w:sz="8" w:space="0" w:color="auto"/>
                        </w:tcBorders>
                        <w:shd w:val="clear" w:color="000000" w:fill="C5D9F1"/>
                        <w:vAlign w:val="center"/>
                        <w:hideMark/>
                      </w:tcPr>
                      <w:p w14:paraId="39A0F46E"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Mateřská a rodičovská dovolená</w:t>
                        </w:r>
                      </w:p>
                    </w:tc>
                    <w:tc>
                      <w:tcPr>
                        <w:tcW w:w="542" w:type="pct"/>
                        <w:tcBorders>
                          <w:top w:val="nil"/>
                          <w:left w:val="nil"/>
                          <w:bottom w:val="nil"/>
                          <w:right w:val="nil"/>
                        </w:tcBorders>
                        <w:shd w:val="clear" w:color="auto" w:fill="auto"/>
                        <w:noWrap/>
                        <w:vAlign w:val="bottom"/>
                        <w:hideMark/>
                      </w:tcPr>
                      <w:p w14:paraId="6ECDEDF5" w14:textId="77777777" w:rsidR="00803191" w:rsidRPr="009B2543" w:rsidRDefault="00803191" w:rsidP="00803191">
                        <w:pPr>
                          <w:jc w:val="center"/>
                          <w:rPr>
                            <w:rFonts w:asciiTheme="minorHAnsi" w:hAnsiTheme="minorHAnsi" w:cstheme="minorHAnsi"/>
                            <w:b/>
                            <w:color w:val="000000"/>
                            <w:sz w:val="22"/>
                            <w:szCs w:val="22"/>
                          </w:rPr>
                        </w:pPr>
                      </w:p>
                    </w:tc>
                    <w:tc>
                      <w:tcPr>
                        <w:tcW w:w="541" w:type="pct"/>
                        <w:tcBorders>
                          <w:top w:val="nil"/>
                          <w:left w:val="nil"/>
                          <w:bottom w:val="nil"/>
                          <w:right w:val="nil"/>
                        </w:tcBorders>
                        <w:shd w:val="clear" w:color="auto" w:fill="auto"/>
                        <w:noWrap/>
                        <w:vAlign w:val="bottom"/>
                        <w:hideMark/>
                      </w:tcPr>
                      <w:p w14:paraId="6D2ED393" w14:textId="77777777" w:rsidR="00803191" w:rsidRPr="009B2543" w:rsidRDefault="00803191" w:rsidP="00803191">
                        <w:pPr>
                          <w:jc w:val="center"/>
                          <w:rPr>
                            <w:rFonts w:asciiTheme="minorHAnsi" w:hAnsiTheme="minorHAnsi" w:cstheme="minorHAnsi"/>
                            <w:bCs w:val="0"/>
                            <w:sz w:val="20"/>
                            <w:szCs w:val="20"/>
                          </w:rPr>
                        </w:pPr>
                      </w:p>
                    </w:tc>
                  </w:tr>
                  <w:tr w:rsidR="00803191" w:rsidRPr="009B2543" w14:paraId="28FE92F7" w14:textId="77777777" w:rsidTr="00A71DBE">
                    <w:trPr>
                      <w:trHeight w:val="510"/>
                    </w:trPr>
                    <w:tc>
                      <w:tcPr>
                        <w:tcW w:w="110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238C4A4"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Drbalová Zdena</w:t>
                        </w:r>
                      </w:p>
                    </w:tc>
                    <w:tc>
                      <w:tcPr>
                        <w:tcW w:w="1005" w:type="pct"/>
                        <w:tcBorders>
                          <w:top w:val="nil"/>
                          <w:left w:val="nil"/>
                          <w:bottom w:val="single" w:sz="4" w:space="0" w:color="auto"/>
                          <w:right w:val="single" w:sz="4" w:space="0" w:color="auto"/>
                        </w:tcBorders>
                        <w:shd w:val="clear" w:color="auto" w:fill="auto"/>
                        <w:vAlign w:val="center"/>
                        <w:hideMark/>
                      </w:tcPr>
                      <w:p w14:paraId="36DCADA2"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Pečenková Petra</w:t>
                        </w:r>
                      </w:p>
                    </w:tc>
                    <w:tc>
                      <w:tcPr>
                        <w:tcW w:w="1050" w:type="pct"/>
                        <w:tcBorders>
                          <w:top w:val="nil"/>
                          <w:left w:val="nil"/>
                          <w:bottom w:val="single" w:sz="4" w:space="0" w:color="auto"/>
                          <w:right w:val="single" w:sz="4" w:space="0" w:color="auto"/>
                        </w:tcBorders>
                        <w:shd w:val="clear" w:color="auto" w:fill="auto"/>
                        <w:vAlign w:val="center"/>
                        <w:hideMark/>
                      </w:tcPr>
                      <w:p w14:paraId="4AFDE276"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Bartošová Renata</w:t>
                        </w:r>
                      </w:p>
                    </w:tc>
                    <w:tc>
                      <w:tcPr>
                        <w:tcW w:w="756" w:type="pct"/>
                        <w:tcBorders>
                          <w:top w:val="nil"/>
                          <w:left w:val="nil"/>
                          <w:bottom w:val="single" w:sz="4" w:space="0" w:color="auto"/>
                          <w:right w:val="single" w:sz="8" w:space="0" w:color="auto"/>
                        </w:tcBorders>
                        <w:shd w:val="clear" w:color="auto" w:fill="auto"/>
                        <w:vAlign w:val="center"/>
                        <w:hideMark/>
                      </w:tcPr>
                      <w:p w14:paraId="08E5B511"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6F600BBD"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52AF4533" w14:textId="77777777" w:rsidR="00803191" w:rsidRPr="009B2543" w:rsidRDefault="00803191" w:rsidP="00803191">
                        <w:pPr>
                          <w:rPr>
                            <w:rFonts w:asciiTheme="minorHAnsi" w:hAnsiTheme="minorHAnsi" w:cstheme="minorHAnsi"/>
                            <w:bCs w:val="0"/>
                            <w:sz w:val="20"/>
                            <w:szCs w:val="20"/>
                          </w:rPr>
                        </w:pPr>
                      </w:p>
                    </w:tc>
                  </w:tr>
                  <w:tr w:rsidR="00803191" w:rsidRPr="009B2543" w14:paraId="15005E6E"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4958D49D"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Fedáková Kristýna</w:t>
                        </w:r>
                      </w:p>
                    </w:tc>
                    <w:tc>
                      <w:tcPr>
                        <w:tcW w:w="1005" w:type="pct"/>
                        <w:tcBorders>
                          <w:top w:val="nil"/>
                          <w:left w:val="nil"/>
                          <w:bottom w:val="single" w:sz="4" w:space="0" w:color="auto"/>
                          <w:right w:val="single" w:sz="4" w:space="0" w:color="auto"/>
                        </w:tcBorders>
                        <w:shd w:val="clear" w:color="auto" w:fill="auto"/>
                        <w:vAlign w:val="center"/>
                        <w:hideMark/>
                      </w:tcPr>
                      <w:p w14:paraId="6FE15E6E"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Poláčková Blanka</w:t>
                        </w:r>
                      </w:p>
                    </w:tc>
                    <w:tc>
                      <w:tcPr>
                        <w:tcW w:w="1050" w:type="pct"/>
                        <w:tcBorders>
                          <w:top w:val="nil"/>
                          <w:left w:val="nil"/>
                          <w:bottom w:val="single" w:sz="4" w:space="0" w:color="auto"/>
                          <w:right w:val="single" w:sz="4" w:space="0" w:color="auto"/>
                        </w:tcBorders>
                        <w:shd w:val="clear" w:color="auto" w:fill="auto"/>
                        <w:vAlign w:val="center"/>
                        <w:hideMark/>
                      </w:tcPr>
                      <w:p w14:paraId="33F0822C"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Boumová Klára</w:t>
                        </w:r>
                      </w:p>
                    </w:tc>
                    <w:tc>
                      <w:tcPr>
                        <w:tcW w:w="756" w:type="pct"/>
                        <w:tcBorders>
                          <w:top w:val="nil"/>
                          <w:left w:val="nil"/>
                          <w:bottom w:val="single" w:sz="4" w:space="0" w:color="auto"/>
                          <w:right w:val="single" w:sz="8" w:space="0" w:color="auto"/>
                        </w:tcBorders>
                        <w:shd w:val="clear" w:color="auto" w:fill="auto"/>
                        <w:vAlign w:val="center"/>
                        <w:hideMark/>
                      </w:tcPr>
                      <w:p w14:paraId="2CBE8E27"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2560428A"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78E56FD6" w14:textId="77777777" w:rsidR="00803191" w:rsidRPr="009B2543" w:rsidRDefault="00803191" w:rsidP="00803191">
                        <w:pPr>
                          <w:rPr>
                            <w:rFonts w:asciiTheme="minorHAnsi" w:hAnsiTheme="minorHAnsi" w:cstheme="minorHAnsi"/>
                            <w:bCs w:val="0"/>
                            <w:sz w:val="20"/>
                            <w:szCs w:val="20"/>
                          </w:rPr>
                        </w:pPr>
                      </w:p>
                    </w:tc>
                  </w:tr>
                  <w:tr w:rsidR="00803191" w:rsidRPr="009B2543" w14:paraId="6ACE3ED1"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4A3354D6"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Horná Anna</w:t>
                        </w:r>
                      </w:p>
                    </w:tc>
                    <w:tc>
                      <w:tcPr>
                        <w:tcW w:w="1005" w:type="pct"/>
                        <w:tcBorders>
                          <w:top w:val="nil"/>
                          <w:left w:val="nil"/>
                          <w:bottom w:val="single" w:sz="4" w:space="0" w:color="auto"/>
                          <w:right w:val="single" w:sz="4" w:space="0" w:color="auto"/>
                        </w:tcBorders>
                        <w:shd w:val="clear" w:color="auto" w:fill="auto"/>
                        <w:vAlign w:val="center"/>
                        <w:hideMark/>
                      </w:tcPr>
                      <w:p w14:paraId="2E4A7C65"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Proroková Jana</w:t>
                        </w:r>
                      </w:p>
                    </w:tc>
                    <w:tc>
                      <w:tcPr>
                        <w:tcW w:w="1050" w:type="pct"/>
                        <w:tcBorders>
                          <w:top w:val="nil"/>
                          <w:left w:val="nil"/>
                          <w:bottom w:val="single" w:sz="4" w:space="0" w:color="auto"/>
                          <w:right w:val="single" w:sz="4" w:space="0" w:color="auto"/>
                        </w:tcBorders>
                        <w:shd w:val="clear" w:color="auto" w:fill="auto"/>
                        <w:vAlign w:val="center"/>
                        <w:hideMark/>
                      </w:tcPr>
                      <w:p w14:paraId="7A9302AF"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Kadlec Jan</w:t>
                        </w:r>
                      </w:p>
                    </w:tc>
                    <w:tc>
                      <w:tcPr>
                        <w:tcW w:w="756" w:type="pct"/>
                        <w:tcBorders>
                          <w:top w:val="nil"/>
                          <w:left w:val="nil"/>
                          <w:bottom w:val="single" w:sz="4" w:space="0" w:color="auto"/>
                          <w:right w:val="single" w:sz="8" w:space="0" w:color="auto"/>
                        </w:tcBorders>
                        <w:shd w:val="clear" w:color="auto" w:fill="auto"/>
                        <w:vAlign w:val="center"/>
                        <w:hideMark/>
                      </w:tcPr>
                      <w:p w14:paraId="74DAE52A"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0C966430"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008E3685" w14:textId="77777777" w:rsidR="00803191" w:rsidRPr="009B2543" w:rsidRDefault="00803191" w:rsidP="00803191">
                        <w:pPr>
                          <w:rPr>
                            <w:rFonts w:asciiTheme="minorHAnsi" w:hAnsiTheme="minorHAnsi" w:cstheme="minorHAnsi"/>
                            <w:bCs w:val="0"/>
                            <w:sz w:val="20"/>
                            <w:szCs w:val="20"/>
                          </w:rPr>
                        </w:pPr>
                      </w:p>
                    </w:tc>
                  </w:tr>
                  <w:tr w:rsidR="00803191" w:rsidRPr="009B2543" w14:paraId="2608D301"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054CC21B"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Hubáčková Jaroslava</w:t>
                        </w:r>
                      </w:p>
                    </w:tc>
                    <w:tc>
                      <w:tcPr>
                        <w:tcW w:w="1005" w:type="pct"/>
                        <w:tcBorders>
                          <w:top w:val="nil"/>
                          <w:left w:val="nil"/>
                          <w:bottom w:val="single" w:sz="4" w:space="0" w:color="auto"/>
                          <w:right w:val="single" w:sz="4" w:space="0" w:color="auto"/>
                        </w:tcBorders>
                        <w:shd w:val="clear" w:color="auto" w:fill="auto"/>
                        <w:vAlign w:val="center"/>
                        <w:hideMark/>
                      </w:tcPr>
                      <w:p w14:paraId="6CBF2D4B"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50" w:type="pct"/>
                        <w:tcBorders>
                          <w:top w:val="nil"/>
                          <w:left w:val="nil"/>
                          <w:bottom w:val="single" w:sz="4" w:space="0" w:color="auto"/>
                          <w:right w:val="single" w:sz="4" w:space="0" w:color="auto"/>
                        </w:tcBorders>
                        <w:shd w:val="clear" w:color="auto" w:fill="auto"/>
                        <w:vAlign w:val="center"/>
                        <w:hideMark/>
                      </w:tcPr>
                      <w:p w14:paraId="7D398BE1"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Koželská Věra</w:t>
                        </w:r>
                      </w:p>
                    </w:tc>
                    <w:tc>
                      <w:tcPr>
                        <w:tcW w:w="756" w:type="pct"/>
                        <w:tcBorders>
                          <w:top w:val="nil"/>
                          <w:left w:val="nil"/>
                          <w:bottom w:val="single" w:sz="4" w:space="0" w:color="auto"/>
                          <w:right w:val="single" w:sz="8" w:space="0" w:color="auto"/>
                        </w:tcBorders>
                        <w:shd w:val="clear" w:color="auto" w:fill="auto"/>
                        <w:vAlign w:val="center"/>
                        <w:hideMark/>
                      </w:tcPr>
                      <w:p w14:paraId="23B83DD6"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6E290166"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36278AE9" w14:textId="77777777" w:rsidR="00803191" w:rsidRPr="009B2543" w:rsidRDefault="00803191" w:rsidP="00803191">
                        <w:pPr>
                          <w:rPr>
                            <w:rFonts w:asciiTheme="minorHAnsi" w:hAnsiTheme="minorHAnsi" w:cstheme="minorHAnsi"/>
                            <w:bCs w:val="0"/>
                            <w:sz w:val="20"/>
                            <w:szCs w:val="20"/>
                          </w:rPr>
                        </w:pPr>
                      </w:p>
                    </w:tc>
                  </w:tr>
                  <w:tr w:rsidR="00803191" w:rsidRPr="009B2543" w14:paraId="04262377"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3B939658"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Janeček Karel</w:t>
                        </w:r>
                      </w:p>
                    </w:tc>
                    <w:tc>
                      <w:tcPr>
                        <w:tcW w:w="1005" w:type="pct"/>
                        <w:tcBorders>
                          <w:top w:val="nil"/>
                          <w:left w:val="nil"/>
                          <w:bottom w:val="single" w:sz="4" w:space="0" w:color="auto"/>
                          <w:right w:val="single" w:sz="4" w:space="0" w:color="auto"/>
                        </w:tcBorders>
                        <w:shd w:val="clear" w:color="auto" w:fill="auto"/>
                        <w:vAlign w:val="center"/>
                        <w:hideMark/>
                      </w:tcPr>
                      <w:p w14:paraId="27FB84AA"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50" w:type="pct"/>
                        <w:tcBorders>
                          <w:top w:val="nil"/>
                          <w:left w:val="nil"/>
                          <w:bottom w:val="single" w:sz="4" w:space="0" w:color="auto"/>
                          <w:right w:val="single" w:sz="4" w:space="0" w:color="auto"/>
                        </w:tcBorders>
                        <w:shd w:val="clear" w:color="auto" w:fill="auto"/>
                        <w:vAlign w:val="center"/>
                        <w:hideMark/>
                      </w:tcPr>
                      <w:p w14:paraId="771D274D" w14:textId="77777777" w:rsidR="00803191" w:rsidRPr="009B2543" w:rsidRDefault="00803191" w:rsidP="008031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Ondrkálová</w:t>
                        </w:r>
                        <w:proofErr w:type="spellEnd"/>
                        <w:r w:rsidRPr="009B2543">
                          <w:rPr>
                            <w:rFonts w:asciiTheme="minorHAnsi" w:hAnsiTheme="minorHAnsi" w:cstheme="minorHAnsi"/>
                            <w:bCs w:val="0"/>
                            <w:color w:val="000000"/>
                            <w:sz w:val="22"/>
                            <w:szCs w:val="22"/>
                          </w:rPr>
                          <w:t xml:space="preserve"> Svatava</w:t>
                        </w:r>
                      </w:p>
                    </w:tc>
                    <w:tc>
                      <w:tcPr>
                        <w:tcW w:w="756" w:type="pct"/>
                        <w:tcBorders>
                          <w:top w:val="nil"/>
                          <w:left w:val="nil"/>
                          <w:bottom w:val="single" w:sz="4" w:space="0" w:color="auto"/>
                          <w:right w:val="single" w:sz="8" w:space="0" w:color="auto"/>
                        </w:tcBorders>
                        <w:shd w:val="clear" w:color="auto" w:fill="auto"/>
                        <w:vAlign w:val="center"/>
                        <w:hideMark/>
                      </w:tcPr>
                      <w:p w14:paraId="3479A1FF"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39487234"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2B520211" w14:textId="77777777" w:rsidR="00803191" w:rsidRPr="009B2543" w:rsidRDefault="00803191" w:rsidP="00803191">
                        <w:pPr>
                          <w:rPr>
                            <w:rFonts w:asciiTheme="minorHAnsi" w:hAnsiTheme="minorHAnsi" w:cstheme="minorHAnsi"/>
                            <w:bCs w:val="0"/>
                            <w:sz w:val="20"/>
                            <w:szCs w:val="20"/>
                          </w:rPr>
                        </w:pPr>
                      </w:p>
                    </w:tc>
                  </w:tr>
                  <w:tr w:rsidR="00803191" w:rsidRPr="009B2543" w14:paraId="17C31C46"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462B452D"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Šindelářová Hana</w:t>
                        </w:r>
                      </w:p>
                    </w:tc>
                    <w:tc>
                      <w:tcPr>
                        <w:tcW w:w="1005" w:type="pct"/>
                        <w:tcBorders>
                          <w:top w:val="nil"/>
                          <w:left w:val="nil"/>
                          <w:bottom w:val="single" w:sz="4" w:space="0" w:color="auto"/>
                          <w:right w:val="single" w:sz="4" w:space="0" w:color="auto"/>
                        </w:tcBorders>
                        <w:shd w:val="clear" w:color="auto" w:fill="auto"/>
                        <w:vAlign w:val="center"/>
                        <w:hideMark/>
                      </w:tcPr>
                      <w:p w14:paraId="0509AAFD"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50" w:type="pct"/>
                        <w:tcBorders>
                          <w:top w:val="nil"/>
                          <w:left w:val="nil"/>
                          <w:bottom w:val="single" w:sz="4" w:space="0" w:color="auto"/>
                          <w:right w:val="single" w:sz="4" w:space="0" w:color="auto"/>
                        </w:tcBorders>
                        <w:shd w:val="clear" w:color="auto" w:fill="auto"/>
                        <w:vAlign w:val="center"/>
                        <w:hideMark/>
                      </w:tcPr>
                      <w:p w14:paraId="5EF16501"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Pánková Ivana</w:t>
                        </w:r>
                      </w:p>
                    </w:tc>
                    <w:tc>
                      <w:tcPr>
                        <w:tcW w:w="756" w:type="pct"/>
                        <w:tcBorders>
                          <w:top w:val="nil"/>
                          <w:left w:val="nil"/>
                          <w:bottom w:val="single" w:sz="4" w:space="0" w:color="auto"/>
                          <w:right w:val="single" w:sz="8" w:space="0" w:color="auto"/>
                        </w:tcBorders>
                        <w:shd w:val="clear" w:color="auto" w:fill="auto"/>
                        <w:vAlign w:val="center"/>
                        <w:hideMark/>
                      </w:tcPr>
                      <w:p w14:paraId="6DBCC0EF"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7D428E67"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7D5DEFBD" w14:textId="77777777" w:rsidR="00803191" w:rsidRPr="009B2543" w:rsidRDefault="00803191" w:rsidP="00803191">
                        <w:pPr>
                          <w:rPr>
                            <w:rFonts w:asciiTheme="minorHAnsi" w:hAnsiTheme="minorHAnsi" w:cstheme="minorHAnsi"/>
                            <w:bCs w:val="0"/>
                            <w:sz w:val="20"/>
                            <w:szCs w:val="20"/>
                          </w:rPr>
                        </w:pPr>
                      </w:p>
                    </w:tc>
                  </w:tr>
                  <w:tr w:rsidR="00803191" w:rsidRPr="009B2543" w14:paraId="4FAC15BC"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33207196" w14:textId="77777777" w:rsidR="00803191" w:rsidRPr="009B2543" w:rsidRDefault="00803191" w:rsidP="008031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Pinker</w:t>
                        </w:r>
                        <w:proofErr w:type="spellEnd"/>
                        <w:r w:rsidRPr="009B2543">
                          <w:rPr>
                            <w:rFonts w:asciiTheme="minorHAnsi" w:hAnsiTheme="minorHAnsi" w:cstheme="minorHAnsi"/>
                            <w:bCs w:val="0"/>
                            <w:color w:val="000000"/>
                            <w:sz w:val="22"/>
                            <w:szCs w:val="22"/>
                          </w:rPr>
                          <w:t xml:space="preserve"> Jiří</w:t>
                        </w:r>
                      </w:p>
                    </w:tc>
                    <w:tc>
                      <w:tcPr>
                        <w:tcW w:w="1005" w:type="pct"/>
                        <w:tcBorders>
                          <w:top w:val="nil"/>
                          <w:left w:val="nil"/>
                          <w:bottom w:val="single" w:sz="4" w:space="0" w:color="auto"/>
                          <w:right w:val="single" w:sz="4" w:space="0" w:color="auto"/>
                        </w:tcBorders>
                        <w:shd w:val="clear" w:color="auto" w:fill="auto"/>
                        <w:vAlign w:val="center"/>
                        <w:hideMark/>
                      </w:tcPr>
                      <w:p w14:paraId="7EB25E41"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50" w:type="pct"/>
                        <w:tcBorders>
                          <w:top w:val="nil"/>
                          <w:left w:val="nil"/>
                          <w:bottom w:val="single" w:sz="4" w:space="0" w:color="auto"/>
                          <w:right w:val="single" w:sz="4" w:space="0" w:color="auto"/>
                        </w:tcBorders>
                        <w:shd w:val="clear" w:color="auto" w:fill="auto"/>
                        <w:vAlign w:val="center"/>
                        <w:hideMark/>
                      </w:tcPr>
                      <w:p w14:paraId="1BD6F0DB"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Skolilová Věra</w:t>
                        </w:r>
                      </w:p>
                    </w:tc>
                    <w:tc>
                      <w:tcPr>
                        <w:tcW w:w="756" w:type="pct"/>
                        <w:tcBorders>
                          <w:top w:val="nil"/>
                          <w:left w:val="nil"/>
                          <w:bottom w:val="single" w:sz="4" w:space="0" w:color="auto"/>
                          <w:right w:val="single" w:sz="8" w:space="0" w:color="auto"/>
                        </w:tcBorders>
                        <w:shd w:val="clear" w:color="auto" w:fill="auto"/>
                        <w:vAlign w:val="center"/>
                        <w:hideMark/>
                      </w:tcPr>
                      <w:p w14:paraId="1FE2C42C"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598C91D1"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00C2E3DC" w14:textId="77777777" w:rsidR="00803191" w:rsidRPr="009B2543" w:rsidRDefault="00803191" w:rsidP="00803191">
                        <w:pPr>
                          <w:rPr>
                            <w:rFonts w:asciiTheme="minorHAnsi" w:hAnsiTheme="minorHAnsi" w:cstheme="minorHAnsi"/>
                            <w:bCs w:val="0"/>
                            <w:sz w:val="20"/>
                            <w:szCs w:val="20"/>
                          </w:rPr>
                        </w:pPr>
                      </w:p>
                    </w:tc>
                  </w:tr>
                  <w:tr w:rsidR="00803191" w:rsidRPr="009B2543" w14:paraId="42714E87" w14:textId="77777777" w:rsidTr="00A71DBE">
                    <w:trPr>
                      <w:trHeight w:val="510"/>
                    </w:trPr>
                    <w:tc>
                      <w:tcPr>
                        <w:tcW w:w="1106" w:type="pct"/>
                        <w:tcBorders>
                          <w:top w:val="nil"/>
                          <w:left w:val="single" w:sz="8" w:space="0" w:color="auto"/>
                          <w:bottom w:val="single" w:sz="4" w:space="0" w:color="auto"/>
                          <w:right w:val="single" w:sz="4" w:space="0" w:color="auto"/>
                        </w:tcBorders>
                        <w:shd w:val="clear" w:color="auto" w:fill="auto"/>
                        <w:vAlign w:val="center"/>
                        <w:hideMark/>
                      </w:tcPr>
                      <w:p w14:paraId="17CAAA96"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05" w:type="pct"/>
                        <w:tcBorders>
                          <w:top w:val="nil"/>
                          <w:left w:val="nil"/>
                          <w:bottom w:val="single" w:sz="4" w:space="0" w:color="auto"/>
                          <w:right w:val="single" w:sz="4" w:space="0" w:color="auto"/>
                        </w:tcBorders>
                        <w:shd w:val="clear" w:color="auto" w:fill="auto"/>
                        <w:vAlign w:val="center"/>
                        <w:hideMark/>
                      </w:tcPr>
                      <w:p w14:paraId="54FF00E7"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50" w:type="pct"/>
                        <w:tcBorders>
                          <w:top w:val="nil"/>
                          <w:left w:val="nil"/>
                          <w:bottom w:val="single" w:sz="4" w:space="0" w:color="auto"/>
                          <w:right w:val="single" w:sz="4" w:space="0" w:color="auto"/>
                        </w:tcBorders>
                        <w:shd w:val="clear" w:color="auto" w:fill="auto"/>
                        <w:vAlign w:val="center"/>
                        <w:hideMark/>
                      </w:tcPr>
                      <w:p w14:paraId="55D27189"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Zadražilová Jana</w:t>
                        </w:r>
                      </w:p>
                    </w:tc>
                    <w:tc>
                      <w:tcPr>
                        <w:tcW w:w="756" w:type="pct"/>
                        <w:tcBorders>
                          <w:top w:val="nil"/>
                          <w:left w:val="nil"/>
                          <w:bottom w:val="single" w:sz="4" w:space="0" w:color="auto"/>
                          <w:right w:val="single" w:sz="8" w:space="0" w:color="auto"/>
                        </w:tcBorders>
                        <w:shd w:val="clear" w:color="auto" w:fill="auto"/>
                        <w:vAlign w:val="center"/>
                        <w:hideMark/>
                      </w:tcPr>
                      <w:p w14:paraId="055A89E3"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542" w:type="pct"/>
                        <w:tcBorders>
                          <w:top w:val="nil"/>
                          <w:left w:val="nil"/>
                          <w:bottom w:val="nil"/>
                          <w:right w:val="nil"/>
                        </w:tcBorders>
                        <w:shd w:val="clear" w:color="auto" w:fill="auto"/>
                        <w:noWrap/>
                        <w:vAlign w:val="bottom"/>
                        <w:hideMark/>
                      </w:tcPr>
                      <w:p w14:paraId="7D687944" w14:textId="77777777" w:rsidR="00803191" w:rsidRPr="009B2543" w:rsidRDefault="00803191" w:rsidP="00803191">
                        <w:pPr>
                          <w:rPr>
                            <w:rFonts w:asciiTheme="minorHAnsi" w:hAnsiTheme="minorHAnsi" w:cstheme="minorHAnsi"/>
                            <w:bCs w:val="0"/>
                            <w:color w:val="000000"/>
                            <w:sz w:val="22"/>
                            <w:szCs w:val="22"/>
                          </w:rPr>
                        </w:pPr>
                      </w:p>
                    </w:tc>
                    <w:tc>
                      <w:tcPr>
                        <w:tcW w:w="541" w:type="pct"/>
                        <w:tcBorders>
                          <w:top w:val="nil"/>
                          <w:left w:val="nil"/>
                          <w:bottom w:val="nil"/>
                          <w:right w:val="nil"/>
                        </w:tcBorders>
                        <w:shd w:val="clear" w:color="auto" w:fill="auto"/>
                        <w:noWrap/>
                        <w:vAlign w:val="bottom"/>
                        <w:hideMark/>
                      </w:tcPr>
                      <w:p w14:paraId="2C012190" w14:textId="77777777" w:rsidR="00803191" w:rsidRPr="009B2543" w:rsidRDefault="00803191" w:rsidP="00803191">
                        <w:pPr>
                          <w:rPr>
                            <w:rFonts w:asciiTheme="minorHAnsi" w:hAnsiTheme="minorHAnsi" w:cstheme="minorHAnsi"/>
                            <w:bCs w:val="0"/>
                            <w:sz w:val="20"/>
                            <w:szCs w:val="20"/>
                          </w:rPr>
                        </w:pPr>
                      </w:p>
                    </w:tc>
                  </w:tr>
                  <w:tr w:rsidR="00803191" w:rsidRPr="009B2543" w14:paraId="4793C412" w14:textId="77777777" w:rsidTr="00DD5DE4">
                    <w:trPr>
                      <w:trHeight w:val="510"/>
                    </w:trPr>
                    <w:tc>
                      <w:tcPr>
                        <w:tcW w:w="4459" w:type="pct"/>
                        <w:gridSpan w:val="5"/>
                        <w:tcBorders>
                          <w:top w:val="nil"/>
                          <w:left w:val="nil"/>
                          <w:bottom w:val="nil"/>
                          <w:right w:val="nil"/>
                        </w:tcBorders>
                        <w:shd w:val="clear" w:color="auto" w:fill="auto"/>
                        <w:noWrap/>
                        <w:vAlign w:val="center"/>
                        <w:hideMark/>
                      </w:tcPr>
                      <w:p w14:paraId="46F36A6D"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xml:space="preserve">     d)</w:t>
                        </w:r>
                        <w:r w:rsidRPr="009B2543">
                          <w:rPr>
                            <w:rFonts w:asciiTheme="minorHAnsi" w:hAnsiTheme="minorHAnsi" w:cstheme="minorHAnsi"/>
                            <w:b/>
                            <w:color w:val="000000"/>
                            <w:sz w:val="14"/>
                            <w:szCs w:val="14"/>
                          </w:rPr>
                          <w:t xml:space="preserve">      </w:t>
                        </w:r>
                        <w:r w:rsidRPr="009B2543">
                          <w:rPr>
                            <w:rFonts w:asciiTheme="minorHAnsi" w:hAnsiTheme="minorHAnsi" w:cstheme="minorHAnsi"/>
                            <w:b/>
                            <w:color w:val="000000"/>
                            <w:sz w:val="22"/>
                            <w:szCs w:val="22"/>
                            <w:u w:val="single"/>
                          </w:rPr>
                          <w:t>nepedagogičtí pracovníci (uveden počet fyzických osob) k 30. 6. 2023</w:t>
                        </w:r>
                      </w:p>
                    </w:tc>
                    <w:tc>
                      <w:tcPr>
                        <w:tcW w:w="541" w:type="pct"/>
                        <w:tcBorders>
                          <w:top w:val="nil"/>
                          <w:left w:val="nil"/>
                          <w:bottom w:val="nil"/>
                          <w:right w:val="nil"/>
                        </w:tcBorders>
                        <w:shd w:val="clear" w:color="auto" w:fill="auto"/>
                        <w:noWrap/>
                        <w:vAlign w:val="bottom"/>
                        <w:hideMark/>
                      </w:tcPr>
                      <w:p w14:paraId="0346A0CE" w14:textId="77777777" w:rsidR="00803191" w:rsidRPr="009B2543" w:rsidRDefault="00803191" w:rsidP="00803191">
                        <w:pPr>
                          <w:rPr>
                            <w:rFonts w:asciiTheme="minorHAnsi" w:hAnsiTheme="minorHAnsi" w:cstheme="minorHAnsi"/>
                            <w:b/>
                            <w:color w:val="000000"/>
                            <w:sz w:val="22"/>
                            <w:szCs w:val="22"/>
                          </w:rPr>
                        </w:pPr>
                      </w:p>
                    </w:tc>
                  </w:tr>
                  <w:tr w:rsidR="00803191" w:rsidRPr="009B2543" w14:paraId="1539D106" w14:textId="77777777" w:rsidTr="00A71DBE">
                    <w:trPr>
                      <w:trHeight w:val="510"/>
                    </w:trPr>
                    <w:tc>
                      <w:tcPr>
                        <w:tcW w:w="110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AD5BA17"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05" w:type="pct"/>
                        <w:tcBorders>
                          <w:top w:val="single" w:sz="8" w:space="0" w:color="auto"/>
                          <w:left w:val="nil"/>
                          <w:bottom w:val="single" w:sz="8" w:space="0" w:color="auto"/>
                          <w:right w:val="single" w:sz="8" w:space="0" w:color="auto"/>
                        </w:tcBorders>
                        <w:shd w:val="clear" w:color="000000" w:fill="C5D9F1"/>
                        <w:vAlign w:val="center"/>
                        <w:hideMark/>
                      </w:tcPr>
                      <w:p w14:paraId="4450BCC7"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Do 30 let</w:t>
                        </w:r>
                      </w:p>
                    </w:tc>
                    <w:tc>
                      <w:tcPr>
                        <w:tcW w:w="1050" w:type="pct"/>
                        <w:tcBorders>
                          <w:top w:val="single" w:sz="8" w:space="0" w:color="auto"/>
                          <w:left w:val="nil"/>
                          <w:bottom w:val="single" w:sz="8" w:space="0" w:color="auto"/>
                          <w:right w:val="single" w:sz="8" w:space="0" w:color="auto"/>
                        </w:tcBorders>
                        <w:shd w:val="clear" w:color="000000" w:fill="C5D9F1"/>
                        <w:vAlign w:val="center"/>
                        <w:hideMark/>
                      </w:tcPr>
                      <w:p w14:paraId="6866EF83"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31-51 let</w:t>
                        </w:r>
                      </w:p>
                    </w:tc>
                    <w:tc>
                      <w:tcPr>
                        <w:tcW w:w="756" w:type="pct"/>
                        <w:tcBorders>
                          <w:top w:val="single" w:sz="8" w:space="0" w:color="auto"/>
                          <w:left w:val="nil"/>
                          <w:bottom w:val="single" w:sz="8" w:space="0" w:color="auto"/>
                          <w:right w:val="single" w:sz="8" w:space="0" w:color="auto"/>
                        </w:tcBorders>
                        <w:shd w:val="clear" w:color="000000" w:fill="C5D9F1"/>
                        <w:vAlign w:val="center"/>
                        <w:hideMark/>
                      </w:tcPr>
                      <w:p w14:paraId="4FFF70E5"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51-60 let</w:t>
                        </w:r>
                      </w:p>
                    </w:tc>
                    <w:tc>
                      <w:tcPr>
                        <w:tcW w:w="542" w:type="pct"/>
                        <w:tcBorders>
                          <w:top w:val="single" w:sz="8" w:space="0" w:color="auto"/>
                          <w:left w:val="nil"/>
                          <w:bottom w:val="single" w:sz="8" w:space="0" w:color="auto"/>
                          <w:right w:val="single" w:sz="8" w:space="0" w:color="auto"/>
                        </w:tcBorders>
                        <w:shd w:val="clear" w:color="000000" w:fill="C5D9F1"/>
                        <w:vAlign w:val="center"/>
                        <w:hideMark/>
                      </w:tcPr>
                      <w:p w14:paraId="159AE825"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Nad 60 let</w:t>
                        </w:r>
                      </w:p>
                    </w:tc>
                    <w:tc>
                      <w:tcPr>
                        <w:tcW w:w="541" w:type="pct"/>
                        <w:tcBorders>
                          <w:top w:val="single" w:sz="8" w:space="0" w:color="auto"/>
                          <w:left w:val="nil"/>
                          <w:bottom w:val="single" w:sz="8" w:space="0" w:color="auto"/>
                          <w:right w:val="single" w:sz="8" w:space="0" w:color="auto"/>
                        </w:tcBorders>
                        <w:shd w:val="clear" w:color="000000" w:fill="C5D9F1"/>
                        <w:vAlign w:val="center"/>
                        <w:hideMark/>
                      </w:tcPr>
                      <w:p w14:paraId="72C89CF1"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celkem</w:t>
                        </w:r>
                      </w:p>
                    </w:tc>
                  </w:tr>
                  <w:tr w:rsidR="00803191" w:rsidRPr="009B2543" w14:paraId="2760CEC8" w14:textId="77777777" w:rsidTr="00A71DBE">
                    <w:trPr>
                      <w:trHeight w:val="510"/>
                    </w:trPr>
                    <w:tc>
                      <w:tcPr>
                        <w:tcW w:w="1106" w:type="pct"/>
                        <w:tcBorders>
                          <w:top w:val="nil"/>
                          <w:left w:val="single" w:sz="8" w:space="0" w:color="auto"/>
                          <w:bottom w:val="single" w:sz="8" w:space="0" w:color="auto"/>
                          <w:right w:val="single" w:sz="8" w:space="0" w:color="auto"/>
                        </w:tcBorders>
                        <w:shd w:val="clear" w:color="auto" w:fill="auto"/>
                        <w:vAlign w:val="center"/>
                        <w:hideMark/>
                      </w:tcPr>
                      <w:p w14:paraId="6614963D"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Na plný úvazek</w:t>
                        </w:r>
                      </w:p>
                    </w:tc>
                    <w:tc>
                      <w:tcPr>
                        <w:tcW w:w="1005" w:type="pct"/>
                        <w:tcBorders>
                          <w:top w:val="nil"/>
                          <w:left w:val="nil"/>
                          <w:bottom w:val="single" w:sz="8" w:space="0" w:color="auto"/>
                          <w:right w:val="single" w:sz="8" w:space="0" w:color="auto"/>
                        </w:tcBorders>
                        <w:shd w:val="clear" w:color="auto" w:fill="auto"/>
                        <w:vAlign w:val="center"/>
                        <w:hideMark/>
                      </w:tcPr>
                      <w:p w14:paraId="3ED491CE"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1</w:t>
                        </w:r>
                      </w:p>
                    </w:tc>
                    <w:tc>
                      <w:tcPr>
                        <w:tcW w:w="1050" w:type="pct"/>
                        <w:tcBorders>
                          <w:top w:val="nil"/>
                          <w:left w:val="nil"/>
                          <w:bottom w:val="single" w:sz="8" w:space="0" w:color="auto"/>
                          <w:right w:val="single" w:sz="8" w:space="0" w:color="auto"/>
                        </w:tcBorders>
                        <w:shd w:val="clear" w:color="auto" w:fill="auto"/>
                        <w:vAlign w:val="center"/>
                        <w:hideMark/>
                      </w:tcPr>
                      <w:p w14:paraId="7BEA5809"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6</w:t>
                        </w:r>
                      </w:p>
                    </w:tc>
                    <w:tc>
                      <w:tcPr>
                        <w:tcW w:w="756" w:type="pct"/>
                        <w:tcBorders>
                          <w:top w:val="nil"/>
                          <w:left w:val="nil"/>
                          <w:bottom w:val="single" w:sz="8" w:space="0" w:color="auto"/>
                          <w:right w:val="single" w:sz="8" w:space="0" w:color="auto"/>
                        </w:tcBorders>
                        <w:shd w:val="clear" w:color="auto" w:fill="auto"/>
                        <w:vAlign w:val="center"/>
                        <w:hideMark/>
                      </w:tcPr>
                      <w:p w14:paraId="6840470E"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3</w:t>
                        </w:r>
                      </w:p>
                    </w:tc>
                    <w:tc>
                      <w:tcPr>
                        <w:tcW w:w="542" w:type="pct"/>
                        <w:tcBorders>
                          <w:top w:val="nil"/>
                          <w:left w:val="nil"/>
                          <w:bottom w:val="single" w:sz="8" w:space="0" w:color="auto"/>
                          <w:right w:val="single" w:sz="8" w:space="0" w:color="auto"/>
                        </w:tcBorders>
                        <w:shd w:val="clear" w:color="auto" w:fill="auto"/>
                        <w:vAlign w:val="center"/>
                        <w:hideMark/>
                      </w:tcPr>
                      <w:p w14:paraId="04F2D29C"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1</w:t>
                        </w:r>
                      </w:p>
                    </w:tc>
                    <w:tc>
                      <w:tcPr>
                        <w:tcW w:w="541" w:type="pct"/>
                        <w:tcBorders>
                          <w:top w:val="nil"/>
                          <w:left w:val="nil"/>
                          <w:bottom w:val="single" w:sz="8" w:space="0" w:color="auto"/>
                          <w:right w:val="single" w:sz="8" w:space="0" w:color="auto"/>
                        </w:tcBorders>
                        <w:shd w:val="clear" w:color="auto" w:fill="auto"/>
                        <w:vAlign w:val="center"/>
                        <w:hideMark/>
                      </w:tcPr>
                      <w:p w14:paraId="72865B13"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11</w:t>
                        </w:r>
                      </w:p>
                    </w:tc>
                  </w:tr>
                  <w:tr w:rsidR="00803191" w:rsidRPr="009B2543" w14:paraId="19F2D08D" w14:textId="77777777" w:rsidTr="00A71DBE">
                    <w:trPr>
                      <w:trHeight w:val="510"/>
                    </w:trPr>
                    <w:tc>
                      <w:tcPr>
                        <w:tcW w:w="1106" w:type="pct"/>
                        <w:tcBorders>
                          <w:top w:val="nil"/>
                          <w:left w:val="single" w:sz="8" w:space="0" w:color="auto"/>
                          <w:bottom w:val="single" w:sz="8" w:space="0" w:color="auto"/>
                          <w:right w:val="single" w:sz="8" w:space="0" w:color="auto"/>
                        </w:tcBorders>
                        <w:shd w:val="clear" w:color="auto" w:fill="auto"/>
                        <w:vAlign w:val="center"/>
                        <w:hideMark/>
                      </w:tcPr>
                      <w:p w14:paraId="47E99144"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Na částečný úvazek</w:t>
                        </w:r>
                      </w:p>
                    </w:tc>
                    <w:tc>
                      <w:tcPr>
                        <w:tcW w:w="1005" w:type="pct"/>
                        <w:tcBorders>
                          <w:top w:val="nil"/>
                          <w:left w:val="nil"/>
                          <w:bottom w:val="single" w:sz="8" w:space="0" w:color="auto"/>
                          <w:right w:val="single" w:sz="8" w:space="0" w:color="auto"/>
                        </w:tcBorders>
                        <w:shd w:val="clear" w:color="auto" w:fill="auto"/>
                        <w:vAlign w:val="center"/>
                        <w:hideMark/>
                      </w:tcPr>
                      <w:p w14:paraId="6676C9E6"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0</w:t>
                        </w:r>
                      </w:p>
                    </w:tc>
                    <w:tc>
                      <w:tcPr>
                        <w:tcW w:w="1050" w:type="pct"/>
                        <w:tcBorders>
                          <w:top w:val="nil"/>
                          <w:left w:val="nil"/>
                          <w:bottom w:val="single" w:sz="8" w:space="0" w:color="auto"/>
                          <w:right w:val="single" w:sz="8" w:space="0" w:color="auto"/>
                        </w:tcBorders>
                        <w:shd w:val="clear" w:color="auto" w:fill="auto"/>
                        <w:vAlign w:val="center"/>
                        <w:hideMark/>
                      </w:tcPr>
                      <w:p w14:paraId="762C617B"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5</w:t>
                        </w:r>
                      </w:p>
                    </w:tc>
                    <w:tc>
                      <w:tcPr>
                        <w:tcW w:w="756" w:type="pct"/>
                        <w:tcBorders>
                          <w:top w:val="nil"/>
                          <w:left w:val="nil"/>
                          <w:bottom w:val="single" w:sz="8" w:space="0" w:color="auto"/>
                          <w:right w:val="single" w:sz="8" w:space="0" w:color="auto"/>
                        </w:tcBorders>
                        <w:shd w:val="clear" w:color="auto" w:fill="auto"/>
                        <w:vAlign w:val="center"/>
                        <w:hideMark/>
                      </w:tcPr>
                      <w:p w14:paraId="1FA49F3A"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0</w:t>
                        </w:r>
                      </w:p>
                    </w:tc>
                    <w:tc>
                      <w:tcPr>
                        <w:tcW w:w="542" w:type="pct"/>
                        <w:tcBorders>
                          <w:top w:val="nil"/>
                          <w:left w:val="nil"/>
                          <w:bottom w:val="single" w:sz="8" w:space="0" w:color="auto"/>
                          <w:right w:val="single" w:sz="8" w:space="0" w:color="auto"/>
                        </w:tcBorders>
                        <w:shd w:val="clear" w:color="auto" w:fill="auto"/>
                        <w:vAlign w:val="center"/>
                        <w:hideMark/>
                      </w:tcPr>
                      <w:p w14:paraId="097D2B25"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2</w:t>
                        </w:r>
                      </w:p>
                    </w:tc>
                    <w:tc>
                      <w:tcPr>
                        <w:tcW w:w="541" w:type="pct"/>
                        <w:tcBorders>
                          <w:top w:val="nil"/>
                          <w:left w:val="nil"/>
                          <w:bottom w:val="single" w:sz="8" w:space="0" w:color="auto"/>
                          <w:right w:val="single" w:sz="8" w:space="0" w:color="auto"/>
                        </w:tcBorders>
                        <w:shd w:val="clear" w:color="auto" w:fill="auto"/>
                        <w:vAlign w:val="center"/>
                        <w:hideMark/>
                      </w:tcPr>
                      <w:p w14:paraId="21ECF153"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7</w:t>
                        </w:r>
                      </w:p>
                    </w:tc>
                  </w:tr>
                  <w:tr w:rsidR="00803191" w:rsidRPr="009B2543" w14:paraId="60F01ADA" w14:textId="77777777" w:rsidTr="00A71DBE">
                    <w:trPr>
                      <w:trHeight w:val="510"/>
                    </w:trPr>
                    <w:tc>
                      <w:tcPr>
                        <w:tcW w:w="1106" w:type="pct"/>
                        <w:tcBorders>
                          <w:top w:val="nil"/>
                          <w:left w:val="nil"/>
                          <w:bottom w:val="nil"/>
                          <w:right w:val="nil"/>
                        </w:tcBorders>
                        <w:shd w:val="clear" w:color="auto" w:fill="auto"/>
                        <w:noWrap/>
                        <w:vAlign w:val="center"/>
                        <w:hideMark/>
                      </w:tcPr>
                      <w:p w14:paraId="13376B12" w14:textId="77777777" w:rsidR="00803191" w:rsidRPr="009B2543" w:rsidRDefault="00803191" w:rsidP="00803191">
                        <w:pPr>
                          <w:jc w:val="center"/>
                          <w:rPr>
                            <w:rFonts w:asciiTheme="minorHAnsi" w:hAnsiTheme="minorHAnsi" w:cstheme="minorHAnsi"/>
                            <w:bCs w:val="0"/>
                            <w:color w:val="000000"/>
                            <w:sz w:val="22"/>
                            <w:szCs w:val="22"/>
                          </w:rPr>
                        </w:pPr>
                      </w:p>
                    </w:tc>
                    <w:tc>
                      <w:tcPr>
                        <w:tcW w:w="1005" w:type="pct"/>
                        <w:tcBorders>
                          <w:top w:val="nil"/>
                          <w:left w:val="nil"/>
                          <w:bottom w:val="nil"/>
                          <w:right w:val="nil"/>
                        </w:tcBorders>
                        <w:shd w:val="clear" w:color="auto" w:fill="auto"/>
                        <w:noWrap/>
                        <w:vAlign w:val="bottom"/>
                        <w:hideMark/>
                      </w:tcPr>
                      <w:p w14:paraId="50134DB5" w14:textId="77777777" w:rsidR="00803191" w:rsidRPr="009B2543" w:rsidRDefault="00803191" w:rsidP="00803191">
                        <w:pPr>
                          <w:rPr>
                            <w:rFonts w:asciiTheme="minorHAnsi" w:hAnsiTheme="minorHAnsi" w:cstheme="minorHAnsi"/>
                            <w:bCs w:val="0"/>
                            <w:sz w:val="20"/>
                            <w:szCs w:val="20"/>
                          </w:rPr>
                        </w:pPr>
                      </w:p>
                    </w:tc>
                    <w:tc>
                      <w:tcPr>
                        <w:tcW w:w="1050" w:type="pct"/>
                        <w:tcBorders>
                          <w:top w:val="nil"/>
                          <w:left w:val="nil"/>
                          <w:bottom w:val="nil"/>
                          <w:right w:val="nil"/>
                        </w:tcBorders>
                        <w:shd w:val="clear" w:color="auto" w:fill="auto"/>
                        <w:noWrap/>
                        <w:vAlign w:val="bottom"/>
                        <w:hideMark/>
                      </w:tcPr>
                      <w:p w14:paraId="0F98ED20" w14:textId="77777777" w:rsidR="00803191" w:rsidRPr="009B2543" w:rsidRDefault="00803191" w:rsidP="00803191">
                        <w:pPr>
                          <w:rPr>
                            <w:rFonts w:asciiTheme="minorHAnsi" w:hAnsiTheme="minorHAnsi" w:cstheme="minorHAnsi"/>
                            <w:bCs w:val="0"/>
                            <w:sz w:val="20"/>
                            <w:szCs w:val="20"/>
                          </w:rPr>
                        </w:pPr>
                      </w:p>
                    </w:tc>
                    <w:tc>
                      <w:tcPr>
                        <w:tcW w:w="756" w:type="pct"/>
                        <w:tcBorders>
                          <w:top w:val="nil"/>
                          <w:left w:val="nil"/>
                          <w:bottom w:val="nil"/>
                          <w:right w:val="nil"/>
                        </w:tcBorders>
                        <w:shd w:val="clear" w:color="auto" w:fill="auto"/>
                        <w:noWrap/>
                        <w:vAlign w:val="bottom"/>
                        <w:hideMark/>
                      </w:tcPr>
                      <w:p w14:paraId="78CDAC54" w14:textId="77777777" w:rsidR="00803191" w:rsidRPr="009B2543" w:rsidRDefault="00803191" w:rsidP="00803191">
                        <w:pPr>
                          <w:rPr>
                            <w:rFonts w:asciiTheme="minorHAnsi" w:hAnsiTheme="minorHAnsi" w:cstheme="minorHAnsi"/>
                            <w:bCs w:val="0"/>
                            <w:sz w:val="20"/>
                            <w:szCs w:val="20"/>
                          </w:rPr>
                        </w:pPr>
                      </w:p>
                    </w:tc>
                    <w:tc>
                      <w:tcPr>
                        <w:tcW w:w="542" w:type="pct"/>
                        <w:tcBorders>
                          <w:top w:val="nil"/>
                          <w:left w:val="nil"/>
                          <w:bottom w:val="nil"/>
                          <w:right w:val="nil"/>
                        </w:tcBorders>
                        <w:shd w:val="clear" w:color="auto" w:fill="auto"/>
                        <w:noWrap/>
                        <w:vAlign w:val="bottom"/>
                        <w:hideMark/>
                      </w:tcPr>
                      <w:p w14:paraId="05590C34" w14:textId="77777777" w:rsidR="00803191" w:rsidRPr="009B2543" w:rsidRDefault="00803191" w:rsidP="00803191">
                        <w:pPr>
                          <w:rPr>
                            <w:rFonts w:asciiTheme="minorHAnsi" w:hAnsiTheme="minorHAnsi" w:cstheme="minorHAnsi"/>
                            <w:bCs w:val="0"/>
                            <w:sz w:val="20"/>
                            <w:szCs w:val="20"/>
                          </w:rPr>
                        </w:pPr>
                      </w:p>
                    </w:tc>
                    <w:tc>
                      <w:tcPr>
                        <w:tcW w:w="541" w:type="pct"/>
                        <w:tcBorders>
                          <w:top w:val="nil"/>
                          <w:left w:val="nil"/>
                          <w:bottom w:val="nil"/>
                          <w:right w:val="nil"/>
                        </w:tcBorders>
                        <w:shd w:val="clear" w:color="auto" w:fill="auto"/>
                        <w:noWrap/>
                        <w:vAlign w:val="bottom"/>
                        <w:hideMark/>
                      </w:tcPr>
                      <w:p w14:paraId="4435D9C4" w14:textId="77777777" w:rsidR="00803191" w:rsidRPr="009B2543" w:rsidRDefault="00803191" w:rsidP="00803191">
                        <w:pPr>
                          <w:rPr>
                            <w:rFonts w:asciiTheme="minorHAnsi" w:hAnsiTheme="minorHAnsi" w:cstheme="minorHAnsi"/>
                            <w:bCs w:val="0"/>
                            <w:sz w:val="20"/>
                            <w:szCs w:val="20"/>
                          </w:rPr>
                        </w:pPr>
                      </w:p>
                    </w:tc>
                  </w:tr>
                  <w:tr w:rsidR="00803191" w:rsidRPr="009B2543" w14:paraId="034F1D24" w14:textId="77777777" w:rsidTr="00A71DBE">
                    <w:trPr>
                      <w:trHeight w:val="510"/>
                    </w:trPr>
                    <w:tc>
                      <w:tcPr>
                        <w:tcW w:w="3917" w:type="pct"/>
                        <w:gridSpan w:val="4"/>
                        <w:tcBorders>
                          <w:top w:val="nil"/>
                          <w:left w:val="nil"/>
                          <w:bottom w:val="nil"/>
                          <w:right w:val="nil"/>
                        </w:tcBorders>
                        <w:shd w:val="clear" w:color="auto" w:fill="auto"/>
                        <w:noWrap/>
                        <w:vAlign w:val="center"/>
                        <w:hideMark/>
                      </w:tcPr>
                      <w:p w14:paraId="6DBD60D8"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xml:space="preserve">     e)</w:t>
                        </w:r>
                        <w:r w:rsidRPr="009B2543">
                          <w:rPr>
                            <w:rFonts w:asciiTheme="minorHAnsi" w:hAnsiTheme="minorHAnsi" w:cstheme="minorHAnsi"/>
                            <w:b/>
                            <w:color w:val="000000"/>
                            <w:sz w:val="14"/>
                            <w:szCs w:val="14"/>
                          </w:rPr>
                          <w:t>    </w:t>
                        </w:r>
                        <w:r w:rsidRPr="009B2543">
                          <w:rPr>
                            <w:rFonts w:asciiTheme="minorHAnsi" w:hAnsiTheme="minorHAnsi" w:cstheme="minorHAnsi"/>
                            <w:b/>
                            <w:color w:val="000000"/>
                            <w:sz w:val="14"/>
                            <w:szCs w:val="14"/>
                            <w:u w:val="single"/>
                          </w:rPr>
                          <w:t xml:space="preserve">  </w:t>
                        </w:r>
                        <w:r w:rsidRPr="009B2543">
                          <w:rPr>
                            <w:rFonts w:asciiTheme="minorHAnsi" w:hAnsiTheme="minorHAnsi" w:cstheme="minorHAnsi"/>
                            <w:b/>
                            <w:color w:val="000000"/>
                            <w:sz w:val="22"/>
                            <w:szCs w:val="22"/>
                            <w:u w:val="single"/>
                          </w:rPr>
                          <w:t>přespočetné úvazky pracovníků k 30. 6. 2022 a k 30. 6. 2023</w:t>
                        </w:r>
                      </w:p>
                    </w:tc>
                    <w:tc>
                      <w:tcPr>
                        <w:tcW w:w="542" w:type="pct"/>
                        <w:tcBorders>
                          <w:top w:val="nil"/>
                          <w:left w:val="nil"/>
                          <w:bottom w:val="nil"/>
                          <w:right w:val="nil"/>
                        </w:tcBorders>
                        <w:shd w:val="clear" w:color="auto" w:fill="auto"/>
                        <w:noWrap/>
                        <w:vAlign w:val="bottom"/>
                        <w:hideMark/>
                      </w:tcPr>
                      <w:p w14:paraId="15392D37" w14:textId="77777777" w:rsidR="00803191" w:rsidRPr="009B2543" w:rsidRDefault="00803191" w:rsidP="00803191">
                        <w:pPr>
                          <w:rPr>
                            <w:rFonts w:asciiTheme="minorHAnsi" w:hAnsiTheme="minorHAnsi" w:cstheme="minorHAnsi"/>
                            <w:b/>
                            <w:color w:val="000000"/>
                            <w:sz w:val="22"/>
                            <w:szCs w:val="22"/>
                          </w:rPr>
                        </w:pPr>
                      </w:p>
                    </w:tc>
                    <w:tc>
                      <w:tcPr>
                        <w:tcW w:w="541" w:type="pct"/>
                        <w:tcBorders>
                          <w:top w:val="nil"/>
                          <w:left w:val="nil"/>
                          <w:bottom w:val="nil"/>
                          <w:right w:val="nil"/>
                        </w:tcBorders>
                        <w:shd w:val="clear" w:color="auto" w:fill="auto"/>
                        <w:noWrap/>
                        <w:vAlign w:val="bottom"/>
                        <w:hideMark/>
                      </w:tcPr>
                      <w:p w14:paraId="4D885C70" w14:textId="77777777" w:rsidR="00803191" w:rsidRPr="009B2543" w:rsidRDefault="00803191" w:rsidP="00803191">
                        <w:pPr>
                          <w:rPr>
                            <w:rFonts w:asciiTheme="minorHAnsi" w:hAnsiTheme="minorHAnsi" w:cstheme="minorHAnsi"/>
                            <w:bCs w:val="0"/>
                            <w:sz w:val="20"/>
                            <w:szCs w:val="20"/>
                          </w:rPr>
                        </w:pPr>
                      </w:p>
                    </w:tc>
                  </w:tr>
                  <w:tr w:rsidR="00803191" w:rsidRPr="009B2543" w14:paraId="2373969C" w14:textId="77777777" w:rsidTr="00A71DBE">
                    <w:trPr>
                      <w:trHeight w:val="510"/>
                    </w:trPr>
                    <w:tc>
                      <w:tcPr>
                        <w:tcW w:w="110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D1DA980" w14:textId="77777777" w:rsidR="00803191" w:rsidRPr="009B2543" w:rsidRDefault="00803191" w:rsidP="008031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w:t>
                        </w:r>
                      </w:p>
                    </w:tc>
                    <w:tc>
                      <w:tcPr>
                        <w:tcW w:w="1005" w:type="pct"/>
                        <w:tcBorders>
                          <w:top w:val="single" w:sz="8" w:space="0" w:color="auto"/>
                          <w:left w:val="nil"/>
                          <w:bottom w:val="single" w:sz="8" w:space="0" w:color="auto"/>
                          <w:right w:val="single" w:sz="8" w:space="0" w:color="auto"/>
                        </w:tcBorders>
                        <w:shd w:val="clear" w:color="000000" w:fill="C5D9F1"/>
                        <w:vAlign w:val="center"/>
                        <w:hideMark/>
                      </w:tcPr>
                      <w:p w14:paraId="45FC488D"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xml:space="preserve"> K 30. 6. 2022</w:t>
                        </w:r>
                      </w:p>
                    </w:tc>
                    <w:tc>
                      <w:tcPr>
                        <w:tcW w:w="1050" w:type="pct"/>
                        <w:tcBorders>
                          <w:top w:val="single" w:sz="8" w:space="0" w:color="auto"/>
                          <w:left w:val="nil"/>
                          <w:bottom w:val="single" w:sz="8" w:space="0" w:color="auto"/>
                          <w:right w:val="single" w:sz="8" w:space="0" w:color="auto"/>
                        </w:tcBorders>
                        <w:shd w:val="clear" w:color="000000" w:fill="C5D9F1"/>
                        <w:vAlign w:val="center"/>
                        <w:hideMark/>
                      </w:tcPr>
                      <w:p w14:paraId="7A782AC4" w14:textId="77777777" w:rsidR="00803191" w:rsidRPr="009B2543" w:rsidRDefault="00803191" w:rsidP="00803191">
                        <w:pPr>
                          <w:jc w:val="cente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xml:space="preserve"> K 30. 6. 2023</w:t>
                        </w:r>
                      </w:p>
                    </w:tc>
                    <w:tc>
                      <w:tcPr>
                        <w:tcW w:w="756" w:type="pct"/>
                        <w:tcBorders>
                          <w:top w:val="nil"/>
                          <w:left w:val="nil"/>
                          <w:bottom w:val="nil"/>
                          <w:right w:val="nil"/>
                        </w:tcBorders>
                        <w:shd w:val="clear" w:color="auto" w:fill="auto"/>
                        <w:noWrap/>
                        <w:vAlign w:val="bottom"/>
                        <w:hideMark/>
                      </w:tcPr>
                      <w:p w14:paraId="6F0DA526" w14:textId="77777777" w:rsidR="00803191" w:rsidRPr="009B2543" w:rsidRDefault="00803191" w:rsidP="00803191">
                        <w:pPr>
                          <w:jc w:val="center"/>
                          <w:rPr>
                            <w:rFonts w:asciiTheme="minorHAnsi" w:hAnsiTheme="minorHAnsi" w:cstheme="minorHAnsi"/>
                            <w:b/>
                            <w:color w:val="000000"/>
                            <w:sz w:val="22"/>
                            <w:szCs w:val="22"/>
                          </w:rPr>
                        </w:pPr>
                      </w:p>
                    </w:tc>
                    <w:tc>
                      <w:tcPr>
                        <w:tcW w:w="542" w:type="pct"/>
                        <w:tcBorders>
                          <w:top w:val="nil"/>
                          <w:left w:val="nil"/>
                          <w:bottom w:val="nil"/>
                          <w:right w:val="nil"/>
                        </w:tcBorders>
                        <w:shd w:val="clear" w:color="auto" w:fill="auto"/>
                        <w:noWrap/>
                        <w:vAlign w:val="bottom"/>
                        <w:hideMark/>
                      </w:tcPr>
                      <w:p w14:paraId="79859E0F" w14:textId="77777777" w:rsidR="00803191" w:rsidRPr="009B2543" w:rsidRDefault="00803191" w:rsidP="00803191">
                        <w:pPr>
                          <w:rPr>
                            <w:rFonts w:asciiTheme="minorHAnsi" w:hAnsiTheme="minorHAnsi" w:cstheme="minorHAnsi"/>
                            <w:bCs w:val="0"/>
                            <w:sz w:val="20"/>
                            <w:szCs w:val="20"/>
                          </w:rPr>
                        </w:pPr>
                      </w:p>
                    </w:tc>
                    <w:tc>
                      <w:tcPr>
                        <w:tcW w:w="541" w:type="pct"/>
                        <w:tcBorders>
                          <w:top w:val="nil"/>
                          <w:left w:val="nil"/>
                          <w:bottom w:val="nil"/>
                          <w:right w:val="nil"/>
                        </w:tcBorders>
                        <w:shd w:val="clear" w:color="auto" w:fill="auto"/>
                        <w:noWrap/>
                        <w:vAlign w:val="bottom"/>
                        <w:hideMark/>
                      </w:tcPr>
                      <w:p w14:paraId="160D9E03" w14:textId="77777777" w:rsidR="00803191" w:rsidRPr="009B2543" w:rsidRDefault="00803191" w:rsidP="00803191">
                        <w:pPr>
                          <w:rPr>
                            <w:rFonts w:asciiTheme="minorHAnsi" w:hAnsiTheme="minorHAnsi" w:cstheme="minorHAnsi"/>
                            <w:bCs w:val="0"/>
                            <w:sz w:val="20"/>
                            <w:szCs w:val="20"/>
                          </w:rPr>
                        </w:pPr>
                      </w:p>
                    </w:tc>
                  </w:tr>
                  <w:tr w:rsidR="00803191" w:rsidRPr="009B2543" w14:paraId="367FF7FF" w14:textId="77777777" w:rsidTr="00A71DBE">
                    <w:trPr>
                      <w:trHeight w:val="510"/>
                    </w:trPr>
                    <w:tc>
                      <w:tcPr>
                        <w:tcW w:w="1106" w:type="pct"/>
                        <w:tcBorders>
                          <w:top w:val="nil"/>
                          <w:left w:val="single" w:sz="8" w:space="0" w:color="auto"/>
                          <w:bottom w:val="single" w:sz="8" w:space="0" w:color="auto"/>
                          <w:right w:val="single" w:sz="8" w:space="0" w:color="auto"/>
                        </w:tcBorders>
                        <w:shd w:val="clear" w:color="auto" w:fill="auto"/>
                        <w:vAlign w:val="center"/>
                        <w:hideMark/>
                      </w:tcPr>
                      <w:p w14:paraId="24659705"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Celkem</w:t>
                        </w:r>
                      </w:p>
                    </w:tc>
                    <w:tc>
                      <w:tcPr>
                        <w:tcW w:w="1005" w:type="pct"/>
                        <w:tcBorders>
                          <w:top w:val="nil"/>
                          <w:left w:val="nil"/>
                          <w:bottom w:val="single" w:sz="8" w:space="0" w:color="auto"/>
                          <w:right w:val="single" w:sz="8" w:space="0" w:color="auto"/>
                        </w:tcBorders>
                        <w:shd w:val="clear" w:color="auto" w:fill="auto"/>
                        <w:vAlign w:val="center"/>
                        <w:hideMark/>
                      </w:tcPr>
                      <w:p w14:paraId="685F6511"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28</w:t>
                        </w:r>
                      </w:p>
                    </w:tc>
                    <w:tc>
                      <w:tcPr>
                        <w:tcW w:w="1050" w:type="pct"/>
                        <w:tcBorders>
                          <w:top w:val="nil"/>
                          <w:left w:val="nil"/>
                          <w:bottom w:val="single" w:sz="8" w:space="0" w:color="auto"/>
                          <w:right w:val="single" w:sz="8" w:space="0" w:color="auto"/>
                        </w:tcBorders>
                        <w:shd w:val="clear" w:color="auto" w:fill="auto"/>
                        <w:vAlign w:val="center"/>
                        <w:hideMark/>
                      </w:tcPr>
                      <w:p w14:paraId="2EB53D9B"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50</w:t>
                        </w:r>
                      </w:p>
                    </w:tc>
                    <w:tc>
                      <w:tcPr>
                        <w:tcW w:w="756" w:type="pct"/>
                        <w:tcBorders>
                          <w:top w:val="nil"/>
                          <w:left w:val="nil"/>
                          <w:bottom w:val="nil"/>
                          <w:right w:val="nil"/>
                        </w:tcBorders>
                        <w:shd w:val="clear" w:color="auto" w:fill="auto"/>
                        <w:noWrap/>
                        <w:vAlign w:val="bottom"/>
                        <w:hideMark/>
                      </w:tcPr>
                      <w:p w14:paraId="7A092385" w14:textId="77777777" w:rsidR="00803191" w:rsidRPr="009B2543" w:rsidRDefault="00803191" w:rsidP="00803191">
                        <w:pPr>
                          <w:jc w:val="center"/>
                          <w:rPr>
                            <w:rFonts w:asciiTheme="minorHAnsi" w:hAnsiTheme="minorHAnsi" w:cstheme="minorHAnsi"/>
                            <w:bCs w:val="0"/>
                            <w:color w:val="000000"/>
                            <w:sz w:val="22"/>
                            <w:szCs w:val="22"/>
                          </w:rPr>
                        </w:pPr>
                      </w:p>
                    </w:tc>
                    <w:tc>
                      <w:tcPr>
                        <w:tcW w:w="542" w:type="pct"/>
                        <w:tcBorders>
                          <w:top w:val="nil"/>
                          <w:left w:val="nil"/>
                          <w:bottom w:val="nil"/>
                          <w:right w:val="nil"/>
                        </w:tcBorders>
                        <w:shd w:val="clear" w:color="auto" w:fill="auto"/>
                        <w:noWrap/>
                        <w:vAlign w:val="bottom"/>
                        <w:hideMark/>
                      </w:tcPr>
                      <w:p w14:paraId="4BA498B5" w14:textId="77777777" w:rsidR="00803191" w:rsidRPr="009B2543" w:rsidRDefault="00803191" w:rsidP="00803191">
                        <w:pPr>
                          <w:rPr>
                            <w:rFonts w:asciiTheme="minorHAnsi" w:hAnsiTheme="minorHAnsi" w:cstheme="minorHAnsi"/>
                            <w:bCs w:val="0"/>
                            <w:sz w:val="20"/>
                            <w:szCs w:val="20"/>
                          </w:rPr>
                        </w:pPr>
                      </w:p>
                    </w:tc>
                    <w:tc>
                      <w:tcPr>
                        <w:tcW w:w="541" w:type="pct"/>
                        <w:tcBorders>
                          <w:top w:val="nil"/>
                          <w:left w:val="nil"/>
                          <w:bottom w:val="nil"/>
                          <w:right w:val="nil"/>
                        </w:tcBorders>
                        <w:shd w:val="clear" w:color="auto" w:fill="auto"/>
                        <w:noWrap/>
                        <w:vAlign w:val="bottom"/>
                        <w:hideMark/>
                      </w:tcPr>
                      <w:p w14:paraId="0483271B" w14:textId="77777777" w:rsidR="00803191" w:rsidRPr="009B2543" w:rsidRDefault="00803191" w:rsidP="00803191">
                        <w:pPr>
                          <w:rPr>
                            <w:rFonts w:asciiTheme="minorHAnsi" w:hAnsiTheme="minorHAnsi" w:cstheme="minorHAnsi"/>
                            <w:bCs w:val="0"/>
                            <w:sz w:val="20"/>
                            <w:szCs w:val="20"/>
                          </w:rPr>
                        </w:pPr>
                      </w:p>
                    </w:tc>
                  </w:tr>
                  <w:tr w:rsidR="00803191" w:rsidRPr="009B2543" w14:paraId="496F8952" w14:textId="77777777" w:rsidTr="00A71DBE">
                    <w:trPr>
                      <w:trHeight w:val="510"/>
                    </w:trPr>
                    <w:tc>
                      <w:tcPr>
                        <w:tcW w:w="1106" w:type="pct"/>
                        <w:tcBorders>
                          <w:top w:val="nil"/>
                          <w:left w:val="single" w:sz="8" w:space="0" w:color="auto"/>
                          <w:bottom w:val="single" w:sz="8" w:space="0" w:color="auto"/>
                          <w:right w:val="single" w:sz="8" w:space="0" w:color="auto"/>
                        </w:tcBorders>
                        <w:shd w:val="clear" w:color="auto" w:fill="auto"/>
                        <w:vAlign w:val="center"/>
                        <w:hideMark/>
                      </w:tcPr>
                      <w:p w14:paraId="6659CC86"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Z celku učitelské úvazky</w:t>
                        </w:r>
                      </w:p>
                    </w:tc>
                    <w:tc>
                      <w:tcPr>
                        <w:tcW w:w="1005" w:type="pct"/>
                        <w:tcBorders>
                          <w:top w:val="nil"/>
                          <w:left w:val="nil"/>
                          <w:bottom w:val="single" w:sz="8" w:space="0" w:color="auto"/>
                          <w:right w:val="single" w:sz="8" w:space="0" w:color="auto"/>
                        </w:tcBorders>
                        <w:shd w:val="clear" w:color="auto" w:fill="auto"/>
                        <w:vAlign w:val="center"/>
                        <w:hideMark/>
                      </w:tcPr>
                      <w:p w14:paraId="1E08172F"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28</w:t>
                        </w:r>
                      </w:p>
                    </w:tc>
                    <w:tc>
                      <w:tcPr>
                        <w:tcW w:w="1050" w:type="pct"/>
                        <w:tcBorders>
                          <w:top w:val="nil"/>
                          <w:left w:val="nil"/>
                          <w:bottom w:val="single" w:sz="8" w:space="0" w:color="auto"/>
                          <w:right w:val="single" w:sz="8" w:space="0" w:color="auto"/>
                        </w:tcBorders>
                        <w:shd w:val="clear" w:color="auto" w:fill="auto"/>
                        <w:vAlign w:val="center"/>
                        <w:hideMark/>
                      </w:tcPr>
                      <w:p w14:paraId="376E2C22"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50</w:t>
                        </w:r>
                      </w:p>
                    </w:tc>
                    <w:tc>
                      <w:tcPr>
                        <w:tcW w:w="756" w:type="pct"/>
                        <w:tcBorders>
                          <w:top w:val="nil"/>
                          <w:left w:val="nil"/>
                          <w:bottom w:val="nil"/>
                          <w:right w:val="nil"/>
                        </w:tcBorders>
                        <w:shd w:val="clear" w:color="auto" w:fill="auto"/>
                        <w:noWrap/>
                        <w:vAlign w:val="bottom"/>
                        <w:hideMark/>
                      </w:tcPr>
                      <w:p w14:paraId="189FE7D3" w14:textId="77777777" w:rsidR="00803191" w:rsidRPr="009B2543" w:rsidRDefault="00803191" w:rsidP="00803191">
                        <w:pPr>
                          <w:jc w:val="center"/>
                          <w:rPr>
                            <w:rFonts w:asciiTheme="minorHAnsi" w:hAnsiTheme="minorHAnsi" w:cstheme="minorHAnsi"/>
                            <w:bCs w:val="0"/>
                            <w:color w:val="000000"/>
                            <w:sz w:val="22"/>
                            <w:szCs w:val="22"/>
                          </w:rPr>
                        </w:pPr>
                      </w:p>
                    </w:tc>
                    <w:tc>
                      <w:tcPr>
                        <w:tcW w:w="542" w:type="pct"/>
                        <w:tcBorders>
                          <w:top w:val="nil"/>
                          <w:left w:val="nil"/>
                          <w:bottom w:val="nil"/>
                          <w:right w:val="nil"/>
                        </w:tcBorders>
                        <w:shd w:val="clear" w:color="auto" w:fill="auto"/>
                        <w:noWrap/>
                        <w:vAlign w:val="bottom"/>
                        <w:hideMark/>
                      </w:tcPr>
                      <w:p w14:paraId="498D4A77" w14:textId="77777777" w:rsidR="00803191" w:rsidRPr="009B2543" w:rsidRDefault="00803191" w:rsidP="00803191">
                        <w:pPr>
                          <w:jc w:val="center"/>
                          <w:rPr>
                            <w:rFonts w:asciiTheme="minorHAnsi" w:hAnsiTheme="minorHAnsi" w:cstheme="minorHAnsi"/>
                            <w:bCs w:val="0"/>
                            <w:sz w:val="20"/>
                            <w:szCs w:val="20"/>
                          </w:rPr>
                        </w:pPr>
                      </w:p>
                    </w:tc>
                    <w:tc>
                      <w:tcPr>
                        <w:tcW w:w="541" w:type="pct"/>
                        <w:tcBorders>
                          <w:top w:val="nil"/>
                          <w:left w:val="nil"/>
                          <w:bottom w:val="nil"/>
                          <w:right w:val="nil"/>
                        </w:tcBorders>
                        <w:shd w:val="clear" w:color="auto" w:fill="auto"/>
                        <w:noWrap/>
                        <w:vAlign w:val="bottom"/>
                        <w:hideMark/>
                      </w:tcPr>
                      <w:p w14:paraId="4C6E95A4" w14:textId="77777777" w:rsidR="00803191" w:rsidRPr="009B2543" w:rsidRDefault="00803191" w:rsidP="00803191">
                        <w:pPr>
                          <w:jc w:val="center"/>
                          <w:rPr>
                            <w:rFonts w:asciiTheme="minorHAnsi" w:hAnsiTheme="minorHAnsi" w:cstheme="minorHAnsi"/>
                            <w:bCs w:val="0"/>
                            <w:sz w:val="20"/>
                            <w:szCs w:val="20"/>
                          </w:rPr>
                        </w:pPr>
                      </w:p>
                    </w:tc>
                  </w:tr>
                  <w:tr w:rsidR="00803191" w:rsidRPr="009B2543" w14:paraId="23A65C4F" w14:textId="77777777" w:rsidTr="00A71DBE">
                    <w:trPr>
                      <w:trHeight w:val="510"/>
                    </w:trPr>
                    <w:tc>
                      <w:tcPr>
                        <w:tcW w:w="1106" w:type="pct"/>
                        <w:tcBorders>
                          <w:top w:val="nil"/>
                          <w:left w:val="single" w:sz="8" w:space="0" w:color="auto"/>
                          <w:bottom w:val="single" w:sz="8" w:space="0" w:color="auto"/>
                          <w:right w:val="single" w:sz="8" w:space="0" w:color="auto"/>
                        </w:tcBorders>
                        <w:shd w:val="clear" w:color="auto" w:fill="auto"/>
                        <w:vAlign w:val="center"/>
                        <w:hideMark/>
                      </w:tcPr>
                      <w:p w14:paraId="56F3F956" w14:textId="77777777" w:rsidR="00803191" w:rsidRPr="009B2543" w:rsidRDefault="00803191" w:rsidP="008031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Z celku vychovatelské úvazky ve ŠD</w:t>
                        </w:r>
                      </w:p>
                    </w:tc>
                    <w:tc>
                      <w:tcPr>
                        <w:tcW w:w="1005" w:type="pct"/>
                        <w:tcBorders>
                          <w:top w:val="nil"/>
                          <w:left w:val="nil"/>
                          <w:bottom w:val="single" w:sz="8" w:space="0" w:color="auto"/>
                          <w:right w:val="single" w:sz="8" w:space="0" w:color="auto"/>
                        </w:tcBorders>
                        <w:shd w:val="clear" w:color="auto" w:fill="auto"/>
                        <w:vAlign w:val="center"/>
                        <w:hideMark/>
                      </w:tcPr>
                      <w:p w14:paraId="68B13D51"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0</w:t>
                        </w:r>
                      </w:p>
                    </w:tc>
                    <w:tc>
                      <w:tcPr>
                        <w:tcW w:w="1050" w:type="pct"/>
                        <w:tcBorders>
                          <w:top w:val="nil"/>
                          <w:left w:val="nil"/>
                          <w:bottom w:val="single" w:sz="8" w:space="0" w:color="auto"/>
                          <w:right w:val="single" w:sz="8" w:space="0" w:color="auto"/>
                        </w:tcBorders>
                        <w:shd w:val="clear" w:color="auto" w:fill="auto"/>
                        <w:vAlign w:val="center"/>
                        <w:hideMark/>
                      </w:tcPr>
                      <w:p w14:paraId="728A4DE6" w14:textId="77777777" w:rsidR="00803191" w:rsidRPr="009B2543" w:rsidRDefault="00803191" w:rsidP="008031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0</w:t>
                        </w:r>
                      </w:p>
                    </w:tc>
                    <w:tc>
                      <w:tcPr>
                        <w:tcW w:w="756" w:type="pct"/>
                        <w:tcBorders>
                          <w:top w:val="nil"/>
                          <w:left w:val="nil"/>
                          <w:bottom w:val="nil"/>
                          <w:right w:val="nil"/>
                        </w:tcBorders>
                        <w:shd w:val="clear" w:color="auto" w:fill="auto"/>
                        <w:noWrap/>
                        <w:vAlign w:val="bottom"/>
                        <w:hideMark/>
                      </w:tcPr>
                      <w:p w14:paraId="3EDB6BF6" w14:textId="77777777" w:rsidR="00803191" w:rsidRPr="009B2543" w:rsidRDefault="00803191" w:rsidP="00803191">
                        <w:pPr>
                          <w:jc w:val="center"/>
                          <w:rPr>
                            <w:rFonts w:asciiTheme="minorHAnsi" w:hAnsiTheme="minorHAnsi" w:cstheme="minorHAnsi"/>
                            <w:bCs w:val="0"/>
                            <w:color w:val="000000"/>
                            <w:sz w:val="22"/>
                            <w:szCs w:val="22"/>
                          </w:rPr>
                        </w:pPr>
                      </w:p>
                    </w:tc>
                    <w:tc>
                      <w:tcPr>
                        <w:tcW w:w="542" w:type="pct"/>
                        <w:tcBorders>
                          <w:top w:val="nil"/>
                          <w:left w:val="nil"/>
                          <w:bottom w:val="nil"/>
                          <w:right w:val="nil"/>
                        </w:tcBorders>
                        <w:shd w:val="clear" w:color="auto" w:fill="auto"/>
                        <w:noWrap/>
                        <w:vAlign w:val="bottom"/>
                        <w:hideMark/>
                      </w:tcPr>
                      <w:p w14:paraId="02C99C81" w14:textId="77777777" w:rsidR="00803191" w:rsidRPr="009B2543" w:rsidRDefault="00803191" w:rsidP="00803191">
                        <w:pPr>
                          <w:jc w:val="center"/>
                          <w:rPr>
                            <w:rFonts w:asciiTheme="minorHAnsi" w:hAnsiTheme="minorHAnsi" w:cstheme="minorHAnsi"/>
                            <w:bCs w:val="0"/>
                            <w:sz w:val="20"/>
                            <w:szCs w:val="20"/>
                          </w:rPr>
                        </w:pPr>
                      </w:p>
                    </w:tc>
                    <w:tc>
                      <w:tcPr>
                        <w:tcW w:w="541" w:type="pct"/>
                        <w:tcBorders>
                          <w:top w:val="nil"/>
                          <w:left w:val="nil"/>
                          <w:bottom w:val="nil"/>
                          <w:right w:val="nil"/>
                        </w:tcBorders>
                        <w:shd w:val="clear" w:color="auto" w:fill="auto"/>
                        <w:noWrap/>
                        <w:vAlign w:val="bottom"/>
                        <w:hideMark/>
                      </w:tcPr>
                      <w:p w14:paraId="0B85B611" w14:textId="77777777" w:rsidR="00803191" w:rsidRPr="009B2543" w:rsidRDefault="00803191" w:rsidP="00803191">
                        <w:pPr>
                          <w:jc w:val="center"/>
                          <w:rPr>
                            <w:rFonts w:asciiTheme="minorHAnsi" w:hAnsiTheme="minorHAnsi" w:cstheme="minorHAnsi"/>
                            <w:bCs w:val="0"/>
                            <w:sz w:val="20"/>
                            <w:szCs w:val="20"/>
                          </w:rPr>
                        </w:pPr>
                      </w:p>
                    </w:tc>
                  </w:tr>
                </w:tbl>
                <w:p w14:paraId="7EC42B47" w14:textId="77777777" w:rsidR="00517769" w:rsidRPr="009B2543" w:rsidRDefault="00517769">
                  <w:pPr>
                    <w:rPr>
                      <w:rFonts w:asciiTheme="minorHAnsi" w:hAnsiTheme="minorHAnsi" w:cstheme="minorHAnsi"/>
                    </w:rPr>
                  </w:pPr>
                </w:p>
                <w:tbl>
                  <w:tblPr>
                    <w:tblW w:w="8436" w:type="dxa"/>
                    <w:tblCellMar>
                      <w:left w:w="70" w:type="dxa"/>
                      <w:right w:w="70" w:type="dxa"/>
                    </w:tblCellMar>
                    <w:tblLook w:val="04A0" w:firstRow="1" w:lastRow="0" w:firstColumn="1" w:lastColumn="0" w:noHBand="0" w:noVBand="1"/>
                  </w:tblPr>
                  <w:tblGrid>
                    <w:gridCol w:w="3819"/>
                    <w:gridCol w:w="1843"/>
                    <w:gridCol w:w="1648"/>
                    <w:gridCol w:w="166"/>
                    <w:gridCol w:w="960"/>
                  </w:tblGrid>
                  <w:tr w:rsidR="00913591" w:rsidRPr="009B2543" w14:paraId="04EFC6BC" w14:textId="77777777" w:rsidTr="00913591">
                    <w:trPr>
                      <w:trHeight w:val="510"/>
                    </w:trPr>
                    <w:tc>
                      <w:tcPr>
                        <w:tcW w:w="7310" w:type="dxa"/>
                        <w:gridSpan w:val="3"/>
                        <w:tcBorders>
                          <w:top w:val="nil"/>
                          <w:left w:val="nil"/>
                          <w:bottom w:val="nil"/>
                          <w:right w:val="nil"/>
                        </w:tcBorders>
                        <w:shd w:val="clear" w:color="auto" w:fill="auto"/>
                        <w:noWrap/>
                        <w:vAlign w:val="center"/>
                        <w:hideMark/>
                      </w:tcPr>
                      <w:p w14:paraId="165A9CA8" w14:textId="77777777" w:rsidR="00913591" w:rsidRPr="009B2543" w:rsidRDefault="00913591" w:rsidP="009135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f)</w:t>
                        </w:r>
                        <w:r w:rsidRPr="009B2543">
                          <w:rPr>
                            <w:rFonts w:asciiTheme="minorHAnsi" w:hAnsiTheme="minorHAnsi" w:cstheme="minorHAnsi"/>
                            <w:b/>
                            <w:color w:val="000000"/>
                            <w:sz w:val="14"/>
                            <w:szCs w:val="14"/>
                          </w:rPr>
                          <w:t xml:space="preserve">       </w:t>
                        </w:r>
                        <w:r w:rsidRPr="009B2543">
                          <w:rPr>
                            <w:rFonts w:asciiTheme="minorHAnsi" w:hAnsiTheme="minorHAnsi" w:cstheme="minorHAnsi"/>
                            <w:b/>
                            <w:color w:val="000000"/>
                            <w:sz w:val="22"/>
                            <w:szCs w:val="22"/>
                            <w:u w:val="single"/>
                          </w:rPr>
                          <w:t xml:space="preserve">nově přijatí pracovníci (uveden počet fyzických osob) </w:t>
                        </w:r>
                      </w:p>
                    </w:tc>
                    <w:tc>
                      <w:tcPr>
                        <w:tcW w:w="166" w:type="dxa"/>
                        <w:tcBorders>
                          <w:top w:val="nil"/>
                          <w:left w:val="nil"/>
                          <w:bottom w:val="nil"/>
                          <w:right w:val="nil"/>
                        </w:tcBorders>
                        <w:shd w:val="clear" w:color="auto" w:fill="auto"/>
                        <w:noWrap/>
                        <w:vAlign w:val="bottom"/>
                        <w:hideMark/>
                      </w:tcPr>
                      <w:p w14:paraId="2D3897D3" w14:textId="77777777" w:rsidR="00913591" w:rsidRPr="009B2543" w:rsidRDefault="00913591" w:rsidP="00913591">
                        <w:pPr>
                          <w:ind w:firstLineChars="500" w:firstLine="1104"/>
                          <w:rPr>
                            <w:rFonts w:asciiTheme="minorHAnsi" w:hAnsiTheme="minorHAnsi" w:cstheme="minorHAnsi"/>
                            <w:b/>
                            <w:color w:val="000000"/>
                            <w:sz w:val="22"/>
                            <w:szCs w:val="22"/>
                          </w:rPr>
                        </w:pPr>
                      </w:p>
                    </w:tc>
                    <w:tc>
                      <w:tcPr>
                        <w:tcW w:w="960" w:type="dxa"/>
                        <w:tcBorders>
                          <w:top w:val="nil"/>
                          <w:left w:val="nil"/>
                          <w:bottom w:val="nil"/>
                          <w:right w:val="nil"/>
                        </w:tcBorders>
                        <w:shd w:val="clear" w:color="auto" w:fill="auto"/>
                        <w:noWrap/>
                        <w:vAlign w:val="bottom"/>
                        <w:hideMark/>
                      </w:tcPr>
                      <w:p w14:paraId="6F254C5F" w14:textId="77777777" w:rsidR="00913591" w:rsidRPr="009B2543" w:rsidRDefault="00913591" w:rsidP="00913591">
                        <w:pPr>
                          <w:rPr>
                            <w:rFonts w:asciiTheme="minorHAnsi" w:hAnsiTheme="minorHAnsi" w:cstheme="minorHAnsi"/>
                            <w:bCs w:val="0"/>
                            <w:sz w:val="20"/>
                            <w:szCs w:val="20"/>
                          </w:rPr>
                        </w:pPr>
                      </w:p>
                    </w:tc>
                  </w:tr>
                  <w:tr w:rsidR="00913591" w:rsidRPr="009B2543" w14:paraId="5DF1A05C" w14:textId="77777777" w:rsidTr="00913591">
                    <w:trPr>
                      <w:trHeight w:val="510"/>
                    </w:trPr>
                    <w:tc>
                      <w:tcPr>
                        <w:tcW w:w="381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A7D543" w14:textId="7BAEDC61" w:rsidR="00913591" w:rsidRPr="009B2543" w:rsidRDefault="00913591" w:rsidP="009135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Počet nově přijatých pedagogů ve školním roce 2022/23</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2AAD69AC" w14:textId="77777777" w:rsidR="00913591" w:rsidRPr="009B2543" w:rsidRDefault="00913591" w:rsidP="009135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8</w:t>
                        </w:r>
                      </w:p>
                    </w:tc>
                    <w:tc>
                      <w:tcPr>
                        <w:tcW w:w="1648" w:type="dxa"/>
                        <w:tcBorders>
                          <w:top w:val="nil"/>
                          <w:left w:val="nil"/>
                          <w:bottom w:val="nil"/>
                          <w:right w:val="nil"/>
                        </w:tcBorders>
                        <w:shd w:val="clear" w:color="auto" w:fill="auto"/>
                        <w:noWrap/>
                        <w:vAlign w:val="bottom"/>
                        <w:hideMark/>
                      </w:tcPr>
                      <w:p w14:paraId="59BBA88D" w14:textId="77777777" w:rsidR="00913591" w:rsidRPr="009B2543" w:rsidRDefault="00913591" w:rsidP="00913591">
                        <w:pPr>
                          <w:jc w:val="center"/>
                          <w:rPr>
                            <w:rFonts w:asciiTheme="minorHAnsi" w:hAnsiTheme="minorHAnsi" w:cstheme="minorHAnsi"/>
                            <w:bCs w:val="0"/>
                            <w:color w:val="000000"/>
                            <w:sz w:val="22"/>
                            <w:szCs w:val="22"/>
                          </w:rPr>
                        </w:pPr>
                      </w:p>
                    </w:tc>
                    <w:tc>
                      <w:tcPr>
                        <w:tcW w:w="166" w:type="dxa"/>
                        <w:tcBorders>
                          <w:top w:val="nil"/>
                          <w:left w:val="nil"/>
                          <w:bottom w:val="nil"/>
                          <w:right w:val="nil"/>
                        </w:tcBorders>
                        <w:shd w:val="clear" w:color="auto" w:fill="auto"/>
                        <w:noWrap/>
                        <w:vAlign w:val="bottom"/>
                        <w:hideMark/>
                      </w:tcPr>
                      <w:p w14:paraId="0F3E047D"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593EEC07" w14:textId="77777777" w:rsidR="00913591" w:rsidRPr="009B2543" w:rsidRDefault="00913591" w:rsidP="00913591">
                        <w:pPr>
                          <w:rPr>
                            <w:rFonts w:asciiTheme="minorHAnsi" w:hAnsiTheme="minorHAnsi" w:cstheme="minorHAnsi"/>
                            <w:bCs w:val="0"/>
                            <w:sz w:val="20"/>
                            <w:szCs w:val="20"/>
                          </w:rPr>
                        </w:pPr>
                      </w:p>
                    </w:tc>
                  </w:tr>
                  <w:tr w:rsidR="00913591" w:rsidRPr="009B2543" w14:paraId="145BA98A" w14:textId="77777777" w:rsidTr="00913591">
                    <w:trPr>
                      <w:trHeight w:val="510"/>
                    </w:trPr>
                    <w:tc>
                      <w:tcPr>
                        <w:tcW w:w="3819" w:type="dxa"/>
                        <w:tcBorders>
                          <w:top w:val="nil"/>
                          <w:left w:val="single" w:sz="8" w:space="0" w:color="auto"/>
                          <w:bottom w:val="single" w:sz="8" w:space="0" w:color="auto"/>
                          <w:right w:val="single" w:sz="8" w:space="0" w:color="auto"/>
                        </w:tcBorders>
                        <w:shd w:val="clear" w:color="auto" w:fill="auto"/>
                        <w:vAlign w:val="center"/>
                        <w:hideMark/>
                      </w:tcPr>
                      <w:p w14:paraId="19A1BEC5" w14:textId="77777777" w:rsidR="00913591" w:rsidRPr="009B2543" w:rsidRDefault="00913591" w:rsidP="009135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z toho nových absolventů VŠ (do 2 let po ukončení studia)</w:t>
                        </w:r>
                      </w:p>
                    </w:tc>
                    <w:tc>
                      <w:tcPr>
                        <w:tcW w:w="1843" w:type="dxa"/>
                        <w:tcBorders>
                          <w:top w:val="nil"/>
                          <w:left w:val="nil"/>
                          <w:bottom w:val="single" w:sz="8" w:space="0" w:color="auto"/>
                          <w:right w:val="single" w:sz="8" w:space="0" w:color="auto"/>
                        </w:tcBorders>
                        <w:shd w:val="clear" w:color="auto" w:fill="auto"/>
                        <w:vAlign w:val="center"/>
                        <w:hideMark/>
                      </w:tcPr>
                      <w:p w14:paraId="6D203AC5" w14:textId="77777777" w:rsidR="00913591" w:rsidRPr="009B2543" w:rsidRDefault="00913591" w:rsidP="00913591">
                        <w:pPr>
                          <w:jc w:val="cente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0</w:t>
                        </w:r>
                      </w:p>
                    </w:tc>
                    <w:tc>
                      <w:tcPr>
                        <w:tcW w:w="1648" w:type="dxa"/>
                        <w:tcBorders>
                          <w:top w:val="nil"/>
                          <w:left w:val="nil"/>
                          <w:bottom w:val="nil"/>
                          <w:right w:val="nil"/>
                        </w:tcBorders>
                        <w:shd w:val="clear" w:color="auto" w:fill="auto"/>
                        <w:noWrap/>
                        <w:vAlign w:val="bottom"/>
                        <w:hideMark/>
                      </w:tcPr>
                      <w:p w14:paraId="78DF7892" w14:textId="77777777" w:rsidR="00913591" w:rsidRDefault="00913591" w:rsidP="00913591">
                        <w:pPr>
                          <w:jc w:val="center"/>
                          <w:rPr>
                            <w:rFonts w:asciiTheme="minorHAnsi" w:hAnsiTheme="minorHAnsi" w:cstheme="minorHAnsi"/>
                            <w:bCs w:val="0"/>
                            <w:color w:val="000000"/>
                            <w:sz w:val="22"/>
                            <w:szCs w:val="22"/>
                          </w:rPr>
                        </w:pPr>
                      </w:p>
                      <w:p w14:paraId="087B820B" w14:textId="77777777" w:rsidR="00A17BEB" w:rsidRPr="009B2543" w:rsidRDefault="00A17BEB" w:rsidP="00913591">
                        <w:pPr>
                          <w:jc w:val="center"/>
                          <w:rPr>
                            <w:rFonts w:asciiTheme="minorHAnsi" w:hAnsiTheme="minorHAnsi" w:cstheme="minorHAnsi"/>
                            <w:bCs w:val="0"/>
                            <w:color w:val="000000"/>
                            <w:sz w:val="22"/>
                            <w:szCs w:val="22"/>
                          </w:rPr>
                        </w:pPr>
                      </w:p>
                    </w:tc>
                    <w:tc>
                      <w:tcPr>
                        <w:tcW w:w="166" w:type="dxa"/>
                        <w:tcBorders>
                          <w:top w:val="nil"/>
                          <w:left w:val="nil"/>
                          <w:bottom w:val="nil"/>
                          <w:right w:val="nil"/>
                        </w:tcBorders>
                        <w:shd w:val="clear" w:color="auto" w:fill="auto"/>
                        <w:noWrap/>
                        <w:vAlign w:val="bottom"/>
                        <w:hideMark/>
                      </w:tcPr>
                      <w:p w14:paraId="053897D2"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67251320" w14:textId="77777777" w:rsidR="00913591" w:rsidRPr="009B2543" w:rsidRDefault="00913591" w:rsidP="00913591">
                        <w:pPr>
                          <w:rPr>
                            <w:rFonts w:asciiTheme="minorHAnsi" w:hAnsiTheme="minorHAnsi" w:cstheme="minorHAnsi"/>
                            <w:bCs w:val="0"/>
                            <w:sz w:val="20"/>
                            <w:szCs w:val="20"/>
                          </w:rPr>
                        </w:pPr>
                      </w:p>
                    </w:tc>
                  </w:tr>
                  <w:tr w:rsidR="00913591" w:rsidRPr="009B2543" w14:paraId="642AABCB" w14:textId="77777777" w:rsidTr="00913591">
                    <w:trPr>
                      <w:trHeight w:val="300"/>
                    </w:trPr>
                    <w:tc>
                      <w:tcPr>
                        <w:tcW w:w="3819" w:type="dxa"/>
                        <w:tcBorders>
                          <w:top w:val="nil"/>
                          <w:left w:val="nil"/>
                          <w:right w:val="nil"/>
                        </w:tcBorders>
                        <w:shd w:val="clear" w:color="auto" w:fill="auto"/>
                        <w:noWrap/>
                        <w:vAlign w:val="center"/>
                        <w:hideMark/>
                      </w:tcPr>
                      <w:p w14:paraId="0FD8E9D4" w14:textId="77777777" w:rsidR="00913591" w:rsidRDefault="00913591" w:rsidP="00913591">
                        <w:pPr>
                          <w:rPr>
                            <w:rFonts w:asciiTheme="minorHAnsi" w:hAnsiTheme="minorHAnsi" w:cstheme="minorHAnsi"/>
                            <w:bCs w:val="0"/>
                            <w:sz w:val="20"/>
                            <w:szCs w:val="20"/>
                          </w:rPr>
                        </w:pPr>
                      </w:p>
                      <w:p w14:paraId="1B83D0BA" w14:textId="77777777" w:rsidR="00A17BEB" w:rsidRPr="009B2543" w:rsidRDefault="00A17BEB" w:rsidP="00913591">
                        <w:pPr>
                          <w:rPr>
                            <w:rFonts w:asciiTheme="minorHAnsi" w:hAnsiTheme="minorHAnsi" w:cstheme="minorHAnsi"/>
                            <w:bCs w:val="0"/>
                            <w:sz w:val="20"/>
                            <w:szCs w:val="20"/>
                          </w:rPr>
                        </w:pPr>
                      </w:p>
                    </w:tc>
                    <w:tc>
                      <w:tcPr>
                        <w:tcW w:w="1843" w:type="dxa"/>
                        <w:tcBorders>
                          <w:top w:val="nil"/>
                          <w:left w:val="nil"/>
                          <w:right w:val="nil"/>
                        </w:tcBorders>
                        <w:shd w:val="clear" w:color="auto" w:fill="auto"/>
                        <w:noWrap/>
                        <w:vAlign w:val="bottom"/>
                        <w:hideMark/>
                      </w:tcPr>
                      <w:p w14:paraId="57BDE601" w14:textId="77777777" w:rsidR="00913591" w:rsidRDefault="00913591" w:rsidP="00913591">
                        <w:pPr>
                          <w:rPr>
                            <w:rFonts w:asciiTheme="minorHAnsi" w:hAnsiTheme="minorHAnsi" w:cstheme="minorHAnsi"/>
                            <w:bCs w:val="0"/>
                            <w:sz w:val="20"/>
                            <w:szCs w:val="20"/>
                          </w:rPr>
                        </w:pPr>
                      </w:p>
                      <w:p w14:paraId="6761789E" w14:textId="77777777" w:rsidR="001F09B7" w:rsidRDefault="001F09B7" w:rsidP="00913591">
                        <w:pPr>
                          <w:rPr>
                            <w:rFonts w:asciiTheme="minorHAnsi" w:hAnsiTheme="minorHAnsi" w:cstheme="minorHAnsi"/>
                            <w:bCs w:val="0"/>
                            <w:sz w:val="20"/>
                            <w:szCs w:val="20"/>
                          </w:rPr>
                        </w:pPr>
                      </w:p>
                      <w:p w14:paraId="0DE2E90F" w14:textId="77777777" w:rsidR="001F09B7" w:rsidRDefault="001F09B7" w:rsidP="00913591">
                        <w:pPr>
                          <w:rPr>
                            <w:rFonts w:asciiTheme="minorHAnsi" w:hAnsiTheme="minorHAnsi" w:cstheme="minorHAnsi"/>
                            <w:bCs w:val="0"/>
                            <w:sz w:val="20"/>
                            <w:szCs w:val="20"/>
                          </w:rPr>
                        </w:pPr>
                      </w:p>
                      <w:p w14:paraId="6B0BB887" w14:textId="77777777" w:rsidR="001F09B7" w:rsidRDefault="001F09B7" w:rsidP="00913591">
                        <w:pPr>
                          <w:rPr>
                            <w:rFonts w:asciiTheme="minorHAnsi" w:hAnsiTheme="minorHAnsi" w:cstheme="minorHAnsi"/>
                            <w:bCs w:val="0"/>
                            <w:sz w:val="20"/>
                            <w:szCs w:val="20"/>
                          </w:rPr>
                        </w:pPr>
                      </w:p>
                      <w:p w14:paraId="2AEB2EE3" w14:textId="77777777" w:rsidR="00A71DBE" w:rsidRPr="009B2543" w:rsidRDefault="00A71DBE" w:rsidP="00913591">
                        <w:pPr>
                          <w:rPr>
                            <w:rFonts w:asciiTheme="minorHAnsi" w:hAnsiTheme="minorHAnsi" w:cstheme="minorHAnsi"/>
                            <w:bCs w:val="0"/>
                            <w:sz w:val="20"/>
                            <w:szCs w:val="20"/>
                          </w:rPr>
                        </w:pPr>
                      </w:p>
                    </w:tc>
                    <w:tc>
                      <w:tcPr>
                        <w:tcW w:w="1648" w:type="dxa"/>
                        <w:tcBorders>
                          <w:top w:val="nil"/>
                          <w:left w:val="nil"/>
                          <w:right w:val="nil"/>
                        </w:tcBorders>
                        <w:shd w:val="clear" w:color="auto" w:fill="auto"/>
                        <w:noWrap/>
                        <w:vAlign w:val="bottom"/>
                        <w:hideMark/>
                      </w:tcPr>
                      <w:p w14:paraId="1B72809A" w14:textId="77777777" w:rsidR="00913591" w:rsidRPr="009B2543" w:rsidRDefault="00913591" w:rsidP="00913591">
                        <w:pPr>
                          <w:rPr>
                            <w:rFonts w:asciiTheme="minorHAnsi" w:hAnsiTheme="minorHAnsi" w:cstheme="minorHAnsi"/>
                            <w:bCs w:val="0"/>
                            <w:sz w:val="20"/>
                            <w:szCs w:val="20"/>
                          </w:rPr>
                        </w:pPr>
                      </w:p>
                    </w:tc>
                    <w:tc>
                      <w:tcPr>
                        <w:tcW w:w="166" w:type="dxa"/>
                        <w:tcBorders>
                          <w:top w:val="nil"/>
                          <w:left w:val="nil"/>
                          <w:bottom w:val="nil"/>
                          <w:right w:val="nil"/>
                        </w:tcBorders>
                        <w:shd w:val="clear" w:color="auto" w:fill="auto"/>
                        <w:noWrap/>
                        <w:vAlign w:val="bottom"/>
                        <w:hideMark/>
                      </w:tcPr>
                      <w:p w14:paraId="12BC4806"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5C23CADF" w14:textId="77777777" w:rsidR="00913591" w:rsidRPr="009B2543" w:rsidRDefault="00913591" w:rsidP="00913591">
                        <w:pPr>
                          <w:rPr>
                            <w:rFonts w:asciiTheme="minorHAnsi" w:hAnsiTheme="minorHAnsi" w:cstheme="minorHAnsi"/>
                            <w:bCs w:val="0"/>
                            <w:sz w:val="20"/>
                            <w:szCs w:val="20"/>
                          </w:rPr>
                        </w:pPr>
                      </w:p>
                    </w:tc>
                  </w:tr>
                  <w:tr w:rsidR="00913591" w:rsidRPr="009B2543" w14:paraId="57E9C4A6" w14:textId="77777777" w:rsidTr="00913591">
                    <w:trPr>
                      <w:trHeight w:val="510"/>
                    </w:trPr>
                    <w:tc>
                      <w:tcPr>
                        <w:tcW w:w="7310" w:type="dxa"/>
                        <w:gridSpan w:val="3"/>
                        <w:shd w:val="clear" w:color="auto" w:fill="auto"/>
                        <w:noWrap/>
                        <w:vAlign w:val="center"/>
                        <w:hideMark/>
                      </w:tcPr>
                      <w:p w14:paraId="254DCCD3" w14:textId="0119F9DE" w:rsidR="00913591" w:rsidRPr="009B2543" w:rsidRDefault="00913591" w:rsidP="00913591">
                        <w:pPr>
                          <w:rPr>
                            <w:rFonts w:asciiTheme="minorHAnsi" w:hAnsiTheme="minorHAnsi" w:cstheme="minorHAnsi"/>
                            <w:b/>
                            <w:color w:val="000000"/>
                            <w:sz w:val="22"/>
                            <w:szCs w:val="22"/>
                          </w:rPr>
                        </w:pPr>
                        <w:r w:rsidRPr="009B2543">
                          <w:rPr>
                            <w:rFonts w:asciiTheme="minorHAnsi" w:hAnsiTheme="minorHAnsi" w:cstheme="minorHAnsi"/>
                            <w:b/>
                            <w:color w:val="000000"/>
                            <w:sz w:val="22"/>
                            <w:szCs w:val="22"/>
                          </w:rPr>
                          <w:t xml:space="preserve">g)     </w:t>
                        </w:r>
                        <w:r w:rsidRPr="009B2543">
                          <w:rPr>
                            <w:rFonts w:asciiTheme="minorHAnsi" w:hAnsiTheme="minorHAnsi" w:cstheme="minorHAnsi"/>
                            <w:b/>
                            <w:color w:val="000000"/>
                            <w:sz w:val="22"/>
                            <w:szCs w:val="22"/>
                            <w:u w:val="single"/>
                          </w:rPr>
                          <w:t>ve školním roce 2022/2023 ukončili pracovní poměr:</w:t>
                        </w:r>
                      </w:p>
                    </w:tc>
                    <w:tc>
                      <w:tcPr>
                        <w:tcW w:w="166" w:type="dxa"/>
                        <w:tcBorders>
                          <w:top w:val="nil"/>
                          <w:left w:val="nil"/>
                          <w:bottom w:val="nil"/>
                          <w:right w:val="nil"/>
                        </w:tcBorders>
                        <w:shd w:val="clear" w:color="auto" w:fill="auto"/>
                        <w:noWrap/>
                        <w:vAlign w:val="bottom"/>
                        <w:hideMark/>
                      </w:tcPr>
                      <w:p w14:paraId="34B77B3E" w14:textId="77777777" w:rsidR="00913591" w:rsidRPr="009B2543" w:rsidRDefault="00913591" w:rsidP="00913591">
                        <w:pPr>
                          <w:rPr>
                            <w:rFonts w:asciiTheme="minorHAnsi" w:hAnsiTheme="minorHAnsi" w:cstheme="minorHAnsi"/>
                            <w:b/>
                            <w:color w:val="000000"/>
                            <w:sz w:val="22"/>
                            <w:szCs w:val="22"/>
                          </w:rPr>
                        </w:pPr>
                      </w:p>
                    </w:tc>
                    <w:tc>
                      <w:tcPr>
                        <w:tcW w:w="960" w:type="dxa"/>
                        <w:tcBorders>
                          <w:top w:val="nil"/>
                          <w:left w:val="nil"/>
                          <w:bottom w:val="nil"/>
                          <w:right w:val="nil"/>
                        </w:tcBorders>
                        <w:shd w:val="clear" w:color="auto" w:fill="auto"/>
                        <w:noWrap/>
                        <w:vAlign w:val="bottom"/>
                        <w:hideMark/>
                      </w:tcPr>
                      <w:p w14:paraId="7DFFC306" w14:textId="77777777" w:rsidR="00913591" w:rsidRPr="009B2543" w:rsidRDefault="00913591" w:rsidP="00913591">
                        <w:pPr>
                          <w:rPr>
                            <w:rFonts w:asciiTheme="minorHAnsi" w:hAnsiTheme="minorHAnsi" w:cstheme="minorHAnsi"/>
                            <w:bCs w:val="0"/>
                            <w:sz w:val="20"/>
                            <w:szCs w:val="20"/>
                          </w:rPr>
                        </w:pPr>
                      </w:p>
                    </w:tc>
                  </w:tr>
                  <w:tr w:rsidR="00913591" w:rsidRPr="009B2543" w14:paraId="018BF494"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2E22F" w14:textId="53AFE2A8" w:rsidR="00913591" w:rsidRPr="009B2543" w:rsidRDefault="00913591" w:rsidP="009135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 xml:space="preserve">Mgr. </w:t>
                        </w:r>
                        <w:proofErr w:type="spellStart"/>
                        <w:r w:rsidRPr="009B2543">
                          <w:rPr>
                            <w:rFonts w:asciiTheme="minorHAnsi" w:hAnsiTheme="minorHAnsi" w:cstheme="minorHAnsi"/>
                            <w:bCs w:val="0"/>
                            <w:color w:val="000000"/>
                            <w:sz w:val="22"/>
                            <w:szCs w:val="22"/>
                          </w:rPr>
                          <w:t>K.</w:t>
                        </w:r>
                        <w:proofErr w:type="gramStart"/>
                        <w:r w:rsidRPr="009B2543">
                          <w:rPr>
                            <w:rFonts w:asciiTheme="minorHAnsi" w:hAnsiTheme="minorHAnsi" w:cstheme="minorHAnsi"/>
                            <w:bCs w:val="0"/>
                            <w:color w:val="000000"/>
                            <w:sz w:val="22"/>
                            <w:szCs w:val="22"/>
                          </w:rPr>
                          <w:t>Čiháková</w:t>
                        </w:r>
                        <w:proofErr w:type="spellEnd"/>
                        <w:r w:rsidRPr="009B2543">
                          <w:rPr>
                            <w:rFonts w:asciiTheme="minorHAnsi" w:hAnsiTheme="minorHAnsi" w:cstheme="minorHAnsi"/>
                            <w:bCs w:val="0"/>
                            <w:color w:val="000000"/>
                            <w:sz w:val="22"/>
                            <w:szCs w:val="22"/>
                          </w:rPr>
                          <w:t xml:space="preserve"> - pedagog</w:t>
                        </w:r>
                        <w:proofErr w:type="gramEnd"/>
                      </w:p>
                    </w:tc>
                  </w:tr>
                  <w:tr w:rsidR="00913591" w:rsidRPr="009B2543" w14:paraId="08CAD5CE"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35FB1" w14:textId="7CB40E3B"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M.</w:t>
                        </w:r>
                        <w:proofErr w:type="gramStart"/>
                        <w:r w:rsidRPr="009B2543">
                          <w:rPr>
                            <w:rFonts w:asciiTheme="minorHAnsi" w:hAnsiTheme="minorHAnsi" w:cstheme="minorHAnsi"/>
                            <w:bCs w:val="0"/>
                            <w:color w:val="000000"/>
                            <w:sz w:val="22"/>
                            <w:szCs w:val="22"/>
                          </w:rPr>
                          <w:t>Slaimi</w:t>
                        </w:r>
                        <w:proofErr w:type="spellEnd"/>
                        <w:r w:rsidRPr="009B2543">
                          <w:rPr>
                            <w:rFonts w:asciiTheme="minorHAnsi" w:hAnsiTheme="minorHAnsi" w:cstheme="minorHAnsi"/>
                            <w:bCs w:val="0"/>
                            <w:color w:val="000000"/>
                            <w:sz w:val="22"/>
                            <w:szCs w:val="22"/>
                          </w:rPr>
                          <w:t xml:space="preserve"> - asistent</w:t>
                        </w:r>
                        <w:proofErr w:type="gramEnd"/>
                        <w:r w:rsidRPr="009B2543">
                          <w:rPr>
                            <w:rFonts w:asciiTheme="minorHAnsi" w:hAnsiTheme="minorHAnsi" w:cstheme="minorHAnsi"/>
                            <w:bCs w:val="0"/>
                            <w:color w:val="000000"/>
                            <w:sz w:val="22"/>
                            <w:szCs w:val="22"/>
                          </w:rPr>
                          <w:t xml:space="preserve"> pedagoga</w:t>
                        </w:r>
                      </w:p>
                    </w:tc>
                  </w:tr>
                  <w:tr w:rsidR="00913591" w:rsidRPr="009B2543" w14:paraId="2F5C27FD"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57B69" w14:textId="03198FCA" w:rsidR="00913591" w:rsidRPr="009B2543" w:rsidRDefault="00913591" w:rsidP="00913591">
                        <w:pPr>
                          <w:rPr>
                            <w:rFonts w:asciiTheme="minorHAnsi" w:hAnsiTheme="minorHAnsi" w:cstheme="minorHAnsi"/>
                            <w:bCs w:val="0"/>
                            <w:sz w:val="20"/>
                            <w:szCs w:val="20"/>
                          </w:rPr>
                        </w:pPr>
                        <w:proofErr w:type="spellStart"/>
                        <w:r w:rsidRPr="009B2543">
                          <w:rPr>
                            <w:rFonts w:asciiTheme="minorHAnsi" w:hAnsiTheme="minorHAnsi" w:cstheme="minorHAnsi"/>
                            <w:bCs w:val="0"/>
                            <w:color w:val="000000"/>
                            <w:sz w:val="22"/>
                            <w:szCs w:val="22"/>
                          </w:rPr>
                          <w:t>A.</w:t>
                        </w:r>
                        <w:proofErr w:type="gramStart"/>
                        <w:r w:rsidRPr="009B2543">
                          <w:rPr>
                            <w:rFonts w:asciiTheme="minorHAnsi" w:hAnsiTheme="minorHAnsi" w:cstheme="minorHAnsi"/>
                            <w:bCs w:val="0"/>
                            <w:color w:val="000000"/>
                            <w:sz w:val="22"/>
                            <w:szCs w:val="22"/>
                          </w:rPr>
                          <w:t>Mužíková</w:t>
                        </w:r>
                        <w:proofErr w:type="spellEnd"/>
                        <w:r w:rsidRPr="009B2543">
                          <w:rPr>
                            <w:rFonts w:asciiTheme="minorHAnsi" w:hAnsiTheme="minorHAnsi" w:cstheme="minorHAnsi"/>
                            <w:bCs w:val="0"/>
                            <w:color w:val="000000"/>
                            <w:sz w:val="22"/>
                            <w:szCs w:val="22"/>
                          </w:rPr>
                          <w:t xml:space="preserve"> - asistent</w:t>
                        </w:r>
                        <w:proofErr w:type="gramEnd"/>
                        <w:r w:rsidRPr="009B2543">
                          <w:rPr>
                            <w:rFonts w:asciiTheme="minorHAnsi" w:hAnsiTheme="minorHAnsi" w:cstheme="minorHAnsi"/>
                            <w:bCs w:val="0"/>
                            <w:color w:val="000000"/>
                            <w:sz w:val="22"/>
                            <w:szCs w:val="22"/>
                          </w:rPr>
                          <w:t xml:space="preserve"> pedagoga ukrajinských žáků</w:t>
                        </w:r>
                      </w:p>
                    </w:tc>
                  </w:tr>
                  <w:tr w:rsidR="00913591" w:rsidRPr="009B2543" w14:paraId="41AE914A"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A3060" w14:textId="25771A1A"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J.</w:t>
                        </w:r>
                        <w:proofErr w:type="gramStart"/>
                        <w:r w:rsidRPr="009B2543">
                          <w:rPr>
                            <w:rFonts w:asciiTheme="minorHAnsi" w:hAnsiTheme="minorHAnsi" w:cstheme="minorHAnsi"/>
                            <w:bCs w:val="0"/>
                            <w:color w:val="000000"/>
                            <w:sz w:val="22"/>
                            <w:szCs w:val="22"/>
                          </w:rPr>
                          <w:t>Kadlec</w:t>
                        </w:r>
                        <w:proofErr w:type="spellEnd"/>
                        <w:r w:rsidRPr="009B2543">
                          <w:rPr>
                            <w:rFonts w:asciiTheme="minorHAnsi" w:hAnsiTheme="minorHAnsi" w:cstheme="minorHAnsi"/>
                            <w:bCs w:val="0"/>
                            <w:color w:val="000000"/>
                            <w:sz w:val="22"/>
                            <w:szCs w:val="22"/>
                          </w:rPr>
                          <w:t xml:space="preserve"> - kuchař</w:t>
                        </w:r>
                        <w:proofErr w:type="gramEnd"/>
                      </w:p>
                    </w:tc>
                  </w:tr>
                  <w:tr w:rsidR="00913591" w:rsidRPr="009B2543" w14:paraId="2DCB6362"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F2DDEDB" w14:textId="224F7426"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K.</w:t>
                        </w:r>
                        <w:proofErr w:type="gramStart"/>
                        <w:r w:rsidRPr="009B2543">
                          <w:rPr>
                            <w:rFonts w:asciiTheme="minorHAnsi" w:hAnsiTheme="minorHAnsi" w:cstheme="minorHAnsi"/>
                            <w:bCs w:val="0"/>
                            <w:color w:val="000000"/>
                            <w:sz w:val="22"/>
                            <w:szCs w:val="22"/>
                          </w:rPr>
                          <w:t>Boumová</w:t>
                        </w:r>
                        <w:proofErr w:type="spellEnd"/>
                        <w:r w:rsidRPr="009B2543">
                          <w:rPr>
                            <w:rFonts w:asciiTheme="minorHAnsi" w:hAnsiTheme="minorHAnsi" w:cstheme="minorHAnsi"/>
                            <w:bCs w:val="0"/>
                            <w:color w:val="000000"/>
                            <w:sz w:val="22"/>
                            <w:szCs w:val="22"/>
                          </w:rPr>
                          <w:t xml:space="preserve"> - kuchařka</w:t>
                        </w:r>
                        <w:proofErr w:type="gramEnd"/>
                      </w:p>
                    </w:tc>
                  </w:tr>
                  <w:tr w:rsidR="00913591" w:rsidRPr="009B2543" w14:paraId="5C23B12D"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D366DEB" w14:textId="1175A3C4"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V.</w:t>
                        </w:r>
                        <w:proofErr w:type="gramStart"/>
                        <w:r w:rsidRPr="009B2543">
                          <w:rPr>
                            <w:rFonts w:asciiTheme="minorHAnsi" w:hAnsiTheme="minorHAnsi" w:cstheme="minorHAnsi"/>
                            <w:bCs w:val="0"/>
                            <w:color w:val="000000"/>
                            <w:sz w:val="22"/>
                            <w:szCs w:val="22"/>
                          </w:rPr>
                          <w:t>Koželská</w:t>
                        </w:r>
                        <w:proofErr w:type="spellEnd"/>
                        <w:r w:rsidRPr="009B2543">
                          <w:rPr>
                            <w:rFonts w:asciiTheme="minorHAnsi" w:hAnsiTheme="minorHAnsi" w:cstheme="minorHAnsi"/>
                            <w:bCs w:val="0"/>
                            <w:color w:val="000000"/>
                            <w:sz w:val="22"/>
                            <w:szCs w:val="22"/>
                          </w:rPr>
                          <w:t xml:space="preserve"> - pomocná</w:t>
                        </w:r>
                        <w:proofErr w:type="gramEnd"/>
                        <w:r w:rsidRPr="009B2543">
                          <w:rPr>
                            <w:rFonts w:asciiTheme="minorHAnsi" w:hAnsiTheme="minorHAnsi" w:cstheme="minorHAnsi"/>
                            <w:bCs w:val="0"/>
                            <w:color w:val="000000"/>
                            <w:sz w:val="22"/>
                            <w:szCs w:val="22"/>
                          </w:rPr>
                          <w:t xml:space="preserve"> kuchařka</w:t>
                        </w:r>
                      </w:p>
                    </w:tc>
                  </w:tr>
                  <w:tr w:rsidR="00913591" w:rsidRPr="009B2543" w14:paraId="68C2DCAF" w14:textId="77777777" w:rsidTr="00913591">
                    <w:trPr>
                      <w:trHeight w:val="510"/>
                    </w:trPr>
                    <w:tc>
                      <w:tcPr>
                        <w:tcW w:w="84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EA05AA8" w14:textId="43843608"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S.</w:t>
                        </w:r>
                        <w:proofErr w:type="gramStart"/>
                        <w:r w:rsidRPr="009B2543">
                          <w:rPr>
                            <w:rFonts w:asciiTheme="minorHAnsi" w:hAnsiTheme="minorHAnsi" w:cstheme="minorHAnsi"/>
                            <w:bCs w:val="0"/>
                            <w:color w:val="000000"/>
                            <w:sz w:val="22"/>
                            <w:szCs w:val="22"/>
                          </w:rPr>
                          <w:t>Ondrkálová</w:t>
                        </w:r>
                        <w:proofErr w:type="spellEnd"/>
                        <w:r w:rsidRPr="009B2543">
                          <w:rPr>
                            <w:rFonts w:asciiTheme="minorHAnsi" w:hAnsiTheme="minorHAnsi" w:cstheme="minorHAnsi"/>
                            <w:bCs w:val="0"/>
                            <w:color w:val="000000"/>
                            <w:sz w:val="22"/>
                            <w:szCs w:val="22"/>
                          </w:rPr>
                          <w:t xml:space="preserve"> - pomocná</w:t>
                        </w:r>
                        <w:proofErr w:type="gramEnd"/>
                        <w:r w:rsidRPr="009B2543">
                          <w:rPr>
                            <w:rFonts w:asciiTheme="minorHAnsi" w:hAnsiTheme="minorHAnsi" w:cstheme="minorHAnsi"/>
                            <w:bCs w:val="0"/>
                            <w:color w:val="000000"/>
                            <w:sz w:val="22"/>
                            <w:szCs w:val="22"/>
                          </w:rPr>
                          <w:t xml:space="preserve"> kuchařka</w:t>
                        </w:r>
                      </w:p>
                    </w:tc>
                  </w:tr>
                  <w:tr w:rsidR="00913591" w:rsidRPr="009B2543" w14:paraId="0541EEEA" w14:textId="77777777" w:rsidTr="00913591">
                    <w:trPr>
                      <w:trHeight w:val="300"/>
                    </w:trPr>
                    <w:tc>
                      <w:tcPr>
                        <w:tcW w:w="8436" w:type="dxa"/>
                        <w:gridSpan w:val="5"/>
                        <w:tcBorders>
                          <w:top w:val="single" w:sz="4" w:space="0" w:color="auto"/>
                        </w:tcBorders>
                        <w:shd w:val="clear" w:color="auto" w:fill="auto"/>
                        <w:noWrap/>
                        <w:vAlign w:val="center"/>
                      </w:tcPr>
                      <w:p w14:paraId="70479592" w14:textId="77777777" w:rsidR="00913591" w:rsidRPr="009B2543" w:rsidRDefault="00913591" w:rsidP="00913591">
                        <w:pPr>
                          <w:rPr>
                            <w:rFonts w:asciiTheme="minorHAnsi" w:hAnsiTheme="minorHAnsi" w:cstheme="minorHAnsi"/>
                            <w:bCs w:val="0"/>
                            <w:color w:val="000000"/>
                            <w:sz w:val="22"/>
                            <w:szCs w:val="22"/>
                          </w:rPr>
                        </w:pPr>
                      </w:p>
                    </w:tc>
                  </w:tr>
                  <w:tr w:rsidR="00913591" w:rsidRPr="009B2543" w14:paraId="199EDD97" w14:textId="77777777" w:rsidTr="00913591">
                    <w:trPr>
                      <w:trHeight w:val="300"/>
                    </w:trPr>
                    <w:tc>
                      <w:tcPr>
                        <w:tcW w:w="3819" w:type="dxa"/>
                        <w:tcBorders>
                          <w:bottom w:val="single" w:sz="4" w:space="0" w:color="auto"/>
                        </w:tcBorders>
                        <w:shd w:val="clear" w:color="auto" w:fill="auto"/>
                        <w:noWrap/>
                        <w:vAlign w:val="center"/>
                        <w:hideMark/>
                      </w:tcPr>
                      <w:p w14:paraId="6108A97C" w14:textId="33DE8C08" w:rsidR="00913591" w:rsidRPr="00A71DBE" w:rsidRDefault="00913591" w:rsidP="00913591">
                        <w:pPr>
                          <w:rPr>
                            <w:rFonts w:asciiTheme="minorHAnsi" w:hAnsiTheme="minorHAnsi" w:cstheme="minorHAnsi"/>
                            <w:b/>
                            <w:color w:val="000000"/>
                            <w:sz w:val="22"/>
                            <w:szCs w:val="22"/>
                          </w:rPr>
                        </w:pPr>
                        <w:r w:rsidRPr="00A71DBE">
                          <w:rPr>
                            <w:rFonts w:asciiTheme="minorHAnsi" w:hAnsiTheme="minorHAnsi" w:cstheme="minorHAnsi"/>
                            <w:b/>
                            <w:color w:val="000000"/>
                            <w:sz w:val="22"/>
                            <w:szCs w:val="22"/>
                          </w:rPr>
                          <w:t>Změna příjmení:</w:t>
                        </w:r>
                      </w:p>
                    </w:tc>
                    <w:tc>
                      <w:tcPr>
                        <w:tcW w:w="1843" w:type="dxa"/>
                        <w:tcBorders>
                          <w:left w:val="nil"/>
                          <w:bottom w:val="nil"/>
                          <w:right w:val="nil"/>
                        </w:tcBorders>
                        <w:shd w:val="clear" w:color="auto" w:fill="auto"/>
                        <w:noWrap/>
                        <w:vAlign w:val="bottom"/>
                        <w:hideMark/>
                      </w:tcPr>
                      <w:p w14:paraId="245ADF94" w14:textId="77777777" w:rsidR="00913591" w:rsidRPr="009B2543" w:rsidRDefault="00913591" w:rsidP="00913591">
                        <w:pPr>
                          <w:rPr>
                            <w:rFonts w:asciiTheme="minorHAnsi" w:hAnsiTheme="minorHAnsi" w:cstheme="minorHAnsi"/>
                            <w:bCs w:val="0"/>
                            <w:color w:val="000000"/>
                            <w:sz w:val="22"/>
                            <w:szCs w:val="22"/>
                          </w:rPr>
                        </w:pPr>
                      </w:p>
                    </w:tc>
                    <w:tc>
                      <w:tcPr>
                        <w:tcW w:w="1648" w:type="dxa"/>
                        <w:tcBorders>
                          <w:left w:val="nil"/>
                          <w:bottom w:val="nil"/>
                          <w:right w:val="nil"/>
                        </w:tcBorders>
                        <w:shd w:val="clear" w:color="auto" w:fill="auto"/>
                        <w:noWrap/>
                        <w:vAlign w:val="bottom"/>
                        <w:hideMark/>
                      </w:tcPr>
                      <w:p w14:paraId="4D3FE8F6" w14:textId="77777777" w:rsidR="00913591" w:rsidRPr="009B2543" w:rsidRDefault="00913591" w:rsidP="00913591">
                        <w:pPr>
                          <w:rPr>
                            <w:rFonts w:asciiTheme="minorHAnsi" w:hAnsiTheme="minorHAnsi" w:cstheme="minorHAnsi"/>
                            <w:bCs w:val="0"/>
                            <w:sz w:val="20"/>
                            <w:szCs w:val="20"/>
                          </w:rPr>
                        </w:pPr>
                      </w:p>
                    </w:tc>
                    <w:tc>
                      <w:tcPr>
                        <w:tcW w:w="166" w:type="dxa"/>
                        <w:tcBorders>
                          <w:left w:val="nil"/>
                          <w:bottom w:val="nil"/>
                          <w:right w:val="nil"/>
                        </w:tcBorders>
                        <w:shd w:val="clear" w:color="auto" w:fill="auto"/>
                        <w:noWrap/>
                        <w:vAlign w:val="bottom"/>
                        <w:hideMark/>
                      </w:tcPr>
                      <w:p w14:paraId="27D9080D" w14:textId="77777777" w:rsidR="00913591" w:rsidRPr="009B2543" w:rsidRDefault="00913591" w:rsidP="00913591">
                        <w:pPr>
                          <w:rPr>
                            <w:rFonts w:asciiTheme="minorHAnsi" w:hAnsiTheme="minorHAnsi" w:cstheme="minorHAnsi"/>
                            <w:bCs w:val="0"/>
                            <w:sz w:val="20"/>
                            <w:szCs w:val="20"/>
                          </w:rPr>
                        </w:pPr>
                      </w:p>
                    </w:tc>
                    <w:tc>
                      <w:tcPr>
                        <w:tcW w:w="960" w:type="dxa"/>
                        <w:tcBorders>
                          <w:left w:val="nil"/>
                          <w:bottom w:val="nil"/>
                          <w:right w:val="nil"/>
                        </w:tcBorders>
                        <w:shd w:val="clear" w:color="auto" w:fill="auto"/>
                        <w:noWrap/>
                        <w:vAlign w:val="bottom"/>
                        <w:hideMark/>
                      </w:tcPr>
                      <w:p w14:paraId="4C1696AA" w14:textId="77777777" w:rsidR="00913591" w:rsidRPr="009B2543" w:rsidRDefault="00913591" w:rsidP="00913591">
                        <w:pPr>
                          <w:rPr>
                            <w:rFonts w:asciiTheme="minorHAnsi" w:hAnsiTheme="minorHAnsi" w:cstheme="minorHAnsi"/>
                            <w:bCs w:val="0"/>
                            <w:sz w:val="20"/>
                            <w:szCs w:val="20"/>
                          </w:rPr>
                        </w:pPr>
                      </w:p>
                    </w:tc>
                  </w:tr>
                  <w:tr w:rsidR="00913591" w:rsidRPr="009B2543" w14:paraId="65A9A2FE" w14:textId="77777777" w:rsidTr="00913591">
                    <w:trPr>
                      <w:trHeight w:val="270"/>
                    </w:trPr>
                    <w:tc>
                      <w:tcPr>
                        <w:tcW w:w="3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7978F" w14:textId="77777777" w:rsidR="00913591" w:rsidRPr="009B2543" w:rsidRDefault="00913591" w:rsidP="00913591">
                        <w:pPr>
                          <w:rPr>
                            <w:rFonts w:asciiTheme="minorHAnsi" w:hAnsiTheme="minorHAnsi" w:cstheme="minorHAnsi"/>
                            <w:bCs w:val="0"/>
                            <w:color w:val="000000"/>
                            <w:sz w:val="22"/>
                            <w:szCs w:val="22"/>
                          </w:rPr>
                        </w:pPr>
                        <w:r w:rsidRPr="009B2543">
                          <w:rPr>
                            <w:rFonts w:asciiTheme="minorHAnsi" w:hAnsiTheme="minorHAnsi" w:cstheme="minorHAnsi"/>
                            <w:bCs w:val="0"/>
                            <w:color w:val="000000"/>
                            <w:sz w:val="22"/>
                            <w:szCs w:val="22"/>
                          </w:rPr>
                          <w:t>M. Krejčí = Kozáková</w:t>
                        </w:r>
                      </w:p>
                    </w:tc>
                    <w:tc>
                      <w:tcPr>
                        <w:tcW w:w="1843" w:type="dxa"/>
                        <w:tcBorders>
                          <w:top w:val="nil"/>
                          <w:left w:val="single" w:sz="4" w:space="0" w:color="auto"/>
                          <w:bottom w:val="nil"/>
                          <w:right w:val="nil"/>
                        </w:tcBorders>
                        <w:shd w:val="clear" w:color="auto" w:fill="auto"/>
                        <w:noWrap/>
                        <w:vAlign w:val="bottom"/>
                        <w:hideMark/>
                      </w:tcPr>
                      <w:p w14:paraId="7E6E4181" w14:textId="77777777" w:rsidR="00913591" w:rsidRPr="009B2543" w:rsidRDefault="00913591" w:rsidP="00913591">
                        <w:pPr>
                          <w:rPr>
                            <w:rFonts w:asciiTheme="minorHAnsi" w:hAnsiTheme="minorHAnsi" w:cstheme="minorHAnsi"/>
                            <w:bCs w:val="0"/>
                            <w:color w:val="000000"/>
                            <w:sz w:val="22"/>
                            <w:szCs w:val="22"/>
                          </w:rPr>
                        </w:pPr>
                      </w:p>
                    </w:tc>
                    <w:tc>
                      <w:tcPr>
                        <w:tcW w:w="1648" w:type="dxa"/>
                        <w:tcBorders>
                          <w:top w:val="nil"/>
                          <w:left w:val="nil"/>
                          <w:bottom w:val="nil"/>
                          <w:right w:val="nil"/>
                        </w:tcBorders>
                        <w:shd w:val="clear" w:color="auto" w:fill="auto"/>
                        <w:noWrap/>
                        <w:vAlign w:val="bottom"/>
                        <w:hideMark/>
                      </w:tcPr>
                      <w:p w14:paraId="66D3FC1B" w14:textId="77777777" w:rsidR="00913591" w:rsidRPr="009B2543" w:rsidRDefault="00913591" w:rsidP="00913591">
                        <w:pPr>
                          <w:rPr>
                            <w:rFonts w:asciiTheme="minorHAnsi" w:hAnsiTheme="minorHAnsi" w:cstheme="minorHAnsi"/>
                            <w:bCs w:val="0"/>
                            <w:sz w:val="20"/>
                            <w:szCs w:val="20"/>
                          </w:rPr>
                        </w:pPr>
                      </w:p>
                    </w:tc>
                    <w:tc>
                      <w:tcPr>
                        <w:tcW w:w="166" w:type="dxa"/>
                        <w:tcBorders>
                          <w:top w:val="nil"/>
                          <w:left w:val="nil"/>
                          <w:bottom w:val="nil"/>
                          <w:right w:val="nil"/>
                        </w:tcBorders>
                        <w:shd w:val="clear" w:color="auto" w:fill="auto"/>
                        <w:noWrap/>
                        <w:vAlign w:val="bottom"/>
                        <w:hideMark/>
                      </w:tcPr>
                      <w:p w14:paraId="6D7B7697"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34817671" w14:textId="77777777" w:rsidR="00913591" w:rsidRPr="009B2543" w:rsidRDefault="00913591" w:rsidP="00913591">
                        <w:pPr>
                          <w:rPr>
                            <w:rFonts w:asciiTheme="minorHAnsi" w:hAnsiTheme="minorHAnsi" w:cstheme="minorHAnsi"/>
                            <w:bCs w:val="0"/>
                            <w:sz w:val="20"/>
                            <w:szCs w:val="20"/>
                          </w:rPr>
                        </w:pPr>
                      </w:p>
                    </w:tc>
                  </w:tr>
                  <w:tr w:rsidR="00913591" w:rsidRPr="009B2543" w14:paraId="553D6C59" w14:textId="77777777" w:rsidTr="00913591">
                    <w:trPr>
                      <w:trHeight w:val="300"/>
                    </w:trPr>
                    <w:tc>
                      <w:tcPr>
                        <w:tcW w:w="3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ED13A" w14:textId="77777777"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L.Březinová</w:t>
                        </w:r>
                        <w:proofErr w:type="spellEnd"/>
                        <w:r w:rsidRPr="009B2543">
                          <w:rPr>
                            <w:rFonts w:asciiTheme="minorHAnsi" w:hAnsiTheme="minorHAnsi" w:cstheme="minorHAnsi"/>
                            <w:bCs w:val="0"/>
                            <w:color w:val="000000"/>
                            <w:sz w:val="22"/>
                            <w:szCs w:val="22"/>
                          </w:rPr>
                          <w:t>=Volejníková</w:t>
                        </w:r>
                      </w:p>
                    </w:tc>
                    <w:tc>
                      <w:tcPr>
                        <w:tcW w:w="1843" w:type="dxa"/>
                        <w:tcBorders>
                          <w:top w:val="nil"/>
                          <w:left w:val="single" w:sz="4" w:space="0" w:color="auto"/>
                          <w:bottom w:val="nil"/>
                          <w:right w:val="nil"/>
                        </w:tcBorders>
                        <w:shd w:val="clear" w:color="auto" w:fill="auto"/>
                        <w:noWrap/>
                        <w:vAlign w:val="bottom"/>
                        <w:hideMark/>
                      </w:tcPr>
                      <w:p w14:paraId="7A0D6792" w14:textId="77777777" w:rsidR="00913591" w:rsidRPr="009B2543" w:rsidRDefault="00913591" w:rsidP="00913591">
                        <w:pPr>
                          <w:rPr>
                            <w:rFonts w:asciiTheme="minorHAnsi" w:hAnsiTheme="minorHAnsi" w:cstheme="minorHAnsi"/>
                            <w:bCs w:val="0"/>
                            <w:color w:val="000000"/>
                            <w:sz w:val="22"/>
                            <w:szCs w:val="22"/>
                          </w:rPr>
                        </w:pPr>
                      </w:p>
                    </w:tc>
                    <w:tc>
                      <w:tcPr>
                        <w:tcW w:w="1648" w:type="dxa"/>
                        <w:tcBorders>
                          <w:top w:val="nil"/>
                          <w:left w:val="nil"/>
                          <w:bottom w:val="nil"/>
                          <w:right w:val="nil"/>
                        </w:tcBorders>
                        <w:shd w:val="clear" w:color="auto" w:fill="auto"/>
                        <w:noWrap/>
                        <w:vAlign w:val="bottom"/>
                        <w:hideMark/>
                      </w:tcPr>
                      <w:p w14:paraId="6F4B5382" w14:textId="77777777" w:rsidR="00913591" w:rsidRPr="009B2543" w:rsidRDefault="00913591" w:rsidP="00913591">
                        <w:pPr>
                          <w:rPr>
                            <w:rFonts w:asciiTheme="minorHAnsi" w:hAnsiTheme="minorHAnsi" w:cstheme="minorHAnsi"/>
                            <w:bCs w:val="0"/>
                            <w:sz w:val="20"/>
                            <w:szCs w:val="20"/>
                          </w:rPr>
                        </w:pPr>
                      </w:p>
                    </w:tc>
                    <w:tc>
                      <w:tcPr>
                        <w:tcW w:w="166" w:type="dxa"/>
                        <w:tcBorders>
                          <w:top w:val="nil"/>
                          <w:left w:val="nil"/>
                          <w:bottom w:val="nil"/>
                          <w:right w:val="nil"/>
                        </w:tcBorders>
                        <w:shd w:val="clear" w:color="auto" w:fill="auto"/>
                        <w:noWrap/>
                        <w:vAlign w:val="bottom"/>
                        <w:hideMark/>
                      </w:tcPr>
                      <w:p w14:paraId="37CF8BA7"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302D4F06" w14:textId="77777777" w:rsidR="00913591" w:rsidRPr="009B2543" w:rsidRDefault="00913591" w:rsidP="00913591">
                        <w:pPr>
                          <w:rPr>
                            <w:rFonts w:asciiTheme="minorHAnsi" w:hAnsiTheme="minorHAnsi" w:cstheme="minorHAnsi"/>
                            <w:bCs w:val="0"/>
                            <w:sz w:val="20"/>
                            <w:szCs w:val="20"/>
                          </w:rPr>
                        </w:pPr>
                      </w:p>
                    </w:tc>
                  </w:tr>
                  <w:tr w:rsidR="00913591" w:rsidRPr="009B2543" w14:paraId="5FA9860F" w14:textId="77777777" w:rsidTr="00913591">
                    <w:trPr>
                      <w:trHeight w:val="300"/>
                    </w:trPr>
                    <w:tc>
                      <w:tcPr>
                        <w:tcW w:w="3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28400" w14:textId="77777777" w:rsidR="00913591" w:rsidRPr="009B2543" w:rsidRDefault="00913591" w:rsidP="00913591">
                        <w:pPr>
                          <w:rPr>
                            <w:rFonts w:asciiTheme="minorHAnsi" w:hAnsiTheme="minorHAnsi" w:cstheme="minorHAnsi"/>
                            <w:bCs w:val="0"/>
                            <w:color w:val="000000"/>
                            <w:sz w:val="22"/>
                            <w:szCs w:val="22"/>
                          </w:rPr>
                        </w:pPr>
                        <w:proofErr w:type="spellStart"/>
                        <w:r w:rsidRPr="009B2543">
                          <w:rPr>
                            <w:rFonts w:asciiTheme="minorHAnsi" w:hAnsiTheme="minorHAnsi" w:cstheme="minorHAnsi"/>
                            <w:bCs w:val="0"/>
                            <w:color w:val="000000"/>
                            <w:sz w:val="22"/>
                            <w:szCs w:val="22"/>
                          </w:rPr>
                          <w:t>B.Glaserová</w:t>
                        </w:r>
                        <w:proofErr w:type="spellEnd"/>
                        <w:r w:rsidRPr="009B2543">
                          <w:rPr>
                            <w:rFonts w:asciiTheme="minorHAnsi" w:hAnsiTheme="minorHAnsi" w:cstheme="minorHAnsi"/>
                            <w:bCs w:val="0"/>
                            <w:color w:val="000000"/>
                            <w:sz w:val="22"/>
                            <w:szCs w:val="22"/>
                          </w:rPr>
                          <w:t>=</w:t>
                        </w:r>
                        <w:proofErr w:type="spellStart"/>
                        <w:r w:rsidRPr="009B2543">
                          <w:rPr>
                            <w:rFonts w:asciiTheme="minorHAnsi" w:hAnsiTheme="minorHAnsi" w:cstheme="minorHAnsi"/>
                            <w:bCs w:val="0"/>
                            <w:color w:val="000000"/>
                            <w:sz w:val="22"/>
                            <w:szCs w:val="22"/>
                          </w:rPr>
                          <w:t>Kalincová</w:t>
                        </w:r>
                        <w:proofErr w:type="spellEnd"/>
                      </w:p>
                    </w:tc>
                    <w:tc>
                      <w:tcPr>
                        <w:tcW w:w="1843" w:type="dxa"/>
                        <w:tcBorders>
                          <w:top w:val="nil"/>
                          <w:left w:val="single" w:sz="4" w:space="0" w:color="auto"/>
                          <w:bottom w:val="nil"/>
                          <w:right w:val="nil"/>
                        </w:tcBorders>
                        <w:shd w:val="clear" w:color="auto" w:fill="auto"/>
                        <w:noWrap/>
                        <w:vAlign w:val="bottom"/>
                        <w:hideMark/>
                      </w:tcPr>
                      <w:p w14:paraId="343EBC88" w14:textId="77777777" w:rsidR="00913591" w:rsidRPr="009B2543" w:rsidRDefault="00913591" w:rsidP="00913591">
                        <w:pPr>
                          <w:rPr>
                            <w:rFonts w:asciiTheme="minorHAnsi" w:hAnsiTheme="minorHAnsi" w:cstheme="minorHAnsi"/>
                            <w:bCs w:val="0"/>
                            <w:color w:val="000000"/>
                            <w:sz w:val="22"/>
                            <w:szCs w:val="22"/>
                          </w:rPr>
                        </w:pPr>
                      </w:p>
                    </w:tc>
                    <w:tc>
                      <w:tcPr>
                        <w:tcW w:w="1648" w:type="dxa"/>
                        <w:tcBorders>
                          <w:top w:val="nil"/>
                          <w:left w:val="nil"/>
                          <w:bottom w:val="nil"/>
                          <w:right w:val="nil"/>
                        </w:tcBorders>
                        <w:shd w:val="clear" w:color="auto" w:fill="auto"/>
                        <w:noWrap/>
                        <w:vAlign w:val="bottom"/>
                        <w:hideMark/>
                      </w:tcPr>
                      <w:p w14:paraId="65D380A6" w14:textId="77777777" w:rsidR="00913591" w:rsidRPr="009B2543" w:rsidRDefault="00913591" w:rsidP="00913591">
                        <w:pPr>
                          <w:rPr>
                            <w:rFonts w:asciiTheme="minorHAnsi" w:hAnsiTheme="minorHAnsi" w:cstheme="minorHAnsi"/>
                            <w:bCs w:val="0"/>
                            <w:sz w:val="20"/>
                            <w:szCs w:val="20"/>
                          </w:rPr>
                        </w:pPr>
                      </w:p>
                    </w:tc>
                    <w:tc>
                      <w:tcPr>
                        <w:tcW w:w="166" w:type="dxa"/>
                        <w:tcBorders>
                          <w:top w:val="nil"/>
                          <w:left w:val="nil"/>
                          <w:bottom w:val="nil"/>
                          <w:right w:val="nil"/>
                        </w:tcBorders>
                        <w:shd w:val="clear" w:color="auto" w:fill="auto"/>
                        <w:noWrap/>
                        <w:vAlign w:val="bottom"/>
                        <w:hideMark/>
                      </w:tcPr>
                      <w:p w14:paraId="7DFB58F0"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2E8FD9F6" w14:textId="77777777" w:rsidR="00913591" w:rsidRPr="009B2543" w:rsidRDefault="00913591" w:rsidP="00913591">
                        <w:pPr>
                          <w:rPr>
                            <w:rFonts w:asciiTheme="minorHAnsi" w:hAnsiTheme="minorHAnsi" w:cstheme="minorHAnsi"/>
                            <w:bCs w:val="0"/>
                            <w:sz w:val="20"/>
                            <w:szCs w:val="20"/>
                          </w:rPr>
                        </w:pPr>
                      </w:p>
                    </w:tc>
                  </w:tr>
                  <w:tr w:rsidR="00913591" w:rsidRPr="009B2543" w14:paraId="48BD1089" w14:textId="77777777" w:rsidTr="00913591">
                    <w:trPr>
                      <w:trHeight w:val="300"/>
                    </w:trPr>
                    <w:tc>
                      <w:tcPr>
                        <w:tcW w:w="3819" w:type="dxa"/>
                        <w:tcBorders>
                          <w:top w:val="single" w:sz="4" w:space="0" w:color="auto"/>
                          <w:left w:val="nil"/>
                          <w:bottom w:val="nil"/>
                          <w:right w:val="nil"/>
                        </w:tcBorders>
                        <w:shd w:val="clear" w:color="auto" w:fill="auto"/>
                        <w:noWrap/>
                        <w:vAlign w:val="center"/>
                        <w:hideMark/>
                      </w:tcPr>
                      <w:p w14:paraId="4BC310E4" w14:textId="77777777" w:rsidR="00913591" w:rsidRDefault="00913591" w:rsidP="00913591">
                        <w:pPr>
                          <w:rPr>
                            <w:rFonts w:asciiTheme="minorHAnsi" w:hAnsiTheme="minorHAnsi" w:cstheme="minorHAnsi"/>
                            <w:bCs w:val="0"/>
                            <w:sz w:val="20"/>
                            <w:szCs w:val="20"/>
                          </w:rPr>
                        </w:pPr>
                      </w:p>
                      <w:p w14:paraId="66BBBF6B" w14:textId="77777777" w:rsidR="00A71DBE" w:rsidRDefault="00A71DBE" w:rsidP="00913591">
                        <w:pPr>
                          <w:rPr>
                            <w:rFonts w:asciiTheme="minorHAnsi" w:hAnsiTheme="minorHAnsi" w:cstheme="minorHAnsi"/>
                            <w:bCs w:val="0"/>
                            <w:sz w:val="20"/>
                            <w:szCs w:val="20"/>
                          </w:rPr>
                        </w:pPr>
                      </w:p>
                      <w:p w14:paraId="0588E989" w14:textId="77777777" w:rsidR="00A71DBE" w:rsidRPr="009B2543" w:rsidRDefault="00A71DBE" w:rsidP="00913591">
                        <w:pPr>
                          <w:rPr>
                            <w:rFonts w:asciiTheme="minorHAnsi" w:hAnsiTheme="minorHAnsi" w:cstheme="minorHAnsi"/>
                            <w:bCs w:val="0"/>
                            <w:sz w:val="20"/>
                            <w:szCs w:val="20"/>
                          </w:rPr>
                        </w:pPr>
                      </w:p>
                    </w:tc>
                    <w:tc>
                      <w:tcPr>
                        <w:tcW w:w="1843" w:type="dxa"/>
                        <w:tcBorders>
                          <w:top w:val="nil"/>
                          <w:left w:val="nil"/>
                          <w:bottom w:val="nil"/>
                          <w:right w:val="nil"/>
                        </w:tcBorders>
                        <w:shd w:val="clear" w:color="auto" w:fill="auto"/>
                        <w:noWrap/>
                        <w:vAlign w:val="bottom"/>
                        <w:hideMark/>
                      </w:tcPr>
                      <w:p w14:paraId="7073D873" w14:textId="77777777" w:rsidR="00913591" w:rsidRPr="009B2543" w:rsidRDefault="00913591" w:rsidP="00913591">
                        <w:pPr>
                          <w:rPr>
                            <w:rFonts w:asciiTheme="minorHAnsi" w:hAnsiTheme="minorHAnsi" w:cstheme="minorHAnsi"/>
                            <w:bCs w:val="0"/>
                            <w:sz w:val="20"/>
                            <w:szCs w:val="20"/>
                          </w:rPr>
                        </w:pPr>
                      </w:p>
                    </w:tc>
                    <w:tc>
                      <w:tcPr>
                        <w:tcW w:w="1648" w:type="dxa"/>
                        <w:tcBorders>
                          <w:top w:val="nil"/>
                          <w:left w:val="nil"/>
                          <w:bottom w:val="nil"/>
                          <w:right w:val="nil"/>
                        </w:tcBorders>
                        <w:shd w:val="clear" w:color="auto" w:fill="auto"/>
                        <w:noWrap/>
                        <w:vAlign w:val="bottom"/>
                        <w:hideMark/>
                      </w:tcPr>
                      <w:p w14:paraId="2743B003" w14:textId="77777777" w:rsidR="00913591" w:rsidRPr="009B2543" w:rsidRDefault="00913591" w:rsidP="00913591">
                        <w:pPr>
                          <w:rPr>
                            <w:rFonts w:asciiTheme="minorHAnsi" w:hAnsiTheme="minorHAnsi" w:cstheme="minorHAnsi"/>
                            <w:bCs w:val="0"/>
                            <w:sz w:val="20"/>
                            <w:szCs w:val="20"/>
                          </w:rPr>
                        </w:pPr>
                      </w:p>
                    </w:tc>
                    <w:tc>
                      <w:tcPr>
                        <w:tcW w:w="166" w:type="dxa"/>
                        <w:tcBorders>
                          <w:top w:val="nil"/>
                          <w:left w:val="nil"/>
                          <w:bottom w:val="nil"/>
                          <w:right w:val="nil"/>
                        </w:tcBorders>
                        <w:shd w:val="clear" w:color="auto" w:fill="auto"/>
                        <w:noWrap/>
                        <w:vAlign w:val="bottom"/>
                        <w:hideMark/>
                      </w:tcPr>
                      <w:p w14:paraId="6AC41CDB" w14:textId="77777777" w:rsidR="00913591" w:rsidRPr="009B2543" w:rsidRDefault="00913591" w:rsidP="00913591">
                        <w:pPr>
                          <w:rPr>
                            <w:rFonts w:asciiTheme="minorHAnsi" w:hAnsiTheme="minorHAnsi" w:cstheme="minorHAnsi"/>
                            <w:bCs w:val="0"/>
                            <w:sz w:val="20"/>
                            <w:szCs w:val="20"/>
                          </w:rPr>
                        </w:pPr>
                      </w:p>
                    </w:tc>
                    <w:tc>
                      <w:tcPr>
                        <w:tcW w:w="960" w:type="dxa"/>
                        <w:tcBorders>
                          <w:top w:val="nil"/>
                          <w:left w:val="nil"/>
                          <w:bottom w:val="nil"/>
                          <w:right w:val="nil"/>
                        </w:tcBorders>
                        <w:shd w:val="clear" w:color="auto" w:fill="auto"/>
                        <w:noWrap/>
                        <w:vAlign w:val="bottom"/>
                        <w:hideMark/>
                      </w:tcPr>
                      <w:p w14:paraId="0093FF7D" w14:textId="77777777" w:rsidR="00913591" w:rsidRPr="009B2543" w:rsidRDefault="00913591" w:rsidP="00913591">
                        <w:pPr>
                          <w:rPr>
                            <w:rFonts w:asciiTheme="minorHAnsi" w:hAnsiTheme="minorHAnsi" w:cstheme="minorHAnsi"/>
                            <w:bCs w:val="0"/>
                            <w:sz w:val="20"/>
                            <w:szCs w:val="20"/>
                          </w:rPr>
                        </w:pPr>
                      </w:p>
                    </w:tc>
                  </w:tr>
                </w:tbl>
                <w:p w14:paraId="24A16D75" w14:textId="6A26073F" w:rsidR="006A17F6" w:rsidRPr="009B2543" w:rsidRDefault="00A71DBE" w:rsidP="006A17F6">
                  <w:pPr>
                    <w:rPr>
                      <w:rFonts w:asciiTheme="minorHAnsi" w:hAnsiTheme="minorHAnsi" w:cstheme="minorHAnsi"/>
                      <w:bCs w:val="0"/>
                      <w:color w:val="000000"/>
                      <w:sz w:val="22"/>
                      <w:szCs w:val="22"/>
                    </w:rPr>
                  </w:pPr>
                  <w:r>
                    <w:rPr>
                      <w:rFonts w:asciiTheme="minorHAnsi" w:hAnsiTheme="minorHAnsi" w:cstheme="minorHAnsi"/>
                      <w:bCs w:val="0"/>
                      <w:noProof/>
                      <w:color w:val="000000"/>
                      <w:sz w:val="22"/>
                      <w:szCs w:val="22"/>
                    </w:rPr>
                    <w:drawing>
                      <wp:inline distT="0" distB="0" distL="0" distR="0" wp14:anchorId="4FF0DCEB" wp14:editId="340F5801">
                        <wp:extent cx="5502910" cy="2329815"/>
                        <wp:effectExtent l="0" t="0" r="2540" b="0"/>
                        <wp:docPr id="1631792481" name="Obrázek 1" descr="Obsah obrázku osoba, venku, strom,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92481" name="Obrázek 1" descr="Obsah obrázku osoba, venku, strom, oblečení&#10;&#10;Popis byl vytvořen automatick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02910" cy="2329815"/>
                                </a:xfrm>
                                <a:prstGeom prst="rect">
                                  <a:avLst/>
                                </a:prstGeom>
                              </pic:spPr>
                            </pic:pic>
                          </a:graphicData>
                        </a:graphic>
                      </wp:inline>
                    </w:drawing>
                  </w:r>
                </w:p>
              </w:tc>
              <w:tc>
                <w:tcPr>
                  <w:tcW w:w="85" w:type="pct"/>
                  <w:vAlign w:val="center"/>
                </w:tcPr>
                <w:p w14:paraId="3FF584B1" w14:textId="36A9339B" w:rsidR="006A17F6" w:rsidRPr="009B2543" w:rsidRDefault="006A17F6" w:rsidP="006A17F6">
                  <w:pPr>
                    <w:rPr>
                      <w:rFonts w:asciiTheme="minorHAnsi" w:hAnsiTheme="minorHAnsi" w:cstheme="minorHAnsi"/>
                      <w:bCs w:val="0"/>
                      <w:sz w:val="20"/>
                      <w:szCs w:val="20"/>
                    </w:rPr>
                  </w:pPr>
                </w:p>
              </w:tc>
            </w:tr>
          </w:tbl>
          <w:p w14:paraId="7899FBF1" w14:textId="2F36E24B" w:rsidR="00AC7668" w:rsidRDefault="00AC7668" w:rsidP="00AC7668">
            <w:pPr>
              <w:spacing w:line="276" w:lineRule="auto"/>
              <w:rPr>
                <w:rFonts w:asciiTheme="minorHAnsi" w:hAnsiTheme="minorHAnsi" w:cstheme="minorHAnsi"/>
                <w:bCs w:val="0"/>
                <w:color w:val="000000"/>
                <w:sz w:val="22"/>
                <w:szCs w:val="22"/>
              </w:rPr>
            </w:pPr>
          </w:p>
          <w:p w14:paraId="0D1159F0" w14:textId="77777777" w:rsidR="00A71DBE" w:rsidRDefault="00A71DBE" w:rsidP="00AC7668">
            <w:pPr>
              <w:spacing w:line="276" w:lineRule="auto"/>
              <w:rPr>
                <w:rFonts w:asciiTheme="minorHAnsi" w:hAnsiTheme="minorHAnsi" w:cstheme="minorHAnsi"/>
                <w:bCs w:val="0"/>
                <w:color w:val="000000"/>
                <w:sz w:val="22"/>
                <w:szCs w:val="22"/>
              </w:rPr>
            </w:pPr>
          </w:p>
          <w:p w14:paraId="2E07C70F" w14:textId="77777777" w:rsidR="00A71DBE" w:rsidRDefault="00A71DBE" w:rsidP="00AC7668">
            <w:pPr>
              <w:spacing w:line="276" w:lineRule="auto"/>
              <w:rPr>
                <w:rFonts w:asciiTheme="minorHAnsi" w:hAnsiTheme="minorHAnsi" w:cstheme="minorHAnsi"/>
                <w:bCs w:val="0"/>
                <w:color w:val="000000"/>
                <w:sz w:val="22"/>
                <w:szCs w:val="22"/>
              </w:rPr>
            </w:pPr>
          </w:p>
          <w:p w14:paraId="078CC55A" w14:textId="77777777" w:rsidR="00A71DBE" w:rsidRDefault="00A71DBE" w:rsidP="00AC7668">
            <w:pPr>
              <w:spacing w:line="276" w:lineRule="auto"/>
              <w:rPr>
                <w:rFonts w:asciiTheme="minorHAnsi" w:hAnsiTheme="minorHAnsi" w:cstheme="minorHAnsi"/>
                <w:bCs w:val="0"/>
                <w:color w:val="000000"/>
                <w:sz w:val="22"/>
                <w:szCs w:val="22"/>
              </w:rPr>
            </w:pPr>
          </w:p>
          <w:p w14:paraId="2E637300" w14:textId="77777777" w:rsidR="00A71DBE" w:rsidRDefault="00A71DBE" w:rsidP="00AC7668">
            <w:pPr>
              <w:spacing w:line="276" w:lineRule="auto"/>
              <w:rPr>
                <w:rFonts w:asciiTheme="minorHAnsi" w:hAnsiTheme="minorHAnsi" w:cstheme="minorHAnsi"/>
                <w:bCs w:val="0"/>
                <w:color w:val="000000"/>
                <w:sz w:val="22"/>
                <w:szCs w:val="22"/>
              </w:rPr>
            </w:pPr>
          </w:p>
          <w:p w14:paraId="7A160047" w14:textId="77777777" w:rsidR="00A71DBE" w:rsidRDefault="00A71DBE" w:rsidP="00AC7668">
            <w:pPr>
              <w:spacing w:line="276" w:lineRule="auto"/>
              <w:rPr>
                <w:rFonts w:asciiTheme="minorHAnsi" w:hAnsiTheme="minorHAnsi" w:cstheme="minorHAnsi"/>
                <w:bCs w:val="0"/>
                <w:color w:val="000000"/>
                <w:sz w:val="22"/>
                <w:szCs w:val="22"/>
              </w:rPr>
            </w:pPr>
          </w:p>
          <w:p w14:paraId="0C69D499" w14:textId="77777777" w:rsidR="00A71DBE" w:rsidRDefault="00A71DBE" w:rsidP="00AC7668">
            <w:pPr>
              <w:spacing w:line="276" w:lineRule="auto"/>
              <w:rPr>
                <w:rFonts w:asciiTheme="minorHAnsi" w:hAnsiTheme="minorHAnsi" w:cstheme="minorHAnsi"/>
                <w:bCs w:val="0"/>
                <w:color w:val="000000"/>
                <w:sz w:val="22"/>
                <w:szCs w:val="22"/>
              </w:rPr>
            </w:pPr>
          </w:p>
          <w:p w14:paraId="4C48B038" w14:textId="77777777" w:rsidR="00A71DBE" w:rsidRDefault="00A71DBE" w:rsidP="00AC7668">
            <w:pPr>
              <w:spacing w:line="276" w:lineRule="auto"/>
              <w:rPr>
                <w:rFonts w:asciiTheme="minorHAnsi" w:hAnsiTheme="minorHAnsi" w:cstheme="minorHAnsi"/>
                <w:bCs w:val="0"/>
                <w:color w:val="000000"/>
                <w:sz w:val="22"/>
                <w:szCs w:val="22"/>
              </w:rPr>
            </w:pPr>
          </w:p>
          <w:p w14:paraId="764406CA" w14:textId="77777777" w:rsidR="00A71DBE" w:rsidRDefault="00A71DBE" w:rsidP="00AC7668">
            <w:pPr>
              <w:spacing w:line="276" w:lineRule="auto"/>
              <w:rPr>
                <w:rFonts w:asciiTheme="minorHAnsi" w:hAnsiTheme="minorHAnsi" w:cstheme="minorHAnsi"/>
                <w:bCs w:val="0"/>
                <w:color w:val="000000"/>
                <w:sz w:val="22"/>
                <w:szCs w:val="22"/>
              </w:rPr>
            </w:pPr>
          </w:p>
          <w:p w14:paraId="71DC4B3D" w14:textId="77777777" w:rsidR="00A71DBE" w:rsidRDefault="00A71DBE" w:rsidP="00AC7668">
            <w:pPr>
              <w:spacing w:line="276" w:lineRule="auto"/>
              <w:rPr>
                <w:rFonts w:asciiTheme="minorHAnsi" w:hAnsiTheme="minorHAnsi" w:cstheme="minorHAnsi"/>
                <w:bCs w:val="0"/>
                <w:color w:val="000000"/>
                <w:sz w:val="22"/>
                <w:szCs w:val="22"/>
              </w:rPr>
            </w:pPr>
          </w:p>
          <w:p w14:paraId="355E8BF3" w14:textId="77777777" w:rsidR="00A71DBE" w:rsidRDefault="00A71DBE" w:rsidP="00AC7668">
            <w:pPr>
              <w:spacing w:line="276" w:lineRule="auto"/>
              <w:rPr>
                <w:rFonts w:asciiTheme="minorHAnsi" w:hAnsiTheme="minorHAnsi" w:cstheme="minorHAnsi"/>
                <w:bCs w:val="0"/>
                <w:color w:val="000000"/>
                <w:sz w:val="22"/>
                <w:szCs w:val="22"/>
              </w:rPr>
            </w:pPr>
          </w:p>
          <w:p w14:paraId="3E2C4D0A" w14:textId="25D8C473" w:rsidR="00AC7668" w:rsidRPr="009B2543" w:rsidRDefault="00AC7668" w:rsidP="00AC7668">
            <w:pPr>
              <w:spacing w:line="276" w:lineRule="auto"/>
              <w:rPr>
                <w:rFonts w:asciiTheme="minorHAnsi" w:hAnsiTheme="minorHAnsi" w:cstheme="minorHAnsi"/>
                <w:bCs w:val="0"/>
                <w:color w:val="000000"/>
                <w:sz w:val="22"/>
                <w:szCs w:val="22"/>
              </w:rPr>
            </w:pPr>
          </w:p>
        </w:tc>
        <w:tc>
          <w:tcPr>
            <w:tcW w:w="416" w:type="pct"/>
            <w:vAlign w:val="center"/>
          </w:tcPr>
          <w:p w14:paraId="1E4950F0" w14:textId="0C0FEE0D" w:rsidR="00AC7668" w:rsidRPr="009B2543" w:rsidRDefault="00AC7668" w:rsidP="00AC7668">
            <w:pPr>
              <w:rPr>
                <w:rFonts w:asciiTheme="minorHAnsi" w:hAnsiTheme="minorHAnsi" w:cstheme="minorHAnsi"/>
                <w:bCs w:val="0"/>
              </w:rPr>
            </w:pPr>
          </w:p>
        </w:tc>
      </w:tr>
    </w:tbl>
    <w:p w14:paraId="72716F49" w14:textId="66C36F92" w:rsidR="008471F6" w:rsidRPr="009B2543" w:rsidRDefault="00491F03" w:rsidP="00491F03">
      <w:pPr>
        <w:pStyle w:val="Nadpis1"/>
      </w:pPr>
      <w:bookmarkStart w:id="92" w:name="_Toc305746397"/>
      <w:bookmarkStart w:id="93" w:name="_Toc305746631"/>
      <w:bookmarkStart w:id="94" w:name="_Toc305746854"/>
      <w:bookmarkStart w:id="95" w:name="_Toc305747130"/>
      <w:bookmarkStart w:id="96" w:name="_Toc449531189"/>
      <w:bookmarkStart w:id="97" w:name="_Toc497245980"/>
      <w:bookmarkStart w:id="98" w:name="_Toc148288764"/>
      <w:r w:rsidRPr="009B2543">
        <w:lastRenderedPageBreak/>
        <w:t xml:space="preserve">4          </w:t>
      </w:r>
      <w:r w:rsidR="008471F6" w:rsidRPr="009B2543">
        <w:t>Zápis žáků do 1. tříd</w:t>
      </w:r>
      <w:bookmarkEnd w:id="92"/>
      <w:bookmarkEnd w:id="93"/>
      <w:bookmarkEnd w:id="94"/>
      <w:bookmarkEnd w:id="95"/>
      <w:bookmarkEnd w:id="96"/>
      <w:bookmarkEnd w:id="97"/>
      <w:bookmarkEnd w:id="98"/>
    </w:p>
    <w:p w14:paraId="3D10E4ED" w14:textId="4C2B2307" w:rsidR="00FF2045" w:rsidRPr="009B2543" w:rsidRDefault="00FF2045" w:rsidP="00FF2045">
      <w:pPr>
        <w:rPr>
          <w:rFonts w:asciiTheme="minorHAnsi" w:hAnsiTheme="minorHAnsi" w:cstheme="minorHAnsi"/>
        </w:rPr>
      </w:pPr>
    </w:p>
    <w:p w14:paraId="13D36D99" w14:textId="77777777" w:rsidR="00803191" w:rsidRPr="009B2543" w:rsidRDefault="00803191" w:rsidP="00803191">
      <w:pPr>
        <w:jc w:val="both"/>
        <w:rPr>
          <w:rFonts w:asciiTheme="minorHAnsi" w:hAnsiTheme="minorHAnsi" w:cstheme="minorHAnsi"/>
          <w:b/>
        </w:rPr>
      </w:pPr>
      <w:bookmarkStart w:id="99" w:name="_Toc305746398"/>
      <w:bookmarkStart w:id="100" w:name="_Toc305746632"/>
      <w:bookmarkStart w:id="101" w:name="_Toc305746855"/>
      <w:bookmarkStart w:id="102" w:name="_Toc305747131"/>
      <w:r w:rsidRPr="009B2543">
        <w:rPr>
          <w:rFonts w:asciiTheme="minorHAnsi" w:hAnsiTheme="minorHAnsi" w:cstheme="minorHAnsi"/>
          <w:b/>
        </w:rPr>
        <w:t>Zápis žáků do 1. tříd</w:t>
      </w:r>
    </w:p>
    <w:p w14:paraId="2DFA447C" w14:textId="77777777" w:rsidR="00B43525"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 xml:space="preserve">Zápis žáků do 1. tříd probíhal na naší škole ve dnech 12. – 13. 4. 2023. Zákonní zástupci registrovali své děti k zápisu online přes aplikaci Zápisy Online společnosti Bakaláři software s.r.o. Náhradní zápis se konal 26. 4. 2023. Organizační záležitosti byly v kompetenci zástupkyně ředitele školy Š. Vlasákové. </w:t>
      </w:r>
    </w:p>
    <w:p w14:paraId="3971CDC6" w14:textId="77777777" w:rsidR="00B43525"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 xml:space="preserve">Zákonní zástupci celkem 102 dětí zažádali o přijetí ke školní povinné docházce či odklad školní povinné docházky. Do prvních tříd bylo přijato 82 dětí (39 chlapců, 43 dívek). Tři děti, které byly přijaty do 1. ročníku (2 z jiné spádové oblasti) do naší školy nenastoupí, celkově tedy nastoupí do 1. ročníku k plnění školní povinné docházky 79 dětí. </w:t>
      </w:r>
    </w:p>
    <w:p w14:paraId="3120473F" w14:textId="19CE0617" w:rsidR="00803191"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20 žádostí o odklad povinné školní docházky bylo doplněno doporučujícími zprávami </w:t>
      </w:r>
      <w:proofErr w:type="spellStart"/>
      <w:r w:rsidR="00A5573A" w:rsidRPr="009B2543">
        <w:rPr>
          <w:rFonts w:asciiTheme="minorHAnsi" w:hAnsiTheme="minorHAnsi" w:cstheme="minorHAnsi"/>
        </w:rPr>
        <w:t>Pedagogicko</w:t>
      </w:r>
      <w:proofErr w:type="spellEnd"/>
      <w:r w:rsidR="00A5573A" w:rsidRPr="009B2543">
        <w:rPr>
          <w:rFonts w:asciiTheme="minorHAnsi" w:hAnsiTheme="minorHAnsi" w:cstheme="minorHAnsi"/>
        </w:rPr>
        <w:t xml:space="preserve"> – psychologické</w:t>
      </w:r>
      <w:r w:rsidRPr="009B2543">
        <w:rPr>
          <w:rFonts w:asciiTheme="minorHAnsi" w:hAnsiTheme="minorHAnsi" w:cstheme="minorHAnsi"/>
        </w:rPr>
        <w:t xml:space="preserve"> poradny a dětského lékaře. Na základě těchto skutečností ředitel školy povolil odklad školní povinné docházky 20 dětem (13 chlapců, 7 dívek). Z okolních vesnic či jiné spádové oblasti nastoupí do 1. tříd 28 žáků (Dobřichov 10, Chotutice 2, Milčice 1, Nymburk 1, Radim 4, Ratenice 6, </w:t>
      </w:r>
      <w:proofErr w:type="spellStart"/>
      <w:r w:rsidRPr="009B2543">
        <w:rPr>
          <w:rFonts w:asciiTheme="minorHAnsi" w:hAnsiTheme="minorHAnsi" w:cstheme="minorHAnsi"/>
        </w:rPr>
        <w:t>Skramníky</w:t>
      </w:r>
      <w:proofErr w:type="spellEnd"/>
      <w:r w:rsidRPr="009B2543">
        <w:rPr>
          <w:rFonts w:asciiTheme="minorHAnsi" w:hAnsiTheme="minorHAnsi" w:cstheme="minorHAnsi"/>
        </w:rPr>
        <w:t xml:space="preserve"> 1, Sokoleč 1, Vrbčany 1, Vrbová Lhota 1), odklad byl udělen 6 dětem (Děčín 2, Dobřichov 2, Ratenice 1, </w:t>
      </w:r>
      <w:proofErr w:type="spellStart"/>
      <w:r w:rsidRPr="009B2543">
        <w:rPr>
          <w:rFonts w:asciiTheme="minorHAnsi" w:hAnsiTheme="minorHAnsi" w:cstheme="minorHAnsi"/>
        </w:rPr>
        <w:t>Štolmíř</w:t>
      </w:r>
      <w:proofErr w:type="spellEnd"/>
      <w:r w:rsidRPr="009B2543">
        <w:rPr>
          <w:rFonts w:asciiTheme="minorHAnsi" w:hAnsiTheme="minorHAnsi" w:cstheme="minorHAnsi"/>
        </w:rPr>
        <w:t xml:space="preserve"> 1). Nově přijatých cizinců je 6. 2 dětem -   cizincům byl udělen odklad.</w:t>
      </w:r>
    </w:p>
    <w:p w14:paraId="3E5A0C5C" w14:textId="77777777" w:rsidR="00803191"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 xml:space="preserve">K zápisu jsme obdrželi a předali dětem drobné dárky od firmy SUN TAN </w:t>
      </w:r>
      <w:proofErr w:type="spellStart"/>
      <w:r w:rsidRPr="009B2543">
        <w:rPr>
          <w:rFonts w:asciiTheme="minorHAnsi" w:hAnsiTheme="minorHAnsi" w:cstheme="minorHAnsi"/>
        </w:rPr>
        <w:t>Trading</w:t>
      </w:r>
      <w:proofErr w:type="spellEnd"/>
      <w:r w:rsidRPr="009B2543">
        <w:rPr>
          <w:rFonts w:asciiTheme="minorHAnsi" w:hAnsiTheme="minorHAnsi" w:cstheme="minorHAnsi"/>
        </w:rPr>
        <w:t xml:space="preserve"> SK s.r.o.  </w:t>
      </w:r>
    </w:p>
    <w:p w14:paraId="1F990269" w14:textId="77777777" w:rsidR="00803191"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 xml:space="preserve">Společnost Bovys s.r.o., se kterou spolupracujeme v rámci projektu Ovoce a zelenina do škol, nám také předala velké boxy na sešity pro žáky budoucích prvních tříd. Ti je </w:t>
      </w:r>
      <w:proofErr w:type="gramStart"/>
      <w:r w:rsidRPr="009B2543">
        <w:rPr>
          <w:rFonts w:asciiTheme="minorHAnsi" w:hAnsiTheme="minorHAnsi" w:cstheme="minorHAnsi"/>
        </w:rPr>
        <w:t>obdrží</w:t>
      </w:r>
      <w:proofErr w:type="gramEnd"/>
      <w:r w:rsidRPr="009B2543">
        <w:rPr>
          <w:rFonts w:asciiTheme="minorHAnsi" w:hAnsiTheme="minorHAnsi" w:cstheme="minorHAnsi"/>
        </w:rPr>
        <w:t xml:space="preserve"> v prvních dnech školy v září 2023.</w:t>
      </w:r>
    </w:p>
    <w:p w14:paraId="4BFE3994" w14:textId="77777777" w:rsidR="00803191"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Zřizovatel školy MěÚ Pečky věnuje částku 7000,- Kč na každou třídu 1. ročníku (3x) na nadstandardní pomůcky a naše škola zakoupí každému prvňáčkovi balíček s pomůckami v hodnotě 500 Kč.</w:t>
      </w:r>
    </w:p>
    <w:p w14:paraId="72F3CEE2" w14:textId="77777777" w:rsidR="00803191" w:rsidRPr="009B2543" w:rsidRDefault="00803191" w:rsidP="00803191">
      <w:pPr>
        <w:spacing w:line="276" w:lineRule="auto"/>
        <w:ind w:firstLine="708"/>
        <w:jc w:val="both"/>
        <w:rPr>
          <w:rFonts w:asciiTheme="minorHAnsi" w:hAnsiTheme="minorHAnsi" w:cstheme="minorHAnsi"/>
        </w:rPr>
      </w:pPr>
      <w:r w:rsidRPr="009B2543">
        <w:rPr>
          <w:rFonts w:asciiTheme="minorHAnsi" w:hAnsiTheme="minorHAnsi" w:cstheme="minorHAnsi"/>
        </w:rPr>
        <w:t xml:space="preserve">Naše škola dlouhodobě spolupracuje s místní i okolními mateřskými školami. Učitelky MŠ jsou zvány k zápisu do 1. tříd, předškoláci se chodí dívat, jak se u nás </w:t>
      </w:r>
      <w:proofErr w:type="gramStart"/>
      <w:r w:rsidRPr="009B2543">
        <w:rPr>
          <w:rFonts w:asciiTheme="minorHAnsi" w:hAnsiTheme="minorHAnsi" w:cstheme="minorHAnsi"/>
        </w:rPr>
        <w:t>učí</w:t>
      </w:r>
      <w:proofErr w:type="gramEnd"/>
      <w:r w:rsidRPr="009B2543">
        <w:rPr>
          <w:rFonts w:asciiTheme="minorHAnsi" w:hAnsiTheme="minorHAnsi" w:cstheme="minorHAnsi"/>
        </w:rPr>
        <w:t xml:space="preserve">. V letošním roce nás opět navštívili předškoláci z MŠ Ratenice. Současní prvňáci ukázali svým bývalým </w:t>
      </w:r>
      <w:proofErr w:type="spellStart"/>
      <w:r w:rsidRPr="009B2543">
        <w:rPr>
          <w:rFonts w:asciiTheme="minorHAnsi" w:hAnsiTheme="minorHAnsi" w:cstheme="minorHAnsi"/>
        </w:rPr>
        <w:t>školkovým</w:t>
      </w:r>
      <w:proofErr w:type="spellEnd"/>
      <w:r w:rsidRPr="009B2543">
        <w:rPr>
          <w:rFonts w:asciiTheme="minorHAnsi" w:hAnsiTheme="minorHAnsi" w:cstheme="minorHAnsi"/>
        </w:rPr>
        <w:t xml:space="preserve"> spolužákům, co vše se během první třídy naučili.</w:t>
      </w:r>
    </w:p>
    <w:p w14:paraId="2C961C8E" w14:textId="77777777" w:rsidR="00B43525" w:rsidRPr="009B2543" w:rsidRDefault="00B43525" w:rsidP="00803191">
      <w:pPr>
        <w:spacing w:line="276" w:lineRule="auto"/>
        <w:ind w:firstLine="708"/>
        <w:jc w:val="both"/>
        <w:rPr>
          <w:rFonts w:asciiTheme="minorHAnsi" w:hAnsiTheme="minorHAnsi" w:cstheme="minorHAnsi"/>
        </w:rPr>
      </w:pPr>
    </w:p>
    <w:p w14:paraId="47050B56" w14:textId="04BB2C9D" w:rsidR="00FF2045" w:rsidRPr="009B2543" w:rsidRDefault="003B755F" w:rsidP="00AA062C">
      <w:pPr>
        <w:pStyle w:val="Nadpis1"/>
      </w:pPr>
      <w:bookmarkStart w:id="103" w:name="_Toc148288765"/>
      <w:r w:rsidRPr="009B2543">
        <w:t>5</w:t>
      </w:r>
      <w:r w:rsidR="00491F03" w:rsidRPr="009B2543">
        <w:t xml:space="preserve">          </w:t>
      </w:r>
      <w:r w:rsidR="00FF2045" w:rsidRPr="009B2543">
        <w:t>Vzdělávací program ve školním roce 2021/2022 a jeho realizace</w:t>
      </w:r>
      <w:bookmarkEnd w:id="103"/>
    </w:p>
    <w:p w14:paraId="1E4EC97F" w14:textId="7AEEBF19" w:rsidR="00FF2045" w:rsidRPr="009B2543" w:rsidRDefault="00FF2045" w:rsidP="00B43525">
      <w:pPr>
        <w:pStyle w:val="Nadpis9"/>
        <w:tabs>
          <w:tab w:val="left" w:pos="709"/>
        </w:tabs>
        <w:spacing w:line="276" w:lineRule="auto"/>
        <w:ind w:firstLine="567"/>
        <w:jc w:val="both"/>
        <w:rPr>
          <w:rFonts w:asciiTheme="minorHAnsi" w:hAnsiTheme="minorHAnsi" w:cstheme="minorHAnsi"/>
        </w:rPr>
      </w:pPr>
      <w:r w:rsidRPr="009B2543">
        <w:rPr>
          <w:rFonts w:asciiTheme="minorHAnsi" w:hAnsiTheme="minorHAnsi" w:cstheme="minorHAnsi"/>
          <w:b w:val="0"/>
          <w:bCs/>
        </w:rPr>
        <w:t>Výuka ve školním roce 202</w:t>
      </w:r>
      <w:r w:rsidR="00803191" w:rsidRPr="009B2543">
        <w:rPr>
          <w:rFonts w:asciiTheme="minorHAnsi" w:hAnsiTheme="minorHAnsi" w:cstheme="minorHAnsi"/>
          <w:b w:val="0"/>
          <w:bCs/>
        </w:rPr>
        <w:t>2</w:t>
      </w:r>
      <w:r w:rsidRPr="009B2543">
        <w:rPr>
          <w:rFonts w:asciiTheme="minorHAnsi" w:hAnsiTheme="minorHAnsi" w:cstheme="minorHAnsi"/>
          <w:b w:val="0"/>
          <w:bCs/>
        </w:rPr>
        <w:t>/202</w:t>
      </w:r>
      <w:r w:rsidR="00803191" w:rsidRPr="009B2543">
        <w:rPr>
          <w:rFonts w:asciiTheme="minorHAnsi" w:hAnsiTheme="minorHAnsi" w:cstheme="minorHAnsi"/>
          <w:b w:val="0"/>
          <w:bCs/>
        </w:rPr>
        <w:t>3</w:t>
      </w:r>
      <w:r w:rsidRPr="009B2543">
        <w:rPr>
          <w:rFonts w:asciiTheme="minorHAnsi" w:hAnsiTheme="minorHAnsi" w:cstheme="minorHAnsi"/>
          <w:b w:val="0"/>
          <w:bCs/>
        </w:rPr>
        <w:t xml:space="preserve"> probíhala podle Školního vzdělávacího programu pro základní vzdělávání, Základní škola Pečky, okres Kolín (dále jen ŠVP). ŠVP byl aktualizován pomocí nástroje České školní inspekce InspIS ŠVP.</w:t>
      </w:r>
      <w:r w:rsidR="00AC317F" w:rsidRPr="009B2543">
        <w:rPr>
          <w:rFonts w:asciiTheme="minorHAnsi" w:hAnsiTheme="minorHAnsi" w:cstheme="minorHAnsi"/>
        </w:rPr>
        <w:t xml:space="preserve"> </w:t>
      </w:r>
    </w:p>
    <w:p w14:paraId="78183557" w14:textId="0BA0D4BE" w:rsidR="00F2357B" w:rsidRPr="009B2543" w:rsidRDefault="00F2357B" w:rsidP="00B43525">
      <w:pPr>
        <w:spacing w:line="276" w:lineRule="auto"/>
        <w:rPr>
          <w:rFonts w:asciiTheme="minorHAnsi" w:hAnsiTheme="minorHAnsi" w:cstheme="minorHAnsi"/>
        </w:rPr>
      </w:pPr>
      <w:r w:rsidRPr="009B2543">
        <w:rPr>
          <w:rFonts w:asciiTheme="minorHAnsi" w:hAnsiTheme="minorHAnsi" w:cstheme="minorHAnsi"/>
        </w:rPr>
        <w:t xml:space="preserve">Největší změnou v rámci ŠVP bylo </w:t>
      </w:r>
      <w:r w:rsidR="00C45CEE" w:rsidRPr="009B2543">
        <w:rPr>
          <w:rFonts w:asciiTheme="minorHAnsi" w:hAnsiTheme="minorHAnsi" w:cstheme="minorHAnsi"/>
        </w:rPr>
        <w:t>zahájení</w:t>
      </w:r>
      <w:r w:rsidRPr="009B2543">
        <w:rPr>
          <w:rFonts w:asciiTheme="minorHAnsi" w:hAnsiTheme="minorHAnsi" w:cstheme="minorHAnsi"/>
        </w:rPr>
        <w:t xml:space="preserve"> první etapy výuky nového pojetí informatiky. Výuka tohoto předmětu byla zavedena na prvním stupni, a to ve 4. a 5. ročníku. Došlo tedy k rozšíření časové dotace tohoto předmětu. Současně s tím se mění i jeho obsah. Největší důraz je kladem na takové oblasti jako jsou základy programování nebo robotika.</w:t>
      </w:r>
    </w:p>
    <w:p w14:paraId="503CFE7F" w14:textId="7FBF7B64" w:rsidR="00F2357B" w:rsidRPr="009B2543" w:rsidRDefault="00F2357B" w:rsidP="00B43525">
      <w:pPr>
        <w:spacing w:line="276" w:lineRule="auto"/>
        <w:rPr>
          <w:rFonts w:asciiTheme="minorHAnsi" w:hAnsiTheme="minorHAnsi" w:cstheme="minorHAnsi"/>
        </w:rPr>
      </w:pPr>
      <w:r w:rsidRPr="009B2543">
        <w:rPr>
          <w:rFonts w:asciiTheme="minorHAnsi" w:hAnsiTheme="minorHAnsi" w:cstheme="minorHAnsi"/>
        </w:rPr>
        <w:lastRenderedPageBreak/>
        <w:t xml:space="preserve">Pro zahájení této etapy implementace takzvané „malé revize RVP“ jsme využili dotační program MŠMT, který nám umožnil pořízení řady </w:t>
      </w:r>
      <w:r w:rsidR="00C45CEE" w:rsidRPr="009B2543">
        <w:rPr>
          <w:rFonts w:asciiTheme="minorHAnsi" w:hAnsiTheme="minorHAnsi" w:cstheme="minorHAnsi"/>
        </w:rPr>
        <w:t>pomůcek</w:t>
      </w:r>
      <w:r w:rsidRPr="009B2543">
        <w:rPr>
          <w:rFonts w:asciiTheme="minorHAnsi" w:hAnsiTheme="minorHAnsi" w:cstheme="minorHAnsi"/>
        </w:rPr>
        <w:t xml:space="preserve"> ve výše uvedených oblastech.</w:t>
      </w:r>
    </w:p>
    <w:p w14:paraId="10E536E8" w14:textId="604CF346" w:rsidR="00AC317F" w:rsidRPr="009B2543" w:rsidRDefault="00AC317F" w:rsidP="00B43525">
      <w:pPr>
        <w:spacing w:line="276" w:lineRule="auto"/>
        <w:ind w:firstLine="708"/>
        <w:jc w:val="both"/>
        <w:rPr>
          <w:rFonts w:asciiTheme="minorHAnsi" w:hAnsiTheme="minorHAnsi" w:cstheme="minorHAnsi"/>
        </w:rPr>
      </w:pPr>
      <w:r w:rsidRPr="009B2543">
        <w:rPr>
          <w:rFonts w:asciiTheme="minorHAnsi" w:hAnsiTheme="minorHAnsi" w:cstheme="minorHAnsi"/>
        </w:rPr>
        <w:t xml:space="preserve">Pro odstranění dlouhodobých dopadů covidové krize </w:t>
      </w:r>
      <w:r w:rsidR="00F2357B" w:rsidRPr="009B2543">
        <w:rPr>
          <w:rFonts w:asciiTheme="minorHAnsi" w:hAnsiTheme="minorHAnsi" w:cstheme="minorHAnsi"/>
        </w:rPr>
        <w:t>pokračovala naše škola v </w:t>
      </w:r>
      <w:r w:rsidRPr="009B2543">
        <w:rPr>
          <w:rFonts w:asciiTheme="minorHAnsi" w:hAnsiTheme="minorHAnsi" w:cstheme="minorHAnsi"/>
        </w:rPr>
        <w:t>realiz</w:t>
      </w:r>
      <w:r w:rsidR="00F2357B" w:rsidRPr="009B2543">
        <w:rPr>
          <w:rFonts w:asciiTheme="minorHAnsi" w:hAnsiTheme="minorHAnsi" w:cstheme="minorHAnsi"/>
        </w:rPr>
        <w:t xml:space="preserve">aci </w:t>
      </w:r>
      <w:r w:rsidRPr="009B2543">
        <w:rPr>
          <w:rFonts w:asciiTheme="minorHAnsi" w:hAnsiTheme="minorHAnsi" w:cstheme="minorHAnsi"/>
        </w:rPr>
        <w:t>systém</w:t>
      </w:r>
      <w:r w:rsidR="00F2357B" w:rsidRPr="009B2543">
        <w:rPr>
          <w:rFonts w:asciiTheme="minorHAnsi" w:hAnsiTheme="minorHAnsi" w:cstheme="minorHAnsi"/>
        </w:rPr>
        <w:t>u</w:t>
      </w:r>
      <w:r w:rsidRPr="009B2543">
        <w:rPr>
          <w:rFonts w:asciiTheme="minorHAnsi" w:hAnsiTheme="minorHAnsi" w:cstheme="minorHAnsi"/>
        </w:rPr>
        <w:t xml:space="preserve"> doučování, který byl financován z Národního plánu obnovy.</w:t>
      </w:r>
    </w:p>
    <w:p w14:paraId="10C9E84E" w14:textId="213EDAF7" w:rsidR="00AC317F" w:rsidRPr="009B2543" w:rsidRDefault="00F2357B" w:rsidP="00B43525">
      <w:pPr>
        <w:spacing w:line="276" w:lineRule="auto"/>
        <w:ind w:firstLine="708"/>
        <w:jc w:val="both"/>
        <w:rPr>
          <w:rFonts w:asciiTheme="minorHAnsi" w:hAnsiTheme="minorHAnsi" w:cstheme="minorHAnsi"/>
        </w:rPr>
      </w:pPr>
      <w:r w:rsidRPr="009B2543">
        <w:rPr>
          <w:rFonts w:asciiTheme="minorHAnsi" w:hAnsiTheme="minorHAnsi" w:cstheme="minorHAnsi"/>
        </w:rPr>
        <w:t xml:space="preserve">Vzhledem ke značnému počtu ukrajinských žáků na naší škole pokračovala potřeba jejich zdokonalování v českém jazyce. Škola tedy požádala, aby byla zařazena do systému škol vzdělávajících cizince. Toto bylo krajským úřadem schváleno a výuka probíhala podle stanovené </w:t>
      </w:r>
      <w:r w:rsidR="00C45CEE" w:rsidRPr="009B2543">
        <w:rPr>
          <w:rFonts w:asciiTheme="minorHAnsi" w:hAnsiTheme="minorHAnsi" w:cstheme="minorHAnsi"/>
        </w:rPr>
        <w:t>legislativy</w:t>
      </w:r>
      <w:r w:rsidRPr="009B2543">
        <w:rPr>
          <w:rFonts w:asciiTheme="minorHAnsi" w:hAnsiTheme="minorHAnsi" w:cstheme="minorHAnsi"/>
        </w:rPr>
        <w:t>.</w:t>
      </w:r>
    </w:p>
    <w:p w14:paraId="07E89C7A" w14:textId="62B99793" w:rsidR="00C45CEE" w:rsidRPr="009B2543" w:rsidRDefault="00C45CEE" w:rsidP="00B43525">
      <w:pPr>
        <w:spacing w:line="276" w:lineRule="auto"/>
        <w:ind w:firstLine="708"/>
        <w:rPr>
          <w:rFonts w:asciiTheme="minorHAnsi" w:hAnsiTheme="minorHAnsi" w:cstheme="minorHAnsi"/>
        </w:rPr>
      </w:pPr>
      <w:r w:rsidRPr="009B2543">
        <w:rPr>
          <w:rFonts w:asciiTheme="minorHAnsi" w:hAnsiTheme="minorHAnsi" w:cstheme="minorHAnsi"/>
        </w:rPr>
        <w:t xml:space="preserve">Významnou roli v adaptačním procesu ukrajinských žáků hrála asistentka pedagoga, která byla pro ně určena. </w:t>
      </w:r>
      <w:r w:rsidR="009C34B3" w:rsidRPr="009B2543">
        <w:rPr>
          <w:rFonts w:asciiTheme="minorHAnsi" w:hAnsiTheme="minorHAnsi" w:cstheme="minorHAnsi"/>
        </w:rPr>
        <w:t>Zprostředkoval</w:t>
      </w:r>
      <w:r w:rsidRPr="009B2543">
        <w:rPr>
          <w:rFonts w:asciiTheme="minorHAnsi" w:hAnsiTheme="minorHAnsi" w:cstheme="minorHAnsi"/>
        </w:rPr>
        <w:t>a</w:t>
      </w:r>
      <w:r w:rsidR="009C34B3" w:rsidRPr="009B2543">
        <w:rPr>
          <w:rFonts w:asciiTheme="minorHAnsi" w:hAnsiTheme="minorHAnsi" w:cstheme="minorHAnsi"/>
        </w:rPr>
        <w:t xml:space="preserve"> komunikaci mezi školou, žáky a rodinami. </w:t>
      </w:r>
      <w:r w:rsidRPr="009B2543">
        <w:rPr>
          <w:rFonts w:asciiTheme="minorHAnsi" w:hAnsiTheme="minorHAnsi" w:cstheme="minorHAnsi"/>
        </w:rPr>
        <w:t>Významně pomáhala nejen v oblasti výuky, ale i při řešení různých problematických situací, se kterými jsme se setkávali.</w:t>
      </w:r>
    </w:p>
    <w:p w14:paraId="75A4990B" w14:textId="57C01F48" w:rsidR="009C34B3" w:rsidRPr="009B2543" w:rsidRDefault="009C34B3" w:rsidP="00B43525">
      <w:pPr>
        <w:spacing w:line="276" w:lineRule="auto"/>
        <w:ind w:firstLine="708"/>
        <w:rPr>
          <w:rFonts w:asciiTheme="minorHAnsi" w:hAnsiTheme="minorHAnsi" w:cstheme="minorHAnsi"/>
        </w:rPr>
      </w:pPr>
      <w:r w:rsidRPr="009B2543">
        <w:rPr>
          <w:rFonts w:asciiTheme="minorHAnsi" w:hAnsiTheme="minorHAnsi" w:cstheme="minorHAnsi"/>
        </w:rPr>
        <w:t xml:space="preserve">V rámci výuky českého jazyka </w:t>
      </w:r>
      <w:r w:rsidR="00C45CEE" w:rsidRPr="009B2543">
        <w:rPr>
          <w:rFonts w:asciiTheme="minorHAnsi" w:hAnsiTheme="minorHAnsi" w:cstheme="minorHAnsi"/>
        </w:rPr>
        <w:t xml:space="preserve">pro cizince zahájila </w:t>
      </w:r>
      <w:r w:rsidRPr="009B2543">
        <w:rPr>
          <w:rFonts w:asciiTheme="minorHAnsi" w:hAnsiTheme="minorHAnsi" w:cstheme="minorHAnsi"/>
        </w:rPr>
        <w:t>paní učitelka Soukupová</w:t>
      </w:r>
      <w:r w:rsidR="00C45CEE" w:rsidRPr="009B2543">
        <w:rPr>
          <w:rFonts w:asciiTheme="minorHAnsi" w:hAnsiTheme="minorHAnsi" w:cstheme="minorHAnsi"/>
        </w:rPr>
        <w:t xml:space="preserve"> specializační studium, které významně přispělo ke zkvalitnění této výuky po metodické stránce.</w:t>
      </w:r>
    </w:p>
    <w:p w14:paraId="66B711D6" w14:textId="4D9BC6D5" w:rsidR="009C34B3" w:rsidRPr="009B2543" w:rsidRDefault="009C34B3" w:rsidP="00B43525">
      <w:pPr>
        <w:spacing w:line="276" w:lineRule="auto"/>
        <w:jc w:val="both"/>
        <w:rPr>
          <w:rFonts w:asciiTheme="minorHAnsi" w:hAnsiTheme="minorHAnsi" w:cstheme="minorHAnsi"/>
        </w:rPr>
      </w:pPr>
      <w:r w:rsidRPr="009B2543">
        <w:rPr>
          <w:rFonts w:asciiTheme="minorHAnsi" w:hAnsiTheme="minorHAnsi" w:cstheme="minorHAnsi"/>
        </w:rPr>
        <w:tab/>
        <w:t xml:space="preserve">I přes náročnost výuky v tomto období se podařilo </w:t>
      </w:r>
      <w:r w:rsidR="00AC317F" w:rsidRPr="009B2543">
        <w:rPr>
          <w:rFonts w:asciiTheme="minorHAnsi" w:hAnsiTheme="minorHAnsi" w:cstheme="minorHAnsi"/>
        </w:rPr>
        <w:t>z větší části naplnit požadavky stanovené v našem školním vzdělávacím programu.</w:t>
      </w:r>
    </w:p>
    <w:p w14:paraId="55F550EF" w14:textId="77777777" w:rsidR="00C45CEE" w:rsidRPr="009B2543" w:rsidRDefault="00C45CEE" w:rsidP="00B43525">
      <w:pPr>
        <w:spacing w:line="276" w:lineRule="auto"/>
        <w:jc w:val="both"/>
        <w:rPr>
          <w:rFonts w:asciiTheme="minorHAnsi" w:hAnsiTheme="minorHAnsi" w:cstheme="minorHAnsi"/>
          <w:b/>
          <w:bCs w:val="0"/>
        </w:rPr>
      </w:pPr>
      <w:bookmarkStart w:id="104" w:name="_Toc305746390"/>
      <w:bookmarkStart w:id="105" w:name="_Toc305746624"/>
      <w:bookmarkStart w:id="106" w:name="_Toc305746847"/>
      <w:bookmarkStart w:id="107" w:name="_Toc305747123"/>
      <w:bookmarkStart w:id="108" w:name="_Toc449531181"/>
      <w:bookmarkStart w:id="109" w:name="_Toc497245973"/>
    </w:p>
    <w:p w14:paraId="274E9BAD" w14:textId="007CFCA7" w:rsidR="00FF2045" w:rsidRPr="009B2543" w:rsidRDefault="00FF2045" w:rsidP="002B3E4A">
      <w:pPr>
        <w:spacing w:line="276" w:lineRule="auto"/>
        <w:jc w:val="both"/>
        <w:rPr>
          <w:rFonts w:asciiTheme="minorHAnsi" w:hAnsiTheme="minorHAnsi" w:cstheme="minorHAnsi"/>
          <w:b/>
          <w:bCs w:val="0"/>
        </w:rPr>
      </w:pPr>
      <w:r w:rsidRPr="009B2543">
        <w:rPr>
          <w:rFonts w:asciiTheme="minorHAnsi" w:hAnsiTheme="minorHAnsi" w:cstheme="minorHAnsi"/>
          <w:b/>
          <w:bCs w:val="0"/>
        </w:rPr>
        <w:t>Cíle vzdělávání</w:t>
      </w:r>
      <w:bookmarkEnd w:id="104"/>
      <w:bookmarkEnd w:id="105"/>
      <w:bookmarkEnd w:id="106"/>
      <w:bookmarkEnd w:id="107"/>
      <w:bookmarkEnd w:id="108"/>
      <w:bookmarkEnd w:id="109"/>
      <w:r w:rsidRPr="009B2543">
        <w:rPr>
          <w:rFonts w:asciiTheme="minorHAnsi" w:hAnsiTheme="minorHAnsi" w:cstheme="minorHAnsi"/>
          <w:b/>
          <w:bCs w:val="0"/>
        </w:rPr>
        <w:t xml:space="preserve"> </w:t>
      </w:r>
    </w:p>
    <w:p w14:paraId="7E688CA4" w14:textId="7FA4E55D" w:rsidR="00C45CEE" w:rsidRPr="009B2543" w:rsidRDefault="00FF2045" w:rsidP="00FF2045">
      <w:pPr>
        <w:tabs>
          <w:tab w:val="left" w:pos="709"/>
        </w:tabs>
        <w:spacing w:line="276" w:lineRule="auto"/>
        <w:jc w:val="both"/>
        <w:rPr>
          <w:rFonts w:asciiTheme="minorHAnsi" w:hAnsiTheme="minorHAnsi" w:cstheme="minorHAnsi"/>
          <w:szCs w:val="24"/>
        </w:rPr>
      </w:pPr>
      <w:r w:rsidRPr="009B2543">
        <w:rPr>
          <w:rFonts w:asciiTheme="minorHAnsi" w:hAnsiTheme="minorHAnsi" w:cstheme="minorHAnsi"/>
          <w:szCs w:val="24"/>
        </w:rPr>
        <w:tab/>
        <w:t xml:space="preserve">V obecné rovině jsou cíle školy formulovány v dokumentu Koncepce rozvoje ZŠ Pečky, okres Kolín </w:t>
      </w:r>
      <w:r w:rsidR="00A17BEB" w:rsidRPr="009B2543">
        <w:rPr>
          <w:rFonts w:asciiTheme="minorHAnsi" w:hAnsiTheme="minorHAnsi" w:cstheme="minorHAnsi"/>
          <w:szCs w:val="24"/>
        </w:rPr>
        <w:t>2015–2022</w:t>
      </w:r>
      <w:r w:rsidRPr="009B2543">
        <w:rPr>
          <w:rFonts w:asciiTheme="minorHAnsi" w:hAnsiTheme="minorHAnsi" w:cstheme="minorHAnsi"/>
          <w:szCs w:val="24"/>
        </w:rPr>
        <w:t xml:space="preserve">. </w:t>
      </w:r>
    </w:p>
    <w:p w14:paraId="0DB703C8" w14:textId="08694EF4" w:rsidR="00FF2045" w:rsidRPr="009B2543" w:rsidRDefault="00FF2045" w:rsidP="00FF2045">
      <w:pPr>
        <w:tabs>
          <w:tab w:val="left" w:pos="709"/>
        </w:tabs>
        <w:spacing w:line="276" w:lineRule="auto"/>
        <w:jc w:val="both"/>
        <w:rPr>
          <w:rFonts w:asciiTheme="minorHAnsi" w:hAnsiTheme="minorHAnsi" w:cstheme="minorHAnsi"/>
          <w:szCs w:val="24"/>
        </w:rPr>
      </w:pPr>
      <w:r w:rsidRPr="009B2543">
        <w:rPr>
          <w:rFonts w:asciiTheme="minorHAnsi" w:hAnsiTheme="minorHAnsi" w:cstheme="minorHAnsi"/>
          <w:szCs w:val="24"/>
        </w:rPr>
        <w:t>V</w:t>
      </w:r>
      <w:r w:rsidR="00C45CEE" w:rsidRPr="009B2543">
        <w:rPr>
          <w:rFonts w:asciiTheme="minorHAnsi" w:hAnsiTheme="minorHAnsi" w:cstheme="minorHAnsi"/>
          <w:szCs w:val="24"/>
        </w:rPr>
        <w:t>e školním roce 2022/2023 jsme zahájili práce na koncepci pro další období. Prvním krokem byla rozsáhlá dotazníková šetření, která budou v rámci SWOT analýzy východiskem k dalšímu plánování.</w:t>
      </w:r>
      <w:r w:rsidRPr="009B2543">
        <w:rPr>
          <w:rFonts w:asciiTheme="minorHAnsi" w:hAnsiTheme="minorHAnsi" w:cstheme="minorHAnsi"/>
          <w:szCs w:val="24"/>
        </w:rPr>
        <w:t xml:space="preserve"> Další rozvoj školy je rámcově zpracován v dokumentu Koncepce materiálního rozvoje školy (2013 – 2026). Tyto dokumenty jsou koordinovány se strategickým plánem rozvoje města Pečky. </w:t>
      </w:r>
    </w:p>
    <w:p w14:paraId="4118D185" w14:textId="77777777" w:rsidR="00FF2045" w:rsidRPr="009B2543" w:rsidRDefault="00FF2045" w:rsidP="00FF2045">
      <w:pPr>
        <w:spacing w:line="276" w:lineRule="auto"/>
        <w:jc w:val="both"/>
        <w:rPr>
          <w:rFonts w:asciiTheme="minorHAnsi" w:hAnsiTheme="minorHAnsi" w:cstheme="minorHAnsi"/>
          <w:b/>
          <w:szCs w:val="24"/>
          <w:u w:val="single"/>
        </w:rPr>
      </w:pPr>
      <w:r w:rsidRPr="009B2543">
        <w:rPr>
          <w:rFonts w:asciiTheme="minorHAnsi" w:hAnsiTheme="minorHAnsi" w:cstheme="minorHAnsi"/>
          <w:b/>
          <w:szCs w:val="24"/>
        </w:rPr>
        <w:tab/>
      </w:r>
    </w:p>
    <w:p w14:paraId="702AA831" w14:textId="77777777" w:rsidR="00FF2045" w:rsidRPr="009B2543" w:rsidRDefault="00FF2045">
      <w:pPr>
        <w:numPr>
          <w:ilvl w:val="0"/>
          <w:numId w:val="3"/>
        </w:numPr>
        <w:spacing w:line="276" w:lineRule="auto"/>
        <w:jc w:val="both"/>
        <w:rPr>
          <w:rFonts w:asciiTheme="minorHAnsi" w:hAnsiTheme="minorHAnsi" w:cstheme="minorHAnsi"/>
          <w:b/>
          <w:szCs w:val="24"/>
        </w:rPr>
      </w:pPr>
      <w:r w:rsidRPr="009B2543">
        <w:rPr>
          <w:rFonts w:asciiTheme="minorHAnsi" w:hAnsiTheme="minorHAnsi" w:cstheme="minorHAnsi"/>
          <w:b/>
          <w:szCs w:val="24"/>
        </w:rPr>
        <w:t>Vize školy</w:t>
      </w:r>
    </w:p>
    <w:p w14:paraId="2F834794" w14:textId="77777777" w:rsidR="00FF2045" w:rsidRPr="009B2543" w:rsidRDefault="00FF2045" w:rsidP="00FF2045">
      <w:pPr>
        <w:spacing w:line="276" w:lineRule="auto"/>
        <w:rPr>
          <w:rFonts w:asciiTheme="minorHAnsi" w:hAnsiTheme="minorHAnsi" w:cstheme="minorHAnsi"/>
          <w:b/>
          <w:szCs w:val="24"/>
        </w:rPr>
      </w:pPr>
      <w:r w:rsidRPr="009B2543">
        <w:rPr>
          <w:rFonts w:asciiTheme="minorHAnsi" w:hAnsiTheme="minorHAnsi" w:cstheme="minorHAnsi"/>
          <w:b/>
          <w:bCs w:val="0"/>
          <w:szCs w:val="24"/>
        </w:rPr>
        <w:t>Jaká jsme škola?</w:t>
      </w:r>
    </w:p>
    <w:p w14:paraId="5A5DC245" w14:textId="77777777" w:rsidR="00FF2045" w:rsidRPr="009B2543" w:rsidRDefault="00FF2045">
      <w:pPr>
        <w:numPr>
          <w:ilvl w:val="0"/>
          <w:numId w:val="4"/>
        </w:numPr>
        <w:spacing w:line="276" w:lineRule="auto"/>
        <w:rPr>
          <w:rFonts w:asciiTheme="minorHAnsi" w:hAnsiTheme="minorHAnsi" w:cstheme="minorHAnsi"/>
          <w:b/>
          <w:szCs w:val="24"/>
        </w:rPr>
      </w:pPr>
      <w:r w:rsidRPr="009B2543">
        <w:rPr>
          <w:rFonts w:asciiTheme="minorHAnsi" w:hAnsiTheme="minorHAnsi" w:cstheme="minorHAnsi"/>
          <w:b/>
          <w:bCs w:val="0"/>
          <w:szCs w:val="24"/>
        </w:rPr>
        <w:t>pro všechny děti bez rozdílu</w:t>
      </w:r>
    </w:p>
    <w:p w14:paraId="59F2B22C" w14:textId="77777777" w:rsidR="00FF2045" w:rsidRPr="009B2543" w:rsidRDefault="00FF2045">
      <w:pPr>
        <w:numPr>
          <w:ilvl w:val="0"/>
          <w:numId w:val="4"/>
        </w:numPr>
        <w:spacing w:line="276" w:lineRule="auto"/>
        <w:rPr>
          <w:rFonts w:asciiTheme="minorHAnsi" w:hAnsiTheme="minorHAnsi" w:cstheme="minorHAnsi"/>
          <w:b/>
          <w:szCs w:val="24"/>
        </w:rPr>
      </w:pPr>
      <w:r w:rsidRPr="009B2543">
        <w:rPr>
          <w:rFonts w:asciiTheme="minorHAnsi" w:hAnsiTheme="minorHAnsi" w:cstheme="minorHAnsi"/>
          <w:b/>
          <w:bCs w:val="0"/>
          <w:szCs w:val="24"/>
        </w:rPr>
        <w:t>zdravá a bezpečná</w:t>
      </w:r>
    </w:p>
    <w:p w14:paraId="4EAA2B68" w14:textId="77777777" w:rsidR="00FF2045" w:rsidRPr="009B2543" w:rsidRDefault="00FF2045">
      <w:pPr>
        <w:numPr>
          <w:ilvl w:val="0"/>
          <w:numId w:val="4"/>
        </w:numPr>
        <w:spacing w:line="276" w:lineRule="auto"/>
        <w:rPr>
          <w:rFonts w:asciiTheme="minorHAnsi" w:hAnsiTheme="minorHAnsi" w:cstheme="minorHAnsi"/>
          <w:b/>
          <w:szCs w:val="24"/>
        </w:rPr>
      </w:pPr>
      <w:r w:rsidRPr="009B2543">
        <w:rPr>
          <w:rFonts w:asciiTheme="minorHAnsi" w:hAnsiTheme="minorHAnsi" w:cstheme="minorHAnsi"/>
          <w:b/>
          <w:bCs w:val="0"/>
          <w:szCs w:val="24"/>
        </w:rPr>
        <w:t>vstřícná a spolupracující</w:t>
      </w:r>
    </w:p>
    <w:p w14:paraId="7150246C" w14:textId="77777777" w:rsidR="00FF2045" w:rsidRPr="009B2543" w:rsidRDefault="00FF2045">
      <w:pPr>
        <w:numPr>
          <w:ilvl w:val="0"/>
          <w:numId w:val="4"/>
        </w:numPr>
        <w:spacing w:line="276" w:lineRule="auto"/>
        <w:rPr>
          <w:rFonts w:asciiTheme="minorHAnsi" w:hAnsiTheme="minorHAnsi" w:cstheme="minorHAnsi"/>
          <w:b/>
          <w:szCs w:val="24"/>
        </w:rPr>
      </w:pPr>
      <w:r w:rsidRPr="009B2543">
        <w:rPr>
          <w:rFonts w:asciiTheme="minorHAnsi" w:hAnsiTheme="minorHAnsi" w:cstheme="minorHAnsi"/>
          <w:b/>
          <w:bCs w:val="0"/>
          <w:szCs w:val="24"/>
        </w:rPr>
        <w:t>moderní</w:t>
      </w:r>
    </w:p>
    <w:p w14:paraId="2A9235CD" w14:textId="77777777" w:rsidR="00FF2045" w:rsidRPr="009B2543" w:rsidRDefault="00FF2045" w:rsidP="00FF2045">
      <w:pPr>
        <w:spacing w:line="276" w:lineRule="auto"/>
        <w:rPr>
          <w:rFonts w:asciiTheme="minorHAnsi" w:hAnsiTheme="minorHAnsi" w:cstheme="minorHAnsi"/>
          <w:b/>
          <w:szCs w:val="24"/>
        </w:rPr>
      </w:pPr>
    </w:p>
    <w:p w14:paraId="4626C8F9" w14:textId="77777777" w:rsidR="00FF2045" w:rsidRPr="009B2543" w:rsidRDefault="00FF2045" w:rsidP="00FF2045">
      <w:pPr>
        <w:spacing w:line="276" w:lineRule="auto"/>
        <w:ind w:firstLine="360"/>
        <w:rPr>
          <w:rFonts w:asciiTheme="minorHAnsi" w:hAnsiTheme="minorHAnsi" w:cstheme="minorHAnsi"/>
          <w:b/>
          <w:szCs w:val="24"/>
        </w:rPr>
      </w:pPr>
      <w:bookmarkStart w:id="110" w:name="_Toc449531182"/>
      <w:r w:rsidRPr="009B2543">
        <w:rPr>
          <w:rFonts w:asciiTheme="minorHAnsi" w:hAnsiTheme="minorHAnsi" w:cstheme="minorHAnsi"/>
          <w:b/>
          <w:szCs w:val="24"/>
        </w:rPr>
        <w:t>B.   Základní strategie školy</w:t>
      </w:r>
      <w:bookmarkEnd w:id="110"/>
    </w:p>
    <w:p w14:paraId="58F8C795" w14:textId="77777777" w:rsidR="00FF2045" w:rsidRPr="009B2543" w:rsidRDefault="00FF2045" w:rsidP="00FF2045">
      <w:pPr>
        <w:spacing w:line="276" w:lineRule="auto"/>
        <w:rPr>
          <w:rFonts w:asciiTheme="minorHAnsi" w:hAnsiTheme="minorHAnsi" w:cstheme="minorHAnsi"/>
          <w:b/>
          <w:szCs w:val="24"/>
        </w:rPr>
      </w:pPr>
    </w:p>
    <w:p w14:paraId="5B0D71C6" w14:textId="77777777" w:rsidR="00FF2045" w:rsidRPr="009B2543" w:rsidRDefault="00FF2045" w:rsidP="00FF2045">
      <w:pPr>
        <w:spacing w:line="276" w:lineRule="auto"/>
        <w:rPr>
          <w:rFonts w:asciiTheme="minorHAnsi" w:hAnsiTheme="minorHAnsi" w:cstheme="minorHAnsi"/>
          <w:b/>
          <w:szCs w:val="24"/>
        </w:rPr>
      </w:pPr>
      <w:r w:rsidRPr="009B2543">
        <w:rPr>
          <w:rFonts w:asciiTheme="minorHAnsi" w:hAnsiTheme="minorHAnsi" w:cstheme="minorHAnsi"/>
          <w:b/>
          <w:szCs w:val="24"/>
        </w:rPr>
        <w:t>Škola:</w:t>
      </w:r>
    </w:p>
    <w:p w14:paraId="2DD2A02F" w14:textId="77777777" w:rsidR="00FF2045" w:rsidRPr="009B2543" w:rsidRDefault="00FF2045">
      <w:pPr>
        <w:numPr>
          <w:ilvl w:val="0"/>
          <w:numId w:val="5"/>
        </w:numPr>
        <w:spacing w:line="276" w:lineRule="auto"/>
        <w:rPr>
          <w:rFonts w:asciiTheme="minorHAnsi" w:hAnsiTheme="minorHAnsi" w:cstheme="minorHAnsi"/>
          <w:szCs w:val="24"/>
        </w:rPr>
      </w:pPr>
      <w:r w:rsidRPr="009B2543">
        <w:rPr>
          <w:rFonts w:asciiTheme="minorHAnsi" w:hAnsiTheme="minorHAnsi" w:cstheme="minorHAnsi"/>
          <w:szCs w:val="24"/>
        </w:rPr>
        <w:t>trvale garantuje vysokou úroveň vzdělání</w:t>
      </w:r>
    </w:p>
    <w:p w14:paraId="0457EA18" w14:textId="77777777" w:rsidR="00FF2045" w:rsidRPr="009B2543" w:rsidRDefault="00FF2045">
      <w:pPr>
        <w:numPr>
          <w:ilvl w:val="0"/>
          <w:numId w:val="5"/>
        </w:numPr>
        <w:spacing w:line="276" w:lineRule="auto"/>
        <w:rPr>
          <w:rFonts w:asciiTheme="minorHAnsi" w:hAnsiTheme="minorHAnsi" w:cstheme="minorHAnsi"/>
          <w:szCs w:val="24"/>
        </w:rPr>
      </w:pPr>
      <w:r w:rsidRPr="009B2543">
        <w:rPr>
          <w:rFonts w:asciiTheme="minorHAnsi" w:hAnsiTheme="minorHAnsi" w:cstheme="minorHAnsi"/>
          <w:szCs w:val="24"/>
        </w:rPr>
        <w:lastRenderedPageBreak/>
        <w:t>umožňuje vzdělávání všem žákům bez rozdílu, a to včetně žáků s vývojovými poruchami učení a žáků sociálně, zdravotně či jinak znevýhodněných, a to formou integrace</w:t>
      </w:r>
    </w:p>
    <w:p w14:paraId="3BBC44FB" w14:textId="77777777" w:rsidR="00FF2045" w:rsidRPr="009B2543" w:rsidRDefault="00FF2045">
      <w:pPr>
        <w:numPr>
          <w:ilvl w:val="0"/>
          <w:numId w:val="5"/>
        </w:numPr>
        <w:spacing w:line="276" w:lineRule="auto"/>
        <w:rPr>
          <w:rFonts w:asciiTheme="minorHAnsi" w:hAnsiTheme="minorHAnsi" w:cstheme="minorHAnsi"/>
          <w:szCs w:val="24"/>
        </w:rPr>
      </w:pPr>
      <w:r w:rsidRPr="009B2543">
        <w:rPr>
          <w:rFonts w:asciiTheme="minorHAnsi" w:hAnsiTheme="minorHAnsi" w:cstheme="minorHAnsi"/>
          <w:szCs w:val="24"/>
        </w:rPr>
        <w:t xml:space="preserve">věnuje péči žákům talentovaným a mimořádně nadaným </w:t>
      </w:r>
    </w:p>
    <w:p w14:paraId="40AF15BE" w14:textId="77777777" w:rsidR="00FF2045" w:rsidRPr="009B2543" w:rsidRDefault="00FF2045">
      <w:pPr>
        <w:numPr>
          <w:ilvl w:val="0"/>
          <w:numId w:val="5"/>
        </w:numPr>
        <w:spacing w:line="276" w:lineRule="auto"/>
        <w:rPr>
          <w:rFonts w:asciiTheme="minorHAnsi" w:hAnsiTheme="minorHAnsi" w:cstheme="minorHAnsi"/>
          <w:szCs w:val="24"/>
        </w:rPr>
      </w:pPr>
      <w:r w:rsidRPr="009B2543">
        <w:rPr>
          <w:rFonts w:asciiTheme="minorHAnsi" w:hAnsiTheme="minorHAnsi" w:cstheme="minorHAnsi"/>
          <w:szCs w:val="24"/>
        </w:rPr>
        <w:t>rozvíjí přátelskou a tvůrčí atmosféru práce s důrazem na individualitu žáka</w:t>
      </w:r>
    </w:p>
    <w:p w14:paraId="17E1FB95" w14:textId="77777777" w:rsidR="00FF2045" w:rsidRPr="009B2543" w:rsidRDefault="00FF2045">
      <w:pPr>
        <w:numPr>
          <w:ilvl w:val="0"/>
          <w:numId w:val="5"/>
        </w:numPr>
        <w:spacing w:line="276" w:lineRule="auto"/>
        <w:rPr>
          <w:rFonts w:asciiTheme="minorHAnsi" w:hAnsiTheme="minorHAnsi" w:cstheme="minorHAnsi"/>
          <w:szCs w:val="24"/>
        </w:rPr>
      </w:pPr>
      <w:r w:rsidRPr="009B2543">
        <w:rPr>
          <w:rFonts w:asciiTheme="minorHAnsi" w:hAnsiTheme="minorHAnsi" w:cstheme="minorHAnsi"/>
          <w:szCs w:val="24"/>
        </w:rPr>
        <w:t>nabízí zajímavé aktivity v školní i mimoškolní činnosti v co nejširším rozsahu</w:t>
      </w:r>
    </w:p>
    <w:p w14:paraId="537D49A3" w14:textId="77777777" w:rsidR="00FF2045" w:rsidRPr="009B2543" w:rsidRDefault="00FF2045">
      <w:pPr>
        <w:numPr>
          <w:ilvl w:val="0"/>
          <w:numId w:val="5"/>
        </w:numPr>
        <w:spacing w:line="276" w:lineRule="auto"/>
        <w:rPr>
          <w:rFonts w:asciiTheme="minorHAnsi" w:hAnsiTheme="minorHAnsi" w:cstheme="minorHAnsi"/>
          <w:szCs w:val="24"/>
        </w:rPr>
      </w:pPr>
      <w:r w:rsidRPr="009B2543">
        <w:rPr>
          <w:rFonts w:asciiTheme="minorHAnsi" w:hAnsiTheme="minorHAnsi" w:cstheme="minorHAnsi"/>
          <w:szCs w:val="24"/>
        </w:rPr>
        <w:t>zlepšuje materiální i personální podmínky pro svoji činnost.</w:t>
      </w:r>
      <w:r w:rsidRPr="009B2543">
        <w:rPr>
          <w:rFonts w:asciiTheme="minorHAnsi" w:hAnsiTheme="minorHAnsi" w:cstheme="minorHAnsi"/>
          <w:szCs w:val="24"/>
        </w:rPr>
        <w:br/>
      </w:r>
    </w:p>
    <w:p w14:paraId="087EC923" w14:textId="77777777" w:rsidR="00FF2045" w:rsidRPr="009B2543" w:rsidRDefault="00FF2045" w:rsidP="00FF2045">
      <w:pPr>
        <w:tabs>
          <w:tab w:val="left" w:pos="709"/>
        </w:tabs>
        <w:spacing w:line="276" w:lineRule="auto"/>
        <w:jc w:val="both"/>
        <w:rPr>
          <w:rFonts w:asciiTheme="minorHAnsi" w:hAnsiTheme="minorHAnsi" w:cstheme="minorHAnsi"/>
          <w:szCs w:val="24"/>
        </w:rPr>
      </w:pPr>
      <w:r w:rsidRPr="009B2543">
        <w:rPr>
          <w:rFonts w:asciiTheme="minorHAnsi" w:hAnsiTheme="minorHAnsi" w:cstheme="minorHAnsi"/>
          <w:szCs w:val="24"/>
        </w:rPr>
        <w:tab/>
        <w:t xml:space="preserve">Cílem je zajistit dlouhodobě kvalitní podmínky pro vzdělávání žáků a zabezpečit stabilní rozvoj školy. Prioritami školy, na které jsme se soustředili i v tomto školním roce, byly i nadále rozvoj v oblasti jazykového vzdělávání, environmentální výchovy, podpora funkčních gramotností, (především čtenářské, finanční a matematické) a další demokratizace života školy. Těmto oblastem je na naší škole věnována dlouhodobá pozornost. </w:t>
      </w:r>
    </w:p>
    <w:p w14:paraId="02F6EBCE" w14:textId="77777777" w:rsidR="00FF2045" w:rsidRPr="009B2543" w:rsidRDefault="00FF2045" w:rsidP="00FF2045">
      <w:pPr>
        <w:tabs>
          <w:tab w:val="left" w:pos="709"/>
        </w:tabs>
        <w:spacing w:line="276" w:lineRule="auto"/>
        <w:jc w:val="both"/>
        <w:rPr>
          <w:rFonts w:asciiTheme="minorHAnsi" w:hAnsiTheme="minorHAnsi" w:cstheme="minorHAnsi"/>
          <w:szCs w:val="24"/>
        </w:rPr>
      </w:pPr>
      <w:r w:rsidRPr="009B2543">
        <w:rPr>
          <w:rFonts w:asciiTheme="minorHAnsi" w:hAnsiTheme="minorHAnsi" w:cstheme="minorHAnsi"/>
          <w:szCs w:val="24"/>
        </w:rPr>
        <w:tab/>
        <w:t>V tomto školním roce byl velký důraz kladen na realizaci inkluzivních opatření, týkajících se žáků se speciálními vzdělávacími potřebami.</w:t>
      </w:r>
    </w:p>
    <w:p w14:paraId="55C0F821" w14:textId="77777777" w:rsidR="00FF2045" w:rsidRPr="009B2543" w:rsidRDefault="00FF2045" w:rsidP="00FF2045">
      <w:pPr>
        <w:tabs>
          <w:tab w:val="left" w:pos="709"/>
        </w:tabs>
        <w:spacing w:line="276" w:lineRule="auto"/>
        <w:jc w:val="both"/>
        <w:rPr>
          <w:rFonts w:asciiTheme="minorHAnsi" w:hAnsiTheme="minorHAnsi" w:cstheme="minorHAnsi"/>
          <w:szCs w:val="24"/>
        </w:rPr>
      </w:pPr>
    </w:p>
    <w:p w14:paraId="66FBEFF7" w14:textId="77777777" w:rsidR="00FF2045" w:rsidRPr="009B2543" w:rsidRDefault="00FF2045" w:rsidP="00FF2045">
      <w:pPr>
        <w:spacing w:before="240" w:line="276" w:lineRule="auto"/>
        <w:rPr>
          <w:rFonts w:asciiTheme="minorHAnsi" w:hAnsiTheme="minorHAnsi" w:cstheme="minorHAnsi"/>
          <w:b/>
          <w:szCs w:val="24"/>
        </w:rPr>
      </w:pPr>
    </w:p>
    <w:p w14:paraId="04C73BDC" w14:textId="1FB302DC" w:rsidR="00671C3D" w:rsidRPr="009B2543" w:rsidRDefault="00DC0F01" w:rsidP="00DC0F01">
      <w:pPr>
        <w:pStyle w:val="Nadpis1"/>
      </w:pPr>
      <w:bookmarkStart w:id="111" w:name="_Toc148288766"/>
      <w:r w:rsidRPr="009B2543">
        <w:t>6</w:t>
      </w:r>
      <w:r w:rsidR="00491F03" w:rsidRPr="009B2543">
        <w:t xml:space="preserve">          </w:t>
      </w:r>
      <w:r w:rsidRPr="009B2543">
        <w:t>Výsledky vzdělávání</w:t>
      </w:r>
      <w:bookmarkEnd w:id="111"/>
    </w:p>
    <w:p w14:paraId="1ADC4C97" w14:textId="7BB0B218" w:rsidR="008471F6" w:rsidRPr="009B2543" w:rsidRDefault="003B755F" w:rsidP="00FB4E1C">
      <w:pPr>
        <w:pStyle w:val="Nadpis2"/>
        <w:numPr>
          <w:ilvl w:val="0"/>
          <w:numId w:val="0"/>
        </w:numPr>
      </w:pPr>
      <w:bookmarkStart w:id="112" w:name="_Toc449531190"/>
      <w:bookmarkStart w:id="113" w:name="_Toc497245981"/>
      <w:bookmarkStart w:id="114" w:name="_Toc148288767"/>
      <w:bookmarkEnd w:id="99"/>
      <w:bookmarkEnd w:id="100"/>
      <w:bookmarkEnd w:id="101"/>
      <w:bookmarkEnd w:id="102"/>
      <w:r w:rsidRPr="009B2543">
        <w:rPr>
          <w:rStyle w:val="Nadpis3Char"/>
          <w:b/>
        </w:rPr>
        <w:t>6.1</w:t>
      </w:r>
      <w:r w:rsidR="00DC0F01" w:rsidRPr="009B2543">
        <w:rPr>
          <w:rStyle w:val="Nadpis3Char"/>
          <w:b/>
        </w:rPr>
        <w:t xml:space="preserve"> </w:t>
      </w:r>
      <w:r w:rsidR="008471F6" w:rsidRPr="009B2543">
        <w:t>Vycházející žáci 20</w:t>
      </w:r>
      <w:r w:rsidR="003B42B2" w:rsidRPr="009B2543">
        <w:t>2</w:t>
      </w:r>
      <w:r w:rsidR="00AC317F" w:rsidRPr="009B2543">
        <w:t>1</w:t>
      </w:r>
      <w:r w:rsidR="008471F6" w:rsidRPr="009B2543">
        <w:t>/20</w:t>
      </w:r>
      <w:bookmarkEnd w:id="112"/>
      <w:bookmarkEnd w:id="113"/>
      <w:r w:rsidR="004F0AA4" w:rsidRPr="009B2543">
        <w:t>2</w:t>
      </w:r>
      <w:r w:rsidR="00AC317F" w:rsidRPr="009B2543">
        <w:t>2</w:t>
      </w:r>
      <w:bookmarkEnd w:id="114"/>
    </w:p>
    <w:p w14:paraId="24888C32" w14:textId="77777777" w:rsidR="00FB4E1C" w:rsidRPr="009B2543" w:rsidRDefault="00FB4E1C" w:rsidP="00FB4E1C">
      <w:pPr>
        <w:rPr>
          <w:rFonts w:asciiTheme="minorHAnsi" w:hAnsiTheme="minorHAnsi" w:cstheme="minorHAnsi"/>
        </w:rPr>
      </w:pPr>
    </w:p>
    <w:p w14:paraId="1072FF78" w14:textId="76FDAE1B" w:rsidR="0081466D" w:rsidRPr="009B2543" w:rsidRDefault="002A7511" w:rsidP="005D62C0">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Systém podávání přihlášek přímo na střední školy zůstal zachován i letos. Škola pomáhala žákům a jejich zákonným zástupcům s vyplněním přihlášek a prováděli jsme kontrolu uvedené klasifikace.</w:t>
      </w:r>
    </w:p>
    <w:p w14:paraId="012BC944" w14:textId="77777777" w:rsidR="00D452B4" w:rsidRPr="009B2543" w:rsidRDefault="00AC317F" w:rsidP="00AC317F">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 xml:space="preserve">Zápisové lístky na SŠ si </w:t>
      </w:r>
      <w:r w:rsidR="00D452B4" w:rsidRPr="009B2543">
        <w:rPr>
          <w:rFonts w:asciiTheme="minorHAnsi" w:hAnsiTheme="minorHAnsi" w:cstheme="minorHAnsi"/>
          <w:szCs w:val="24"/>
        </w:rPr>
        <w:t xml:space="preserve">celkem </w:t>
      </w:r>
      <w:r w:rsidRPr="009B2543">
        <w:rPr>
          <w:rFonts w:asciiTheme="minorHAnsi" w:hAnsiTheme="minorHAnsi" w:cstheme="minorHAnsi"/>
          <w:szCs w:val="24"/>
        </w:rPr>
        <w:t>podalo 8</w:t>
      </w:r>
      <w:r w:rsidR="00D452B4" w:rsidRPr="009B2543">
        <w:rPr>
          <w:rFonts w:asciiTheme="minorHAnsi" w:hAnsiTheme="minorHAnsi" w:cstheme="minorHAnsi"/>
          <w:szCs w:val="24"/>
        </w:rPr>
        <w:t xml:space="preserve">1 </w:t>
      </w:r>
      <w:r w:rsidRPr="009B2543">
        <w:rPr>
          <w:rFonts w:asciiTheme="minorHAnsi" w:hAnsiTheme="minorHAnsi" w:cstheme="minorHAnsi"/>
          <w:szCs w:val="24"/>
        </w:rPr>
        <w:t>žáků</w:t>
      </w:r>
      <w:r w:rsidR="00D452B4" w:rsidRPr="009B2543">
        <w:rPr>
          <w:rFonts w:asciiTheme="minorHAnsi" w:hAnsiTheme="minorHAnsi" w:cstheme="minorHAnsi"/>
          <w:szCs w:val="24"/>
        </w:rPr>
        <w:t xml:space="preserve"> školy.</w:t>
      </w:r>
    </w:p>
    <w:p w14:paraId="2345E87F" w14:textId="77777777" w:rsidR="007277B4" w:rsidRPr="009B2543" w:rsidRDefault="00D452B4" w:rsidP="00AC317F">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V tomto školním roce odešel na víceletá gymnázia rekordní počet žáků z 5. ročníku (celkem 11). V poměru s tím byl nižší počet žáků, kteří nastoupili na čtyřlet</w:t>
      </w:r>
      <w:r w:rsidR="007277B4" w:rsidRPr="009B2543">
        <w:rPr>
          <w:rFonts w:asciiTheme="minorHAnsi" w:hAnsiTheme="minorHAnsi" w:cstheme="minorHAnsi"/>
          <w:szCs w:val="24"/>
        </w:rPr>
        <w:t>é gymnazijní studium (pouze 6).</w:t>
      </w:r>
    </w:p>
    <w:p w14:paraId="16EAF269" w14:textId="2D30634B" w:rsidR="007277B4" w:rsidRPr="009B2543" w:rsidRDefault="007277B4" w:rsidP="00AC317F">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Jako negativní jev vnímáme to, že 3 žáci (z toho 2 ukončující povinnou školní docházku v 8. ročníku) nenastoupili na žádnou střední školu a zůstávají neumístěni. Důvodem však nebyl nedostatek míst ve středním školství, ale přístup žáků a jejich zákonných zástupců.</w:t>
      </w:r>
    </w:p>
    <w:p w14:paraId="6663DAF1" w14:textId="2CA6DFF8" w:rsidR="00FB4E1C" w:rsidRPr="009B2543" w:rsidRDefault="00FB4E1C" w:rsidP="00AC317F">
      <w:pPr>
        <w:tabs>
          <w:tab w:val="left" w:pos="709"/>
        </w:tabs>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Škola organizovala pro žáky 9. ročníku kurzy českého jazyka a matematiky pro přijímací zkoušky na střední školy.</w:t>
      </w:r>
    </w:p>
    <w:p w14:paraId="091A2BA8" w14:textId="77777777" w:rsidR="00FB4E1C" w:rsidRPr="009B2543" w:rsidRDefault="00FB4E1C" w:rsidP="00AC317F">
      <w:pPr>
        <w:tabs>
          <w:tab w:val="left" w:pos="709"/>
        </w:tabs>
        <w:spacing w:line="276" w:lineRule="auto"/>
        <w:ind w:firstLine="708"/>
        <w:jc w:val="both"/>
        <w:rPr>
          <w:rFonts w:asciiTheme="minorHAnsi" w:hAnsiTheme="minorHAnsi" w:cstheme="minorHAnsi"/>
          <w:szCs w:val="24"/>
        </w:rPr>
      </w:pPr>
    </w:p>
    <w:p w14:paraId="26924BB0" w14:textId="77777777" w:rsidR="00FB4E1C" w:rsidRPr="009B2543" w:rsidRDefault="00FB4E1C" w:rsidP="00AC317F">
      <w:pPr>
        <w:tabs>
          <w:tab w:val="left" w:pos="709"/>
        </w:tabs>
        <w:spacing w:line="276" w:lineRule="auto"/>
        <w:ind w:firstLine="708"/>
        <w:jc w:val="both"/>
        <w:rPr>
          <w:rFonts w:asciiTheme="minorHAnsi" w:hAnsiTheme="minorHAnsi" w:cstheme="minorHAnsi"/>
          <w:szCs w:val="24"/>
        </w:rPr>
      </w:pPr>
    </w:p>
    <w:p w14:paraId="099801EB" w14:textId="77777777" w:rsidR="00FB4E1C" w:rsidRPr="009B2543" w:rsidRDefault="00FB4E1C" w:rsidP="00AC317F">
      <w:pPr>
        <w:tabs>
          <w:tab w:val="left" w:pos="709"/>
        </w:tabs>
        <w:spacing w:line="276" w:lineRule="auto"/>
        <w:ind w:firstLine="708"/>
        <w:jc w:val="both"/>
        <w:rPr>
          <w:rFonts w:asciiTheme="minorHAnsi" w:hAnsiTheme="minorHAnsi" w:cstheme="minorHAnsi"/>
          <w:szCs w:val="24"/>
        </w:rPr>
      </w:pPr>
    </w:p>
    <w:p w14:paraId="177C8E87" w14:textId="1C19F605" w:rsidR="004C4533" w:rsidRPr="009B2543" w:rsidRDefault="004C4533" w:rsidP="005D62C0">
      <w:pPr>
        <w:tabs>
          <w:tab w:val="left" w:pos="709"/>
        </w:tabs>
        <w:spacing w:line="276" w:lineRule="auto"/>
        <w:ind w:firstLine="708"/>
        <w:rPr>
          <w:rFonts w:asciiTheme="minorHAnsi" w:hAnsiTheme="minorHAnsi" w:cstheme="minorHAnsi"/>
          <w:b/>
          <w:szCs w:val="24"/>
        </w:rPr>
      </w:pPr>
    </w:p>
    <w:p w14:paraId="2AFFECF1" w14:textId="77777777" w:rsidR="00D02951" w:rsidRPr="009B2543" w:rsidRDefault="00D02951" w:rsidP="005D62C0">
      <w:pPr>
        <w:tabs>
          <w:tab w:val="left" w:pos="709"/>
        </w:tabs>
        <w:spacing w:line="276" w:lineRule="auto"/>
        <w:ind w:firstLine="708"/>
        <w:rPr>
          <w:rFonts w:asciiTheme="minorHAnsi" w:hAnsiTheme="minorHAnsi" w:cstheme="minorHAnsi"/>
          <w:b/>
          <w:szCs w:val="24"/>
        </w:rPr>
      </w:pPr>
    </w:p>
    <w:p w14:paraId="20749E39" w14:textId="77777777" w:rsidR="00E65E2A" w:rsidRPr="009B2543" w:rsidRDefault="001D0CD8" w:rsidP="0043523B">
      <w:pPr>
        <w:tabs>
          <w:tab w:val="left" w:pos="709"/>
        </w:tabs>
        <w:spacing w:line="276" w:lineRule="auto"/>
        <w:rPr>
          <w:rFonts w:asciiTheme="minorHAnsi" w:hAnsiTheme="minorHAnsi" w:cstheme="minorHAnsi"/>
          <w:b/>
          <w:szCs w:val="24"/>
        </w:rPr>
      </w:pPr>
      <w:r w:rsidRPr="009B2543">
        <w:rPr>
          <w:rFonts w:asciiTheme="minorHAnsi" w:hAnsiTheme="minorHAnsi" w:cstheme="minorHAnsi"/>
          <w:b/>
          <w:szCs w:val="24"/>
        </w:rPr>
        <w:lastRenderedPageBreak/>
        <w:t>Umístění žáků na různých typech škol</w:t>
      </w:r>
      <w:r w:rsidR="006C206F" w:rsidRPr="009B2543">
        <w:rPr>
          <w:rFonts w:asciiTheme="minorHAnsi" w:hAnsiTheme="minorHAnsi" w:cstheme="minorHAnsi"/>
          <w:b/>
          <w:szCs w:val="24"/>
        </w:rPr>
        <w:t xml:space="preserve"> v jednotlivých školních letech</w:t>
      </w:r>
      <w:r w:rsidRPr="009B2543">
        <w:rPr>
          <w:rFonts w:asciiTheme="minorHAnsi" w:hAnsiTheme="minorHAnsi" w:cstheme="minorHAnsi"/>
          <w:b/>
          <w:szCs w:val="24"/>
        </w:rPr>
        <w:t>:</w:t>
      </w:r>
    </w:p>
    <w:tbl>
      <w:tblPr>
        <w:tblStyle w:val="Svtltabulkasmkou1zvraznn11"/>
        <w:tblW w:w="5000" w:type="pct"/>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294"/>
        <w:gridCol w:w="1159"/>
        <w:gridCol w:w="1421"/>
        <w:gridCol w:w="1109"/>
        <w:gridCol w:w="1135"/>
        <w:gridCol w:w="1278"/>
        <w:gridCol w:w="1240"/>
      </w:tblGrid>
      <w:tr w:rsidR="00BD2D54" w:rsidRPr="009B2543" w14:paraId="19E4C7F1" w14:textId="77777777" w:rsidTr="00FB4E1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49" w:type="pct"/>
            <w:tcBorders>
              <w:bottom w:val="none" w:sz="0" w:space="0" w:color="auto"/>
            </w:tcBorders>
          </w:tcPr>
          <w:p w14:paraId="34E6A7A1" w14:textId="77777777" w:rsidR="00BD2D54" w:rsidRPr="009B2543" w:rsidRDefault="00BD2D54" w:rsidP="005D62C0">
            <w:pPr>
              <w:tabs>
                <w:tab w:val="left" w:pos="709"/>
              </w:tabs>
              <w:spacing w:line="276" w:lineRule="auto"/>
              <w:rPr>
                <w:rFonts w:asciiTheme="minorHAnsi" w:hAnsiTheme="minorHAnsi" w:cstheme="minorHAnsi"/>
                <w:color w:val="000000" w:themeColor="text1"/>
                <w:szCs w:val="24"/>
                <w:highlight w:val="red"/>
                <w:u w:val="single"/>
              </w:rPr>
            </w:pPr>
          </w:p>
        </w:tc>
        <w:tc>
          <w:tcPr>
            <w:tcW w:w="671" w:type="pct"/>
            <w:tcBorders>
              <w:bottom w:val="none" w:sz="0" w:space="0" w:color="auto"/>
            </w:tcBorders>
          </w:tcPr>
          <w:p w14:paraId="0FB9AACD" w14:textId="77777777" w:rsidR="00BD2D54" w:rsidRPr="009B2543" w:rsidRDefault="00BD2D54" w:rsidP="005D62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gymnázia</w:t>
            </w:r>
          </w:p>
        </w:tc>
        <w:tc>
          <w:tcPr>
            <w:tcW w:w="823" w:type="pct"/>
            <w:tcBorders>
              <w:bottom w:val="none" w:sz="0" w:space="0" w:color="auto"/>
            </w:tcBorders>
          </w:tcPr>
          <w:p w14:paraId="60DA2FBF" w14:textId="77777777" w:rsidR="00BD2D54" w:rsidRPr="009B2543" w:rsidRDefault="00BD2D54" w:rsidP="005D62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konzervatoř</w:t>
            </w:r>
          </w:p>
        </w:tc>
        <w:tc>
          <w:tcPr>
            <w:tcW w:w="642" w:type="pct"/>
            <w:tcBorders>
              <w:bottom w:val="none" w:sz="0" w:space="0" w:color="auto"/>
            </w:tcBorders>
          </w:tcPr>
          <w:p w14:paraId="2D6691D9" w14:textId="77777777" w:rsidR="00BD2D54" w:rsidRPr="009B2543" w:rsidRDefault="00BD2D54" w:rsidP="005D62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SOŠ</w:t>
            </w:r>
          </w:p>
        </w:tc>
        <w:tc>
          <w:tcPr>
            <w:tcW w:w="657" w:type="pct"/>
            <w:tcBorders>
              <w:bottom w:val="none" w:sz="0" w:space="0" w:color="auto"/>
            </w:tcBorders>
          </w:tcPr>
          <w:p w14:paraId="52F5F50B" w14:textId="77777777" w:rsidR="00BD2D54" w:rsidRPr="009B2543" w:rsidRDefault="00BD2D54" w:rsidP="005D62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SOU</w:t>
            </w:r>
          </w:p>
        </w:tc>
        <w:tc>
          <w:tcPr>
            <w:tcW w:w="740" w:type="pct"/>
            <w:tcBorders>
              <w:bottom w:val="none" w:sz="0" w:space="0" w:color="auto"/>
            </w:tcBorders>
          </w:tcPr>
          <w:p w14:paraId="2BA3299A" w14:textId="7DA8DB9D" w:rsidR="00BD2D54" w:rsidRPr="009B2543" w:rsidRDefault="00BD2D54" w:rsidP="005D62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neumístěn</w:t>
            </w:r>
          </w:p>
        </w:tc>
        <w:tc>
          <w:tcPr>
            <w:tcW w:w="719" w:type="pct"/>
            <w:tcBorders>
              <w:bottom w:val="none" w:sz="0" w:space="0" w:color="auto"/>
            </w:tcBorders>
          </w:tcPr>
          <w:p w14:paraId="40C67E37" w14:textId="0B573544" w:rsidR="00BD2D54" w:rsidRPr="009B2543" w:rsidRDefault="00BD2D54" w:rsidP="005D62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Celkem</w:t>
            </w:r>
          </w:p>
        </w:tc>
      </w:tr>
      <w:tr w:rsidR="00BD2D54" w:rsidRPr="009B2543" w14:paraId="113617A9"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78D738B9" w14:textId="77777777" w:rsidR="00BD2D54" w:rsidRPr="009B2543" w:rsidRDefault="00BD2D54" w:rsidP="005D62C0">
            <w:pPr>
              <w:spacing w:line="276" w:lineRule="auto"/>
              <w:rPr>
                <w:rFonts w:asciiTheme="minorHAnsi" w:hAnsiTheme="minorHAnsi" w:cstheme="minorHAnsi"/>
                <w:szCs w:val="24"/>
              </w:rPr>
            </w:pPr>
            <w:r w:rsidRPr="009B2543">
              <w:rPr>
                <w:rFonts w:asciiTheme="minorHAnsi" w:hAnsiTheme="minorHAnsi" w:cstheme="minorHAnsi"/>
                <w:szCs w:val="24"/>
              </w:rPr>
              <w:t>2009/2010</w:t>
            </w:r>
          </w:p>
        </w:tc>
        <w:tc>
          <w:tcPr>
            <w:tcW w:w="671" w:type="pct"/>
          </w:tcPr>
          <w:p w14:paraId="73A7F8AE"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4</w:t>
            </w:r>
          </w:p>
        </w:tc>
        <w:tc>
          <w:tcPr>
            <w:tcW w:w="823" w:type="pct"/>
          </w:tcPr>
          <w:p w14:paraId="0DFC259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1D3A1D58"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29</w:t>
            </w:r>
          </w:p>
        </w:tc>
        <w:tc>
          <w:tcPr>
            <w:tcW w:w="657" w:type="pct"/>
          </w:tcPr>
          <w:p w14:paraId="59848180"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11</w:t>
            </w:r>
          </w:p>
        </w:tc>
        <w:tc>
          <w:tcPr>
            <w:tcW w:w="740" w:type="pct"/>
          </w:tcPr>
          <w:p w14:paraId="18EC1B8B" w14:textId="5BD0CCA0"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w:t>
            </w:r>
          </w:p>
        </w:tc>
        <w:tc>
          <w:tcPr>
            <w:tcW w:w="719" w:type="pct"/>
          </w:tcPr>
          <w:p w14:paraId="4B68DEBF" w14:textId="2D7FBFC1"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44</w:t>
            </w:r>
          </w:p>
        </w:tc>
      </w:tr>
      <w:tr w:rsidR="00BD2D54" w:rsidRPr="009B2543" w14:paraId="40D469EE"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633672CD" w14:textId="77777777" w:rsidR="00BD2D54" w:rsidRPr="009B2543" w:rsidRDefault="00BD2D54" w:rsidP="005D62C0">
            <w:pPr>
              <w:spacing w:line="276" w:lineRule="auto"/>
              <w:rPr>
                <w:rFonts w:asciiTheme="minorHAnsi" w:hAnsiTheme="minorHAnsi" w:cstheme="minorHAnsi"/>
                <w:szCs w:val="24"/>
              </w:rPr>
            </w:pPr>
            <w:r w:rsidRPr="009B2543">
              <w:rPr>
                <w:rFonts w:asciiTheme="minorHAnsi" w:hAnsiTheme="minorHAnsi" w:cstheme="minorHAnsi"/>
                <w:szCs w:val="24"/>
              </w:rPr>
              <w:t>2010/2011</w:t>
            </w:r>
          </w:p>
        </w:tc>
        <w:tc>
          <w:tcPr>
            <w:tcW w:w="671" w:type="pct"/>
          </w:tcPr>
          <w:p w14:paraId="3ADF1C75"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5</w:t>
            </w:r>
          </w:p>
        </w:tc>
        <w:tc>
          <w:tcPr>
            <w:tcW w:w="823" w:type="pct"/>
          </w:tcPr>
          <w:p w14:paraId="1C53834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4ADF2AC8"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32</w:t>
            </w:r>
          </w:p>
        </w:tc>
        <w:tc>
          <w:tcPr>
            <w:tcW w:w="657" w:type="pct"/>
          </w:tcPr>
          <w:p w14:paraId="6E791026"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10</w:t>
            </w:r>
          </w:p>
        </w:tc>
        <w:tc>
          <w:tcPr>
            <w:tcW w:w="740" w:type="pct"/>
          </w:tcPr>
          <w:p w14:paraId="784CCE05" w14:textId="7446FD4C"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w:t>
            </w:r>
          </w:p>
        </w:tc>
        <w:tc>
          <w:tcPr>
            <w:tcW w:w="719" w:type="pct"/>
          </w:tcPr>
          <w:p w14:paraId="356D654F" w14:textId="34E96176"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47</w:t>
            </w:r>
          </w:p>
        </w:tc>
      </w:tr>
      <w:tr w:rsidR="00BD2D54" w:rsidRPr="009B2543" w14:paraId="6B516B1D"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2FF0AE52" w14:textId="77777777" w:rsidR="00BD2D54" w:rsidRPr="009B2543" w:rsidRDefault="00BD2D54" w:rsidP="005D62C0">
            <w:pPr>
              <w:spacing w:line="276" w:lineRule="auto"/>
              <w:rPr>
                <w:rFonts w:asciiTheme="minorHAnsi" w:hAnsiTheme="minorHAnsi" w:cstheme="minorHAnsi"/>
                <w:szCs w:val="24"/>
              </w:rPr>
            </w:pPr>
            <w:r w:rsidRPr="009B2543">
              <w:rPr>
                <w:rFonts w:asciiTheme="minorHAnsi" w:hAnsiTheme="minorHAnsi" w:cstheme="minorHAnsi"/>
                <w:szCs w:val="24"/>
              </w:rPr>
              <w:t>2011/2012</w:t>
            </w:r>
          </w:p>
        </w:tc>
        <w:tc>
          <w:tcPr>
            <w:tcW w:w="671" w:type="pct"/>
          </w:tcPr>
          <w:p w14:paraId="3F5C57FB"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4</w:t>
            </w:r>
          </w:p>
        </w:tc>
        <w:tc>
          <w:tcPr>
            <w:tcW w:w="823" w:type="pct"/>
          </w:tcPr>
          <w:p w14:paraId="54A80A01"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4D94AFB0"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22</w:t>
            </w:r>
          </w:p>
        </w:tc>
        <w:tc>
          <w:tcPr>
            <w:tcW w:w="657" w:type="pct"/>
          </w:tcPr>
          <w:p w14:paraId="5C24DF48"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10</w:t>
            </w:r>
          </w:p>
        </w:tc>
        <w:tc>
          <w:tcPr>
            <w:tcW w:w="740" w:type="pct"/>
          </w:tcPr>
          <w:p w14:paraId="53A552ED" w14:textId="62705161"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w:t>
            </w:r>
          </w:p>
        </w:tc>
        <w:tc>
          <w:tcPr>
            <w:tcW w:w="719" w:type="pct"/>
          </w:tcPr>
          <w:p w14:paraId="0D96C006" w14:textId="35889412"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36</w:t>
            </w:r>
          </w:p>
        </w:tc>
      </w:tr>
      <w:tr w:rsidR="00BD2D54" w:rsidRPr="009B2543" w14:paraId="17F20641"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2D871592" w14:textId="77777777" w:rsidR="00BD2D54" w:rsidRPr="009B2543" w:rsidRDefault="00BD2D54" w:rsidP="005D62C0">
            <w:pPr>
              <w:spacing w:line="276" w:lineRule="auto"/>
              <w:rPr>
                <w:rFonts w:asciiTheme="minorHAnsi" w:hAnsiTheme="minorHAnsi" w:cstheme="minorHAnsi"/>
                <w:szCs w:val="24"/>
              </w:rPr>
            </w:pPr>
            <w:r w:rsidRPr="009B2543">
              <w:rPr>
                <w:rFonts w:asciiTheme="minorHAnsi" w:hAnsiTheme="minorHAnsi" w:cstheme="minorHAnsi"/>
                <w:szCs w:val="24"/>
              </w:rPr>
              <w:t>2012/2013</w:t>
            </w:r>
          </w:p>
        </w:tc>
        <w:tc>
          <w:tcPr>
            <w:tcW w:w="671" w:type="pct"/>
          </w:tcPr>
          <w:p w14:paraId="32535A61"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11</w:t>
            </w:r>
          </w:p>
        </w:tc>
        <w:tc>
          <w:tcPr>
            <w:tcW w:w="823" w:type="pct"/>
          </w:tcPr>
          <w:p w14:paraId="42BF1AFF"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w:t>
            </w:r>
          </w:p>
        </w:tc>
        <w:tc>
          <w:tcPr>
            <w:tcW w:w="642" w:type="pct"/>
          </w:tcPr>
          <w:p w14:paraId="387B87B9"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29</w:t>
            </w:r>
          </w:p>
        </w:tc>
        <w:tc>
          <w:tcPr>
            <w:tcW w:w="657" w:type="pct"/>
          </w:tcPr>
          <w:p w14:paraId="76128AF0"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12</w:t>
            </w:r>
          </w:p>
        </w:tc>
        <w:tc>
          <w:tcPr>
            <w:tcW w:w="740" w:type="pct"/>
          </w:tcPr>
          <w:p w14:paraId="11B15652" w14:textId="09EEF159"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w:t>
            </w:r>
          </w:p>
        </w:tc>
        <w:tc>
          <w:tcPr>
            <w:tcW w:w="719" w:type="pct"/>
          </w:tcPr>
          <w:p w14:paraId="40690502" w14:textId="086B2684"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57</w:t>
            </w:r>
          </w:p>
        </w:tc>
      </w:tr>
      <w:tr w:rsidR="00BD2D54" w:rsidRPr="009B2543" w14:paraId="75B55FF8"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3AE6AE00" w14:textId="77777777" w:rsidR="00BD2D54" w:rsidRPr="009B2543" w:rsidRDefault="00BD2D54" w:rsidP="005D62C0">
            <w:pPr>
              <w:spacing w:line="276" w:lineRule="auto"/>
              <w:rPr>
                <w:rFonts w:asciiTheme="minorHAnsi" w:hAnsiTheme="minorHAnsi" w:cstheme="minorHAnsi"/>
                <w:szCs w:val="24"/>
              </w:rPr>
            </w:pPr>
            <w:r w:rsidRPr="009B2543">
              <w:rPr>
                <w:rFonts w:asciiTheme="minorHAnsi" w:hAnsiTheme="minorHAnsi" w:cstheme="minorHAnsi"/>
                <w:szCs w:val="24"/>
              </w:rPr>
              <w:t>2013/2014</w:t>
            </w:r>
          </w:p>
        </w:tc>
        <w:tc>
          <w:tcPr>
            <w:tcW w:w="671" w:type="pct"/>
          </w:tcPr>
          <w:p w14:paraId="3EAE0D4B"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18</w:t>
            </w:r>
          </w:p>
        </w:tc>
        <w:tc>
          <w:tcPr>
            <w:tcW w:w="823" w:type="pct"/>
          </w:tcPr>
          <w:p w14:paraId="3640C12D"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6D3FA766"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26</w:t>
            </w:r>
          </w:p>
        </w:tc>
        <w:tc>
          <w:tcPr>
            <w:tcW w:w="657" w:type="pct"/>
          </w:tcPr>
          <w:p w14:paraId="3E05DBE8"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16</w:t>
            </w:r>
          </w:p>
        </w:tc>
        <w:tc>
          <w:tcPr>
            <w:tcW w:w="740" w:type="pct"/>
          </w:tcPr>
          <w:p w14:paraId="239E8F70" w14:textId="2EADA785"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w:t>
            </w:r>
          </w:p>
        </w:tc>
        <w:tc>
          <w:tcPr>
            <w:tcW w:w="719" w:type="pct"/>
          </w:tcPr>
          <w:p w14:paraId="01D223D5" w14:textId="5B493C63"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60</w:t>
            </w:r>
          </w:p>
        </w:tc>
      </w:tr>
      <w:tr w:rsidR="00BD2D54" w:rsidRPr="009B2543" w14:paraId="5FB53A44"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4A2F92C6" w14:textId="77777777" w:rsidR="00BD2D54" w:rsidRPr="009B2543" w:rsidRDefault="00BD2D54" w:rsidP="005D62C0">
            <w:pPr>
              <w:spacing w:line="276" w:lineRule="auto"/>
              <w:rPr>
                <w:rFonts w:asciiTheme="minorHAnsi" w:hAnsiTheme="minorHAnsi" w:cstheme="minorHAnsi"/>
                <w:szCs w:val="24"/>
              </w:rPr>
            </w:pPr>
            <w:r w:rsidRPr="009B2543">
              <w:rPr>
                <w:rFonts w:asciiTheme="minorHAnsi" w:hAnsiTheme="minorHAnsi" w:cstheme="minorHAnsi"/>
                <w:color w:val="000000" w:themeColor="text1"/>
                <w:szCs w:val="24"/>
              </w:rPr>
              <w:t>2014/2015</w:t>
            </w:r>
          </w:p>
        </w:tc>
        <w:tc>
          <w:tcPr>
            <w:tcW w:w="671" w:type="pct"/>
          </w:tcPr>
          <w:p w14:paraId="1E1E9311"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7</w:t>
            </w:r>
          </w:p>
        </w:tc>
        <w:tc>
          <w:tcPr>
            <w:tcW w:w="823" w:type="pct"/>
          </w:tcPr>
          <w:p w14:paraId="15FCC48D"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1D0D12BE"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24</w:t>
            </w:r>
          </w:p>
        </w:tc>
        <w:tc>
          <w:tcPr>
            <w:tcW w:w="657" w:type="pct"/>
          </w:tcPr>
          <w:p w14:paraId="1994BB5F"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16</w:t>
            </w:r>
          </w:p>
        </w:tc>
        <w:tc>
          <w:tcPr>
            <w:tcW w:w="740" w:type="pct"/>
          </w:tcPr>
          <w:p w14:paraId="0F6D36F9" w14:textId="57005808"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w:t>
            </w:r>
          </w:p>
        </w:tc>
        <w:tc>
          <w:tcPr>
            <w:tcW w:w="719" w:type="pct"/>
          </w:tcPr>
          <w:p w14:paraId="79E4F5C3" w14:textId="14F17DA1"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47</w:t>
            </w:r>
          </w:p>
        </w:tc>
      </w:tr>
      <w:tr w:rsidR="00BD2D54" w:rsidRPr="009B2543" w14:paraId="408FDC63"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4689296E" w14:textId="77777777" w:rsidR="00BD2D54" w:rsidRPr="009B2543" w:rsidRDefault="00BD2D54" w:rsidP="005D62C0">
            <w:pPr>
              <w:spacing w:line="276" w:lineRule="auto"/>
              <w:rPr>
                <w:rFonts w:asciiTheme="minorHAnsi" w:hAnsiTheme="minorHAnsi" w:cstheme="minorHAnsi"/>
                <w:color w:val="000000" w:themeColor="text1"/>
                <w:szCs w:val="24"/>
              </w:rPr>
            </w:pPr>
            <w:r w:rsidRPr="009B2543">
              <w:rPr>
                <w:rFonts w:asciiTheme="minorHAnsi" w:hAnsiTheme="minorHAnsi" w:cstheme="minorHAnsi"/>
                <w:color w:val="000000" w:themeColor="text1"/>
                <w:szCs w:val="24"/>
              </w:rPr>
              <w:t>2015/2016</w:t>
            </w:r>
          </w:p>
        </w:tc>
        <w:tc>
          <w:tcPr>
            <w:tcW w:w="671" w:type="pct"/>
          </w:tcPr>
          <w:p w14:paraId="17073BED"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bCs w:val="0"/>
                <w:color w:val="000000" w:themeColor="text1"/>
                <w:szCs w:val="24"/>
              </w:rPr>
              <w:t>18</w:t>
            </w:r>
          </w:p>
        </w:tc>
        <w:tc>
          <w:tcPr>
            <w:tcW w:w="823" w:type="pct"/>
          </w:tcPr>
          <w:p w14:paraId="0B92BA35"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bCs w:val="0"/>
                <w:color w:val="000000" w:themeColor="text1"/>
                <w:szCs w:val="24"/>
              </w:rPr>
              <w:t>1</w:t>
            </w:r>
          </w:p>
        </w:tc>
        <w:tc>
          <w:tcPr>
            <w:tcW w:w="642" w:type="pct"/>
          </w:tcPr>
          <w:p w14:paraId="16FE453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bCs w:val="0"/>
                <w:color w:val="000000" w:themeColor="text1"/>
                <w:szCs w:val="24"/>
              </w:rPr>
              <w:t>47</w:t>
            </w:r>
          </w:p>
        </w:tc>
        <w:tc>
          <w:tcPr>
            <w:tcW w:w="657" w:type="pct"/>
          </w:tcPr>
          <w:p w14:paraId="33B13CA6"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bCs w:val="0"/>
                <w:color w:val="000000" w:themeColor="text1"/>
                <w:szCs w:val="24"/>
              </w:rPr>
              <w:t>17</w:t>
            </w:r>
          </w:p>
        </w:tc>
        <w:tc>
          <w:tcPr>
            <w:tcW w:w="740" w:type="pct"/>
          </w:tcPr>
          <w:p w14:paraId="71E3AE8D" w14:textId="433E0605"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bCs w:val="0"/>
                <w:color w:val="000000" w:themeColor="text1"/>
                <w:szCs w:val="24"/>
              </w:rPr>
              <w:t>-</w:t>
            </w:r>
          </w:p>
        </w:tc>
        <w:tc>
          <w:tcPr>
            <w:tcW w:w="719" w:type="pct"/>
          </w:tcPr>
          <w:p w14:paraId="31706999" w14:textId="6BE2ABBF"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bCs w:val="0"/>
                <w:color w:val="000000" w:themeColor="text1"/>
                <w:szCs w:val="24"/>
              </w:rPr>
              <w:t>83</w:t>
            </w:r>
          </w:p>
        </w:tc>
      </w:tr>
      <w:tr w:rsidR="00BD2D54" w:rsidRPr="009B2543" w14:paraId="529958CC"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6A069894" w14:textId="77777777" w:rsidR="00BD2D54" w:rsidRPr="009B2543" w:rsidRDefault="00BD2D54" w:rsidP="005D62C0">
            <w:pPr>
              <w:spacing w:line="276" w:lineRule="auto"/>
              <w:rPr>
                <w:rFonts w:asciiTheme="minorHAnsi" w:hAnsiTheme="minorHAnsi" w:cstheme="minorHAnsi"/>
                <w:color w:val="000000" w:themeColor="text1"/>
                <w:szCs w:val="24"/>
              </w:rPr>
            </w:pPr>
            <w:r w:rsidRPr="009B2543">
              <w:rPr>
                <w:rFonts w:asciiTheme="minorHAnsi" w:hAnsiTheme="minorHAnsi" w:cstheme="minorHAnsi"/>
                <w:color w:val="000000" w:themeColor="text1"/>
                <w:szCs w:val="24"/>
              </w:rPr>
              <w:t>2016/2017</w:t>
            </w:r>
          </w:p>
        </w:tc>
        <w:tc>
          <w:tcPr>
            <w:tcW w:w="671" w:type="pct"/>
          </w:tcPr>
          <w:p w14:paraId="1A18651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12</w:t>
            </w:r>
          </w:p>
        </w:tc>
        <w:tc>
          <w:tcPr>
            <w:tcW w:w="823" w:type="pct"/>
          </w:tcPr>
          <w:p w14:paraId="34EA2E5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0</w:t>
            </w:r>
          </w:p>
        </w:tc>
        <w:tc>
          <w:tcPr>
            <w:tcW w:w="642" w:type="pct"/>
          </w:tcPr>
          <w:p w14:paraId="16FFBDE8"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43</w:t>
            </w:r>
          </w:p>
        </w:tc>
        <w:tc>
          <w:tcPr>
            <w:tcW w:w="657" w:type="pct"/>
          </w:tcPr>
          <w:p w14:paraId="6C25370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15</w:t>
            </w:r>
          </w:p>
        </w:tc>
        <w:tc>
          <w:tcPr>
            <w:tcW w:w="740" w:type="pct"/>
          </w:tcPr>
          <w:p w14:paraId="5C2A07C6" w14:textId="3D79C2DC"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w:t>
            </w:r>
          </w:p>
        </w:tc>
        <w:tc>
          <w:tcPr>
            <w:tcW w:w="719" w:type="pct"/>
          </w:tcPr>
          <w:p w14:paraId="6ABC3DBD" w14:textId="46AC544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szCs w:val="24"/>
              </w:rPr>
            </w:pPr>
            <w:r w:rsidRPr="009B2543">
              <w:rPr>
                <w:rFonts w:asciiTheme="minorHAnsi" w:hAnsiTheme="minorHAnsi" w:cstheme="minorHAnsi"/>
                <w:szCs w:val="24"/>
              </w:rPr>
              <w:t>70</w:t>
            </w:r>
          </w:p>
        </w:tc>
      </w:tr>
      <w:tr w:rsidR="00BD2D54" w:rsidRPr="009B2543" w14:paraId="1898699A"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5FF05B7B" w14:textId="77777777" w:rsidR="00BD2D54" w:rsidRPr="009B2543" w:rsidRDefault="00BD2D54" w:rsidP="005D62C0">
            <w:pPr>
              <w:spacing w:line="276" w:lineRule="auto"/>
              <w:rPr>
                <w:rFonts w:asciiTheme="minorHAnsi" w:hAnsiTheme="minorHAnsi" w:cstheme="minorHAnsi"/>
                <w:color w:val="000000" w:themeColor="text1"/>
                <w:szCs w:val="24"/>
              </w:rPr>
            </w:pPr>
            <w:r w:rsidRPr="009B2543">
              <w:rPr>
                <w:rFonts w:asciiTheme="minorHAnsi" w:hAnsiTheme="minorHAnsi" w:cstheme="minorHAnsi"/>
                <w:color w:val="000000" w:themeColor="text1"/>
                <w:szCs w:val="24"/>
              </w:rPr>
              <w:t>2017/2018</w:t>
            </w:r>
          </w:p>
        </w:tc>
        <w:tc>
          <w:tcPr>
            <w:tcW w:w="671" w:type="pct"/>
          </w:tcPr>
          <w:p w14:paraId="22F26191"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10</w:t>
            </w:r>
          </w:p>
        </w:tc>
        <w:tc>
          <w:tcPr>
            <w:tcW w:w="823" w:type="pct"/>
          </w:tcPr>
          <w:p w14:paraId="4795B006"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0</w:t>
            </w:r>
          </w:p>
        </w:tc>
        <w:tc>
          <w:tcPr>
            <w:tcW w:w="642" w:type="pct"/>
          </w:tcPr>
          <w:p w14:paraId="548EA06F"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26</w:t>
            </w:r>
          </w:p>
        </w:tc>
        <w:tc>
          <w:tcPr>
            <w:tcW w:w="657" w:type="pct"/>
          </w:tcPr>
          <w:p w14:paraId="7EAD9C6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14</w:t>
            </w:r>
          </w:p>
        </w:tc>
        <w:tc>
          <w:tcPr>
            <w:tcW w:w="740" w:type="pct"/>
          </w:tcPr>
          <w:p w14:paraId="6A705A1A" w14:textId="033551FC"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w:t>
            </w:r>
          </w:p>
        </w:tc>
        <w:tc>
          <w:tcPr>
            <w:tcW w:w="719" w:type="pct"/>
          </w:tcPr>
          <w:p w14:paraId="6555688A" w14:textId="53792AEB"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50</w:t>
            </w:r>
          </w:p>
        </w:tc>
      </w:tr>
      <w:tr w:rsidR="00BD2D54" w:rsidRPr="009B2543" w14:paraId="0A2637F1"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2A17E8E7" w14:textId="77777777" w:rsidR="00BD2D54" w:rsidRPr="009B2543" w:rsidRDefault="00BD2D54" w:rsidP="005D62C0">
            <w:pPr>
              <w:spacing w:line="276" w:lineRule="auto"/>
              <w:rPr>
                <w:rFonts w:asciiTheme="minorHAnsi" w:hAnsiTheme="minorHAnsi" w:cstheme="minorHAnsi"/>
                <w:color w:val="000000" w:themeColor="text1"/>
                <w:szCs w:val="24"/>
              </w:rPr>
            </w:pPr>
            <w:r w:rsidRPr="009B2543">
              <w:rPr>
                <w:rFonts w:asciiTheme="minorHAnsi" w:hAnsiTheme="minorHAnsi" w:cstheme="minorHAnsi"/>
                <w:color w:val="000000" w:themeColor="text1"/>
                <w:szCs w:val="24"/>
              </w:rPr>
              <w:t>2018/2019</w:t>
            </w:r>
          </w:p>
        </w:tc>
        <w:tc>
          <w:tcPr>
            <w:tcW w:w="671" w:type="pct"/>
          </w:tcPr>
          <w:p w14:paraId="724EA2FB"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24</w:t>
            </w:r>
          </w:p>
        </w:tc>
        <w:tc>
          <w:tcPr>
            <w:tcW w:w="823" w:type="pct"/>
          </w:tcPr>
          <w:p w14:paraId="4DCF78CF"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0</w:t>
            </w:r>
          </w:p>
        </w:tc>
        <w:tc>
          <w:tcPr>
            <w:tcW w:w="642" w:type="pct"/>
          </w:tcPr>
          <w:p w14:paraId="2B5A8055"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45</w:t>
            </w:r>
          </w:p>
        </w:tc>
        <w:tc>
          <w:tcPr>
            <w:tcW w:w="657" w:type="pct"/>
          </w:tcPr>
          <w:p w14:paraId="49F9FC45"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12</w:t>
            </w:r>
          </w:p>
        </w:tc>
        <w:tc>
          <w:tcPr>
            <w:tcW w:w="740" w:type="pct"/>
          </w:tcPr>
          <w:p w14:paraId="1A0CCE37" w14:textId="2F96DEC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w:t>
            </w:r>
          </w:p>
        </w:tc>
        <w:tc>
          <w:tcPr>
            <w:tcW w:w="719" w:type="pct"/>
          </w:tcPr>
          <w:p w14:paraId="164FB02C" w14:textId="733D8463"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9B2543">
              <w:rPr>
                <w:rFonts w:asciiTheme="minorHAnsi" w:hAnsiTheme="minorHAnsi" w:cstheme="minorHAnsi"/>
                <w:szCs w:val="24"/>
              </w:rPr>
              <w:t>81</w:t>
            </w:r>
          </w:p>
        </w:tc>
      </w:tr>
      <w:tr w:rsidR="00BD2D54" w:rsidRPr="009B2543" w14:paraId="6519B7A3"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773CD59D" w14:textId="77777777" w:rsidR="00BD2D54" w:rsidRPr="009B2543" w:rsidRDefault="00BD2D54" w:rsidP="005D62C0">
            <w:pPr>
              <w:spacing w:line="276" w:lineRule="auto"/>
              <w:rPr>
                <w:rFonts w:asciiTheme="minorHAnsi" w:hAnsiTheme="minorHAnsi" w:cstheme="minorHAnsi"/>
                <w:bCs/>
                <w:color w:val="000000" w:themeColor="text1"/>
                <w:szCs w:val="24"/>
              </w:rPr>
            </w:pPr>
            <w:r w:rsidRPr="009B2543">
              <w:rPr>
                <w:rFonts w:asciiTheme="minorHAnsi" w:hAnsiTheme="minorHAnsi" w:cstheme="minorHAnsi"/>
                <w:color w:val="000000" w:themeColor="text1"/>
                <w:szCs w:val="24"/>
              </w:rPr>
              <w:t>2019/2020</w:t>
            </w:r>
          </w:p>
        </w:tc>
        <w:tc>
          <w:tcPr>
            <w:tcW w:w="671" w:type="pct"/>
          </w:tcPr>
          <w:p w14:paraId="73DBE9A9"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14</w:t>
            </w:r>
          </w:p>
        </w:tc>
        <w:tc>
          <w:tcPr>
            <w:tcW w:w="823" w:type="pct"/>
          </w:tcPr>
          <w:p w14:paraId="569FDB86"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w:t>
            </w:r>
          </w:p>
        </w:tc>
        <w:tc>
          <w:tcPr>
            <w:tcW w:w="642" w:type="pct"/>
          </w:tcPr>
          <w:p w14:paraId="4DB58982"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50</w:t>
            </w:r>
          </w:p>
        </w:tc>
        <w:tc>
          <w:tcPr>
            <w:tcW w:w="657" w:type="pct"/>
          </w:tcPr>
          <w:p w14:paraId="4869144C" w14:textId="77777777"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14</w:t>
            </w:r>
          </w:p>
        </w:tc>
        <w:tc>
          <w:tcPr>
            <w:tcW w:w="740" w:type="pct"/>
          </w:tcPr>
          <w:p w14:paraId="2B133D9B" w14:textId="1DCCFB48"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w:t>
            </w:r>
          </w:p>
        </w:tc>
        <w:tc>
          <w:tcPr>
            <w:tcW w:w="719" w:type="pct"/>
          </w:tcPr>
          <w:p w14:paraId="023C79CF" w14:textId="784FDE62"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81</w:t>
            </w:r>
          </w:p>
        </w:tc>
      </w:tr>
      <w:tr w:rsidR="00BD2D54" w:rsidRPr="009B2543" w14:paraId="32D69EFC"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58CC740C" w14:textId="4BBAFD9F" w:rsidR="00BD2D54" w:rsidRPr="009B2543" w:rsidRDefault="00BD2D54" w:rsidP="005D62C0">
            <w:pPr>
              <w:spacing w:line="276" w:lineRule="auto"/>
              <w:rPr>
                <w:rFonts w:asciiTheme="minorHAnsi" w:hAnsiTheme="minorHAnsi" w:cstheme="minorHAnsi"/>
                <w:b w:val="0"/>
                <w:color w:val="000000" w:themeColor="text1"/>
                <w:szCs w:val="24"/>
              </w:rPr>
            </w:pPr>
            <w:r w:rsidRPr="009B2543">
              <w:rPr>
                <w:rFonts w:asciiTheme="minorHAnsi" w:hAnsiTheme="minorHAnsi" w:cstheme="minorHAnsi"/>
                <w:color w:val="000000" w:themeColor="text1"/>
                <w:szCs w:val="24"/>
              </w:rPr>
              <w:t>2020/2021</w:t>
            </w:r>
          </w:p>
        </w:tc>
        <w:tc>
          <w:tcPr>
            <w:tcW w:w="671" w:type="pct"/>
          </w:tcPr>
          <w:p w14:paraId="368CE805" w14:textId="2FA42A70"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13</w:t>
            </w:r>
          </w:p>
        </w:tc>
        <w:tc>
          <w:tcPr>
            <w:tcW w:w="823" w:type="pct"/>
          </w:tcPr>
          <w:p w14:paraId="56ADE4BA" w14:textId="47FCCE46"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682C9666" w14:textId="4423CC58"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56</w:t>
            </w:r>
          </w:p>
        </w:tc>
        <w:tc>
          <w:tcPr>
            <w:tcW w:w="657" w:type="pct"/>
          </w:tcPr>
          <w:p w14:paraId="1192B74D" w14:textId="2C631E04"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9</w:t>
            </w:r>
          </w:p>
        </w:tc>
        <w:tc>
          <w:tcPr>
            <w:tcW w:w="740" w:type="pct"/>
          </w:tcPr>
          <w:p w14:paraId="563666EE" w14:textId="51FE248C"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w:t>
            </w:r>
          </w:p>
        </w:tc>
        <w:tc>
          <w:tcPr>
            <w:tcW w:w="719" w:type="pct"/>
          </w:tcPr>
          <w:p w14:paraId="448EBC32" w14:textId="30DF263E" w:rsidR="00BD2D54" w:rsidRPr="009B2543" w:rsidRDefault="00BD2D54"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79</w:t>
            </w:r>
          </w:p>
        </w:tc>
      </w:tr>
      <w:tr w:rsidR="007973F6" w:rsidRPr="009B2543" w14:paraId="069CBABA"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14C879B7" w14:textId="5D32D835" w:rsidR="007973F6" w:rsidRPr="009B2543" w:rsidRDefault="007973F6" w:rsidP="005D62C0">
            <w:pPr>
              <w:spacing w:line="276" w:lineRule="auto"/>
              <w:rPr>
                <w:rFonts w:asciiTheme="minorHAnsi" w:hAnsiTheme="minorHAnsi" w:cstheme="minorHAnsi"/>
                <w:color w:val="000000" w:themeColor="text1"/>
                <w:szCs w:val="24"/>
              </w:rPr>
            </w:pPr>
            <w:r w:rsidRPr="009B2543">
              <w:rPr>
                <w:rFonts w:asciiTheme="minorHAnsi" w:hAnsiTheme="minorHAnsi" w:cstheme="minorHAnsi"/>
                <w:color w:val="000000" w:themeColor="text1"/>
                <w:szCs w:val="24"/>
              </w:rPr>
              <w:t>2021/2022</w:t>
            </w:r>
          </w:p>
        </w:tc>
        <w:tc>
          <w:tcPr>
            <w:tcW w:w="671" w:type="pct"/>
          </w:tcPr>
          <w:p w14:paraId="69F21FE5" w14:textId="65DEC47E" w:rsidR="007973F6" w:rsidRPr="009B2543" w:rsidRDefault="007973F6"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14</w:t>
            </w:r>
          </w:p>
        </w:tc>
        <w:tc>
          <w:tcPr>
            <w:tcW w:w="823" w:type="pct"/>
          </w:tcPr>
          <w:p w14:paraId="08BE79CC" w14:textId="2E250558" w:rsidR="007973F6" w:rsidRPr="009B2543" w:rsidRDefault="007973F6"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0</w:t>
            </w:r>
          </w:p>
        </w:tc>
        <w:tc>
          <w:tcPr>
            <w:tcW w:w="642" w:type="pct"/>
          </w:tcPr>
          <w:p w14:paraId="0E534647" w14:textId="1C1504BC" w:rsidR="007973F6" w:rsidRPr="009B2543" w:rsidRDefault="007973F6"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52</w:t>
            </w:r>
          </w:p>
        </w:tc>
        <w:tc>
          <w:tcPr>
            <w:tcW w:w="657" w:type="pct"/>
          </w:tcPr>
          <w:p w14:paraId="2BBBC9FE" w14:textId="19BC4022" w:rsidR="007973F6" w:rsidRPr="009B2543" w:rsidRDefault="007973F6"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25</w:t>
            </w:r>
          </w:p>
        </w:tc>
        <w:tc>
          <w:tcPr>
            <w:tcW w:w="740" w:type="pct"/>
          </w:tcPr>
          <w:p w14:paraId="5E40D197" w14:textId="65F52680" w:rsidR="007973F6" w:rsidRPr="009B2543" w:rsidRDefault="007973F6"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1</w:t>
            </w:r>
          </w:p>
        </w:tc>
        <w:tc>
          <w:tcPr>
            <w:tcW w:w="719" w:type="pct"/>
          </w:tcPr>
          <w:p w14:paraId="77B57029" w14:textId="1E0D9B68" w:rsidR="007973F6" w:rsidRPr="009B2543" w:rsidRDefault="007973F6" w:rsidP="005D62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Cs w:val="24"/>
              </w:rPr>
            </w:pPr>
            <w:r w:rsidRPr="009B2543">
              <w:rPr>
                <w:rFonts w:asciiTheme="minorHAnsi" w:hAnsiTheme="minorHAnsi" w:cstheme="minorHAnsi"/>
                <w:bCs w:val="0"/>
                <w:szCs w:val="24"/>
              </w:rPr>
              <w:t>92</w:t>
            </w:r>
          </w:p>
        </w:tc>
      </w:tr>
      <w:tr w:rsidR="00D452B4" w:rsidRPr="009B2543" w14:paraId="400675D7" w14:textId="77777777" w:rsidTr="00FB4E1C">
        <w:trPr>
          <w:trHeight w:val="510"/>
        </w:trPr>
        <w:tc>
          <w:tcPr>
            <w:cnfStyle w:val="001000000000" w:firstRow="0" w:lastRow="0" w:firstColumn="1" w:lastColumn="0" w:oddVBand="0" w:evenVBand="0" w:oddHBand="0" w:evenHBand="0" w:firstRowFirstColumn="0" w:firstRowLastColumn="0" w:lastRowFirstColumn="0" w:lastRowLastColumn="0"/>
            <w:tcW w:w="749" w:type="pct"/>
          </w:tcPr>
          <w:p w14:paraId="73C533F4" w14:textId="15BCD62E" w:rsidR="00D452B4" w:rsidRPr="009B2543" w:rsidRDefault="00D452B4" w:rsidP="00D452B4">
            <w:pPr>
              <w:spacing w:line="276" w:lineRule="auto"/>
              <w:rPr>
                <w:rFonts w:asciiTheme="minorHAnsi" w:hAnsiTheme="minorHAnsi" w:cstheme="minorHAnsi"/>
                <w:color w:val="000000" w:themeColor="text1"/>
                <w:szCs w:val="24"/>
              </w:rPr>
            </w:pPr>
            <w:r w:rsidRPr="009B2543">
              <w:rPr>
                <w:rFonts w:asciiTheme="minorHAnsi" w:hAnsiTheme="minorHAnsi" w:cstheme="minorHAnsi"/>
                <w:color w:val="000000" w:themeColor="text1"/>
                <w:szCs w:val="24"/>
              </w:rPr>
              <w:t>2022/2023</w:t>
            </w:r>
          </w:p>
        </w:tc>
        <w:tc>
          <w:tcPr>
            <w:tcW w:w="671" w:type="pct"/>
          </w:tcPr>
          <w:p w14:paraId="6F671764" w14:textId="41480CA6" w:rsidR="00D452B4" w:rsidRPr="009B2543" w:rsidRDefault="00D452B4" w:rsidP="00D452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val="0"/>
                <w:szCs w:val="24"/>
              </w:rPr>
            </w:pPr>
            <w:r w:rsidRPr="009B2543">
              <w:rPr>
                <w:rFonts w:asciiTheme="minorHAnsi" w:hAnsiTheme="minorHAnsi" w:cstheme="minorHAnsi"/>
                <w:b/>
                <w:bCs w:val="0"/>
              </w:rPr>
              <w:t>17</w:t>
            </w:r>
          </w:p>
        </w:tc>
        <w:tc>
          <w:tcPr>
            <w:tcW w:w="823" w:type="pct"/>
          </w:tcPr>
          <w:p w14:paraId="60F94BFD" w14:textId="041A0B48" w:rsidR="00D452B4" w:rsidRPr="009B2543" w:rsidRDefault="00D452B4" w:rsidP="00D452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val="0"/>
                <w:szCs w:val="24"/>
              </w:rPr>
            </w:pPr>
            <w:r w:rsidRPr="009B2543">
              <w:rPr>
                <w:rFonts w:asciiTheme="minorHAnsi" w:hAnsiTheme="minorHAnsi" w:cstheme="minorHAnsi"/>
                <w:b/>
                <w:bCs w:val="0"/>
              </w:rPr>
              <w:t>0</w:t>
            </w:r>
          </w:p>
        </w:tc>
        <w:tc>
          <w:tcPr>
            <w:tcW w:w="642" w:type="pct"/>
          </w:tcPr>
          <w:p w14:paraId="56E52211" w14:textId="762F8DDD" w:rsidR="00D452B4" w:rsidRPr="009B2543" w:rsidRDefault="00D452B4" w:rsidP="00D452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val="0"/>
                <w:szCs w:val="24"/>
              </w:rPr>
            </w:pPr>
            <w:r w:rsidRPr="009B2543">
              <w:rPr>
                <w:rFonts w:asciiTheme="minorHAnsi" w:hAnsiTheme="minorHAnsi" w:cstheme="minorHAnsi"/>
                <w:b/>
                <w:bCs w:val="0"/>
              </w:rPr>
              <w:t>43</w:t>
            </w:r>
          </w:p>
        </w:tc>
        <w:tc>
          <w:tcPr>
            <w:tcW w:w="657" w:type="pct"/>
          </w:tcPr>
          <w:p w14:paraId="2F58DB5D" w14:textId="196246C8" w:rsidR="00D452B4" w:rsidRPr="009B2543" w:rsidRDefault="00D452B4" w:rsidP="00D452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val="0"/>
                <w:szCs w:val="24"/>
              </w:rPr>
            </w:pPr>
            <w:r w:rsidRPr="009B2543">
              <w:rPr>
                <w:rFonts w:asciiTheme="minorHAnsi" w:hAnsiTheme="minorHAnsi" w:cstheme="minorHAnsi"/>
                <w:b/>
                <w:bCs w:val="0"/>
              </w:rPr>
              <w:t>21</w:t>
            </w:r>
          </w:p>
        </w:tc>
        <w:tc>
          <w:tcPr>
            <w:tcW w:w="740" w:type="pct"/>
          </w:tcPr>
          <w:p w14:paraId="7EE45BEB" w14:textId="6A4224EB" w:rsidR="00D452B4" w:rsidRPr="009B2543" w:rsidRDefault="00D452B4" w:rsidP="00D452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val="0"/>
                <w:szCs w:val="24"/>
              </w:rPr>
            </w:pPr>
            <w:r w:rsidRPr="009B2543">
              <w:rPr>
                <w:rFonts w:asciiTheme="minorHAnsi" w:hAnsiTheme="minorHAnsi" w:cstheme="minorHAnsi"/>
                <w:b/>
                <w:bCs w:val="0"/>
              </w:rPr>
              <w:t>3</w:t>
            </w:r>
          </w:p>
        </w:tc>
        <w:tc>
          <w:tcPr>
            <w:tcW w:w="719" w:type="pct"/>
          </w:tcPr>
          <w:p w14:paraId="19A73E1C" w14:textId="068F4968" w:rsidR="00D452B4" w:rsidRPr="009B2543" w:rsidRDefault="00D452B4" w:rsidP="00D452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val="0"/>
                <w:szCs w:val="24"/>
              </w:rPr>
            </w:pPr>
            <w:r w:rsidRPr="009B2543">
              <w:rPr>
                <w:rFonts w:asciiTheme="minorHAnsi" w:hAnsiTheme="minorHAnsi" w:cstheme="minorHAnsi"/>
                <w:b/>
                <w:bCs w:val="0"/>
              </w:rPr>
              <w:t>84</w:t>
            </w:r>
          </w:p>
        </w:tc>
      </w:tr>
    </w:tbl>
    <w:p w14:paraId="0D19C917" w14:textId="629F7C9C" w:rsidR="00D02951" w:rsidRPr="009B2543" w:rsidRDefault="00D02951" w:rsidP="005D62C0">
      <w:pPr>
        <w:tabs>
          <w:tab w:val="left" w:pos="709"/>
        </w:tabs>
        <w:spacing w:line="276" w:lineRule="auto"/>
        <w:rPr>
          <w:rFonts w:asciiTheme="minorHAnsi" w:hAnsiTheme="minorHAnsi" w:cstheme="minorHAnsi"/>
          <w:b/>
          <w:szCs w:val="24"/>
        </w:rPr>
      </w:pPr>
    </w:p>
    <w:p w14:paraId="6BDEBD2A" w14:textId="112AAC99" w:rsidR="007C1A32" w:rsidRPr="009B2543" w:rsidRDefault="007C1A32" w:rsidP="005D62C0">
      <w:pPr>
        <w:tabs>
          <w:tab w:val="left" w:pos="709"/>
        </w:tabs>
        <w:spacing w:line="276" w:lineRule="auto"/>
        <w:rPr>
          <w:rFonts w:asciiTheme="minorHAnsi" w:hAnsiTheme="minorHAnsi" w:cstheme="minorHAnsi"/>
          <w:b/>
          <w:szCs w:val="24"/>
        </w:rPr>
      </w:pPr>
      <w:r w:rsidRPr="009B2543">
        <w:rPr>
          <w:rFonts w:asciiTheme="minorHAnsi" w:hAnsiTheme="minorHAnsi" w:cstheme="minorHAnsi"/>
          <w:b/>
          <w:szCs w:val="24"/>
        </w:rPr>
        <w:t xml:space="preserve">Podle </w:t>
      </w:r>
      <w:r w:rsidR="006C206F" w:rsidRPr="009B2543">
        <w:rPr>
          <w:rFonts w:asciiTheme="minorHAnsi" w:hAnsiTheme="minorHAnsi" w:cstheme="minorHAnsi"/>
          <w:b/>
          <w:szCs w:val="24"/>
        </w:rPr>
        <w:t>tříd ve školním roce 20</w:t>
      </w:r>
      <w:r w:rsidR="00121071" w:rsidRPr="009B2543">
        <w:rPr>
          <w:rFonts w:asciiTheme="minorHAnsi" w:hAnsiTheme="minorHAnsi" w:cstheme="minorHAnsi"/>
          <w:b/>
          <w:szCs w:val="24"/>
        </w:rPr>
        <w:t>21</w:t>
      </w:r>
      <w:r w:rsidR="006C206F" w:rsidRPr="009B2543">
        <w:rPr>
          <w:rFonts w:asciiTheme="minorHAnsi" w:hAnsiTheme="minorHAnsi" w:cstheme="minorHAnsi"/>
          <w:b/>
          <w:szCs w:val="24"/>
        </w:rPr>
        <w:t>/202</w:t>
      </w:r>
      <w:r w:rsidR="00121071" w:rsidRPr="009B2543">
        <w:rPr>
          <w:rFonts w:asciiTheme="minorHAnsi" w:hAnsiTheme="minorHAnsi" w:cstheme="minorHAnsi"/>
          <w:b/>
          <w:szCs w:val="24"/>
        </w:rPr>
        <w:t>2</w:t>
      </w:r>
      <w:r w:rsidRPr="009B2543">
        <w:rPr>
          <w:rFonts w:asciiTheme="minorHAnsi" w:hAnsiTheme="minorHAnsi" w:cstheme="minorHAnsi"/>
          <w:b/>
          <w:szCs w:val="24"/>
        </w:rPr>
        <w:t>:</w:t>
      </w:r>
    </w:p>
    <w:tbl>
      <w:tblPr>
        <w:tblW w:w="5000" w:type="pct"/>
        <w:tblCellMar>
          <w:left w:w="70" w:type="dxa"/>
          <w:right w:w="70" w:type="dxa"/>
        </w:tblCellMar>
        <w:tblLook w:val="04A0" w:firstRow="1" w:lastRow="0" w:firstColumn="1" w:lastColumn="0" w:noHBand="0" w:noVBand="1"/>
      </w:tblPr>
      <w:tblGrid>
        <w:gridCol w:w="1159"/>
        <w:gridCol w:w="1159"/>
        <w:gridCol w:w="1693"/>
        <w:gridCol w:w="1159"/>
        <w:gridCol w:w="1159"/>
        <w:gridCol w:w="1202"/>
        <w:gridCol w:w="1115"/>
      </w:tblGrid>
      <w:tr w:rsidR="00D452B4" w:rsidRPr="009B2543" w14:paraId="6CECA275" w14:textId="77777777" w:rsidTr="00FB4E1C">
        <w:trPr>
          <w:trHeight w:val="510"/>
        </w:trPr>
        <w:tc>
          <w:tcPr>
            <w:tcW w:w="670" w:type="pct"/>
            <w:tcBorders>
              <w:top w:val="single" w:sz="8" w:space="0" w:color="auto"/>
              <w:left w:val="single" w:sz="8" w:space="0" w:color="auto"/>
              <w:bottom w:val="single" w:sz="8" w:space="0" w:color="auto"/>
              <w:right w:val="single" w:sz="8" w:space="0" w:color="auto"/>
            </w:tcBorders>
            <w:shd w:val="pct12" w:color="000000" w:fill="auto"/>
            <w:noWrap/>
            <w:vAlign w:val="center"/>
            <w:hideMark/>
          </w:tcPr>
          <w:p w14:paraId="5F0C7607"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 </w:t>
            </w:r>
          </w:p>
        </w:tc>
        <w:tc>
          <w:tcPr>
            <w:tcW w:w="670" w:type="pct"/>
            <w:tcBorders>
              <w:top w:val="single" w:sz="8" w:space="0" w:color="auto"/>
              <w:left w:val="nil"/>
              <w:bottom w:val="single" w:sz="8" w:space="0" w:color="auto"/>
              <w:right w:val="single" w:sz="4" w:space="0" w:color="auto"/>
            </w:tcBorders>
            <w:shd w:val="clear" w:color="000000" w:fill="D9D9D9"/>
            <w:vAlign w:val="center"/>
            <w:hideMark/>
          </w:tcPr>
          <w:p w14:paraId="7C18E400" w14:textId="77777777" w:rsidR="00D452B4" w:rsidRPr="009B2543" w:rsidRDefault="00D452B4" w:rsidP="00D452B4">
            <w:pPr>
              <w:jc w:val="center"/>
              <w:rPr>
                <w:rFonts w:asciiTheme="minorHAnsi" w:hAnsiTheme="minorHAnsi" w:cstheme="minorHAnsi"/>
                <w:b/>
                <w:szCs w:val="24"/>
              </w:rPr>
            </w:pPr>
            <w:r w:rsidRPr="009B2543">
              <w:rPr>
                <w:rFonts w:asciiTheme="minorHAnsi" w:hAnsiTheme="minorHAnsi" w:cstheme="minorHAnsi"/>
                <w:b/>
                <w:szCs w:val="24"/>
              </w:rPr>
              <w:t>gymnázia</w:t>
            </w:r>
            <w:r w:rsidRPr="009B2543">
              <w:rPr>
                <w:rFonts w:asciiTheme="minorHAnsi" w:hAnsiTheme="minorHAnsi" w:cstheme="minorHAnsi"/>
                <w:b/>
                <w:szCs w:val="24"/>
              </w:rPr>
              <w:br/>
              <w:t>K</w:t>
            </w:r>
          </w:p>
        </w:tc>
        <w:tc>
          <w:tcPr>
            <w:tcW w:w="979" w:type="pct"/>
            <w:tcBorders>
              <w:top w:val="single" w:sz="8" w:space="0" w:color="auto"/>
              <w:left w:val="nil"/>
              <w:bottom w:val="single" w:sz="8" w:space="0" w:color="auto"/>
              <w:right w:val="single" w:sz="4" w:space="0" w:color="auto"/>
            </w:tcBorders>
            <w:shd w:val="clear" w:color="000000" w:fill="D9D9D9"/>
            <w:vAlign w:val="center"/>
            <w:hideMark/>
          </w:tcPr>
          <w:p w14:paraId="61EFBEB2" w14:textId="77777777" w:rsidR="00D452B4" w:rsidRPr="009B2543" w:rsidRDefault="00D452B4" w:rsidP="00D452B4">
            <w:pPr>
              <w:jc w:val="center"/>
              <w:rPr>
                <w:rFonts w:asciiTheme="minorHAnsi" w:hAnsiTheme="minorHAnsi" w:cstheme="minorHAnsi"/>
                <w:b/>
                <w:szCs w:val="24"/>
              </w:rPr>
            </w:pPr>
            <w:r w:rsidRPr="009B2543">
              <w:rPr>
                <w:rFonts w:asciiTheme="minorHAnsi" w:hAnsiTheme="minorHAnsi" w:cstheme="minorHAnsi"/>
                <w:b/>
                <w:szCs w:val="24"/>
              </w:rPr>
              <w:t>konzervatoř</w:t>
            </w:r>
            <w:r w:rsidRPr="009B2543">
              <w:rPr>
                <w:rFonts w:asciiTheme="minorHAnsi" w:hAnsiTheme="minorHAnsi" w:cstheme="minorHAnsi"/>
                <w:b/>
                <w:szCs w:val="24"/>
              </w:rPr>
              <w:br/>
              <w:t>P</w:t>
            </w:r>
          </w:p>
        </w:tc>
        <w:tc>
          <w:tcPr>
            <w:tcW w:w="670" w:type="pct"/>
            <w:tcBorders>
              <w:top w:val="single" w:sz="8" w:space="0" w:color="auto"/>
              <w:left w:val="nil"/>
              <w:bottom w:val="single" w:sz="8" w:space="0" w:color="auto"/>
              <w:right w:val="single" w:sz="4" w:space="0" w:color="auto"/>
            </w:tcBorders>
            <w:shd w:val="clear" w:color="000000" w:fill="D9D9D9"/>
            <w:vAlign w:val="center"/>
            <w:hideMark/>
          </w:tcPr>
          <w:p w14:paraId="4573A5AE" w14:textId="77777777" w:rsidR="00D452B4" w:rsidRPr="009B2543" w:rsidRDefault="00D452B4" w:rsidP="00D452B4">
            <w:pPr>
              <w:jc w:val="center"/>
              <w:rPr>
                <w:rFonts w:asciiTheme="minorHAnsi" w:hAnsiTheme="minorHAnsi" w:cstheme="minorHAnsi"/>
                <w:b/>
                <w:szCs w:val="24"/>
              </w:rPr>
            </w:pPr>
            <w:r w:rsidRPr="009B2543">
              <w:rPr>
                <w:rFonts w:asciiTheme="minorHAnsi" w:hAnsiTheme="minorHAnsi" w:cstheme="minorHAnsi"/>
                <w:b/>
                <w:szCs w:val="24"/>
              </w:rPr>
              <w:t>SOŠ</w:t>
            </w:r>
            <w:r w:rsidRPr="009B2543">
              <w:rPr>
                <w:rFonts w:asciiTheme="minorHAnsi" w:hAnsiTheme="minorHAnsi" w:cstheme="minorHAnsi"/>
                <w:b/>
                <w:szCs w:val="24"/>
              </w:rPr>
              <w:br/>
              <w:t>M, L</w:t>
            </w:r>
          </w:p>
        </w:tc>
        <w:tc>
          <w:tcPr>
            <w:tcW w:w="670" w:type="pct"/>
            <w:tcBorders>
              <w:top w:val="single" w:sz="8" w:space="0" w:color="auto"/>
              <w:left w:val="nil"/>
              <w:bottom w:val="single" w:sz="8" w:space="0" w:color="auto"/>
              <w:right w:val="single" w:sz="4" w:space="0" w:color="auto"/>
            </w:tcBorders>
            <w:shd w:val="clear" w:color="auto" w:fill="auto"/>
            <w:vAlign w:val="center"/>
            <w:hideMark/>
          </w:tcPr>
          <w:p w14:paraId="00A7D716" w14:textId="77777777" w:rsidR="00D452B4" w:rsidRPr="009B2543" w:rsidRDefault="00D452B4" w:rsidP="00D452B4">
            <w:pPr>
              <w:jc w:val="center"/>
              <w:rPr>
                <w:rFonts w:asciiTheme="minorHAnsi" w:hAnsiTheme="minorHAnsi" w:cstheme="minorHAnsi"/>
                <w:b/>
                <w:szCs w:val="24"/>
              </w:rPr>
            </w:pPr>
            <w:r w:rsidRPr="009B2543">
              <w:rPr>
                <w:rFonts w:asciiTheme="minorHAnsi" w:hAnsiTheme="minorHAnsi" w:cstheme="minorHAnsi"/>
                <w:b/>
                <w:szCs w:val="24"/>
              </w:rPr>
              <w:t>SOU</w:t>
            </w:r>
            <w:r w:rsidRPr="009B2543">
              <w:rPr>
                <w:rFonts w:asciiTheme="minorHAnsi" w:hAnsiTheme="minorHAnsi" w:cstheme="minorHAnsi"/>
                <w:b/>
                <w:szCs w:val="24"/>
              </w:rPr>
              <w:br/>
              <w:t>H, E</w:t>
            </w:r>
          </w:p>
        </w:tc>
        <w:tc>
          <w:tcPr>
            <w:tcW w:w="695" w:type="pct"/>
            <w:tcBorders>
              <w:top w:val="single" w:sz="8" w:space="0" w:color="auto"/>
              <w:left w:val="nil"/>
              <w:bottom w:val="single" w:sz="8" w:space="0" w:color="auto"/>
              <w:right w:val="nil"/>
            </w:tcBorders>
            <w:shd w:val="clear" w:color="auto" w:fill="auto"/>
            <w:noWrap/>
            <w:vAlign w:val="center"/>
            <w:hideMark/>
          </w:tcPr>
          <w:p w14:paraId="41F3166C" w14:textId="77777777" w:rsidR="00D452B4" w:rsidRPr="009B2543" w:rsidRDefault="00D452B4" w:rsidP="00D452B4">
            <w:pPr>
              <w:jc w:val="center"/>
              <w:rPr>
                <w:rFonts w:asciiTheme="minorHAnsi" w:hAnsiTheme="minorHAnsi" w:cstheme="minorHAnsi"/>
                <w:b/>
                <w:szCs w:val="24"/>
              </w:rPr>
            </w:pPr>
            <w:r w:rsidRPr="009B2543">
              <w:rPr>
                <w:rFonts w:asciiTheme="minorHAnsi" w:hAnsiTheme="minorHAnsi" w:cstheme="minorHAnsi"/>
                <w:b/>
                <w:szCs w:val="24"/>
              </w:rPr>
              <w:t>neumístěn</w:t>
            </w:r>
          </w:p>
        </w:tc>
        <w:tc>
          <w:tcPr>
            <w:tcW w:w="64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B00641" w14:textId="77777777" w:rsidR="00D452B4" w:rsidRPr="009B2543" w:rsidRDefault="00D452B4" w:rsidP="00D452B4">
            <w:pPr>
              <w:jc w:val="center"/>
              <w:rPr>
                <w:rFonts w:asciiTheme="minorHAnsi" w:hAnsiTheme="minorHAnsi" w:cstheme="minorHAnsi"/>
                <w:b/>
                <w:szCs w:val="24"/>
              </w:rPr>
            </w:pPr>
            <w:r w:rsidRPr="009B2543">
              <w:rPr>
                <w:rFonts w:asciiTheme="minorHAnsi" w:hAnsiTheme="minorHAnsi" w:cstheme="minorHAnsi"/>
                <w:b/>
                <w:szCs w:val="24"/>
              </w:rPr>
              <w:t>celkem</w:t>
            </w:r>
          </w:p>
        </w:tc>
      </w:tr>
      <w:tr w:rsidR="00D452B4" w:rsidRPr="009B2543" w14:paraId="707E5EF1" w14:textId="77777777" w:rsidTr="00FB4E1C">
        <w:trPr>
          <w:trHeight w:val="510"/>
        </w:trPr>
        <w:tc>
          <w:tcPr>
            <w:tcW w:w="670" w:type="pct"/>
            <w:tcBorders>
              <w:top w:val="nil"/>
              <w:left w:val="single" w:sz="8" w:space="0" w:color="auto"/>
              <w:bottom w:val="single" w:sz="4" w:space="0" w:color="auto"/>
              <w:right w:val="single" w:sz="8" w:space="0" w:color="auto"/>
            </w:tcBorders>
            <w:shd w:val="clear" w:color="auto" w:fill="auto"/>
            <w:noWrap/>
            <w:vAlign w:val="center"/>
            <w:hideMark/>
          </w:tcPr>
          <w:p w14:paraId="4D216135"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IX. A</w:t>
            </w:r>
          </w:p>
        </w:tc>
        <w:tc>
          <w:tcPr>
            <w:tcW w:w="670" w:type="pct"/>
            <w:tcBorders>
              <w:top w:val="nil"/>
              <w:left w:val="nil"/>
              <w:bottom w:val="single" w:sz="4" w:space="0" w:color="auto"/>
              <w:right w:val="single" w:sz="4" w:space="0" w:color="auto"/>
            </w:tcBorders>
            <w:shd w:val="clear" w:color="000000" w:fill="D9D9D9"/>
            <w:noWrap/>
            <w:vAlign w:val="center"/>
            <w:hideMark/>
          </w:tcPr>
          <w:p w14:paraId="149B0E17"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3</w:t>
            </w:r>
          </w:p>
        </w:tc>
        <w:tc>
          <w:tcPr>
            <w:tcW w:w="979" w:type="pct"/>
            <w:tcBorders>
              <w:top w:val="nil"/>
              <w:left w:val="nil"/>
              <w:bottom w:val="single" w:sz="4" w:space="0" w:color="auto"/>
              <w:right w:val="single" w:sz="4" w:space="0" w:color="auto"/>
            </w:tcBorders>
            <w:shd w:val="clear" w:color="000000" w:fill="D9D9D9"/>
            <w:noWrap/>
            <w:vAlign w:val="center"/>
            <w:hideMark/>
          </w:tcPr>
          <w:p w14:paraId="1B78480C"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nil"/>
              <w:left w:val="nil"/>
              <w:bottom w:val="single" w:sz="4" w:space="0" w:color="auto"/>
              <w:right w:val="single" w:sz="4" w:space="0" w:color="auto"/>
            </w:tcBorders>
            <w:shd w:val="clear" w:color="000000" w:fill="D9D9D9"/>
            <w:noWrap/>
            <w:vAlign w:val="center"/>
            <w:hideMark/>
          </w:tcPr>
          <w:p w14:paraId="7070B6F8"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14</w:t>
            </w:r>
          </w:p>
        </w:tc>
        <w:tc>
          <w:tcPr>
            <w:tcW w:w="670" w:type="pct"/>
            <w:tcBorders>
              <w:top w:val="nil"/>
              <w:left w:val="nil"/>
              <w:bottom w:val="single" w:sz="4" w:space="0" w:color="auto"/>
              <w:right w:val="single" w:sz="4" w:space="0" w:color="auto"/>
            </w:tcBorders>
            <w:shd w:val="clear" w:color="000000" w:fill="FFFFFF"/>
            <w:noWrap/>
            <w:vAlign w:val="center"/>
            <w:hideMark/>
          </w:tcPr>
          <w:p w14:paraId="2F28344B"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6</w:t>
            </w:r>
          </w:p>
        </w:tc>
        <w:tc>
          <w:tcPr>
            <w:tcW w:w="695" w:type="pct"/>
            <w:tcBorders>
              <w:top w:val="nil"/>
              <w:left w:val="nil"/>
              <w:bottom w:val="single" w:sz="4" w:space="0" w:color="auto"/>
              <w:right w:val="nil"/>
            </w:tcBorders>
            <w:shd w:val="clear" w:color="000000" w:fill="FFFFFF"/>
            <w:noWrap/>
            <w:vAlign w:val="center"/>
            <w:hideMark/>
          </w:tcPr>
          <w:p w14:paraId="346ADFD0"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45" w:type="pct"/>
            <w:tcBorders>
              <w:top w:val="nil"/>
              <w:left w:val="single" w:sz="8" w:space="0" w:color="auto"/>
              <w:bottom w:val="single" w:sz="4" w:space="0" w:color="auto"/>
              <w:right w:val="single" w:sz="8" w:space="0" w:color="auto"/>
            </w:tcBorders>
            <w:shd w:val="clear" w:color="auto" w:fill="auto"/>
            <w:noWrap/>
            <w:vAlign w:val="center"/>
            <w:hideMark/>
          </w:tcPr>
          <w:p w14:paraId="0318FBBE"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23</w:t>
            </w:r>
          </w:p>
        </w:tc>
      </w:tr>
      <w:tr w:rsidR="00D452B4" w:rsidRPr="009B2543" w14:paraId="0FE1AA25" w14:textId="77777777" w:rsidTr="00FB4E1C">
        <w:trPr>
          <w:trHeight w:val="510"/>
        </w:trPr>
        <w:tc>
          <w:tcPr>
            <w:tcW w:w="670" w:type="pct"/>
            <w:tcBorders>
              <w:top w:val="nil"/>
              <w:left w:val="single" w:sz="8" w:space="0" w:color="auto"/>
              <w:bottom w:val="single" w:sz="4" w:space="0" w:color="auto"/>
              <w:right w:val="single" w:sz="8" w:space="0" w:color="auto"/>
            </w:tcBorders>
            <w:shd w:val="clear" w:color="auto" w:fill="auto"/>
            <w:noWrap/>
            <w:vAlign w:val="center"/>
            <w:hideMark/>
          </w:tcPr>
          <w:p w14:paraId="3B0D493A"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IX. B</w:t>
            </w:r>
          </w:p>
        </w:tc>
        <w:tc>
          <w:tcPr>
            <w:tcW w:w="670" w:type="pct"/>
            <w:tcBorders>
              <w:top w:val="nil"/>
              <w:left w:val="nil"/>
              <w:bottom w:val="single" w:sz="4" w:space="0" w:color="auto"/>
              <w:right w:val="single" w:sz="4" w:space="0" w:color="auto"/>
            </w:tcBorders>
            <w:shd w:val="clear" w:color="000000" w:fill="D9D9D9"/>
            <w:noWrap/>
            <w:vAlign w:val="center"/>
            <w:hideMark/>
          </w:tcPr>
          <w:p w14:paraId="07BF026D"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979" w:type="pct"/>
            <w:tcBorders>
              <w:top w:val="nil"/>
              <w:left w:val="nil"/>
              <w:bottom w:val="single" w:sz="4" w:space="0" w:color="auto"/>
              <w:right w:val="single" w:sz="4" w:space="0" w:color="auto"/>
            </w:tcBorders>
            <w:shd w:val="clear" w:color="000000" w:fill="D9D9D9"/>
            <w:noWrap/>
            <w:vAlign w:val="center"/>
            <w:hideMark/>
          </w:tcPr>
          <w:p w14:paraId="45CCC698"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nil"/>
              <w:left w:val="nil"/>
              <w:bottom w:val="single" w:sz="4" w:space="0" w:color="auto"/>
              <w:right w:val="single" w:sz="4" w:space="0" w:color="auto"/>
            </w:tcBorders>
            <w:shd w:val="clear" w:color="000000" w:fill="D9D9D9"/>
            <w:noWrap/>
            <w:vAlign w:val="center"/>
            <w:hideMark/>
          </w:tcPr>
          <w:p w14:paraId="5BEB9B7F"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16</w:t>
            </w:r>
          </w:p>
        </w:tc>
        <w:tc>
          <w:tcPr>
            <w:tcW w:w="670" w:type="pct"/>
            <w:tcBorders>
              <w:top w:val="nil"/>
              <w:left w:val="nil"/>
              <w:bottom w:val="single" w:sz="4" w:space="0" w:color="auto"/>
              <w:right w:val="single" w:sz="4" w:space="0" w:color="auto"/>
            </w:tcBorders>
            <w:shd w:val="clear" w:color="000000" w:fill="FFFFFF"/>
            <w:noWrap/>
            <w:vAlign w:val="center"/>
            <w:hideMark/>
          </w:tcPr>
          <w:p w14:paraId="78B92EA6"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7</w:t>
            </w:r>
          </w:p>
        </w:tc>
        <w:tc>
          <w:tcPr>
            <w:tcW w:w="695" w:type="pct"/>
            <w:tcBorders>
              <w:top w:val="nil"/>
              <w:left w:val="nil"/>
              <w:bottom w:val="single" w:sz="4" w:space="0" w:color="auto"/>
              <w:right w:val="nil"/>
            </w:tcBorders>
            <w:shd w:val="clear" w:color="000000" w:fill="FFFFFF"/>
            <w:noWrap/>
            <w:vAlign w:val="center"/>
            <w:hideMark/>
          </w:tcPr>
          <w:p w14:paraId="733F9C80"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w:t>
            </w:r>
          </w:p>
        </w:tc>
        <w:tc>
          <w:tcPr>
            <w:tcW w:w="645" w:type="pct"/>
            <w:tcBorders>
              <w:top w:val="nil"/>
              <w:left w:val="single" w:sz="8" w:space="0" w:color="auto"/>
              <w:bottom w:val="single" w:sz="4" w:space="0" w:color="auto"/>
              <w:right w:val="single" w:sz="8" w:space="0" w:color="auto"/>
            </w:tcBorders>
            <w:shd w:val="clear" w:color="auto" w:fill="auto"/>
            <w:noWrap/>
            <w:vAlign w:val="center"/>
            <w:hideMark/>
          </w:tcPr>
          <w:p w14:paraId="6A63C0A0"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24</w:t>
            </w:r>
          </w:p>
        </w:tc>
      </w:tr>
      <w:tr w:rsidR="00D452B4" w:rsidRPr="009B2543" w14:paraId="4509EEEC" w14:textId="77777777" w:rsidTr="00FB4E1C">
        <w:trPr>
          <w:trHeight w:val="510"/>
        </w:trPr>
        <w:tc>
          <w:tcPr>
            <w:tcW w:w="670" w:type="pct"/>
            <w:tcBorders>
              <w:top w:val="nil"/>
              <w:left w:val="single" w:sz="8" w:space="0" w:color="auto"/>
              <w:bottom w:val="nil"/>
              <w:right w:val="single" w:sz="8" w:space="0" w:color="auto"/>
            </w:tcBorders>
            <w:shd w:val="clear" w:color="auto" w:fill="auto"/>
            <w:noWrap/>
            <w:vAlign w:val="center"/>
            <w:hideMark/>
          </w:tcPr>
          <w:p w14:paraId="5F49161F"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IX. C</w:t>
            </w:r>
          </w:p>
        </w:tc>
        <w:tc>
          <w:tcPr>
            <w:tcW w:w="670" w:type="pct"/>
            <w:tcBorders>
              <w:top w:val="nil"/>
              <w:left w:val="nil"/>
              <w:bottom w:val="nil"/>
              <w:right w:val="single" w:sz="4" w:space="0" w:color="auto"/>
            </w:tcBorders>
            <w:shd w:val="clear" w:color="000000" w:fill="D9D9D9"/>
            <w:noWrap/>
            <w:vAlign w:val="center"/>
            <w:hideMark/>
          </w:tcPr>
          <w:p w14:paraId="11E28472"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3</w:t>
            </w:r>
          </w:p>
        </w:tc>
        <w:tc>
          <w:tcPr>
            <w:tcW w:w="979" w:type="pct"/>
            <w:tcBorders>
              <w:top w:val="nil"/>
              <w:left w:val="nil"/>
              <w:bottom w:val="nil"/>
              <w:right w:val="single" w:sz="4" w:space="0" w:color="auto"/>
            </w:tcBorders>
            <w:shd w:val="clear" w:color="000000" w:fill="D9D9D9"/>
            <w:noWrap/>
            <w:vAlign w:val="center"/>
            <w:hideMark/>
          </w:tcPr>
          <w:p w14:paraId="39FFD372"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nil"/>
              <w:left w:val="nil"/>
              <w:bottom w:val="nil"/>
              <w:right w:val="single" w:sz="4" w:space="0" w:color="auto"/>
            </w:tcBorders>
            <w:shd w:val="clear" w:color="000000" w:fill="D9D9D9"/>
            <w:noWrap/>
            <w:vAlign w:val="center"/>
            <w:hideMark/>
          </w:tcPr>
          <w:p w14:paraId="265F8193"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13</w:t>
            </w:r>
          </w:p>
        </w:tc>
        <w:tc>
          <w:tcPr>
            <w:tcW w:w="670" w:type="pct"/>
            <w:tcBorders>
              <w:top w:val="nil"/>
              <w:left w:val="nil"/>
              <w:bottom w:val="nil"/>
              <w:right w:val="single" w:sz="4" w:space="0" w:color="auto"/>
            </w:tcBorders>
            <w:shd w:val="clear" w:color="000000" w:fill="FFFFFF"/>
            <w:noWrap/>
            <w:vAlign w:val="center"/>
            <w:hideMark/>
          </w:tcPr>
          <w:p w14:paraId="38FAB0FB"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5</w:t>
            </w:r>
          </w:p>
        </w:tc>
        <w:tc>
          <w:tcPr>
            <w:tcW w:w="695" w:type="pct"/>
            <w:tcBorders>
              <w:top w:val="nil"/>
              <w:left w:val="nil"/>
              <w:bottom w:val="nil"/>
              <w:right w:val="nil"/>
            </w:tcBorders>
            <w:shd w:val="clear" w:color="000000" w:fill="FFFFFF"/>
            <w:noWrap/>
            <w:vAlign w:val="center"/>
            <w:hideMark/>
          </w:tcPr>
          <w:p w14:paraId="04645917"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45" w:type="pct"/>
            <w:tcBorders>
              <w:top w:val="nil"/>
              <w:left w:val="single" w:sz="8" w:space="0" w:color="auto"/>
              <w:bottom w:val="single" w:sz="4" w:space="0" w:color="auto"/>
              <w:right w:val="single" w:sz="8" w:space="0" w:color="auto"/>
            </w:tcBorders>
            <w:shd w:val="clear" w:color="auto" w:fill="auto"/>
            <w:noWrap/>
            <w:vAlign w:val="center"/>
            <w:hideMark/>
          </w:tcPr>
          <w:p w14:paraId="18BA7AE9"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21</w:t>
            </w:r>
          </w:p>
        </w:tc>
      </w:tr>
      <w:tr w:rsidR="00D452B4" w:rsidRPr="009B2543" w14:paraId="71DD9327" w14:textId="77777777" w:rsidTr="00FB4E1C">
        <w:trPr>
          <w:trHeight w:val="510"/>
        </w:trPr>
        <w:tc>
          <w:tcPr>
            <w:tcW w:w="670" w:type="pct"/>
            <w:tcBorders>
              <w:top w:val="single" w:sz="4" w:space="0" w:color="auto"/>
              <w:left w:val="single" w:sz="8" w:space="0" w:color="auto"/>
              <w:bottom w:val="nil"/>
              <w:right w:val="single" w:sz="8" w:space="0" w:color="auto"/>
            </w:tcBorders>
            <w:shd w:val="clear" w:color="auto" w:fill="auto"/>
            <w:noWrap/>
            <w:vAlign w:val="center"/>
            <w:hideMark/>
          </w:tcPr>
          <w:p w14:paraId="291FA901"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8. ročník</w:t>
            </w:r>
          </w:p>
        </w:tc>
        <w:tc>
          <w:tcPr>
            <w:tcW w:w="670" w:type="pct"/>
            <w:tcBorders>
              <w:top w:val="single" w:sz="4" w:space="0" w:color="auto"/>
              <w:left w:val="nil"/>
              <w:bottom w:val="nil"/>
              <w:right w:val="single" w:sz="4" w:space="0" w:color="auto"/>
            </w:tcBorders>
            <w:shd w:val="clear" w:color="000000" w:fill="D9D9D9"/>
            <w:noWrap/>
            <w:vAlign w:val="center"/>
            <w:hideMark/>
          </w:tcPr>
          <w:p w14:paraId="3EA359F7"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979" w:type="pct"/>
            <w:tcBorders>
              <w:top w:val="single" w:sz="4" w:space="0" w:color="auto"/>
              <w:left w:val="nil"/>
              <w:bottom w:val="nil"/>
              <w:right w:val="single" w:sz="4" w:space="0" w:color="auto"/>
            </w:tcBorders>
            <w:shd w:val="clear" w:color="000000" w:fill="D9D9D9"/>
            <w:noWrap/>
            <w:vAlign w:val="center"/>
            <w:hideMark/>
          </w:tcPr>
          <w:p w14:paraId="1BBF20F7"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single" w:sz="4" w:space="0" w:color="auto"/>
              <w:left w:val="nil"/>
              <w:bottom w:val="nil"/>
              <w:right w:val="single" w:sz="4" w:space="0" w:color="auto"/>
            </w:tcBorders>
            <w:shd w:val="clear" w:color="000000" w:fill="D9D9D9"/>
            <w:noWrap/>
            <w:vAlign w:val="center"/>
            <w:hideMark/>
          </w:tcPr>
          <w:p w14:paraId="0E605B1B"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single" w:sz="4" w:space="0" w:color="auto"/>
              <w:left w:val="nil"/>
              <w:bottom w:val="nil"/>
              <w:right w:val="single" w:sz="4" w:space="0" w:color="auto"/>
            </w:tcBorders>
            <w:shd w:val="clear" w:color="000000" w:fill="FFFFFF"/>
            <w:noWrap/>
            <w:vAlign w:val="center"/>
            <w:hideMark/>
          </w:tcPr>
          <w:p w14:paraId="2193D734"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3</w:t>
            </w:r>
          </w:p>
        </w:tc>
        <w:tc>
          <w:tcPr>
            <w:tcW w:w="695" w:type="pct"/>
            <w:tcBorders>
              <w:top w:val="single" w:sz="4" w:space="0" w:color="auto"/>
              <w:left w:val="nil"/>
              <w:bottom w:val="single" w:sz="4" w:space="0" w:color="auto"/>
              <w:right w:val="single" w:sz="8" w:space="0" w:color="auto"/>
            </w:tcBorders>
            <w:shd w:val="clear" w:color="000000" w:fill="FFFFFF"/>
            <w:noWrap/>
            <w:vAlign w:val="center"/>
            <w:hideMark/>
          </w:tcPr>
          <w:p w14:paraId="3FB3A8CD"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2</w:t>
            </w:r>
          </w:p>
        </w:tc>
        <w:tc>
          <w:tcPr>
            <w:tcW w:w="645" w:type="pct"/>
            <w:tcBorders>
              <w:top w:val="nil"/>
              <w:left w:val="nil"/>
              <w:bottom w:val="single" w:sz="4" w:space="0" w:color="auto"/>
              <w:right w:val="single" w:sz="8" w:space="0" w:color="auto"/>
            </w:tcBorders>
            <w:shd w:val="clear" w:color="auto" w:fill="auto"/>
            <w:noWrap/>
            <w:vAlign w:val="center"/>
            <w:hideMark/>
          </w:tcPr>
          <w:p w14:paraId="6A5FA22D"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5</w:t>
            </w:r>
          </w:p>
        </w:tc>
      </w:tr>
      <w:tr w:rsidR="00D452B4" w:rsidRPr="009B2543" w14:paraId="3B2C8BF7" w14:textId="77777777" w:rsidTr="00FB4E1C">
        <w:trPr>
          <w:trHeight w:val="510"/>
        </w:trPr>
        <w:tc>
          <w:tcPr>
            <w:tcW w:w="67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C633434"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5. ročník</w:t>
            </w:r>
          </w:p>
        </w:tc>
        <w:tc>
          <w:tcPr>
            <w:tcW w:w="670" w:type="pct"/>
            <w:tcBorders>
              <w:top w:val="single" w:sz="4" w:space="0" w:color="auto"/>
              <w:left w:val="nil"/>
              <w:bottom w:val="single" w:sz="8" w:space="0" w:color="auto"/>
              <w:right w:val="single" w:sz="4" w:space="0" w:color="auto"/>
            </w:tcBorders>
            <w:shd w:val="clear" w:color="000000" w:fill="D9D9D9"/>
            <w:noWrap/>
            <w:vAlign w:val="center"/>
            <w:hideMark/>
          </w:tcPr>
          <w:p w14:paraId="64D6A49A"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11</w:t>
            </w:r>
          </w:p>
        </w:tc>
        <w:tc>
          <w:tcPr>
            <w:tcW w:w="979" w:type="pct"/>
            <w:tcBorders>
              <w:top w:val="single" w:sz="4" w:space="0" w:color="auto"/>
              <w:left w:val="nil"/>
              <w:bottom w:val="single" w:sz="8" w:space="0" w:color="auto"/>
              <w:right w:val="single" w:sz="4" w:space="0" w:color="auto"/>
            </w:tcBorders>
            <w:shd w:val="clear" w:color="000000" w:fill="D9D9D9"/>
            <w:noWrap/>
            <w:vAlign w:val="center"/>
            <w:hideMark/>
          </w:tcPr>
          <w:p w14:paraId="19758F80"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single" w:sz="4" w:space="0" w:color="auto"/>
              <w:left w:val="nil"/>
              <w:bottom w:val="single" w:sz="8" w:space="0" w:color="auto"/>
              <w:right w:val="single" w:sz="4" w:space="0" w:color="auto"/>
            </w:tcBorders>
            <w:shd w:val="clear" w:color="000000" w:fill="D9D9D9"/>
            <w:noWrap/>
            <w:vAlign w:val="center"/>
            <w:hideMark/>
          </w:tcPr>
          <w:p w14:paraId="4E0ED606"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single" w:sz="4" w:space="0" w:color="auto"/>
              <w:left w:val="nil"/>
              <w:bottom w:val="single" w:sz="8" w:space="0" w:color="auto"/>
              <w:right w:val="single" w:sz="4" w:space="0" w:color="auto"/>
            </w:tcBorders>
            <w:shd w:val="clear" w:color="auto" w:fill="auto"/>
            <w:noWrap/>
            <w:vAlign w:val="center"/>
            <w:hideMark/>
          </w:tcPr>
          <w:p w14:paraId="2A358AAF"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95" w:type="pct"/>
            <w:tcBorders>
              <w:top w:val="nil"/>
              <w:left w:val="nil"/>
              <w:bottom w:val="single" w:sz="8" w:space="0" w:color="auto"/>
              <w:right w:val="nil"/>
            </w:tcBorders>
            <w:shd w:val="clear" w:color="auto" w:fill="auto"/>
            <w:noWrap/>
            <w:vAlign w:val="center"/>
            <w:hideMark/>
          </w:tcPr>
          <w:p w14:paraId="631621A1"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45" w:type="pct"/>
            <w:tcBorders>
              <w:top w:val="nil"/>
              <w:left w:val="single" w:sz="8" w:space="0" w:color="auto"/>
              <w:bottom w:val="nil"/>
              <w:right w:val="single" w:sz="8" w:space="0" w:color="auto"/>
            </w:tcBorders>
            <w:shd w:val="clear" w:color="auto" w:fill="auto"/>
            <w:noWrap/>
            <w:vAlign w:val="center"/>
            <w:hideMark/>
          </w:tcPr>
          <w:p w14:paraId="63151752"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11</w:t>
            </w:r>
          </w:p>
        </w:tc>
      </w:tr>
      <w:tr w:rsidR="00D452B4" w:rsidRPr="009B2543" w14:paraId="35FD06A2" w14:textId="77777777" w:rsidTr="00FB4E1C">
        <w:trPr>
          <w:trHeight w:val="510"/>
        </w:trPr>
        <w:tc>
          <w:tcPr>
            <w:tcW w:w="670" w:type="pct"/>
            <w:tcBorders>
              <w:top w:val="nil"/>
              <w:left w:val="single" w:sz="8" w:space="0" w:color="auto"/>
              <w:bottom w:val="single" w:sz="8" w:space="0" w:color="auto"/>
              <w:right w:val="single" w:sz="8" w:space="0" w:color="auto"/>
            </w:tcBorders>
            <w:shd w:val="clear" w:color="auto" w:fill="auto"/>
            <w:noWrap/>
            <w:vAlign w:val="center"/>
            <w:hideMark/>
          </w:tcPr>
          <w:p w14:paraId="37026124" w14:textId="77777777" w:rsidR="00D452B4" w:rsidRPr="009B2543" w:rsidRDefault="00D452B4" w:rsidP="00D452B4">
            <w:pPr>
              <w:rPr>
                <w:rFonts w:asciiTheme="minorHAnsi" w:hAnsiTheme="minorHAnsi" w:cstheme="minorHAnsi"/>
                <w:b/>
                <w:szCs w:val="24"/>
              </w:rPr>
            </w:pPr>
            <w:r w:rsidRPr="009B2543">
              <w:rPr>
                <w:rFonts w:asciiTheme="minorHAnsi" w:hAnsiTheme="minorHAnsi" w:cstheme="minorHAnsi"/>
                <w:b/>
                <w:szCs w:val="24"/>
              </w:rPr>
              <w:t>celkem</w:t>
            </w:r>
          </w:p>
        </w:tc>
        <w:tc>
          <w:tcPr>
            <w:tcW w:w="670" w:type="pct"/>
            <w:tcBorders>
              <w:top w:val="nil"/>
              <w:left w:val="nil"/>
              <w:bottom w:val="single" w:sz="8" w:space="0" w:color="auto"/>
              <w:right w:val="single" w:sz="4" w:space="0" w:color="auto"/>
            </w:tcBorders>
            <w:shd w:val="clear" w:color="000000" w:fill="D9D9D9"/>
            <w:noWrap/>
            <w:vAlign w:val="center"/>
            <w:hideMark/>
          </w:tcPr>
          <w:p w14:paraId="715576D2"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17</w:t>
            </w:r>
          </w:p>
        </w:tc>
        <w:tc>
          <w:tcPr>
            <w:tcW w:w="979" w:type="pct"/>
            <w:tcBorders>
              <w:top w:val="nil"/>
              <w:left w:val="nil"/>
              <w:bottom w:val="single" w:sz="8" w:space="0" w:color="auto"/>
              <w:right w:val="single" w:sz="4" w:space="0" w:color="auto"/>
            </w:tcBorders>
            <w:shd w:val="clear" w:color="000000" w:fill="D9D9D9"/>
            <w:noWrap/>
            <w:vAlign w:val="center"/>
            <w:hideMark/>
          </w:tcPr>
          <w:p w14:paraId="76BC40D6"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0</w:t>
            </w:r>
          </w:p>
        </w:tc>
        <w:tc>
          <w:tcPr>
            <w:tcW w:w="670" w:type="pct"/>
            <w:tcBorders>
              <w:top w:val="nil"/>
              <w:left w:val="nil"/>
              <w:bottom w:val="single" w:sz="8" w:space="0" w:color="auto"/>
              <w:right w:val="single" w:sz="4" w:space="0" w:color="auto"/>
            </w:tcBorders>
            <w:shd w:val="clear" w:color="000000" w:fill="D9D9D9"/>
            <w:noWrap/>
            <w:vAlign w:val="center"/>
            <w:hideMark/>
          </w:tcPr>
          <w:p w14:paraId="2F1036F9"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43</w:t>
            </w:r>
          </w:p>
        </w:tc>
        <w:tc>
          <w:tcPr>
            <w:tcW w:w="670" w:type="pct"/>
            <w:tcBorders>
              <w:top w:val="nil"/>
              <w:left w:val="nil"/>
              <w:bottom w:val="single" w:sz="8" w:space="0" w:color="auto"/>
              <w:right w:val="single" w:sz="4" w:space="0" w:color="auto"/>
            </w:tcBorders>
            <w:shd w:val="clear" w:color="auto" w:fill="auto"/>
            <w:noWrap/>
            <w:vAlign w:val="center"/>
            <w:hideMark/>
          </w:tcPr>
          <w:p w14:paraId="1C19B138"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21</w:t>
            </w:r>
          </w:p>
        </w:tc>
        <w:tc>
          <w:tcPr>
            <w:tcW w:w="695" w:type="pct"/>
            <w:tcBorders>
              <w:top w:val="nil"/>
              <w:left w:val="nil"/>
              <w:bottom w:val="single" w:sz="8" w:space="0" w:color="auto"/>
              <w:right w:val="single" w:sz="4" w:space="0" w:color="auto"/>
            </w:tcBorders>
            <w:shd w:val="clear" w:color="auto" w:fill="auto"/>
            <w:noWrap/>
            <w:vAlign w:val="center"/>
            <w:hideMark/>
          </w:tcPr>
          <w:p w14:paraId="20B0851E"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3</w:t>
            </w:r>
          </w:p>
        </w:tc>
        <w:tc>
          <w:tcPr>
            <w:tcW w:w="64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F8639" w14:textId="77777777" w:rsidR="00D452B4" w:rsidRPr="009B2543" w:rsidRDefault="00D452B4" w:rsidP="00D452B4">
            <w:pPr>
              <w:jc w:val="center"/>
              <w:rPr>
                <w:rFonts w:asciiTheme="minorHAnsi" w:hAnsiTheme="minorHAnsi" w:cstheme="minorHAnsi"/>
                <w:bCs w:val="0"/>
                <w:szCs w:val="24"/>
              </w:rPr>
            </w:pPr>
            <w:r w:rsidRPr="009B2543">
              <w:rPr>
                <w:rFonts w:asciiTheme="minorHAnsi" w:hAnsiTheme="minorHAnsi" w:cstheme="minorHAnsi"/>
                <w:bCs w:val="0"/>
                <w:szCs w:val="24"/>
              </w:rPr>
              <w:t>84</w:t>
            </w:r>
          </w:p>
        </w:tc>
      </w:tr>
      <w:tr w:rsidR="00D452B4" w:rsidRPr="009B2543" w14:paraId="2A27C3F6" w14:textId="77777777" w:rsidTr="00FB4E1C">
        <w:trPr>
          <w:trHeight w:val="454"/>
        </w:trPr>
        <w:tc>
          <w:tcPr>
            <w:tcW w:w="670" w:type="pct"/>
            <w:tcBorders>
              <w:top w:val="nil"/>
              <w:left w:val="nil"/>
              <w:bottom w:val="nil"/>
              <w:right w:val="nil"/>
            </w:tcBorders>
            <w:shd w:val="clear" w:color="auto" w:fill="auto"/>
            <w:noWrap/>
            <w:vAlign w:val="bottom"/>
            <w:hideMark/>
          </w:tcPr>
          <w:p w14:paraId="42CEB5B8" w14:textId="77777777" w:rsidR="00D452B4" w:rsidRPr="009B2543" w:rsidRDefault="00D452B4" w:rsidP="00D452B4">
            <w:pPr>
              <w:rPr>
                <w:rFonts w:asciiTheme="minorHAnsi" w:hAnsiTheme="minorHAnsi" w:cstheme="minorHAnsi"/>
                <w:bCs w:val="0"/>
                <w:szCs w:val="24"/>
              </w:rPr>
            </w:pPr>
          </w:p>
        </w:tc>
        <w:tc>
          <w:tcPr>
            <w:tcW w:w="670" w:type="pct"/>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F1E382D" w14:textId="77777777" w:rsidR="00D452B4" w:rsidRPr="009B2543" w:rsidRDefault="00D452B4" w:rsidP="00D452B4">
            <w:pPr>
              <w:rPr>
                <w:rFonts w:asciiTheme="minorHAnsi" w:hAnsiTheme="minorHAnsi" w:cstheme="minorHAnsi"/>
                <w:bCs w:val="0"/>
                <w:szCs w:val="24"/>
              </w:rPr>
            </w:pPr>
            <w:r w:rsidRPr="009B2543">
              <w:rPr>
                <w:rFonts w:asciiTheme="minorHAnsi" w:hAnsiTheme="minorHAnsi" w:cstheme="minorHAnsi"/>
                <w:bCs w:val="0"/>
                <w:szCs w:val="24"/>
              </w:rPr>
              <w:t> </w:t>
            </w:r>
          </w:p>
        </w:tc>
        <w:tc>
          <w:tcPr>
            <w:tcW w:w="979" w:type="pct"/>
            <w:tcBorders>
              <w:top w:val="nil"/>
              <w:left w:val="nil"/>
              <w:bottom w:val="nil"/>
              <w:right w:val="nil"/>
            </w:tcBorders>
            <w:shd w:val="clear" w:color="auto" w:fill="auto"/>
            <w:noWrap/>
            <w:vAlign w:val="bottom"/>
            <w:hideMark/>
          </w:tcPr>
          <w:p w14:paraId="155DD225" w14:textId="74441A0E" w:rsidR="00D452B4" w:rsidRPr="009B2543" w:rsidRDefault="00DD5DE4" w:rsidP="00D452B4">
            <w:pPr>
              <w:rPr>
                <w:rFonts w:asciiTheme="minorHAnsi" w:hAnsiTheme="minorHAnsi" w:cstheme="minorHAnsi"/>
                <w:bCs w:val="0"/>
                <w:szCs w:val="24"/>
              </w:rPr>
            </w:pPr>
            <w:r w:rsidRPr="009B2543">
              <w:rPr>
                <w:rFonts w:asciiTheme="minorHAnsi" w:hAnsiTheme="minorHAnsi" w:cstheme="minorHAnsi"/>
                <w:bCs w:val="0"/>
                <w:szCs w:val="24"/>
              </w:rPr>
              <w:t>M</w:t>
            </w:r>
            <w:r w:rsidR="00D452B4" w:rsidRPr="009B2543">
              <w:rPr>
                <w:rFonts w:asciiTheme="minorHAnsi" w:hAnsiTheme="minorHAnsi" w:cstheme="minorHAnsi"/>
                <w:bCs w:val="0"/>
                <w:szCs w:val="24"/>
              </w:rPr>
              <w:t>aturit</w:t>
            </w:r>
            <w:r w:rsidRPr="009B2543">
              <w:rPr>
                <w:rFonts w:asciiTheme="minorHAnsi" w:hAnsiTheme="minorHAnsi" w:cstheme="minorHAnsi"/>
                <w:bCs w:val="0"/>
                <w:szCs w:val="24"/>
              </w:rPr>
              <w:t>ní obory</w:t>
            </w:r>
          </w:p>
        </w:tc>
        <w:tc>
          <w:tcPr>
            <w:tcW w:w="670" w:type="pct"/>
            <w:tcBorders>
              <w:top w:val="nil"/>
              <w:left w:val="nil"/>
              <w:bottom w:val="nil"/>
              <w:right w:val="nil"/>
            </w:tcBorders>
            <w:shd w:val="clear" w:color="auto" w:fill="auto"/>
            <w:noWrap/>
            <w:vAlign w:val="bottom"/>
            <w:hideMark/>
          </w:tcPr>
          <w:p w14:paraId="4B5386F8" w14:textId="77777777" w:rsidR="00D452B4" w:rsidRPr="009B2543" w:rsidRDefault="00D452B4" w:rsidP="00D452B4">
            <w:pPr>
              <w:rPr>
                <w:rFonts w:asciiTheme="minorHAnsi" w:hAnsiTheme="minorHAnsi" w:cstheme="minorHAnsi"/>
                <w:bCs w:val="0"/>
                <w:szCs w:val="24"/>
              </w:rPr>
            </w:pPr>
          </w:p>
        </w:tc>
        <w:tc>
          <w:tcPr>
            <w:tcW w:w="670" w:type="pct"/>
            <w:tcBorders>
              <w:top w:val="nil"/>
              <w:left w:val="nil"/>
              <w:bottom w:val="nil"/>
              <w:right w:val="nil"/>
            </w:tcBorders>
            <w:shd w:val="clear" w:color="auto" w:fill="auto"/>
            <w:noWrap/>
            <w:vAlign w:val="bottom"/>
            <w:hideMark/>
          </w:tcPr>
          <w:p w14:paraId="5E6DB467" w14:textId="77777777" w:rsidR="00D452B4" w:rsidRPr="009B2543" w:rsidRDefault="00D452B4" w:rsidP="00D452B4">
            <w:pPr>
              <w:rPr>
                <w:rFonts w:asciiTheme="minorHAnsi" w:hAnsiTheme="minorHAnsi" w:cstheme="minorHAnsi"/>
                <w:bCs w:val="0"/>
                <w:szCs w:val="24"/>
              </w:rPr>
            </w:pPr>
          </w:p>
        </w:tc>
        <w:tc>
          <w:tcPr>
            <w:tcW w:w="695" w:type="pct"/>
            <w:tcBorders>
              <w:top w:val="nil"/>
              <w:left w:val="nil"/>
              <w:bottom w:val="nil"/>
              <w:right w:val="nil"/>
            </w:tcBorders>
            <w:shd w:val="clear" w:color="auto" w:fill="auto"/>
            <w:noWrap/>
            <w:vAlign w:val="bottom"/>
            <w:hideMark/>
          </w:tcPr>
          <w:p w14:paraId="31AECB3B" w14:textId="77777777" w:rsidR="00D452B4" w:rsidRPr="009B2543" w:rsidRDefault="00D452B4" w:rsidP="00D452B4">
            <w:pPr>
              <w:rPr>
                <w:rFonts w:asciiTheme="minorHAnsi" w:hAnsiTheme="minorHAnsi" w:cstheme="minorHAnsi"/>
                <w:bCs w:val="0"/>
                <w:szCs w:val="24"/>
              </w:rPr>
            </w:pPr>
          </w:p>
        </w:tc>
        <w:tc>
          <w:tcPr>
            <w:tcW w:w="645" w:type="pct"/>
            <w:tcBorders>
              <w:top w:val="nil"/>
              <w:left w:val="nil"/>
              <w:bottom w:val="nil"/>
              <w:right w:val="nil"/>
            </w:tcBorders>
            <w:shd w:val="clear" w:color="auto" w:fill="auto"/>
            <w:noWrap/>
            <w:vAlign w:val="bottom"/>
            <w:hideMark/>
          </w:tcPr>
          <w:p w14:paraId="19B75AEC" w14:textId="77777777" w:rsidR="00D452B4" w:rsidRPr="009B2543" w:rsidRDefault="00D452B4" w:rsidP="00D452B4">
            <w:pPr>
              <w:rPr>
                <w:rFonts w:asciiTheme="minorHAnsi" w:hAnsiTheme="minorHAnsi" w:cstheme="minorHAnsi"/>
                <w:bCs w:val="0"/>
                <w:szCs w:val="24"/>
              </w:rPr>
            </w:pPr>
          </w:p>
        </w:tc>
      </w:tr>
      <w:tr w:rsidR="00D452B4" w:rsidRPr="009B2543" w14:paraId="5929135D" w14:textId="77777777" w:rsidTr="00FB4E1C">
        <w:trPr>
          <w:trHeight w:val="510"/>
        </w:trPr>
        <w:tc>
          <w:tcPr>
            <w:tcW w:w="670" w:type="pct"/>
            <w:tcBorders>
              <w:top w:val="nil"/>
              <w:left w:val="nil"/>
              <w:bottom w:val="nil"/>
              <w:right w:val="nil"/>
            </w:tcBorders>
            <w:shd w:val="clear" w:color="auto" w:fill="auto"/>
            <w:noWrap/>
            <w:vAlign w:val="bottom"/>
            <w:hideMark/>
          </w:tcPr>
          <w:p w14:paraId="52957EFF" w14:textId="77777777" w:rsidR="00D452B4" w:rsidRPr="009B2543" w:rsidRDefault="00D452B4" w:rsidP="00D452B4">
            <w:pPr>
              <w:rPr>
                <w:rFonts w:asciiTheme="minorHAnsi" w:hAnsiTheme="minorHAnsi" w:cstheme="minorHAnsi"/>
                <w:bCs w:val="0"/>
                <w:szCs w:val="24"/>
              </w:rPr>
            </w:pPr>
          </w:p>
        </w:tc>
        <w:tc>
          <w:tcPr>
            <w:tcW w:w="670" w:type="pct"/>
            <w:tcBorders>
              <w:top w:val="nil"/>
              <w:left w:val="nil"/>
              <w:bottom w:val="nil"/>
              <w:right w:val="nil"/>
            </w:tcBorders>
            <w:shd w:val="clear" w:color="auto" w:fill="auto"/>
            <w:noWrap/>
            <w:vAlign w:val="bottom"/>
            <w:hideMark/>
          </w:tcPr>
          <w:p w14:paraId="4C35D32E" w14:textId="77777777" w:rsidR="00D452B4" w:rsidRPr="009B2543" w:rsidRDefault="00D452B4" w:rsidP="00D452B4">
            <w:pPr>
              <w:rPr>
                <w:rFonts w:asciiTheme="minorHAnsi" w:hAnsiTheme="minorHAnsi" w:cstheme="minorHAnsi"/>
                <w:bCs w:val="0"/>
                <w:szCs w:val="24"/>
              </w:rPr>
            </w:pPr>
          </w:p>
        </w:tc>
        <w:tc>
          <w:tcPr>
            <w:tcW w:w="979" w:type="pct"/>
            <w:tcBorders>
              <w:top w:val="nil"/>
              <w:left w:val="nil"/>
              <w:bottom w:val="nil"/>
              <w:right w:val="nil"/>
            </w:tcBorders>
            <w:shd w:val="clear" w:color="auto" w:fill="auto"/>
            <w:noWrap/>
            <w:vAlign w:val="bottom"/>
            <w:hideMark/>
          </w:tcPr>
          <w:p w14:paraId="47F35DAF" w14:textId="77777777" w:rsidR="00D452B4" w:rsidRPr="009B2543" w:rsidRDefault="00D452B4" w:rsidP="00D452B4">
            <w:pPr>
              <w:rPr>
                <w:rFonts w:asciiTheme="minorHAnsi" w:hAnsiTheme="minorHAnsi" w:cstheme="minorHAnsi"/>
                <w:bCs w:val="0"/>
                <w:szCs w:val="24"/>
              </w:rPr>
            </w:pPr>
          </w:p>
        </w:tc>
        <w:tc>
          <w:tcPr>
            <w:tcW w:w="670" w:type="pct"/>
            <w:tcBorders>
              <w:top w:val="nil"/>
              <w:left w:val="nil"/>
              <w:bottom w:val="nil"/>
              <w:right w:val="nil"/>
            </w:tcBorders>
            <w:shd w:val="clear" w:color="auto" w:fill="auto"/>
            <w:noWrap/>
            <w:vAlign w:val="bottom"/>
            <w:hideMark/>
          </w:tcPr>
          <w:p w14:paraId="5E5DD179" w14:textId="77777777" w:rsidR="00D452B4" w:rsidRPr="009B2543" w:rsidRDefault="00D452B4" w:rsidP="00D452B4">
            <w:pPr>
              <w:rPr>
                <w:rFonts w:asciiTheme="minorHAnsi" w:hAnsiTheme="minorHAnsi" w:cstheme="minorHAnsi"/>
                <w:bCs w:val="0"/>
                <w:szCs w:val="24"/>
              </w:rPr>
            </w:pPr>
          </w:p>
        </w:tc>
        <w:tc>
          <w:tcPr>
            <w:tcW w:w="670" w:type="pct"/>
            <w:tcBorders>
              <w:top w:val="nil"/>
              <w:left w:val="nil"/>
              <w:bottom w:val="nil"/>
              <w:right w:val="nil"/>
            </w:tcBorders>
            <w:shd w:val="clear" w:color="auto" w:fill="auto"/>
            <w:noWrap/>
            <w:vAlign w:val="bottom"/>
            <w:hideMark/>
          </w:tcPr>
          <w:p w14:paraId="5039F310" w14:textId="77777777" w:rsidR="00D452B4" w:rsidRPr="009B2543" w:rsidRDefault="00D452B4" w:rsidP="00D452B4">
            <w:pPr>
              <w:rPr>
                <w:rFonts w:asciiTheme="minorHAnsi" w:hAnsiTheme="minorHAnsi" w:cstheme="minorHAnsi"/>
                <w:bCs w:val="0"/>
                <w:szCs w:val="24"/>
              </w:rPr>
            </w:pPr>
          </w:p>
        </w:tc>
        <w:tc>
          <w:tcPr>
            <w:tcW w:w="695" w:type="pct"/>
            <w:tcBorders>
              <w:top w:val="nil"/>
              <w:left w:val="nil"/>
              <w:bottom w:val="nil"/>
              <w:right w:val="nil"/>
            </w:tcBorders>
            <w:shd w:val="clear" w:color="auto" w:fill="auto"/>
            <w:noWrap/>
            <w:vAlign w:val="bottom"/>
            <w:hideMark/>
          </w:tcPr>
          <w:p w14:paraId="5A2E7A10" w14:textId="77777777" w:rsidR="00D452B4" w:rsidRPr="009B2543" w:rsidRDefault="00D452B4" w:rsidP="00D452B4">
            <w:pPr>
              <w:rPr>
                <w:rFonts w:asciiTheme="minorHAnsi" w:hAnsiTheme="minorHAnsi" w:cstheme="minorHAnsi"/>
                <w:bCs w:val="0"/>
                <w:szCs w:val="24"/>
              </w:rPr>
            </w:pPr>
          </w:p>
        </w:tc>
        <w:tc>
          <w:tcPr>
            <w:tcW w:w="645" w:type="pct"/>
            <w:tcBorders>
              <w:top w:val="nil"/>
              <w:left w:val="nil"/>
              <w:bottom w:val="nil"/>
              <w:right w:val="nil"/>
            </w:tcBorders>
            <w:shd w:val="clear" w:color="auto" w:fill="auto"/>
            <w:noWrap/>
            <w:vAlign w:val="bottom"/>
            <w:hideMark/>
          </w:tcPr>
          <w:p w14:paraId="440D9C11" w14:textId="77777777" w:rsidR="00D452B4" w:rsidRPr="009B2543" w:rsidRDefault="00D452B4" w:rsidP="00D452B4">
            <w:pPr>
              <w:rPr>
                <w:rFonts w:asciiTheme="minorHAnsi" w:hAnsiTheme="minorHAnsi" w:cstheme="minorHAnsi"/>
                <w:bCs w:val="0"/>
                <w:szCs w:val="24"/>
              </w:rPr>
            </w:pPr>
          </w:p>
        </w:tc>
      </w:tr>
    </w:tbl>
    <w:p w14:paraId="51E2D228" w14:textId="35E4DB88" w:rsidR="006D4DB1" w:rsidRPr="009B2543" w:rsidRDefault="00EA67FD">
      <w:pPr>
        <w:pStyle w:val="Nadpis2"/>
        <w:numPr>
          <w:ilvl w:val="1"/>
          <w:numId w:val="24"/>
        </w:numPr>
      </w:pPr>
      <w:bookmarkStart w:id="115" w:name="_Toc305746400"/>
      <w:bookmarkStart w:id="116" w:name="_Toc305746634"/>
      <w:bookmarkStart w:id="117" w:name="_Toc305746857"/>
      <w:bookmarkStart w:id="118" w:name="_Toc305747133"/>
      <w:bookmarkStart w:id="119" w:name="_Toc449531192"/>
      <w:bookmarkStart w:id="120" w:name="_Toc497245983"/>
      <w:bookmarkStart w:id="121" w:name="_Toc148288768"/>
      <w:r w:rsidRPr="009B2543">
        <w:lastRenderedPageBreak/>
        <w:t>Přehled prospěchu ve školním roce 20</w:t>
      </w:r>
      <w:r w:rsidR="00A873EA" w:rsidRPr="009B2543">
        <w:t>2</w:t>
      </w:r>
      <w:r w:rsidR="007277B4" w:rsidRPr="009B2543">
        <w:t>2</w:t>
      </w:r>
      <w:r w:rsidRPr="009B2543">
        <w:t>/</w:t>
      </w:r>
      <w:bookmarkEnd w:id="115"/>
      <w:bookmarkEnd w:id="116"/>
      <w:bookmarkEnd w:id="117"/>
      <w:bookmarkEnd w:id="118"/>
      <w:bookmarkEnd w:id="119"/>
      <w:bookmarkEnd w:id="120"/>
      <w:r w:rsidR="00C37BE2" w:rsidRPr="009B2543">
        <w:t>2</w:t>
      </w:r>
      <w:r w:rsidR="007277B4" w:rsidRPr="009B2543">
        <w:t>3</w:t>
      </w:r>
      <w:bookmarkEnd w:id="121"/>
    </w:p>
    <w:p w14:paraId="0DA1785F" w14:textId="06938BAA" w:rsidR="00FB03CB" w:rsidRPr="009B2543" w:rsidRDefault="00FB03CB" w:rsidP="005D62C0">
      <w:pPr>
        <w:spacing w:line="276" w:lineRule="auto"/>
        <w:rPr>
          <w:rFonts w:asciiTheme="minorHAnsi" w:hAnsiTheme="minorHAnsi" w:cstheme="minorHAnsi"/>
        </w:rPr>
      </w:pPr>
    </w:p>
    <w:p w14:paraId="6561A03E" w14:textId="6D4D6029" w:rsidR="00FB03CB" w:rsidRPr="009B2543" w:rsidRDefault="00FB03CB" w:rsidP="005D62C0">
      <w:pPr>
        <w:spacing w:line="276" w:lineRule="auto"/>
        <w:rPr>
          <w:rFonts w:asciiTheme="minorHAnsi" w:hAnsiTheme="minorHAnsi" w:cstheme="minorHAnsi"/>
        </w:rPr>
      </w:pPr>
    </w:p>
    <w:p w14:paraId="4C6EE57A" w14:textId="3F02B1BC" w:rsidR="00FB03CB" w:rsidRPr="009B2543" w:rsidRDefault="00C078A6" w:rsidP="00C078A6">
      <w:pPr>
        <w:spacing w:line="276" w:lineRule="auto"/>
        <w:jc w:val="center"/>
        <w:rPr>
          <w:rFonts w:asciiTheme="minorHAnsi" w:hAnsiTheme="minorHAnsi" w:cstheme="minorHAnsi"/>
        </w:rPr>
      </w:pPr>
      <w:r w:rsidRPr="009B2543">
        <w:rPr>
          <w:rFonts w:asciiTheme="minorHAnsi" w:hAnsiTheme="minorHAnsi" w:cstheme="minorHAnsi"/>
          <w:noProof/>
        </w:rPr>
        <w:drawing>
          <wp:inline distT="0" distB="0" distL="0" distR="0" wp14:anchorId="65695229" wp14:editId="0712C0B0">
            <wp:extent cx="5764697" cy="6124575"/>
            <wp:effectExtent l="0" t="0" r="7620" b="0"/>
            <wp:docPr id="1600842369" name="Obrázek 1" descr="Obsah obrázku text, Paralelní, snímek obrazovky, čí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42369" name="Obrázek 1" descr="Obsah obrázku text, Paralelní, snímek obrazovky, čísl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4146" cy="6145238"/>
                    </a:xfrm>
                    <a:prstGeom prst="rect">
                      <a:avLst/>
                    </a:prstGeom>
                  </pic:spPr>
                </pic:pic>
              </a:graphicData>
            </a:graphic>
          </wp:inline>
        </w:drawing>
      </w:r>
    </w:p>
    <w:p w14:paraId="6E9EB141" w14:textId="0CD178BD" w:rsidR="00B83451" w:rsidRPr="009B2543" w:rsidRDefault="00B83451" w:rsidP="005D62C0">
      <w:pPr>
        <w:spacing w:line="276" w:lineRule="auto"/>
        <w:rPr>
          <w:rFonts w:asciiTheme="minorHAnsi" w:hAnsiTheme="minorHAnsi" w:cstheme="minorHAnsi"/>
        </w:rPr>
      </w:pPr>
    </w:p>
    <w:p w14:paraId="5B11A8ED" w14:textId="08E75FB2" w:rsidR="00B83451" w:rsidRPr="009B2543" w:rsidRDefault="00B83451" w:rsidP="002005D2">
      <w:pPr>
        <w:spacing w:line="276" w:lineRule="auto"/>
        <w:rPr>
          <w:rFonts w:asciiTheme="minorHAnsi" w:hAnsiTheme="minorHAnsi" w:cstheme="minorHAnsi"/>
        </w:rPr>
      </w:pPr>
    </w:p>
    <w:p w14:paraId="05A51E1A" w14:textId="55665867" w:rsidR="00E466DB" w:rsidRPr="009B2543" w:rsidRDefault="00E466DB" w:rsidP="005D62C0">
      <w:pPr>
        <w:spacing w:line="276" w:lineRule="auto"/>
        <w:rPr>
          <w:rFonts w:asciiTheme="minorHAnsi" w:hAnsiTheme="minorHAnsi" w:cstheme="minorHAnsi"/>
        </w:rPr>
      </w:pPr>
    </w:p>
    <w:p w14:paraId="525A5483" w14:textId="6E691169" w:rsidR="00FB03CB" w:rsidRPr="009B2543" w:rsidRDefault="00FB03CB" w:rsidP="005D62C0">
      <w:pPr>
        <w:spacing w:line="276" w:lineRule="auto"/>
        <w:rPr>
          <w:rFonts w:asciiTheme="minorHAnsi" w:hAnsiTheme="minorHAnsi" w:cstheme="minorHAnsi"/>
        </w:rPr>
      </w:pPr>
    </w:p>
    <w:p w14:paraId="4FCDD198" w14:textId="25EE9627" w:rsidR="00FB03CB" w:rsidRPr="009B2543" w:rsidRDefault="00FB03CB" w:rsidP="005D62C0">
      <w:pPr>
        <w:spacing w:line="276" w:lineRule="auto"/>
        <w:rPr>
          <w:rFonts w:asciiTheme="minorHAnsi" w:hAnsiTheme="minorHAnsi" w:cstheme="minorHAnsi"/>
        </w:rPr>
      </w:pPr>
    </w:p>
    <w:p w14:paraId="4D031927" w14:textId="0AE8D5D9" w:rsidR="00FB03CB" w:rsidRPr="009B2543" w:rsidRDefault="00FB03CB" w:rsidP="005D62C0">
      <w:pPr>
        <w:spacing w:line="276" w:lineRule="auto"/>
        <w:rPr>
          <w:rFonts w:asciiTheme="minorHAnsi" w:hAnsiTheme="minorHAnsi" w:cstheme="minorHAnsi"/>
        </w:rPr>
      </w:pPr>
    </w:p>
    <w:p w14:paraId="608BF1EA" w14:textId="2817A493" w:rsidR="00FB03CB" w:rsidRPr="009B2543" w:rsidRDefault="00FB03CB" w:rsidP="005D62C0">
      <w:pPr>
        <w:spacing w:line="276" w:lineRule="auto"/>
        <w:rPr>
          <w:rFonts w:asciiTheme="minorHAnsi" w:hAnsiTheme="minorHAnsi" w:cstheme="minorHAnsi"/>
        </w:rPr>
      </w:pPr>
    </w:p>
    <w:p w14:paraId="4B5F6D0E" w14:textId="26E78E8D" w:rsidR="00FB03CB" w:rsidRPr="009B2543" w:rsidRDefault="00FB03CB" w:rsidP="005D62C0">
      <w:pPr>
        <w:spacing w:line="276" w:lineRule="auto"/>
        <w:rPr>
          <w:rFonts w:asciiTheme="minorHAnsi" w:hAnsiTheme="minorHAnsi" w:cstheme="minorHAnsi"/>
        </w:rPr>
      </w:pPr>
    </w:p>
    <w:p w14:paraId="61CA1653" w14:textId="320DF5B5" w:rsidR="00FB03CB" w:rsidRPr="009B2543" w:rsidRDefault="00FB03CB" w:rsidP="005D62C0">
      <w:pPr>
        <w:spacing w:line="276" w:lineRule="auto"/>
        <w:rPr>
          <w:rFonts w:asciiTheme="minorHAnsi" w:hAnsiTheme="minorHAnsi" w:cstheme="minorHAnsi"/>
        </w:rPr>
      </w:pPr>
    </w:p>
    <w:p w14:paraId="11C61F9A" w14:textId="38DBCCA9" w:rsidR="00354D2B" w:rsidRPr="009B2543" w:rsidRDefault="00DD5DE4" w:rsidP="005D62C0">
      <w:pPr>
        <w:spacing w:line="276" w:lineRule="auto"/>
        <w:rPr>
          <w:rFonts w:asciiTheme="minorHAnsi" w:hAnsiTheme="minorHAnsi" w:cstheme="minorHAnsi"/>
        </w:rPr>
      </w:pPr>
      <w:r w:rsidRPr="009B2543">
        <w:rPr>
          <w:rFonts w:asciiTheme="minorHAnsi" w:hAnsiTheme="minorHAnsi" w:cstheme="minorHAnsi"/>
          <w:noProof/>
        </w:rPr>
        <w:lastRenderedPageBreak/>
        <w:drawing>
          <wp:inline distT="0" distB="0" distL="0" distR="0" wp14:anchorId="63472FFB" wp14:editId="7F2D473C">
            <wp:extent cx="5502910" cy="5708015"/>
            <wp:effectExtent l="0" t="0" r="2540" b="6985"/>
            <wp:docPr id="150854992" name="Obrázek 2" descr="Obsah obrázku text, Paralelní, čísl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4992" name="Obrázek 2" descr="Obsah obrázku text, Paralelní, číslo, snímek obrazovky&#10;&#10;Popis byl vytvořen automatick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02910" cy="5708015"/>
                    </a:xfrm>
                    <a:prstGeom prst="rect">
                      <a:avLst/>
                    </a:prstGeom>
                  </pic:spPr>
                </pic:pic>
              </a:graphicData>
            </a:graphic>
          </wp:inline>
        </w:drawing>
      </w:r>
    </w:p>
    <w:p w14:paraId="540A02B3" w14:textId="77777777" w:rsidR="00FD70B8" w:rsidRPr="009B2543" w:rsidRDefault="00FD70B8" w:rsidP="005D62C0">
      <w:pPr>
        <w:spacing w:line="276" w:lineRule="auto"/>
        <w:ind w:firstLine="708"/>
        <w:jc w:val="both"/>
        <w:rPr>
          <w:rFonts w:asciiTheme="minorHAnsi" w:hAnsiTheme="minorHAnsi" w:cstheme="minorHAnsi"/>
          <w:szCs w:val="24"/>
        </w:rPr>
      </w:pPr>
    </w:p>
    <w:p w14:paraId="52AE1E5F" w14:textId="157B9F2A" w:rsidR="00972FF1" w:rsidRPr="009B2543" w:rsidRDefault="00972FF1" w:rsidP="005D62C0">
      <w:pPr>
        <w:pStyle w:val="Zkladntext"/>
        <w:tabs>
          <w:tab w:val="left" w:pos="709"/>
        </w:tabs>
        <w:spacing w:line="276" w:lineRule="auto"/>
        <w:rPr>
          <w:rFonts w:asciiTheme="minorHAnsi" w:hAnsiTheme="minorHAnsi" w:cstheme="minorHAnsi"/>
        </w:rPr>
      </w:pPr>
    </w:p>
    <w:p w14:paraId="073E8F13" w14:textId="77777777" w:rsidR="007277B4" w:rsidRPr="009B2543" w:rsidRDefault="007277B4" w:rsidP="005D62C0">
      <w:pPr>
        <w:pStyle w:val="Zkladntext"/>
        <w:tabs>
          <w:tab w:val="left" w:pos="709"/>
        </w:tabs>
        <w:spacing w:line="276" w:lineRule="auto"/>
        <w:rPr>
          <w:rFonts w:asciiTheme="minorHAnsi" w:hAnsiTheme="minorHAnsi" w:cstheme="minorHAnsi"/>
        </w:rPr>
      </w:pPr>
    </w:p>
    <w:p w14:paraId="4FD5B6ED" w14:textId="77777777" w:rsidR="007277B4" w:rsidRPr="009B2543" w:rsidRDefault="007277B4" w:rsidP="005D62C0">
      <w:pPr>
        <w:pStyle w:val="Zkladntext"/>
        <w:tabs>
          <w:tab w:val="left" w:pos="709"/>
        </w:tabs>
        <w:spacing w:line="276" w:lineRule="auto"/>
        <w:rPr>
          <w:rFonts w:asciiTheme="minorHAnsi" w:hAnsiTheme="minorHAnsi" w:cstheme="minorHAnsi"/>
        </w:rPr>
      </w:pPr>
    </w:p>
    <w:p w14:paraId="6ACE6B71" w14:textId="77777777" w:rsidR="007277B4" w:rsidRPr="009B2543" w:rsidRDefault="007277B4" w:rsidP="005D62C0">
      <w:pPr>
        <w:pStyle w:val="Zkladntext"/>
        <w:tabs>
          <w:tab w:val="left" w:pos="709"/>
        </w:tabs>
        <w:spacing w:line="276" w:lineRule="auto"/>
        <w:rPr>
          <w:rFonts w:asciiTheme="minorHAnsi" w:hAnsiTheme="minorHAnsi" w:cstheme="minorHAnsi"/>
        </w:rPr>
      </w:pPr>
    </w:p>
    <w:p w14:paraId="002781C4" w14:textId="77777777" w:rsidR="00FB4E1C" w:rsidRPr="009B2543" w:rsidRDefault="00FB4E1C" w:rsidP="005D62C0">
      <w:pPr>
        <w:pStyle w:val="Zkladntext"/>
        <w:tabs>
          <w:tab w:val="left" w:pos="709"/>
        </w:tabs>
        <w:spacing w:line="276" w:lineRule="auto"/>
        <w:rPr>
          <w:rFonts w:asciiTheme="minorHAnsi" w:hAnsiTheme="minorHAnsi" w:cstheme="minorHAnsi"/>
        </w:rPr>
      </w:pPr>
    </w:p>
    <w:p w14:paraId="31DAD2CD" w14:textId="77777777" w:rsidR="00FB4E1C" w:rsidRPr="009B2543" w:rsidRDefault="00FB4E1C" w:rsidP="005D62C0">
      <w:pPr>
        <w:pStyle w:val="Zkladntext"/>
        <w:tabs>
          <w:tab w:val="left" w:pos="709"/>
        </w:tabs>
        <w:spacing w:line="276" w:lineRule="auto"/>
        <w:rPr>
          <w:rFonts w:asciiTheme="minorHAnsi" w:hAnsiTheme="minorHAnsi" w:cstheme="minorHAnsi"/>
        </w:rPr>
      </w:pPr>
    </w:p>
    <w:p w14:paraId="5226D296" w14:textId="77777777" w:rsidR="00FB4E1C" w:rsidRPr="009B2543" w:rsidRDefault="00FB4E1C" w:rsidP="005D62C0">
      <w:pPr>
        <w:pStyle w:val="Zkladntext"/>
        <w:tabs>
          <w:tab w:val="left" w:pos="709"/>
        </w:tabs>
        <w:spacing w:line="276" w:lineRule="auto"/>
        <w:rPr>
          <w:rFonts w:asciiTheme="minorHAnsi" w:hAnsiTheme="minorHAnsi" w:cstheme="minorHAnsi"/>
        </w:rPr>
      </w:pPr>
    </w:p>
    <w:p w14:paraId="0E30C5F1" w14:textId="77777777" w:rsidR="00FB4E1C" w:rsidRPr="009B2543" w:rsidRDefault="00FB4E1C" w:rsidP="005D62C0">
      <w:pPr>
        <w:pStyle w:val="Zkladntext"/>
        <w:tabs>
          <w:tab w:val="left" w:pos="709"/>
        </w:tabs>
        <w:spacing w:line="276" w:lineRule="auto"/>
        <w:rPr>
          <w:rFonts w:asciiTheme="minorHAnsi" w:hAnsiTheme="minorHAnsi" w:cstheme="minorHAnsi"/>
        </w:rPr>
      </w:pPr>
    </w:p>
    <w:p w14:paraId="366DEDC0" w14:textId="77777777" w:rsidR="00D357B0" w:rsidRPr="009B2543" w:rsidRDefault="00D357B0" w:rsidP="005D62C0">
      <w:pPr>
        <w:pStyle w:val="Zkladntext"/>
        <w:tabs>
          <w:tab w:val="left" w:pos="709"/>
        </w:tabs>
        <w:spacing w:line="276" w:lineRule="auto"/>
        <w:rPr>
          <w:rFonts w:asciiTheme="minorHAnsi" w:hAnsiTheme="minorHAnsi" w:cstheme="minorHAnsi"/>
        </w:rPr>
      </w:pPr>
    </w:p>
    <w:p w14:paraId="7D350AA6" w14:textId="1446A290" w:rsidR="00E97748" w:rsidRPr="009B2543" w:rsidRDefault="00443573" w:rsidP="004D44C4">
      <w:pPr>
        <w:pStyle w:val="Nadpis2"/>
        <w:numPr>
          <w:ilvl w:val="0"/>
          <w:numId w:val="0"/>
        </w:numPr>
        <w:ind w:left="360" w:hanging="360"/>
      </w:pPr>
      <w:bookmarkStart w:id="122" w:name="_Toc305746403"/>
      <w:bookmarkStart w:id="123" w:name="_Toc305746637"/>
      <w:bookmarkStart w:id="124" w:name="_Toc305746860"/>
      <w:bookmarkStart w:id="125" w:name="_Toc305747136"/>
      <w:bookmarkStart w:id="126" w:name="_Toc449531200"/>
      <w:bookmarkStart w:id="127" w:name="_Toc497245991"/>
      <w:bookmarkStart w:id="128" w:name="_Toc148288769"/>
      <w:r w:rsidRPr="009B2543">
        <w:lastRenderedPageBreak/>
        <w:t>6</w:t>
      </w:r>
      <w:r w:rsidR="00CD6AF8" w:rsidRPr="009B2543">
        <w:t>.3</w:t>
      </w:r>
      <w:r w:rsidR="00DC0F01" w:rsidRPr="009B2543">
        <w:t xml:space="preserve"> </w:t>
      </w:r>
      <w:r w:rsidR="004D640B" w:rsidRPr="009B2543">
        <w:t>Výsledky</w:t>
      </w:r>
      <w:r w:rsidR="00E97748" w:rsidRPr="009B2543">
        <w:t xml:space="preserve"> a proces vzdělávání v jednotlivých stupních</w:t>
      </w:r>
      <w:bookmarkEnd w:id="122"/>
      <w:bookmarkEnd w:id="123"/>
      <w:bookmarkEnd w:id="124"/>
      <w:bookmarkEnd w:id="125"/>
      <w:bookmarkEnd w:id="126"/>
      <w:bookmarkEnd w:id="127"/>
      <w:r w:rsidR="004C4533" w:rsidRPr="009B2543">
        <w:t xml:space="preserve"> ZŠ</w:t>
      </w:r>
      <w:bookmarkEnd w:id="128"/>
    </w:p>
    <w:p w14:paraId="76E67731" w14:textId="77777777" w:rsidR="00E97748" w:rsidRPr="009B2543" w:rsidRDefault="00E97748" w:rsidP="005D62C0">
      <w:pPr>
        <w:pStyle w:val="Odstavecseseznamem"/>
        <w:tabs>
          <w:tab w:val="left" w:pos="709"/>
        </w:tabs>
        <w:spacing w:line="276" w:lineRule="auto"/>
        <w:ind w:left="0"/>
        <w:jc w:val="center"/>
        <w:rPr>
          <w:rFonts w:asciiTheme="minorHAnsi" w:hAnsiTheme="minorHAnsi" w:cstheme="minorHAnsi"/>
          <w:szCs w:val="24"/>
        </w:rPr>
      </w:pPr>
    </w:p>
    <w:p w14:paraId="02777A6E" w14:textId="136B9C4D" w:rsidR="00F35C49" w:rsidRPr="009B2543" w:rsidRDefault="00DC0F01" w:rsidP="00DC0F01">
      <w:pPr>
        <w:pStyle w:val="Nadpis3"/>
      </w:pPr>
      <w:bookmarkStart w:id="129" w:name="_Toc305746404"/>
      <w:bookmarkStart w:id="130" w:name="_Toc305746638"/>
      <w:bookmarkStart w:id="131" w:name="_Toc305746861"/>
      <w:bookmarkStart w:id="132" w:name="_Toc305747137"/>
      <w:bookmarkStart w:id="133" w:name="_Toc449531201"/>
      <w:bookmarkStart w:id="134" w:name="_Toc497245992"/>
      <w:bookmarkStart w:id="135" w:name="_Toc148288770"/>
      <w:r w:rsidRPr="009B2543">
        <w:t xml:space="preserve">6.3.1 </w:t>
      </w:r>
      <w:r w:rsidR="00F35C49" w:rsidRPr="009B2543">
        <w:t>První stupeň ZŠ</w:t>
      </w:r>
      <w:bookmarkEnd w:id="129"/>
      <w:bookmarkEnd w:id="130"/>
      <w:bookmarkEnd w:id="131"/>
      <w:bookmarkEnd w:id="132"/>
      <w:bookmarkEnd w:id="133"/>
      <w:bookmarkEnd w:id="134"/>
      <w:bookmarkEnd w:id="135"/>
    </w:p>
    <w:p w14:paraId="37AEA102" w14:textId="77777777" w:rsidR="0071100B" w:rsidRPr="009B2543" w:rsidRDefault="0071100B" w:rsidP="005D62C0">
      <w:pPr>
        <w:spacing w:line="276" w:lineRule="auto"/>
        <w:jc w:val="center"/>
        <w:rPr>
          <w:rFonts w:asciiTheme="minorHAnsi" w:hAnsiTheme="minorHAnsi" w:cstheme="minorHAnsi"/>
          <w:szCs w:val="24"/>
        </w:rPr>
      </w:pPr>
    </w:p>
    <w:p w14:paraId="416390FC" w14:textId="2E65D4BC" w:rsidR="003405C1" w:rsidRPr="009B2543" w:rsidRDefault="003405C1" w:rsidP="00443573">
      <w:pPr>
        <w:rPr>
          <w:rFonts w:asciiTheme="minorHAnsi" w:hAnsiTheme="minorHAnsi" w:cstheme="minorHAnsi"/>
          <w:b/>
          <w:bCs w:val="0"/>
        </w:rPr>
      </w:pPr>
      <w:bookmarkStart w:id="136" w:name="_Toc449531202"/>
      <w:r w:rsidRPr="009B2543">
        <w:rPr>
          <w:rFonts w:asciiTheme="minorHAnsi" w:hAnsiTheme="minorHAnsi" w:cstheme="minorHAnsi"/>
          <w:b/>
          <w:bCs w:val="0"/>
        </w:rPr>
        <w:t>Organizace 1. stupně</w:t>
      </w:r>
      <w:bookmarkEnd w:id="136"/>
      <w:r w:rsidRPr="009B2543">
        <w:rPr>
          <w:rFonts w:asciiTheme="minorHAnsi" w:hAnsiTheme="minorHAnsi" w:cstheme="minorHAnsi"/>
          <w:b/>
          <w:bCs w:val="0"/>
        </w:rPr>
        <w:t xml:space="preserve"> </w:t>
      </w:r>
      <w:r w:rsidR="00972FF1" w:rsidRPr="009B2543">
        <w:rPr>
          <w:rFonts w:asciiTheme="minorHAnsi" w:hAnsiTheme="minorHAnsi" w:cstheme="minorHAnsi"/>
          <w:b/>
          <w:bCs w:val="0"/>
        </w:rPr>
        <w:t>ve školním roce 2021/2022</w:t>
      </w:r>
    </w:p>
    <w:p w14:paraId="23BDE36C" w14:textId="77777777" w:rsidR="00C278EC" w:rsidRPr="009B2543" w:rsidRDefault="00C278EC" w:rsidP="005D62C0">
      <w:pPr>
        <w:tabs>
          <w:tab w:val="left" w:pos="709"/>
        </w:tabs>
        <w:spacing w:line="276" w:lineRule="auto"/>
        <w:rPr>
          <w:rFonts w:asciiTheme="minorHAnsi" w:hAnsiTheme="minorHAnsi" w:cstheme="minorHAnsi"/>
          <w:szCs w:val="24"/>
        </w:rPr>
      </w:pPr>
    </w:p>
    <w:p w14:paraId="5D882502" w14:textId="77777777" w:rsidR="00972FF1" w:rsidRPr="009B2543" w:rsidRDefault="00972FF1" w:rsidP="00D15CE9">
      <w:pPr>
        <w:spacing w:line="276" w:lineRule="auto"/>
        <w:ind w:firstLine="708"/>
        <w:jc w:val="both"/>
        <w:rPr>
          <w:rFonts w:asciiTheme="minorHAnsi" w:hAnsiTheme="minorHAnsi" w:cstheme="minorHAnsi"/>
        </w:rPr>
      </w:pPr>
      <w:r w:rsidRPr="009B2543">
        <w:rPr>
          <w:rFonts w:asciiTheme="minorHAnsi" w:hAnsiTheme="minorHAnsi" w:cstheme="minorHAnsi"/>
        </w:rPr>
        <w:t xml:space="preserve">V tomto školním roce pracovalo na 1. stupni 15 tříd, 1. – 5. ročník po třech třídách, 11 tříd bylo vyučováno aprobovaně, 1 třídní učitelka na konci školního roku úspěšně dokončila studium učitelství pro 1. stupeň na vysoké škole, 1 třídní učitelka v současné době studuje vysokou školu. Některé hodiny (Aj, </w:t>
      </w:r>
      <w:proofErr w:type="spellStart"/>
      <w:r w:rsidRPr="009B2543">
        <w:rPr>
          <w:rFonts w:asciiTheme="minorHAnsi" w:hAnsiTheme="minorHAnsi" w:cstheme="minorHAnsi"/>
        </w:rPr>
        <w:t>Hv</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Sp</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Čsv</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Vl</w:t>
      </w:r>
      <w:proofErr w:type="spellEnd"/>
      <w:r w:rsidRPr="009B2543">
        <w:rPr>
          <w:rFonts w:asciiTheme="minorHAnsi" w:hAnsiTheme="minorHAnsi" w:cstheme="minorHAnsi"/>
        </w:rPr>
        <w:t>, Info) byly vyučovány netřídními pedagogy či pedagogy z II. stupně.</w:t>
      </w:r>
    </w:p>
    <w:p w14:paraId="680183EA" w14:textId="77777777" w:rsidR="00972FF1" w:rsidRPr="009B2543" w:rsidRDefault="00972FF1" w:rsidP="00D15CE9">
      <w:pPr>
        <w:spacing w:line="276" w:lineRule="auto"/>
        <w:jc w:val="both"/>
        <w:rPr>
          <w:rFonts w:asciiTheme="minorHAnsi" w:hAnsiTheme="minorHAnsi" w:cstheme="minorHAnsi"/>
        </w:rPr>
      </w:pPr>
      <w:bookmarkStart w:id="137" w:name="_Toc449531204"/>
    </w:p>
    <w:p w14:paraId="77200C96" w14:textId="49CCE46A" w:rsidR="00C5296E" w:rsidRPr="009B2543" w:rsidRDefault="00C5296E" w:rsidP="00121071">
      <w:pPr>
        <w:spacing w:line="276" w:lineRule="auto"/>
        <w:ind w:firstLine="708"/>
        <w:jc w:val="both"/>
        <w:rPr>
          <w:rFonts w:asciiTheme="minorHAnsi" w:hAnsiTheme="minorHAnsi" w:cstheme="minorHAnsi"/>
        </w:rPr>
      </w:pPr>
      <w:r w:rsidRPr="009B2543">
        <w:rPr>
          <w:rFonts w:asciiTheme="minorHAnsi" w:hAnsiTheme="minorHAnsi" w:cstheme="minorHAnsi"/>
        </w:rPr>
        <w:t xml:space="preserve">Výuka </w:t>
      </w:r>
      <w:r w:rsidR="00121071" w:rsidRPr="009B2543">
        <w:rPr>
          <w:rFonts w:asciiTheme="minorHAnsi" w:hAnsiTheme="minorHAnsi" w:cstheme="minorHAnsi"/>
        </w:rPr>
        <w:t>byla</w:t>
      </w:r>
      <w:r w:rsidRPr="009B2543">
        <w:rPr>
          <w:rFonts w:asciiTheme="minorHAnsi" w:hAnsiTheme="minorHAnsi" w:cstheme="minorHAnsi"/>
        </w:rPr>
        <w:t xml:space="preserve"> organizována dle u podle ŠVP pro ZV. Učivo bylo rozvrženo </w:t>
      </w:r>
      <w:r w:rsidR="002B3E4A" w:rsidRPr="009B2543">
        <w:rPr>
          <w:rFonts w:asciiTheme="minorHAnsi" w:hAnsiTheme="minorHAnsi" w:cstheme="minorHAnsi"/>
        </w:rPr>
        <w:br/>
      </w:r>
      <w:r w:rsidRPr="009B2543">
        <w:rPr>
          <w:rFonts w:asciiTheme="minorHAnsi" w:hAnsiTheme="minorHAnsi" w:cstheme="minorHAnsi"/>
        </w:rPr>
        <w:t>v tematických plánech. Důraz byl dán na všechny oblasti rozvoje osobnosti žáků.</w:t>
      </w:r>
    </w:p>
    <w:p w14:paraId="1E8726AF" w14:textId="1B26A387" w:rsidR="00C5296E" w:rsidRPr="009B2543" w:rsidRDefault="00C5296E" w:rsidP="00D15CE9">
      <w:pPr>
        <w:spacing w:line="276" w:lineRule="auto"/>
        <w:jc w:val="both"/>
        <w:rPr>
          <w:rFonts w:asciiTheme="minorHAnsi" w:hAnsiTheme="minorHAnsi" w:cstheme="minorHAnsi"/>
          <w:b/>
        </w:rPr>
      </w:pPr>
    </w:p>
    <w:p w14:paraId="5127F3C5" w14:textId="77777777" w:rsidR="007277B4" w:rsidRPr="009B2543" w:rsidRDefault="007277B4" w:rsidP="007277B4">
      <w:pPr>
        <w:jc w:val="both"/>
        <w:rPr>
          <w:rFonts w:asciiTheme="minorHAnsi" w:hAnsiTheme="minorHAnsi" w:cstheme="minorHAnsi"/>
          <w:b/>
        </w:rPr>
      </w:pPr>
      <w:bookmarkStart w:id="138" w:name="_Toc449531210"/>
      <w:bookmarkStart w:id="139" w:name="_Toc497245993"/>
      <w:bookmarkEnd w:id="137"/>
      <w:r w:rsidRPr="009B2543">
        <w:rPr>
          <w:rFonts w:asciiTheme="minorHAnsi" w:hAnsiTheme="minorHAnsi" w:cstheme="minorHAnsi"/>
          <w:b/>
        </w:rPr>
        <w:t>Vnitřní evaluace</w:t>
      </w:r>
    </w:p>
    <w:p w14:paraId="04BF9FF7" w14:textId="77777777" w:rsidR="007277B4" w:rsidRPr="009B2543" w:rsidRDefault="007277B4" w:rsidP="00FB4E1C">
      <w:pPr>
        <w:spacing w:line="276" w:lineRule="auto"/>
        <w:ind w:firstLine="708"/>
        <w:jc w:val="both"/>
        <w:rPr>
          <w:rFonts w:asciiTheme="minorHAnsi" w:hAnsiTheme="minorHAnsi" w:cstheme="minorHAnsi"/>
          <w:b/>
        </w:rPr>
      </w:pPr>
      <w:r w:rsidRPr="009B2543">
        <w:rPr>
          <w:rFonts w:asciiTheme="minorHAnsi" w:hAnsiTheme="minorHAnsi" w:cstheme="minorHAnsi"/>
        </w:rPr>
        <w:t>Vnitřní evaluace probíhala formou závěrečných písemných prací v každém pololetí v českém jazyce a matematice ve všech třídách od 2. do 5. ročníku. Testy připravily a zpracovaly třídní učitelky daného ročníku. V anglickém jazyce žáci v průběhu celého školního roku absolvovali písemný test vždy po dokončení lekce, závěrečné testy žáci psali vždy po ukončení učebnice (Exit test).</w:t>
      </w:r>
    </w:p>
    <w:p w14:paraId="387F2996" w14:textId="77777777" w:rsidR="00FB4E1C" w:rsidRPr="009B2543" w:rsidRDefault="00FB4E1C" w:rsidP="00FB4E1C">
      <w:pPr>
        <w:spacing w:line="276" w:lineRule="auto"/>
        <w:jc w:val="both"/>
        <w:rPr>
          <w:rFonts w:asciiTheme="minorHAnsi" w:hAnsiTheme="minorHAnsi" w:cstheme="minorHAnsi"/>
          <w:b/>
        </w:rPr>
      </w:pPr>
    </w:p>
    <w:p w14:paraId="46688093" w14:textId="39CAE9FC"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Vnější evaluace</w:t>
      </w:r>
    </w:p>
    <w:p w14:paraId="321969EF"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Národní testování SCIO</w:t>
      </w:r>
    </w:p>
    <w:p w14:paraId="1401CA32"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Každoročně žáci 5. ročníku absolvují online Národní testování SCIO v předmětech: matematika, český jazyk, anglický jazyk, test obecných studijních předpokladů (OSP). V letošním roce se testování uskutečnilo v první polovině dubna.</w:t>
      </w:r>
    </w:p>
    <w:p w14:paraId="23B6A7DF"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Výsledky našich žáků v matematice v národním SCIO testování byly lepší než u poloviny zúčastněných škol. Z hodnocení tematických částí testu vyplynulo, že výsledky našich žáků byly průměrné v geometrii v rovině a v prostoru, v číslech a početních operacích, v závislostech, vztazích a v práci s daty, v nestandardních aplikačních úlohách a problémech. Z hodnocení dovednostních částí testu vyplynulo, že výsledky našich žáků byly výborné v aplikacích a průměrné v znalostech a porozumění. Porovnáním výsledků testu z matematiky s výsledky testu OSP bylo zjištěno, že v naší škole je studijní potenciál žáků v matematice využíván optimálně, výsledky žáků v testech odpovídají úrovni jejich studijních předpokladů.</w:t>
      </w:r>
    </w:p>
    <w:p w14:paraId="3152E955"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60 % zúčastněných škol mělo lepší výsledky než naše škola. Z hodnocení tematických částí testu vyplynulo, že výsledky našich žáků byly průměrné v slohu a komunikaci, v mluvnici a v literatuře a čtenářské gramotnosti. Z hodnocení dovednostních částí testu vyplynulo, že výsledky našich žáků byly průměrné v interpretaci a získávání informací, v znalostech a posouzení. Porovnáním výsledků testu z českého jazyka s </w:t>
      </w:r>
      <w:r w:rsidRPr="009B2543">
        <w:rPr>
          <w:rFonts w:asciiTheme="minorHAnsi" w:hAnsiTheme="minorHAnsi" w:cstheme="minorHAnsi"/>
        </w:rPr>
        <w:lastRenderedPageBreak/>
        <w:t>výsledky testu OSP bylo zjištěno, že v naší škole je studijní potenciál žáků v českém jazyce využíván optimálně, výsledky žáků v testech odpovídají úrovni jejich studijních předpokladů.</w:t>
      </w:r>
    </w:p>
    <w:p w14:paraId="54CE3B1E" w14:textId="0794D9CC"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 anglickém jazyce test měřil základní jazykové dovednosti – čtení a poslech. Úlohy ověřovaly čtení a porozumění textu, porozumění mluvenému slovu, znalost gramatiky a slovní zásoby, schopnost orientace v základních konverzačních situacích. Výsledkem pak bylo určení úrovně žáka na škále A0 až C1+. Z výsledků vyplynulo, že téměř 70</w:t>
      </w:r>
      <w:r w:rsidR="00FB4E1C" w:rsidRPr="009B2543">
        <w:rPr>
          <w:rFonts w:asciiTheme="minorHAnsi" w:hAnsiTheme="minorHAnsi" w:cstheme="minorHAnsi"/>
        </w:rPr>
        <w:t xml:space="preserve"> </w:t>
      </w:r>
      <w:r w:rsidRPr="009B2543">
        <w:rPr>
          <w:rFonts w:asciiTheme="minorHAnsi" w:hAnsiTheme="minorHAnsi" w:cstheme="minorHAnsi"/>
        </w:rPr>
        <w:t>% žáků dosáhlo úrovně A1, kterou očekává Rámcový vzdělávací program pro základní vzdělávání od žáka na konci 5. třídy základní školy. Z tohoto počtu pak ještě 46</w:t>
      </w:r>
      <w:r w:rsidR="00FB4E1C" w:rsidRPr="009B2543">
        <w:rPr>
          <w:rFonts w:asciiTheme="minorHAnsi" w:hAnsiTheme="minorHAnsi" w:cstheme="minorHAnsi"/>
        </w:rPr>
        <w:t xml:space="preserve"> </w:t>
      </w:r>
      <w:r w:rsidRPr="009B2543">
        <w:rPr>
          <w:rFonts w:asciiTheme="minorHAnsi" w:hAnsiTheme="minorHAnsi" w:cstheme="minorHAnsi"/>
        </w:rPr>
        <w:t>% našich žáků dosáhlo v anglickém jazyce úrovně A2 (úroveň žáka na konci 9. třídy základní školy dle Rámcového vzdělávacího programu pro základní vzdělávání), pět žáků dokonce dosáhlo úrovně B1 (kategorie, ze které vychází maturitní zkouška), z nichž jedna žákyně dosáhla v poslechu úrovně B2. V rámci dlouhodobého horizontu z výsledků testování vyplývá, že se úroveň žáků v anglickém jazyce neustále zvyšuje a letošní výsledky jsou rekordně nejlepší za celé období, kdy testy naši žáci v 5. ročníku absolvují.</w:t>
      </w:r>
    </w:p>
    <w:p w14:paraId="06BED48E" w14:textId="77777777" w:rsidR="007277B4" w:rsidRPr="009B2543" w:rsidRDefault="007277B4" w:rsidP="00FB4E1C">
      <w:pPr>
        <w:spacing w:line="276" w:lineRule="auto"/>
        <w:jc w:val="both"/>
        <w:rPr>
          <w:rFonts w:asciiTheme="minorHAnsi" w:hAnsiTheme="minorHAnsi" w:cstheme="minorHAnsi"/>
        </w:rPr>
      </w:pPr>
    </w:p>
    <w:p w14:paraId="5B21A492"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Mezinárodní šetření TIMSS 2023</w:t>
      </w:r>
    </w:p>
    <w:p w14:paraId="34B35CF7"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V letošním školním roce byla naše škola vybrána Českou školní inspekcí (ČŠI) do mezinárodního šetření TIMSS. Jedná se rozsáhlou mezinárodní srovnávací studií, která ve čtyřletých cyklech zjišťuje úroveň vědomostí a dovedností žáků v matematice a v přírodních vědách.</w:t>
      </w:r>
    </w:p>
    <w:p w14:paraId="60024718"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rPr>
        <w:tab/>
        <w:t xml:space="preserve">Na naší škole se tohoto šetření účastnily dvě třídy čtvrtého ročníku, které byly vybrány ČŠI. Do konce letošního kalendářního roku naše škola </w:t>
      </w:r>
      <w:proofErr w:type="gramStart"/>
      <w:r w:rsidRPr="009B2543">
        <w:rPr>
          <w:rFonts w:asciiTheme="minorHAnsi" w:hAnsiTheme="minorHAnsi" w:cstheme="minorHAnsi"/>
        </w:rPr>
        <w:t>obdrží</w:t>
      </w:r>
      <w:proofErr w:type="gramEnd"/>
      <w:r w:rsidRPr="009B2543">
        <w:rPr>
          <w:rFonts w:asciiTheme="minorHAnsi" w:hAnsiTheme="minorHAnsi" w:cstheme="minorHAnsi"/>
        </w:rPr>
        <w:t xml:space="preserve"> tzv. školní zprávu s výsledky žáků naší školy, která bude připravena na základě předběžných dat za Českou republiku. Na konci roku 2024 budou zveřejněny mezinárodní výsledky a současně bude vydána národní zpráva jako hlavní dokument ČŠI s nejdůležitějšími zjištěnými. Představeny budou silné a slabé stránky českých žáků, vývoj výsledků od roku 1995, pozornost bude věnována i faktorům, které na úrovni školy a rodiny ovlivňují výsledky, a prezentovány budou také postoje a názory učitelů a žáků.</w:t>
      </w:r>
      <w:r w:rsidRPr="009B2543">
        <w:rPr>
          <w:rFonts w:asciiTheme="minorHAnsi" w:hAnsiTheme="minorHAnsi" w:cstheme="minorHAnsi"/>
          <w:b/>
        </w:rPr>
        <w:tab/>
      </w:r>
    </w:p>
    <w:p w14:paraId="526E5BFA" w14:textId="77777777" w:rsidR="007277B4" w:rsidRPr="009B2543" w:rsidRDefault="007277B4" w:rsidP="00FB4E1C">
      <w:pPr>
        <w:spacing w:line="276" w:lineRule="auto"/>
        <w:jc w:val="both"/>
        <w:rPr>
          <w:rFonts w:asciiTheme="minorHAnsi" w:hAnsiTheme="minorHAnsi" w:cstheme="minorHAnsi"/>
          <w:b/>
        </w:rPr>
      </w:pPr>
    </w:p>
    <w:p w14:paraId="6ECB741D"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Výuka jazyků</w:t>
      </w:r>
    </w:p>
    <w:p w14:paraId="0E3264C4"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Na 1. stupni se vyučuje anglický jazyk (AJ) od 3. do 5. ročníku v týdenní dotaci 3 hodin. Žáci jsou v jednotlivých ročnících rozděleni do 4 skupin (3 třídy v ročníku). </w:t>
      </w:r>
    </w:p>
    <w:p w14:paraId="3E5059CB" w14:textId="32BE909F"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Ve třech skupinách v každém ročníku žáci využívali učebnic </w:t>
      </w:r>
      <w:proofErr w:type="spellStart"/>
      <w:r w:rsidRPr="009B2543">
        <w:rPr>
          <w:rFonts w:asciiTheme="minorHAnsi" w:hAnsiTheme="minorHAnsi" w:cstheme="minorHAnsi"/>
        </w:rPr>
        <w:t>Smiles</w:t>
      </w:r>
      <w:proofErr w:type="spellEnd"/>
      <w:r w:rsidRPr="009B2543">
        <w:rPr>
          <w:rFonts w:asciiTheme="minorHAnsi" w:hAnsiTheme="minorHAnsi" w:cstheme="minorHAnsi"/>
        </w:rPr>
        <w:t xml:space="preserve"> 3, </w:t>
      </w:r>
      <w:proofErr w:type="spellStart"/>
      <w:r w:rsidRPr="009B2543">
        <w:rPr>
          <w:rFonts w:asciiTheme="minorHAnsi" w:hAnsiTheme="minorHAnsi" w:cstheme="minorHAnsi"/>
        </w:rPr>
        <w:t>Smiles</w:t>
      </w:r>
      <w:proofErr w:type="spellEnd"/>
      <w:r w:rsidRPr="009B2543">
        <w:rPr>
          <w:rFonts w:asciiTheme="minorHAnsi" w:hAnsiTheme="minorHAnsi" w:cstheme="minorHAnsi"/>
        </w:rPr>
        <w:t xml:space="preserve"> 4.  V jedné skupině v každém ročníku se žáci učili s učebnicemi </w:t>
      </w:r>
      <w:proofErr w:type="spellStart"/>
      <w:r w:rsidRPr="009B2543">
        <w:rPr>
          <w:rFonts w:asciiTheme="minorHAnsi" w:hAnsiTheme="minorHAnsi" w:cstheme="minorHAnsi"/>
        </w:rPr>
        <w:t>Fairyland</w:t>
      </w:r>
      <w:proofErr w:type="spellEnd"/>
      <w:r w:rsidRPr="009B2543">
        <w:rPr>
          <w:rFonts w:asciiTheme="minorHAnsi" w:hAnsiTheme="minorHAnsi" w:cstheme="minorHAnsi"/>
        </w:rPr>
        <w:t xml:space="preserve"> 3, </w:t>
      </w:r>
      <w:proofErr w:type="spellStart"/>
      <w:r w:rsidRPr="009B2543">
        <w:rPr>
          <w:rFonts w:asciiTheme="minorHAnsi" w:hAnsiTheme="minorHAnsi" w:cstheme="minorHAnsi"/>
        </w:rPr>
        <w:t>Fairyland</w:t>
      </w:r>
      <w:proofErr w:type="spellEnd"/>
      <w:r w:rsidRPr="009B2543">
        <w:rPr>
          <w:rFonts w:asciiTheme="minorHAnsi" w:hAnsiTheme="minorHAnsi" w:cstheme="minorHAnsi"/>
        </w:rPr>
        <w:t xml:space="preserve"> 4. Všechny učebnice jsou vydávány nakladatelstvím Express </w:t>
      </w:r>
      <w:proofErr w:type="spellStart"/>
      <w:r w:rsidRPr="009B2543">
        <w:rPr>
          <w:rFonts w:asciiTheme="minorHAnsi" w:hAnsiTheme="minorHAnsi" w:cstheme="minorHAnsi"/>
        </w:rPr>
        <w:t>Publishing</w:t>
      </w:r>
      <w:proofErr w:type="spellEnd"/>
      <w:r w:rsidRPr="009B2543">
        <w:rPr>
          <w:rFonts w:asciiTheme="minorHAnsi" w:hAnsiTheme="minorHAnsi" w:cstheme="minorHAnsi"/>
        </w:rPr>
        <w:t xml:space="preserve"> a jsou plně anglické. Každá řada těchto učebnic je využívána 1,5 školního roku. V polovině 4. ročníku žáci přechází na vyšší řadu (z 3 na 4). Sada učebnic </w:t>
      </w:r>
      <w:proofErr w:type="spellStart"/>
      <w:r w:rsidRPr="009B2543">
        <w:rPr>
          <w:rFonts w:asciiTheme="minorHAnsi" w:hAnsiTheme="minorHAnsi" w:cstheme="minorHAnsi"/>
        </w:rPr>
        <w:t>Fairyland</w:t>
      </w:r>
      <w:proofErr w:type="spellEnd"/>
      <w:r w:rsidRPr="009B2543">
        <w:rPr>
          <w:rFonts w:asciiTheme="minorHAnsi" w:hAnsiTheme="minorHAnsi" w:cstheme="minorHAnsi"/>
        </w:rPr>
        <w:t xml:space="preserve"> a </w:t>
      </w:r>
      <w:proofErr w:type="spellStart"/>
      <w:r w:rsidRPr="009B2543">
        <w:rPr>
          <w:rFonts w:asciiTheme="minorHAnsi" w:hAnsiTheme="minorHAnsi" w:cstheme="minorHAnsi"/>
        </w:rPr>
        <w:t>Smiles</w:t>
      </w:r>
      <w:proofErr w:type="spellEnd"/>
      <w:r w:rsidRPr="009B2543">
        <w:rPr>
          <w:rFonts w:asciiTheme="minorHAnsi" w:hAnsiTheme="minorHAnsi" w:cstheme="minorHAnsi"/>
        </w:rPr>
        <w:t xml:space="preserve"> se skládá z učebnice, pracovního sešitu a elektronické aplikace (</w:t>
      </w:r>
      <w:proofErr w:type="spellStart"/>
      <w:r w:rsidRPr="009B2543">
        <w:rPr>
          <w:rFonts w:asciiTheme="minorHAnsi" w:hAnsiTheme="minorHAnsi" w:cstheme="minorHAnsi"/>
        </w:rPr>
        <w:t>interactive</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electronic</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book</w:t>
      </w:r>
      <w:proofErr w:type="spellEnd"/>
      <w:r w:rsidRPr="009B2543">
        <w:rPr>
          <w:rFonts w:asciiTheme="minorHAnsi" w:hAnsiTheme="minorHAnsi" w:cstheme="minorHAnsi"/>
        </w:rPr>
        <w:t xml:space="preserve">), kde mají žáci učebnici v elektronické podobě včetně veškerých audio i video nahrávek, mají zde také dokonce grafický program na kreslení a vytváření projektů. Tato aplikace je velice přínosná, neboť </w:t>
      </w:r>
      <w:r w:rsidRPr="009B2543">
        <w:rPr>
          <w:rFonts w:asciiTheme="minorHAnsi" w:hAnsiTheme="minorHAnsi" w:cstheme="minorHAnsi"/>
        </w:rPr>
        <w:lastRenderedPageBreak/>
        <w:t xml:space="preserve">si žáci mohou procvičovat výslovnost, přehrávat poslechová </w:t>
      </w:r>
      <w:r w:rsidR="007D227B" w:rsidRPr="009B2543">
        <w:rPr>
          <w:rFonts w:asciiTheme="minorHAnsi" w:hAnsiTheme="minorHAnsi" w:cstheme="minorHAnsi"/>
        </w:rPr>
        <w:t>cvičení,</w:t>
      </w:r>
      <w:r w:rsidRPr="009B2543">
        <w:rPr>
          <w:rFonts w:asciiTheme="minorHAnsi" w:hAnsiTheme="minorHAnsi" w:cstheme="minorHAnsi"/>
        </w:rPr>
        <w:t xml:space="preserve"> a tak prohlubovat a upevňovat znalosti a dovednosti anglického jazyka. Žáci mají možnost si celou sadu učebnic </w:t>
      </w:r>
      <w:proofErr w:type="spellStart"/>
      <w:r w:rsidRPr="009B2543">
        <w:rPr>
          <w:rFonts w:asciiTheme="minorHAnsi" w:hAnsiTheme="minorHAnsi" w:cstheme="minorHAnsi"/>
        </w:rPr>
        <w:t>Fairyland</w:t>
      </w:r>
      <w:proofErr w:type="spellEnd"/>
      <w:r w:rsidRPr="009B2543">
        <w:rPr>
          <w:rFonts w:asciiTheme="minorHAnsi" w:hAnsiTheme="minorHAnsi" w:cstheme="minorHAnsi"/>
        </w:rPr>
        <w:t xml:space="preserve"> či </w:t>
      </w:r>
      <w:proofErr w:type="spellStart"/>
      <w:r w:rsidRPr="009B2543">
        <w:rPr>
          <w:rFonts w:asciiTheme="minorHAnsi" w:hAnsiTheme="minorHAnsi" w:cstheme="minorHAnsi"/>
        </w:rPr>
        <w:t>Smiles</w:t>
      </w:r>
      <w:proofErr w:type="spellEnd"/>
      <w:r w:rsidRPr="009B2543">
        <w:rPr>
          <w:rFonts w:asciiTheme="minorHAnsi" w:hAnsiTheme="minorHAnsi" w:cstheme="minorHAnsi"/>
        </w:rPr>
        <w:t xml:space="preserve"> zakoupit, nebo jsou jim učebnice zapůjčeny školou. Tyto učebnice byly během školního roku doplněny různými pomocnými materiály – pracovními listy (</w:t>
      </w:r>
      <w:proofErr w:type="spellStart"/>
      <w:r w:rsidRPr="009B2543">
        <w:rPr>
          <w:rFonts w:asciiTheme="minorHAnsi" w:hAnsiTheme="minorHAnsi" w:cstheme="minorHAnsi"/>
        </w:rPr>
        <w:t>Wordwall</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Liveworksheets</w:t>
      </w:r>
      <w:proofErr w:type="spellEnd"/>
      <w:r w:rsidRPr="009B2543">
        <w:rPr>
          <w:rFonts w:asciiTheme="minorHAnsi" w:hAnsiTheme="minorHAnsi" w:cstheme="minorHAnsi"/>
        </w:rPr>
        <w:t xml:space="preserve">), časopisy (Play), zjednodušenou četbou (The </w:t>
      </w:r>
      <w:proofErr w:type="spellStart"/>
      <w:r w:rsidRPr="009B2543">
        <w:rPr>
          <w:rFonts w:asciiTheme="minorHAnsi" w:hAnsiTheme="minorHAnsi" w:cstheme="minorHAnsi"/>
        </w:rPr>
        <w:t>Little</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Mermaid</w:t>
      </w:r>
      <w:proofErr w:type="spellEnd"/>
      <w:r w:rsidRPr="009B2543">
        <w:rPr>
          <w:rFonts w:asciiTheme="minorHAnsi" w:hAnsiTheme="minorHAnsi" w:cstheme="minorHAnsi"/>
        </w:rPr>
        <w:t xml:space="preserve">, Island for </w:t>
      </w:r>
      <w:proofErr w:type="spellStart"/>
      <w:r w:rsidRPr="009B2543">
        <w:rPr>
          <w:rFonts w:asciiTheme="minorHAnsi" w:hAnsiTheme="minorHAnsi" w:cstheme="minorHAnsi"/>
        </w:rPr>
        <w:t>Sale</w:t>
      </w:r>
      <w:proofErr w:type="spellEnd"/>
      <w:r w:rsidRPr="009B2543">
        <w:rPr>
          <w:rFonts w:asciiTheme="minorHAnsi" w:hAnsiTheme="minorHAnsi" w:cstheme="minorHAnsi"/>
        </w:rPr>
        <w:t xml:space="preserve">), internetovými výukovými programy (landigo.cz, </w:t>
      </w:r>
      <w:proofErr w:type="spellStart"/>
      <w:r w:rsidRPr="009B2543">
        <w:rPr>
          <w:rFonts w:asciiTheme="minorHAnsi" w:hAnsiTheme="minorHAnsi" w:cstheme="minorHAnsi"/>
        </w:rPr>
        <w:t>duolingo</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newsinlevels</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helpforenglish</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umimeanglicky</w:t>
      </w:r>
      <w:proofErr w:type="spellEnd"/>
      <w:r w:rsidRPr="009B2543">
        <w:rPr>
          <w:rFonts w:asciiTheme="minorHAnsi" w:hAnsiTheme="minorHAnsi" w:cstheme="minorHAnsi"/>
        </w:rPr>
        <w:t xml:space="preserve">) a v neposlední řadě si jedna skupina žáků nacvičila krátké divadlo (The </w:t>
      </w:r>
      <w:proofErr w:type="spellStart"/>
      <w:r w:rsidRPr="009B2543">
        <w:rPr>
          <w:rFonts w:asciiTheme="minorHAnsi" w:hAnsiTheme="minorHAnsi" w:cstheme="minorHAnsi"/>
        </w:rPr>
        <w:t>Ugly</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Duckling</w:t>
      </w:r>
      <w:proofErr w:type="spellEnd"/>
      <w:r w:rsidRPr="009B2543">
        <w:rPr>
          <w:rFonts w:asciiTheme="minorHAnsi" w:hAnsiTheme="minorHAnsi" w:cstheme="minorHAnsi"/>
        </w:rPr>
        <w:t>), které pak žáci zahráli nejen svým spolužákům v rámci vyučování, ale také rodinným příslušníkům v odpoledním představení.</w:t>
      </w:r>
    </w:p>
    <w:p w14:paraId="2B918921"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Hodnocení žáků v jednotlivých ročnících probíhalo v průběhu celého školního roku vnitřní evaluací, kdy žáci po dokončení lekce absolvovali písemný test. Hodnocení žáků v 5. třídách proběhlo také vnější evaluací absolvováním online Národního testování SCIO, které bylo zaměřeno na testování čtení (čtenářské gramotnosti) a poslechu. Téměř </w:t>
      </w:r>
      <w:proofErr w:type="gramStart"/>
      <w:r w:rsidRPr="009B2543">
        <w:rPr>
          <w:rFonts w:asciiTheme="minorHAnsi" w:hAnsiTheme="minorHAnsi" w:cstheme="minorHAnsi"/>
        </w:rPr>
        <w:t>70%</w:t>
      </w:r>
      <w:proofErr w:type="gramEnd"/>
      <w:r w:rsidRPr="009B2543">
        <w:rPr>
          <w:rFonts w:asciiTheme="minorHAnsi" w:hAnsiTheme="minorHAnsi" w:cstheme="minorHAnsi"/>
        </w:rPr>
        <w:t xml:space="preserve"> žáků splnilo úroveň A1, kterou očekává Rámcový vzdělávací program pro základní vzdělávání od žáka na konci 5. třídy základní školy. Z tohoto počtu žáků dokonce </w:t>
      </w:r>
      <w:proofErr w:type="gramStart"/>
      <w:r w:rsidRPr="009B2543">
        <w:rPr>
          <w:rFonts w:asciiTheme="minorHAnsi" w:hAnsiTheme="minorHAnsi" w:cstheme="minorHAnsi"/>
        </w:rPr>
        <w:t>46%</w:t>
      </w:r>
      <w:proofErr w:type="gramEnd"/>
      <w:r w:rsidRPr="009B2543">
        <w:rPr>
          <w:rFonts w:asciiTheme="minorHAnsi" w:hAnsiTheme="minorHAnsi" w:cstheme="minorHAnsi"/>
        </w:rPr>
        <w:t xml:space="preserve"> žáků dosáhlo úrovně A2, kterou očekává Rámcový vzdělávací program pro základní vzdělávání od žáka na konci 9. třídy základní školy a pět žáků dokonce dosáhlo úrovně B1 (kategorie, ze které vychází maturitní zkouška), z nichž jedna žákyně dosáhla v poslechu úrovně B2.</w:t>
      </w:r>
    </w:p>
    <w:p w14:paraId="09467C4D"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701B4A1F"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Péče o žáky se specifickými poruchami učení (SPU) a se speciálními vzdělávacími potřebami (SVP), práce s cizinci</w:t>
      </w:r>
    </w:p>
    <w:p w14:paraId="61F77149"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6CC1D841"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V letošním školním roce pracovalo na 1. stupni se žáky se specifickými poruchami učení (SPU) a se speciálními vzdělávacími potřebami (SVP) a s cizinci osm asistentek pedagoga, školní psycholožka, sociální pedagog a speciální pedagožka.</w:t>
      </w:r>
    </w:p>
    <w:p w14:paraId="6392348A"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7AF686F1"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Detailní informace lze nalézt ve zprávě koordinátorky výchovného poradenství (2. stupeň) a školní psycholožky.</w:t>
      </w:r>
    </w:p>
    <w:p w14:paraId="5EA3D292"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0EE96834"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Soutěže, sportovní akce</w:t>
      </w:r>
    </w:p>
    <w:p w14:paraId="0C6AC9E8"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Matematický klokan, Pythagoriáda, Matematická olympiáda, Logická olympiáda</w:t>
      </w:r>
    </w:p>
    <w:p w14:paraId="77D091F5"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Každoročně se žáci 1. stupně účastní mezinárodní soutěže Matematický klokan. Národní soutěže Pythagoriáda a Matematická olympiáda se již druhým rokem realizují pouze na 2. stupni. </w:t>
      </w:r>
    </w:p>
    <w:p w14:paraId="177C6B8D"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Matematický klokan je rozdělen do kategorií dle věku. Na prvním stupni jsou to kategorie Cvrček (2. a 3. třídy) a Klokánek (4. a 5. třídy). </w:t>
      </w:r>
      <w:proofErr w:type="gramStart"/>
      <w:r w:rsidRPr="009B2543">
        <w:rPr>
          <w:rFonts w:asciiTheme="minorHAnsi" w:hAnsiTheme="minorHAnsi" w:cstheme="minorHAnsi"/>
        </w:rPr>
        <w:t>Výsledky - viz</w:t>
      </w:r>
      <w:proofErr w:type="gramEnd"/>
      <w:r w:rsidRPr="009B2543">
        <w:rPr>
          <w:rFonts w:asciiTheme="minorHAnsi" w:hAnsiTheme="minorHAnsi" w:cstheme="minorHAnsi"/>
        </w:rPr>
        <w:t xml:space="preserve"> tabulka soutěží.</w:t>
      </w:r>
    </w:p>
    <w:p w14:paraId="1B36CA54" w14:textId="77777777" w:rsidR="007277B4" w:rsidRPr="009B2543" w:rsidRDefault="007277B4" w:rsidP="00FB4E1C">
      <w:pPr>
        <w:spacing w:line="276" w:lineRule="auto"/>
        <w:jc w:val="both"/>
        <w:rPr>
          <w:rFonts w:asciiTheme="minorHAnsi" w:hAnsiTheme="minorHAnsi" w:cstheme="minorHAnsi"/>
          <w:b/>
        </w:rPr>
      </w:pPr>
    </w:p>
    <w:p w14:paraId="1FFCC4A5"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Dětská scéna – recitační soutěž</w:t>
      </w:r>
    </w:p>
    <w:p w14:paraId="7F323354" w14:textId="049CFC60" w:rsidR="007277B4" w:rsidRPr="009B2543" w:rsidRDefault="007277B4" w:rsidP="007D227B">
      <w:pPr>
        <w:spacing w:line="276" w:lineRule="auto"/>
        <w:ind w:firstLine="708"/>
        <w:jc w:val="both"/>
        <w:rPr>
          <w:rFonts w:asciiTheme="minorHAnsi" w:hAnsiTheme="minorHAnsi" w:cstheme="minorHAnsi"/>
        </w:rPr>
      </w:pPr>
      <w:r w:rsidRPr="009B2543">
        <w:rPr>
          <w:rFonts w:asciiTheme="minorHAnsi" w:hAnsiTheme="minorHAnsi" w:cstheme="minorHAnsi"/>
        </w:rPr>
        <w:t>Na konci února se konalo školní kolo recitační soutěže. Tři vítězkyně ze dvou kategorií (2. a 3. třídy, 4. a 5. třídy) postoupily do okresního kola. V okresním kole zabodovaly dvě žákyně z 3. třídy a z 5. třídy a vysloužily si tak postup do krajského kola</w:t>
      </w:r>
    </w:p>
    <w:p w14:paraId="43E81A45"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lastRenderedPageBreak/>
        <w:t>Ukázková hodina basketbalu</w:t>
      </w:r>
    </w:p>
    <w:p w14:paraId="3A44B38A"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Během února a března se postupně všechny třídy 1. stupně zapojily do ukázkových hodin basketbalu, které organizovala učitelka tělesné výchovy na 2. stupni. Žáci si vyzkoušeli různá cvičení s míčem i zábavné pohybové hry zaměřené na motoriku celého těla. Průběh hodin i zařazené aktivity se dětem velmi líbily a učitelkám jistě </w:t>
      </w:r>
      <w:proofErr w:type="gramStart"/>
      <w:r w:rsidRPr="009B2543">
        <w:rPr>
          <w:rFonts w:asciiTheme="minorHAnsi" w:hAnsiTheme="minorHAnsi" w:cstheme="minorHAnsi"/>
        </w:rPr>
        <w:t>poslouží</w:t>
      </w:r>
      <w:proofErr w:type="gramEnd"/>
      <w:r w:rsidRPr="009B2543">
        <w:rPr>
          <w:rFonts w:asciiTheme="minorHAnsi" w:hAnsiTheme="minorHAnsi" w:cstheme="minorHAnsi"/>
        </w:rPr>
        <w:t xml:space="preserve"> jako inspirace do hodin tělesné výchovy.  </w:t>
      </w:r>
    </w:p>
    <w:p w14:paraId="78A8933D" w14:textId="77777777" w:rsidR="007277B4" w:rsidRPr="009B2543" w:rsidRDefault="007277B4" w:rsidP="00FB4E1C">
      <w:pPr>
        <w:spacing w:line="276" w:lineRule="auto"/>
        <w:jc w:val="both"/>
        <w:rPr>
          <w:rFonts w:asciiTheme="minorHAnsi" w:hAnsiTheme="minorHAnsi" w:cstheme="minorHAnsi"/>
        </w:rPr>
      </w:pPr>
    </w:p>
    <w:p w14:paraId="762590C1"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Kolínské sportovní dny, McDonald’s Cup</w:t>
      </w:r>
    </w:p>
    <w:p w14:paraId="1A2F3739"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 červnovém týdnu se vybraní žáci 1. stupně zúčastnili sportovních klání v rámci Kolínských sportovních dnů. Účast byla jak v kolektivních, tak i v individuálních sportech – atletika, cyklistika, stolní tenis, florbal, fotbal, aerobic, volejbal, basketbal. Na fotbalový turnaj byla nominací úspěšná účast v turnaji McDonald´s CUP.</w:t>
      </w:r>
    </w:p>
    <w:p w14:paraId="206649F8" w14:textId="77777777" w:rsidR="007277B4" w:rsidRPr="009B2543" w:rsidRDefault="007277B4" w:rsidP="00FB4E1C">
      <w:pPr>
        <w:spacing w:line="276" w:lineRule="auto"/>
        <w:ind w:firstLine="708"/>
        <w:jc w:val="both"/>
        <w:rPr>
          <w:rFonts w:asciiTheme="minorHAnsi" w:hAnsiTheme="minorHAnsi" w:cstheme="minorHAnsi"/>
        </w:rPr>
      </w:pPr>
    </w:p>
    <w:p w14:paraId="0F3074C8"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Sportovní den v Pečkách</w:t>
      </w:r>
    </w:p>
    <w:p w14:paraId="50FCCD49"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polovině června připravili zástupci sportovní komise města Pečky společně se sportovními kluby v Pečkách sportovní den pro žáky 1. stupně. Děti si mohly vyzkoušet hned několik sportů – tenis, fotbal, basketbal, volejbal, florbal, </w:t>
      </w:r>
      <w:proofErr w:type="spellStart"/>
      <w:r w:rsidRPr="009B2543">
        <w:rPr>
          <w:rFonts w:asciiTheme="minorHAnsi" w:hAnsiTheme="minorHAnsi" w:cstheme="minorHAnsi"/>
        </w:rPr>
        <w:t>taekwondo</w:t>
      </w:r>
      <w:proofErr w:type="spellEnd"/>
      <w:r w:rsidRPr="009B2543">
        <w:rPr>
          <w:rFonts w:asciiTheme="minorHAnsi" w:hAnsiTheme="minorHAnsi" w:cstheme="minorHAnsi"/>
        </w:rPr>
        <w:t xml:space="preserve"> a všestrannost. Stanoviště byla rozmístěna na několika sportovištích města, ve sportovní hale a v sokolovně. K akci se také připojil Žákovský parlament naší školy, který připravil pro děti několik netradičních disciplín na školní zahradě. Hlavním smyslem celé akce bylo děti rozhýbat, inspirovat ke sportu a ukázat, jaké mají možnosti sportovního vyžití v Pečkách. </w:t>
      </w:r>
    </w:p>
    <w:p w14:paraId="0D5C3EF1" w14:textId="77777777" w:rsidR="007277B4" w:rsidRPr="009B2543" w:rsidRDefault="007277B4" w:rsidP="00FB4E1C">
      <w:pPr>
        <w:spacing w:line="276" w:lineRule="auto"/>
        <w:jc w:val="both"/>
        <w:rPr>
          <w:rFonts w:asciiTheme="minorHAnsi" w:hAnsiTheme="minorHAnsi" w:cstheme="minorHAnsi"/>
        </w:rPr>
      </w:pPr>
    </w:p>
    <w:p w14:paraId="26E759BA"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T – mobile Olympijský běh</w:t>
      </w:r>
    </w:p>
    <w:p w14:paraId="1469F490"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Žáci naší školy se každoročně účastní celonárodní soutěže T – mobile Olympijský běh. Tato soutěž je nejen oslavou radosti z pohybu a sportu jako takového, ale také připomínkou založení Mezinárodního olympijského výboru. V letošním roce se tato akce uskutečnila v červnu, kdy se účastnilo 50 dětí za 1. stupeň na trati 400 m.</w:t>
      </w:r>
    </w:p>
    <w:p w14:paraId="3FD7F06F" w14:textId="77777777" w:rsidR="007277B4" w:rsidRPr="009B2543" w:rsidRDefault="007277B4" w:rsidP="00FB4E1C">
      <w:pPr>
        <w:autoSpaceDE w:val="0"/>
        <w:autoSpaceDN w:val="0"/>
        <w:adjustRightInd w:val="0"/>
        <w:spacing w:line="276" w:lineRule="auto"/>
        <w:jc w:val="both"/>
        <w:rPr>
          <w:rFonts w:asciiTheme="minorHAnsi" w:hAnsiTheme="minorHAnsi" w:cstheme="minorHAnsi"/>
          <w:color w:val="FF0000"/>
        </w:rPr>
      </w:pPr>
    </w:p>
    <w:tbl>
      <w:tblPr>
        <w:tblW w:w="5000" w:type="pct"/>
        <w:jc w:val="center"/>
        <w:tblCellMar>
          <w:left w:w="70" w:type="dxa"/>
          <w:right w:w="70" w:type="dxa"/>
        </w:tblCellMar>
        <w:tblLook w:val="0000" w:firstRow="0" w:lastRow="0" w:firstColumn="0" w:lastColumn="0" w:noHBand="0" w:noVBand="0"/>
      </w:tblPr>
      <w:tblGrid>
        <w:gridCol w:w="1840"/>
        <w:gridCol w:w="1492"/>
        <w:gridCol w:w="1061"/>
        <w:gridCol w:w="1381"/>
        <w:gridCol w:w="2882"/>
      </w:tblGrid>
      <w:tr w:rsidR="007D227B" w:rsidRPr="009B2543" w14:paraId="0472A340" w14:textId="77777777" w:rsidTr="004D44C4">
        <w:trPr>
          <w:cantSplit/>
          <w:trHeight w:val="51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95B3D7"/>
          </w:tcPr>
          <w:p w14:paraId="60610110"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Školní kola soutěží 2022/2023</w:t>
            </w:r>
          </w:p>
        </w:tc>
      </w:tr>
      <w:tr w:rsidR="007D227B" w:rsidRPr="009B2543" w14:paraId="7789BA06" w14:textId="77777777" w:rsidTr="004D44C4">
        <w:trPr>
          <w:trHeight w:val="510"/>
          <w:jc w:val="center"/>
        </w:trPr>
        <w:tc>
          <w:tcPr>
            <w:tcW w:w="1062" w:type="pct"/>
            <w:tcBorders>
              <w:top w:val="single" w:sz="4" w:space="0" w:color="000000"/>
              <w:left w:val="single" w:sz="4" w:space="0" w:color="000000"/>
              <w:bottom w:val="single" w:sz="4" w:space="0" w:color="000000"/>
            </w:tcBorders>
            <w:shd w:val="clear" w:color="auto" w:fill="DBE5F1"/>
            <w:vAlign w:val="center"/>
          </w:tcPr>
          <w:p w14:paraId="3CED8FF6"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Předmět/</w:t>
            </w:r>
          </w:p>
          <w:p w14:paraId="00B8B5AD"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termín</w:t>
            </w:r>
          </w:p>
        </w:tc>
        <w:tc>
          <w:tcPr>
            <w:tcW w:w="862" w:type="pct"/>
            <w:tcBorders>
              <w:top w:val="single" w:sz="4" w:space="0" w:color="000000"/>
              <w:left w:val="single" w:sz="4" w:space="0" w:color="000000"/>
              <w:bottom w:val="single" w:sz="4" w:space="0" w:color="000000"/>
            </w:tcBorders>
            <w:shd w:val="clear" w:color="auto" w:fill="DBE5F1"/>
            <w:vAlign w:val="center"/>
          </w:tcPr>
          <w:p w14:paraId="491E5123"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Organizátor školního kola</w:t>
            </w:r>
          </w:p>
        </w:tc>
        <w:tc>
          <w:tcPr>
            <w:tcW w:w="613" w:type="pct"/>
            <w:tcBorders>
              <w:top w:val="single" w:sz="4" w:space="0" w:color="000000"/>
              <w:left w:val="single" w:sz="4" w:space="0" w:color="000000"/>
              <w:bottom w:val="single" w:sz="4" w:space="0" w:color="000000"/>
            </w:tcBorders>
            <w:shd w:val="clear" w:color="auto" w:fill="DBE5F1"/>
            <w:vAlign w:val="center"/>
          </w:tcPr>
          <w:p w14:paraId="2B1B9AC3" w14:textId="77777777" w:rsidR="007D227B" w:rsidRPr="009B2543" w:rsidRDefault="007D227B" w:rsidP="007D227B">
            <w:pPr>
              <w:rPr>
                <w:rFonts w:asciiTheme="minorHAnsi" w:hAnsiTheme="minorHAnsi" w:cstheme="minorHAnsi"/>
                <w:b/>
                <w:bCs w:val="0"/>
              </w:rPr>
            </w:pPr>
            <w:r w:rsidRPr="009B2543">
              <w:rPr>
                <w:rFonts w:asciiTheme="minorHAnsi" w:hAnsiTheme="minorHAnsi" w:cstheme="minorHAnsi"/>
                <w:b/>
                <w:bCs w:val="0"/>
              </w:rPr>
              <w:t xml:space="preserve">Počet žáků </w:t>
            </w:r>
          </w:p>
        </w:tc>
        <w:tc>
          <w:tcPr>
            <w:tcW w:w="798" w:type="pct"/>
            <w:tcBorders>
              <w:top w:val="single" w:sz="4" w:space="0" w:color="000000"/>
              <w:left w:val="single" w:sz="4" w:space="0" w:color="000000"/>
              <w:bottom w:val="single" w:sz="4" w:space="0" w:color="000000"/>
            </w:tcBorders>
            <w:shd w:val="clear" w:color="auto" w:fill="DBE5F1"/>
            <w:vAlign w:val="center"/>
          </w:tcPr>
          <w:p w14:paraId="5D0CF11F"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1665"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548B1AA3"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Jména postupujících</w:t>
            </w:r>
          </w:p>
        </w:tc>
      </w:tr>
      <w:tr w:rsidR="007D227B" w:rsidRPr="009B2543" w14:paraId="0C2A8FD5" w14:textId="77777777" w:rsidTr="004D44C4">
        <w:trPr>
          <w:trHeight w:val="510"/>
          <w:jc w:val="center"/>
        </w:trPr>
        <w:tc>
          <w:tcPr>
            <w:tcW w:w="1062" w:type="pct"/>
            <w:tcBorders>
              <w:top w:val="single" w:sz="4" w:space="0" w:color="000000"/>
              <w:left w:val="single" w:sz="4" w:space="0" w:color="000000"/>
              <w:bottom w:val="single" w:sz="4" w:space="0" w:color="000000"/>
            </w:tcBorders>
            <w:shd w:val="clear" w:color="auto" w:fill="auto"/>
            <w:vAlign w:val="center"/>
          </w:tcPr>
          <w:p w14:paraId="79B27E13"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Logická olympiáda</w:t>
            </w:r>
          </w:p>
          <w:p w14:paraId="4F9B8F85"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říjen 2022</w:t>
            </w:r>
          </w:p>
        </w:tc>
        <w:tc>
          <w:tcPr>
            <w:tcW w:w="862" w:type="pct"/>
            <w:tcBorders>
              <w:top w:val="single" w:sz="4" w:space="0" w:color="000000"/>
              <w:left w:val="single" w:sz="4" w:space="0" w:color="000000"/>
              <w:bottom w:val="single" w:sz="4" w:space="0" w:color="000000"/>
            </w:tcBorders>
            <w:shd w:val="clear" w:color="auto" w:fill="auto"/>
            <w:vAlign w:val="center"/>
          </w:tcPr>
          <w:p w14:paraId="1DDDBB75"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B. Kozáková</w:t>
            </w:r>
          </w:p>
        </w:tc>
        <w:tc>
          <w:tcPr>
            <w:tcW w:w="613" w:type="pct"/>
            <w:tcBorders>
              <w:top w:val="single" w:sz="4" w:space="0" w:color="000000"/>
              <w:left w:val="single" w:sz="4" w:space="0" w:color="000000"/>
              <w:bottom w:val="single" w:sz="4" w:space="0" w:color="000000"/>
            </w:tcBorders>
            <w:shd w:val="clear" w:color="auto" w:fill="auto"/>
            <w:vAlign w:val="center"/>
          </w:tcPr>
          <w:p w14:paraId="5E6D3EAF"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86 žáků z 1. a 2. stupně</w:t>
            </w:r>
          </w:p>
        </w:tc>
        <w:tc>
          <w:tcPr>
            <w:tcW w:w="798" w:type="pct"/>
            <w:tcBorders>
              <w:top w:val="single" w:sz="4" w:space="0" w:color="000000"/>
              <w:left w:val="single" w:sz="4" w:space="0" w:color="000000"/>
              <w:bottom w:val="single" w:sz="4" w:space="0" w:color="000000"/>
            </w:tcBorders>
            <w:shd w:val="clear" w:color="auto" w:fill="auto"/>
            <w:vAlign w:val="center"/>
          </w:tcPr>
          <w:p w14:paraId="200AAED8"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1. stupeň</w:t>
            </w:r>
          </w:p>
        </w:tc>
        <w:tc>
          <w:tcPr>
            <w:tcW w:w="16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E26431"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w:t>
            </w:r>
          </w:p>
        </w:tc>
      </w:tr>
      <w:tr w:rsidR="007D227B" w:rsidRPr="009B2543" w14:paraId="38E94512" w14:textId="77777777" w:rsidTr="004D44C4">
        <w:trPr>
          <w:trHeight w:val="510"/>
          <w:jc w:val="center"/>
        </w:trPr>
        <w:tc>
          <w:tcPr>
            <w:tcW w:w="1062" w:type="pct"/>
            <w:tcBorders>
              <w:top w:val="single" w:sz="4" w:space="0" w:color="000000"/>
              <w:left w:val="single" w:sz="4" w:space="0" w:color="000000"/>
              <w:bottom w:val="single" w:sz="4" w:space="0" w:color="000000"/>
            </w:tcBorders>
            <w:shd w:val="clear" w:color="auto" w:fill="auto"/>
            <w:vAlign w:val="center"/>
          </w:tcPr>
          <w:p w14:paraId="57DCA4A9"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Recitační soutěž</w:t>
            </w:r>
          </w:p>
          <w:p w14:paraId="46A5CFC5"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28. 2. 2023</w:t>
            </w:r>
          </w:p>
        </w:tc>
        <w:tc>
          <w:tcPr>
            <w:tcW w:w="862" w:type="pct"/>
            <w:tcBorders>
              <w:top w:val="single" w:sz="4" w:space="0" w:color="000000"/>
              <w:left w:val="single" w:sz="4" w:space="0" w:color="000000"/>
              <w:bottom w:val="single" w:sz="4" w:space="0" w:color="000000"/>
            </w:tcBorders>
            <w:shd w:val="clear" w:color="auto" w:fill="auto"/>
            <w:vAlign w:val="center"/>
          </w:tcPr>
          <w:p w14:paraId="62209361"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I. Lebedová</w:t>
            </w:r>
          </w:p>
        </w:tc>
        <w:tc>
          <w:tcPr>
            <w:tcW w:w="613" w:type="pct"/>
            <w:tcBorders>
              <w:top w:val="single" w:sz="4" w:space="0" w:color="000000"/>
              <w:left w:val="single" w:sz="4" w:space="0" w:color="000000"/>
              <w:bottom w:val="single" w:sz="4" w:space="0" w:color="000000"/>
            </w:tcBorders>
            <w:shd w:val="clear" w:color="auto" w:fill="auto"/>
            <w:vAlign w:val="center"/>
          </w:tcPr>
          <w:p w14:paraId="16C2CFC6"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30</w:t>
            </w:r>
          </w:p>
        </w:tc>
        <w:tc>
          <w:tcPr>
            <w:tcW w:w="798" w:type="pct"/>
            <w:tcBorders>
              <w:top w:val="single" w:sz="4" w:space="0" w:color="000000"/>
              <w:left w:val="single" w:sz="4" w:space="0" w:color="000000"/>
              <w:bottom w:val="single" w:sz="4" w:space="0" w:color="000000"/>
            </w:tcBorders>
            <w:shd w:val="clear" w:color="auto" w:fill="auto"/>
            <w:vAlign w:val="center"/>
          </w:tcPr>
          <w:p w14:paraId="4AA9A91C"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1. stupeň</w:t>
            </w:r>
          </w:p>
        </w:tc>
        <w:tc>
          <w:tcPr>
            <w:tcW w:w="16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96A44"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 xml:space="preserve">A. Kuprová, K. Jeřábková, </w:t>
            </w:r>
          </w:p>
          <w:p w14:paraId="6EFE9D66"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A. Dolečková</w:t>
            </w:r>
          </w:p>
        </w:tc>
      </w:tr>
      <w:tr w:rsidR="007D227B" w:rsidRPr="009B2543" w14:paraId="4BDDD86A" w14:textId="77777777" w:rsidTr="004D44C4">
        <w:trPr>
          <w:trHeight w:val="510"/>
          <w:jc w:val="center"/>
        </w:trPr>
        <w:tc>
          <w:tcPr>
            <w:tcW w:w="1062" w:type="pct"/>
            <w:tcBorders>
              <w:top w:val="single" w:sz="4" w:space="0" w:color="000000"/>
              <w:left w:val="single" w:sz="4" w:space="0" w:color="000000"/>
              <w:bottom w:val="single" w:sz="4" w:space="0" w:color="000000"/>
            </w:tcBorders>
            <w:shd w:val="clear" w:color="auto" w:fill="auto"/>
            <w:vAlign w:val="center"/>
          </w:tcPr>
          <w:p w14:paraId="680B967C"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Matematický klokan 17. 3. 2023</w:t>
            </w:r>
          </w:p>
        </w:tc>
        <w:tc>
          <w:tcPr>
            <w:tcW w:w="862" w:type="pct"/>
            <w:tcBorders>
              <w:top w:val="single" w:sz="4" w:space="0" w:color="000000"/>
              <w:left w:val="single" w:sz="4" w:space="0" w:color="000000"/>
              <w:bottom w:val="single" w:sz="4" w:space="0" w:color="000000"/>
            </w:tcBorders>
            <w:shd w:val="clear" w:color="auto" w:fill="auto"/>
            <w:vAlign w:val="center"/>
          </w:tcPr>
          <w:p w14:paraId="1F98EFCF"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Š. Vlasáková</w:t>
            </w:r>
          </w:p>
        </w:tc>
        <w:tc>
          <w:tcPr>
            <w:tcW w:w="613" w:type="pct"/>
            <w:tcBorders>
              <w:top w:val="single" w:sz="4" w:space="0" w:color="000000"/>
              <w:left w:val="single" w:sz="4" w:space="0" w:color="000000"/>
              <w:bottom w:val="single" w:sz="4" w:space="0" w:color="000000"/>
            </w:tcBorders>
            <w:shd w:val="clear" w:color="auto" w:fill="auto"/>
            <w:vAlign w:val="center"/>
          </w:tcPr>
          <w:p w14:paraId="4934AD18"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188</w:t>
            </w:r>
          </w:p>
        </w:tc>
        <w:tc>
          <w:tcPr>
            <w:tcW w:w="798" w:type="pct"/>
            <w:tcBorders>
              <w:top w:val="single" w:sz="4" w:space="0" w:color="000000"/>
              <w:left w:val="single" w:sz="4" w:space="0" w:color="000000"/>
              <w:bottom w:val="single" w:sz="4" w:space="0" w:color="000000"/>
            </w:tcBorders>
            <w:shd w:val="clear" w:color="auto" w:fill="auto"/>
            <w:vAlign w:val="center"/>
          </w:tcPr>
          <w:p w14:paraId="04E143D8"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1. stupeň</w:t>
            </w:r>
          </w:p>
        </w:tc>
        <w:tc>
          <w:tcPr>
            <w:tcW w:w="16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46BF1"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w:t>
            </w:r>
          </w:p>
        </w:tc>
      </w:tr>
    </w:tbl>
    <w:p w14:paraId="0E99B5C5" w14:textId="77777777" w:rsidR="007D227B" w:rsidRPr="009B2543" w:rsidRDefault="007D227B" w:rsidP="007D227B">
      <w:pPr>
        <w:rPr>
          <w:rFonts w:asciiTheme="minorHAnsi" w:hAnsiTheme="minorHAnsi" w:cstheme="minorHAnsi"/>
        </w:rPr>
      </w:pPr>
    </w:p>
    <w:p w14:paraId="62E48444" w14:textId="77777777" w:rsidR="007D227B" w:rsidRPr="009B2543" w:rsidRDefault="007D227B" w:rsidP="007D227B">
      <w:pPr>
        <w:rPr>
          <w:rFonts w:asciiTheme="minorHAnsi" w:hAnsiTheme="minorHAnsi" w:cstheme="minorHAnsi"/>
        </w:rPr>
      </w:pPr>
    </w:p>
    <w:p w14:paraId="3620BD8E" w14:textId="77777777" w:rsidR="007D227B" w:rsidRPr="009B2543" w:rsidRDefault="007D227B" w:rsidP="007D227B">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1"/>
        <w:gridCol w:w="1840"/>
        <w:gridCol w:w="2185"/>
        <w:gridCol w:w="1266"/>
        <w:gridCol w:w="1984"/>
      </w:tblGrid>
      <w:tr w:rsidR="007D227B" w:rsidRPr="009B2543" w14:paraId="3DB4C0EE" w14:textId="77777777" w:rsidTr="007D227B">
        <w:trPr>
          <w:cantSplit/>
          <w:trHeight w:val="205"/>
          <w:jc w:val="center"/>
        </w:trPr>
        <w:tc>
          <w:tcPr>
            <w:tcW w:w="5000" w:type="pct"/>
            <w:gridSpan w:val="5"/>
            <w:shd w:val="clear" w:color="auto" w:fill="95B3D7"/>
          </w:tcPr>
          <w:p w14:paraId="39DF11A5"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lastRenderedPageBreak/>
              <w:t>Okresní soutěže 2022/2023</w:t>
            </w:r>
          </w:p>
        </w:tc>
      </w:tr>
      <w:tr w:rsidR="007D227B" w:rsidRPr="009B2543" w14:paraId="0D2DDC17" w14:textId="77777777" w:rsidTr="007D227B">
        <w:trPr>
          <w:trHeight w:val="283"/>
          <w:jc w:val="center"/>
        </w:trPr>
        <w:tc>
          <w:tcPr>
            <w:tcW w:w="798" w:type="pct"/>
            <w:shd w:val="clear" w:color="auto" w:fill="DBE5F1"/>
            <w:vAlign w:val="center"/>
          </w:tcPr>
          <w:p w14:paraId="5A5A4A11"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Typ soutěže</w:t>
            </w:r>
          </w:p>
        </w:tc>
        <w:tc>
          <w:tcPr>
            <w:tcW w:w="1063" w:type="pct"/>
            <w:shd w:val="clear" w:color="auto" w:fill="DBE5F1"/>
            <w:vAlign w:val="center"/>
          </w:tcPr>
          <w:p w14:paraId="54D865AF"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Učitel, který žáka připravil</w:t>
            </w:r>
          </w:p>
        </w:tc>
        <w:tc>
          <w:tcPr>
            <w:tcW w:w="1262" w:type="pct"/>
            <w:shd w:val="clear" w:color="auto" w:fill="DBE5F1"/>
            <w:vAlign w:val="center"/>
          </w:tcPr>
          <w:p w14:paraId="0CC1DFEA" w14:textId="77777777" w:rsidR="007D227B" w:rsidRPr="009B2543" w:rsidRDefault="007D227B" w:rsidP="007D227B">
            <w:pPr>
              <w:rPr>
                <w:rFonts w:asciiTheme="minorHAnsi" w:hAnsiTheme="minorHAnsi" w:cstheme="minorHAnsi"/>
                <w:b/>
                <w:bCs w:val="0"/>
              </w:rPr>
            </w:pPr>
            <w:r w:rsidRPr="009B2543">
              <w:rPr>
                <w:rFonts w:asciiTheme="minorHAnsi" w:hAnsiTheme="minorHAnsi" w:cstheme="minorHAnsi"/>
                <w:b/>
                <w:bCs w:val="0"/>
              </w:rPr>
              <w:t>Jméno žáka</w:t>
            </w:r>
          </w:p>
        </w:tc>
        <w:tc>
          <w:tcPr>
            <w:tcW w:w="731" w:type="pct"/>
            <w:shd w:val="clear" w:color="auto" w:fill="DBE5F1"/>
            <w:vAlign w:val="center"/>
          </w:tcPr>
          <w:p w14:paraId="04B7D8B9"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1146" w:type="pct"/>
            <w:shd w:val="clear" w:color="auto" w:fill="DBE5F1"/>
            <w:vAlign w:val="center"/>
          </w:tcPr>
          <w:p w14:paraId="1C01D3FA"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Umístění – postup do krajského kola</w:t>
            </w:r>
          </w:p>
        </w:tc>
      </w:tr>
      <w:tr w:rsidR="007D227B" w:rsidRPr="009B2543" w14:paraId="1D1FD163" w14:textId="77777777" w:rsidTr="007D227B">
        <w:trPr>
          <w:trHeight w:val="430"/>
          <w:jc w:val="center"/>
        </w:trPr>
        <w:tc>
          <w:tcPr>
            <w:tcW w:w="798" w:type="pct"/>
            <w:shd w:val="clear" w:color="auto" w:fill="auto"/>
            <w:vAlign w:val="center"/>
          </w:tcPr>
          <w:p w14:paraId="33610FA9"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Dětská scéna</w:t>
            </w:r>
          </w:p>
        </w:tc>
        <w:tc>
          <w:tcPr>
            <w:tcW w:w="1063" w:type="pct"/>
            <w:shd w:val="clear" w:color="auto" w:fill="auto"/>
            <w:vAlign w:val="center"/>
          </w:tcPr>
          <w:p w14:paraId="2DA28DCD"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TU</w:t>
            </w:r>
          </w:p>
        </w:tc>
        <w:tc>
          <w:tcPr>
            <w:tcW w:w="1262" w:type="pct"/>
            <w:shd w:val="clear" w:color="auto" w:fill="auto"/>
            <w:vAlign w:val="center"/>
          </w:tcPr>
          <w:p w14:paraId="5026CF48" w14:textId="77777777" w:rsidR="007D227B" w:rsidRPr="009B2543" w:rsidRDefault="007D227B" w:rsidP="006C34CB">
            <w:pPr>
              <w:snapToGrid w:val="0"/>
              <w:jc w:val="center"/>
              <w:rPr>
                <w:rFonts w:asciiTheme="minorHAnsi" w:hAnsiTheme="minorHAnsi" w:cstheme="minorHAnsi"/>
                <w:szCs w:val="24"/>
              </w:rPr>
            </w:pPr>
            <w:proofErr w:type="spellStart"/>
            <w:r w:rsidRPr="009B2543">
              <w:rPr>
                <w:rFonts w:asciiTheme="minorHAnsi" w:hAnsiTheme="minorHAnsi" w:cstheme="minorHAnsi"/>
                <w:szCs w:val="24"/>
              </w:rPr>
              <w:t>A.Kuprová</w:t>
            </w:r>
            <w:proofErr w:type="spellEnd"/>
            <w:r w:rsidRPr="009B2543">
              <w:rPr>
                <w:rFonts w:asciiTheme="minorHAnsi" w:hAnsiTheme="minorHAnsi" w:cstheme="minorHAnsi"/>
                <w:szCs w:val="24"/>
              </w:rPr>
              <w:t xml:space="preserve">, A. Dolečková, </w:t>
            </w:r>
          </w:p>
          <w:p w14:paraId="7BEAE6E0"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K. Jeřábková</w:t>
            </w:r>
          </w:p>
        </w:tc>
        <w:tc>
          <w:tcPr>
            <w:tcW w:w="731" w:type="pct"/>
            <w:shd w:val="clear" w:color="auto" w:fill="auto"/>
            <w:vAlign w:val="center"/>
          </w:tcPr>
          <w:p w14:paraId="7DA82AE3"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III. A, V. A, V. B</w:t>
            </w:r>
          </w:p>
        </w:tc>
        <w:tc>
          <w:tcPr>
            <w:tcW w:w="1146" w:type="pct"/>
            <w:shd w:val="clear" w:color="auto" w:fill="auto"/>
            <w:vAlign w:val="center"/>
          </w:tcPr>
          <w:p w14:paraId="37824F0F"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Jeřábková – postupové místo</w:t>
            </w:r>
          </w:p>
        </w:tc>
      </w:tr>
      <w:tr w:rsidR="007D227B" w:rsidRPr="009B2543" w14:paraId="25E205D9" w14:textId="77777777" w:rsidTr="007D227B">
        <w:trPr>
          <w:trHeight w:val="430"/>
          <w:jc w:val="center"/>
        </w:trPr>
        <w:tc>
          <w:tcPr>
            <w:tcW w:w="798" w:type="pct"/>
            <w:shd w:val="clear" w:color="auto" w:fill="auto"/>
            <w:vAlign w:val="center"/>
          </w:tcPr>
          <w:p w14:paraId="68B07BC2"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McDonald ‘s CUP</w:t>
            </w:r>
          </w:p>
        </w:tc>
        <w:tc>
          <w:tcPr>
            <w:tcW w:w="1063" w:type="pct"/>
            <w:shd w:val="clear" w:color="auto" w:fill="auto"/>
            <w:vAlign w:val="center"/>
          </w:tcPr>
          <w:p w14:paraId="5588B58A"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B. Kozáková</w:t>
            </w:r>
          </w:p>
        </w:tc>
        <w:tc>
          <w:tcPr>
            <w:tcW w:w="1262" w:type="pct"/>
            <w:shd w:val="clear" w:color="auto" w:fill="auto"/>
            <w:vAlign w:val="center"/>
          </w:tcPr>
          <w:p w14:paraId="78A956D5"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Vybraní žáci (11 žáků)</w:t>
            </w:r>
          </w:p>
        </w:tc>
        <w:tc>
          <w:tcPr>
            <w:tcW w:w="731" w:type="pct"/>
            <w:shd w:val="clear" w:color="auto" w:fill="auto"/>
            <w:vAlign w:val="center"/>
          </w:tcPr>
          <w:p w14:paraId="13751235"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V. A, V. B, V. C</w:t>
            </w:r>
          </w:p>
        </w:tc>
        <w:tc>
          <w:tcPr>
            <w:tcW w:w="1146" w:type="pct"/>
            <w:shd w:val="clear" w:color="auto" w:fill="auto"/>
            <w:vAlign w:val="center"/>
          </w:tcPr>
          <w:p w14:paraId="0D48333B"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3. místo – bez postupu</w:t>
            </w:r>
          </w:p>
        </w:tc>
      </w:tr>
    </w:tbl>
    <w:p w14:paraId="30E3FBCE" w14:textId="77777777" w:rsidR="00B07DC2" w:rsidRPr="009B2543" w:rsidRDefault="00B07DC2" w:rsidP="007D227B">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6"/>
        <w:gridCol w:w="1489"/>
        <w:gridCol w:w="2178"/>
        <w:gridCol w:w="1413"/>
        <w:gridCol w:w="2330"/>
      </w:tblGrid>
      <w:tr w:rsidR="007D227B" w:rsidRPr="009B2543" w14:paraId="4DA22C81" w14:textId="77777777" w:rsidTr="007D227B">
        <w:trPr>
          <w:cantSplit/>
          <w:trHeight w:val="205"/>
          <w:jc w:val="center"/>
        </w:trPr>
        <w:tc>
          <w:tcPr>
            <w:tcW w:w="5000" w:type="pct"/>
            <w:gridSpan w:val="5"/>
            <w:shd w:val="clear" w:color="auto" w:fill="95B3D7"/>
          </w:tcPr>
          <w:p w14:paraId="0B1C096C"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Krajské soutěže 2022/2023</w:t>
            </w:r>
          </w:p>
        </w:tc>
      </w:tr>
      <w:tr w:rsidR="007D227B" w:rsidRPr="009B2543" w14:paraId="6FAAD2E7" w14:textId="77777777" w:rsidTr="007D227B">
        <w:trPr>
          <w:trHeight w:val="283"/>
          <w:jc w:val="center"/>
        </w:trPr>
        <w:tc>
          <w:tcPr>
            <w:tcW w:w="720" w:type="pct"/>
            <w:shd w:val="clear" w:color="auto" w:fill="DBE5F1"/>
            <w:vAlign w:val="center"/>
          </w:tcPr>
          <w:p w14:paraId="61923A83"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Typ soutěže</w:t>
            </w:r>
          </w:p>
        </w:tc>
        <w:tc>
          <w:tcPr>
            <w:tcW w:w="860" w:type="pct"/>
            <w:shd w:val="clear" w:color="auto" w:fill="DBE5F1"/>
            <w:vAlign w:val="center"/>
          </w:tcPr>
          <w:p w14:paraId="41DB91C6" w14:textId="77777777" w:rsidR="007D227B" w:rsidRPr="009B2543" w:rsidRDefault="007D227B" w:rsidP="007D227B">
            <w:pPr>
              <w:rPr>
                <w:rFonts w:asciiTheme="minorHAnsi" w:hAnsiTheme="minorHAnsi" w:cstheme="minorHAnsi"/>
                <w:b/>
                <w:bCs w:val="0"/>
              </w:rPr>
            </w:pPr>
            <w:r w:rsidRPr="009B2543">
              <w:rPr>
                <w:rFonts w:asciiTheme="minorHAnsi" w:hAnsiTheme="minorHAnsi" w:cstheme="minorHAnsi"/>
                <w:b/>
                <w:bCs w:val="0"/>
              </w:rPr>
              <w:t>Učitel, který žáka připravil</w:t>
            </w:r>
          </w:p>
        </w:tc>
        <w:tc>
          <w:tcPr>
            <w:tcW w:w="1258" w:type="pct"/>
            <w:shd w:val="clear" w:color="auto" w:fill="DBE5F1"/>
            <w:vAlign w:val="center"/>
          </w:tcPr>
          <w:p w14:paraId="1F743F22" w14:textId="77777777" w:rsidR="007D227B" w:rsidRPr="009B2543" w:rsidRDefault="007D227B" w:rsidP="007D227B">
            <w:pPr>
              <w:rPr>
                <w:rFonts w:asciiTheme="minorHAnsi" w:hAnsiTheme="minorHAnsi" w:cstheme="minorHAnsi"/>
                <w:b/>
                <w:bCs w:val="0"/>
              </w:rPr>
            </w:pPr>
            <w:r w:rsidRPr="009B2543">
              <w:rPr>
                <w:rFonts w:asciiTheme="minorHAnsi" w:hAnsiTheme="minorHAnsi" w:cstheme="minorHAnsi"/>
                <w:b/>
                <w:bCs w:val="0"/>
              </w:rPr>
              <w:t>Jméno žáka</w:t>
            </w:r>
          </w:p>
        </w:tc>
        <w:tc>
          <w:tcPr>
            <w:tcW w:w="816" w:type="pct"/>
            <w:shd w:val="clear" w:color="auto" w:fill="DBE5F1"/>
            <w:vAlign w:val="center"/>
          </w:tcPr>
          <w:p w14:paraId="49A6CBE6"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1346" w:type="pct"/>
            <w:shd w:val="clear" w:color="auto" w:fill="DBE5F1"/>
            <w:vAlign w:val="center"/>
          </w:tcPr>
          <w:p w14:paraId="1EE91A83"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Umístění – postup do celostátního kola</w:t>
            </w:r>
          </w:p>
        </w:tc>
      </w:tr>
      <w:tr w:rsidR="007D227B" w:rsidRPr="009B2543" w14:paraId="4754599B" w14:textId="77777777" w:rsidTr="007D227B">
        <w:trPr>
          <w:trHeight w:val="368"/>
          <w:jc w:val="center"/>
        </w:trPr>
        <w:tc>
          <w:tcPr>
            <w:tcW w:w="720" w:type="pct"/>
            <w:shd w:val="clear" w:color="auto" w:fill="auto"/>
            <w:vAlign w:val="center"/>
          </w:tcPr>
          <w:p w14:paraId="0769D46B"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Dětská scéna</w:t>
            </w:r>
          </w:p>
        </w:tc>
        <w:tc>
          <w:tcPr>
            <w:tcW w:w="860" w:type="pct"/>
            <w:shd w:val="clear" w:color="auto" w:fill="auto"/>
            <w:vAlign w:val="center"/>
          </w:tcPr>
          <w:p w14:paraId="0206C0F3"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I. Lebedová</w:t>
            </w:r>
          </w:p>
        </w:tc>
        <w:tc>
          <w:tcPr>
            <w:tcW w:w="1258" w:type="pct"/>
            <w:shd w:val="clear" w:color="auto" w:fill="auto"/>
            <w:vAlign w:val="center"/>
          </w:tcPr>
          <w:p w14:paraId="5824E6F8"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K. Jeřábková</w:t>
            </w:r>
          </w:p>
        </w:tc>
        <w:tc>
          <w:tcPr>
            <w:tcW w:w="816" w:type="pct"/>
            <w:shd w:val="clear" w:color="auto" w:fill="auto"/>
            <w:vAlign w:val="center"/>
          </w:tcPr>
          <w:p w14:paraId="1ABD96E2"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346" w:type="pct"/>
            <w:shd w:val="clear" w:color="auto" w:fill="auto"/>
            <w:vAlign w:val="center"/>
          </w:tcPr>
          <w:p w14:paraId="76521DF6"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Bez postupu</w:t>
            </w:r>
          </w:p>
        </w:tc>
      </w:tr>
      <w:tr w:rsidR="007D227B" w:rsidRPr="009B2543" w14:paraId="3F7ACFE4" w14:textId="77777777" w:rsidTr="007D227B">
        <w:trPr>
          <w:trHeight w:val="368"/>
          <w:jc w:val="center"/>
        </w:trPr>
        <w:tc>
          <w:tcPr>
            <w:tcW w:w="720" w:type="pct"/>
            <w:shd w:val="clear" w:color="auto" w:fill="auto"/>
            <w:vAlign w:val="center"/>
          </w:tcPr>
          <w:p w14:paraId="09FE773D"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Dětská scéna</w:t>
            </w:r>
          </w:p>
        </w:tc>
        <w:tc>
          <w:tcPr>
            <w:tcW w:w="860" w:type="pct"/>
            <w:shd w:val="clear" w:color="auto" w:fill="auto"/>
            <w:vAlign w:val="center"/>
          </w:tcPr>
          <w:p w14:paraId="0231102B"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M. Němcová</w:t>
            </w:r>
          </w:p>
        </w:tc>
        <w:tc>
          <w:tcPr>
            <w:tcW w:w="1258" w:type="pct"/>
            <w:shd w:val="clear" w:color="auto" w:fill="auto"/>
            <w:vAlign w:val="center"/>
          </w:tcPr>
          <w:p w14:paraId="2F45ED28"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A. Kuprová</w:t>
            </w:r>
          </w:p>
        </w:tc>
        <w:tc>
          <w:tcPr>
            <w:tcW w:w="816" w:type="pct"/>
            <w:shd w:val="clear" w:color="auto" w:fill="auto"/>
            <w:vAlign w:val="center"/>
          </w:tcPr>
          <w:p w14:paraId="28A7DF77"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III. A</w:t>
            </w:r>
          </w:p>
        </w:tc>
        <w:tc>
          <w:tcPr>
            <w:tcW w:w="1346" w:type="pct"/>
            <w:shd w:val="clear" w:color="auto" w:fill="auto"/>
            <w:vAlign w:val="center"/>
          </w:tcPr>
          <w:p w14:paraId="4B34B118"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Bez postupu</w:t>
            </w:r>
          </w:p>
        </w:tc>
      </w:tr>
    </w:tbl>
    <w:p w14:paraId="6586466D" w14:textId="77777777" w:rsidR="007D227B" w:rsidRPr="009B2543" w:rsidRDefault="007D227B" w:rsidP="007D227B">
      <w:pPr>
        <w:rPr>
          <w:rFonts w:asciiTheme="minorHAnsi" w:hAnsiTheme="minorHAnsi" w:cstheme="minorHAnsi"/>
        </w:rPr>
      </w:pPr>
    </w:p>
    <w:p w14:paraId="6B48B350" w14:textId="77777777" w:rsidR="007D227B" w:rsidRPr="009B2543" w:rsidRDefault="007D227B" w:rsidP="007D227B">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6"/>
        <w:gridCol w:w="1489"/>
        <w:gridCol w:w="2178"/>
        <w:gridCol w:w="1413"/>
        <w:gridCol w:w="2330"/>
      </w:tblGrid>
      <w:tr w:rsidR="007D227B" w:rsidRPr="009B2543" w14:paraId="1CF4A20A" w14:textId="77777777" w:rsidTr="007D227B">
        <w:trPr>
          <w:cantSplit/>
          <w:trHeight w:val="205"/>
          <w:jc w:val="center"/>
        </w:trPr>
        <w:tc>
          <w:tcPr>
            <w:tcW w:w="5000" w:type="pct"/>
            <w:gridSpan w:val="5"/>
            <w:shd w:val="clear" w:color="auto" w:fill="95B3D7"/>
          </w:tcPr>
          <w:p w14:paraId="5F13FD98"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Celostátní soutěže 2022/2023</w:t>
            </w:r>
          </w:p>
        </w:tc>
      </w:tr>
      <w:tr w:rsidR="007D227B" w:rsidRPr="009B2543" w14:paraId="3AE83557" w14:textId="77777777" w:rsidTr="007D227B">
        <w:trPr>
          <w:trHeight w:val="283"/>
          <w:jc w:val="center"/>
        </w:trPr>
        <w:tc>
          <w:tcPr>
            <w:tcW w:w="720" w:type="pct"/>
            <w:shd w:val="clear" w:color="auto" w:fill="DBE5F1"/>
            <w:vAlign w:val="center"/>
          </w:tcPr>
          <w:p w14:paraId="6FF909BC"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Typ soutěže</w:t>
            </w:r>
          </w:p>
        </w:tc>
        <w:tc>
          <w:tcPr>
            <w:tcW w:w="860" w:type="pct"/>
            <w:shd w:val="clear" w:color="auto" w:fill="DBE5F1"/>
            <w:vAlign w:val="center"/>
          </w:tcPr>
          <w:p w14:paraId="3FF762AA" w14:textId="77777777" w:rsidR="007D227B" w:rsidRPr="009B2543" w:rsidRDefault="007D227B" w:rsidP="007D227B">
            <w:pPr>
              <w:rPr>
                <w:rFonts w:asciiTheme="minorHAnsi" w:hAnsiTheme="minorHAnsi" w:cstheme="minorHAnsi"/>
                <w:b/>
                <w:bCs w:val="0"/>
              </w:rPr>
            </w:pPr>
            <w:r w:rsidRPr="009B2543">
              <w:rPr>
                <w:rFonts w:asciiTheme="minorHAnsi" w:hAnsiTheme="minorHAnsi" w:cstheme="minorHAnsi"/>
                <w:b/>
                <w:bCs w:val="0"/>
              </w:rPr>
              <w:t>Učitel, který žáka připravil</w:t>
            </w:r>
          </w:p>
        </w:tc>
        <w:tc>
          <w:tcPr>
            <w:tcW w:w="1258" w:type="pct"/>
            <w:shd w:val="clear" w:color="auto" w:fill="DBE5F1"/>
            <w:vAlign w:val="center"/>
          </w:tcPr>
          <w:p w14:paraId="1090E6DB" w14:textId="77777777" w:rsidR="007D227B" w:rsidRPr="009B2543" w:rsidRDefault="007D227B" w:rsidP="007D227B">
            <w:pPr>
              <w:rPr>
                <w:rFonts w:asciiTheme="minorHAnsi" w:hAnsiTheme="minorHAnsi" w:cstheme="minorHAnsi"/>
                <w:b/>
                <w:bCs w:val="0"/>
              </w:rPr>
            </w:pPr>
            <w:r w:rsidRPr="009B2543">
              <w:rPr>
                <w:rFonts w:asciiTheme="minorHAnsi" w:hAnsiTheme="minorHAnsi" w:cstheme="minorHAnsi"/>
                <w:b/>
                <w:bCs w:val="0"/>
              </w:rPr>
              <w:t>Jméno žáka</w:t>
            </w:r>
          </w:p>
        </w:tc>
        <w:tc>
          <w:tcPr>
            <w:tcW w:w="816" w:type="pct"/>
            <w:shd w:val="clear" w:color="auto" w:fill="DBE5F1"/>
            <w:vAlign w:val="center"/>
          </w:tcPr>
          <w:p w14:paraId="21F523E5"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1346" w:type="pct"/>
            <w:shd w:val="clear" w:color="auto" w:fill="DBE5F1"/>
            <w:vAlign w:val="center"/>
          </w:tcPr>
          <w:p w14:paraId="546ED4D8"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b/>
                <w:bCs w:val="0"/>
                <w:szCs w:val="24"/>
              </w:rPr>
              <w:t xml:space="preserve">Umístění </w:t>
            </w:r>
          </w:p>
        </w:tc>
      </w:tr>
      <w:tr w:rsidR="007D227B" w:rsidRPr="009B2543" w14:paraId="30024D99" w14:textId="77777777" w:rsidTr="007D227B">
        <w:trPr>
          <w:trHeight w:val="368"/>
          <w:jc w:val="center"/>
        </w:trPr>
        <w:tc>
          <w:tcPr>
            <w:tcW w:w="720" w:type="pct"/>
            <w:shd w:val="clear" w:color="auto" w:fill="auto"/>
            <w:vAlign w:val="center"/>
          </w:tcPr>
          <w:p w14:paraId="79532065"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T – mobile Olympijský běh</w:t>
            </w:r>
          </w:p>
        </w:tc>
        <w:tc>
          <w:tcPr>
            <w:tcW w:w="860" w:type="pct"/>
            <w:shd w:val="clear" w:color="auto" w:fill="auto"/>
            <w:vAlign w:val="center"/>
          </w:tcPr>
          <w:p w14:paraId="050EC213"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TU</w:t>
            </w:r>
          </w:p>
        </w:tc>
        <w:tc>
          <w:tcPr>
            <w:tcW w:w="1258" w:type="pct"/>
            <w:shd w:val="clear" w:color="auto" w:fill="auto"/>
            <w:vAlign w:val="center"/>
          </w:tcPr>
          <w:p w14:paraId="2237FE4A" w14:textId="77777777" w:rsidR="007D227B" w:rsidRPr="009B2543" w:rsidRDefault="007D227B" w:rsidP="006C34CB">
            <w:pPr>
              <w:pStyle w:val="Bezmezer"/>
              <w:jc w:val="center"/>
              <w:rPr>
                <w:rFonts w:asciiTheme="minorHAnsi" w:hAnsiTheme="minorHAnsi" w:cstheme="minorHAnsi"/>
                <w:szCs w:val="24"/>
              </w:rPr>
            </w:pPr>
            <w:r w:rsidRPr="009B2543">
              <w:rPr>
                <w:rFonts w:asciiTheme="minorHAnsi" w:hAnsiTheme="minorHAnsi" w:cstheme="minorHAnsi"/>
                <w:szCs w:val="24"/>
              </w:rPr>
              <w:t>50 žáků</w:t>
            </w:r>
          </w:p>
        </w:tc>
        <w:tc>
          <w:tcPr>
            <w:tcW w:w="816" w:type="pct"/>
            <w:shd w:val="clear" w:color="auto" w:fill="auto"/>
            <w:vAlign w:val="center"/>
          </w:tcPr>
          <w:p w14:paraId="592316E0" w14:textId="77777777" w:rsidR="007D227B" w:rsidRPr="009B2543" w:rsidRDefault="007D227B" w:rsidP="006C34CB">
            <w:pPr>
              <w:snapToGrid w:val="0"/>
              <w:jc w:val="center"/>
              <w:rPr>
                <w:rFonts w:asciiTheme="minorHAnsi" w:hAnsiTheme="minorHAnsi" w:cstheme="minorHAnsi"/>
                <w:szCs w:val="24"/>
              </w:rPr>
            </w:pPr>
            <w:r w:rsidRPr="009B2543">
              <w:rPr>
                <w:rFonts w:asciiTheme="minorHAnsi" w:hAnsiTheme="minorHAnsi" w:cstheme="minorHAnsi"/>
                <w:szCs w:val="24"/>
              </w:rPr>
              <w:t>1. stupeň</w:t>
            </w:r>
          </w:p>
        </w:tc>
        <w:tc>
          <w:tcPr>
            <w:tcW w:w="1346" w:type="pct"/>
            <w:shd w:val="clear" w:color="auto" w:fill="auto"/>
            <w:vAlign w:val="center"/>
          </w:tcPr>
          <w:p w14:paraId="32317FD8" w14:textId="77777777" w:rsidR="007D227B" w:rsidRPr="009B2543" w:rsidRDefault="007D227B" w:rsidP="006C34CB">
            <w:pPr>
              <w:jc w:val="center"/>
              <w:rPr>
                <w:rFonts w:asciiTheme="minorHAnsi" w:hAnsiTheme="minorHAnsi" w:cstheme="minorHAnsi"/>
                <w:szCs w:val="24"/>
              </w:rPr>
            </w:pPr>
            <w:r w:rsidRPr="009B2543">
              <w:rPr>
                <w:rFonts w:asciiTheme="minorHAnsi" w:hAnsiTheme="minorHAnsi" w:cstheme="minorHAnsi"/>
                <w:szCs w:val="24"/>
              </w:rPr>
              <w:t>bez postupu</w:t>
            </w:r>
          </w:p>
        </w:tc>
      </w:tr>
    </w:tbl>
    <w:p w14:paraId="6367AF09" w14:textId="77777777" w:rsidR="007D227B" w:rsidRPr="009B2543" w:rsidRDefault="007D227B" w:rsidP="007D227B">
      <w:pPr>
        <w:rPr>
          <w:rFonts w:asciiTheme="minorHAnsi" w:hAnsiTheme="minorHAnsi" w:cstheme="minorHAnsi"/>
        </w:rPr>
      </w:pPr>
    </w:p>
    <w:p w14:paraId="40EECD26" w14:textId="77777777" w:rsidR="007D227B" w:rsidRPr="009B2543" w:rsidRDefault="007D227B" w:rsidP="00FB4E1C">
      <w:pPr>
        <w:autoSpaceDE w:val="0"/>
        <w:autoSpaceDN w:val="0"/>
        <w:adjustRightInd w:val="0"/>
        <w:spacing w:line="276" w:lineRule="auto"/>
        <w:jc w:val="both"/>
        <w:rPr>
          <w:rFonts w:asciiTheme="minorHAnsi" w:hAnsiTheme="minorHAnsi" w:cstheme="minorHAnsi"/>
          <w:b/>
        </w:rPr>
      </w:pPr>
    </w:p>
    <w:p w14:paraId="1F7F8AF5" w14:textId="7B2476CF"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Projekty 1. stupně</w:t>
      </w:r>
    </w:p>
    <w:p w14:paraId="7B028C54"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p>
    <w:p w14:paraId="2BCE5C9E"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Projekty, Primární prevence</w:t>
      </w:r>
    </w:p>
    <w:p w14:paraId="26C3D4AB" w14:textId="77777777" w:rsidR="007277B4" w:rsidRPr="009B2543" w:rsidRDefault="007277B4" w:rsidP="00FB4E1C">
      <w:pPr>
        <w:autoSpaceDE w:val="0"/>
        <w:autoSpaceDN w:val="0"/>
        <w:adjustRightInd w:val="0"/>
        <w:spacing w:line="276" w:lineRule="auto"/>
        <w:jc w:val="both"/>
        <w:rPr>
          <w:rFonts w:asciiTheme="minorHAnsi" w:hAnsiTheme="minorHAnsi" w:cstheme="minorHAnsi"/>
        </w:rPr>
      </w:pPr>
    </w:p>
    <w:p w14:paraId="41C27199"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Žáci 1. stupně se během školního roku každoročně účastní mnoha zajímavých projektů. Do výuky jsou také zařazovány projektové dny, aby si žáci osvojili kompetence vycházející z životních situací. </w:t>
      </w:r>
    </w:p>
    <w:p w14:paraId="5B8CCD60"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V rámci preventivní výchovy se během celého školního roku třídy účastní projektů zaměřených na výchovně vzdělávací aktivity různých oblastí – plavecký výcvik, bezpečnost silničního provozu (dopravní výchova), sportovně-vzdělávací aktivity (cvičení v přírodě, sportovní akce, Jízda zručnosti), zdravá výživa (projekty Ovoce a zelenina do škol, Mléko do škol), ochrana životního prostředí (Den Země, Tonda Obal, další projekty EVVO), ochrana zdraví (VZPoura úrazům, ochrana člověka za běžných situací a mimořádných událostí OČBSMU, Veselé zoubky) a další zajímavé projekty (Jsem Laskavec, Den vědcem). Jednotlivé projekty jsou popsány níže.</w:t>
      </w:r>
    </w:p>
    <w:p w14:paraId="43AFD110" w14:textId="77777777" w:rsidR="007277B4" w:rsidRPr="009B2543" w:rsidRDefault="007277B4" w:rsidP="00FB4E1C">
      <w:pPr>
        <w:autoSpaceDE w:val="0"/>
        <w:autoSpaceDN w:val="0"/>
        <w:adjustRightInd w:val="0"/>
        <w:spacing w:line="276" w:lineRule="auto"/>
        <w:jc w:val="both"/>
        <w:rPr>
          <w:rFonts w:asciiTheme="minorHAnsi" w:hAnsiTheme="minorHAnsi" w:cstheme="minorHAnsi"/>
        </w:rPr>
      </w:pPr>
    </w:p>
    <w:p w14:paraId="0612F88A" w14:textId="77777777" w:rsidR="004D44C4" w:rsidRPr="009B2543" w:rsidRDefault="004D44C4" w:rsidP="00FB4E1C">
      <w:pPr>
        <w:autoSpaceDE w:val="0"/>
        <w:autoSpaceDN w:val="0"/>
        <w:adjustRightInd w:val="0"/>
        <w:spacing w:line="276" w:lineRule="auto"/>
        <w:jc w:val="both"/>
        <w:rPr>
          <w:rFonts w:asciiTheme="minorHAnsi" w:hAnsiTheme="minorHAnsi" w:cstheme="minorHAnsi"/>
        </w:rPr>
      </w:pPr>
    </w:p>
    <w:p w14:paraId="379EB33E" w14:textId="77777777" w:rsidR="004D44C4" w:rsidRPr="009B2543" w:rsidRDefault="004D44C4" w:rsidP="00FB4E1C">
      <w:pPr>
        <w:autoSpaceDE w:val="0"/>
        <w:autoSpaceDN w:val="0"/>
        <w:adjustRightInd w:val="0"/>
        <w:spacing w:line="276" w:lineRule="auto"/>
        <w:jc w:val="both"/>
        <w:rPr>
          <w:rFonts w:asciiTheme="minorHAnsi" w:hAnsiTheme="minorHAnsi" w:cstheme="minorHAnsi"/>
        </w:rPr>
      </w:pPr>
    </w:p>
    <w:p w14:paraId="4AF42FF3"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lastRenderedPageBreak/>
        <w:t>Besedy, přednášky – hravou formou</w:t>
      </w:r>
    </w:p>
    <w:p w14:paraId="14E04EA7"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p>
    <w:p w14:paraId="7C361A2E"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V 1. ročníku proběhl na začátku září adaptační týden, jehož cílem bylo seznámit nové školáky s organizací školního dne a zvládnout přechod z režimu předškoláka do režimu školáka. Dále také děti absolvovaly besedu s Policií ČR (PČR) na téma Bezpečně do školy a ze školy.</w:t>
      </w:r>
    </w:p>
    <w:p w14:paraId="42975BC9" w14:textId="5E4F266A"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V</w:t>
      </w:r>
      <w:r w:rsidR="004D44C4" w:rsidRPr="009B2543">
        <w:rPr>
          <w:rFonts w:asciiTheme="minorHAnsi" w:hAnsiTheme="minorHAnsi" w:cstheme="minorHAnsi"/>
        </w:rPr>
        <w:t>e</w:t>
      </w:r>
      <w:r w:rsidRPr="009B2543">
        <w:rPr>
          <w:rFonts w:asciiTheme="minorHAnsi" w:hAnsiTheme="minorHAnsi" w:cstheme="minorHAnsi"/>
        </w:rPr>
        <w:t xml:space="preserve"> 2. ročníku byl preventivní program zaměřen na téma Osobní bezpečnost, BESIP. Policistka pohovořila o bezpečnosti na silnici, dodržování pravidel, nošení povinné </w:t>
      </w:r>
      <w:proofErr w:type="gramStart"/>
      <w:r w:rsidRPr="009B2543">
        <w:rPr>
          <w:rFonts w:asciiTheme="minorHAnsi" w:hAnsiTheme="minorHAnsi" w:cstheme="minorHAnsi"/>
        </w:rPr>
        <w:t>výbavy - helem</w:t>
      </w:r>
      <w:proofErr w:type="gramEnd"/>
      <w:r w:rsidRPr="009B2543">
        <w:rPr>
          <w:rFonts w:asciiTheme="minorHAnsi" w:hAnsiTheme="minorHAnsi" w:cstheme="minorHAnsi"/>
        </w:rPr>
        <w:t xml:space="preserve">, využití sedaček či podsedáků v autě, důležitost bezpečnostních pásů. Cílem bylo zvyšování pocitu bezpečí dětí, omezování příčin kriminality a jejího páchání a zvyšování bezpečnosti dětí při účasti v silničním provozu. Dětem měly možnost vidět obrázky různých policejních profesí – pyrotechnik, zásahová jednotka, kriminalista, používání dronu a také psovod. </w:t>
      </w:r>
    </w:p>
    <w:p w14:paraId="43A8F846"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V rámci cvičení v přírodě žáci 3. ročníku navštívili služebnu místní policie, kde se seznámili s činností policistů, jejich výstrojí, výzbrojí a vyzkoušeli si neprůstřelnou vestu i helmu. Také se podívali, jak mohou policisté kontrolovat město pomocí webových kamer.</w:t>
      </w:r>
    </w:p>
    <w:p w14:paraId="44496F7E"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Další akci primární prevence absolvovali žáci 3. ročníku na téma Osobní bezpečnost, BESIP. Policistka a koordinátor BESIP seznámili děti s důležitými informacemi z oblasti bezpečnosti silničního </w:t>
      </w:r>
      <w:proofErr w:type="gramStart"/>
      <w:r w:rsidRPr="009B2543">
        <w:rPr>
          <w:rFonts w:asciiTheme="minorHAnsi" w:hAnsiTheme="minorHAnsi" w:cstheme="minorHAnsi"/>
        </w:rPr>
        <w:t>provozu - děti</w:t>
      </w:r>
      <w:proofErr w:type="gramEnd"/>
      <w:r w:rsidRPr="009B2543">
        <w:rPr>
          <w:rFonts w:asciiTheme="minorHAnsi" w:hAnsiTheme="minorHAnsi" w:cstheme="minorHAnsi"/>
        </w:rPr>
        <w:t xml:space="preserve"> jako chodci a cyklisté, pravidla přecházení vozovky, apod. Přednášející shrnuli všechny důležité informace s využitím aktivity dětí a jejich poznatků. Byly předvedeny různé dopravní situace a děti tak byly vedeny k samostatnému uvažování. Děti také zhlédly výuková videa, aby viděly, jak správně nasazená helma chrání jejich hlavu a jak je lépe chrání autosedačka před sedákem při jízdě autem.</w:t>
      </w:r>
    </w:p>
    <w:p w14:paraId="50471B59" w14:textId="1D81A8FF"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V</w:t>
      </w:r>
      <w:r w:rsidR="004D44C4" w:rsidRPr="009B2543">
        <w:rPr>
          <w:rFonts w:asciiTheme="minorHAnsi" w:hAnsiTheme="minorHAnsi" w:cstheme="minorHAnsi"/>
        </w:rPr>
        <w:t>e</w:t>
      </w:r>
      <w:r w:rsidRPr="009B2543">
        <w:rPr>
          <w:rFonts w:asciiTheme="minorHAnsi" w:hAnsiTheme="minorHAnsi" w:cstheme="minorHAnsi"/>
        </w:rPr>
        <w:t xml:space="preserve"> 4. ročníku se děti v rámci primární prevence seznámily s náplní práce jednotlivých složek PČR, připomněly si pravidla správného a bezpečného chování v silničním provozu a byly </w:t>
      </w:r>
      <w:proofErr w:type="gramStart"/>
      <w:r w:rsidRPr="009B2543">
        <w:rPr>
          <w:rFonts w:asciiTheme="minorHAnsi" w:hAnsiTheme="minorHAnsi" w:cstheme="minorHAnsi"/>
        </w:rPr>
        <w:t>informovány</w:t>
      </w:r>
      <w:proofErr w:type="gramEnd"/>
      <w:r w:rsidRPr="009B2543">
        <w:rPr>
          <w:rFonts w:asciiTheme="minorHAnsi" w:hAnsiTheme="minorHAnsi" w:cstheme="minorHAnsi"/>
        </w:rPr>
        <w:t xml:space="preserve"> jak se bezpečně chovat na internetu.</w:t>
      </w:r>
    </w:p>
    <w:p w14:paraId="52F118B9"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Pro rodiče se uskutečnila beseda s Policií ČR – Nebezpečné sociální sítě. Pro pedagogy připravilo školní poradenské pracoviště </w:t>
      </w:r>
      <w:proofErr w:type="gramStart"/>
      <w:r w:rsidRPr="009B2543">
        <w:rPr>
          <w:rFonts w:asciiTheme="minorHAnsi" w:hAnsiTheme="minorHAnsi" w:cstheme="minorHAnsi"/>
        </w:rPr>
        <w:t>besedu</w:t>
      </w:r>
      <w:proofErr w:type="gramEnd"/>
      <w:r w:rsidRPr="009B2543">
        <w:rPr>
          <w:rFonts w:asciiTheme="minorHAnsi" w:hAnsiTheme="minorHAnsi" w:cstheme="minorHAnsi"/>
        </w:rPr>
        <w:t xml:space="preserve"> Co dělat když … - jak se chovat v krizových situacích. </w:t>
      </w:r>
    </w:p>
    <w:p w14:paraId="064E408F"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Všechny aktivity primární prevence probíhaly v součinnosti se školním poradenským pracovištěm (ŠPP). V příštím školním roce chceme dále rozvíjet výše uvedené oblasti a také reagovat na aktuální situaci v třídních kolektivech.</w:t>
      </w:r>
    </w:p>
    <w:p w14:paraId="030F6F24"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5BE112A2"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Výuka plavání</w:t>
      </w:r>
    </w:p>
    <w:p w14:paraId="6494AD89"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36D2550F"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V průběhu školního roku se žáci účastnili výuky plavání a tím splnili základní i zdokonalovací plavecký výcvik v kolínském plaveckém bazénu. Celkem se ho zúčastnilo 146 žáků z 2. a 3. ročníků. Plavecký výcvik probíhal vždy v pondělí ve dvou lekcích. Celkově žáci absolvovali 20 lekcí. Děti se v rámci výcviku věnovaly základním pohybovým aktivitám ve vodě jako je splývání, různým hrám, seznámily se s pomůckami. Později trénovaly různé </w:t>
      </w:r>
      <w:r w:rsidRPr="009B2543">
        <w:rPr>
          <w:rFonts w:asciiTheme="minorHAnsi" w:hAnsiTheme="minorHAnsi" w:cstheme="minorHAnsi"/>
        </w:rPr>
        <w:lastRenderedPageBreak/>
        <w:t>plavecké styly a skoky do vody, někteří pokročilejší dokonce i šipku z bloku. Děti také měly po základní výuce možnost jezdit na skluzavkách, chodily do páry a vířivky.</w:t>
      </w:r>
    </w:p>
    <w:p w14:paraId="3E15F6B1" w14:textId="77777777" w:rsidR="007277B4" w:rsidRPr="009B2543" w:rsidRDefault="007277B4" w:rsidP="00FB4E1C">
      <w:pPr>
        <w:autoSpaceDE w:val="0"/>
        <w:autoSpaceDN w:val="0"/>
        <w:adjustRightInd w:val="0"/>
        <w:spacing w:line="276" w:lineRule="auto"/>
        <w:ind w:firstLine="708"/>
        <w:jc w:val="both"/>
        <w:rPr>
          <w:rFonts w:asciiTheme="minorHAnsi" w:hAnsiTheme="minorHAnsi" w:cstheme="minorHAnsi"/>
        </w:rPr>
      </w:pPr>
    </w:p>
    <w:p w14:paraId="50E0D839"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Dopravní výchova</w:t>
      </w:r>
    </w:p>
    <w:p w14:paraId="5CD3E563" w14:textId="77777777" w:rsidR="007277B4" w:rsidRPr="009B2543" w:rsidRDefault="007277B4" w:rsidP="00FB4E1C">
      <w:pPr>
        <w:shd w:val="clear" w:color="auto" w:fill="FFFFFF"/>
        <w:spacing w:line="276" w:lineRule="auto"/>
        <w:ind w:firstLine="708"/>
        <w:jc w:val="both"/>
        <w:rPr>
          <w:rFonts w:asciiTheme="minorHAnsi" w:hAnsiTheme="minorHAnsi" w:cstheme="minorHAnsi"/>
        </w:rPr>
      </w:pPr>
    </w:p>
    <w:p w14:paraId="4813E945" w14:textId="77777777" w:rsidR="007277B4" w:rsidRPr="009B2543" w:rsidRDefault="007277B4" w:rsidP="00FB4E1C">
      <w:pPr>
        <w:shd w:val="clear" w:color="auto" w:fill="FFFFFF"/>
        <w:spacing w:line="276" w:lineRule="auto"/>
        <w:ind w:firstLine="708"/>
        <w:jc w:val="both"/>
        <w:rPr>
          <w:rFonts w:asciiTheme="minorHAnsi" w:hAnsiTheme="minorHAnsi" w:cstheme="minorHAnsi"/>
        </w:rPr>
      </w:pPr>
      <w:r w:rsidRPr="009B2543">
        <w:rPr>
          <w:rFonts w:asciiTheme="minorHAnsi" w:hAnsiTheme="minorHAnsi" w:cstheme="minorHAnsi"/>
        </w:rPr>
        <w:t xml:space="preserve">Žáci tří tříd 5. ročníku se účastnili na začátku září praktické výuky dopravní výchovy na dopravním hřišti v Kolíně v návaznosti na teoretickou část, která proběhla v předchozím školním roce. Žáci 4. ročníku absolvovali základy teorie dopravní výchovy během vyučování v průběhu školního roku a praktické dovednosti vyzkoušeli na školním dvoře v rámci projektu </w:t>
      </w:r>
      <w:r w:rsidRPr="009B2543">
        <w:rPr>
          <w:rFonts w:asciiTheme="minorHAnsi" w:hAnsiTheme="minorHAnsi" w:cstheme="minorHAnsi"/>
          <w:i/>
        </w:rPr>
        <w:t>Jízda zručnosti</w:t>
      </w:r>
      <w:r w:rsidRPr="009B2543">
        <w:rPr>
          <w:rFonts w:asciiTheme="minorHAnsi" w:hAnsiTheme="minorHAnsi" w:cstheme="minorHAnsi"/>
        </w:rPr>
        <w:t>, kterou pro ně připravil učitel tělesné výchovy 2. stupně se svými žáky. S ohledem na mnoho aktivit na konci školního roku bylo rozhodnuto, že žáci 4. tříd budou praktickou výuku na dopravním hřišti také realizovat až v následujícím školním roce na konci září.</w:t>
      </w:r>
    </w:p>
    <w:p w14:paraId="3EE8E1E5" w14:textId="77777777" w:rsidR="007277B4" w:rsidRPr="009B2543" w:rsidRDefault="007277B4" w:rsidP="00FB4E1C">
      <w:pPr>
        <w:spacing w:line="276" w:lineRule="auto"/>
        <w:jc w:val="both"/>
        <w:rPr>
          <w:rFonts w:asciiTheme="minorHAnsi" w:hAnsiTheme="minorHAnsi" w:cstheme="minorHAnsi"/>
          <w:b/>
        </w:rPr>
      </w:pPr>
    </w:p>
    <w:p w14:paraId="072EE244"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Cvičení v přírodě</w:t>
      </w:r>
    </w:p>
    <w:p w14:paraId="2CAAF68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Všechny třídy 1. stupně absolvovaly na začátku školního roku cvičení v přírodě, na konci školního roku některé třídy toto cvičení uskutečnily v rámci projektového dne v posledním týdnu. Jednotlivé třídy si vždy vytyčily výchovně vzdělávací cíle, které v rámci turistické vycházky v okolí následně plnily (např. posilování fyzické zdatnosti žáků, orientace v přírodě, sledování dopravních situací, pravidla silničního provozu, ochrana životního prostředí atp.). </w:t>
      </w:r>
    </w:p>
    <w:p w14:paraId="35C0C993" w14:textId="77777777" w:rsidR="007277B4" w:rsidRPr="009B2543" w:rsidRDefault="007277B4" w:rsidP="00FB4E1C">
      <w:pPr>
        <w:spacing w:line="276" w:lineRule="auto"/>
        <w:jc w:val="both"/>
        <w:rPr>
          <w:rFonts w:asciiTheme="minorHAnsi" w:hAnsiTheme="minorHAnsi" w:cstheme="minorHAnsi"/>
          <w:b/>
        </w:rPr>
      </w:pPr>
    </w:p>
    <w:p w14:paraId="4001E425"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Podvečerní škola, spaní ve škole</w:t>
      </w:r>
    </w:p>
    <w:p w14:paraId="239A2DD2"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Dalšími aktivitami v rámci primární prevence jsou oblíbené podvečerní školy, kdy žáci prochází noční školou a s baterkami v ruce plní různé úkoly na dané téma (Záchrana Narnie, Pohádková škola, Dětský zvěřinec, Kouzelnická škola, Detektivní škola, Večerní </w:t>
      </w:r>
      <w:proofErr w:type="spellStart"/>
      <w:r w:rsidRPr="009B2543">
        <w:rPr>
          <w:rFonts w:asciiTheme="minorHAnsi" w:hAnsiTheme="minorHAnsi" w:cstheme="minorHAnsi"/>
        </w:rPr>
        <w:t>halloweenská</w:t>
      </w:r>
      <w:proofErr w:type="spellEnd"/>
      <w:r w:rsidRPr="009B2543">
        <w:rPr>
          <w:rFonts w:asciiTheme="minorHAnsi" w:hAnsiTheme="minorHAnsi" w:cstheme="minorHAnsi"/>
        </w:rPr>
        <w:t xml:space="preserve"> škola, Noc s Andersenem, či prostě rozloučení se školním rokem). Spaní ve škole je také žáky velmi oceňovanou aktivitou zpestřující jejich školní život. V letošním roce mnoho tříd tyto aktivity absolvovalo.</w:t>
      </w:r>
    </w:p>
    <w:p w14:paraId="6CDC849D" w14:textId="77777777" w:rsidR="007277B4" w:rsidRPr="009B2543" w:rsidRDefault="007277B4" w:rsidP="00FB4E1C">
      <w:pPr>
        <w:spacing w:line="276" w:lineRule="auto"/>
        <w:jc w:val="both"/>
        <w:rPr>
          <w:rFonts w:asciiTheme="minorHAnsi" w:hAnsiTheme="minorHAnsi" w:cstheme="minorHAnsi"/>
          <w:b/>
        </w:rPr>
      </w:pPr>
    </w:p>
    <w:p w14:paraId="62D86522" w14:textId="77777777" w:rsidR="007277B4" w:rsidRPr="009B2543" w:rsidRDefault="007277B4" w:rsidP="00FB4E1C">
      <w:pPr>
        <w:autoSpaceDE w:val="0"/>
        <w:autoSpaceDN w:val="0"/>
        <w:adjustRightInd w:val="0"/>
        <w:spacing w:line="276" w:lineRule="auto"/>
        <w:jc w:val="both"/>
        <w:rPr>
          <w:rFonts w:asciiTheme="minorHAnsi" w:hAnsiTheme="minorHAnsi" w:cstheme="minorHAnsi"/>
          <w:b/>
        </w:rPr>
      </w:pPr>
      <w:r w:rsidRPr="009B2543">
        <w:rPr>
          <w:rFonts w:asciiTheme="minorHAnsi" w:hAnsiTheme="minorHAnsi" w:cstheme="minorHAnsi"/>
          <w:b/>
        </w:rPr>
        <w:t>Ovoce a zelenina do škol, Mléko do škol</w:t>
      </w:r>
    </w:p>
    <w:p w14:paraId="22ACAAFC" w14:textId="77777777" w:rsidR="007277B4" w:rsidRPr="009B2543" w:rsidRDefault="007277B4" w:rsidP="00FB4E1C">
      <w:pPr>
        <w:shd w:val="clear" w:color="auto" w:fill="FFFFFF" w:themeFill="background1"/>
        <w:spacing w:line="276" w:lineRule="auto"/>
        <w:ind w:firstLine="708"/>
        <w:jc w:val="both"/>
        <w:rPr>
          <w:rFonts w:asciiTheme="minorHAnsi" w:hAnsiTheme="minorHAnsi" w:cstheme="minorHAnsi"/>
        </w:rPr>
      </w:pPr>
    </w:p>
    <w:p w14:paraId="55285306"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Projekty EU a ČR „Ovoce a zelenina do škol“ a „Mléko do škol“ naše škola realizuje již mnoho let. Projekt Ovoce a zelenina do škol umožňuje poskytovat všem žákům zcela zdarma ovoce, zeleninu a ovocné šťávy. Cílem tohoto projektu je vytvoření zdravých stravovacích návyků dětí a boj proti dětské obezitě. Cílem projektu „Mléko do škol“ je podpora zdravé výživy a zvýšení spotřeby mléka a mléčných výrobků. V minulém školním roce došlo ke změně v dodávkách pro žáky 2. </w:t>
      </w:r>
      <w:proofErr w:type="gramStart"/>
      <w:r w:rsidRPr="009B2543">
        <w:rPr>
          <w:rFonts w:asciiTheme="minorHAnsi" w:hAnsiTheme="minorHAnsi" w:cstheme="minorHAnsi"/>
        </w:rPr>
        <w:t>stupně</w:t>
      </w:r>
      <w:proofErr w:type="gramEnd"/>
      <w:r w:rsidRPr="009B2543">
        <w:rPr>
          <w:rFonts w:asciiTheme="minorHAnsi" w:hAnsiTheme="minorHAnsi" w:cstheme="minorHAnsi"/>
        </w:rPr>
        <w:t xml:space="preserve"> a tak se letos obou projektů účastnili již jen žáci 1. stupně.</w:t>
      </w:r>
    </w:p>
    <w:p w14:paraId="0705DFFB"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Naše škola v rámci obou projektů spolupracuje s jedním </w:t>
      </w:r>
      <w:proofErr w:type="gramStart"/>
      <w:r w:rsidRPr="009B2543">
        <w:rPr>
          <w:rFonts w:asciiTheme="minorHAnsi" w:hAnsiTheme="minorHAnsi" w:cstheme="minorHAnsi"/>
        </w:rPr>
        <w:t>dodavatelem - společností</w:t>
      </w:r>
      <w:proofErr w:type="gramEnd"/>
      <w:r w:rsidRPr="009B2543">
        <w:rPr>
          <w:rFonts w:asciiTheme="minorHAnsi" w:hAnsiTheme="minorHAnsi" w:cstheme="minorHAnsi"/>
        </w:rPr>
        <w:t xml:space="preserve"> Bovys s.r.o. V letošním školním roce žáci dostávali z mléčných výrobků nejčastěji </w:t>
      </w:r>
      <w:r w:rsidRPr="009B2543">
        <w:rPr>
          <w:rFonts w:asciiTheme="minorHAnsi" w:hAnsiTheme="minorHAnsi" w:cstheme="minorHAnsi"/>
        </w:rPr>
        <w:lastRenderedPageBreak/>
        <w:t xml:space="preserve">plnotučné mléko 330 ml se šroubovacím uzávěrem, jen výjimečně pak žervé nebo čerstvý sýr nebo plátkový sýr. V ovocných svačinkách mohli žáci ochutnat nejčastěji jablka, dále pak hrušky, banány, švestky, pomeranče, meruňky, mandarinky, blumy a u žáků nejoblíbenější 100% jablečný džus </w:t>
      </w:r>
      <w:proofErr w:type="spellStart"/>
      <w:r w:rsidRPr="009B2543">
        <w:rPr>
          <w:rFonts w:asciiTheme="minorHAnsi" w:hAnsiTheme="minorHAnsi" w:cstheme="minorHAnsi"/>
        </w:rPr>
        <w:t>Bovýsek</w:t>
      </w:r>
      <w:proofErr w:type="spellEnd"/>
      <w:r w:rsidRPr="009B2543">
        <w:rPr>
          <w:rFonts w:asciiTheme="minorHAnsi" w:hAnsiTheme="minorHAnsi" w:cstheme="minorHAnsi"/>
        </w:rPr>
        <w:t xml:space="preserve">. </w:t>
      </w:r>
    </w:p>
    <w:p w14:paraId="076E48A6"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Závoz probíhal 1x měsíčně v dopoledních hodinách. Ovocné svačiny byly připravené v přepravkách, rozpočítané podle počtu žáků ve třídách. Mléko a mléčné výrobky jsme dostávali v kartonech a výrobky jsme rozdělili podle počtu žáků ve třídách. Pokud se počet žáků v průběhu školního roku změnil, koordinátorka vždy kontaktovala zástupce firmy Bovys a počty aktualizovala, aby produkty dostali všichni žáci. </w:t>
      </w:r>
    </w:p>
    <w:p w14:paraId="2CE5BF14"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lednu tohoto školního roku proběhla mimořádná ochutnávka exotického ovoce, kdy děti ochutnaly ovoce z celého světa – avokádo, kiwi, mango a granátové jablko. Zároveň s dodávkou ovoce přišly materiály a mapy, ze kterých se děti dozvěděly, odkud ovoce a zelenina pochází, jak se správně konzumuje, a co se dá z těchto druhů dále připravit nebo do jakých pokrmů je lze použít. </w:t>
      </w:r>
    </w:p>
    <w:p w14:paraId="04E033A4"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 květnu ještě proběhla ochutnávka mléčných výrobků, které běžně do školy firma nedodává. Jednalo se o různé druhy tvrdých plátkových sýrů a ochucených čerstvých sýrů.</w:t>
      </w:r>
    </w:p>
    <w:p w14:paraId="2829D819"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Koncem školního roku poslala firma Bovys dárek budoucím prvňáčkům. Jednalo se o velké tvrdé desky na sešity s logem </w:t>
      </w:r>
      <w:proofErr w:type="spellStart"/>
      <w:r w:rsidRPr="009B2543">
        <w:rPr>
          <w:rFonts w:asciiTheme="minorHAnsi" w:hAnsiTheme="minorHAnsi" w:cstheme="minorHAnsi"/>
        </w:rPr>
        <w:t>Bovýska</w:t>
      </w:r>
      <w:proofErr w:type="spellEnd"/>
      <w:r w:rsidRPr="009B2543">
        <w:rPr>
          <w:rFonts w:asciiTheme="minorHAnsi" w:hAnsiTheme="minorHAnsi" w:cstheme="minorHAnsi"/>
        </w:rPr>
        <w:t>.</w:t>
      </w:r>
    </w:p>
    <w:p w14:paraId="6853EF6D"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Spolupráce s firmou je vcelku dobrá. Pokud se objeví nějaký problém, je řešen telefonicky nebo emailovou korespondencí. Letos nastaly komplikace v emailové korespondenci, kdy zprávy koordinátorce padaly do spamu a tím neměla tedy řádný přehled o dodávkách. V přechozích letech byla koordinátorka z tohoto projektu finančně odměněna, to se však v letošním roce změnilo a práce koordinátorky již není finančně ohodnocena společností Bovys s.r.o. </w:t>
      </w:r>
    </w:p>
    <w:p w14:paraId="77151936"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Oproti minulým rokům byl sortiment ovoce a zeleniny </w:t>
      </w:r>
      <w:proofErr w:type="gramStart"/>
      <w:r w:rsidRPr="009B2543">
        <w:rPr>
          <w:rFonts w:asciiTheme="minorHAnsi" w:hAnsiTheme="minorHAnsi" w:cstheme="minorHAnsi"/>
        </w:rPr>
        <w:t>chudší</w:t>
      </w:r>
      <w:proofErr w:type="gramEnd"/>
      <w:r w:rsidRPr="009B2543">
        <w:rPr>
          <w:rFonts w:asciiTheme="minorHAnsi" w:hAnsiTheme="minorHAnsi" w:cstheme="minorHAnsi"/>
        </w:rPr>
        <w:t xml:space="preserve"> a i v ochutnávkách byl menší počet kusů a mnohem menší rozmanitost.</w:t>
      </w:r>
    </w:p>
    <w:p w14:paraId="7F752D0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Nicméně projekty „Ovoce a zelenina do škol“ a „Mléko do škol“ jsou velmi prospěšné. Žáci mají 1x za měsíc zpestřený jídelníček o zdravé potraviny a na ovoce i mléko se většina žáků </w:t>
      </w:r>
      <w:proofErr w:type="gramStart"/>
      <w:r w:rsidRPr="009B2543">
        <w:rPr>
          <w:rFonts w:asciiTheme="minorHAnsi" w:hAnsiTheme="minorHAnsi" w:cstheme="minorHAnsi"/>
        </w:rPr>
        <w:t>těší</w:t>
      </w:r>
      <w:proofErr w:type="gramEnd"/>
      <w:r w:rsidRPr="009B2543">
        <w:rPr>
          <w:rFonts w:asciiTheme="minorHAnsi" w:hAnsiTheme="minorHAnsi" w:cstheme="minorHAnsi"/>
        </w:rPr>
        <w:t>.</w:t>
      </w:r>
    </w:p>
    <w:p w14:paraId="4D4DE5B9" w14:textId="77777777" w:rsidR="007277B4" w:rsidRPr="009B2543" w:rsidRDefault="007277B4" w:rsidP="00FB4E1C">
      <w:pPr>
        <w:spacing w:line="276" w:lineRule="auto"/>
        <w:jc w:val="both"/>
        <w:rPr>
          <w:rFonts w:asciiTheme="minorHAnsi" w:hAnsiTheme="minorHAnsi" w:cstheme="minorHAnsi"/>
        </w:rPr>
      </w:pPr>
    </w:p>
    <w:p w14:paraId="4072C53F"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Veselé zoubky</w:t>
      </w:r>
    </w:p>
    <w:p w14:paraId="0E05CFF7" w14:textId="77777777" w:rsidR="007277B4" w:rsidRPr="009B2543" w:rsidRDefault="007277B4" w:rsidP="00FB4E1C">
      <w:pPr>
        <w:spacing w:line="276" w:lineRule="auto"/>
        <w:ind w:firstLine="709"/>
        <w:jc w:val="both"/>
        <w:rPr>
          <w:rFonts w:asciiTheme="minorHAnsi" w:hAnsiTheme="minorHAnsi" w:cstheme="minorHAnsi"/>
        </w:rPr>
      </w:pPr>
      <w:r w:rsidRPr="009B2543">
        <w:rPr>
          <w:rFonts w:asciiTheme="minorHAnsi" w:hAnsiTheme="minorHAnsi" w:cstheme="minorHAnsi"/>
        </w:rPr>
        <w:t xml:space="preserve">Preventivního programu „Veselé zoubky“ společnosti DM drogerie, který se zaměřuje na téma správné péče o zuby školních dětí a prevence vzniku zubního kazu, se každoročně účastní </w:t>
      </w:r>
      <w:r w:rsidRPr="009B2543">
        <w:rPr>
          <w:rFonts w:asciiTheme="minorHAnsi" w:hAnsiTheme="minorHAnsi" w:cstheme="minorHAnsi"/>
        </w:rPr>
        <w:br/>
        <w:t>1. ročníky. V letošním školním roce akce proběhla na konci března. Hravou formou se děti seznámily se správným postupem čištění zubů a dutiny ústní. Součástí akce bylo motivační video s Hurvínkem. V něm si na zábavných úkolech shrnuly a upevnily osvojené poznatky. Na závěr děti dostaly dárkové taštičky s pastou, kartáčkem a přesýpacími hodinami pro dodržení správné délky čištění zubů. Třídní učitelky realizovaly teoretickou výuku dle doporučené metodiky.</w:t>
      </w:r>
    </w:p>
    <w:p w14:paraId="1007F48D" w14:textId="77777777" w:rsidR="007277B4" w:rsidRPr="009B2543" w:rsidRDefault="007277B4" w:rsidP="00FB4E1C">
      <w:pPr>
        <w:spacing w:line="276" w:lineRule="auto"/>
        <w:jc w:val="both"/>
        <w:rPr>
          <w:rFonts w:asciiTheme="minorHAnsi" w:hAnsiTheme="minorHAnsi" w:cstheme="minorHAnsi"/>
        </w:rPr>
      </w:pPr>
    </w:p>
    <w:p w14:paraId="1C3D7315" w14:textId="77777777" w:rsidR="007277B4" w:rsidRPr="009B2543" w:rsidRDefault="007277B4" w:rsidP="00FB4E1C">
      <w:pPr>
        <w:pStyle w:val="Bezmezer"/>
        <w:spacing w:line="276" w:lineRule="auto"/>
        <w:jc w:val="both"/>
        <w:rPr>
          <w:rFonts w:asciiTheme="minorHAnsi" w:eastAsiaTheme="minorHAnsi" w:hAnsiTheme="minorHAnsi" w:cstheme="minorHAnsi"/>
          <w:b/>
          <w:sz w:val="22"/>
          <w:szCs w:val="22"/>
          <w:lang w:eastAsia="en-US"/>
        </w:rPr>
      </w:pPr>
      <w:r w:rsidRPr="009B2543">
        <w:rPr>
          <w:rFonts w:asciiTheme="minorHAnsi" w:eastAsiaTheme="minorHAnsi" w:hAnsiTheme="minorHAnsi" w:cstheme="minorHAnsi"/>
          <w:b/>
          <w:sz w:val="22"/>
          <w:szCs w:val="22"/>
          <w:lang w:eastAsia="en-US"/>
        </w:rPr>
        <w:lastRenderedPageBreak/>
        <w:t>Ochrana člověka za běžných situací a mimořádných událostí (OČBSMU)</w:t>
      </w:r>
    </w:p>
    <w:p w14:paraId="7C74A665" w14:textId="77777777" w:rsidR="007277B4" w:rsidRPr="009B2543" w:rsidRDefault="007277B4" w:rsidP="00FB4E1C">
      <w:pPr>
        <w:spacing w:line="276" w:lineRule="auto"/>
        <w:ind w:firstLine="708"/>
        <w:jc w:val="both"/>
        <w:rPr>
          <w:rFonts w:asciiTheme="minorHAnsi" w:hAnsiTheme="minorHAnsi" w:cstheme="minorHAnsi"/>
        </w:rPr>
      </w:pPr>
    </w:p>
    <w:p w14:paraId="2220729F"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Dne 27. června 2023 se uskutečnil celoškolní projektový den „Ochrana člověka za běžných situací a mimořádných událostí“ se simulovanou rychlou evakuací školy. Aktivity v rámci této akce byly organizovány třídními učitelkami a jejich program byl zaměřen na požární poplach, integrovaný záchranný systém (tísňová volání, funkce záchranného systému), základy první pomoci – ošetřování zraněného, chování při živelných pohromách (bouřka, povodeň, silný vítr, požár, vedro), dopravu a bezpečnost (dopravní výchova, dopravní značky, nehoda), pobyt v přírodě (nebezpečí v naší přírodě, bezpečné chování, ochrana před hmyzem, zvířaty, lesní a vodní sporty, chování na horách). </w:t>
      </w:r>
    </w:p>
    <w:p w14:paraId="51D9F00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 rámci této akce se některé třídy byly podívat na služebnu Policie ČR. Žáci si prohlédli prostory služebny a zbraně, seznámili se se sloužícími policisty, vyzkoušeli si neprůstřelnou vestu. Také se podívali, jaké možnosti mají policisté při kontrole města – webové kamery a způsob jejich obsluhy. Jedna třída zase navštívila prostory společnosti Požární technika KOMET s.r.o., která opravuje a kontroluje hasičskou a požární techniku, modernizuje a udržuje hasičské vybavení tak, aby splňovalo nejnovější zákonné normy. Pracovníci společnosti děti provedli zázemím společnosti a ukázali jim vybavení, poté děti měly možnost svést se hasičským autem a zastříkat si hasičskou stříkačkou.</w:t>
      </w:r>
    </w:p>
    <w:p w14:paraId="30DA84E7" w14:textId="77777777" w:rsidR="007277B4" w:rsidRPr="009B2543" w:rsidRDefault="007277B4" w:rsidP="00FB4E1C">
      <w:pPr>
        <w:spacing w:line="276" w:lineRule="auto"/>
        <w:jc w:val="both"/>
        <w:rPr>
          <w:rFonts w:asciiTheme="minorHAnsi" w:hAnsiTheme="minorHAnsi" w:cstheme="minorHAnsi"/>
          <w:b/>
        </w:rPr>
      </w:pPr>
    </w:p>
    <w:p w14:paraId="4A296084"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Environmentální vzdělávání, výchova a osvěta</w:t>
      </w:r>
    </w:p>
    <w:p w14:paraId="3068968C"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 rámci environmentálního vzdělávání, výchovy a osvěty, kde je kladen důraz na poznávání životního prostředí, na uvědomování si nezbytnosti zachování podmínek života, na poznání vztahu člověka a životního prostředí a ochranu životního prostředí, proběhlo na prvním stupni několik projektů.</w:t>
      </w:r>
    </w:p>
    <w:p w14:paraId="37645698" w14:textId="77777777" w:rsidR="007277B4" w:rsidRPr="009B2543" w:rsidRDefault="007277B4" w:rsidP="00FB4E1C">
      <w:pPr>
        <w:spacing w:line="276" w:lineRule="auto"/>
        <w:jc w:val="both"/>
        <w:rPr>
          <w:rFonts w:asciiTheme="minorHAnsi" w:hAnsiTheme="minorHAnsi" w:cstheme="minorHAnsi"/>
          <w:b/>
        </w:rPr>
      </w:pPr>
    </w:p>
    <w:p w14:paraId="1F5AE7FA"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 xml:space="preserve">Den Země </w:t>
      </w:r>
    </w:p>
    <w:p w14:paraId="7D8224B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22. duben byl vyhlášen Dnem Země. Na oslavu tohoto dne žáci 8. ročníku společně s koordinátorkou EVVO připravili 1. třídám velice zajímavý program. Žáci byli rozděleni do šesti skupin a plnili na každém stanovišti různorodé úkoly – skákali v pytli, skládali vlajky států, lovili v rybníčku rybičky, luštili hádanky známých zvířat, malovali vodovými barvami znamení zvěrokruhu a házeli míčkem na cíl.    </w:t>
      </w:r>
    </w:p>
    <w:p w14:paraId="04C7FBA5"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V rámci Dne Země žáci 1. a 2. tříd vycestovali do Městského společenského domu v Kolíně na výstavu o Kolíně a životním prostředí. Zde měli možnost seznámit se hravou formou s různými přírodními odvětvími, jako jsou dendrologie, entomologie, mykologie, rybářství, lesnictví, myslivost, včelařství, zemědělství, třídění odpadu, ochrana životního prostředí atd. Žáci plnili zadané úkoly, za které dostávali různé upomínkové předměty. Za splnění celého tématu si mohli vybrat větší odměnu. Dále měli možnost si prohlédnout malou výstavu živých zvířat – tele, sele, kozu s kůzlaty, různé druhy králíků a slepic. Velkým překvapením byli živí netopýři, o kterých se dozvěděli spoustu zajímavých informací.</w:t>
      </w:r>
    </w:p>
    <w:p w14:paraId="070D9707"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Další třídy oslavovaly tento den projektovou výukou, kde se v rámci různorodých aktivit dozvěděly mnoho důležitých informací o planetě Zemi a způsobech, jak ji chránit a </w:t>
      </w:r>
      <w:r w:rsidRPr="009B2543">
        <w:rPr>
          <w:rFonts w:asciiTheme="minorHAnsi" w:hAnsiTheme="minorHAnsi" w:cstheme="minorHAnsi"/>
        </w:rPr>
        <w:lastRenderedPageBreak/>
        <w:t xml:space="preserve">opečovávat. Žáci jedné třídy společně podpořili celosvětovou akci Den Země úklidem odpadů v okolí haly, rybníku </w:t>
      </w:r>
      <w:proofErr w:type="spellStart"/>
      <w:r w:rsidRPr="009B2543">
        <w:rPr>
          <w:rFonts w:asciiTheme="minorHAnsi" w:hAnsiTheme="minorHAnsi" w:cstheme="minorHAnsi"/>
        </w:rPr>
        <w:t>Benešáku</w:t>
      </w:r>
      <w:proofErr w:type="spellEnd"/>
      <w:r w:rsidRPr="009B2543">
        <w:rPr>
          <w:rFonts w:asciiTheme="minorHAnsi" w:hAnsiTheme="minorHAnsi" w:cstheme="minorHAnsi"/>
        </w:rPr>
        <w:t>, Evangelického kostela, Tesca.</w:t>
      </w:r>
    </w:p>
    <w:p w14:paraId="4EF22CF9" w14:textId="77777777" w:rsidR="004D44C4" w:rsidRPr="009B2543" w:rsidRDefault="004D44C4" w:rsidP="00FB4E1C">
      <w:pPr>
        <w:spacing w:line="276" w:lineRule="auto"/>
        <w:jc w:val="both"/>
        <w:rPr>
          <w:rFonts w:asciiTheme="minorHAnsi" w:hAnsiTheme="minorHAnsi" w:cstheme="minorHAnsi"/>
          <w:b/>
        </w:rPr>
      </w:pPr>
    </w:p>
    <w:p w14:paraId="2F678FDB" w14:textId="7EBA5F9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Den vědců</w:t>
      </w:r>
    </w:p>
    <w:p w14:paraId="330693C2" w14:textId="4F6F95C8"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Dalším z projektů, který zorganizovala pro žáky 1. stupně koordinátorka EVVO se svými druhostupňovými žáky, byl Den vědcem. Děti pracovaly ve skupinách na 5 stanovištích, kde plnily různé </w:t>
      </w:r>
      <w:r w:rsidR="00835D85" w:rsidRPr="009B2543">
        <w:rPr>
          <w:rFonts w:asciiTheme="minorHAnsi" w:hAnsiTheme="minorHAnsi" w:cstheme="minorHAnsi"/>
        </w:rPr>
        <w:t>úkoly – skákaly</w:t>
      </w:r>
      <w:r w:rsidRPr="009B2543">
        <w:rPr>
          <w:rFonts w:asciiTheme="minorHAnsi" w:hAnsiTheme="minorHAnsi" w:cstheme="minorHAnsi"/>
        </w:rPr>
        <w:t xml:space="preserve"> jako </w:t>
      </w:r>
      <w:proofErr w:type="gramStart"/>
      <w:r w:rsidRPr="009B2543">
        <w:rPr>
          <w:rFonts w:asciiTheme="minorHAnsi" w:hAnsiTheme="minorHAnsi" w:cstheme="minorHAnsi"/>
        </w:rPr>
        <w:t>zvíře - skoky</w:t>
      </w:r>
      <w:proofErr w:type="gramEnd"/>
      <w:r w:rsidRPr="009B2543">
        <w:rPr>
          <w:rFonts w:asciiTheme="minorHAnsi" w:hAnsiTheme="minorHAnsi" w:cstheme="minorHAnsi"/>
        </w:rPr>
        <w:t xml:space="preserve"> z místa a s rozběhem, 50cm jako kobylka, 100cm jako skokan a 150cm jako liška. Dále děti rozpoznávaly minerály a horniny podle struktury a dozvěděly se základní informace o rule, žule, ametystu, vápenci, živici a křemeni. Na jednom ze stanovišť měly děti možnost shlédnout pokus Faraonovi hadi – jedná se o hoření směsi cukru s jedlou sodou, kdy po reakci hoření se začne uvolňovat oxid uhličitý a karamelizovaný cukr začne "růst". Na jiných stanovištích si vyzkoušely barvení plamene roztoky solí Ca</w:t>
      </w:r>
      <w:r w:rsidRPr="009B2543">
        <w:rPr>
          <w:rFonts w:asciiTheme="minorHAnsi" w:hAnsiTheme="minorHAnsi" w:cstheme="minorHAnsi"/>
          <w:vertAlign w:val="superscript"/>
        </w:rPr>
        <w:t>2+,</w:t>
      </w:r>
      <w:r w:rsidRPr="009B2543">
        <w:rPr>
          <w:rFonts w:asciiTheme="minorHAnsi" w:hAnsiTheme="minorHAnsi" w:cstheme="minorHAnsi"/>
        </w:rPr>
        <w:t xml:space="preserve"> Na</w:t>
      </w:r>
      <w:r w:rsidRPr="009B2543">
        <w:rPr>
          <w:rFonts w:asciiTheme="minorHAnsi" w:hAnsiTheme="minorHAnsi" w:cstheme="minorHAnsi"/>
          <w:vertAlign w:val="superscript"/>
        </w:rPr>
        <w:t>+</w:t>
      </w:r>
      <w:r w:rsidRPr="009B2543">
        <w:rPr>
          <w:rFonts w:asciiTheme="minorHAnsi" w:hAnsiTheme="minorHAnsi" w:cstheme="minorHAnsi"/>
        </w:rPr>
        <w:t xml:space="preserve"> a Cu</w:t>
      </w:r>
      <w:r w:rsidRPr="009B2543">
        <w:rPr>
          <w:rFonts w:asciiTheme="minorHAnsi" w:hAnsiTheme="minorHAnsi" w:cstheme="minorHAnsi"/>
          <w:vertAlign w:val="superscript"/>
        </w:rPr>
        <w:t>2+</w:t>
      </w:r>
      <w:r w:rsidRPr="009B2543">
        <w:rPr>
          <w:rFonts w:asciiTheme="minorHAnsi" w:hAnsiTheme="minorHAnsi" w:cstheme="minorHAnsi"/>
        </w:rPr>
        <w:t xml:space="preserve"> nebo shlédly oslnivý plamen při hoření hořčíku a dozvěděly se k čemu je hořčík v těle důležitý a v jakých potravinách se nachází. Celá akce byla velice zajímavě připravená. Děti nadšeně sledovaly pokusy a měly mnoho dotazů. </w:t>
      </w:r>
    </w:p>
    <w:p w14:paraId="1E5F5318" w14:textId="77777777" w:rsidR="007277B4" w:rsidRPr="009B2543" w:rsidRDefault="007277B4" w:rsidP="00FB4E1C">
      <w:pPr>
        <w:spacing w:line="276" w:lineRule="auto"/>
        <w:ind w:firstLine="708"/>
        <w:jc w:val="both"/>
        <w:rPr>
          <w:rFonts w:asciiTheme="minorHAnsi" w:hAnsiTheme="minorHAnsi" w:cstheme="minorHAnsi"/>
        </w:rPr>
      </w:pPr>
    </w:p>
    <w:p w14:paraId="4A037C7C"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Projekt Jsem Laskavec</w:t>
      </w:r>
    </w:p>
    <w:p w14:paraId="02CB86CE"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Některé třídy 1. stupně se zapojily do projektu Nadace Karla Janečka „Jsem Laskavec“, který se zaměřuje na aktivity dobrosrdečných lidí, kteří dělají neobyčejné věci pro své okolí, a koná se každoročně v listopadu. </w:t>
      </w:r>
    </w:p>
    <w:p w14:paraId="54FF3393"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Žáci dvou tříd rozmístili krmení pro ptáky v okolí školy či v místním parku. Jedna třída obdarovala všechny opuštěné, nemocné a zatoulané kočičky, o které se stará paní z Radimi. Žáci z jedné třídy vyrobili ozdobné kolíčky, které pak v ulicích našeho města rozdávali lidem a přáli jim krásný den. Několik tříd se rozhodlo vyčistit okolí školy a další přilehlá místa. Jedna třída nasbírala drobné dárečky pro malé pacienty nymburské pohotovosti, žáci vyrobili záložky do knížek pacientům zdravotního střediska v Pečkách a zapojili se do akce Krabice od bot.</w:t>
      </w:r>
    </w:p>
    <w:p w14:paraId="5D6A64B8" w14:textId="77777777" w:rsidR="007277B4" w:rsidRPr="009B2543" w:rsidRDefault="007277B4" w:rsidP="00FB4E1C">
      <w:pPr>
        <w:spacing w:line="276" w:lineRule="auto"/>
        <w:ind w:firstLine="708"/>
        <w:jc w:val="both"/>
        <w:rPr>
          <w:rFonts w:asciiTheme="minorHAnsi" w:hAnsiTheme="minorHAnsi" w:cstheme="minorHAnsi"/>
        </w:rPr>
      </w:pPr>
    </w:p>
    <w:p w14:paraId="55A6E147"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Včely</w:t>
      </w:r>
    </w:p>
    <w:p w14:paraId="7E1D32FC"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Některé třídy si zapojily do realizovaného projektu a jedním z témat byly včely. </w:t>
      </w:r>
    </w:p>
    <w:p w14:paraId="4139F7B7"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Jedna třída si pozvala dlouholetého a úspěšného chovatele včel, který dětem povídal o chovu včel a jejich životě. Následovala praktická ukázka, kde děti viděly, jak se med získává. Mohly si také vyzkoušet odstranit vosková víčka, podívat se, jak se plástve </w:t>
      </w:r>
      <w:proofErr w:type="gramStart"/>
      <w:r w:rsidRPr="009B2543">
        <w:rPr>
          <w:rFonts w:asciiTheme="minorHAnsi" w:hAnsiTheme="minorHAnsi" w:cstheme="minorHAnsi"/>
        </w:rPr>
        <w:t>vloží</w:t>
      </w:r>
      <w:proofErr w:type="gramEnd"/>
      <w:r w:rsidRPr="009B2543">
        <w:rPr>
          <w:rFonts w:asciiTheme="minorHAnsi" w:hAnsiTheme="minorHAnsi" w:cstheme="minorHAnsi"/>
        </w:rPr>
        <w:t xml:space="preserve"> do medometu, který z nich oddělí med. Ten se následně přes síto vypustí do nádoby.</w:t>
      </w:r>
    </w:p>
    <w:p w14:paraId="67E0FF38"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Jiná třída absolvovala projektový den o včelách na školní zahradě. Další třídy pracovaly s pracovními listy.</w:t>
      </w:r>
    </w:p>
    <w:p w14:paraId="3DABFC15" w14:textId="77777777" w:rsidR="007277B4" w:rsidRPr="009B2543" w:rsidRDefault="007277B4" w:rsidP="00FB4E1C">
      <w:pPr>
        <w:spacing w:line="276" w:lineRule="auto"/>
        <w:ind w:firstLine="708"/>
        <w:jc w:val="both"/>
        <w:rPr>
          <w:rFonts w:asciiTheme="minorHAnsi" w:hAnsiTheme="minorHAnsi" w:cstheme="minorHAnsi"/>
        </w:rPr>
      </w:pPr>
    </w:p>
    <w:p w14:paraId="09F28B52"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Tonda Obal</w:t>
      </w:r>
    </w:p>
    <w:p w14:paraId="38D78C86"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Program Tonda Obal je určený pro žáky základní školy a je vhodně přizpůsobený podle věku dětí. Děti z 1. až 4. tříd se v prosinci hravou formou seznámily se základními </w:t>
      </w:r>
      <w:r w:rsidRPr="009B2543">
        <w:rPr>
          <w:rFonts w:asciiTheme="minorHAnsi" w:hAnsiTheme="minorHAnsi" w:cstheme="minorHAnsi"/>
        </w:rPr>
        <w:lastRenderedPageBreak/>
        <w:t xml:space="preserve">druhy odpadu, učily se je třídit a dozvěděly se o jejich dalším využití a zpracování. Ujasnily si, co </w:t>
      </w:r>
      <w:proofErr w:type="gramStart"/>
      <w:r w:rsidRPr="009B2543">
        <w:rPr>
          <w:rFonts w:asciiTheme="minorHAnsi" w:hAnsiTheme="minorHAnsi" w:cstheme="minorHAnsi"/>
        </w:rPr>
        <w:t>patří</w:t>
      </w:r>
      <w:proofErr w:type="gramEnd"/>
      <w:r w:rsidRPr="009B2543">
        <w:rPr>
          <w:rFonts w:asciiTheme="minorHAnsi" w:hAnsiTheme="minorHAnsi" w:cstheme="minorHAnsi"/>
        </w:rPr>
        <w:t xml:space="preserve"> do jednotlivých barevných kontejnerů na tříděný odpad. Také viděly několik recyklovaných výrobků. Program Tonda Obal byla interaktivní beseda spojená s hrou na téma třídění a recyklace odpadu.</w:t>
      </w:r>
    </w:p>
    <w:p w14:paraId="4036D250" w14:textId="77777777" w:rsidR="007277B4" w:rsidRPr="009B2543" w:rsidRDefault="007277B4" w:rsidP="00FB4E1C">
      <w:pPr>
        <w:spacing w:line="276" w:lineRule="auto"/>
        <w:jc w:val="both"/>
        <w:rPr>
          <w:rFonts w:asciiTheme="minorHAnsi" w:hAnsiTheme="minorHAnsi" w:cstheme="minorHAnsi"/>
        </w:rPr>
      </w:pPr>
    </w:p>
    <w:p w14:paraId="122F148B"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Škola v přírodě</w:t>
      </w:r>
    </w:p>
    <w:p w14:paraId="3333C4EE" w14:textId="77777777" w:rsidR="007277B4" w:rsidRPr="009B2543" w:rsidRDefault="007277B4" w:rsidP="00FB4E1C">
      <w:pPr>
        <w:widowControl w:val="0"/>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Každoročně se žáci 4. ročníku účastní akce Škola v přírodě. V letošním školním roce na začátku května třídy vyrazily do Hotelu </w:t>
      </w:r>
      <w:proofErr w:type="spellStart"/>
      <w:r w:rsidRPr="009B2543">
        <w:rPr>
          <w:rFonts w:asciiTheme="minorHAnsi" w:hAnsiTheme="minorHAnsi" w:cstheme="minorHAnsi"/>
        </w:rPr>
        <w:t>Semerink</w:t>
      </w:r>
      <w:proofErr w:type="spellEnd"/>
      <w:r w:rsidRPr="009B2543">
        <w:rPr>
          <w:rFonts w:asciiTheme="minorHAnsi" w:hAnsiTheme="minorHAnsi" w:cstheme="minorHAnsi"/>
        </w:rPr>
        <w:t xml:space="preserve"> v Janově nad Nisou. Akce se zúčastnilo 57 žáků, 3 třídní učitelky a 1 asistentka pedagoga.</w:t>
      </w:r>
    </w:p>
    <w:p w14:paraId="6416AD49" w14:textId="77777777" w:rsidR="007277B4" w:rsidRPr="009B2543" w:rsidRDefault="007277B4" w:rsidP="00FB4E1C">
      <w:pPr>
        <w:widowControl w:val="0"/>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Děti byly předem rozdělené do pokojů a skupin, organizace příjezdového dne proběhla dle domluvy s organizátorem. Po příjezdu na místo zdravotník provedl vstupní zdravotní prohlídku, byla odevzdána veškerá dokumentace a léky. Po ubytování byly všechny děti poučeny o bezpečném chování a pohybu v celém areálu Hotelu </w:t>
      </w:r>
      <w:proofErr w:type="spellStart"/>
      <w:r w:rsidRPr="009B2543">
        <w:rPr>
          <w:rFonts w:asciiTheme="minorHAnsi" w:hAnsiTheme="minorHAnsi" w:cstheme="minorHAnsi"/>
        </w:rPr>
        <w:t>Semerink</w:t>
      </w:r>
      <w:proofErr w:type="spellEnd"/>
      <w:r w:rsidRPr="009B2543">
        <w:rPr>
          <w:rFonts w:asciiTheme="minorHAnsi" w:hAnsiTheme="minorHAnsi" w:cstheme="minorHAnsi"/>
        </w:rPr>
        <w:t>.</w:t>
      </w:r>
    </w:p>
    <w:p w14:paraId="5502A6A8" w14:textId="77777777" w:rsidR="007277B4" w:rsidRPr="009B2543" w:rsidRDefault="007277B4" w:rsidP="00FB4E1C">
      <w:pPr>
        <w:widowControl w:val="0"/>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 Veškerá jídla splňovala výživové hodnoty pro danou věkovou skupinu, ovoce a zeleniny bylo dostatek. Jídla dětem chutnala a v případě potřeby si mohly přidávat. Po celý den byl zajištěn pitný režim, strava byla 5x denně. </w:t>
      </w:r>
    </w:p>
    <w:p w14:paraId="61C04C67" w14:textId="77777777" w:rsidR="007277B4" w:rsidRPr="009B2543" w:rsidRDefault="007277B4" w:rsidP="00FB4E1C">
      <w:pPr>
        <w:widowControl w:val="0"/>
        <w:autoSpaceDE w:val="0"/>
        <w:autoSpaceDN w:val="0"/>
        <w:adjustRightInd w:val="0"/>
        <w:spacing w:line="276" w:lineRule="auto"/>
        <w:ind w:firstLine="708"/>
        <w:jc w:val="both"/>
        <w:rPr>
          <w:rFonts w:asciiTheme="minorHAnsi" w:hAnsiTheme="minorHAnsi" w:cstheme="minorHAnsi"/>
        </w:rPr>
      </w:pPr>
      <w:r w:rsidRPr="009B2543">
        <w:rPr>
          <w:rFonts w:asciiTheme="minorHAnsi" w:hAnsiTheme="minorHAnsi" w:cstheme="minorHAnsi"/>
        </w:rPr>
        <w:t xml:space="preserve">Každé dopoledne po snídani probíhala výuka v učebně nebo v přírodě. Učivo bylo zaměřené na opakování učiva 4. ročníku a tematicky se týkalo Jizerských hor. Výchovné i vzdělávací cíle školy v přírodě byly splněny. Po výuce byl oběd a po něm následoval odpočinek v podobě poledního klidu. </w:t>
      </w:r>
    </w:p>
    <w:p w14:paraId="293FEF4D"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Odpolední program byl v režii školených instruktorů, jejichž program byl zaměřen sportovně. Program pro děti byl poutavý, vhodně sestavený a bezpečný. Po celou dobu odpoledního programu byly přítomny třídní učitelky a asistentka. Děti si odpolední program užily a byly spokojeny. </w:t>
      </w:r>
    </w:p>
    <w:p w14:paraId="14CC1552"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Každodenní ranní a večerní hygiena byla dodržována, stejně tak noční klid 21.00 – 7.00.</w:t>
      </w:r>
    </w:p>
    <w:p w14:paraId="745AB50A"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Dětem se škola v přírodě velmi líbila, přivezly si mnoho zážitků a třídní kolektiv se stmelil.</w:t>
      </w:r>
    </w:p>
    <w:p w14:paraId="56E0410F" w14:textId="77777777" w:rsidR="007277B4" w:rsidRPr="009B2543" w:rsidRDefault="007277B4" w:rsidP="00FB4E1C">
      <w:pPr>
        <w:spacing w:line="276" w:lineRule="auto"/>
        <w:ind w:firstLine="708"/>
        <w:jc w:val="both"/>
        <w:rPr>
          <w:rFonts w:asciiTheme="minorHAnsi" w:hAnsiTheme="minorHAnsi" w:cstheme="minorHAnsi"/>
        </w:rPr>
      </w:pPr>
    </w:p>
    <w:p w14:paraId="1A097452"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Další činnosti 1. stupně</w:t>
      </w:r>
    </w:p>
    <w:p w14:paraId="77C03DBC"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Městská knihovna</w:t>
      </w:r>
    </w:p>
    <w:p w14:paraId="250D4E3C"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Naše škola také dlouhodobě spolupracuje s Městskou knihovnou Svatopluka Čecha v Pečkách. Knihovna pro nás každoročně pořádá různé akce. </w:t>
      </w:r>
    </w:p>
    <w:p w14:paraId="0A7F0DDF"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září letošního školního roku se třídy 3., 4. a 5. ročníku účastnily programu místní knihovny „Spolkla mě knihovna“. Jednalo se o výstavu ilustrací ze stejnojmenné knihy Kláry Smolíkové spojenou s workshopem na téma dějiny písemnictví, druhy písma a význam knihoven jako nositelů vzdělanosti. Nejprve děti </w:t>
      </w:r>
      <w:proofErr w:type="gramStart"/>
      <w:r w:rsidRPr="009B2543">
        <w:rPr>
          <w:rFonts w:asciiTheme="minorHAnsi" w:hAnsiTheme="minorHAnsi" w:cstheme="minorHAnsi"/>
        </w:rPr>
        <w:t>shlédly</w:t>
      </w:r>
      <w:proofErr w:type="gramEnd"/>
      <w:r w:rsidRPr="009B2543">
        <w:rPr>
          <w:rFonts w:asciiTheme="minorHAnsi" w:hAnsiTheme="minorHAnsi" w:cstheme="minorHAnsi"/>
        </w:rPr>
        <w:t xml:space="preserve"> výstavu, kde byla formou komiksů připomenuta historie písemnictví. Pak se rozdělily do skupin a vyzkoušely si psaní štětcem, husím brkem, rytí do hlíny a rytí do vosku. Dozvěděly se také o středověké, římské, japonské a starověké mezopotámské písárně. Všechny aktivity dělaly děti se zájmem a pečlivě.</w:t>
      </w:r>
    </w:p>
    <w:p w14:paraId="4743CEB9"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lastRenderedPageBreak/>
        <w:t xml:space="preserve">V březnu tohoto školního roku v rámci Měsíce knihy místní knihovnu navštívily třetí třídy. Při návštěvě knihovny v loňském roce se děti seznámily s prostředím knihovny a získaly informace o postupu při půjčování knížek. Letos byla jejich návštěva zaměřena na knižní žánry, ze kterých si mohou v knihovně vybírat. Paní knihovnice jim přečetla ukázky z několika knih včetně poezie, hádanek a pořekadel. Děti se aktivně zapojovaly do </w:t>
      </w:r>
      <w:proofErr w:type="gramStart"/>
      <w:r w:rsidRPr="009B2543">
        <w:rPr>
          <w:rFonts w:asciiTheme="minorHAnsi" w:hAnsiTheme="minorHAnsi" w:cstheme="minorHAnsi"/>
        </w:rPr>
        <w:t>diskuze</w:t>
      </w:r>
      <w:proofErr w:type="gramEnd"/>
      <w:r w:rsidRPr="009B2543">
        <w:rPr>
          <w:rFonts w:asciiTheme="minorHAnsi" w:hAnsiTheme="minorHAnsi" w:cstheme="minorHAnsi"/>
        </w:rPr>
        <w:t>, prokázaly i znalost některých autorů dětských knih a ilustrátorů. Po krátké instruktáži si děti samy vyhledaly knížku podle žánru, který je zajímá, nebo se kterým se chtěly seznámit a měly čas na vlastní tiché čtení. Setkání v knihovně bylo milé, paní knihovnice se dětem plně věnovala a možnost vyhledat si knížku podle vlastního výběru, byla pro děti příjemným bonusem navíc.</w:t>
      </w:r>
    </w:p>
    <w:p w14:paraId="0F5E5737"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Na konci května navštívily první třídy Městskou knihovnu, kde pro ně byla připravena akce </w:t>
      </w:r>
      <w:r w:rsidRPr="009B2543">
        <w:rPr>
          <w:rFonts w:asciiTheme="minorHAnsi" w:hAnsiTheme="minorHAnsi" w:cstheme="minorHAnsi"/>
          <w:b/>
          <w:i/>
        </w:rPr>
        <w:t>Knížka pro prvňáčka</w:t>
      </w:r>
      <w:r w:rsidRPr="009B2543">
        <w:rPr>
          <w:rFonts w:asciiTheme="minorHAnsi" w:hAnsiTheme="minorHAnsi" w:cstheme="minorHAnsi"/>
        </w:rPr>
        <w:t xml:space="preserve">. V rámci této akce se děti seznámily s knihovnou jako takovou, dozvěděly se různé zajímavosti - např. to, že je v naší zemi více knihoven než škol, byly informovány, jak se má s knihou zacházet, jaké jsou druhy literatury a typy knih. Každé z dětí přečetlo kousek textu z knížky, který pro ně paní knihovnice připravila. Po zvládnutí krátkého úryvku pak byly děti pasovány na čtenáře. Dostaly certifikát s nápisem „Jsem čtenář!“ a knížku jako dárek. </w:t>
      </w:r>
    </w:p>
    <w:p w14:paraId="3144A1D0" w14:textId="77777777" w:rsidR="007277B4" w:rsidRPr="009B2543" w:rsidRDefault="007277B4" w:rsidP="00FB4E1C">
      <w:pPr>
        <w:spacing w:line="276" w:lineRule="auto"/>
        <w:ind w:firstLine="708"/>
        <w:jc w:val="both"/>
        <w:rPr>
          <w:rFonts w:asciiTheme="minorHAnsi" w:hAnsiTheme="minorHAnsi" w:cstheme="minorHAnsi"/>
          <w:b/>
        </w:rPr>
      </w:pPr>
    </w:p>
    <w:p w14:paraId="31007152" w14:textId="77777777" w:rsidR="007277B4" w:rsidRPr="009B2543" w:rsidRDefault="007277B4" w:rsidP="00FB4E1C">
      <w:pPr>
        <w:spacing w:line="276" w:lineRule="auto"/>
        <w:rPr>
          <w:rFonts w:asciiTheme="minorHAnsi" w:hAnsiTheme="minorHAnsi" w:cstheme="minorHAnsi"/>
          <w:b/>
        </w:rPr>
      </w:pPr>
      <w:r w:rsidRPr="009B2543">
        <w:rPr>
          <w:rFonts w:asciiTheme="minorHAnsi" w:hAnsiTheme="minorHAnsi" w:cstheme="minorHAnsi"/>
          <w:b/>
        </w:rPr>
        <w:t>Vzdělávací centrum Pečecka, Kulturní středisko města Pečky</w:t>
      </w:r>
    </w:p>
    <w:p w14:paraId="79081893"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Již několik let spolupracujeme se Vzdělávacím centrem Pečecka a Kulturním střediskem města Pečky. Vzdělávací centrum organizuje vzdělávací zájmové kroužky pro naše žáky. </w:t>
      </w:r>
    </w:p>
    <w:p w14:paraId="46A3ABAC" w14:textId="77777777" w:rsidR="007277B4" w:rsidRPr="009B2543" w:rsidRDefault="007277B4" w:rsidP="00FB4E1C">
      <w:pPr>
        <w:spacing w:line="276" w:lineRule="auto"/>
        <w:jc w:val="both"/>
        <w:rPr>
          <w:rFonts w:asciiTheme="minorHAnsi" w:hAnsiTheme="minorHAnsi" w:cstheme="minorHAnsi"/>
        </w:rPr>
      </w:pPr>
    </w:p>
    <w:p w14:paraId="0FFDD176"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Základní umělecká škola</w:t>
      </w:r>
    </w:p>
    <w:p w14:paraId="17594588"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Spolupráce se Základní uměleckou školou v Pečkách probíhá návštěvou výchovných koncertů pořádaných pro naše žáky. V letošním roce byli naši žáci pozváni na pohádkové příběhy, které všechny děti dobře znaly z pohádek i z hodin hudební výchovy. První pohádkou byla Šípková Růženka na motivy Svěrákových operetek a druhý příběh kopíroval pohádku Princové jsou na draka. Celé vystoupení bylo v režii tanečního i hudebního oboru. O výzdobu se postaral obor výtvarný.  Děti se aktivně zapojovaly a zpívaly známé pohádkové melodie.</w:t>
      </w:r>
    </w:p>
    <w:p w14:paraId="56CD2595" w14:textId="77777777" w:rsidR="007277B4" w:rsidRPr="009B2543" w:rsidRDefault="007277B4" w:rsidP="00FB4E1C">
      <w:pPr>
        <w:spacing w:line="276" w:lineRule="auto"/>
        <w:jc w:val="both"/>
        <w:rPr>
          <w:rFonts w:asciiTheme="minorHAnsi" w:hAnsiTheme="minorHAnsi" w:cstheme="minorHAnsi"/>
        </w:rPr>
      </w:pPr>
    </w:p>
    <w:p w14:paraId="1727A14B"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Divadlo, dramatická výchova, kino</w:t>
      </w:r>
    </w:p>
    <w:p w14:paraId="66637DC1"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 xml:space="preserve"> </w:t>
      </w:r>
      <w:r w:rsidRPr="009B2543">
        <w:rPr>
          <w:rFonts w:asciiTheme="minorHAnsi" w:hAnsiTheme="minorHAnsi" w:cstheme="minorHAnsi"/>
        </w:rPr>
        <w:tab/>
        <w:t>Žáci 1. stupně každoročně navštěvují divadelní představení. Vyhledávanými divadly v tomto školním roce bylo divadlo Gong a Divadlo Horní Počernice v Praze a Městské divadlo Kolín. Divadlo Koloběžka přijelo se svým představením k nám do školní tělocvičny.  Pátá třída navštívila film Děti Nagana režírovaný rodákem z Peček a filmovaný na naší škole.</w:t>
      </w:r>
    </w:p>
    <w:p w14:paraId="11DC4835" w14:textId="77777777" w:rsidR="007277B4" w:rsidRPr="009B2543" w:rsidRDefault="007277B4" w:rsidP="00FB4E1C">
      <w:pPr>
        <w:spacing w:line="276" w:lineRule="auto"/>
        <w:jc w:val="both"/>
        <w:rPr>
          <w:rFonts w:asciiTheme="minorHAnsi" w:hAnsiTheme="minorHAnsi" w:cstheme="minorHAnsi"/>
        </w:rPr>
      </w:pPr>
    </w:p>
    <w:p w14:paraId="0B83E863" w14:textId="77777777" w:rsidR="004D44C4" w:rsidRPr="009B2543" w:rsidRDefault="004D44C4" w:rsidP="00FB4E1C">
      <w:pPr>
        <w:spacing w:line="276" w:lineRule="auto"/>
        <w:jc w:val="both"/>
        <w:rPr>
          <w:rFonts w:asciiTheme="minorHAnsi" w:hAnsiTheme="minorHAnsi" w:cstheme="minorHAnsi"/>
          <w:b/>
        </w:rPr>
      </w:pPr>
    </w:p>
    <w:p w14:paraId="0D428543" w14:textId="77777777" w:rsidR="004D44C4" w:rsidRPr="009B2543" w:rsidRDefault="004D44C4" w:rsidP="00FB4E1C">
      <w:pPr>
        <w:spacing w:line="276" w:lineRule="auto"/>
        <w:jc w:val="both"/>
        <w:rPr>
          <w:rFonts w:asciiTheme="minorHAnsi" w:hAnsiTheme="minorHAnsi" w:cstheme="minorHAnsi"/>
          <w:b/>
        </w:rPr>
      </w:pPr>
    </w:p>
    <w:p w14:paraId="4ACACCBB" w14:textId="5E76C3CD"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lastRenderedPageBreak/>
        <w:t>Exkurze, školní výlety</w:t>
      </w:r>
    </w:p>
    <w:p w14:paraId="611CF39B"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Každoročně žáci 1. stupně absolvují různé exkurze a na závěr školního roku jedou na školní výlet. </w:t>
      </w:r>
    </w:p>
    <w:p w14:paraId="2EBA5AB3"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V rámci učiva vlastivědy se na podzim 2022 jedna pátá třída vydala na exkurzi za památkami Staré Prahy a na Karlův most. V Praze žáci obdivovali Staroměstský orloj, Karlův most, Betlémskou kapli, Karolinum a Stavovské divadlo. Během vycházky žáci plnili různé úkoly z pracovních listů a orientovali se podle rozdané mapy.</w:t>
      </w:r>
    </w:p>
    <w:p w14:paraId="3E365341"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Jiná pátá třída zase navštívila Národní divadlo v návaznosti na výuku v hodinách vlastivědy. Žáci zde byli prováděni průvodkyní, která poutavě vyprávěla o historii divadla. Následně žáky zavedla k základním kamenům. Ve sklepení žáky zaujaly modely – makety budovy ND dříve a nyní. Zastavili se v hledišti, na první galerii, ve foyer, kde obdivovali veliké obrazy a poznávali busty osobností. Hlediště bylo velké a krásně vyzdobené. Žáci také obdivovali obří lustr. Seděli v hledišti a dívali se, jak je divadlo krásné, s ohromením pozorovali červené sedačky, vše zdobené zlatem, obrazy, oponu, nad kterou byl nápis NÁROD SOBĚ. Po exkurzi v divadle následovala procházka na Karlův most, ze kterého pozorovali lodě na Vltavě a obdivovali výhled na Pražský hrad. Další zastávka byla v Klementinu, kde žáci nahlédli do studovny. Tam museli být úplně potichu. Vstoupili zde také do Zrcadlové kaple. Na závěr celého výletu žáci obdivovali Betlémskou kapli, Staroměstský orloj a Stavovské divadlo.</w:t>
      </w:r>
    </w:p>
    <w:p w14:paraId="4524B05E" w14:textId="4023990D"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Jedna čtvrtá třída se v lednu zúčastnila </w:t>
      </w:r>
      <w:r w:rsidR="00835D85" w:rsidRPr="009B2543">
        <w:rPr>
          <w:rFonts w:asciiTheme="minorHAnsi" w:hAnsiTheme="minorHAnsi" w:cstheme="minorHAnsi"/>
        </w:rPr>
        <w:t>projektu – Naše</w:t>
      </w:r>
      <w:r w:rsidRPr="009B2543">
        <w:rPr>
          <w:rFonts w:asciiTheme="minorHAnsi" w:hAnsiTheme="minorHAnsi" w:cstheme="minorHAnsi"/>
        </w:rPr>
        <w:t xml:space="preserve"> město Pečky. Akce proběhla ve spolupráci s panem Fejfarem – místostarostou města. V rámci této akce žáci dostali možnost se během prohlídky budovy MÚ seznámit s náplní práce jednotlivých pracovišť. Velmi zajímavou zkušeností pro žáky bylo setkání s kronikářem našeho města, prohlédnutí kroniky a získání celé řady nových informací o městě, kde žijí. Na závěr návštěvy se uskutečnila krátká beseda žáků s panem starostou. Žáci se tak osobně seznámili s panem starostou, a v rámci besedy dostali možnost zeptat se na otázky týkající se jeho práce. Řada otázek se týkala budoucnosti našeho města, nejvíce se děti zajímaly o zvýšení možností sportovního vyžití v naší obci. </w:t>
      </w:r>
    </w:p>
    <w:p w14:paraId="2B8ED221"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Dvě třetí třídy navštívily </w:t>
      </w:r>
      <w:proofErr w:type="spellStart"/>
      <w:r w:rsidRPr="009B2543">
        <w:rPr>
          <w:rFonts w:asciiTheme="minorHAnsi" w:hAnsiTheme="minorHAnsi" w:cstheme="minorHAnsi"/>
        </w:rPr>
        <w:t>iQPlanetárium</w:t>
      </w:r>
      <w:proofErr w:type="spellEnd"/>
      <w:r w:rsidRPr="009B2543">
        <w:rPr>
          <w:rFonts w:asciiTheme="minorHAnsi" w:hAnsiTheme="minorHAnsi" w:cstheme="minorHAnsi"/>
        </w:rPr>
        <w:t xml:space="preserve"> v Liberci. Zde zažily vynikající, živě komentovaný pořad Vesmír pro nejmenší, který je vhodný zejména pro děti 3. ročníků, které se s danou tematikou teprve seznamují. Moderátorem programu byl vedoucí planetária, který je velkým nadšencem v této oblasti a zároveň učitelem na základní škole. V jeho podání byl celý pořad velmi poutavý, výborně udržoval zájem a pozornost dětí, které byly nadšené. Děti se tak dozvěděly spoustu zajímavých věcí o planetách, o Zemi, Slunci a souhvězdích, ale i o černých dírách, meteoritech atd.</w:t>
      </w:r>
    </w:p>
    <w:p w14:paraId="211FF682"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Další třída navštívila </w:t>
      </w:r>
      <w:proofErr w:type="spellStart"/>
      <w:r w:rsidRPr="009B2543">
        <w:rPr>
          <w:rFonts w:asciiTheme="minorHAnsi" w:hAnsiTheme="minorHAnsi" w:cstheme="minorHAnsi"/>
        </w:rPr>
        <w:t>TechCentrum</w:t>
      </w:r>
      <w:proofErr w:type="spellEnd"/>
      <w:r w:rsidRPr="009B2543">
        <w:rPr>
          <w:rFonts w:asciiTheme="minorHAnsi" w:hAnsiTheme="minorHAnsi" w:cstheme="minorHAnsi"/>
        </w:rPr>
        <w:t xml:space="preserve"> na 6. ZŠ v Kolíně. Zde si žáci vyzkoušeli stavět z různých stavebnic dle své fantazie a zároveň se tím učili trpělivosti a spolupráci ve skupinkách. V závěru programu si povídali o povoláních důležitých při stavbách od architekta až po instalatéra.</w:t>
      </w:r>
    </w:p>
    <w:p w14:paraId="6240ADBE"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závěru školního roku absolvovali žáci 4. tříd exkurzi nazvanou Středověká Praha. Touto exkurzí do Prahy a turistickou vycházkou po středověkých památkách bylo završeno </w:t>
      </w:r>
      <w:r w:rsidRPr="009B2543">
        <w:rPr>
          <w:rFonts w:asciiTheme="minorHAnsi" w:hAnsiTheme="minorHAnsi" w:cstheme="minorHAnsi"/>
        </w:rPr>
        <w:lastRenderedPageBreak/>
        <w:t>učivo vlastivědy. V úvodu vycházky si žáci prohlédli Prašnou bránu a Obecní dům. Cestou na Staroměstské náměstí obdivovali kubistický skvost Dům U Černé Matky Boží. Na ovocném trhu si žáci prohlédli Karolinum i budovu Stavovského divadla. Na Staroměstském náměstí si prohlédli Staroměstskou radnici a připomněli si 1. pražskou defenestraci z roku 1419. Zopakovali si také informace o Mistru Janu Husovi, který má na Staroměstském náměstí pomník. Dětem se nejvíce líbil Karlův most s krásnými výhledy na Pražský hrad a na Petřín. Vycházka byla zakončena u orloje. Exkurzí si děti zopakovaly a upevnily znalosti z české historie, především z období středověku. Ujasnily si, jaké stavební prvky jsou typické pro gotiku a renesanci.</w:t>
      </w:r>
    </w:p>
    <w:p w14:paraId="66564E07" w14:textId="77777777" w:rsidR="007277B4" w:rsidRPr="009B2543" w:rsidRDefault="007277B4" w:rsidP="00FB4E1C">
      <w:pPr>
        <w:spacing w:line="276" w:lineRule="auto"/>
        <w:ind w:firstLine="708"/>
        <w:jc w:val="both"/>
        <w:rPr>
          <w:rFonts w:asciiTheme="minorHAnsi" w:hAnsiTheme="minorHAnsi" w:cstheme="minorHAnsi"/>
        </w:rPr>
      </w:pPr>
    </w:p>
    <w:p w14:paraId="17FC53FD"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rámci školního výletu žáci vyrazili do </w:t>
      </w:r>
      <w:proofErr w:type="spellStart"/>
      <w:r w:rsidRPr="009B2543">
        <w:rPr>
          <w:rFonts w:asciiTheme="minorHAnsi" w:hAnsiTheme="minorHAnsi" w:cstheme="minorHAnsi"/>
        </w:rPr>
        <w:t>Botanicu</w:t>
      </w:r>
      <w:proofErr w:type="spellEnd"/>
      <w:r w:rsidRPr="009B2543">
        <w:rPr>
          <w:rFonts w:asciiTheme="minorHAnsi" w:hAnsiTheme="minorHAnsi" w:cstheme="minorHAnsi"/>
        </w:rPr>
        <w:t xml:space="preserve"> v Ostré, do zoologické zahrady v Praze, do lázeňského města Poděbrady, do </w:t>
      </w:r>
      <w:proofErr w:type="spellStart"/>
      <w:r w:rsidRPr="009B2543">
        <w:rPr>
          <w:rFonts w:asciiTheme="minorHAnsi" w:hAnsiTheme="minorHAnsi" w:cstheme="minorHAnsi"/>
        </w:rPr>
        <w:t>Besedických</w:t>
      </w:r>
      <w:proofErr w:type="spellEnd"/>
      <w:r w:rsidRPr="009B2543">
        <w:rPr>
          <w:rFonts w:asciiTheme="minorHAnsi" w:hAnsiTheme="minorHAnsi" w:cstheme="minorHAnsi"/>
        </w:rPr>
        <w:t xml:space="preserve"> skal, nebo navštívili hrad a zámek Staré Hrady a Vodní dům Želiv.</w:t>
      </w:r>
    </w:p>
    <w:p w14:paraId="0B369B62" w14:textId="77777777" w:rsidR="007277B4" w:rsidRPr="009B2543" w:rsidRDefault="007277B4" w:rsidP="00FB4E1C">
      <w:pPr>
        <w:spacing w:line="276" w:lineRule="auto"/>
        <w:jc w:val="both"/>
        <w:rPr>
          <w:rFonts w:asciiTheme="minorHAnsi" w:hAnsiTheme="minorHAnsi" w:cstheme="minorHAnsi"/>
          <w:b/>
        </w:rPr>
      </w:pPr>
    </w:p>
    <w:p w14:paraId="48F3A963" w14:textId="44B97549"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Třídní projekty, projektové dny, výchovně-vzdělávací akce</w:t>
      </w:r>
    </w:p>
    <w:p w14:paraId="46B609F0"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Jednotlivé třídy prvního stupně se věnovaly projektům s výchovně vzdělávacími cíli, které si zvolily v rámci projektových dní.</w:t>
      </w:r>
    </w:p>
    <w:p w14:paraId="50A82742" w14:textId="77777777" w:rsidR="007277B4" w:rsidRPr="009B2543" w:rsidRDefault="007277B4" w:rsidP="00FB4E1C">
      <w:pPr>
        <w:spacing w:line="276" w:lineRule="auto"/>
        <w:jc w:val="both"/>
        <w:rPr>
          <w:rFonts w:asciiTheme="minorHAnsi" w:hAnsiTheme="minorHAnsi" w:cstheme="minorHAnsi"/>
        </w:rPr>
      </w:pPr>
    </w:p>
    <w:p w14:paraId="5DF6FE78"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Sázení třídního stromu</w:t>
      </w:r>
    </w:p>
    <w:p w14:paraId="678D2638"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Na začátku listopadu jedna první třída zasadila u silnice na Kostelní Lhotu stromek – Slivoň (švestka). Strom žáci pojmenovali Strašidýlka z I. B (stromek se nachází na pravé straně silnice směrem na Kostelní Lhotu). S výsadbou pomohl a u všech prací asistoval pan Tomáš Vodička. Jámu na stromek děti kopat nemusely, ale všechny ostatní práce už s dopomocí zvládly. Zatloukly oporu stromku, stromek usadily do jámy, zaházely hlínou a udusaly. Potom stromek přivázaly k podpěře, obalily kmen pletivem, aby stromek neokousala zvěř. Na podpěru byla připevněna jmenovka, aby ho děti našly, až ho půjdou zkontrolovat. Nakonec ho pořádně zalily vodou, vlastnoručně přinesenou ve velkých PET lahvích. Stromek krásně stojí a děti se </w:t>
      </w:r>
      <w:proofErr w:type="gramStart"/>
      <w:r w:rsidRPr="009B2543">
        <w:rPr>
          <w:rFonts w:asciiTheme="minorHAnsi" w:hAnsiTheme="minorHAnsi" w:cstheme="minorHAnsi"/>
        </w:rPr>
        <w:t>těší</w:t>
      </w:r>
      <w:proofErr w:type="gramEnd"/>
      <w:r w:rsidRPr="009B2543">
        <w:rPr>
          <w:rFonts w:asciiTheme="minorHAnsi" w:hAnsiTheme="minorHAnsi" w:cstheme="minorHAnsi"/>
        </w:rPr>
        <w:t>, jak bude hezky růst a rodit dobré švestky.</w:t>
      </w:r>
    </w:p>
    <w:p w14:paraId="2D003060" w14:textId="77777777" w:rsidR="007277B4" w:rsidRPr="009B2543" w:rsidRDefault="007277B4" w:rsidP="00FB4E1C">
      <w:pPr>
        <w:spacing w:line="276" w:lineRule="auto"/>
        <w:ind w:firstLine="708"/>
        <w:jc w:val="both"/>
        <w:rPr>
          <w:rFonts w:asciiTheme="minorHAnsi" w:hAnsiTheme="minorHAnsi" w:cstheme="minorHAnsi"/>
        </w:rPr>
      </w:pPr>
    </w:p>
    <w:p w14:paraId="7B4C9A47"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Projektový den o svatém Martinovi</w:t>
      </w:r>
    </w:p>
    <w:p w14:paraId="44C799F7"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Třídní učitelky prvních tříd organizovaly svým žákům projektový den o svatém Martinovi. Cílem bylo seznámení se sv. Martinem a legendou o něm. Na úvod žáci </w:t>
      </w:r>
      <w:proofErr w:type="gramStart"/>
      <w:r w:rsidRPr="009B2543">
        <w:rPr>
          <w:rFonts w:asciiTheme="minorHAnsi" w:hAnsiTheme="minorHAnsi" w:cstheme="minorHAnsi"/>
        </w:rPr>
        <w:t>shlédli</w:t>
      </w:r>
      <w:proofErr w:type="gramEnd"/>
      <w:r w:rsidRPr="009B2543">
        <w:rPr>
          <w:rFonts w:asciiTheme="minorHAnsi" w:hAnsiTheme="minorHAnsi" w:cstheme="minorHAnsi"/>
        </w:rPr>
        <w:t xml:space="preserve"> krátké video o životě sv. Martina a legendě, která se s ním pojí. Učitelka žákům objasnila význam slov legenda, pověst a pranostika. Následovaly úkoly se svatomartinskou tématikou, ve kterých žáci počítali, četli i psali a procvičili tak už probrané učivo. Na závěr si každý vyrobil svého bělouška sv. Martina. </w:t>
      </w:r>
    </w:p>
    <w:p w14:paraId="386A8274" w14:textId="77777777" w:rsidR="007277B4" w:rsidRPr="009B2543" w:rsidRDefault="007277B4" w:rsidP="00FB4E1C">
      <w:pPr>
        <w:spacing w:line="276" w:lineRule="auto"/>
        <w:jc w:val="both"/>
        <w:rPr>
          <w:rFonts w:asciiTheme="minorHAnsi" w:hAnsiTheme="minorHAnsi" w:cstheme="minorHAnsi"/>
        </w:rPr>
      </w:pPr>
    </w:p>
    <w:p w14:paraId="691B814B"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Škola v lese</w:t>
      </w:r>
    </w:p>
    <w:p w14:paraId="5F3BFC53"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ČZU fakulta školní lesní pedagogiky se sídlem v Kostelci nad Černými Lesy připravila pro žáky jedné páté třídy dopolední výuku v lesích v okolí Jevan. Výuka byla zaměřená na les jako ekosystém žijících rostlin a živočichů. V průběhu celého dopoledne se prolínaly </w:t>
      </w:r>
      <w:r w:rsidRPr="009B2543">
        <w:rPr>
          <w:rFonts w:asciiTheme="minorHAnsi" w:hAnsiTheme="minorHAnsi" w:cstheme="minorHAnsi"/>
        </w:rPr>
        <w:lastRenderedPageBreak/>
        <w:t>pohybové a vědomostní aktivity. Žáci si měli možnost prohlédnout rohy a paroží lesních zvířat, naučili se poznávat věk stromů, poznávali zvuky jednotlivých zvířat. Děti byly nadšené. Pracovníci ČZU je opakovaně chválili za jejich aktivitu. Bylo to však mimo jiné tím, že program byl perfektně připraven.</w:t>
      </w:r>
    </w:p>
    <w:p w14:paraId="1B4BF371" w14:textId="77777777" w:rsidR="007277B4" w:rsidRPr="009B2543" w:rsidRDefault="007277B4" w:rsidP="00FB4E1C">
      <w:pPr>
        <w:spacing w:line="276" w:lineRule="auto"/>
        <w:jc w:val="both"/>
        <w:rPr>
          <w:rFonts w:asciiTheme="minorHAnsi" w:hAnsiTheme="minorHAnsi" w:cstheme="minorHAnsi"/>
        </w:rPr>
      </w:pPr>
    </w:p>
    <w:p w14:paraId="4BC6F01F"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Den Slabikáře</w:t>
      </w:r>
    </w:p>
    <w:p w14:paraId="29F6A656" w14:textId="7A0308EA"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Na konci listopadu se žáci 1. tříd těšili, jak už začnou opravdovou část </w:t>
      </w:r>
      <w:r w:rsidR="00835D85" w:rsidRPr="009B2543">
        <w:rPr>
          <w:rFonts w:asciiTheme="minorHAnsi" w:hAnsiTheme="minorHAnsi" w:cstheme="minorHAnsi"/>
        </w:rPr>
        <w:t>čtení – čtení</w:t>
      </w:r>
      <w:r w:rsidRPr="009B2543">
        <w:rPr>
          <w:rFonts w:asciiTheme="minorHAnsi" w:hAnsiTheme="minorHAnsi" w:cstheme="minorHAnsi"/>
        </w:rPr>
        <w:t xml:space="preserve"> ze slabikáře. Zjistili však, že jim někdo slabikáře ukradl. Ten někdo byl strašný čaroděj </w:t>
      </w:r>
      <w:proofErr w:type="spellStart"/>
      <w:r w:rsidRPr="009B2543">
        <w:rPr>
          <w:rFonts w:asciiTheme="minorHAnsi" w:hAnsiTheme="minorHAnsi" w:cstheme="minorHAnsi"/>
        </w:rPr>
        <w:t>Nečtenář</w:t>
      </w:r>
      <w:proofErr w:type="spellEnd"/>
      <w:r w:rsidRPr="009B2543">
        <w:rPr>
          <w:rFonts w:asciiTheme="minorHAnsi" w:hAnsiTheme="minorHAnsi" w:cstheme="minorHAnsi"/>
        </w:rPr>
        <w:t xml:space="preserve">, který dětem připravil zkoušku 10 úkolů, aby získaly 10 klíčů a dostaly indicie, kde se skrývá princezna Slabika a jejich slabikáře. Děti se hned pustily do práce. Trvalo jim to skoro celé dopoledne, ale všech 10 klíčů </w:t>
      </w:r>
      <w:r w:rsidR="00835D85" w:rsidRPr="009B2543">
        <w:rPr>
          <w:rFonts w:asciiTheme="minorHAnsi" w:hAnsiTheme="minorHAnsi" w:cstheme="minorHAnsi"/>
        </w:rPr>
        <w:t>získaly,</w:t>
      </w:r>
      <w:r w:rsidRPr="009B2543">
        <w:rPr>
          <w:rFonts w:asciiTheme="minorHAnsi" w:hAnsiTheme="minorHAnsi" w:cstheme="minorHAnsi"/>
        </w:rPr>
        <w:t xml:space="preserve"> a nakonec si vyluštily, že čaroděj slabikáře ukryl do sklepa. Bylo dobrodružné najít sklep, projít se v něm a hledat kouzelné knihy. Nakonec se vše povedlo. Děti slabikáře získaly, složily slib čtenáře a následně jim již zbývalo učit se nová a nová písmena a číst slova, věty, celé pohádky nebo příběhy.</w:t>
      </w:r>
    </w:p>
    <w:p w14:paraId="7657F93F" w14:textId="77777777" w:rsidR="007277B4" w:rsidRPr="009B2543" w:rsidRDefault="007277B4" w:rsidP="00FB4E1C">
      <w:pPr>
        <w:spacing w:line="276" w:lineRule="auto"/>
        <w:jc w:val="both"/>
        <w:rPr>
          <w:rFonts w:asciiTheme="minorHAnsi" w:hAnsiTheme="minorHAnsi" w:cstheme="minorHAnsi"/>
        </w:rPr>
      </w:pPr>
    </w:p>
    <w:p w14:paraId="2801D515"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Karel IV.</w:t>
      </w:r>
    </w:p>
    <w:p w14:paraId="69584F62"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 xml:space="preserve">V návaznosti na probranou látku v hodinách vlastivědy zorganizovaly učitelky dvou 4. tříd projektový den o Karlu IV. V jedné třídě den zahájili přehlídkou kostýmů a předmětů, které by mohl Karel IV. využít. Následně děti ve skupinách plnily úkoly z českého jazyka a matematiky inspirované tématem. Během dne děti také </w:t>
      </w:r>
      <w:proofErr w:type="gramStart"/>
      <w:r w:rsidRPr="009B2543">
        <w:rPr>
          <w:rFonts w:asciiTheme="minorHAnsi" w:hAnsiTheme="minorHAnsi" w:cstheme="minorHAnsi"/>
        </w:rPr>
        <w:t>shlédly</w:t>
      </w:r>
      <w:proofErr w:type="gramEnd"/>
      <w:r w:rsidRPr="009B2543">
        <w:rPr>
          <w:rFonts w:asciiTheme="minorHAnsi" w:hAnsiTheme="minorHAnsi" w:cstheme="minorHAnsi"/>
        </w:rPr>
        <w:t xml:space="preserve"> naučná videa o životě Karla IV. a o korunovačních klenotech. V rámci projektové práce děti samostatně tvořily referát, učily se vyhledat informace a zpracovat je. Na závěr bylo uspořádáno rytířské klání. Žáci druhé třídy se také seznámili s životem Karla IV., s významnými daty naší historie a způsobem života lidí ve středověku. Žáci pracovali jak samostatně, tak i ve skupinách, vypracovávali a plnili různé úkoly, poslechli si středověkou hudbu a seznámili se s některými středověkými zvyky.</w:t>
      </w:r>
    </w:p>
    <w:p w14:paraId="7BEA4AC0" w14:textId="77777777" w:rsidR="007277B4" w:rsidRPr="009B2543" w:rsidRDefault="007277B4" w:rsidP="00FB4E1C">
      <w:pPr>
        <w:spacing w:line="276" w:lineRule="auto"/>
        <w:jc w:val="both"/>
        <w:rPr>
          <w:rFonts w:asciiTheme="minorHAnsi" w:hAnsiTheme="minorHAnsi" w:cstheme="minorHAnsi"/>
        </w:rPr>
      </w:pPr>
    </w:p>
    <w:p w14:paraId="66429405"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Čertí škola</w:t>
      </w:r>
    </w:p>
    <w:p w14:paraId="23356FCA"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 xml:space="preserve">Dnes 5. prosince chodil po 1. stupni sv. Mikuláš v doprovodu s anděly a čerty. Návštěvu z pekla a nebes si děti náramně užily. Nejdříve Mikuláš maličko pokáral </w:t>
      </w:r>
      <w:proofErr w:type="spellStart"/>
      <w:r w:rsidRPr="009B2543">
        <w:rPr>
          <w:rFonts w:asciiTheme="minorHAnsi" w:hAnsiTheme="minorHAnsi" w:cstheme="minorHAnsi"/>
        </w:rPr>
        <w:t>zlobílky</w:t>
      </w:r>
      <w:proofErr w:type="spellEnd"/>
      <w:r w:rsidRPr="009B2543">
        <w:rPr>
          <w:rFonts w:asciiTheme="minorHAnsi" w:hAnsiTheme="minorHAnsi" w:cstheme="minorHAnsi"/>
        </w:rPr>
        <w:t xml:space="preserve"> a pochválil všechny děti, jak jsou pilné. Děti se pak předvedly s čertovskou básničkou a od andílků dostaly za odměnu bohatou nadílku. V tento slavnostní den se tak i učení v prvních třídách jevilo celý den nebesky čertovské. Děti dorazily do školy převlečené za andílky a čertíky. Vyprávěly si s paní učitelkou o sv. Mikulášovi, andělech, čertech a pak si udělaly čertí školu. Počítaly příklady, četly, luštily křížovky, hrály postřehovací hry, zpívaly, také si pustily krátkou pohádku, jak to bylo na Mikuláše o zlobivém Honzíkovi, kterého napravil až sám čert. Za splněné úkoly děti přikládaly ohýnky pod čertovský kotel s hříšnými dušemi a andílky lepily do nebe. Za zdárné absolvování čertí školy všichni dostali na památku medaili s andílkem nebo čertíkem.</w:t>
      </w:r>
    </w:p>
    <w:p w14:paraId="540E6868" w14:textId="77777777" w:rsidR="007277B4" w:rsidRPr="009B2543" w:rsidRDefault="007277B4" w:rsidP="00FB4E1C">
      <w:pPr>
        <w:spacing w:line="276" w:lineRule="auto"/>
        <w:jc w:val="both"/>
        <w:rPr>
          <w:rFonts w:asciiTheme="minorHAnsi" w:hAnsiTheme="minorHAnsi" w:cstheme="minorHAnsi"/>
        </w:rPr>
      </w:pPr>
    </w:p>
    <w:p w14:paraId="27C42E11" w14:textId="77777777" w:rsidR="008D38AB" w:rsidRPr="009B2543" w:rsidRDefault="008D38AB" w:rsidP="00FB4E1C">
      <w:pPr>
        <w:spacing w:line="276" w:lineRule="auto"/>
        <w:jc w:val="both"/>
        <w:rPr>
          <w:rFonts w:asciiTheme="minorHAnsi" w:hAnsiTheme="minorHAnsi" w:cstheme="minorHAnsi"/>
          <w:b/>
        </w:rPr>
      </w:pPr>
    </w:p>
    <w:p w14:paraId="47C83752" w14:textId="19D55254"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lastRenderedPageBreak/>
        <w:t>Vánoční jarmark</w:t>
      </w:r>
    </w:p>
    <w:p w14:paraId="66FF20F3"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Na konci listopadu přijala první třída pozvání na Vánoční jarmark do druhé základní školy v Pečkách. Na dvoře školy byla prodejní výstava, kde si děti měly možnost prohlédnout výrobky, které děti společně se svými učiteli vytvořily. Děti obdivovaly úžasné vánoční dekorace a ochutnaly upečené dobroty. V budově školy byly připraveny tvořivé dílny. Děti si vyzkoušely zdobení perníčků, v druhé místnosti si vyráběly sádrovou ozdobičku na stromeček a ve třetí místnosti se seznámily s pletením proutěných košíků a výrobou drátěných ozdob. I to si některá děvčata vyzkoušela. Vše bylo opravdu perfektně připravené, celá škola krásně vánočně nazdobená a všechny zaměstnankyně školy velice milé, hodné, vstřícné.</w:t>
      </w:r>
    </w:p>
    <w:p w14:paraId="649FF426" w14:textId="77777777" w:rsidR="007277B4" w:rsidRPr="009B2543" w:rsidRDefault="007277B4" w:rsidP="00FB4E1C">
      <w:pPr>
        <w:spacing w:line="276" w:lineRule="auto"/>
        <w:jc w:val="both"/>
        <w:rPr>
          <w:rFonts w:asciiTheme="minorHAnsi" w:hAnsiTheme="minorHAnsi" w:cstheme="minorHAnsi"/>
        </w:rPr>
      </w:pPr>
    </w:p>
    <w:p w14:paraId="676648E4"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Advent</w:t>
      </w:r>
    </w:p>
    <w:p w14:paraId="5A075307"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Mnoho tříd se zapojilo do adventního tvoření, vyráběly se stromečky, svícínky, vánoční ozdoby a mnoho dalších výrobků spjatých s adventním obdobím. Výrobky pak byly prodávány za symbolickou cenu na Adventním jarmarku, který se konal v budově školy a blízkém okolí.</w:t>
      </w:r>
    </w:p>
    <w:p w14:paraId="66092B93" w14:textId="77777777" w:rsidR="007277B4" w:rsidRPr="009B2543" w:rsidRDefault="007277B4" w:rsidP="00FB4E1C">
      <w:pPr>
        <w:spacing w:line="276" w:lineRule="auto"/>
        <w:jc w:val="both"/>
        <w:rPr>
          <w:rFonts w:asciiTheme="minorHAnsi" w:hAnsiTheme="minorHAnsi" w:cstheme="minorHAnsi"/>
          <w:b/>
        </w:rPr>
      </w:pPr>
    </w:p>
    <w:p w14:paraId="08D9A629"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Abeceda peněz</w:t>
      </w:r>
    </w:p>
    <w:p w14:paraId="20C81AC2"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letošním školním roce se opět čtvrté třídy zapojily do vzdělávacího projektu České spořitelny a.s. Abeceda peněz, který byl zaměřen na finanční gramotnost. Tento projekt byl rozdělen na několik částí – úvodní monitoring znalostí finanční gramotnosti, beseda, samostatná práce učitelek s žáky a závěrečný monitoring. V rámci besedy lektorka provedla žáky programem „Zvládneme to ve škole“. Hovořila o pojmech, jako jsou příjmy, výdaje, spoření, rozpočet, půjčka. Pomocí interaktivního programu žáci prošli druhy rozpočtů, jakým způsobem dostáhnout přebytkového rozpočtu a proč je důležité nehospodařit se schodkovým rozpočtem (a jak tomu předcházet). Druhá část besedy byla zaměřena na mince a bankovky a jejich hodnoty. Žáci také </w:t>
      </w:r>
      <w:proofErr w:type="gramStart"/>
      <w:r w:rsidRPr="009B2543">
        <w:rPr>
          <w:rFonts w:asciiTheme="minorHAnsi" w:hAnsiTheme="minorHAnsi" w:cstheme="minorHAnsi"/>
        </w:rPr>
        <w:t>shlédli</w:t>
      </w:r>
      <w:proofErr w:type="gramEnd"/>
      <w:r w:rsidRPr="009B2543">
        <w:rPr>
          <w:rFonts w:asciiTheme="minorHAnsi" w:hAnsiTheme="minorHAnsi" w:cstheme="minorHAnsi"/>
        </w:rPr>
        <w:t xml:space="preserve"> různá krátká videa k danému tématu. Součástí besedy bylo také vypracovávání aktivit v pracovních sešitech, které žáci dostali. V následujících třech týdnech žáky čekala řada společných aktivit zaměřených na rozvoj finanční gramotnosti v celkovém rozsahu 4 vyučovacích hodin. Závěrečný monitoring ve formě online testu měl za cíl zjistit, co vše se děti naučily v rámci celého projektu. Celá akce byla hodnocena jako prospěšná a přínosná ve vzdělávání v oblasti finanční gramotnosti.</w:t>
      </w:r>
    </w:p>
    <w:p w14:paraId="37B7503B" w14:textId="712C9E9C"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červnu se do stejného projektu v rámci jednodenního vzdělávání také zapojily dvě třídy 2. ročníku. Projekt byl uzpůsoben mladšímu věku dětí. Na úvod lektorka vysvětlila základní pojmy finanční </w:t>
      </w:r>
      <w:r w:rsidR="00835D85" w:rsidRPr="009B2543">
        <w:rPr>
          <w:rFonts w:asciiTheme="minorHAnsi" w:hAnsiTheme="minorHAnsi" w:cstheme="minorHAnsi"/>
        </w:rPr>
        <w:t>gramotnosti – rozpočet</w:t>
      </w:r>
      <w:r w:rsidRPr="009B2543">
        <w:rPr>
          <w:rFonts w:asciiTheme="minorHAnsi" w:hAnsiTheme="minorHAnsi" w:cstheme="minorHAnsi"/>
        </w:rPr>
        <w:t xml:space="preserve">, příjmy, výdaje, půjčky a spoření. Poté následovala praktická část, ve které se děti zapojovaly do „řízení auta“ – kupování benzínu, výběru peněz v bance, nákupů potravin a drogerie. Hlavní položkou výdajů byl nájem za bydlení. Děti měly možnost si koupit za obdržené opravdové peníze, jakýkoliv dárkový předmět, nebo si peníze ušetřit. Dostaly spořící prasátko a většina z nich </w:t>
      </w:r>
      <w:r w:rsidRPr="009B2543">
        <w:rPr>
          <w:rFonts w:asciiTheme="minorHAnsi" w:hAnsiTheme="minorHAnsi" w:cstheme="minorHAnsi"/>
        </w:rPr>
        <w:lastRenderedPageBreak/>
        <w:t>si peníze naspořila. Aktivity zaměřené na rozvoj finanční gramotnosti byly velmi povedené a děti se hravou formou dozvěděly, jak správně hospodařit.</w:t>
      </w:r>
    </w:p>
    <w:p w14:paraId="0E8DB36A" w14:textId="77777777" w:rsidR="007277B4" w:rsidRPr="009B2543" w:rsidRDefault="007277B4" w:rsidP="00FB4E1C">
      <w:pPr>
        <w:spacing w:line="276" w:lineRule="auto"/>
        <w:ind w:firstLine="708"/>
        <w:jc w:val="both"/>
        <w:rPr>
          <w:rFonts w:asciiTheme="minorHAnsi" w:hAnsiTheme="minorHAnsi" w:cstheme="minorHAnsi"/>
        </w:rPr>
      </w:pPr>
    </w:p>
    <w:p w14:paraId="6D28A406"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Čarodějnické dopoledne</w:t>
      </w:r>
    </w:p>
    <w:p w14:paraId="4B297510" w14:textId="1DE990D2"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pátek před oslavou filipojakubské noci připravili žáci V. C společně s třídní učitelkou a paní asistentkou pro několik tříd různé aktivity k čarodějnickým oslavám. Děti plnily sportovní, vědomostní i tvořivé úkoly. Na deseti stanovištích čekaly na děti odměny za splněné úkoly a razítko do čarodějné knížky. Žáci V. C měli akci perfektně připravenou, zorganizovanou. Třídní učitelky pak ve svých třídách pokračovaly v duchu čarodějnického dopoledne. Připravily pro své žáky různé zábavné </w:t>
      </w:r>
      <w:r w:rsidR="00835D85" w:rsidRPr="009B2543">
        <w:rPr>
          <w:rFonts w:asciiTheme="minorHAnsi" w:hAnsiTheme="minorHAnsi" w:cstheme="minorHAnsi"/>
        </w:rPr>
        <w:t>aktivity – plnění</w:t>
      </w:r>
      <w:r w:rsidRPr="009B2543">
        <w:rPr>
          <w:rFonts w:asciiTheme="minorHAnsi" w:hAnsiTheme="minorHAnsi" w:cstheme="minorHAnsi"/>
        </w:rPr>
        <w:t xml:space="preserve"> čarodějnických úkolů v </w:t>
      </w:r>
      <w:proofErr w:type="spellStart"/>
      <w:r w:rsidRPr="009B2543">
        <w:rPr>
          <w:rFonts w:asciiTheme="minorHAnsi" w:hAnsiTheme="minorHAnsi" w:cstheme="minorHAnsi"/>
        </w:rPr>
        <w:t>Ajtíkově</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čaroučení</w:t>
      </w:r>
      <w:proofErr w:type="spellEnd"/>
      <w:r w:rsidRPr="009B2543">
        <w:rPr>
          <w:rFonts w:asciiTheme="minorHAnsi" w:hAnsiTheme="minorHAnsi" w:cstheme="minorHAnsi"/>
        </w:rPr>
        <w:t xml:space="preserve">. Matematické omalovánky, čarodějnické křížovky a </w:t>
      </w:r>
      <w:proofErr w:type="spellStart"/>
      <w:r w:rsidRPr="009B2543">
        <w:rPr>
          <w:rFonts w:asciiTheme="minorHAnsi" w:hAnsiTheme="minorHAnsi" w:cstheme="minorHAnsi"/>
        </w:rPr>
        <w:t>luštěnky</w:t>
      </w:r>
      <w:proofErr w:type="spellEnd"/>
      <w:r w:rsidRPr="009B2543">
        <w:rPr>
          <w:rFonts w:asciiTheme="minorHAnsi" w:hAnsiTheme="minorHAnsi" w:cstheme="minorHAnsi"/>
        </w:rPr>
        <w:t>, čtení s porozuměním, vymýšlení zaklínadel, lektvarů, vyrábění čarodějnice i její malování.</w:t>
      </w:r>
    </w:p>
    <w:p w14:paraId="107CBC75" w14:textId="77777777" w:rsidR="007277B4" w:rsidRPr="009B2543" w:rsidRDefault="007277B4" w:rsidP="00FB4E1C">
      <w:pPr>
        <w:spacing w:line="276" w:lineRule="auto"/>
        <w:jc w:val="both"/>
        <w:rPr>
          <w:rFonts w:asciiTheme="minorHAnsi" w:hAnsiTheme="minorHAnsi" w:cstheme="minorHAnsi"/>
        </w:rPr>
      </w:pPr>
    </w:p>
    <w:p w14:paraId="1C569F96"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Rudolf II.</w:t>
      </w:r>
    </w:p>
    <w:p w14:paraId="4234F11E"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S koncem 1. pololetí 4. třídy ve vlastivědě ukončily učivo české historie. Jedna čtvrtá třída si na závěr uspořádala projektový den na téma Rudolf II. Na začátku si žáci přečetli dopis od císaře Rudolfa II. V dopisu stálo, že se mají rozdělit do cechů a pracovat na úkolech, které poslal. Cechů bylo pět – Přírodozpytci, Lazebníci a lékaři, Astrologové a matematici, </w:t>
      </w:r>
      <w:proofErr w:type="spellStart"/>
      <w:r w:rsidRPr="009B2543">
        <w:rPr>
          <w:rFonts w:asciiTheme="minorHAnsi" w:hAnsiTheme="minorHAnsi" w:cstheme="minorHAnsi"/>
        </w:rPr>
        <w:t>Zeměpravci</w:t>
      </w:r>
      <w:proofErr w:type="spellEnd"/>
      <w:r w:rsidRPr="009B2543">
        <w:rPr>
          <w:rFonts w:asciiTheme="minorHAnsi" w:hAnsiTheme="minorHAnsi" w:cstheme="minorHAnsi"/>
        </w:rPr>
        <w:t xml:space="preserve"> a Kronikáři. Každý cech dostal úkoly ze svého oboru – vyhledávat informace v encyklopediích. Žáci také museli řešit úkoly z českého jazyka, matematiky a dalších předmětů. Téma úloh bylo vždy zaměřené na jejich cech. Součástí úkolů byla i návštěva alchymistické dílny. Děti měly podle návodu připravit a vyzkoušet jednoduchý pokus. Každá skupina dělala jiný. Poté si mohly vyměnit místa tak, aby si každý vyzkoušel to, co ho zajímalo. Děti byly občas netrpělivé, a proto některé pokusy musely opakovat.</w:t>
      </w:r>
    </w:p>
    <w:p w14:paraId="0412EB83" w14:textId="77777777" w:rsidR="007277B4" w:rsidRPr="009B2543" w:rsidRDefault="007277B4" w:rsidP="00FB4E1C">
      <w:pPr>
        <w:spacing w:line="276" w:lineRule="auto"/>
        <w:ind w:firstLine="708"/>
        <w:jc w:val="both"/>
        <w:rPr>
          <w:rFonts w:asciiTheme="minorHAnsi" w:hAnsiTheme="minorHAnsi" w:cstheme="minorHAnsi"/>
        </w:rPr>
      </w:pPr>
    </w:p>
    <w:p w14:paraId="64E1AB5F"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Velikonoční jarmark a tvořivé dílničky</w:t>
      </w:r>
    </w:p>
    <w:p w14:paraId="407850D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Na konci března pořádala druhá základní škola v Pečkách Velikonoční jarmark spojený s tvořivými dílničkami pro děti, na který byli naši žáci pozváni. V prostorách školy byla prodejní výstava, kde si děti prohlížely výrobky, které žáci této školy vytvořili společně se svými pedagogy. Byla to krásná podívaná a spoustu inspirace pro tvoření s dětmi do hodin výtvarné výchovy a světa práce. Ve třídách byly připraveny tvořivé dílny. Děti si vyzkoušely zdobení velikonočních perníčků a v druhé místnosti si vyráběly papírové velikonoční a jarní ozdoby, zápichy a kolíčky. Vše bylo opravdu skvěle připravené, celá škola krásně jarně vyzdobená a všechny zaměstnankyně školy velice milé, hodné, vstřícné.</w:t>
      </w:r>
    </w:p>
    <w:p w14:paraId="62C27FE7" w14:textId="77777777" w:rsidR="007277B4" w:rsidRPr="009B2543" w:rsidRDefault="007277B4" w:rsidP="00FB4E1C">
      <w:pPr>
        <w:spacing w:line="276" w:lineRule="auto"/>
        <w:jc w:val="both"/>
        <w:rPr>
          <w:rFonts w:asciiTheme="minorHAnsi" w:hAnsiTheme="minorHAnsi" w:cstheme="minorHAnsi"/>
        </w:rPr>
      </w:pPr>
    </w:p>
    <w:p w14:paraId="5AB1B069"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Beseda se spisovatelkou</w:t>
      </w:r>
    </w:p>
    <w:p w14:paraId="6DC990C5"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jedné páté třídě na konci dubna proběhla beseda se spisovatelkou dětských knih Petrou Braunovou, autorkou knihy Ztraceni v čase, kterou žáci četli v hodinách literární výchovy jako společnou četbu. Spisovatelka poutavě vyprávěla o tom, jak dlouho psala tuto knihu, kde čerpala, proč si vybrala právě chlapeckého hrdinu a co ji vedlo k tomu, aby kniha měla dobrý konec. V další části odpovídala na dotazy nejen o knize, ale také o její </w:t>
      </w:r>
      <w:r w:rsidRPr="009B2543">
        <w:rPr>
          <w:rFonts w:asciiTheme="minorHAnsi" w:hAnsiTheme="minorHAnsi" w:cstheme="minorHAnsi"/>
        </w:rPr>
        <w:lastRenderedPageBreak/>
        <w:t>práci. Děti zajímalo, jak se dostala k psaní knih, jak dlouho již píše, kolik knih za svou kariéru napsala a jaká je její poslední rozepsaná kniha. Dětem také podrobně pověděla o vzniku knihy, jak dlouhá je cesta, než se dostane kniha na pulty obchodů. Autorka také děti seznámila s její poslední vydanou knihou Dům doktora Fischera, u které čerpala z místa svého bydliště. Na závěr dětem řekla, na které knize v současné době pracuje a proč si vybrala právě tento žánr. Beseda byla velmi poučná a děti zaujala.</w:t>
      </w:r>
    </w:p>
    <w:p w14:paraId="68C3D398" w14:textId="77777777" w:rsidR="007277B4" w:rsidRPr="009B2543" w:rsidRDefault="007277B4" w:rsidP="00FB4E1C">
      <w:pPr>
        <w:spacing w:line="276" w:lineRule="auto"/>
        <w:jc w:val="both"/>
        <w:rPr>
          <w:rFonts w:asciiTheme="minorHAnsi" w:hAnsiTheme="minorHAnsi" w:cstheme="minorHAnsi"/>
        </w:rPr>
      </w:pPr>
    </w:p>
    <w:tbl>
      <w:tblPr>
        <w:tblW w:w="5000" w:type="pct"/>
        <w:tblCellMar>
          <w:left w:w="0" w:type="dxa"/>
          <w:right w:w="0" w:type="dxa"/>
        </w:tblCellMar>
        <w:tblLook w:val="0000" w:firstRow="0" w:lastRow="0" w:firstColumn="0" w:lastColumn="0" w:noHBand="0" w:noVBand="0"/>
      </w:tblPr>
      <w:tblGrid>
        <w:gridCol w:w="30"/>
        <w:gridCol w:w="762"/>
        <w:gridCol w:w="1057"/>
        <w:gridCol w:w="2129"/>
        <w:gridCol w:w="2122"/>
        <w:gridCol w:w="2532"/>
        <w:gridCol w:w="29"/>
      </w:tblGrid>
      <w:tr w:rsidR="008D38AB" w:rsidRPr="009B2543" w14:paraId="4C775284" w14:textId="77777777" w:rsidTr="008D38AB">
        <w:trPr>
          <w:gridAfter w:val="6"/>
          <w:wAfter w:w="4983" w:type="pct"/>
          <w:cantSplit/>
          <w:trHeight w:val="20"/>
          <w:tblHeader/>
        </w:trPr>
        <w:tc>
          <w:tcPr>
            <w:tcW w:w="17" w:type="pct"/>
            <w:tcBorders>
              <w:left w:val="single" w:sz="4" w:space="0" w:color="000000"/>
            </w:tcBorders>
            <w:shd w:val="clear" w:color="auto" w:fill="FFFFFF"/>
          </w:tcPr>
          <w:p w14:paraId="19AE3D6E"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01FD044D"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DBE5F1"/>
            <w:vAlign w:val="center"/>
          </w:tcPr>
          <w:p w14:paraId="18A57C94" w14:textId="77777777" w:rsidR="008D38AB" w:rsidRPr="003E5B06" w:rsidRDefault="008D38AB" w:rsidP="003E5B06">
            <w:pPr>
              <w:rPr>
                <w:b/>
                <w:bCs w:val="0"/>
              </w:rPr>
            </w:pPr>
            <w:r w:rsidRPr="003E5B06">
              <w:rPr>
                <w:b/>
                <w:bCs w:val="0"/>
              </w:rPr>
              <w:t>Datum</w:t>
            </w:r>
          </w:p>
        </w:tc>
        <w:tc>
          <w:tcPr>
            <w:tcW w:w="610" w:type="pct"/>
            <w:tcBorders>
              <w:top w:val="single" w:sz="4" w:space="0" w:color="000000"/>
              <w:left w:val="single" w:sz="4" w:space="0" w:color="000000"/>
              <w:bottom w:val="single" w:sz="4" w:space="0" w:color="000000"/>
            </w:tcBorders>
            <w:shd w:val="clear" w:color="auto" w:fill="DBE5F1"/>
            <w:vAlign w:val="center"/>
          </w:tcPr>
          <w:p w14:paraId="1FA8FF74" w14:textId="77777777" w:rsidR="008D38AB" w:rsidRPr="003E5B06" w:rsidRDefault="008D38AB" w:rsidP="003E5B06">
            <w:pPr>
              <w:rPr>
                <w:b/>
                <w:bCs w:val="0"/>
              </w:rPr>
            </w:pPr>
            <w:r w:rsidRPr="003E5B06">
              <w:rPr>
                <w:b/>
                <w:bCs w:val="0"/>
              </w:rPr>
              <w:t>Třída</w:t>
            </w:r>
          </w:p>
        </w:tc>
        <w:tc>
          <w:tcPr>
            <w:tcW w:w="1229" w:type="pct"/>
            <w:tcBorders>
              <w:top w:val="single" w:sz="4" w:space="0" w:color="000000"/>
              <w:left w:val="single" w:sz="4" w:space="0" w:color="000000"/>
              <w:bottom w:val="single" w:sz="4" w:space="0" w:color="000000"/>
            </w:tcBorders>
            <w:shd w:val="clear" w:color="auto" w:fill="DBE5F1"/>
            <w:vAlign w:val="center"/>
          </w:tcPr>
          <w:p w14:paraId="315CB5C5" w14:textId="77777777" w:rsidR="008D38AB" w:rsidRPr="003E5B06" w:rsidRDefault="008D38AB" w:rsidP="003E5B06">
            <w:pPr>
              <w:rPr>
                <w:b/>
                <w:bCs w:val="0"/>
              </w:rPr>
            </w:pPr>
            <w:r w:rsidRPr="003E5B06">
              <w:rPr>
                <w:b/>
                <w:bCs w:val="0"/>
              </w:rPr>
              <w:t>Organizátor/místo konání</w:t>
            </w:r>
          </w:p>
        </w:tc>
        <w:tc>
          <w:tcPr>
            <w:tcW w:w="1225" w:type="pct"/>
            <w:tcBorders>
              <w:top w:val="single" w:sz="4" w:space="0" w:color="000000"/>
              <w:left w:val="single" w:sz="4" w:space="0" w:color="000000"/>
              <w:bottom w:val="single" w:sz="4" w:space="0" w:color="000000"/>
            </w:tcBorders>
            <w:shd w:val="clear" w:color="auto" w:fill="DBE5F1"/>
            <w:vAlign w:val="center"/>
          </w:tcPr>
          <w:p w14:paraId="4CB61BFC" w14:textId="77777777" w:rsidR="008D38AB" w:rsidRPr="003E5B06" w:rsidRDefault="008D38AB" w:rsidP="003E5B06">
            <w:pPr>
              <w:rPr>
                <w:b/>
                <w:bCs w:val="0"/>
              </w:rPr>
            </w:pPr>
            <w:r w:rsidRPr="003E5B06">
              <w:rPr>
                <w:b/>
                <w:bCs w:val="0"/>
              </w:rPr>
              <w:t>Název akce</w:t>
            </w:r>
          </w:p>
        </w:tc>
        <w:tc>
          <w:tcPr>
            <w:tcW w:w="1462" w:type="pct"/>
            <w:tcBorders>
              <w:top w:val="single" w:sz="4" w:space="0" w:color="000000"/>
              <w:left w:val="single" w:sz="4" w:space="0" w:color="000000"/>
              <w:bottom w:val="single" w:sz="4" w:space="0" w:color="000000"/>
            </w:tcBorders>
            <w:shd w:val="clear" w:color="auto" w:fill="DBE5F1"/>
            <w:vAlign w:val="center"/>
          </w:tcPr>
          <w:p w14:paraId="015C6F16" w14:textId="77777777" w:rsidR="008D38AB" w:rsidRPr="003E5B06" w:rsidRDefault="008D38AB" w:rsidP="003E5B06">
            <w:pPr>
              <w:rPr>
                <w:b/>
                <w:bCs w:val="0"/>
              </w:rPr>
            </w:pPr>
            <w:r w:rsidRPr="003E5B06">
              <w:rPr>
                <w:b/>
                <w:bCs w:val="0"/>
              </w:rPr>
              <w:t>Průřezové téma</w:t>
            </w:r>
          </w:p>
        </w:tc>
        <w:tc>
          <w:tcPr>
            <w:tcW w:w="17" w:type="pct"/>
            <w:tcBorders>
              <w:left w:val="single" w:sz="4" w:space="0" w:color="000000"/>
            </w:tcBorders>
            <w:shd w:val="clear" w:color="auto" w:fill="FFFFFF"/>
          </w:tcPr>
          <w:p w14:paraId="722EA1A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56A7CA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29AB61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 xml:space="preserve">12. 9. </w:t>
            </w:r>
          </w:p>
        </w:tc>
        <w:tc>
          <w:tcPr>
            <w:tcW w:w="610" w:type="pct"/>
            <w:tcBorders>
              <w:top w:val="single" w:sz="4" w:space="0" w:color="000000"/>
              <w:left w:val="single" w:sz="4" w:space="0" w:color="000000"/>
              <w:bottom w:val="single" w:sz="4" w:space="0" w:color="000000"/>
            </w:tcBorders>
            <w:shd w:val="clear" w:color="auto" w:fill="FFFFFF"/>
            <w:vAlign w:val="center"/>
          </w:tcPr>
          <w:p w14:paraId="6448926E"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III. B</w:t>
            </w:r>
          </w:p>
        </w:tc>
        <w:tc>
          <w:tcPr>
            <w:tcW w:w="1229" w:type="pct"/>
            <w:tcBorders>
              <w:top w:val="single" w:sz="4" w:space="0" w:color="000000"/>
              <w:left w:val="single" w:sz="4" w:space="0" w:color="000000"/>
              <w:bottom w:val="single" w:sz="4" w:space="0" w:color="000000"/>
            </w:tcBorders>
            <w:shd w:val="clear" w:color="auto" w:fill="FFFFFF"/>
            <w:vAlign w:val="center"/>
          </w:tcPr>
          <w:p w14:paraId="4F268364"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Městská knihovna Sv. Čecha</w:t>
            </w:r>
          </w:p>
        </w:tc>
        <w:tc>
          <w:tcPr>
            <w:tcW w:w="1225" w:type="pct"/>
            <w:tcBorders>
              <w:top w:val="single" w:sz="4" w:space="0" w:color="000000"/>
              <w:left w:val="single" w:sz="4" w:space="0" w:color="000000"/>
              <w:bottom w:val="single" w:sz="4" w:space="0" w:color="000000"/>
            </w:tcBorders>
            <w:shd w:val="clear" w:color="auto" w:fill="FFFFFF"/>
            <w:vAlign w:val="center"/>
          </w:tcPr>
          <w:p w14:paraId="138B6FB8"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Spolkla mě knihovna</w:t>
            </w:r>
          </w:p>
        </w:tc>
        <w:tc>
          <w:tcPr>
            <w:tcW w:w="1462" w:type="pct"/>
            <w:tcBorders>
              <w:top w:val="single" w:sz="4" w:space="0" w:color="000000"/>
              <w:left w:val="single" w:sz="4" w:space="0" w:color="000000"/>
              <w:bottom w:val="single" w:sz="4" w:space="0" w:color="000000"/>
            </w:tcBorders>
            <w:shd w:val="clear" w:color="auto" w:fill="FFFFFF"/>
            <w:vAlign w:val="center"/>
          </w:tcPr>
          <w:p w14:paraId="674997E5"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FFFFFF"/>
          </w:tcPr>
          <w:p w14:paraId="13C39C56" w14:textId="77777777" w:rsidR="008D38AB" w:rsidRPr="009B2543" w:rsidRDefault="008D38AB" w:rsidP="00C70613">
            <w:pPr>
              <w:snapToGrid w:val="0"/>
              <w:jc w:val="center"/>
              <w:rPr>
                <w:rFonts w:asciiTheme="minorHAnsi" w:hAnsiTheme="minorHAnsi" w:cstheme="minorHAnsi"/>
                <w:sz w:val="22"/>
                <w:szCs w:val="22"/>
              </w:rPr>
            </w:pPr>
          </w:p>
          <w:p w14:paraId="52515659"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8E82451"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13C26B3" w14:textId="77777777" w:rsidR="008D38AB" w:rsidRPr="009B2543" w:rsidRDefault="008D38AB" w:rsidP="00C70613">
            <w:pPr>
              <w:jc w:val="center"/>
              <w:rPr>
                <w:rFonts w:asciiTheme="minorHAnsi" w:hAnsiTheme="minorHAnsi" w:cstheme="minorHAnsi"/>
                <w:szCs w:val="24"/>
              </w:rPr>
            </w:pPr>
            <w:r w:rsidRPr="009B2543">
              <w:rPr>
                <w:rFonts w:asciiTheme="minorHAnsi" w:eastAsia="Calibri" w:hAnsiTheme="minorHAnsi" w:cstheme="minorHAnsi"/>
                <w:szCs w:val="24"/>
              </w:rPr>
              <w:t xml:space="preserve">13. </w:t>
            </w:r>
            <w:r w:rsidRPr="009B2543">
              <w:rPr>
                <w:rFonts w:asciiTheme="minorHAnsi" w:hAnsiTheme="minorHAnsi" w:cstheme="minorHAnsi"/>
                <w:szCs w:val="24"/>
              </w:rPr>
              <w:t>9.</w:t>
            </w:r>
          </w:p>
        </w:tc>
        <w:tc>
          <w:tcPr>
            <w:tcW w:w="610" w:type="pct"/>
            <w:tcBorders>
              <w:top w:val="single" w:sz="4" w:space="0" w:color="000000"/>
              <w:left w:val="single" w:sz="4" w:space="0" w:color="000000"/>
              <w:bottom w:val="single" w:sz="4" w:space="0" w:color="000000"/>
            </w:tcBorders>
            <w:shd w:val="clear" w:color="auto" w:fill="auto"/>
            <w:vAlign w:val="center"/>
          </w:tcPr>
          <w:p w14:paraId="6BA55E51"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4220399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694E52E9"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Bezpečně do školy a ze školy</w:t>
            </w:r>
          </w:p>
        </w:tc>
        <w:tc>
          <w:tcPr>
            <w:tcW w:w="1462" w:type="pct"/>
            <w:tcBorders>
              <w:top w:val="single" w:sz="4" w:space="0" w:color="000000"/>
              <w:left w:val="single" w:sz="4" w:space="0" w:color="000000"/>
              <w:bottom w:val="single" w:sz="4" w:space="0" w:color="000000"/>
            </w:tcBorders>
            <w:shd w:val="clear" w:color="auto" w:fill="auto"/>
            <w:vAlign w:val="center"/>
          </w:tcPr>
          <w:p w14:paraId="7CCF948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Osobnostní a sociální výchova</w:t>
            </w:r>
          </w:p>
        </w:tc>
        <w:tc>
          <w:tcPr>
            <w:tcW w:w="17" w:type="pct"/>
            <w:tcBorders>
              <w:left w:val="single" w:sz="4" w:space="0" w:color="000000"/>
            </w:tcBorders>
            <w:shd w:val="clear" w:color="auto" w:fill="auto"/>
          </w:tcPr>
          <w:p w14:paraId="2FC87974"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854A672"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CC614B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13. 9.</w:t>
            </w:r>
          </w:p>
        </w:tc>
        <w:tc>
          <w:tcPr>
            <w:tcW w:w="610" w:type="pct"/>
            <w:tcBorders>
              <w:top w:val="single" w:sz="4" w:space="0" w:color="000000"/>
              <w:left w:val="single" w:sz="4" w:space="0" w:color="000000"/>
              <w:bottom w:val="single" w:sz="4" w:space="0" w:color="000000"/>
            </w:tcBorders>
            <w:shd w:val="clear" w:color="auto" w:fill="auto"/>
            <w:vAlign w:val="center"/>
          </w:tcPr>
          <w:p w14:paraId="1615696E"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A, B, C</w:t>
            </w:r>
          </w:p>
        </w:tc>
        <w:tc>
          <w:tcPr>
            <w:tcW w:w="1229" w:type="pct"/>
            <w:tcBorders>
              <w:top w:val="single" w:sz="4" w:space="0" w:color="000000"/>
              <w:left w:val="single" w:sz="4" w:space="0" w:color="000000"/>
              <w:bottom w:val="single" w:sz="4" w:space="0" w:color="000000"/>
            </w:tcBorders>
            <w:shd w:val="clear" w:color="auto" w:fill="auto"/>
            <w:vAlign w:val="center"/>
          </w:tcPr>
          <w:p w14:paraId="4E7A563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Městská knihovna Sv. Čecha</w:t>
            </w:r>
          </w:p>
        </w:tc>
        <w:tc>
          <w:tcPr>
            <w:tcW w:w="1225" w:type="pct"/>
            <w:tcBorders>
              <w:top w:val="single" w:sz="4" w:space="0" w:color="000000"/>
              <w:left w:val="single" w:sz="4" w:space="0" w:color="000000"/>
              <w:bottom w:val="single" w:sz="4" w:space="0" w:color="000000"/>
            </w:tcBorders>
            <w:shd w:val="clear" w:color="auto" w:fill="auto"/>
            <w:vAlign w:val="center"/>
          </w:tcPr>
          <w:p w14:paraId="464B1B41"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Spolkla mě knihovna</w:t>
            </w:r>
          </w:p>
        </w:tc>
        <w:tc>
          <w:tcPr>
            <w:tcW w:w="1462" w:type="pct"/>
            <w:tcBorders>
              <w:top w:val="single" w:sz="4" w:space="0" w:color="000000"/>
              <w:left w:val="single" w:sz="4" w:space="0" w:color="000000"/>
              <w:bottom w:val="single" w:sz="4" w:space="0" w:color="000000"/>
            </w:tcBorders>
            <w:shd w:val="clear" w:color="auto" w:fill="auto"/>
            <w:vAlign w:val="center"/>
          </w:tcPr>
          <w:p w14:paraId="4A617630"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auto"/>
          </w:tcPr>
          <w:p w14:paraId="4F407EFE"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13FF2E7"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2824AE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13. 9.</w:t>
            </w:r>
          </w:p>
        </w:tc>
        <w:tc>
          <w:tcPr>
            <w:tcW w:w="610" w:type="pct"/>
            <w:tcBorders>
              <w:top w:val="single" w:sz="4" w:space="0" w:color="000000"/>
              <w:left w:val="single" w:sz="4" w:space="0" w:color="000000"/>
              <w:bottom w:val="single" w:sz="4" w:space="0" w:color="000000"/>
            </w:tcBorders>
            <w:shd w:val="clear" w:color="auto" w:fill="auto"/>
            <w:vAlign w:val="center"/>
          </w:tcPr>
          <w:p w14:paraId="3B7FE0D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 IV. B</w:t>
            </w:r>
          </w:p>
        </w:tc>
        <w:tc>
          <w:tcPr>
            <w:tcW w:w="1229" w:type="pct"/>
            <w:tcBorders>
              <w:top w:val="single" w:sz="4" w:space="0" w:color="000000"/>
              <w:left w:val="single" w:sz="4" w:space="0" w:color="000000"/>
              <w:bottom w:val="single" w:sz="4" w:space="0" w:color="000000"/>
            </w:tcBorders>
            <w:shd w:val="clear" w:color="auto" w:fill="auto"/>
            <w:vAlign w:val="center"/>
          </w:tcPr>
          <w:p w14:paraId="33E0C9E2"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Pečky a okolí</w:t>
            </w:r>
          </w:p>
        </w:tc>
        <w:tc>
          <w:tcPr>
            <w:tcW w:w="1225" w:type="pct"/>
            <w:tcBorders>
              <w:top w:val="single" w:sz="4" w:space="0" w:color="000000"/>
              <w:left w:val="single" w:sz="4" w:space="0" w:color="000000"/>
              <w:bottom w:val="single" w:sz="4" w:space="0" w:color="000000"/>
            </w:tcBorders>
            <w:shd w:val="clear" w:color="auto" w:fill="auto"/>
            <w:vAlign w:val="center"/>
          </w:tcPr>
          <w:p w14:paraId="51ADA4AA"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Cvičení v přírodě</w:t>
            </w:r>
          </w:p>
        </w:tc>
        <w:tc>
          <w:tcPr>
            <w:tcW w:w="1462" w:type="pct"/>
            <w:tcBorders>
              <w:top w:val="single" w:sz="4" w:space="0" w:color="000000"/>
              <w:left w:val="single" w:sz="4" w:space="0" w:color="000000"/>
              <w:bottom w:val="single" w:sz="4" w:space="0" w:color="000000"/>
            </w:tcBorders>
            <w:shd w:val="clear" w:color="auto" w:fill="auto"/>
            <w:vAlign w:val="center"/>
          </w:tcPr>
          <w:p w14:paraId="0D92E521"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043BB29D"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8895837"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D562E6F"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 xml:space="preserve">19. 9. </w:t>
            </w:r>
          </w:p>
        </w:tc>
        <w:tc>
          <w:tcPr>
            <w:tcW w:w="610" w:type="pct"/>
            <w:tcBorders>
              <w:top w:val="single" w:sz="4" w:space="0" w:color="000000"/>
              <w:left w:val="single" w:sz="4" w:space="0" w:color="000000"/>
              <w:bottom w:val="single" w:sz="4" w:space="0" w:color="000000"/>
            </w:tcBorders>
            <w:shd w:val="clear" w:color="auto" w:fill="auto"/>
            <w:vAlign w:val="center"/>
          </w:tcPr>
          <w:p w14:paraId="3E4019B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III. A, C</w:t>
            </w:r>
          </w:p>
        </w:tc>
        <w:tc>
          <w:tcPr>
            <w:tcW w:w="1229" w:type="pct"/>
            <w:tcBorders>
              <w:top w:val="single" w:sz="4" w:space="0" w:color="000000"/>
              <w:left w:val="single" w:sz="4" w:space="0" w:color="000000"/>
              <w:bottom w:val="single" w:sz="4" w:space="0" w:color="000000"/>
            </w:tcBorders>
            <w:shd w:val="clear" w:color="auto" w:fill="auto"/>
            <w:vAlign w:val="center"/>
          </w:tcPr>
          <w:p w14:paraId="3C283C9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Městská knihovna Sv. Čecha</w:t>
            </w:r>
          </w:p>
        </w:tc>
        <w:tc>
          <w:tcPr>
            <w:tcW w:w="1225" w:type="pct"/>
            <w:tcBorders>
              <w:top w:val="single" w:sz="4" w:space="0" w:color="000000"/>
              <w:left w:val="single" w:sz="4" w:space="0" w:color="000000"/>
              <w:bottom w:val="single" w:sz="4" w:space="0" w:color="000000"/>
            </w:tcBorders>
            <w:shd w:val="clear" w:color="auto" w:fill="auto"/>
            <w:vAlign w:val="center"/>
          </w:tcPr>
          <w:p w14:paraId="6EA9559A"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Spolkla mě knihovna</w:t>
            </w:r>
          </w:p>
        </w:tc>
        <w:tc>
          <w:tcPr>
            <w:tcW w:w="1462" w:type="pct"/>
            <w:tcBorders>
              <w:top w:val="single" w:sz="4" w:space="0" w:color="000000"/>
              <w:left w:val="single" w:sz="4" w:space="0" w:color="000000"/>
              <w:bottom w:val="single" w:sz="4" w:space="0" w:color="000000"/>
            </w:tcBorders>
            <w:shd w:val="clear" w:color="auto" w:fill="auto"/>
            <w:vAlign w:val="center"/>
          </w:tcPr>
          <w:p w14:paraId="7145F299"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auto"/>
          </w:tcPr>
          <w:p w14:paraId="6BC1E55F"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E848C8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809DC4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20. 9.</w:t>
            </w:r>
          </w:p>
        </w:tc>
        <w:tc>
          <w:tcPr>
            <w:tcW w:w="610" w:type="pct"/>
            <w:tcBorders>
              <w:top w:val="single" w:sz="4" w:space="0" w:color="000000"/>
              <w:left w:val="single" w:sz="4" w:space="0" w:color="000000"/>
              <w:bottom w:val="single" w:sz="4" w:space="0" w:color="000000"/>
            </w:tcBorders>
            <w:shd w:val="clear" w:color="auto" w:fill="auto"/>
            <w:vAlign w:val="center"/>
          </w:tcPr>
          <w:p w14:paraId="4D5415F0"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top w:val="single" w:sz="4" w:space="0" w:color="000000"/>
              <w:left w:val="single" w:sz="4" w:space="0" w:color="000000"/>
              <w:bottom w:val="single" w:sz="4" w:space="0" w:color="000000"/>
            </w:tcBorders>
            <w:shd w:val="clear" w:color="auto" w:fill="auto"/>
            <w:vAlign w:val="center"/>
          </w:tcPr>
          <w:p w14:paraId="2DDA6DFB"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Městská knihovna Sv. Čecha</w:t>
            </w:r>
          </w:p>
        </w:tc>
        <w:tc>
          <w:tcPr>
            <w:tcW w:w="1225" w:type="pct"/>
            <w:tcBorders>
              <w:top w:val="single" w:sz="4" w:space="0" w:color="000000"/>
              <w:left w:val="single" w:sz="4" w:space="0" w:color="000000"/>
              <w:bottom w:val="single" w:sz="4" w:space="0" w:color="000000"/>
            </w:tcBorders>
            <w:shd w:val="clear" w:color="auto" w:fill="auto"/>
            <w:vAlign w:val="center"/>
          </w:tcPr>
          <w:p w14:paraId="2FBA0F33"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Spolkla mě knihovna</w:t>
            </w:r>
          </w:p>
        </w:tc>
        <w:tc>
          <w:tcPr>
            <w:tcW w:w="1462" w:type="pct"/>
            <w:tcBorders>
              <w:top w:val="single" w:sz="4" w:space="0" w:color="000000"/>
              <w:left w:val="single" w:sz="4" w:space="0" w:color="000000"/>
              <w:bottom w:val="single" w:sz="4" w:space="0" w:color="000000"/>
            </w:tcBorders>
            <w:shd w:val="clear" w:color="auto" w:fill="auto"/>
            <w:vAlign w:val="center"/>
          </w:tcPr>
          <w:p w14:paraId="0FE5E947"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79FEC97C"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71613CC"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E1069AA"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20. 9.</w:t>
            </w:r>
          </w:p>
        </w:tc>
        <w:tc>
          <w:tcPr>
            <w:tcW w:w="610" w:type="pct"/>
            <w:tcBorders>
              <w:top w:val="single" w:sz="4" w:space="0" w:color="000000"/>
              <w:left w:val="single" w:sz="4" w:space="0" w:color="000000"/>
              <w:bottom w:val="single" w:sz="4" w:space="0" w:color="000000"/>
            </w:tcBorders>
            <w:shd w:val="clear" w:color="auto" w:fill="auto"/>
            <w:vAlign w:val="center"/>
          </w:tcPr>
          <w:p w14:paraId="56B28F4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top w:val="single" w:sz="4" w:space="0" w:color="000000"/>
              <w:left w:val="single" w:sz="4" w:space="0" w:color="000000"/>
              <w:bottom w:val="single" w:sz="4" w:space="0" w:color="000000"/>
            </w:tcBorders>
            <w:shd w:val="clear" w:color="auto" w:fill="auto"/>
            <w:vAlign w:val="center"/>
          </w:tcPr>
          <w:p w14:paraId="1B30503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DH Kolín</w:t>
            </w:r>
          </w:p>
        </w:tc>
        <w:tc>
          <w:tcPr>
            <w:tcW w:w="1225" w:type="pct"/>
            <w:tcBorders>
              <w:top w:val="single" w:sz="4" w:space="0" w:color="000000"/>
              <w:left w:val="single" w:sz="4" w:space="0" w:color="000000"/>
              <w:bottom w:val="single" w:sz="4" w:space="0" w:color="000000"/>
            </w:tcBorders>
            <w:shd w:val="clear" w:color="auto" w:fill="auto"/>
            <w:vAlign w:val="center"/>
          </w:tcPr>
          <w:p w14:paraId="2782469E"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Nácvik základních cyklistických dovedností</w:t>
            </w:r>
          </w:p>
        </w:tc>
        <w:tc>
          <w:tcPr>
            <w:tcW w:w="1462" w:type="pct"/>
            <w:tcBorders>
              <w:top w:val="single" w:sz="4" w:space="0" w:color="000000"/>
              <w:left w:val="single" w:sz="4" w:space="0" w:color="000000"/>
              <w:bottom w:val="single" w:sz="4" w:space="0" w:color="000000"/>
            </w:tcBorders>
            <w:shd w:val="clear" w:color="auto" w:fill="auto"/>
            <w:vAlign w:val="center"/>
          </w:tcPr>
          <w:p w14:paraId="4BDBDFCF"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seberegulace, sebeorganizace, rozhodovací dovednosti</w:t>
            </w:r>
          </w:p>
        </w:tc>
        <w:tc>
          <w:tcPr>
            <w:tcW w:w="17" w:type="pct"/>
            <w:tcBorders>
              <w:left w:val="single" w:sz="4" w:space="0" w:color="000000"/>
            </w:tcBorders>
            <w:shd w:val="clear" w:color="auto" w:fill="auto"/>
          </w:tcPr>
          <w:p w14:paraId="406ED60A"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81B639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50274F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21. 9.</w:t>
            </w:r>
          </w:p>
        </w:tc>
        <w:tc>
          <w:tcPr>
            <w:tcW w:w="610" w:type="pct"/>
            <w:tcBorders>
              <w:top w:val="single" w:sz="4" w:space="0" w:color="000000"/>
              <w:left w:val="single" w:sz="4" w:space="0" w:color="000000"/>
              <w:bottom w:val="single" w:sz="4" w:space="0" w:color="000000"/>
            </w:tcBorders>
            <w:shd w:val="clear" w:color="auto" w:fill="auto"/>
            <w:vAlign w:val="center"/>
          </w:tcPr>
          <w:p w14:paraId="6A4E0B4F"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C</w:t>
            </w:r>
          </w:p>
        </w:tc>
        <w:tc>
          <w:tcPr>
            <w:tcW w:w="1229" w:type="pct"/>
            <w:tcBorders>
              <w:top w:val="single" w:sz="4" w:space="0" w:color="000000"/>
              <w:left w:val="single" w:sz="4" w:space="0" w:color="000000"/>
              <w:bottom w:val="single" w:sz="4" w:space="0" w:color="000000"/>
            </w:tcBorders>
            <w:shd w:val="clear" w:color="auto" w:fill="auto"/>
            <w:vAlign w:val="center"/>
          </w:tcPr>
          <w:p w14:paraId="4F14BEE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DH Kolín</w:t>
            </w:r>
          </w:p>
        </w:tc>
        <w:tc>
          <w:tcPr>
            <w:tcW w:w="1225" w:type="pct"/>
            <w:tcBorders>
              <w:top w:val="single" w:sz="4" w:space="0" w:color="000000"/>
              <w:left w:val="single" w:sz="4" w:space="0" w:color="000000"/>
              <w:bottom w:val="single" w:sz="4" w:space="0" w:color="000000"/>
            </w:tcBorders>
            <w:shd w:val="clear" w:color="auto" w:fill="auto"/>
            <w:vAlign w:val="center"/>
          </w:tcPr>
          <w:p w14:paraId="69EC584A"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Nácvik základních cyklistických dovedností</w:t>
            </w:r>
          </w:p>
        </w:tc>
        <w:tc>
          <w:tcPr>
            <w:tcW w:w="1462" w:type="pct"/>
            <w:tcBorders>
              <w:top w:val="single" w:sz="4" w:space="0" w:color="000000"/>
              <w:left w:val="single" w:sz="4" w:space="0" w:color="000000"/>
              <w:bottom w:val="single" w:sz="4" w:space="0" w:color="000000"/>
            </w:tcBorders>
            <w:shd w:val="clear" w:color="auto" w:fill="auto"/>
            <w:vAlign w:val="center"/>
          </w:tcPr>
          <w:p w14:paraId="2B040DD0"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seberegulace, sebeorganizace, rozhodovací dovednosti</w:t>
            </w:r>
          </w:p>
        </w:tc>
        <w:tc>
          <w:tcPr>
            <w:tcW w:w="17" w:type="pct"/>
            <w:tcBorders>
              <w:left w:val="single" w:sz="4" w:space="0" w:color="000000"/>
            </w:tcBorders>
            <w:shd w:val="clear" w:color="auto" w:fill="auto"/>
          </w:tcPr>
          <w:p w14:paraId="77E49B0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5AFCFE0"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DC82C75"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22. 9.</w:t>
            </w:r>
          </w:p>
        </w:tc>
        <w:tc>
          <w:tcPr>
            <w:tcW w:w="610" w:type="pct"/>
            <w:tcBorders>
              <w:top w:val="single" w:sz="4" w:space="0" w:color="000000"/>
              <w:left w:val="single" w:sz="4" w:space="0" w:color="000000"/>
              <w:bottom w:val="single" w:sz="4" w:space="0" w:color="000000"/>
            </w:tcBorders>
            <w:shd w:val="clear" w:color="auto" w:fill="auto"/>
            <w:vAlign w:val="center"/>
          </w:tcPr>
          <w:p w14:paraId="335E82D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A</w:t>
            </w:r>
          </w:p>
        </w:tc>
        <w:tc>
          <w:tcPr>
            <w:tcW w:w="1229" w:type="pct"/>
            <w:tcBorders>
              <w:top w:val="single" w:sz="4" w:space="0" w:color="000000"/>
              <w:left w:val="single" w:sz="4" w:space="0" w:color="000000"/>
              <w:bottom w:val="single" w:sz="4" w:space="0" w:color="000000"/>
            </w:tcBorders>
            <w:shd w:val="clear" w:color="auto" w:fill="auto"/>
            <w:vAlign w:val="center"/>
          </w:tcPr>
          <w:p w14:paraId="4BCE08CF"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DH Kolín</w:t>
            </w:r>
          </w:p>
        </w:tc>
        <w:tc>
          <w:tcPr>
            <w:tcW w:w="1225" w:type="pct"/>
            <w:tcBorders>
              <w:top w:val="single" w:sz="4" w:space="0" w:color="000000"/>
              <w:left w:val="single" w:sz="4" w:space="0" w:color="000000"/>
              <w:bottom w:val="single" w:sz="4" w:space="0" w:color="000000"/>
            </w:tcBorders>
            <w:shd w:val="clear" w:color="auto" w:fill="auto"/>
            <w:vAlign w:val="center"/>
          </w:tcPr>
          <w:p w14:paraId="3A34C876"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Nácvik základních cyklistických dovedností</w:t>
            </w:r>
          </w:p>
        </w:tc>
        <w:tc>
          <w:tcPr>
            <w:tcW w:w="1462" w:type="pct"/>
            <w:tcBorders>
              <w:top w:val="single" w:sz="4" w:space="0" w:color="000000"/>
              <w:left w:val="single" w:sz="4" w:space="0" w:color="000000"/>
              <w:bottom w:val="single" w:sz="4" w:space="0" w:color="000000"/>
            </w:tcBorders>
            <w:shd w:val="clear" w:color="auto" w:fill="auto"/>
            <w:vAlign w:val="center"/>
          </w:tcPr>
          <w:p w14:paraId="15FB39DA"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seberegulace, sebeorganizace, rozhodovací dovednosti</w:t>
            </w:r>
          </w:p>
        </w:tc>
        <w:tc>
          <w:tcPr>
            <w:tcW w:w="17" w:type="pct"/>
            <w:tcBorders>
              <w:left w:val="single" w:sz="4" w:space="0" w:color="000000"/>
            </w:tcBorders>
            <w:shd w:val="clear" w:color="auto" w:fill="auto"/>
          </w:tcPr>
          <w:p w14:paraId="789CE2A5"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1EB9710"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4C688A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22. 9.</w:t>
            </w:r>
          </w:p>
        </w:tc>
        <w:tc>
          <w:tcPr>
            <w:tcW w:w="610" w:type="pct"/>
            <w:tcBorders>
              <w:top w:val="single" w:sz="4" w:space="0" w:color="000000"/>
              <w:left w:val="single" w:sz="4" w:space="0" w:color="000000"/>
              <w:bottom w:val="single" w:sz="4" w:space="0" w:color="000000"/>
            </w:tcBorders>
            <w:shd w:val="clear" w:color="auto" w:fill="auto"/>
            <w:vAlign w:val="center"/>
          </w:tcPr>
          <w:p w14:paraId="3F749AE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III. A, C</w:t>
            </w:r>
          </w:p>
        </w:tc>
        <w:tc>
          <w:tcPr>
            <w:tcW w:w="1229" w:type="pct"/>
            <w:tcBorders>
              <w:top w:val="single" w:sz="4" w:space="0" w:color="000000"/>
              <w:left w:val="single" w:sz="4" w:space="0" w:color="000000"/>
              <w:bottom w:val="single" w:sz="4" w:space="0" w:color="000000"/>
            </w:tcBorders>
            <w:shd w:val="clear" w:color="auto" w:fill="auto"/>
            <w:vAlign w:val="center"/>
          </w:tcPr>
          <w:p w14:paraId="7767408B"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Služebna místní policie</w:t>
            </w:r>
          </w:p>
        </w:tc>
        <w:tc>
          <w:tcPr>
            <w:tcW w:w="1225" w:type="pct"/>
            <w:tcBorders>
              <w:top w:val="single" w:sz="4" w:space="0" w:color="000000"/>
              <w:left w:val="single" w:sz="4" w:space="0" w:color="000000"/>
              <w:bottom w:val="single" w:sz="4" w:space="0" w:color="000000"/>
            </w:tcBorders>
            <w:shd w:val="clear" w:color="auto" w:fill="auto"/>
            <w:vAlign w:val="center"/>
          </w:tcPr>
          <w:p w14:paraId="4F241047"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Bezpečná cesta</w:t>
            </w:r>
          </w:p>
        </w:tc>
        <w:tc>
          <w:tcPr>
            <w:tcW w:w="1462" w:type="pct"/>
            <w:tcBorders>
              <w:top w:val="single" w:sz="4" w:space="0" w:color="000000"/>
              <w:left w:val="single" w:sz="4" w:space="0" w:color="000000"/>
              <w:bottom w:val="single" w:sz="4" w:space="0" w:color="000000"/>
            </w:tcBorders>
            <w:shd w:val="clear" w:color="auto" w:fill="auto"/>
            <w:vAlign w:val="center"/>
          </w:tcPr>
          <w:p w14:paraId="35915055"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auto"/>
          </w:tcPr>
          <w:p w14:paraId="42FFFF2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AAB643F"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60F273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29. 9.</w:t>
            </w:r>
          </w:p>
        </w:tc>
        <w:tc>
          <w:tcPr>
            <w:tcW w:w="610" w:type="pct"/>
            <w:tcBorders>
              <w:top w:val="single" w:sz="4" w:space="0" w:color="000000"/>
              <w:left w:val="single" w:sz="4" w:space="0" w:color="000000"/>
              <w:bottom w:val="single" w:sz="4" w:space="0" w:color="000000"/>
            </w:tcBorders>
            <w:shd w:val="clear" w:color="auto" w:fill="auto"/>
            <w:vAlign w:val="center"/>
          </w:tcPr>
          <w:p w14:paraId="3E6134B0"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IV.A</w:t>
            </w:r>
          </w:p>
        </w:tc>
        <w:tc>
          <w:tcPr>
            <w:tcW w:w="1229" w:type="pct"/>
            <w:tcBorders>
              <w:top w:val="single" w:sz="4" w:space="0" w:color="000000"/>
              <w:left w:val="single" w:sz="4" w:space="0" w:color="000000"/>
              <w:bottom w:val="single" w:sz="4" w:space="0" w:color="000000"/>
            </w:tcBorders>
            <w:shd w:val="clear" w:color="auto" w:fill="auto"/>
            <w:vAlign w:val="center"/>
          </w:tcPr>
          <w:p w14:paraId="322F229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Dobřichov</w:t>
            </w:r>
          </w:p>
        </w:tc>
        <w:tc>
          <w:tcPr>
            <w:tcW w:w="1225" w:type="pct"/>
            <w:tcBorders>
              <w:top w:val="single" w:sz="4" w:space="0" w:color="000000"/>
              <w:left w:val="single" w:sz="4" w:space="0" w:color="000000"/>
              <w:bottom w:val="single" w:sz="4" w:space="0" w:color="000000"/>
            </w:tcBorders>
            <w:shd w:val="clear" w:color="auto" w:fill="auto"/>
            <w:vAlign w:val="center"/>
          </w:tcPr>
          <w:p w14:paraId="554E24B0"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Cvičení v přírodě</w:t>
            </w:r>
          </w:p>
        </w:tc>
        <w:tc>
          <w:tcPr>
            <w:tcW w:w="1462" w:type="pct"/>
            <w:tcBorders>
              <w:top w:val="single" w:sz="4" w:space="0" w:color="000000"/>
              <w:left w:val="single" w:sz="4" w:space="0" w:color="000000"/>
              <w:bottom w:val="single" w:sz="4" w:space="0" w:color="000000"/>
            </w:tcBorders>
            <w:shd w:val="clear" w:color="auto" w:fill="auto"/>
            <w:vAlign w:val="center"/>
          </w:tcPr>
          <w:p w14:paraId="31E25220"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7A5C86C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ACF6C1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C31AAB7"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30. 9.</w:t>
            </w:r>
          </w:p>
        </w:tc>
        <w:tc>
          <w:tcPr>
            <w:tcW w:w="610" w:type="pct"/>
            <w:tcBorders>
              <w:top w:val="single" w:sz="4" w:space="0" w:color="000000"/>
              <w:left w:val="single" w:sz="4" w:space="0" w:color="000000"/>
              <w:bottom w:val="single" w:sz="4" w:space="0" w:color="000000"/>
            </w:tcBorders>
            <w:shd w:val="clear" w:color="auto" w:fill="auto"/>
            <w:vAlign w:val="center"/>
          </w:tcPr>
          <w:p w14:paraId="086F028E"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top w:val="single" w:sz="4" w:space="0" w:color="000000"/>
              <w:left w:val="single" w:sz="4" w:space="0" w:color="000000"/>
              <w:bottom w:val="single" w:sz="4" w:space="0" w:color="000000"/>
            </w:tcBorders>
            <w:shd w:val="clear" w:color="auto" w:fill="auto"/>
            <w:vAlign w:val="center"/>
          </w:tcPr>
          <w:p w14:paraId="25C1AD6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1226C5AE" w14:textId="77777777" w:rsidR="008D38AB" w:rsidRPr="009B2543" w:rsidRDefault="008D38AB" w:rsidP="00C70613">
            <w:pPr>
              <w:ind w:left="147"/>
              <w:jc w:val="center"/>
              <w:rPr>
                <w:rFonts w:asciiTheme="minorHAnsi" w:hAnsiTheme="minorHAnsi" w:cstheme="minorHAnsi"/>
                <w:szCs w:val="24"/>
              </w:rPr>
            </w:pPr>
            <w:proofErr w:type="spellStart"/>
            <w:r w:rsidRPr="009B2543">
              <w:rPr>
                <w:rFonts w:asciiTheme="minorHAnsi" w:hAnsiTheme="minorHAnsi" w:cstheme="minorHAnsi"/>
                <w:szCs w:val="24"/>
              </w:rPr>
              <w:t>Kybersvět</w:t>
            </w:r>
            <w:proofErr w:type="spellEnd"/>
          </w:p>
        </w:tc>
        <w:tc>
          <w:tcPr>
            <w:tcW w:w="1462" w:type="pct"/>
            <w:tcBorders>
              <w:top w:val="single" w:sz="4" w:space="0" w:color="000000"/>
              <w:left w:val="single" w:sz="4" w:space="0" w:color="000000"/>
              <w:bottom w:val="single" w:sz="4" w:space="0" w:color="000000"/>
            </w:tcBorders>
            <w:shd w:val="clear" w:color="auto" w:fill="auto"/>
            <w:vAlign w:val="center"/>
          </w:tcPr>
          <w:p w14:paraId="747A559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Osobnostní a sociální výchova</w:t>
            </w:r>
          </w:p>
        </w:tc>
        <w:tc>
          <w:tcPr>
            <w:tcW w:w="17" w:type="pct"/>
            <w:tcBorders>
              <w:left w:val="single" w:sz="4" w:space="0" w:color="000000"/>
            </w:tcBorders>
            <w:shd w:val="clear" w:color="auto" w:fill="auto"/>
          </w:tcPr>
          <w:p w14:paraId="693CC145"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90D5A8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272FAD5"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12. 10.</w:t>
            </w:r>
          </w:p>
        </w:tc>
        <w:tc>
          <w:tcPr>
            <w:tcW w:w="610" w:type="pct"/>
            <w:tcBorders>
              <w:top w:val="single" w:sz="4" w:space="0" w:color="000000"/>
              <w:left w:val="single" w:sz="4" w:space="0" w:color="000000"/>
              <w:bottom w:val="single" w:sz="4" w:space="0" w:color="000000"/>
            </w:tcBorders>
            <w:shd w:val="clear" w:color="auto" w:fill="auto"/>
            <w:vAlign w:val="center"/>
          </w:tcPr>
          <w:p w14:paraId="700DB1F7"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A, B, C</w:t>
            </w:r>
          </w:p>
        </w:tc>
        <w:tc>
          <w:tcPr>
            <w:tcW w:w="1229" w:type="pct"/>
            <w:tcBorders>
              <w:top w:val="single" w:sz="4" w:space="0" w:color="000000"/>
              <w:left w:val="single" w:sz="4" w:space="0" w:color="000000"/>
              <w:bottom w:val="single" w:sz="4" w:space="0" w:color="000000"/>
            </w:tcBorders>
            <w:shd w:val="clear" w:color="auto" w:fill="auto"/>
            <w:vAlign w:val="center"/>
          </w:tcPr>
          <w:p w14:paraId="587142D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Divadlo Gong Praha</w:t>
            </w:r>
          </w:p>
        </w:tc>
        <w:tc>
          <w:tcPr>
            <w:tcW w:w="1225" w:type="pct"/>
            <w:tcBorders>
              <w:top w:val="single" w:sz="4" w:space="0" w:color="000000"/>
              <w:left w:val="single" w:sz="4" w:space="0" w:color="000000"/>
              <w:bottom w:val="single" w:sz="4" w:space="0" w:color="000000"/>
            </w:tcBorders>
            <w:shd w:val="clear" w:color="auto" w:fill="auto"/>
            <w:vAlign w:val="center"/>
          </w:tcPr>
          <w:p w14:paraId="0C1E4AE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Elektrický Emil</w:t>
            </w:r>
          </w:p>
        </w:tc>
        <w:tc>
          <w:tcPr>
            <w:tcW w:w="1462" w:type="pct"/>
            <w:tcBorders>
              <w:top w:val="single" w:sz="4" w:space="0" w:color="000000"/>
              <w:left w:val="single" w:sz="4" w:space="0" w:color="000000"/>
              <w:bottom w:val="single" w:sz="4" w:space="0" w:color="000000"/>
            </w:tcBorders>
            <w:shd w:val="clear" w:color="auto" w:fill="auto"/>
            <w:vAlign w:val="center"/>
          </w:tcPr>
          <w:p w14:paraId="012BA7F5"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47B36A99"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D14B71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0576F5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1. 11.</w:t>
            </w:r>
          </w:p>
        </w:tc>
        <w:tc>
          <w:tcPr>
            <w:tcW w:w="610" w:type="pct"/>
            <w:tcBorders>
              <w:top w:val="single" w:sz="4" w:space="0" w:color="000000"/>
              <w:left w:val="single" w:sz="4" w:space="0" w:color="000000"/>
              <w:bottom w:val="single" w:sz="4" w:space="0" w:color="000000"/>
            </w:tcBorders>
            <w:shd w:val="clear" w:color="auto" w:fill="auto"/>
            <w:vAlign w:val="center"/>
          </w:tcPr>
          <w:p w14:paraId="55567B0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top w:val="single" w:sz="4" w:space="0" w:color="000000"/>
              <w:left w:val="single" w:sz="4" w:space="0" w:color="000000"/>
              <w:bottom w:val="single" w:sz="4" w:space="0" w:color="000000"/>
            </w:tcBorders>
            <w:shd w:val="clear" w:color="auto" w:fill="auto"/>
            <w:vAlign w:val="center"/>
          </w:tcPr>
          <w:p w14:paraId="71BB6887"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Pečky</w:t>
            </w:r>
          </w:p>
        </w:tc>
        <w:tc>
          <w:tcPr>
            <w:tcW w:w="1225" w:type="pct"/>
            <w:tcBorders>
              <w:top w:val="single" w:sz="4" w:space="0" w:color="000000"/>
              <w:left w:val="single" w:sz="4" w:space="0" w:color="000000"/>
              <w:bottom w:val="single" w:sz="4" w:space="0" w:color="000000"/>
            </w:tcBorders>
            <w:shd w:val="clear" w:color="auto" w:fill="auto"/>
            <w:vAlign w:val="center"/>
          </w:tcPr>
          <w:p w14:paraId="3DA5F5D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Jsem Laskavec</w:t>
            </w:r>
          </w:p>
        </w:tc>
        <w:tc>
          <w:tcPr>
            <w:tcW w:w="1462" w:type="pct"/>
            <w:tcBorders>
              <w:top w:val="single" w:sz="4" w:space="0" w:color="000000"/>
              <w:left w:val="single" w:sz="4" w:space="0" w:color="000000"/>
              <w:bottom w:val="single" w:sz="4" w:space="0" w:color="000000"/>
            </w:tcBorders>
            <w:shd w:val="clear" w:color="auto" w:fill="auto"/>
            <w:vAlign w:val="center"/>
          </w:tcPr>
          <w:p w14:paraId="22D4D0B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0F856F8A"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1BC8990"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6EC07213" w14:textId="77777777" w:rsidR="008D38AB" w:rsidRPr="009B2543" w:rsidRDefault="008D38AB" w:rsidP="00C70613">
            <w:pPr>
              <w:rPr>
                <w:rFonts w:asciiTheme="minorHAnsi" w:hAnsiTheme="minorHAnsi" w:cstheme="minorHAnsi"/>
                <w:szCs w:val="24"/>
              </w:rPr>
            </w:pPr>
            <w:r w:rsidRPr="009B2543">
              <w:rPr>
                <w:rFonts w:asciiTheme="minorHAnsi" w:hAnsiTheme="minorHAnsi" w:cstheme="minorHAnsi"/>
                <w:szCs w:val="24"/>
              </w:rPr>
              <w:t>1. 11. 2022 – 4. 1. 2023</w:t>
            </w:r>
          </w:p>
        </w:tc>
        <w:tc>
          <w:tcPr>
            <w:tcW w:w="610" w:type="pct"/>
            <w:tcBorders>
              <w:left w:val="single" w:sz="4" w:space="0" w:color="000000"/>
              <w:bottom w:val="single" w:sz="4" w:space="0" w:color="000000"/>
            </w:tcBorders>
            <w:shd w:val="clear" w:color="auto" w:fill="auto"/>
            <w:vAlign w:val="center"/>
          </w:tcPr>
          <w:p w14:paraId="67E52DBF"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left w:val="single" w:sz="4" w:space="0" w:color="000000"/>
              <w:bottom w:val="single" w:sz="4" w:space="0" w:color="000000"/>
            </w:tcBorders>
            <w:shd w:val="clear" w:color="auto" w:fill="auto"/>
            <w:vAlign w:val="center"/>
          </w:tcPr>
          <w:p w14:paraId="5E18F97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Pečky</w:t>
            </w:r>
          </w:p>
        </w:tc>
        <w:tc>
          <w:tcPr>
            <w:tcW w:w="1225" w:type="pct"/>
            <w:tcBorders>
              <w:left w:val="single" w:sz="4" w:space="0" w:color="000000"/>
              <w:bottom w:val="single" w:sz="4" w:space="0" w:color="000000"/>
            </w:tcBorders>
            <w:shd w:val="clear" w:color="auto" w:fill="auto"/>
            <w:vAlign w:val="center"/>
          </w:tcPr>
          <w:p w14:paraId="7F2808F9"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Abeceda peněz</w:t>
            </w:r>
          </w:p>
        </w:tc>
        <w:tc>
          <w:tcPr>
            <w:tcW w:w="1462" w:type="pct"/>
            <w:tcBorders>
              <w:left w:val="single" w:sz="4" w:space="0" w:color="000000"/>
              <w:bottom w:val="single" w:sz="4" w:space="0" w:color="000000"/>
            </w:tcBorders>
            <w:shd w:val="clear" w:color="auto" w:fill="auto"/>
            <w:vAlign w:val="center"/>
          </w:tcPr>
          <w:p w14:paraId="3DED2D1F"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Finanční gramotnost</w:t>
            </w:r>
          </w:p>
        </w:tc>
        <w:tc>
          <w:tcPr>
            <w:tcW w:w="17" w:type="pct"/>
            <w:tcBorders>
              <w:left w:val="single" w:sz="4" w:space="0" w:color="000000"/>
            </w:tcBorders>
            <w:shd w:val="clear" w:color="auto" w:fill="auto"/>
          </w:tcPr>
          <w:p w14:paraId="54A8FB46" w14:textId="77777777" w:rsidR="008D38AB" w:rsidRPr="009B2543" w:rsidRDefault="008D38AB" w:rsidP="00C70613">
            <w:pPr>
              <w:rPr>
                <w:rFonts w:asciiTheme="minorHAnsi" w:hAnsiTheme="minorHAnsi" w:cstheme="minorHAnsi"/>
              </w:rPr>
            </w:pPr>
          </w:p>
        </w:tc>
      </w:tr>
      <w:tr w:rsidR="008D38AB" w:rsidRPr="009B2543" w14:paraId="36036D3C"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68F6510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3. 11.</w:t>
            </w:r>
          </w:p>
        </w:tc>
        <w:tc>
          <w:tcPr>
            <w:tcW w:w="610" w:type="pct"/>
            <w:tcBorders>
              <w:left w:val="single" w:sz="4" w:space="0" w:color="000000"/>
              <w:bottom w:val="single" w:sz="4" w:space="0" w:color="000000"/>
            </w:tcBorders>
            <w:shd w:val="clear" w:color="auto" w:fill="auto"/>
            <w:vAlign w:val="center"/>
          </w:tcPr>
          <w:p w14:paraId="4C901D6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left w:val="single" w:sz="4" w:space="0" w:color="000000"/>
              <w:bottom w:val="single" w:sz="4" w:space="0" w:color="000000"/>
            </w:tcBorders>
            <w:shd w:val="clear" w:color="auto" w:fill="auto"/>
            <w:vAlign w:val="center"/>
          </w:tcPr>
          <w:p w14:paraId="4FC44B9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Stezka Velké Chvalovice</w:t>
            </w:r>
          </w:p>
        </w:tc>
        <w:tc>
          <w:tcPr>
            <w:tcW w:w="1225" w:type="pct"/>
            <w:tcBorders>
              <w:left w:val="single" w:sz="4" w:space="0" w:color="000000"/>
              <w:bottom w:val="single" w:sz="4" w:space="0" w:color="000000"/>
            </w:tcBorders>
            <w:shd w:val="clear" w:color="auto" w:fill="auto"/>
            <w:vAlign w:val="center"/>
          </w:tcPr>
          <w:p w14:paraId="3895880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Jsem Laskavec</w:t>
            </w:r>
          </w:p>
        </w:tc>
        <w:tc>
          <w:tcPr>
            <w:tcW w:w="1462" w:type="pct"/>
            <w:tcBorders>
              <w:left w:val="single" w:sz="4" w:space="0" w:color="000000"/>
              <w:bottom w:val="single" w:sz="4" w:space="0" w:color="000000"/>
            </w:tcBorders>
            <w:shd w:val="clear" w:color="auto" w:fill="auto"/>
            <w:vAlign w:val="center"/>
          </w:tcPr>
          <w:p w14:paraId="5B910F2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02D4BA80"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7D621A1"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C825B22"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4. 11.</w:t>
            </w:r>
          </w:p>
        </w:tc>
        <w:tc>
          <w:tcPr>
            <w:tcW w:w="610" w:type="pct"/>
            <w:tcBorders>
              <w:top w:val="single" w:sz="4" w:space="0" w:color="000000"/>
              <w:left w:val="single" w:sz="4" w:space="0" w:color="000000"/>
              <w:bottom w:val="single" w:sz="4" w:space="0" w:color="000000"/>
            </w:tcBorders>
            <w:shd w:val="clear" w:color="auto" w:fill="auto"/>
            <w:vAlign w:val="center"/>
          </w:tcPr>
          <w:p w14:paraId="6FEF0B01"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40861588"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Sázení třídního stromu</w:t>
            </w:r>
          </w:p>
        </w:tc>
        <w:tc>
          <w:tcPr>
            <w:tcW w:w="1225" w:type="pct"/>
            <w:tcBorders>
              <w:top w:val="single" w:sz="4" w:space="0" w:color="000000"/>
              <w:left w:val="single" w:sz="4" w:space="0" w:color="000000"/>
              <w:bottom w:val="single" w:sz="4" w:space="0" w:color="000000"/>
            </w:tcBorders>
            <w:shd w:val="clear" w:color="auto" w:fill="auto"/>
            <w:vAlign w:val="center"/>
          </w:tcPr>
          <w:p w14:paraId="72F4D918"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Sázení třídního stromu</w:t>
            </w:r>
          </w:p>
        </w:tc>
        <w:tc>
          <w:tcPr>
            <w:tcW w:w="1462" w:type="pct"/>
            <w:tcBorders>
              <w:top w:val="single" w:sz="4" w:space="0" w:color="000000"/>
              <w:left w:val="single" w:sz="4" w:space="0" w:color="000000"/>
              <w:bottom w:val="single" w:sz="4" w:space="0" w:color="000000"/>
            </w:tcBorders>
            <w:shd w:val="clear" w:color="auto" w:fill="auto"/>
            <w:vAlign w:val="center"/>
          </w:tcPr>
          <w:p w14:paraId="363973FE"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526E9850"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2AAB811"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CD52542"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9. 11.</w:t>
            </w:r>
          </w:p>
        </w:tc>
        <w:tc>
          <w:tcPr>
            <w:tcW w:w="610" w:type="pct"/>
            <w:tcBorders>
              <w:top w:val="single" w:sz="4" w:space="0" w:color="000000"/>
              <w:left w:val="single" w:sz="4" w:space="0" w:color="000000"/>
              <w:bottom w:val="single" w:sz="4" w:space="0" w:color="000000"/>
            </w:tcBorders>
            <w:shd w:val="clear" w:color="auto" w:fill="auto"/>
            <w:vAlign w:val="center"/>
          </w:tcPr>
          <w:p w14:paraId="480333E9"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top w:val="single" w:sz="4" w:space="0" w:color="000000"/>
              <w:left w:val="single" w:sz="4" w:space="0" w:color="000000"/>
              <w:bottom w:val="single" w:sz="4" w:space="0" w:color="000000"/>
            </w:tcBorders>
            <w:shd w:val="clear" w:color="auto" w:fill="auto"/>
            <w:vAlign w:val="center"/>
          </w:tcPr>
          <w:p w14:paraId="3DEB50E1"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Divadlo Gong</w:t>
            </w:r>
          </w:p>
        </w:tc>
        <w:tc>
          <w:tcPr>
            <w:tcW w:w="1225" w:type="pct"/>
            <w:tcBorders>
              <w:top w:val="single" w:sz="4" w:space="0" w:color="000000"/>
              <w:left w:val="single" w:sz="4" w:space="0" w:color="000000"/>
              <w:bottom w:val="single" w:sz="4" w:space="0" w:color="000000"/>
            </w:tcBorders>
            <w:shd w:val="clear" w:color="auto" w:fill="auto"/>
            <w:vAlign w:val="center"/>
          </w:tcPr>
          <w:p w14:paraId="078A9C69"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(Ne)bezpečná (</w:t>
            </w:r>
            <w:proofErr w:type="spellStart"/>
            <w:r w:rsidRPr="009B2543">
              <w:rPr>
                <w:rFonts w:asciiTheme="minorHAnsi" w:hAnsiTheme="minorHAnsi" w:cstheme="minorHAnsi"/>
                <w:szCs w:val="24"/>
              </w:rPr>
              <w:t>ko</w:t>
            </w:r>
            <w:proofErr w:type="spellEnd"/>
            <w:r w:rsidRPr="009B2543">
              <w:rPr>
                <w:rFonts w:asciiTheme="minorHAnsi" w:hAnsiTheme="minorHAnsi" w:cstheme="minorHAnsi"/>
                <w:szCs w:val="24"/>
              </w:rPr>
              <w:t>)média</w:t>
            </w:r>
          </w:p>
        </w:tc>
        <w:tc>
          <w:tcPr>
            <w:tcW w:w="1462" w:type="pct"/>
            <w:tcBorders>
              <w:top w:val="single" w:sz="4" w:space="0" w:color="000000"/>
              <w:left w:val="single" w:sz="4" w:space="0" w:color="000000"/>
              <w:bottom w:val="single" w:sz="4" w:space="0" w:color="000000"/>
            </w:tcBorders>
            <w:shd w:val="clear" w:color="auto" w:fill="auto"/>
            <w:vAlign w:val="center"/>
          </w:tcPr>
          <w:p w14:paraId="6B9F255C"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0388658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04F7602"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A64327B"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10. 11.</w:t>
            </w:r>
          </w:p>
        </w:tc>
        <w:tc>
          <w:tcPr>
            <w:tcW w:w="610" w:type="pct"/>
            <w:tcBorders>
              <w:top w:val="single" w:sz="4" w:space="0" w:color="000000"/>
              <w:left w:val="single" w:sz="4" w:space="0" w:color="000000"/>
              <w:bottom w:val="single" w:sz="4" w:space="0" w:color="000000"/>
            </w:tcBorders>
            <w:shd w:val="clear" w:color="auto" w:fill="auto"/>
            <w:vAlign w:val="center"/>
          </w:tcPr>
          <w:p w14:paraId="40F1450B"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V. A</w:t>
            </w:r>
          </w:p>
        </w:tc>
        <w:tc>
          <w:tcPr>
            <w:tcW w:w="1229" w:type="pct"/>
            <w:tcBorders>
              <w:top w:val="single" w:sz="4" w:space="0" w:color="000000"/>
              <w:left w:val="single" w:sz="4" w:space="0" w:color="000000"/>
              <w:bottom w:val="single" w:sz="4" w:space="0" w:color="000000"/>
            </w:tcBorders>
            <w:shd w:val="clear" w:color="auto" w:fill="auto"/>
            <w:vAlign w:val="center"/>
          </w:tcPr>
          <w:p w14:paraId="02F27EDB"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Praha – Karlův most</w:t>
            </w:r>
          </w:p>
        </w:tc>
        <w:tc>
          <w:tcPr>
            <w:tcW w:w="1225" w:type="pct"/>
            <w:tcBorders>
              <w:top w:val="single" w:sz="4" w:space="0" w:color="000000"/>
              <w:left w:val="single" w:sz="4" w:space="0" w:color="000000"/>
              <w:bottom w:val="single" w:sz="4" w:space="0" w:color="000000"/>
            </w:tcBorders>
            <w:shd w:val="clear" w:color="auto" w:fill="auto"/>
            <w:vAlign w:val="center"/>
          </w:tcPr>
          <w:p w14:paraId="2BF95274"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Exkurze</w:t>
            </w:r>
          </w:p>
        </w:tc>
        <w:tc>
          <w:tcPr>
            <w:tcW w:w="1462" w:type="pct"/>
            <w:tcBorders>
              <w:top w:val="single" w:sz="4" w:space="0" w:color="000000"/>
              <w:left w:val="single" w:sz="4" w:space="0" w:color="000000"/>
              <w:bottom w:val="single" w:sz="4" w:space="0" w:color="000000"/>
            </w:tcBorders>
            <w:shd w:val="clear" w:color="auto" w:fill="auto"/>
            <w:vAlign w:val="center"/>
          </w:tcPr>
          <w:p w14:paraId="16DCFD25"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030B3727"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D59E97F"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36F1653"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lastRenderedPageBreak/>
              <w:t>10. 11.</w:t>
            </w:r>
          </w:p>
        </w:tc>
        <w:tc>
          <w:tcPr>
            <w:tcW w:w="610" w:type="pct"/>
            <w:tcBorders>
              <w:top w:val="single" w:sz="4" w:space="0" w:color="000000"/>
              <w:left w:val="single" w:sz="4" w:space="0" w:color="000000"/>
              <w:bottom w:val="single" w:sz="4" w:space="0" w:color="000000"/>
            </w:tcBorders>
            <w:shd w:val="clear" w:color="auto" w:fill="auto"/>
            <w:vAlign w:val="center"/>
          </w:tcPr>
          <w:p w14:paraId="37B858B4"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362FB01B"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5E83D6EB"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Preventivní program</w:t>
            </w:r>
          </w:p>
        </w:tc>
        <w:tc>
          <w:tcPr>
            <w:tcW w:w="1462" w:type="pct"/>
            <w:tcBorders>
              <w:top w:val="single" w:sz="4" w:space="0" w:color="000000"/>
              <w:left w:val="single" w:sz="4" w:space="0" w:color="000000"/>
              <w:bottom w:val="single" w:sz="4" w:space="0" w:color="000000"/>
            </w:tcBorders>
            <w:shd w:val="clear" w:color="auto" w:fill="auto"/>
            <w:vAlign w:val="center"/>
          </w:tcPr>
          <w:p w14:paraId="02D8F0C8"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auto"/>
          </w:tcPr>
          <w:p w14:paraId="458D6B4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5F04A3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5D5F9164"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11. 11.</w:t>
            </w:r>
          </w:p>
        </w:tc>
        <w:tc>
          <w:tcPr>
            <w:tcW w:w="610" w:type="pct"/>
            <w:tcBorders>
              <w:top w:val="single" w:sz="4" w:space="0" w:color="000000"/>
              <w:left w:val="single" w:sz="4" w:space="0" w:color="000000"/>
              <w:bottom w:val="single" w:sz="4" w:space="0" w:color="000000"/>
            </w:tcBorders>
            <w:shd w:val="clear" w:color="auto" w:fill="auto"/>
            <w:vAlign w:val="center"/>
          </w:tcPr>
          <w:p w14:paraId="36598484"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233D97F8"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0CFBBAAC"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 xml:space="preserve">Projektový den </w:t>
            </w:r>
            <w:proofErr w:type="gramStart"/>
            <w:r w:rsidRPr="009B2543">
              <w:rPr>
                <w:rFonts w:asciiTheme="minorHAnsi" w:hAnsiTheme="minorHAnsi" w:cstheme="minorHAnsi"/>
                <w:szCs w:val="24"/>
              </w:rPr>
              <w:t>Sv.</w:t>
            </w:r>
            <w:proofErr w:type="gramEnd"/>
            <w:r w:rsidRPr="009B2543">
              <w:rPr>
                <w:rFonts w:asciiTheme="minorHAnsi" w:hAnsiTheme="minorHAnsi" w:cstheme="minorHAnsi"/>
                <w:szCs w:val="24"/>
              </w:rPr>
              <w:t xml:space="preserve"> Martin</w:t>
            </w:r>
          </w:p>
        </w:tc>
        <w:tc>
          <w:tcPr>
            <w:tcW w:w="1462" w:type="pct"/>
            <w:tcBorders>
              <w:top w:val="single" w:sz="4" w:space="0" w:color="000000"/>
              <w:left w:val="single" w:sz="4" w:space="0" w:color="000000"/>
              <w:bottom w:val="single" w:sz="4" w:space="0" w:color="000000"/>
            </w:tcBorders>
            <w:shd w:val="clear" w:color="auto" w:fill="auto"/>
            <w:vAlign w:val="center"/>
          </w:tcPr>
          <w:p w14:paraId="30350717"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OSV Rozvoj schopnosti poznávání</w:t>
            </w:r>
          </w:p>
        </w:tc>
        <w:tc>
          <w:tcPr>
            <w:tcW w:w="17" w:type="pct"/>
            <w:tcBorders>
              <w:left w:val="single" w:sz="4" w:space="0" w:color="000000"/>
            </w:tcBorders>
            <w:shd w:val="clear" w:color="auto" w:fill="auto"/>
          </w:tcPr>
          <w:p w14:paraId="13F8AC2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8A64460"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E5C5D8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11. 11.</w:t>
            </w:r>
          </w:p>
        </w:tc>
        <w:tc>
          <w:tcPr>
            <w:tcW w:w="610" w:type="pct"/>
            <w:tcBorders>
              <w:top w:val="single" w:sz="4" w:space="0" w:color="000000"/>
              <w:left w:val="single" w:sz="4" w:space="0" w:color="000000"/>
              <w:bottom w:val="single" w:sz="4" w:space="0" w:color="000000"/>
            </w:tcBorders>
            <w:shd w:val="clear" w:color="auto" w:fill="auto"/>
            <w:vAlign w:val="center"/>
          </w:tcPr>
          <w:p w14:paraId="287DB2D4"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 A</w:t>
            </w:r>
          </w:p>
        </w:tc>
        <w:tc>
          <w:tcPr>
            <w:tcW w:w="1229" w:type="pct"/>
            <w:tcBorders>
              <w:top w:val="single" w:sz="4" w:space="0" w:color="000000"/>
              <w:left w:val="single" w:sz="4" w:space="0" w:color="000000"/>
              <w:bottom w:val="single" w:sz="4" w:space="0" w:color="000000"/>
            </w:tcBorders>
            <w:shd w:val="clear" w:color="auto" w:fill="auto"/>
            <w:vAlign w:val="center"/>
          </w:tcPr>
          <w:p w14:paraId="7942493A"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7F002A95"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 xml:space="preserve">Projektový den </w:t>
            </w:r>
            <w:proofErr w:type="gramStart"/>
            <w:r w:rsidRPr="009B2543">
              <w:rPr>
                <w:rFonts w:asciiTheme="minorHAnsi" w:hAnsiTheme="minorHAnsi" w:cstheme="minorHAnsi"/>
                <w:szCs w:val="24"/>
              </w:rPr>
              <w:t>Sv.</w:t>
            </w:r>
            <w:proofErr w:type="gramEnd"/>
            <w:r w:rsidRPr="009B2543">
              <w:rPr>
                <w:rFonts w:asciiTheme="minorHAnsi" w:hAnsiTheme="minorHAnsi" w:cstheme="minorHAnsi"/>
                <w:szCs w:val="24"/>
              </w:rPr>
              <w:t xml:space="preserve"> Martin</w:t>
            </w:r>
          </w:p>
        </w:tc>
        <w:tc>
          <w:tcPr>
            <w:tcW w:w="1462" w:type="pct"/>
            <w:tcBorders>
              <w:top w:val="single" w:sz="4" w:space="0" w:color="000000"/>
              <w:left w:val="single" w:sz="4" w:space="0" w:color="000000"/>
              <w:bottom w:val="single" w:sz="4" w:space="0" w:color="000000"/>
            </w:tcBorders>
            <w:shd w:val="clear" w:color="auto" w:fill="auto"/>
            <w:vAlign w:val="center"/>
          </w:tcPr>
          <w:p w14:paraId="446E815A"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OSV Rozvoj schopnosti poznávání</w:t>
            </w:r>
          </w:p>
        </w:tc>
        <w:tc>
          <w:tcPr>
            <w:tcW w:w="17" w:type="pct"/>
            <w:tcBorders>
              <w:left w:val="single" w:sz="4" w:space="0" w:color="000000"/>
            </w:tcBorders>
            <w:shd w:val="clear" w:color="auto" w:fill="auto"/>
          </w:tcPr>
          <w:p w14:paraId="6B0F651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43FAD3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D99FE0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14. 11.</w:t>
            </w:r>
          </w:p>
        </w:tc>
        <w:tc>
          <w:tcPr>
            <w:tcW w:w="610" w:type="pct"/>
            <w:tcBorders>
              <w:top w:val="single" w:sz="4" w:space="0" w:color="000000"/>
              <w:left w:val="single" w:sz="4" w:space="0" w:color="000000"/>
              <w:bottom w:val="single" w:sz="4" w:space="0" w:color="000000"/>
            </w:tcBorders>
            <w:shd w:val="clear" w:color="auto" w:fill="auto"/>
            <w:vAlign w:val="center"/>
          </w:tcPr>
          <w:p w14:paraId="07B4172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w:t>
            </w:r>
          </w:p>
        </w:tc>
        <w:tc>
          <w:tcPr>
            <w:tcW w:w="1229" w:type="pct"/>
            <w:tcBorders>
              <w:top w:val="single" w:sz="4" w:space="0" w:color="000000"/>
              <w:left w:val="single" w:sz="4" w:space="0" w:color="000000"/>
              <w:bottom w:val="single" w:sz="4" w:space="0" w:color="000000"/>
            </w:tcBorders>
            <w:shd w:val="clear" w:color="auto" w:fill="auto"/>
            <w:vAlign w:val="center"/>
          </w:tcPr>
          <w:p w14:paraId="22E8481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4422AB4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Jsem Laskavec</w:t>
            </w:r>
          </w:p>
        </w:tc>
        <w:tc>
          <w:tcPr>
            <w:tcW w:w="1462" w:type="pct"/>
            <w:tcBorders>
              <w:top w:val="single" w:sz="4" w:space="0" w:color="000000"/>
              <w:left w:val="single" w:sz="4" w:space="0" w:color="000000"/>
              <w:bottom w:val="single" w:sz="4" w:space="0" w:color="000000"/>
            </w:tcBorders>
            <w:shd w:val="clear" w:color="auto" w:fill="auto"/>
            <w:vAlign w:val="center"/>
          </w:tcPr>
          <w:p w14:paraId="011134C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Osobnostní a sociální výchova</w:t>
            </w:r>
          </w:p>
        </w:tc>
        <w:tc>
          <w:tcPr>
            <w:tcW w:w="17" w:type="pct"/>
            <w:tcBorders>
              <w:left w:val="single" w:sz="4" w:space="0" w:color="000000"/>
            </w:tcBorders>
            <w:shd w:val="clear" w:color="auto" w:fill="auto"/>
          </w:tcPr>
          <w:p w14:paraId="2AF0D59D"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D3E853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9E593A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14. 11.</w:t>
            </w:r>
          </w:p>
        </w:tc>
        <w:tc>
          <w:tcPr>
            <w:tcW w:w="610" w:type="pct"/>
            <w:tcBorders>
              <w:top w:val="single" w:sz="4" w:space="0" w:color="000000"/>
              <w:left w:val="single" w:sz="4" w:space="0" w:color="000000"/>
              <w:bottom w:val="single" w:sz="4" w:space="0" w:color="000000"/>
            </w:tcBorders>
            <w:shd w:val="clear" w:color="auto" w:fill="auto"/>
            <w:vAlign w:val="center"/>
          </w:tcPr>
          <w:p w14:paraId="075F30FD"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III. A, C</w:t>
            </w:r>
          </w:p>
        </w:tc>
        <w:tc>
          <w:tcPr>
            <w:tcW w:w="1229" w:type="pct"/>
            <w:tcBorders>
              <w:top w:val="single" w:sz="4" w:space="0" w:color="000000"/>
              <w:left w:val="single" w:sz="4" w:space="0" w:color="000000"/>
              <w:bottom w:val="single" w:sz="4" w:space="0" w:color="000000"/>
            </w:tcBorders>
            <w:shd w:val="clear" w:color="auto" w:fill="auto"/>
            <w:vAlign w:val="center"/>
          </w:tcPr>
          <w:p w14:paraId="69E704EB"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Divadlo Gong Praha</w:t>
            </w:r>
          </w:p>
        </w:tc>
        <w:tc>
          <w:tcPr>
            <w:tcW w:w="1225" w:type="pct"/>
            <w:tcBorders>
              <w:top w:val="single" w:sz="4" w:space="0" w:color="000000"/>
              <w:left w:val="single" w:sz="4" w:space="0" w:color="000000"/>
              <w:bottom w:val="single" w:sz="4" w:space="0" w:color="000000"/>
            </w:tcBorders>
            <w:shd w:val="clear" w:color="auto" w:fill="auto"/>
            <w:vAlign w:val="center"/>
          </w:tcPr>
          <w:p w14:paraId="5EB48F40"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Malá čarodějnice</w:t>
            </w:r>
          </w:p>
        </w:tc>
        <w:tc>
          <w:tcPr>
            <w:tcW w:w="1462" w:type="pct"/>
            <w:tcBorders>
              <w:top w:val="single" w:sz="4" w:space="0" w:color="000000"/>
              <w:left w:val="single" w:sz="4" w:space="0" w:color="000000"/>
              <w:bottom w:val="single" w:sz="4" w:space="0" w:color="000000"/>
            </w:tcBorders>
            <w:shd w:val="clear" w:color="auto" w:fill="auto"/>
            <w:vAlign w:val="center"/>
          </w:tcPr>
          <w:p w14:paraId="4FE868F5"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auto"/>
          </w:tcPr>
          <w:p w14:paraId="453A00D3"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B7D754D"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289F576"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 xml:space="preserve">21. 11. </w:t>
            </w:r>
          </w:p>
        </w:tc>
        <w:tc>
          <w:tcPr>
            <w:tcW w:w="610" w:type="pct"/>
            <w:tcBorders>
              <w:top w:val="single" w:sz="4" w:space="0" w:color="000000"/>
              <w:left w:val="single" w:sz="4" w:space="0" w:color="000000"/>
              <w:bottom w:val="single" w:sz="4" w:space="0" w:color="000000"/>
            </w:tcBorders>
            <w:shd w:val="clear" w:color="auto" w:fill="auto"/>
            <w:vAlign w:val="center"/>
          </w:tcPr>
          <w:p w14:paraId="419A7F37" w14:textId="77777777" w:rsidR="008D38AB" w:rsidRPr="009B2543" w:rsidRDefault="008D38AB" w:rsidP="00C70613">
            <w:pPr>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top w:val="single" w:sz="4" w:space="0" w:color="000000"/>
              <w:left w:val="single" w:sz="4" w:space="0" w:color="000000"/>
              <w:bottom w:val="single" w:sz="4" w:space="0" w:color="000000"/>
            </w:tcBorders>
            <w:shd w:val="clear" w:color="auto" w:fill="auto"/>
            <w:vAlign w:val="center"/>
          </w:tcPr>
          <w:p w14:paraId="5F0F4888"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685E644B"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Abeceda peněz</w:t>
            </w:r>
          </w:p>
        </w:tc>
        <w:tc>
          <w:tcPr>
            <w:tcW w:w="1462" w:type="pct"/>
            <w:tcBorders>
              <w:top w:val="single" w:sz="4" w:space="0" w:color="000000"/>
              <w:left w:val="single" w:sz="4" w:space="0" w:color="000000"/>
              <w:bottom w:val="single" w:sz="4" w:space="0" w:color="000000"/>
            </w:tcBorders>
            <w:shd w:val="clear" w:color="auto" w:fill="auto"/>
            <w:vAlign w:val="center"/>
          </w:tcPr>
          <w:p w14:paraId="083A77C0" w14:textId="77777777" w:rsidR="008D38AB" w:rsidRPr="009B2543" w:rsidRDefault="008D38AB" w:rsidP="00C70613">
            <w:pPr>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0CA7C6AC"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6BE7E2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709C30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23. 11.</w:t>
            </w:r>
          </w:p>
        </w:tc>
        <w:tc>
          <w:tcPr>
            <w:tcW w:w="610" w:type="pct"/>
            <w:tcBorders>
              <w:top w:val="single" w:sz="4" w:space="0" w:color="000000"/>
              <w:left w:val="single" w:sz="4" w:space="0" w:color="000000"/>
              <w:bottom w:val="single" w:sz="4" w:space="0" w:color="000000"/>
            </w:tcBorders>
            <w:shd w:val="clear" w:color="auto" w:fill="auto"/>
            <w:vAlign w:val="center"/>
          </w:tcPr>
          <w:p w14:paraId="0C8B6B9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C</w:t>
            </w:r>
          </w:p>
        </w:tc>
        <w:tc>
          <w:tcPr>
            <w:tcW w:w="1229" w:type="pct"/>
            <w:tcBorders>
              <w:top w:val="single" w:sz="4" w:space="0" w:color="000000"/>
              <w:left w:val="single" w:sz="4" w:space="0" w:color="000000"/>
              <w:bottom w:val="single" w:sz="4" w:space="0" w:color="000000"/>
            </w:tcBorders>
            <w:shd w:val="clear" w:color="auto" w:fill="auto"/>
            <w:vAlign w:val="center"/>
          </w:tcPr>
          <w:p w14:paraId="5BAA377F"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Aldašín</w:t>
            </w:r>
            <w:proofErr w:type="spellEnd"/>
            <w:r w:rsidRPr="009B2543">
              <w:rPr>
                <w:rFonts w:asciiTheme="minorHAnsi" w:hAnsiTheme="minorHAnsi" w:cstheme="minorHAnsi"/>
                <w:szCs w:val="24"/>
              </w:rPr>
              <w:t xml:space="preserve"> (Jevany)</w:t>
            </w:r>
          </w:p>
        </w:tc>
        <w:tc>
          <w:tcPr>
            <w:tcW w:w="1225" w:type="pct"/>
            <w:tcBorders>
              <w:top w:val="single" w:sz="4" w:space="0" w:color="000000"/>
              <w:left w:val="single" w:sz="4" w:space="0" w:color="000000"/>
              <w:bottom w:val="single" w:sz="4" w:space="0" w:color="000000"/>
            </w:tcBorders>
            <w:shd w:val="clear" w:color="auto" w:fill="auto"/>
            <w:vAlign w:val="center"/>
          </w:tcPr>
          <w:p w14:paraId="2C1FE83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Škola v lese</w:t>
            </w:r>
          </w:p>
        </w:tc>
        <w:tc>
          <w:tcPr>
            <w:tcW w:w="1462" w:type="pct"/>
            <w:tcBorders>
              <w:top w:val="single" w:sz="4" w:space="0" w:color="000000"/>
              <w:left w:val="single" w:sz="4" w:space="0" w:color="000000"/>
              <w:bottom w:val="single" w:sz="4" w:space="0" w:color="000000"/>
            </w:tcBorders>
            <w:shd w:val="clear" w:color="auto" w:fill="auto"/>
            <w:vAlign w:val="center"/>
          </w:tcPr>
          <w:p w14:paraId="5F1C611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 ekosystém les</w:t>
            </w:r>
          </w:p>
        </w:tc>
        <w:tc>
          <w:tcPr>
            <w:tcW w:w="17" w:type="pct"/>
            <w:tcBorders>
              <w:left w:val="single" w:sz="4" w:space="0" w:color="000000"/>
            </w:tcBorders>
            <w:shd w:val="clear" w:color="auto" w:fill="auto"/>
          </w:tcPr>
          <w:p w14:paraId="6034DAE5"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D39613C"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34FA546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25. 11.</w:t>
            </w:r>
          </w:p>
        </w:tc>
        <w:tc>
          <w:tcPr>
            <w:tcW w:w="610" w:type="pct"/>
            <w:tcBorders>
              <w:left w:val="single" w:sz="4" w:space="0" w:color="000000"/>
              <w:bottom w:val="single" w:sz="4" w:space="0" w:color="000000"/>
            </w:tcBorders>
            <w:shd w:val="clear" w:color="auto" w:fill="auto"/>
            <w:vAlign w:val="center"/>
          </w:tcPr>
          <w:p w14:paraId="028553D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left w:val="single" w:sz="4" w:space="0" w:color="000000"/>
              <w:bottom w:val="single" w:sz="4" w:space="0" w:color="000000"/>
            </w:tcBorders>
            <w:shd w:val="clear" w:color="auto" w:fill="auto"/>
            <w:vAlign w:val="center"/>
          </w:tcPr>
          <w:p w14:paraId="4FEDC66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6FE0535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tvořivá škola</w:t>
            </w:r>
          </w:p>
        </w:tc>
        <w:tc>
          <w:tcPr>
            <w:tcW w:w="1462" w:type="pct"/>
            <w:tcBorders>
              <w:left w:val="single" w:sz="4" w:space="0" w:color="000000"/>
              <w:bottom w:val="single" w:sz="4" w:space="0" w:color="000000"/>
            </w:tcBorders>
            <w:shd w:val="clear" w:color="auto" w:fill="auto"/>
            <w:vAlign w:val="center"/>
          </w:tcPr>
          <w:p w14:paraId="0BE9911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Kreativita, sebeorganizace, mezilidské vztahy</w:t>
            </w:r>
          </w:p>
        </w:tc>
        <w:tc>
          <w:tcPr>
            <w:tcW w:w="17" w:type="pct"/>
            <w:tcBorders>
              <w:left w:val="single" w:sz="4" w:space="0" w:color="000000"/>
            </w:tcBorders>
            <w:shd w:val="clear" w:color="auto" w:fill="auto"/>
          </w:tcPr>
          <w:p w14:paraId="29C7B36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2CC4EB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D54223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28. 11. </w:t>
            </w:r>
          </w:p>
        </w:tc>
        <w:tc>
          <w:tcPr>
            <w:tcW w:w="610" w:type="pct"/>
            <w:tcBorders>
              <w:top w:val="single" w:sz="4" w:space="0" w:color="000000"/>
              <w:left w:val="single" w:sz="4" w:space="0" w:color="000000"/>
              <w:bottom w:val="single" w:sz="4" w:space="0" w:color="000000"/>
            </w:tcBorders>
            <w:shd w:val="clear" w:color="auto" w:fill="auto"/>
            <w:vAlign w:val="center"/>
          </w:tcPr>
          <w:p w14:paraId="2FB0CB7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2C7AF61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043EAF7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Projektový </w:t>
            </w:r>
            <w:proofErr w:type="gramStart"/>
            <w:r w:rsidRPr="009B2543">
              <w:rPr>
                <w:rFonts w:asciiTheme="minorHAnsi" w:hAnsiTheme="minorHAnsi" w:cstheme="minorHAnsi"/>
                <w:szCs w:val="24"/>
              </w:rPr>
              <w:t>den -Den</w:t>
            </w:r>
            <w:proofErr w:type="gramEnd"/>
            <w:r w:rsidRPr="009B2543">
              <w:rPr>
                <w:rFonts w:asciiTheme="minorHAnsi" w:hAnsiTheme="minorHAnsi" w:cstheme="minorHAnsi"/>
                <w:szCs w:val="24"/>
              </w:rPr>
              <w:t xml:space="preserve"> Slabikáře</w:t>
            </w:r>
          </w:p>
        </w:tc>
        <w:tc>
          <w:tcPr>
            <w:tcW w:w="1462" w:type="pct"/>
            <w:tcBorders>
              <w:top w:val="single" w:sz="4" w:space="0" w:color="000000"/>
              <w:left w:val="single" w:sz="4" w:space="0" w:color="000000"/>
              <w:bottom w:val="single" w:sz="4" w:space="0" w:color="000000"/>
            </w:tcBorders>
            <w:shd w:val="clear" w:color="auto" w:fill="auto"/>
            <w:vAlign w:val="center"/>
          </w:tcPr>
          <w:p w14:paraId="73DF028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 Kreativita</w:t>
            </w:r>
          </w:p>
        </w:tc>
        <w:tc>
          <w:tcPr>
            <w:tcW w:w="17" w:type="pct"/>
            <w:tcBorders>
              <w:left w:val="single" w:sz="4" w:space="0" w:color="000000"/>
            </w:tcBorders>
            <w:shd w:val="clear" w:color="auto" w:fill="auto"/>
          </w:tcPr>
          <w:p w14:paraId="2C28583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537AA7E"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2F52A3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28. 11.</w:t>
            </w:r>
          </w:p>
        </w:tc>
        <w:tc>
          <w:tcPr>
            <w:tcW w:w="610" w:type="pct"/>
            <w:tcBorders>
              <w:top w:val="single" w:sz="4" w:space="0" w:color="000000"/>
              <w:left w:val="single" w:sz="4" w:space="0" w:color="000000"/>
              <w:bottom w:val="single" w:sz="4" w:space="0" w:color="000000"/>
            </w:tcBorders>
            <w:shd w:val="clear" w:color="auto" w:fill="auto"/>
            <w:vAlign w:val="center"/>
          </w:tcPr>
          <w:p w14:paraId="6262128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top w:val="single" w:sz="4" w:space="0" w:color="000000"/>
              <w:left w:val="single" w:sz="4" w:space="0" w:color="000000"/>
              <w:bottom w:val="single" w:sz="4" w:space="0" w:color="000000"/>
            </w:tcBorders>
            <w:shd w:val="clear" w:color="auto" w:fill="auto"/>
            <w:vAlign w:val="center"/>
          </w:tcPr>
          <w:p w14:paraId="676D402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6543B93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škola</w:t>
            </w:r>
          </w:p>
        </w:tc>
        <w:tc>
          <w:tcPr>
            <w:tcW w:w="1462" w:type="pct"/>
            <w:tcBorders>
              <w:top w:val="single" w:sz="4" w:space="0" w:color="000000"/>
              <w:left w:val="single" w:sz="4" w:space="0" w:color="000000"/>
              <w:bottom w:val="single" w:sz="4" w:space="0" w:color="000000"/>
            </w:tcBorders>
            <w:shd w:val="clear" w:color="auto" w:fill="auto"/>
            <w:vAlign w:val="center"/>
          </w:tcPr>
          <w:p w14:paraId="7226508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6ED890C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ABA333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394693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28. 11.</w:t>
            </w:r>
          </w:p>
        </w:tc>
        <w:tc>
          <w:tcPr>
            <w:tcW w:w="610" w:type="pct"/>
            <w:tcBorders>
              <w:top w:val="single" w:sz="4" w:space="0" w:color="000000"/>
              <w:left w:val="single" w:sz="4" w:space="0" w:color="000000"/>
              <w:bottom w:val="single" w:sz="4" w:space="0" w:color="000000"/>
            </w:tcBorders>
            <w:shd w:val="clear" w:color="auto" w:fill="auto"/>
            <w:vAlign w:val="center"/>
          </w:tcPr>
          <w:p w14:paraId="2F95E4E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B</w:t>
            </w:r>
          </w:p>
        </w:tc>
        <w:tc>
          <w:tcPr>
            <w:tcW w:w="1229" w:type="pct"/>
            <w:tcBorders>
              <w:top w:val="single" w:sz="4" w:space="0" w:color="000000"/>
              <w:left w:val="single" w:sz="4" w:space="0" w:color="000000"/>
              <w:bottom w:val="single" w:sz="4" w:space="0" w:color="000000"/>
            </w:tcBorders>
            <w:shd w:val="clear" w:color="auto" w:fill="auto"/>
            <w:vAlign w:val="center"/>
          </w:tcPr>
          <w:p w14:paraId="247A93E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0D88208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Dnes Karlem IV.</w:t>
            </w:r>
          </w:p>
        </w:tc>
        <w:tc>
          <w:tcPr>
            <w:tcW w:w="1462" w:type="pct"/>
            <w:tcBorders>
              <w:top w:val="single" w:sz="4" w:space="0" w:color="000000"/>
              <w:left w:val="single" w:sz="4" w:space="0" w:color="000000"/>
              <w:bottom w:val="single" w:sz="4" w:space="0" w:color="000000"/>
            </w:tcBorders>
            <w:shd w:val="clear" w:color="auto" w:fill="auto"/>
            <w:vAlign w:val="center"/>
          </w:tcPr>
          <w:p w14:paraId="3A54328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 Kreativita</w:t>
            </w:r>
          </w:p>
        </w:tc>
        <w:tc>
          <w:tcPr>
            <w:tcW w:w="17" w:type="pct"/>
            <w:tcBorders>
              <w:left w:val="single" w:sz="4" w:space="0" w:color="000000"/>
            </w:tcBorders>
            <w:shd w:val="clear" w:color="auto" w:fill="auto"/>
          </w:tcPr>
          <w:p w14:paraId="03E7B29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B03EA0C"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44B132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29. 11. </w:t>
            </w:r>
          </w:p>
        </w:tc>
        <w:tc>
          <w:tcPr>
            <w:tcW w:w="610" w:type="pct"/>
            <w:tcBorders>
              <w:top w:val="single" w:sz="4" w:space="0" w:color="000000"/>
              <w:left w:val="single" w:sz="4" w:space="0" w:color="000000"/>
              <w:bottom w:val="single" w:sz="4" w:space="0" w:color="000000"/>
            </w:tcBorders>
            <w:shd w:val="clear" w:color="auto" w:fill="auto"/>
            <w:vAlign w:val="center"/>
          </w:tcPr>
          <w:p w14:paraId="4F2AA10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3170459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3B296BB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pohádková škola</w:t>
            </w:r>
          </w:p>
        </w:tc>
        <w:tc>
          <w:tcPr>
            <w:tcW w:w="1462" w:type="pct"/>
            <w:tcBorders>
              <w:top w:val="single" w:sz="4" w:space="0" w:color="000000"/>
              <w:left w:val="single" w:sz="4" w:space="0" w:color="000000"/>
              <w:bottom w:val="single" w:sz="4" w:space="0" w:color="000000"/>
            </w:tcBorders>
            <w:shd w:val="clear" w:color="auto" w:fill="auto"/>
            <w:vAlign w:val="center"/>
          </w:tcPr>
          <w:p w14:paraId="3F174E5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34430AD9"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E5539A8"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0367F3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29. 11.</w:t>
            </w:r>
          </w:p>
        </w:tc>
        <w:tc>
          <w:tcPr>
            <w:tcW w:w="610" w:type="pct"/>
            <w:tcBorders>
              <w:top w:val="single" w:sz="4" w:space="0" w:color="000000"/>
              <w:left w:val="single" w:sz="4" w:space="0" w:color="000000"/>
              <w:bottom w:val="single" w:sz="4" w:space="0" w:color="000000"/>
            </w:tcBorders>
            <w:shd w:val="clear" w:color="auto" w:fill="auto"/>
            <w:vAlign w:val="center"/>
          </w:tcPr>
          <w:p w14:paraId="35BB24F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top w:val="single" w:sz="4" w:space="0" w:color="000000"/>
              <w:left w:val="single" w:sz="4" w:space="0" w:color="000000"/>
              <w:bottom w:val="single" w:sz="4" w:space="0" w:color="000000"/>
            </w:tcBorders>
            <w:shd w:val="clear" w:color="auto" w:fill="auto"/>
            <w:vAlign w:val="center"/>
          </w:tcPr>
          <w:p w14:paraId="678501B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749FFDA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Tematický den Karel IV.</w:t>
            </w:r>
          </w:p>
        </w:tc>
        <w:tc>
          <w:tcPr>
            <w:tcW w:w="1462" w:type="pct"/>
            <w:tcBorders>
              <w:top w:val="single" w:sz="4" w:space="0" w:color="000000"/>
              <w:left w:val="single" w:sz="4" w:space="0" w:color="000000"/>
              <w:bottom w:val="single" w:sz="4" w:space="0" w:color="000000"/>
            </w:tcBorders>
            <w:shd w:val="clear" w:color="auto" w:fill="auto"/>
            <w:vAlign w:val="center"/>
          </w:tcPr>
          <w:p w14:paraId="38D3F67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52FB50BD"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E146167"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691911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30. 11.</w:t>
            </w:r>
          </w:p>
        </w:tc>
        <w:tc>
          <w:tcPr>
            <w:tcW w:w="610" w:type="pct"/>
            <w:tcBorders>
              <w:top w:val="single" w:sz="4" w:space="0" w:color="000000"/>
              <w:left w:val="single" w:sz="4" w:space="0" w:color="000000"/>
              <w:bottom w:val="single" w:sz="4" w:space="0" w:color="000000"/>
            </w:tcBorders>
            <w:shd w:val="clear" w:color="auto" w:fill="auto"/>
            <w:vAlign w:val="center"/>
          </w:tcPr>
          <w:p w14:paraId="4977D58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1547827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ZŠ Pečky, </w:t>
            </w:r>
            <w:proofErr w:type="spellStart"/>
            <w:r w:rsidRPr="009B2543">
              <w:rPr>
                <w:rFonts w:asciiTheme="minorHAnsi" w:hAnsiTheme="minorHAnsi" w:cstheme="minorHAnsi"/>
                <w:szCs w:val="24"/>
              </w:rPr>
              <w:t>přísp</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org</w:t>
            </w:r>
            <w:proofErr w:type="spellEnd"/>
            <w:r w:rsidRPr="009B2543">
              <w:rPr>
                <w:rFonts w:asciiTheme="minorHAnsi" w:hAnsiTheme="minorHAnsi" w:cstheme="minorHAnsi"/>
                <w:szCs w:val="24"/>
              </w:rPr>
              <w:t>.</w:t>
            </w:r>
          </w:p>
        </w:tc>
        <w:tc>
          <w:tcPr>
            <w:tcW w:w="1225" w:type="pct"/>
            <w:tcBorders>
              <w:top w:val="single" w:sz="4" w:space="0" w:color="000000"/>
              <w:left w:val="single" w:sz="4" w:space="0" w:color="000000"/>
              <w:bottom w:val="single" w:sz="4" w:space="0" w:color="000000"/>
            </w:tcBorders>
            <w:shd w:val="clear" w:color="auto" w:fill="auto"/>
            <w:vAlign w:val="center"/>
          </w:tcPr>
          <w:p w14:paraId="73651B0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Vánoční jarmark</w:t>
            </w:r>
          </w:p>
        </w:tc>
        <w:tc>
          <w:tcPr>
            <w:tcW w:w="1462" w:type="pct"/>
            <w:tcBorders>
              <w:top w:val="single" w:sz="4" w:space="0" w:color="000000"/>
              <w:left w:val="single" w:sz="4" w:space="0" w:color="000000"/>
              <w:bottom w:val="single" w:sz="4" w:space="0" w:color="000000"/>
            </w:tcBorders>
            <w:shd w:val="clear" w:color="auto" w:fill="auto"/>
            <w:vAlign w:val="center"/>
          </w:tcPr>
          <w:p w14:paraId="08CB72F4" w14:textId="77777777" w:rsidR="008D38AB" w:rsidRPr="009B2543" w:rsidRDefault="008D38AB" w:rsidP="00C70613">
            <w:pPr>
              <w:snapToGrid w:val="0"/>
              <w:ind w:left="147"/>
              <w:jc w:val="center"/>
              <w:rPr>
                <w:rFonts w:asciiTheme="minorHAnsi" w:hAnsiTheme="minorHAnsi" w:cstheme="minorHAnsi"/>
                <w:b/>
                <w:szCs w:val="24"/>
              </w:rPr>
            </w:pPr>
            <w:r w:rsidRPr="009B2543">
              <w:rPr>
                <w:rFonts w:asciiTheme="minorHAnsi" w:hAnsiTheme="minorHAnsi" w:cstheme="minorHAnsi"/>
                <w:szCs w:val="24"/>
              </w:rPr>
              <w:t>OSV – Rozvoj schopnosti poznávání, Kreativita</w:t>
            </w:r>
          </w:p>
        </w:tc>
        <w:tc>
          <w:tcPr>
            <w:tcW w:w="17" w:type="pct"/>
            <w:tcBorders>
              <w:left w:val="single" w:sz="4" w:space="0" w:color="000000"/>
            </w:tcBorders>
            <w:shd w:val="clear" w:color="auto" w:fill="auto"/>
          </w:tcPr>
          <w:p w14:paraId="76E9B01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45C487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EE9A35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5. 12. </w:t>
            </w:r>
          </w:p>
        </w:tc>
        <w:tc>
          <w:tcPr>
            <w:tcW w:w="610" w:type="pct"/>
            <w:tcBorders>
              <w:top w:val="single" w:sz="4" w:space="0" w:color="000000"/>
              <w:left w:val="single" w:sz="4" w:space="0" w:color="000000"/>
              <w:bottom w:val="single" w:sz="4" w:space="0" w:color="000000"/>
            </w:tcBorders>
            <w:shd w:val="clear" w:color="auto" w:fill="auto"/>
            <w:vAlign w:val="center"/>
          </w:tcPr>
          <w:p w14:paraId="142BB18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w:t>
            </w:r>
          </w:p>
        </w:tc>
        <w:tc>
          <w:tcPr>
            <w:tcW w:w="1229" w:type="pct"/>
            <w:tcBorders>
              <w:top w:val="single" w:sz="4" w:space="0" w:color="000000"/>
              <w:left w:val="single" w:sz="4" w:space="0" w:color="000000"/>
              <w:bottom w:val="single" w:sz="4" w:space="0" w:color="000000"/>
            </w:tcBorders>
            <w:shd w:val="clear" w:color="auto" w:fill="auto"/>
            <w:vAlign w:val="center"/>
          </w:tcPr>
          <w:p w14:paraId="6B470E3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1FF9435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Projektový den – Čertí škola</w:t>
            </w:r>
          </w:p>
        </w:tc>
        <w:tc>
          <w:tcPr>
            <w:tcW w:w="1462" w:type="pct"/>
            <w:tcBorders>
              <w:top w:val="single" w:sz="4" w:space="0" w:color="000000"/>
              <w:left w:val="single" w:sz="4" w:space="0" w:color="000000"/>
              <w:bottom w:val="single" w:sz="4" w:space="0" w:color="000000"/>
            </w:tcBorders>
            <w:shd w:val="clear" w:color="auto" w:fill="auto"/>
            <w:vAlign w:val="center"/>
          </w:tcPr>
          <w:p w14:paraId="38989DF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 Kreativita</w:t>
            </w:r>
          </w:p>
        </w:tc>
        <w:tc>
          <w:tcPr>
            <w:tcW w:w="17" w:type="pct"/>
            <w:tcBorders>
              <w:left w:val="single" w:sz="4" w:space="0" w:color="000000"/>
            </w:tcBorders>
            <w:shd w:val="clear" w:color="auto" w:fill="auto"/>
          </w:tcPr>
          <w:p w14:paraId="4D07EEAD"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00B34E4"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354494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5. 12. </w:t>
            </w:r>
          </w:p>
        </w:tc>
        <w:tc>
          <w:tcPr>
            <w:tcW w:w="610" w:type="pct"/>
            <w:tcBorders>
              <w:top w:val="single" w:sz="4" w:space="0" w:color="000000"/>
              <w:left w:val="single" w:sz="4" w:space="0" w:color="000000"/>
              <w:bottom w:val="single" w:sz="4" w:space="0" w:color="000000"/>
            </w:tcBorders>
            <w:shd w:val="clear" w:color="auto" w:fill="auto"/>
            <w:vAlign w:val="center"/>
          </w:tcPr>
          <w:p w14:paraId="738D13E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06411AE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0AB0BF6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Projektový den – Čertovská škola</w:t>
            </w:r>
          </w:p>
        </w:tc>
        <w:tc>
          <w:tcPr>
            <w:tcW w:w="1462" w:type="pct"/>
            <w:tcBorders>
              <w:top w:val="single" w:sz="4" w:space="0" w:color="000000"/>
              <w:left w:val="single" w:sz="4" w:space="0" w:color="000000"/>
              <w:bottom w:val="single" w:sz="4" w:space="0" w:color="000000"/>
            </w:tcBorders>
            <w:shd w:val="clear" w:color="auto" w:fill="auto"/>
            <w:vAlign w:val="center"/>
          </w:tcPr>
          <w:p w14:paraId="39AB4C2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 Kreativita</w:t>
            </w:r>
          </w:p>
        </w:tc>
        <w:tc>
          <w:tcPr>
            <w:tcW w:w="17" w:type="pct"/>
            <w:tcBorders>
              <w:left w:val="single" w:sz="4" w:space="0" w:color="000000"/>
            </w:tcBorders>
            <w:shd w:val="clear" w:color="auto" w:fill="auto"/>
          </w:tcPr>
          <w:p w14:paraId="0024D4FA"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00E1E17"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8F8DFE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6. 12. </w:t>
            </w:r>
          </w:p>
        </w:tc>
        <w:tc>
          <w:tcPr>
            <w:tcW w:w="610" w:type="pct"/>
            <w:tcBorders>
              <w:top w:val="single" w:sz="4" w:space="0" w:color="000000"/>
              <w:left w:val="single" w:sz="4" w:space="0" w:color="000000"/>
              <w:bottom w:val="single" w:sz="4" w:space="0" w:color="000000"/>
            </w:tcBorders>
            <w:shd w:val="clear" w:color="auto" w:fill="auto"/>
            <w:vAlign w:val="center"/>
          </w:tcPr>
          <w:p w14:paraId="2EB2775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w:t>
            </w:r>
          </w:p>
        </w:tc>
        <w:tc>
          <w:tcPr>
            <w:tcW w:w="1229" w:type="pct"/>
            <w:tcBorders>
              <w:top w:val="single" w:sz="4" w:space="0" w:color="000000"/>
              <w:left w:val="single" w:sz="4" w:space="0" w:color="000000"/>
              <w:bottom w:val="single" w:sz="4" w:space="0" w:color="000000"/>
            </w:tcBorders>
            <w:shd w:val="clear" w:color="auto" w:fill="auto"/>
            <w:vAlign w:val="center"/>
          </w:tcPr>
          <w:p w14:paraId="0F97FC1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54AF223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pohádková škola</w:t>
            </w:r>
          </w:p>
        </w:tc>
        <w:tc>
          <w:tcPr>
            <w:tcW w:w="1462" w:type="pct"/>
            <w:tcBorders>
              <w:top w:val="single" w:sz="4" w:space="0" w:color="000000"/>
              <w:left w:val="single" w:sz="4" w:space="0" w:color="000000"/>
              <w:bottom w:val="single" w:sz="4" w:space="0" w:color="000000"/>
            </w:tcBorders>
            <w:shd w:val="clear" w:color="auto" w:fill="auto"/>
            <w:vAlign w:val="center"/>
          </w:tcPr>
          <w:p w14:paraId="5DC0C80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5A3A0CE9"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E88A9D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8A50AD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7. 12.</w:t>
            </w:r>
          </w:p>
        </w:tc>
        <w:tc>
          <w:tcPr>
            <w:tcW w:w="610" w:type="pct"/>
            <w:tcBorders>
              <w:top w:val="single" w:sz="4" w:space="0" w:color="000000"/>
              <w:left w:val="single" w:sz="4" w:space="0" w:color="000000"/>
              <w:bottom w:val="single" w:sz="4" w:space="0" w:color="000000"/>
            </w:tcBorders>
            <w:shd w:val="clear" w:color="auto" w:fill="auto"/>
            <w:vAlign w:val="center"/>
          </w:tcPr>
          <w:p w14:paraId="2E9E5DB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w:t>
            </w:r>
          </w:p>
        </w:tc>
        <w:tc>
          <w:tcPr>
            <w:tcW w:w="1229" w:type="pct"/>
            <w:tcBorders>
              <w:top w:val="single" w:sz="4" w:space="0" w:color="000000"/>
              <w:left w:val="single" w:sz="4" w:space="0" w:color="000000"/>
              <w:bottom w:val="single" w:sz="4" w:space="0" w:color="000000"/>
            </w:tcBorders>
            <w:shd w:val="clear" w:color="auto" w:fill="auto"/>
            <w:vAlign w:val="center"/>
          </w:tcPr>
          <w:p w14:paraId="0C7EC52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765EF49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Večerní škola</w:t>
            </w:r>
          </w:p>
        </w:tc>
        <w:tc>
          <w:tcPr>
            <w:tcW w:w="1462" w:type="pct"/>
            <w:tcBorders>
              <w:top w:val="single" w:sz="4" w:space="0" w:color="000000"/>
              <w:left w:val="single" w:sz="4" w:space="0" w:color="000000"/>
              <w:bottom w:val="single" w:sz="4" w:space="0" w:color="000000"/>
            </w:tcBorders>
            <w:shd w:val="clear" w:color="auto" w:fill="auto"/>
            <w:vAlign w:val="center"/>
          </w:tcPr>
          <w:p w14:paraId="33DA02E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 kreativita</w:t>
            </w:r>
          </w:p>
        </w:tc>
        <w:tc>
          <w:tcPr>
            <w:tcW w:w="17" w:type="pct"/>
            <w:tcBorders>
              <w:left w:val="single" w:sz="4" w:space="0" w:color="000000"/>
            </w:tcBorders>
            <w:shd w:val="clear" w:color="auto" w:fill="auto"/>
          </w:tcPr>
          <w:p w14:paraId="25829B33"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1B74D09"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BE8DE1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8. 12. </w:t>
            </w:r>
          </w:p>
        </w:tc>
        <w:tc>
          <w:tcPr>
            <w:tcW w:w="610" w:type="pct"/>
            <w:tcBorders>
              <w:top w:val="single" w:sz="4" w:space="0" w:color="000000"/>
              <w:left w:val="single" w:sz="4" w:space="0" w:color="000000"/>
              <w:bottom w:val="single" w:sz="4" w:space="0" w:color="000000"/>
            </w:tcBorders>
            <w:shd w:val="clear" w:color="auto" w:fill="auto"/>
            <w:vAlign w:val="center"/>
          </w:tcPr>
          <w:p w14:paraId="2F9E218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C</w:t>
            </w:r>
          </w:p>
        </w:tc>
        <w:tc>
          <w:tcPr>
            <w:tcW w:w="1229" w:type="pct"/>
            <w:tcBorders>
              <w:top w:val="single" w:sz="4" w:space="0" w:color="000000"/>
              <w:left w:val="single" w:sz="4" w:space="0" w:color="000000"/>
              <w:bottom w:val="single" w:sz="4" w:space="0" w:color="000000"/>
            </w:tcBorders>
            <w:shd w:val="clear" w:color="auto" w:fill="auto"/>
            <w:vAlign w:val="center"/>
          </w:tcPr>
          <w:p w14:paraId="60782E6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7D98E56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Večerní škola – Detektivní příběh</w:t>
            </w:r>
          </w:p>
        </w:tc>
        <w:tc>
          <w:tcPr>
            <w:tcW w:w="1462" w:type="pct"/>
            <w:tcBorders>
              <w:top w:val="single" w:sz="4" w:space="0" w:color="000000"/>
              <w:left w:val="single" w:sz="4" w:space="0" w:color="000000"/>
              <w:bottom w:val="single" w:sz="4" w:space="0" w:color="000000"/>
            </w:tcBorders>
            <w:shd w:val="clear" w:color="auto" w:fill="auto"/>
            <w:vAlign w:val="center"/>
          </w:tcPr>
          <w:p w14:paraId="6DA5A54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5B2691E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5AADE9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0134C7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lastRenderedPageBreak/>
              <w:t>9. 12.</w:t>
            </w:r>
          </w:p>
        </w:tc>
        <w:tc>
          <w:tcPr>
            <w:tcW w:w="610" w:type="pct"/>
            <w:tcBorders>
              <w:top w:val="single" w:sz="4" w:space="0" w:color="000000"/>
              <w:left w:val="single" w:sz="4" w:space="0" w:color="000000"/>
              <w:bottom w:val="single" w:sz="4" w:space="0" w:color="000000"/>
            </w:tcBorders>
            <w:shd w:val="clear" w:color="auto" w:fill="auto"/>
            <w:vAlign w:val="center"/>
          </w:tcPr>
          <w:p w14:paraId="1F69C80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382C6B7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1B24B9A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Divadélko Koloběžka</w:t>
            </w:r>
          </w:p>
        </w:tc>
        <w:tc>
          <w:tcPr>
            <w:tcW w:w="1462" w:type="pct"/>
            <w:tcBorders>
              <w:top w:val="single" w:sz="4" w:space="0" w:color="000000"/>
              <w:left w:val="single" w:sz="4" w:space="0" w:color="000000"/>
              <w:bottom w:val="single" w:sz="4" w:space="0" w:color="000000"/>
            </w:tcBorders>
            <w:shd w:val="clear" w:color="auto" w:fill="auto"/>
            <w:vAlign w:val="center"/>
          </w:tcPr>
          <w:p w14:paraId="6AF2552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177F9CB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8C0E1EF"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5729E16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9. 12.</w:t>
            </w:r>
          </w:p>
        </w:tc>
        <w:tc>
          <w:tcPr>
            <w:tcW w:w="610" w:type="pct"/>
            <w:tcBorders>
              <w:top w:val="single" w:sz="4" w:space="0" w:color="000000"/>
              <w:left w:val="single" w:sz="4" w:space="0" w:color="000000"/>
              <w:bottom w:val="single" w:sz="4" w:space="0" w:color="000000"/>
            </w:tcBorders>
            <w:shd w:val="clear" w:color="auto" w:fill="auto"/>
            <w:vAlign w:val="center"/>
          </w:tcPr>
          <w:p w14:paraId="7CB82B9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406E1D0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5B5C33B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Divadélko Koloběžka</w:t>
            </w:r>
          </w:p>
        </w:tc>
        <w:tc>
          <w:tcPr>
            <w:tcW w:w="1462" w:type="pct"/>
            <w:tcBorders>
              <w:top w:val="single" w:sz="4" w:space="0" w:color="000000"/>
              <w:left w:val="single" w:sz="4" w:space="0" w:color="000000"/>
              <w:bottom w:val="single" w:sz="4" w:space="0" w:color="000000"/>
            </w:tcBorders>
            <w:shd w:val="clear" w:color="auto" w:fill="auto"/>
            <w:vAlign w:val="center"/>
          </w:tcPr>
          <w:p w14:paraId="7B39BB3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7A7C972F"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F5A1BCD"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AA84B0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13. 12.</w:t>
            </w:r>
          </w:p>
        </w:tc>
        <w:tc>
          <w:tcPr>
            <w:tcW w:w="610" w:type="pct"/>
            <w:tcBorders>
              <w:top w:val="single" w:sz="4" w:space="0" w:color="000000"/>
              <w:left w:val="single" w:sz="4" w:space="0" w:color="000000"/>
              <w:bottom w:val="single" w:sz="4" w:space="0" w:color="000000"/>
            </w:tcBorders>
            <w:shd w:val="clear" w:color="auto" w:fill="auto"/>
            <w:vAlign w:val="center"/>
          </w:tcPr>
          <w:p w14:paraId="6553A7D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555A711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družina, ZŠ Pečky</w:t>
            </w:r>
          </w:p>
        </w:tc>
        <w:tc>
          <w:tcPr>
            <w:tcW w:w="1225" w:type="pct"/>
            <w:tcBorders>
              <w:top w:val="single" w:sz="4" w:space="0" w:color="000000"/>
              <w:left w:val="single" w:sz="4" w:space="0" w:color="000000"/>
              <w:bottom w:val="single" w:sz="4" w:space="0" w:color="000000"/>
            </w:tcBorders>
            <w:shd w:val="clear" w:color="auto" w:fill="auto"/>
            <w:vAlign w:val="center"/>
          </w:tcPr>
          <w:p w14:paraId="09B2647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Tonda Obal</w:t>
            </w:r>
          </w:p>
        </w:tc>
        <w:tc>
          <w:tcPr>
            <w:tcW w:w="1462" w:type="pct"/>
            <w:tcBorders>
              <w:top w:val="single" w:sz="4" w:space="0" w:color="000000"/>
              <w:left w:val="single" w:sz="4" w:space="0" w:color="000000"/>
              <w:bottom w:val="single" w:sz="4" w:space="0" w:color="000000"/>
            </w:tcBorders>
            <w:shd w:val="clear" w:color="auto" w:fill="auto"/>
            <w:vAlign w:val="center"/>
          </w:tcPr>
          <w:p w14:paraId="1BC4F78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 OSV – Rozvoj schopnosti poznávání</w:t>
            </w:r>
          </w:p>
        </w:tc>
        <w:tc>
          <w:tcPr>
            <w:tcW w:w="17" w:type="pct"/>
            <w:tcBorders>
              <w:left w:val="single" w:sz="4" w:space="0" w:color="000000"/>
            </w:tcBorders>
            <w:shd w:val="clear" w:color="auto" w:fill="auto"/>
          </w:tcPr>
          <w:p w14:paraId="64DA8CD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B97D5C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EE95F7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13. 12.</w:t>
            </w:r>
          </w:p>
        </w:tc>
        <w:tc>
          <w:tcPr>
            <w:tcW w:w="610" w:type="pct"/>
            <w:tcBorders>
              <w:top w:val="single" w:sz="4" w:space="0" w:color="000000"/>
              <w:left w:val="single" w:sz="4" w:space="0" w:color="000000"/>
              <w:bottom w:val="single" w:sz="4" w:space="0" w:color="000000"/>
            </w:tcBorders>
            <w:shd w:val="clear" w:color="auto" w:fill="auto"/>
            <w:vAlign w:val="center"/>
          </w:tcPr>
          <w:p w14:paraId="49FF2EF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5DB9AD6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Družina ZŠ Pečky</w:t>
            </w:r>
          </w:p>
        </w:tc>
        <w:tc>
          <w:tcPr>
            <w:tcW w:w="1225" w:type="pct"/>
            <w:tcBorders>
              <w:top w:val="single" w:sz="4" w:space="0" w:color="000000"/>
              <w:left w:val="single" w:sz="4" w:space="0" w:color="000000"/>
              <w:bottom w:val="single" w:sz="4" w:space="0" w:color="000000"/>
            </w:tcBorders>
            <w:shd w:val="clear" w:color="auto" w:fill="auto"/>
            <w:vAlign w:val="center"/>
          </w:tcPr>
          <w:p w14:paraId="373ECD1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Tonda Obal</w:t>
            </w:r>
          </w:p>
        </w:tc>
        <w:tc>
          <w:tcPr>
            <w:tcW w:w="1462" w:type="pct"/>
            <w:tcBorders>
              <w:top w:val="single" w:sz="4" w:space="0" w:color="000000"/>
              <w:left w:val="single" w:sz="4" w:space="0" w:color="000000"/>
              <w:bottom w:val="single" w:sz="4" w:space="0" w:color="000000"/>
            </w:tcBorders>
            <w:shd w:val="clear" w:color="auto" w:fill="auto"/>
            <w:vAlign w:val="center"/>
          </w:tcPr>
          <w:p w14:paraId="7F4EE8C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 OSV – Rozvoj schopnosti poznávání</w:t>
            </w:r>
          </w:p>
        </w:tc>
        <w:tc>
          <w:tcPr>
            <w:tcW w:w="17" w:type="pct"/>
            <w:tcBorders>
              <w:left w:val="single" w:sz="4" w:space="0" w:color="000000"/>
            </w:tcBorders>
            <w:shd w:val="clear" w:color="auto" w:fill="auto"/>
          </w:tcPr>
          <w:p w14:paraId="2937C54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EB5DDA4"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AF070A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13. 12.</w:t>
            </w:r>
          </w:p>
        </w:tc>
        <w:tc>
          <w:tcPr>
            <w:tcW w:w="610" w:type="pct"/>
            <w:tcBorders>
              <w:top w:val="single" w:sz="4" w:space="0" w:color="000000"/>
              <w:left w:val="single" w:sz="4" w:space="0" w:color="000000"/>
              <w:bottom w:val="single" w:sz="4" w:space="0" w:color="000000"/>
            </w:tcBorders>
            <w:shd w:val="clear" w:color="auto" w:fill="auto"/>
            <w:vAlign w:val="center"/>
          </w:tcPr>
          <w:p w14:paraId="251FB10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top w:val="single" w:sz="4" w:space="0" w:color="000000"/>
              <w:left w:val="single" w:sz="4" w:space="0" w:color="000000"/>
              <w:bottom w:val="single" w:sz="4" w:space="0" w:color="000000"/>
            </w:tcBorders>
            <w:shd w:val="clear" w:color="auto" w:fill="auto"/>
            <w:vAlign w:val="center"/>
          </w:tcPr>
          <w:p w14:paraId="4BD84B0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43C2A5A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Tonda Obal</w:t>
            </w:r>
          </w:p>
        </w:tc>
        <w:tc>
          <w:tcPr>
            <w:tcW w:w="1462" w:type="pct"/>
            <w:tcBorders>
              <w:top w:val="single" w:sz="4" w:space="0" w:color="000000"/>
              <w:left w:val="single" w:sz="4" w:space="0" w:color="000000"/>
              <w:bottom w:val="single" w:sz="4" w:space="0" w:color="000000"/>
            </w:tcBorders>
            <w:shd w:val="clear" w:color="auto" w:fill="auto"/>
            <w:vAlign w:val="center"/>
          </w:tcPr>
          <w:p w14:paraId="1D58EEC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 OSV – Rozvoj schopnosti poznávání</w:t>
            </w:r>
          </w:p>
        </w:tc>
        <w:tc>
          <w:tcPr>
            <w:tcW w:w="17" w:type="pct"/>
            <w:tcBorders>
              <w:left w:val="single" w:sz="4" w:space="0" w:color="000000"/>
            </w:tcBorders>
            <w:shd w:val="clear" w:color="auto" w:fill="auto"/>
          </w:tcPr>
          <w:p w14:paraId="0EB55CCD"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400555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204CD2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13. 12.</w:t>
            </w:r>
          </w:p>
        </w:tc>
        <w:tc>
          <w:tcPr>
            <w:tcW w:w="610" w:type="pct"/>
            <w:tcBorders>
              <w:top w:val="single" w:sz="4" w:space="0" w:color="000000"/>
              <w:left w:val="single" w:sz="4" w:space="0" w:color="000000"/>
              <w:bottom w:val="single" w:sz="4" w:space="0" w:color="000000"/>
            </w:tcBorders>
            <w:shd w:val="clear" w:color="auto" w:fill="auto"/>
            <w:vAlign w:val="center"/>
          </w:tcPr>
          <w:p w14:paraId="0D3DF15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A, B, C</w:t>
            </w:r>
          </w:p>
        </w:tc>
        <w:tc>
          <w:tcPr>
            <w:tcW w:w="1229" w:type="pct"/>
            <w:tcBorders>
              <w:top w:val="single" w:sz="4" w:space="0" w:color="000000"/>
              <w:left w:val="single" w:sz="4" w:space="0" w:color="000000"/>
              <w:bottom w:val="single" w:sz="4" w:space="0" w:color="000000"/>
            </w:tcBorders>
            <w:shd w:val="clear" w:color="auto" w:fill="auto"/>
            <w:vAlign w:val="center"/>
          </w:tcPr>
          <w:p w14:paraId="1C611AC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544C681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Tonda Obal</w:t>
            </w:r>
          </w:p>
        </w:tc>
        <w:tc>
          <w:tcPr>
            <w:tcW w:w="1462" w:type="pct"/>
            <w:tcBorders>
              <w:top w:val="single" w:sz="4" w:space="0" w:color="000000"/>
              <w:left w:val="single" w:sz="4" w:space="0" w:color="000000"/>
              <w:bottom w:val="single" w:sz="4" w:space="0" w:color="000000"/>
            </w:tcBorders>
            <w:shd w:val="clear" w:color="auto" w:fill="auto"/>
            <w:vAlign w:val="center"/>
          </w:tcPr>
          <w:p w14:paraId="12434E2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 OSV – Rozvoj schopnosti poznávání</w:t>
            </w:r>
          </w:p>
        </w:tc>
        <w:tc>
          <w:tcPr>
            <w:tcW w:w="17" w:type="pct"/>
            <w:tcBorders>
              <w:left w:val="single" w:sz="4" w:space="0" w:color="000000"/>
            </w:tcBorders>
            <w:shd w:val="clear" w:color="auto" w:fill="auto"/>
          </w:tcPr>
          <w:p w14:paraId="1B88390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D4DE017"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BD6293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13. 12.</w:t>
            </w:r>
          </w:p>
        </w:tc>
        <w:tc>
          <w:tcPr>
            <w:tcW w:w="610" w:type="pct"/>
            <w:tcBorders>
              <w:top w:val="single" w:sz="4" w:space="0" w:color="000000"/>
              <w:left w:val="single" w:sz="4" w:space="0" w:color="000000"/>
              <w:bottom w:val="single" w:sz="4" w:space="0" w:color="000000"/>
            </w:tcBorders>
            <w:shd w:val="clear" w:color="auto" w:fill="auto"/>
            <w:vAlign w:val="center"/>
          </w:tcPr>
          <w:p w14:paraId="51F7270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B</w:t>
            </w:r>
          </w:p>
        </w:tc>
        <w:tc>
          <w:tcPr>
            <w:tcW w:w="1229" w:type="pct"/>
            <w:tcBorders>
              <w:top w:val="single" w:sz="4" w:space="0" w:color="000000"/>
              <w:left w:val="single" w:sz="4" w:space="0" w:color="000000"/>
              <w:bottom w:val="single" w:sz="4" w:space="0" w:color="000000"/>
            </w:tcBorders>
            <w:shd w:val="clear" w:color="auto" w:fill="auto"/>
            <w:vAlign w:val="center"/>
          </w:tcPr>
          <w:p w14:paraId="11A1E6E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ZS Pečky</w:t>
            </w:r>
          </w:p>
        </w:tc>
        <w:tc>
          <w:tcPr>
            <w:tcW w:w="1225" w:type="pct"/>
            <w:tcBorders>
              <w:top w:val="single" w:sz="4" w:space="0" w:color="000000"/>
              <w:left w:val="single" w:sz="4" w:space="0" w:color="000000"/>
              <w:bottom w:val="single" w:sz="4" w:space="0" w:color="000000"/>
            </w:tcBorders>
            <w:shd w:val="clear" w:color="auto" w:fill="auto"/>
            <w:vAlign w:val="center"/>
          </w:tcPr>
          <w:p w14:paraId="0B24FDB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škola</w:t>
            </w:r>
          </w:p>
        </w:tc>
        <w:tc>
          <w:tcPr>
            <w:tcW w:w="1462" w:type="pct"/>
            <w:tcBorders>
              <w:top w:val="single" w:sz="4" w:space="0" w:color="000000"/>
              <w:left w:val="single" w:sz="4" w:space="0" w:color="000000"/>
              <w:bottom w:val="single" w:sz="4" w:space="0" w:color="000000"/>
            </w:tcBorders>
            <w:shd w:val="clear" w:color="auto" w:fill="auto"/>
            <w:vAlign w:val="center"/>
          </w:tcPr>
          <w:p w14:paraId="2525693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2AAF975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330C56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F9A930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15. 12. </w:t>
            </w:r>
          </w:p>
        </w:tc>
        <w:tc>
          <w:tcPr>
            <w:tcW w:w="610" w:type="pct"/>
            <w:tcBorders>
              <w:top w:val="single" w:sz="4" w:space="0" w:color="000000"/>
              <w:left w:val="single" w:sz="4" w:space="0" w:color="000000"/>
              <w:bottom w:val="single" w:sz="4" w:space="0" w:color="000000"/>
            </w:tcBorders>
            <w:shd w:val="clear" w:color="auto" w:fill="auto"/>
            <w:vAlign w:val="center"/>
          </w:tcPr>
          <w:p w14:paraId="0806F74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C</w:t>
            </w:r>
          </w:p>
        </w:tc>
        <w:tc>
          <w:tcPr>
            <w:tcW w:w="1229" w:type="pct"/>
            <w:tcBorders>
              <w:top w:val="single" w:sz="4" w:space="0" w:color="000000"/>
              <w:left w:val="single" w:sz="4" w:space="0" w:color="000000"/>
              <w:bottom w:val="single" w:sz="4" w:space="0" w:color="000000"/>
            </w:tcBorders>
            <w:shd w:val="clear" w:color="auto" w:fill="auto"/>
            <w:vAlign w:val="center"/>
          </w:tcPr>
          <w:p w14:paraId="0E49AED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Charitativní sbírka</w:t>
            </w:r>
          </w:p>
        </w:tc>
        <w:tc>
          <w:tcPr>
            <w:tcW w:w="1225" w:type="pct"/>
            <w:tcBorders>
              <w:top w:val="single" w:sz="4" w:space="0" w:color="000000"/>
              <w:left w:val="single" w:sz="4" w:space="0" w:color="000000"/>
              <w:bottom w:val="single" w:sz="4" w:space="0" w:color="000000"/>
            </w:tcBorders>
            <w:shd w:val="clear" w:color="auto" w:fill="auto"/>
            <w:vAlign w:val="center"/>
          </w:tcPr>
          <w:p w14:paraId="3BC6647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Jsem </w:t>
            </w:r>
            <w:proofErr w:type="gramStart"/>
            <w:r w:rsidRPr="009B2543">
              <w:rPr>
                <w:rFonts w:asciiTheme="minorHAnsi" w:hAnsiTheme="minorHAnsi" w:cstheme="minorHAnsi"/>
                <w:szCs w:val="24"/>
              </w:rPr>
              <w:t>Laskavec - Krabice</w:t>
            </w:r>
            <w:proofErr w:type="gramEnd"/>
            <w:r w:rsidRPr="009B2543">
              <w:rPr>
                <w:rFonts w:asciiTheme="minorHAnsi" w:hAnsiTheme="minorHAnsi" w:cstheme="minorHAnsi"/>
                <w:szCs w:val="24"/>
              </w:rPr>
              <w:t xml:space="preserve"> od bot</w:t>
            </w:r>
          </w:p>
        </w:tc>
        <w:tc>
          <w:tcPr>
            <w:tcW w:w="1462" w:type="pct"/>
            <w:tcBorders>
              <w:top w:val="single" w:sz="4" w:space="0" w:color="000000"/>
              <w:left w:val="single" w:sz="4" w:space="0" w:color="000000"/>
              <w:bottom w:val="single" w:sz="4" w:space="0" w:color="000000"/>
            </w:tcBorders>
            <w:shd w:val="clear" w:color="auto" w:fill="auto"/>
            <w:vAlign w:val="center"/>
          </w:tcPr>
          <w:p w14:paraId="4508558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poznání</w:t>
            </w:r>
          </w:p>
        </w:tc>
        <w:tc>
          <w:tcPr>
            <w:tcW w:w="17" w:type="pct"/>
            <w:tcBorders>
              <w:left w:val="single" w:sz="4" w:space="0" w:color="000000"/>
            </w:tcBorders>
            <w:shd w:val="clear" w:color="auto" w:fill="auto"/>
          </w:tcPr>
          <w:p w14:paraId="3094453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47564B1"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11283A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15. 12. </w:t>
            </w:r>
          </w:p>
        </w:tc>
        <w:tc>
          <w:tcPr>
            <w:tcW w:w="610" w:type="pct"/>
            <w:tcBorders>
              <w:top w:val="single" w:sz="4" w:space="0" w:color="000000"/>
              <w:left w:val="single" w:sz="4" w:space="0" w:color="000000"/>
              <w:bottom w:val="single" w:sz="4" w:space="0" w:color="000000"/>
            </w:tcBorders>
            <w:shd w:val="clear" w:color="auto" w:fill="auto"/>
            <w:vAlign w:val="center"/>
          </w:tcPr>
          <w:p w14:paraId="7E52233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301EDF7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Pečecký park</w:t>
            </w:r>
          </w:p>
        </w:tc>
        <w:tc>
          <w:tcPr>
            <w:tcW w:w="1225" w:type="pct"/>
            <w:tcBorders>
              <w:top w:val="single" w:sz="4" w:space="0" w:color="000000"/>
              <w:left w:val="single" w:sz="4" w:space="0" w:color="000000"/>
              <w:bottom w:val="single" w:sz="4" w:space="0" w:color="000000"/>
            </w:tcBorders>
            <w:shd w:val="clear" w:color="auto" w:fill="auto"/>
            <w:vAlign w:val="center"/>
          </w:tcPr>
          <w:p w14:paraId="2B70697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Jsem Laskavec – zavěšování krmení pro ptáky</w:t>
            </w:r>
          </w:p>
        </w:tc>
        <w:tc>
          <w:tcPr>
            <w:tcW w:w="1462" w:type="pct"/>
            <w:tcBorders>
              <w:top w:val="single" w:sz="4" w:space="0" w:color="000000"/>
              <w:left w:val="single" w:sz="4" w:space="0" w:color="000000"/>
              <w:bottom w:val="single" w:sz="4" w:space="0" w:color="000000"/>
            </w:tcBorders>
            <w:shd w:val="clear" w:color="auto" w:fill="auto"/>
            <w:vAlign w:val="center"/>
          </w:tcPr>
          <w:p w14:paraId="128BF1A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190EB654"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4F5FC0F"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6A4D2A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20. 12. </w:t>
            </w:r>
          </w:p>
        </w:tc>
        <w:tc>
          <w:tcPr>
            <w:tcW w:w="610" w:type="pct"/>
            <w:tcBorders>
              <w:top w:val="single" w:sz="4" w:space="0" w:color="000000"/>
              <w:left w:val="single" w:sz="4" w:space="0" w:color="000000"/>
              <w:bottom w:val="single" w:sz="4" w:space="0" w:color="000000"/>
            </w:tcBorders>
            <w:shd w:val="clear" w:color="auto" w:fill="auto"/>
            <w:vAlign w:val="center"/>
          </w:tcPr>
          <w:p w14:paraId="7C31861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top w:val="single" w:sz="4" w:space="0" w:color="000000"/>
              <w:left w:val="single" w:sz="4" w:space="0" w:color="000000"/>
              <w:bottom w:val="single" w:sz="4" w:space="0" w:color="000000"/>
            </w:tcBorders>
            <w:shd w:val="clear" w:color="auto" w:fill="auto"/>
            <w:vAlign w:val="center"/>
          </w:tcPr>
          <w:p w14:paraId="12F2EAA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ND Praha</w:t>
            </w:r>
          </w:p>
        </w:tc>
        <w:tc>
          <w:tcPr>
            <w:tcW w:w="1225" w:type="pct"/>
            <w:tcBorders>
              <w:top w:val="single" w:sz="4" w:space="0" w:color="000000"/>
              <w:left w:val="single" w:sz="4" w:space="0" w:color="000000"/>
              <w:bottom w:val="single" w:sz="4" w:space="0" w:color="000000"/>
            </w:tcBorders>
            <w:shd w:val="clear" w:color="auto" w:fill="auto"/>
            <w:vAlign w:val="center"/>
          </w:tcPr>
          <w:p w14:paraId="0C2062D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Exkurze</w:t>
            </w:r>
          </w:p>
        </w:tc>
        <w:tc>
          <w:tcPr>
            <w:tcW w:w="1462" w:type="pct"/>
            <w:tcBorders>
              <w:top w:val="single" w:sz="4" w:space="0" w:color="000000"/>
              <w:left w:val="single" w:sz="4" w:space="0" w:color="000000"/>
              <w:bottom w:val="single" w:sz="4" w:space="0" w:color="000000"/>
            </w:tcBorders>
            <w:shd w:val="clear" w:color="auto" w:fill="auto"/>
            <w:vAlign w:val="center"/>
          </w:tcPr>
          <w:p w14:paraId="517C434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poznání</w:t>
            </w:r>
          </w:p>
        </w:tc>
        <w:tc>
          <w:tcPr>
            <w:tcW w:w="17" w:type="pct"/>
            <w:tcBorders>
              <w:left w:val="single" w:sz="4" w:space="0" w:color="000000"/>
            </w:tcBorders>
            <w:shd w:val="clear" w:color="auto" w:fill="auto"/>
          </w:tcPr>
          <w:p w14:paraId="18F75EA1"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4F9DECE"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BD3C6C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5. 1.</w:t>
            </w:r>
          </w:p>
        </w:tc>
        <w:tc>
          <w:tcPr>
            <w:tcW w:w="610" w:type="pct"/>
            <w:tcBorders>
              <w:top w:val="single" w:sz="4" w:space="0" w:color="000000"/>
              <w:left w:val="single" w:sz="4" w:space="0" w:color="000000"/>
              <w:bottom w:val="single" w:sz="4" w:space="0" w:color="000000"/>
            </w:tcBorders>
            <w:shd w:val="clear" w:color="auto" w:fill="auto"/>
            <w:vAlign w:val="center"/>
          </w:tcPr>
          <w:p w14:paraId="167DBFC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C</w:t>
            </w:r>
          </w:p>
        </w:tc>
        <w:tc>
          <w:tcPr>
            <w:tcW w:w="1229" w:type="pct"/>
            <w:tcBorders>
              <w:top w:val="single" w:sz="4" w:space="0" w:color="000000"/>
              <w:left w:val="single" w:sz="4" w:space="0" w:color="000000"/>
              <w:bottom w:val="single" w:sz="4" w:space="0" w:color="000000"/>
            </w:tcBorders>
            <w:shd w:val="clear" w:color="auto" w:fill="auto"/>
            <w:vAlign w:val="center"/>
          </w:tcPr>
          <w:p w14:paraId="7131DB19"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MÚ Pečky</w:t>
            </w:r>
          </w:p>
        </w:tc>
        <w:tc>
          <w:tcPr>
            <w:tcW w:w="1225" w:type="pct"/>
            <w:tcBorders>
              <w:top w:val="single" w:sz="4" w:space="0" w:color="000000"/>
              <w:left w:val="single" w:sz="4" w:space="0" w:color="000000"/>
              <w:bottom w:val="single" w:sz="4" w:space="0" w:color="000000"/>
            </w:tcBorders>
            <w:shd w:val="clear" w:color="auto" w:fill="auto"/>
            <w:vAlign w:val="center"/>
          </w:tcPr>
          <w:p w14:paraId="20AF50A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Naše město Pečky</w:t>
            </w:r>
          </w:p>
        </w:tc>
        <w:tc>
          <w:tcPr>
            <w:tcW w:w="1462" w:type="pct"/>
            <w:tcBorders>
              <w:top w:val="single" w:sz="4" w:space="0" w:color="000000"/>
              <w:left w:val="single" w:sz="4" w:space="0" w:color="000000"/>
              <w:bottom w:val="single" w:sz="4" w:space="0" w:color="000000"/>
            </w:tcBorders>
            <w:shd w:val="clear" w:color="auto" w:fill="auto"/>
            <w:vAlign w:val="center"/>
          </w:tcPr>
          <w:p w14:paraId="00B7142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VDO – Občanská společnost a škola</w:t>
            </w:r>
          </w:p>
        </w:tc>
        <w:tc>
          <w:tcPr>
            <w:tcW w:w="17" w:type="pct"/>
            <w:tcBorders>
              <w:left w:val="single" w:sz="4" w:space="0" w:color="000000"/>
            </w:tcBorders>
            <w:shd w:val="clear" w:color="auto" w:fill="auto"/>
          </w:tcPr>
          <w:p w14:paraId="38BE3B6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4188580"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30E57B1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6. 1.</w:t>
            </w:r>
          </w:p>
        </w:tc>
        <w:tc>
          <w:tcPr>
            <w:tcW w:w="610" w:type="pct"/>
            <w:tcBorders>
              <w:left w:val="single" w:sz="4" w:space="0" w:color="000000"/>
              <w:bottom w:val="single" w:sz="4" w:space="0" w:color="000000"/>
            </w:tcBorders>
            <w:shd w:val="clear" w:color="auto" w:fill="auto"/>
            <w:vAlign w:val="center"/>
          </w:tcPr>
          <w:p w14:paraId="6EAF53A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left w:val="single" w:sz="4" w:space="0" w:color="000000"/>
              <w:bottom w:val="single" w:sz="4" w:space="0" w:color="000000"/>
            </w:tcBorders>
            <w:shd w:val="clear" w:color="auto" w:fill="auto"/>
            <w:vAlign w:val="center"/>
          </w:tcPr>
          <w:p w14:paraId="5729200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5FBDCDC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škola</w:t>
            </w:r>
          </w:p>
        </w:tc>
        <w:tc>
          <w:tcPr>
            <w:tcW w:w="1462" w:type="pct"/>
            <w:tcBorders>
              <w:left w:val="single" w:sz="4" w:space="0" w:color="000000"/>
              <w:bottom w:val="single" w:sz="4" w:space="0" w:color="000000"/>
            </w:tcBorders>
            <w:shd w:val="clear" w:color="auto" w:fill="auto"/>
            <w:vAlign w:val="center"/>
          </w:tcPr>
          <w:p w14:paraId="0F8B6DF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poznání</w:t>
            </w:r>
          </w:p>
        </w:tc>
        <w:tc>
          <w:tcPr>
            <w:tcW w:w="17" w:type="pct"/>
            <w:tcBorders>
              <w:left w:val="single" w:sz="4" w:space="0" w:color="000000"/>
            </w:tcBorders>
            <w:shd w:val="clear" w:color="auto" w:fill="auto"/>
          </w:tcPr>
          <w:p w14:paraId="2A2477E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23D6CA3"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4BC65C4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12. 1.</w:t>
            </w:r>
          </w:p>
        </w:tc>
        <w:tc>
          <w:tcPr>
            <w:tcW w:w="610" w:type="pct"/>
            <w:tcBorders>
              <w:left w:val="single" w:sz="4" w:space="0" w:color="000000"/>
              <w:bottom w:val="single" w:sz="4" w:space="0" w:color="000000"/>
            </w:tcBorders>
            <w:shd w:val="clear" w:color="auto" w:fill="auto"/>
            <w:vAlign w:val="center"/>
          </w:tcPr>
          <w:p w14:paraId="13CE4B3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B</w:t>
            </w:r>
          </w:p>
        </w:tc>
        <w:tc>
          <w:tcPr>
            <w:tcW w:w="1229" w:type="pct"/>
            <w:tcBorders>
              <w:left w:val="single" w:sz="4" w:space="0" w:color="000000"/>
              <w:bottom w:val="single" w:sz="4" w:space="0" w:color="000000"/>
            </w:tcBorders>
            <w:shd w:val="clear" w:color="auto" w:fill="auto"/>
            <w:vAlign w:val="center"/>
          </w:tcPr>
          <w:p w14:paraId="6C290EE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7E2E2A3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Podvečerní škola</w:t>
            </w:r>
          </w:p>
        </w:tc>
        <w:tc>
          <w:tcPr>
            <w:tcW w:w="1462" w:type="pct"/>
            <w:tcBorders>
              <w:left w:val="single" w:sz="4" w:space="0" w:color="000000"/>
              <w:bottom w:val="single" w:sz="4" w:space="0" w:color="000000"/>
            </w:tcBorders>
            <w:shd w:val="clear" w:color="auto" w:fill="auto"/>
            <w:vAlign w:val="center"/>
          </w:tcPr>
          <w:p w14:paraId="4C160F3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276E0187"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4BFC03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97D85D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19. 1. </w:t>
            </w:r>
          </w:p>
        </w:tc>
        <w:tc>
          <w:tcPr>
            <w:tcW w:w="610" w:type="pct"/>
            <w:tcBorders>
              <w:top w:val="single" w:sz="4" w:space="0" w:color="000000"/>
              <w:left w:val="single" w:sz="4" w:space="0" w:color="000000"/>
              <w:bottom w:val="single" w:sz="4" w:space="0" w:color="000000"/>
            </w:tcBorders>
            <w:shd w:val="clear" w:color="auto" w:fill="auto"/>
            <w:vAlign w:val="center"/>
          </w:tcPr>
          <w:p w14:paraId="6F83DCF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A, B, C</w:t>
            </w:r>
          </w:p>
        </w:tc>
        <w:tc>
          <w:tcPr>
            <w:tcW w:w="1229" w:type="pct"/>
            <w:tcBorders>
              <w:top w:val="single" w:sz="4" w:space="0" w:color="000000"/>
              <w:left w:val="single" w:sz="4" w:space="0" w:color="000000"/>
              <w:bottom w:val="single" w:sz="4" w:space="0" w:color="000000"/>
            </w:tcBorders>
            <w:shd w:val="clear" w:color="auto" w:fill="auto"/>
            <w:vAlign w:val="center"/>
          </w:tcPr>
          <w:p w14:paraId="30C116D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7A95528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Bezpečný internet, sociální sítě</w:t>
            </w:r>
          </w:p>
        </w:tc>
        <w:tc>
          <w:tcPr>
            <w:tcW w:w="1462" w:type="pct"/>
            <w:tcBorders>
              <w:top w:val="single" w:sz="4" w:space="0" w:color="000000"/>
              <w:left w:val="single" w:sz="4" w:space="0" w:color="000000"/>
              <w:bottom w:val="single" w:sz="4" w:space="0" w:color="000000"/>
            </w:tcBorders>
            <w:shd w:val="clear" w:color="auto" w:fill="auto"/>
            <w:vAlign w:val="center"/>
          </w:tcPr>
          <w:p w14:paraId="4D8BCF8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Rozvoj schopností poznávání</w:t>
            </w:r>
          </w:p>
        </w:tc>
        <w:tc>
          <w:tcPr>
            <w:tcW w:w="17" w:type="pct"/>
            <w:tcBorders>
              <w:left w:val="single" w:sz="4" w:space="0" w:color="000000"/>
            </w:tcBorders>
            <w:shd w:val="clear" w:color="auto" w:fill="auto"/>
          </w:tcPr>
          <w:p w14:paraId="62745A79"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6D246E5"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B3E5CF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25. 1.</w:t>
            </w:r>
          </w:p>
        </w:tc>
        <w:tc>
          <w:tcPr>
            <w:tcW w:w="610" w:type="pct"/>
            <w:tcBorders>
              <w:top w:val="single" w:sz="4" w:space="0" w:color="000000"/>
              <w:left w:val="single" w:sz="4" w:space="0" w:color="000000"/>
              <w:bottom w:val="single" w:sz="4" w:space="0" w:color="000000"/>
            </w:tcBorders>
            <w:shd w:val="clear" w:color="auto" w:fill="auto"/>
            <w:vAlign w:val="center"/>
          </w:tcPr>
          <w:p w14:paraId="52815F2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A, B, C</w:t>
            </w:r>
          </w:p>
        </w:tc>
        <w:tc>
          <w:tcPr>
            <w:tcW w:w="1229" w:type="pct"/>
            <w:tcBorders>
              <w:top w:val="single" w:sz="4" w:space="0" w:color="000000"/>
              <w:left w:val="single" w:sz="4" w:space="0" w:color="000000"/>
              <w:bottom w:val="single" w:sz="4" w:space="0" w:color="000000"/>
            </w:tcBorders>
            <w:shd w:val="clear" w:color="auto" w:fill="auto"/>
            <w:vAlign w:val="center"/>
          </w:tcPr>
          <w:p w14:paraId="482C128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Divadlo GONG, Praha</w:t>
            </w:r>
          </w:p>
        </w:tc>
        <w:tc>
          <w:tcPr>
            <w:tcW w:w="1225" w:type="pct"/>
            <w:tcBorders>
              <w:top w:val="single" w:sz="4" w:space="0" w:color="000000"/>
              <w:left w:val="single" w:sz="4" w:space="0" w:color="000000"/>
              <w:bottom w:val="single" w:sz="4" w:space="0" w:color="000000"/>
            </w:tcBorders>
            <w:shd w:val="clear" w:color="auto" w:fill="auto"/>
            <w:vAlign w:val="center"/>
          </w:tcPr>
          <w:p w14:paraId="5DD01AE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Záhada hlavolamu</w:t>
            </w:r>
          </w:p>
        </w:tc>
        <w:tc>
          <w:tcPr>
            <w:tcW w:w="1462" w:type="pct"/>
            <w:tcBorders>
              <w:top w:val="single" w:sz="4" w:space="0" w:color="000000"/>
              <w:left w:val="single" w:sz="4" w:space="0" w:color="000000"/>
              <w:bottom w:val="single" w:sz="4" w:space="0" w:color="000000"/>
            </w:tcBorders>
            <w:shd w:val="clear" w:color="auto" w:fill="auto"/>
            <w:vAlign w:val="center"/>
          </w:tcPr>
          <w:p w14:paraId="13A45FB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3DFC659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7B247FB"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1BF68E6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27. 1.</w:t>
            </w:r>
          </w:p>
        </w:tc>
        <w:tc>
          <w:tcPr>
            <w:tcW w:w="610" w:type="pct"/>
            <w:tcBorders>
              <w:left w:val="single" w:sz="4" w:space="0" w:color="000000"/>
              <w:bottom w:val="single" w:sz="4" w:space="0" w:color="000000"/>
            </w:tcBorders>
            <w:shd w:val="clear" w:color="auto" w:fill="auto"/>
            <w:vAlign w:val="center"/>
          </w:tcPr>
          <w:p w14:paraId="5CC16BF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B</w:t>
            </w:r>
          </w:p>
        </w:tc>
        <w:tc>
          <w:tcPr>
            <w:tcW w:w="1229" w:type="pct"/>
            <w:tcBorders>
              <w:left w:val="single" w:sz="4" w:space="0" w:color="000000"/>
              <w:bottom w:val="single" w:sz="4" w:space="0" w:color="000000"/>
            </w:tcBorders>
            <w:shd w:val="clear" w:color="auto" w:fill="auto"/>
            <w:vAlign w:val="center"/>
          </w:tcPr>
          <w:p w14:paraId="0356DFAF" w14:textId="77777777" w:rsidR="008D38AB" w:rsidRPr="009B2543" w:rsidRDefault="008D38AB" w:rsidP="00C70613">
            <w:pPr>
              <w:snapToGrid w:val="0"/>
              <w:jc w:val="center"/>
              <w:rPr>
                <w:rFonts w:asciiTheme="minorHAnsi" w:hAnsiTheme="minorHAnsi" w:cstheme="minorHAnsi"/>
                <w:szCs w:val="24"/>
              </w:rPr>
            </w:pPr>
            <w:proofErr w:type="spellStart"/>
            <w:r w:rsidRPr="009B2543">
              <w:rPr>
                <w:rFonts w:asciiTheme="minorHAnsi" w:hAnsiTheme="minorHAnsi" w:cstheme="minorHAnsi"/>
                <w:szCs w:val="24"/>
              </w:rPr>
              <w:t>TechCentrum</w:t>
            </w:r>
            <w:proofErr w:type="spellEnd"/>
            <w:r w:rsidRPr="009B2543">
              <w:rPr>
                <w:rFonts w:asciiTheme="minorHAnsi" w:hAnsiTheme="minorHAnsi" w:cstheme="minorHAnsi"/>
                <w:szCs w:val="24"/>
              </w:rPr>
              <w:t xml:space="preserve"> Kolín</w:t>
            </w:r>
          </w:p>
        </w:tc>
        <w:tc>
          <w:tcPr>
            <w:tcW w:w="1225" w:type="pct"/>
            <w:tcBorders>
              <w:left w:val="single" w:sz="4" w:space="0" w:color="000000"/>
              <w:bottom w:val="single" w:sz="4" w:space="0" w:color="000000"/>
            </w:tcBorders>
            <w:shd w:val="clear" w:color="auto" w:fill="auto"/>
            <w:vAlign w:val="center"/>
          </w:tcPr>
          <w:p w14:paraId="36CFFBF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Stavění ze stavebnic</w:t>
            </w:r>
          </w:p>
        </w:tc>
        <w:tc>
          <w:tcPr>
            <w:tcW w:w="1462" w:type="pct"/>
            <w:tcBorders>
              <w:left w:val="single" w:sz="4" w:space="0" w:color="000000"/>
              <w:bottom w:val="single" w:sz="4" w:space="0" w:color="000000"/>
            </w:tcBorders>
            <w:shd w:val="clear" w:color="auto" w:fill="auto"/>
            <w:vAlign w:val="center"/>
          </w:tcPr>
          <w:p w14:paraId="6401FFD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Rozvoj schopnosti poznávání, kreativita</w:t>
            </w:r>
          </w:p>
        </w:tc>
        <w:tc>
          <w:tcPr>
            <w:tcW w:w="17" w:type="pct"/>
            <w:tcBorders>
              <w:left w:val="single" w:sz="4" w:space="0" w:color="000000"/>
            </w:tcBorders>
            <w:shd w:val="clear" w:color="auto" w:fill="auto"/>
          </w:tcPr>
          <w:p w14:paraId="5EE3E41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2612A2F"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D804B2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31. 1. </w:t>
            </w:r>
          </w:p>
        </w:tc>
        <w:tc>
          <w:tcPr>
            <w:tcW w:w="610" w:type="pct"/>
            <w:tcBorders>
              <w:top w:val="single" w:sz="4" w:space="0" w:color="000000"/>
              <w:left w:val="single" w:sz="4" w:space="0" w:color="000000"/>
              <w:bottom w:val="single" w:sz="4" w:space="0" w:color="000000"/>
            </w:tcBorders>
            <w:shd w:val="clear" w:color="auto" w:fill="auto"/>
            <w:vAlign w:val="center"/>
          </w:tcPr>
          <w:p w14:paraId="7DD0621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B</w:t>
            </w:r>
          </w:p>
        </w:tc>
        <w:tc>
          <w:tcPr>
            <w:tcW w:w="1229" w:type="pct"/>
            <w:tcBorders>
              <w:top w:val="single" w:sz="4" w:space="0" w:color="000000"/>
              <w:left w:val="single" w:sz="4" w:space="0" w:color="000000"/>
              <w:bottom w:val="single" w:sz="4" w:space="0" w:color="000000"/>
            </w:tcBorders>
            <w:shd w:val="clear" w:color="auto" w:fill="auto"/>
            <w:vAlign w:val="center"/>
          </w:tcPr>
          <w:p w14:paraId="3E4F483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02936E8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Projektový den: Kde je vysvědčení</w:t>
            </w:r>
          </w:p>
        </w:tc>
        <w:tc>
          <w:tcPr>
            <w:tcW w:w="1462" w:type="pct"/>
            <w:tcBorders>
              <w:top w:val="single" w:sz="4" w:space="0" w:color="000000"/>
              <w:left w:val="single" w:sz="4" w:space="0" w:color="000000"/>
              <w:bottom w:val="single" w:sz="4" w:space="0" w:color="000000"/>
            </w:tcBorders>
            <w:shd w:val="clear" w:color="auto" w:fill="auto"/>
            <w:vAlign w:val="center"/>
          </w:tcPr>
          <w:p w14:paraId="6D04227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Rozvoj schopnosti poznávání, Kreativita</w:t>
            </w:r>
          </w:p>
        </w:tc>
        <w:tc>
          <w:tcPr>
            <w:tcW w:w="17" w:type="pct"/>
            <w:tcBorders>
              <w:left w:val="single" w:sz="4" w:space="0" w:color="000000"/>
            </w:tcBorders>
            <w:shd w:val="clear" w:color="auto" w:fill="auto"/>
          </w:tcPr>
          <w:p w14:paraId="234C54E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F8D10E8"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49C1CE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31. 1.</w:t>
            </w:r>
          </w:p>
        </w:tc>
        <w:tc>
          <w:tcPr>
            <w:tcW w:w="610" w:type="pct"/>
            <w:tcBorders>
              <w:top w:val="single" w:sz="4" w:space="0" w:color="000000"/>
              <w:left w:val="single" w:sz="4" w:space="0" w:color="000000"/>
              <w:bottom w:val="single" w:sz="4" w:space="0" w:color="000000"/>
            </w:tcBorders>
            <w:shd w:val="clear" w:color="auto" w:fill="auto"/>
            <w:vAlign w:val="center"/>
          </w:tcPr>
          <w:p w14:paraId="140C820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top w:val="single" w:sz="4" w:space="0" w:color="000000"/>
              <w:left w:val="single" w:sz="4" w:space="0" w:color="000000"/>
              <w:bottom w:val="single" w:sz="4" w:space="0" w:color="000000"/>
            </w:tcBorders>
            <w:shd w:val="clear" w:color="auto" w:fill="auto"/>
            <w:vAlign w:val="center"/>
          </w:tcPr>
          <w:p w14:paraId="3EE46F4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5C8CD30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Projektový den Rudolf II.</w:t>
            </w:r>
          </w:p>
        </w:tc>
        <w:tc>
          <w:tcPr>
            <w:tcW w:w="1462" w:type="pct"/>
            <w:tcBorders>
              <w:top w:val="single" w:sz="4" w:space="0" w:color="000000"/>
              <w:left w:val="single" w:sz="4" w:space="0" w:color="000000"/>
              <w:bottom w:val="single" w:sz="4" w:space="0" w:color="000000"/>
            </w:tcBorders>
            <w:shd w:val="clear" w:color="auto" w:fill="auto"/>
            <w:vAlign w:val="center"/>
          </w:tcPr>
          <w:p w14:paraId="21877E4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6166606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29691F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51CE64A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lastRenderedPageBreak/>
              <w:t>2. 2.</w:t>
            </w:r>
          </w:p>
        </w:tc>
        <w:tc>
          <w:tcPr>
            <w:tcW w:w="610" w:type="pct"/>
            <w:tcBorders>
              <w:top w:val="single" w:sz="4" w:space="0" w:color="000000"/>
              <w:left w:val="single" w:sz="4" w:space="0" w:color="000000"/>
              <w:bottom w:val="single" w:sz="4" w:space="0" w:color="000000"/>
            </w:tcBorders>
            <w:shd w:val="clear" w:color="auto" w:fill="auto"/>
            <w:vAlign w:val="center"/>
          </w:tcPr>
          <w:p w14:paraId="75F93D3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A, B, C</w:t>
            </w:r>
          </w:p>
        </w:tc>
        <w:tc>
          <w:tcPr>
            <w:tcW w:w="1229" w:type="pct"/>
            <w:tcBorders>
              <w:top w:val="single" w:sz="4" w:space="0" w:color="000000"/>
              <w:left w:val="single" w:sz="4" w:space="0" w:color="000000"/>
              <w:bottom w:val="single" w:sz="4" w:space="0" w:color="000000"/>
            </w:tcBorders>
            <w:shd w:val="clear" w:color="auto" w:fill="auto"/>
            <w:vAlign w:val="center"/>
          </w:tcPr>
          <w:p w14:paraId="75AEC7F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4D3B20B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Osobní bezpečnost, BESIP</w:t>
            </w:r>
          </w:p>
        </w:tc>
        <w:tc>
          <w:tcPr>
            <w:tcW w:w="1462" w:type="pct"/>
            <w:tcBorders>
              <w:top w:val="single" w:sz="4" w:space="0" w:color="000000"/>
              <w:left w:val="single" w:sz="4" w:space="0" w:color="000000"/>
              <w:bottom w:val="single" w:sz="4" w:space="0" w:color="000000"/>
            </w:tcBorders>
            <w:shd w:val="clear" w:color="auto" w:fill="auto"/>
            <w:vAlign w:val="center"/>
          </w:tcPr>
          <w:p w14:paraId="70638E7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29EC200E"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BFB188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56A017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2. 2. </w:t>
            </w:r>
          </w:p>
        </w:tc>
        <w:tc>
          <w:tcPr>
            <w:tcW w:w="610" w:type="pct"/>
            <w:tcBorders>
              <w:top w:val="single" w:sz="4" w:space="0" w:color="000000"/>
              <w:left w:val="single" w:sz="4" w:space="0" w:color="000000"/>
              <w:bottom w:val="single" w:sz="4" w:space="0" w:color="000000"/>
            </w:tcBorders>
            <w:shd w:val="clear" w:color="auto" w:fill="auto"/>
            <w:vAlign w:val="center"/>
          </w:tcPr>
          <w:p w14:paraId="0EC6816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C</w:t>
            </w:r>
          </w:p>
        </w:tc>
        <w:tc>
          <w:tcPr>
            <w:tcW w:w="1229" w:type="pct"/>
            <w:tcBorders>
              <w:top w:val="single" w:sz="4" w:space="0" w:color="000000"/>
              <w:left w:val="single" w:sz="4" w:space="0" w:color="000000"/>
              <w:bottom w:val="single" w:sz="4" w:space="0" w:color="000000"/>
            </w:tcBorders>
            <w:shd w:val="clear" w:color="auto" w:fill="auto"/>
            <w:vAlign w:val="center"/>
          </w:tcPr>
          <w:p w14:paraId="705E2F9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DDM Nymburk</w:t>
            </w:r>
          </w:p>
        </w:tc>
        <w:tc>
          <w:tcPr>
            <w:tcW w:w="1225" w:type="pct"/>
            <w:tcBorders>
              <w:top w:val="single" w:sz="4" w:space="0" w:color="000000"/>
              <w:left w:val="single" w:sz="4" w:space="0" w:color="000000"/>
              <w:bottom w:val="single" w:sz="4" w:space="0" w:color="000000"/>
            </w:tcBorders>
            <w:shd w:val="clear" w:color="auto" w:fill="auto"/>
            <w:vAlign w:val="center"/>
          </w:tcPr>
          <w:p w14:paraId="6854AD6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Keramická soutěž Kočičí svět</w:t>
            </w:r>
          </w:p>
        </w:tc>
        <w:tc>
          <w:tcPr>
            <w:tcW w:w="1462" w:type="pct"/>
            <w:tcBorders>
              <w:top w:val="single" w:sz="4" w:space="0" w:color="000000"/>
              <w:left w:val="single" w:sz="4" w:space="0" w:color="000000"/>
              <w:bottom w:val="single" w:sz="4" w:space="0" w:color="000000"/>
            </w:tcBorders>
            <w:shd w:val="clear" w:color="auto" w:fill="auto"/>
            <w:vAlign w:val="center"/>
          </w:tcPr>
          <w:p w14:paraId="138CA0C9" w14:textId="77777777" w:rsidR="008D38AB" w:rsidRPr="009B2543" w:rsidRDefault="008D38AB" w:rsidP="00C70613">
            <w:pPr>
              <w:snapToGrid w:val="0"/>
              <w:ind w:left="147"/>
              <w:jc w:val="center"/>
              <w:rPr>
                <w:rFonts w:asciiTheme="minorHAnsi" w:hAnsiTheme="minorHAnsi" w:cstheme="minorHAnsi"/>
                <w:szCs w:val="24"/>
              </w:rPr>
            </w:pPr>
            <w:proofErr w:type="gramStart"/>
            <w:r w:rsidRPr="009B2543">
              <w:rPr>
                <w:rFonts w:asciiTheme="minorHAnsi" w:hAnsiTheme="minorHAnsi" w:cstheme="minorHAnsi"/>
                <w:szCs w:val="24"/>
              </w:rPr>
              <w:t>OSV - kreativita</w:t>
            </w:r>
            <w:proofErr w:type="gramEnd"/>
          </w:p>
        </w:tc>
        <w:tc>
          <w:tcPr>
            <w:tcW w:w="17" w:type="pct"/>
            <w:tcBorders>
              <w:left w:val="single" w:sz="4" w:space="0" w:color="000000"/>
            </w:tcBorders>
            <w:shd w:val="clear" w:color="auto" w:fill="auto"/>
          </w:tcPr>
          <w:p w14:paraId="5FE269A0"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7378005"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AE816F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eastAsia="Calibri" w:hAnsiTheme="minorHAnsi" w:cstheme="minorHAnsi"/>
                <w:szCs w:val="24"/>
              </w:rPr>
              <w:t xml:space="preserve"> </w:t>
            </w:r>
            <w:r w:rsidRPr="009B2543">
              <w:rPr>
                <w:rFonts w:asciiTheme="minorHAnsi" w:hAnsiTheme="minorHAnsi" w:cstheme="minorHAnsi"/>
                <w:szCs w:val="24"/>
              </w:rPr>
              <w:t>14. 2.</w:t>
            </w:r>
          </w:p>
        </w:tc>
        <w:tc>
          <w:tcPr>
            <w:tcW w:w="610" w:type="pct"/>
            <w:tcBorders>
              <w:top w:val="single" w:sz="4" w:space="0" w:color="000000"/>
              <w:left w:val="single" w:sz="4" w:space="0" w:color="000000"/>
              <w:bottom w:val="single" w:sz="4" w:space="0" w:color="000000"/>
            </w:tcBorders>
            <w:shd w:val="clear" w:color="auto" w:fill="auto"/>
            <w:vAlign w:val="center"/>
          </w:tcPr>
          <w:p w14:paraId="74C585C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58A9F5CA"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Parkhala</w:t>
            </w:r>
            <w:proofErr w:type="spellEnd"/>
            <w:r w:rsidRPr="009B2543">
              <w:rPr>
                <w:rFonts w:asciiTheme="minorHAnsi" w:hAnsiTheme="minorHAnsi" w:cstheme="minorHAnsi"/>
                <w:szCs w:val="24"/>
              </w:rPr>
              <w:t xml:space="preserve"> Pečky</w:t>
            </w:r>
          </w:p>
        </w:tc>
        <w:tc>
          <w:tcPr>
            <w:tcW w:w="1225" w:type="pct"/>
            <w:tcBorders>
              <w:top w:val="single" w:sz="4" w:space="0" w:color="000000"/>
              <w:left w:val="single" w:sz="4" w:space="0" w:color="000000"/>
              <w:bottom w:val="single" w:sz="4" w:space="0" w:color="000000"/>
            </w:tcBorders>
            <w:shd w:val="clear" w:color="auto" w:fill="auto"/>
            <w:vAlign w:val="center"/>
          </w:tcPr>
          <w:p w14:paraId="0B471FC7"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Ukazková</w:t>
            </w:r>
            <w:proofErr w:type="spellEnd"/>
            <w:r w:rsidRPr="009B2543">
              <w:rPr>
                <w:rFonts w:asciiTheme="minorHAnsi" w:hAnsiTheme="minorHAnsi" w:cstheme="minorHAnsi"/>
                <w:szCs w:val="24"/>
              </w:rPr>
              <w:t xml:space="preserve"> hodina basketbalu</w:t>
            </w:r>
          </w:p>
        </w:tc>
        <w:tc>
          <w:tcPr>
            <w:tcW w:w="1462" w:type="pct"/>
            <w:tcBorders>
              <w:top w:val="single" w:sz="4" w:space="0" w:color="000000"/>
              <w:left w:val="single" w:sz="4" w:space="0" w:color="000000"/>
              <w:bottom w:val="single" w:sz="4" w:space="0" w:color="000000"/>
            </w:tcBorders>
            <w:shd w:val="clear" w:color="auto" w:fill="auto"/>
            <w:vAlign w:val="center"/>
          </w:tcPr>
          <w:p w14:paraId="429ABD2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46EE837F"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D072ACC"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737145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28. 2.</w:t>
            </w:r>
          </w:p>
        </w:tc>
        <w:tc>
          <w:tcPr>
            <w:tcW w:w="610" w:type="pct"/>
            <w:tcBorders>
              <w:top w:val="single" w:sz="4" w:space="0" w:color="000000"/>
              <w:left w:val="single" w:sz="4" w:space="0" w:color="000000"/>
              <w:bottom w:val="single" w:sz="4" w:space="0" w:color="000000"/>
            </w:tcBorders>
            <w:shd w:val="clear" w:color="auto" w:fill="auto"/>
            <w:vAlign w:val="center"/>
          </w:tcPr>
          <w:p w14:paraId="5713FCE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A, B, C</w:t>
            </w:r>
          </w:p>
        </w:tc>
        <w:tc>
          <w:tcPr>
            <w:tcW w:w="1229" w:type="pct"/>
            <w:tcBorders>
              <w:top w:val="single" w:sz="4" w:space="0" w:color="000000"/>
              <w:left w:val="single" w:sz="4" w:space="0" w:color="000000"/>
              <w:bottom w:val="single" w:sz="4" w:space="0" w:color="000000"/>
            </w:tcBorders>
            <w:shd w:val="clear" w:color="auto" w:fill="auto"/>
            <w:vAlign w:val="center"/>
          </w:tcPr>
          <w:p w14:paraId="34D95B8B"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Parkhala</w:t>
            </w:r>
            <w:proofErr w:type="spellEnd"/>
            <w:r w:rsidRPr="009B2543">
              <w:rPr>
                <w:rFonts w:asciiTheme="minorHAnsi" w:hAnsiTheme="minorHAnsi" w:cstheme="minorHAnsi"/>
                <w:szCs w:val="24"/>
              </w:rPr>
              <w:t xml:space="preserve"> Pečky</w:t>
            </w:r>
          </w:p>
        </w:tc>
        <w:tc>
          <w:tcPr>
            <w:tcW w:w="1225" w:type="pct"/>
            <w:tcBorders>
              <w:top w:val="single" w:sz="4" w:space="0" w:color="000000"/>
              <w:left w:val="single" w:sz="4" w:space="0" w:color="000000"/>
              <w:bottom w:val="single" w:sz="4" w:space="0" w:color="000000"/>
            </w:tcBorders>
            <w:shd w:val="clear" w:color="auto" w:fill="auto"/>
            <w:vAlign w:val="center"/>
          </w:tcPr>
          <w:p w14:paraId="1199BD7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Ukázková hodina basketbalu</w:t>
            </w:r>
          </w:p>
        </w:tc>
        <w:tc>
          <w:tcPr>
            <w:tcW w:w="1462" w:type="pct"/>
            <w:tcBorders>
              <w:top w:val="single" w:sz="4" w:space="0" w:color="000000"/>
              <w:left w:val="single" w:sz="4" w:space="0" w:color="000000"/>
              <w:bottom w:val="single" w:sz="4" w:space="0" w:color="000000"/>
            </w:tcBorders>
            <w:shd w:val="clear" w:color="auto" w:fill="auto"/>
            <w:vAlign w:val="center"/>
          </w:tcPr>
          <w:p w14:paraId="52071DA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6693BEAF"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CFD7130"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701AB2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28. 2.</w:t>
            </w:r>
          </w:p>
        </w:tc>
        <w:tc>
          <w:tcPr>
            <w:tcW w:w="610" w:type="pct"/>
            <w:tcBorders>
              <w:top w:val="single" w:sz="4" w:space="0" w:color="000000"/>
              <w:left w:val="single" w:sz="4" w:space="0" w:color="000000"/>
              <w:bottom w:val="single" w:sz="4" w:space="0" w:color="000000"/>
            </w:tcBorders>
            <w:shd w:val="clear" w:color="auto" w:fill="auto"/>
            <w:vAlign w:val="center"/>
          </w:tcPr>
          <w:p w14:paraId="0610B9B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top w:val="single" w:sz="4" w:space="0" w:color="000000"/>
              <w:left w:val="single" w:sz="4" w:space="0" w:color="000000"/>
              <w:bottom w:val="single" w:sz="4" w:space="0" w:color="000000"/>
            </w:tcBorders>
            <w:shd w:val="clear" w:color="auto" w:fill="auto"/>
            <w:vAlign w:val="center"/>
          </w:tcPr>
          <w:p w14:paraId="4AB239B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325CE1D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Dopravní výchova</w:t>
            </w:r>
          </w:p>
        </w:tc>
        <w:tc>
          <w:tcPr>
            <w:tcW w:w="1462" w:type="pct"/>
            <w:tcBorders>
              <w:top w:val="single" w:sz="4" w:space="0" w:color="000000"/>
              <w:left w:val="single" w:sz="4" w:space="0" w:color="000000"/>
              <w:bottom w:val="single" w:sz="4" w:space="0" w:color="000000"/>
            </w:tcBorders>
            <w:shd w:val="clear" w:color="auto" w:fill="auto"/>
            <w:vAlign w:val="center"/>
          </w:tcPr>
          <w:p w14:paraId="3050F66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1191AF44"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BAF84BD"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41EBFBB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1. 3.</w:t>
            </w:r>
          </w:p>
        </w:tc>
        <w:tc>
          <w:tcPr>
            <w:tcW w:w="610" w:type="pct"/>
            <w:tcBorders>
              <w:left w:val="single" w:sz="4" w:space="0" w:color="000000"/>
              <w:bottom w:val="single" w:sz="4" w:space="0" w:color="000000"/>
            </w:tcBorders>
            <w:shd w:val="clear" w:color="auto" w:fill="auto"/>
            <w:vAlign w:val="center"/>
          </w:tcPr>
          <w:p w14:paraId="1524FEB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C</w:t>
            </w:r>
          </w:p>
        </w:tc>
        <w:tc>
          <w:tcPr>
            <w:tcW w:w="1229" w:type="pct"/>
            <w:tcBorders>
              <w:left w:val="single" w:sz="4" w:space="0" w:color="000000"/>
              <w:bottom w:val="single" w:sz="4" w:space="0" w:color="000000"/>
            </w:tcBorders>
            <w:shd w:val="clear" w:color="auto" w:fill="auto"/>
            <w:vAlign w:val="center"/>
          </w:tcPr>
          <w:p w14:paraId="474D6F4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00B2CFB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Dopravní výchova</w:t>
            </w:r>
          </w:p>
        </w:tc>
        <w:tc>
          <w:tcPr>
            <w:tcW w:w="1462" w:type="pct"/>
            <w:tcBorders>
              <w:left w:val="single" w:sz="4" w:space="0" w:color="000000"/>
              <w:bottom w:val="single" w:sz="4" w:space="0" w:color="000000"/>
            </w:tcBorders>
            <w:shd w:val="clear" w:color="auto" w:fill="auto"/>
            <w:vAlign w:val="center"/>
          </w:tcPr>
          <w:p w14:paraId="66D82A1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729C27C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1375A89"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4784396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7. 3.</w:t>
            </w:r>
          </w:p>
        </w:tc>
        <w:tc>
          <w:tcPr>
            <w:tcW w:w="610" w:type="pct"/>
            <w:tcBorders>
              <w:left w:val="single" w:sz="4" w:space="0" w:color="000000"/>
              <w:bottom w:val="single" w:sz="4" w:space="0" w:color="000000"/>
            </w:tcBorders>
            <w:shd w:val="clear" w:color="auto" w:fill="auto"/>
            <w:vAlign w:val="center"/>
          </w:tcPr>
          <w:p w14:paraId="3699F55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left w:val="single" w:sz="4" w:space="0" w:color="000000"/>
              <w:bottom w:val="single" w:sz="4" w:space="0" w:color="000000"/>
            </w:tcBorders>
            <w:shd w:val="clear" w:color="auto" w:fill="auto"/>
            <w:vAlign w:val="center"/>
          </w:tcPr>
          <w:p w14:paraId="4B64C4F2"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Parkhala</w:t>
            </w:r>
            <w:proofErr w:type="spellEnd"/>
            <w:r w:rsidRPr="009B2543">
              <w:rPr>
                <w:rFonts w:asciiTheme="minorHAnsi" w:hAnsiTheme="minorHAnsi" w:cstheme="minorHAnsi"/>
                <w:szCs w:val="24"/>
              </w:rPr>
              <w:t xml:space="preserve"> Pečky</w:t>
            </w:r>
          </w:p>
        </w:tc>
        <w:tc>
          <w:tcPr>
            <w:tcW w:w="1225" w:type="pct"/>
            <w:tcBorders>
              <w:left w:val="single" w:sz="4" w:space="0" w:color="000000"/>
              <w:bottom w:val="single" w:sz="4" w:space="0" w:color="000000"/>
            </w:tcBorders>
            <w:shd w:val="clear" w:color="auto" w:fill="auto"/>
            <w:vAlign w:val="center"/>
          </w:tcPr>
          <w:p w14:paraId="73E44B4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Ukázková hodina basketbalu</w:t>
            </w:r>
          </w:p>
        </w:tc>
        <w:tc>
          <w:tcPr>
            <w:tcW w:w="1462" w:type="pct"/>
            <w:tcBorders>
              <w:left w:val="single" w:sz="4" w:space="0" w:color="000000"/>
              <w:bottom w:val="single" w:sz="4" w:space="0" w:color="000000"/>
            </w:tcBorders>
            <w:shd w:val="clear" w:color="auto" w:fill="auto"/>
            <w:vAlign w:val="center"/>
          </w:tcPr>
          <w:p w14:paraId="1829F5E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4BF1AAEE"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E868E86"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1398E6B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17. 3.</w:t>
            </w:r>
          </w:p>
        </w:tc>
        <w:tc>
          <w:tcPr>
            <w:tcW w:w="610" w:type="pct"/>
            <w:tcBorders>
              <w:left w:val="single" w:sz="4" w:space="0" w:color="000000"/>
              <w:bottom w:val="single" w:sz="4" w:space="0" w:color="000000"/>
            </w:tcBorders>
            <w:shd w:val="clear" w:color="auto" w:fill="auto"/>
            <w:vAlign w:val="center"/>
          </w:tcPr>
          <w:p w14:paraId="6BD846C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A, C</w:t>
            </w:r>
          </w:p>
        </w:tc>
        <w:tc>
          <w:tcPr>
            <w:tcW w:w="1229" w:type="pct"/>
            <w:tcBorders>
              <w:left w:val="single" w:sz="4" w:space="0" w:color="000000"/>
              <w:bottom w:val="single" w:sz="4" w:space="0" w:color="000000"/>
            </w:tcBorders>
            <w:shd w:val="clear" w:color="auto" w:fill="auto"/>
            <w:vAlign w:val="center"/>
          </w:tcPr>
          <w:p w14:paraId="632159D9"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iQPLANETÁRIUM</w:t>
            </w:r>
            <w:proofErr w:type="spellEnd"/>
            <w:r w:rsidRPr="009B2543">
              <w:rPr>
                <w:rFonts w:asciiTheme="minorHAnsi" w:hAnsiTheme="minorHAnsi" w:cstheme="minorHAnsi"/>
                <w:szCs w:val="24"/>
              </w:rPr>
              <w:t>, Liberec</w:t>
            </w:r>
          </w:p>
        </w:tc>
        <w:tc>
          <w:tcPr>
            <w:tcW w:w="1225" w:type="pct"/>
            <w:tcBorders>
              <w:left w:val="single" w:sz="4" w:space="0" w:color="000000"/>
              <w:bottom w:val="single" w:sz="4" w:space="0" w:color="000000"/>
            </w:tcBorders>
            <w:shd w:val="clear" w:color="auto" w:fill="auto"/>
            <w:vAlign w:val="center"/>
          </w:tcPr>
          <w:p w14:paraId="1180D45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Vesmír pro nejmenší</w:t>
            </w:r>
          </w:p>
        </w:tc>
        <w:tc>
          <w:tcPr>
            <w:tcW w:w="1462" w:type="pct"/>
            <w:tcBorders>
              <w:left w:val="single" w:sz="4" w:space="0" w:color="000000"/>
              <w:bottom w:val="single" w:sz="4" w:space="0" w:color="000000"/>
            </w:tcBorders>
            <w:shd w:val="clear" w:color="auto" w:fill="auto"/>
            <w:vAlign w:val="center"/>
          </w:tcPr>
          <w:p w14:paraId="165EE6C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p w14:paraId="51C7F34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681FFF00"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B304321"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7B16774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21. 3. </w:t>
            </w:r>
          </w:p>
        </w:tc>
        <w:tc>
          <w:tcPr>
            <w:tcW w:w="610" w:type="pct"/>
            <w:tcBorders>
              <w:left w:val="single" w:sz="4" w:space="0" w:color="000000"/>
              <w:bottom w:val="single" w:sz="4" w:space="0" w:color="000000"/>
            </w:tcBorders>
            <w:shd w:val="clear" w:color="auto" w:fill="auto"/>
            <w:vAlign w:val="center"/>
          </w:tcPr>
          <w:p w14:paraId="27E9EAE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left w:val="single" w:sz="4" w:space="0" w:color="000000"/>
              <w:bottom w:val="single" w:sz="4" w:space="0" w:color="000000"/>
            </w:tcBorders>
            <w:shd w:val="clear" w:color="auto" w:fill="auto"/>
            <w:vAlign w:val="center"/>
          </w:tcPr>
          <w:p w14:paraId="53E493B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0304262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Veselé zoubky</w:t>
            </w:r>
          </w:p>
        </w:tc>
        <w:tc>
          <w:tcPr>
            <w:tcW w:w="1462" w:type="pct"/>
            <w:tcBorders>
              <w:left w:val="single" w:sz="4" w:space="0" w:color="000000"/>
              <w:bottom w:val="single" w:sz="4" w:space="0" w:color="000000"/>
            </w:tcBorders>
            <w:shd w:val="clear" w:color="auto" w:fill="auto"/>
            <w:vAlign w:val="center"/>
          </w:tcPr>
          <w:p w14:paraId="513983D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Rozvoj schopnosti poznávání</w:t>
            </w:r>
          </w:p>
        </w:tc>
        <w:tc>
          <w:tcPr>
            <w:tcW w:w="17" w:type="pct"/>
            <w:tcBorders>
              <w:left w:val="single" w:sz="4" w:space="0" w:color="000000"/>
            </w:tcBorders>
            <w:shd w:val="clear" w:color="auto" w:fill="auto"/>
          </w:tcPr>
          <w:p w14:paraId="3F131C44"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F3EE1F9"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58C2E7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23. 3. </w:t>
            </w:r>
          </w:p>
        </w:tc>
        <w:tc>
          <w:tcPr>
            <w:tcW w:w="610" w:type="pct"/>
            <w:tcBorders>
              <w:top w:val="single" w:sz="4" w:space="0" w:color="000000"/>
              <w:left w:val="single" w:sz="4" w:space="0" w:color="000000"/>
              <w:bottom w:val="single" w:sz="4" w:space="0" w:color="000000"/>
            </w:tcBorders>
            <w:shd w:val="clear" w:color="auto" w:fill="auto"/>
            <w:vAlign w:val="center"/>
          </w:tcPr>
          <w:p w14:paraId="4DDE7CA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w:t>
            </w:r>
          </w:p>
        </w:tc>
        <w:tc>
          <w:tcPr>
            <w:tcW w:w="1229" w:type="pct"/>
            <w:tcBorders>
              <w:top w:val="single" w:sz="4" w:space="0" w:color="000000"/>
              <w:left w:val="single" w:sz="4" w:space="0" w:color="000000"/>
              <w:bottom w:val="single" w:sz="4" w:space="0" w:color="000000"/>
            </w:tcBorders>
            <w:shd w:val="clear" w:color="auto" w:fill="auto"/>
            <w:vAlign w:val="center"/>
          </w:tcPr>
          <w:p w14:paraId="6B60866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7110192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Velikonoční jarmark a tvořivé dílničky</w:t>
            </w:r>
          </w:p>
        </w:tc>
        <w:tc>
          <w:tcPr>
            <w:tcW w:w="1462" w:type="pct"/>
            <w:tcBorders>
              <w:top w:val="single" w:sz="4" w:space="0" w:color="000000"/>
              <w:left w:val="single" w:sz="4" w:space="0" w:color="000000"/>
              <w:bottom w:val="single" w:sz="4" w:space="0" w:color="000000"/>
            </w:tcBorders>
            <w:shd w:val="clear" w:color="auto" w:fill="auto"/>
            <w:vAlign w:val="center"/>
          </w:tcPr>
          <w:p w14:paraId="11A2700C" w14:textId="77777777" w:rsidR="008D38AB" w:rsidRPr="009B2543" w:rsidRDefault="008D38AB" w:rsidP="00C70613">
            <w:pPr>
              <w:snapToGrid w:val="0"/>
              <w:ind w:left="147"/>
              <w:jc w:val="center"/>
              <w:rPr>
                <w:rFonts w:asciiTheme="minorHAnsi" w:hAnsiTheme="minorHAnsi" w:cstheme="minorHAnsi"/>
                <w:szCs w:val="24"/>
              </w:rPr>
            </w:pPr>
            <w:proofErr w:type="gramStart"/>
            <w:r w:rsidRPr="009B2543">
              <w:rPr>
                <w:rFonts w:asciiTheme="minorHAnsi" w:hAnsiTheme="minorHAnsi" w:cstheme="minorHAnsi"/>
                <w:szCs w:val="24"/>
              </w:rPr>
              <w:t>OSV - Kreativita</w:t>
            </w:r>
            <w:proofErr w:type="gramEnd"/>
          </w:p>
        </w:tc>
        <w:tc>
          <w:tcPr>
            <w:tcW w:w="17" w:type="pct"/>
            <w:tcBorders>
              <w:left w:val="single" w:sz="4" w:space="0" w:color="000000"/>
            </w:tcBorders>
            <w:shd w:val="clear" w:color="auto" w:fill="auto"/>
          </w:tcPr>
          <w:p w14:paraId="6ECC50A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6F693E6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A6FD61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26. 3.</w:t>
            </w:r>
          </w:p>
        </w:tc>
        <w:tc>
          <w:tcPr>
            <w:tcW w:w="610" w:type="pct"/>
            <w:tcBorders>
              <w:top w:val="single" w:sz="4" w:space="0" w:color="000000"/>
              <w:left w:val="single" w:sz="4" w:space="0" w:color="000000"/>
              <w:bottom w:val="single" w:sz="4" w:space="0" w:color="000000"/>
            </w:tcBorders>
            <w:shd w:val="clear" w:color="auto" w:fill="auto"/>
            <w:vAlign w:val="center"/>
          </w:tcPr>
          <w:p w14:paraId="4F73FE0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V. B </w:t>
            </w:r>
          </w:p>
        </w:tc>
        <w:tc>
          <w:tcPr>
            <w:tcW w:w="1229" w:type="pct"/>
            <w:tcBorders>
              <w:top w:val="single" w:sz="4" w:space="0" w:color="000000"/>
              <w:left w:val="single" w:sz="4" w:space="0" w:color="000000"/>
              <w:bottom w:val="single" w:sz="4" w:space="0" w:color="000000"/>
            </w:tcBorders>
            <w:shd w:val="clear" w:color="auto" w:fill="auto"/>
            <w:vAlign w:val="center"/>
          </w:tcPr>
          <w:p w14:paraId="2FE520B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Kino Český Brod</w:t>
            </w:r>
          </w:p>
        </w:tc>
        <w:tc>
          <w:tcPr>
            <w:tcW w:w="1225" w:type="pct"/>
            <w:tcBorders>
              <w:top w:val="single" w:sz="4" w:space="0" w:color="000000"/>
              <w:left w:val="single" w:sz="4" w:space="0" w:color="000000"/>
              <w:bottom w:val="single" w:sz="4" w:space="0" w:color="000000"/>
            </w:tcBorders>
            <w:shd w:val="clear" w:color="auto" w:fill="auto"/>
            <w:vAlign w:val="center"/>
          </w:tcPr>
          <w:p w14:paraId="0424117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Děti Nagana</w:t>
            </w:r>
          </w:p>
        </w:tc>
        <w:tc>
          <w:tcPr>
            <w:tcW w:w="1462" w:type="pct"/>
            <w:tcBorders>
              <w:top w:val="single" w:sz="4" w:space="0" w:color="000000"/>
              <w:left w:val="single" w:sz="4" w:space="0" w:color="000000"/>
              <w:bottom w:val="single" w:sz="4" w:space="0" w:color="000000"/>
            </w:tcBorders>
            <w:shd w:val="clear" w:color="auto" w:fill="auto"/>
            <w:vAlign w:val="center"/>
          </w:tcPr>
          <w:p w14:paraId="76BE38D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MV </w:t>
            </w:r>
            <w:proofErr w:type="gramStart"/>
            <w:r w:rsidRPr="009B2543">
              <w:rPr>
                <w:rFonts w:asciiTheme="minorHAnsi" w:hAnsiTheme="minorHAnsi" w:cstheme="minorHAnsi"/>
                <w:szCs w:val="24"/>
              </w:rPr>
              <w:t>-  vliv</w:t>
            </w:r>
            <w:proofErr w:type="gramEnd"/>
            <w:r w:rsidRPr="009B2543">
              <w:rPr>
                <w:rFonts w:asciiTheme="minorHAnsi" w:hAnsiTheme="minorHAnsi" w:cstheme="minorHAnsi"/>
                <w:szCs w:val="24"/>
              </w:rPr>
              <w:t xml:space="preserve"> médií</w:t>
            </w:r>
          </w:p>
        </w:tc>
        <w:tc>
          <w:tcPr>
            <w:tcW w:w="17" w:type="pct"/>
            <w:tcBorders>
              <w:left w:val="single" w:sz="4" w:space="0" w:color="000000"/>
            </w:tcBorders>
            <w:shd w:val="clear" w:color="auto" w:fill="auto"/>
          </w:tcPr>
          <w:p w14:paraId="5285BB24"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FA0E934" w14:textId="77777777" w:rsidTr="008D38AB">
        <w:trPr>
          <w:cantSplit/>
          <w:trHeight w:val="20"/>
          <w:tblHeader/>
        </w:trPr>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8BC59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27. 3.</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1428197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B</w:t>
            </w: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6166658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Divadlo Kolín</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052418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 čerty nejsou žádné žerty</w:t>
            </w:r>
          </w:p>
        </w:tc>
        <w:tc>
          <w:tcPr>
            <w:tcW w:w="1462" w:type="pct"/>
            <w:tcBorders>
              <w:top w:val="single" w:sz="4" w:space="0" w:color="auto"/>
              <w:left w:val="single" w:sz="4" w:space="0" w:color="auto"/>
              <w:bottom w:val="single" w:sz="4" w:space="0" w:color="auto"/>
              <w:right w:val="single" w:sz="4" w:space="0" w:color="auto"/>
            </w:tcBorders>
            <w:shd w:val="clear" w:color="auto" w:fill="auto"/>
            <w:vAlign w:val="center"/>
          </w:tcPr>
          <w:p w14:paraId="5EA82B6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auto"/>
            </w:tcBorders>
            <w:shd w:val="clear" w:color="auto" w:fill="auto"/>
          </w:tcPr>
          <w:p w14:paraId="1D819795"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D77FC45" w14:textId="77777777" w:rsidTr="008D38AB">
        <w:trPr>
          <w:cantSplit/>
          <w:trHeight w:val="20"/>
          <w:tblHeader/>
        </w:trPr>
        <w:tc>
          <w:tcPr>
            <w:tcW w:w="457" w:type="pct"/>
            <w:gridSpan w:val="2"/>
            <w:tcBorders>
              <w:top w:val="single" w:sz="4" w:space="0" w:color="auto"/>
              <w:left w:val="single" w:sz="4" w:space="0" w:color="000000"/>
              <w:bottom w:val="single" w:sz="4" w:space="0" w:color="000000"/>
            </w:tcBorders>
            <w:shd w:val="clear" w:color="auto" w:fill="FFFFFF"/>
            <w:vAlign w:val="center"/>
          </w:tcPr>
          <w:p w14:paraId="2B1F1A9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30. 3.</w:t>
            </w:r>
          </w:p>
        </w:tc>
        <w:tc>
          <w:tcPr>
            <w:tcW w:w="610" w:type="pct"/>
            <w:tcBorders>
              <w:top w:val="single" w:sz="4" w:space="0" w:color="auto"/>
              <w:left w:val="single" w:sz="4" w:space="0" w:color="000000"/>
              <w:bottom w:val="single" w:sz="4" w:space="0" w:color="000000"/>
            </w:tcBorders>
            <w:shd w:val="clear" w:color="auto" w:fill="auto"/>
            <w:vAlign w:val="center"/>
          </w:tcPr>
          <w:p w14:paraId="634C4DF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C</w:t>
            </w:r>
          </w:p>
        </w:tc>
        <w:tc>
          <w:tcPr>
            <w:tcW w:w="1229" w:type="pct"/>
            <w:tcBorders>
              <w:top w:val="single" w:sz="4" w:space="0" w:color="auto"/>
              <w:left w:val="single" w:sz="4" w:space="0" w:color="000000"/>
              <w:bottom w:val="single" w:sz="4" w:space="0" w:color="000000"/>
            </w:tcBorders>
            <w:shd w:val="clear" w:color="auto" w:fill="auto"/>
            <w:vAlign w:val="center"/>
          </w:tcPr>
          <w:p w14:paraId="0157527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auto"/>
              <w:left w:val="single" w:sz="4" w:space="0" w:color="000000"/>
              <w:bottom w:val="single" w:sz="4" w:space="0" w:color="000000"/>
            </w:tcBorders>
            <w:shd w:val="clear" w:color="auto" w:fill="auto"/>
            <w:vAlign w:val="center"/>
          </w:tcPr>
          <w:p w14:paraId="0E03B4B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Noc s Andersenem</w:t>
            </w:r>
          </w:p>
        </w:tc>
        <w:tc>
          <w:tcPr>
            <w:tcW w:w="1462" w:type="pct"/>
            <w:tcBorders>
              <w:top w:val="single" w:sz="4" w:space="0" w:color="auto"/>
              <w:left w:val="single" w:sz="4" w:space="0" w:color="000000"/>
              <w:bottom w:val="single" w:sz="4" w:space="0" w:color="000000"/>
            </w:tcBorders>
            <w:shd w:val="clear" w:color="auto" w:fill="auto"/>
            <w:vAlign w:val="center"/>
          </w:tcPr>
          <w:p w14:paraId="3F38924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a dovedností</w:t>
            </w:r>
          </w:p>
        </w:tc>
        <w:tc>
          <w:tcPr>
            <w:tcW w:w="17" w:type="pct"/>
            <w:tcBorders>
              <w:left w:val="single" w:sz="4" w:space="0" w:color="000000"/>
            </w:tcBorders>
            <w:shd w:val="clear" w:color="auto" w:fill="auto"/>
          </w:tcPr>
          <w:p w14:paraId="37AD468A"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712F50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F15984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30. 3.</w:t>
            </w:r>
          </w:p>
        </w:tc>
        <w:tc>
          <w:tcPr>
            <w:tcW w:w="610" w:type="pct"/>
            <w:tcBorders>
              <w:top w:val="single" w:sz="4" w:space="0" w:color="000000"/>
              <w:left w:val="single" w:sz="4" w:space="0" w:color="000000"/>
              <w:bottom w:val="single" w:sz="4" w:space="0" w:color="000000"/>
            </w:tcBorders>
            <w:shd w:val="clear" w:color="auto" w:fill="auto"/>
            <w:vAlign w:val="center"/>
          </w:tcPr>
          <w:p w14:paraId="0A7F413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A, C</w:t>
            </w:r>
          </w:p>
        </w:tc>
        <w:tc>
          <w:tcPr>
            <w:tcW w:w="1229" w:type="pct"/>
            <w:tcBorders>
              <w:top w:val="single" w:sz="4" w:space="0" w:color="000000"/>
              <w:left w:val="single" w:sz="4" w:space="0" w:color="000000"/>
              <w:bottom w:val="single" w:sz="4" w:space="0" w:color="000000"/>
            </w:tcBorders>
            <w:shd w:val="clear" w:color="auto" w:fill="auto"/>
            <w:vAlign w:val="center"/>
          </w:tcPr>
          <w:p w14:paraId="4EF4E27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Knihovna Sv. Čecha</w:t>
            </w:r>
          </w:p>
        </w:tc>
        <w:tc>
          <w:tcPr>
            <w:tcW w:w="1225" w:type="pct"/>
            <w:tcBorders>
              <w:top w:val="single" w:sz="4" w:space="0" w:color="000000"/>
              <w:left w:val="single" w:sz="4" w:space="0" w:color="000000"/>
              <w:bottom w:val="single" w:sz="4" w:space="0" w:color="000000"/>
            </w:tcBorders>
            <w:shd w:val="clear" w:color="auto" w:fill="auto"/>
            <w:vAlign w:val="center"/>
          </w:tcPr>
          <w:p w14:paraId="23A1F8F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Březen – měsíc knihy</w:t>
            </w:r>
          </w:p>
        </w:tc>
        <w:tc>
          <w:tcPr>
            <w:tcW w:w="1462" w:type="pct"/>
            <w:tcBorders>
              <w:top w:val="single" w:sz="4" w:space="0" w:color="000000"/>
              <w:left w:val="single" w:sz="4" w:space="0" w:color="000000"/>
              <w:bottom w:val="single" w:sz="4" w:space="0" w:color="000000"/>
            </w:tcBorders>
            <w:shd w:val="clear" w:color="auto" w:fill="auto"/>
            <w:vAlign w:val="center"/>
          </w:tcPr>
          <w:p w14:paraId="17D97CA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_ Rozvoj schopností poznávání</w:t>
            </w:r>
          </w:p>
        </w:tc>
        <w:tc>
          <w:tcPr>
            <w:tcW w:w="17" w:type="pct"/>
            <w:tcBorders>
              <w:left w:val="single" w:sz="4" w:space="0" w:color="000000"/>
            </w:tcBorders>
            <w:shd w:val="clear" w:color="auto" w:fill="auto"/>
          </w:tcPr>
          <w:p w14:paraId="7853EF5F"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FC92B69"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3D4F5F4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31. 3. </w:t>
            </w:r>
          </w:p>
        </w:tc>
        <w:tc>
          <w:tcPr>
            <w:tcW w:w="610" w:type="pct"/>
            <w:tcBorders>
              <w:left w:val="single" w:sz="4" w:space="0" w:color="000000"/>
              <w:bottom w:val="single" w:sz="4" w:space="0" w:color="000000"/>
            </w:tcBorders>
            <w:shd w:val="clear" w:color="auto" w:fill="auto"/>
            <w:vAlign w:val="center"/>
          </w:tcPr>
          <w:p w14:paraId="29069D5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left w:val="single" w:sz="4" w:space="0" w:color="000000"/>
              <w:bottom w:val="single" w:sz="4" w:space="0" w:color="000000"/>
            </w:tcBorders>
            <w:shd w:val="clear" w:color="auto" w:fill="auto"/>
            <w:vAlign w:val="center"/>
          </w:tcPr>
          <w:p w14:paraId="7DCF63E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183794F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Noc s Andersenem</w:t>
            </w:r>
          </w:p>
        </w:tc>
        <w:tc>
          <w:tcPr>
            <w:tcW w:w="1462" w:type="pct"/>
            <w:tcBorders>
              <w:left w:val="single" w:sz="4" w:space="0" w:color="000000"/>
              <w:bottom w:val="single" w:sz="4" w:space="0" w:color="000000"/>
            </w:tcBorders>
            <w:shd w:val="clear" w:color="auto" w:fill="auto"/>
            <w:vAlign w:val="center"/>
          </w:tcPr>
          <w:p w14:paraId="2759B21A" w14:textId="77777777" w:rsidR="008D38AB" w:rsidRPr="009B2543" w:rsidRDefault="008D38AB" w:rsidP="00C70613">
            <w:pPr>
              <w:snapToGrid w:val="0"/>
              <w:ind w:left="147"/>
              <w:jc w:val="center"/>
              <w:rPr>
                <w:rFonts w:asciiTheme="minorHAnsi" w:hAnsiTheme="minorHAnsi" w:cstheme="minorHAnsi"/>
                <w:szCs w:val="24"/>
              </w:rPr>
            </w:pPr>
            <w:proofErr w:type="gramStart"/>
            <w:r w:rsidRPr="009B2543">
              <w:rPr>
                <w:rFonts w:asciiTheme="minorHAnsi" w:hAnsiTheme="minorHAnsi" w:cstheme="minorHAnsi"/>
                <w:szCs w:val="24"/>
              </w:rPr>
              <w:t>MV ,</w:t>
            </w:r>
            <w:proofErr w:type="gramEnd"/>
            <w:r w:rsidRPr="009B2543">
              <w:rPr>
                <w:rFonts w:asciiTheme="minorHAnsi" w:hAnsiTheme="minorHAnsi" w:cstheme="minorHAnsi"/>
                <w:szCs w:val="24"/>
              </w:rPr>
              <w:t xml:space="preserve"> OSV  - hodnoty, postoje</w:t>
            </w:r>
          </w:p>
        </w:tc>
        <w:tc>
          <w:tcPr>
            <w:tcW w:w="17" w:type="pct"/>
            <w:tcBorders>
              <w:left w:val="single" w:sz="4" w:space="0" w:color="000000"/>
            </w:tcBorders>
            <w:shd w:val="clear" w:color="auto" w:fill="auto"/>
          </w:tcPr>
          <w:p w14:paraId="542237F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4D6E54B"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2393359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21. 4. </w:t>
            </w:r>
          </w:p>
        </w:tc>
        <w:tc>
          <w:tcPr>
            <w:tcW w:w="610" w:type="pct"/>
            <w:tcBorders>
              <w:left w:val="single" w:sz="4" w:space="0" w:color="000000"/>
              <w:bottom w:val="single" w:sz="4" w:space="0" w:color="000000"/>
            </w:tcBorders>
            <w:shd w:val="clear" w:color="auto" w:fill="auto"/>
            <w:vAlign w:val="center"/>
          </w:tcPr>
          <w:p w14:paraId="617B782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left w:val="single" w:sz="4" w:space="0" w:color="000000"/>
              <w:bottom w:val="single" w:sz="4" w:space="0" w:color="000000"/>
            </w:tcBorders>
            <w:shd w:val="clear" w:color="auto" w:fill="auto"/>
            <w:vAlign w:val="center"/>
          </w:tcPr>
          <w:p w14:paraId="58BE81D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1F88A62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Projektový den: Den Země</w:t>
            </w:r>
          </w:p>
        </w:tc>
        <w:tc>
          <w:tcPr>
            <w:tcW w:w="1462" w:type="pct"/>
            <w:tcBorders>
              <w:left w:val="single" w:sz="4" w:space="0" w:color="000000"/>
              <w:bottom w:val="single" w:sz="4" w:space="0" w:color="000000"/>
            </w:tcBorders>
            <w:shd w:val="clear" w:color="auto" w:fill="auto"/>
            <w:vAlign w:val="center"/>
          </w:tcPr>
          <w:p w14:paraId="585AAF62" w14:textId="77777777" w:rsidR="008D38AB" w:rsidRPr="009B2543" w:rsidRDefault="008D38AB" w:rsidP="00C70613">
            <w:pPr>
              <w:snapToGrid w:val="0"/>
              <w:ind w:left="147"/>
              <w:jc w:val="center"/>
              <w:rPr>
                <w:rFonts w:asciiTheme="minorHAnsi" w:hAnsiTheme="minorHAnsi" w:cstheme="minorHAnsi"/>
                <w:szCs w:val="24"/>
              </w:rPr>
            </w:pPr>
            <w:proofErr w:type="gramStart"/>
            <w:r w:rsidRPr="009B2543">
              <w:rPr>
                <w:rFonts w:asciiTheme="minorHAnsi" w:hAnsiTheme="minorHAnsi" w:cstheme="minorHAnsi"/>
                <w:szCs w:val="24"/>
              </w:rPr>
              <w:t>OSV- Rozvoj</w:t>
            </w:r>
            <w:proofErr w:type="gramEnd"/>
            <w:r w:rsidRPr="009B2543">
              <w:rPr>
                <w:rFonts w:asciiTheme="minorHAnsi" w:hAnsiTheme="minorHAnsi" w:cstheme="minorHAnsi"/>
                <w:szCs w:val="24"/>
              </w:rPr>
              <w:t xml:space="preserve"> schopnosti poznávání</w:t>
            </w:r>
          </w:p>
          <w:p w14:paraId="2A07298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eastAsia="Calibri" w:hAnsiTheme="minorHAnsi" w:cstheme="minorHAnsi"/>
                <w:szCs w:val="24"/>
              </w:rPr>
              <w:t xml:space="preserve"> </w:t>
            </w: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64DAB17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1C30AA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327378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22. 4.</w:t>
            </w:r>
          </w:p>
        </w:tc>
        <w:tc>
          <w:tcPr>
            <w:tcW w:w="610" w:type="pct"/>
            <w:tcBorders>
              <w:top w:val="single" w:sz="4" w:space="0" w:color="000000"/>
              <w:left w:val="single" w:sz="4" w:space="0" w:color="000000"/>
              <w:bottom w:val="single" w:sz="4" w:space="0" w:color="000000"/>
            </w:tcBorders>
            <w:shd w:val="clear" w:color="auto" w:fill="auto"/>
            <w:vAlign w:val="center"/>
          </w:tcPr>
          <w:p w14:paraId="028A024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top w:val="single" w:sz="4" w:space="0" w:color="000000"/>
              <w:left w:val="single" w:sz="4" w:space="0" w:color="000000"/>
              <w:bottom w:val="single" w:sz="4" w:space="0" w:color="000000"/>
            </w:tcBorders>
            <w:shd w:val="clear" w:color="auto" w:fill="auto"/>
            <w:vAlign w:val="center"/>
          </w:tcPr>
          <w:p w14:paraId="0384FA5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Pečky</w:t>
            </w:r>
          </w:p>
        </w:tc>
        <w:tc>
          <w:tcPr>
            <w:tcW w:w="1225" w:type="pct"/>
            <w:tcBorders>
              <w:top w:val="single" w:sz="4" w:space="0" w:color="000000"/>
              <w:left w:val="single" w:sz="4" w:space="0" w:color="000000"/>
              <w:bottom w:val="single" w:sz="4" w:space="0" w:color="000000"/>
            </w:tcBorders>
            <w:shd w:val="clear" w:color="auto" w:fill="auto"/>
            <w:vAlign w:val="center"/>
          </w:tcPr>
          <w:p w14:paraId="1F83973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Den </w:t>
            </w:r>
            <w:proofErr w:type="gramStart"/>
            <w:r w:rsidRPr="009B2543">
              <w:rPr>
                <w:rFonts w:asciiTheme="minorHAnsi" w:hAnsiTheme="minorHAnsi" w:cstheme="minorHAnsi"/>
                <w:szCs w:val="24"/>
              </w:rPr>
              <w:t>Země - úklid</w:t>
            </w:r>
            <w:proofErr w:type="gramEnd"/>
          </w:p>
        </w:tc>
        <w:tc>
          <w:tcPr>
            <w:tcW w:w="1462" w:type="pct"/>
            <w:tcBorders>
              <w:top w:val="single" w:sz="4" w:space="0" w:color="000000"/>
              <w:left w:val="single" w:sz="4" w:space="0" w:color="000000"/>
              <w:bottom w:val="single" w:sz="4" w:space="0" w:color="000000"/>
            </w:tcBorders>
            <w:shd w:val="clear" w:color="auto" w:fill="auto"/>
            <w:vAlign w:val="center"/>
          </w:tcPr>
          <w:p w14:paraId="164D2D1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00679B7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7DFFAC2"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527CFE5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25. 4.</w:t>
            </w:r>
          </w:p>
        </w:tc>
        <w:tc>
          <w:tcPr>
            <w:tcW w:w="610" w:type="pct"/>
            <w:tcBorders>
              <w:left w:val="single" w:sz="4" w:space="0" w:color="000000"/>
              <w:bottom w:val="single" w:sz="4" w:space="0" w:color="000000"/>
            </w:tcBorders>
            <w:shd w:val="clear" w:color="auto" w:fill="auto"/>
            <w:vAlign w:val="center"/>
          </w:tcPr>
          <w:p w14:paraId="2035AF9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left w:val="single" w:sz="4" w:space="0" w:color="000000"/>
              <w:bottom w:val="single" w:sz="4" w:space="0" w:color="000000"/>
            </w:tcBorders>
            <w:shd w:val="clear" w:color="auto" w:fill="auto"/>
            <w:vAlign w:val="center"/>
          </w:tcPr>
          <w:p w14:paraId="469D6E7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Divadlo Praha, Horní Počernice</w:t>
            </w:r>
          </w:p>
        </w:tc>
        <w:tc>
          <w:tcPr>
            <w:tcW w:w="1225" w:type="pct"/>
            <w:tcBorders>
              <w:left w:val="single" w:sz="4" w:space="0" w:color="000000"/>
              <w:bottom w:val="single" w:sz="4" w:space="0" w:color="000000"/>
            </w:tcBorders>
            <w:shd w:val="clear" w:color="auto" w:fill="auto"/>
            <w:vAlign w:val="center"/>
          </w:tcPr>
          <w:p w14:paraId="20A3EA2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Maxipes Fík</w:t>
            </w:r>
          </w:p>
        </w:tc>
        <w:tc>
          <w:tcPr>
            <w:tcW w:w="1462" w:type="pct"/>
            <w:tcBorders>
              <w:left w:val="single" w:sz="4" w:space="0" w:color="000000"/>
              <w:bottom w:val="single" w:sz="4" w:space="0" w:color="000000"/>
            </w:tcBorders>
            <w:shd w:val="clear" w:color="auto" w:fill="auto"/>
            <w:vAlign w:val="center"/>
          </w:tcPr>
          <w:p w14:paraId="4B5ABDF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19045FE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58ED286E"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6A3B62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26. 4.</w:t>
            </w:r>
          </w:p>
        </w:tc>
        <w:tc>
          <w:tcPr>
            <w:tcW w:w="610" w:type="pct"/>
            <w:tcBorders>
              <w:top w:val="single" w:sz="4" w:space="0" w:color="000000"/>
              <w:left w:val="single" w:sz="4" w:space="0" w:color="000000"/>
              <w:bottom w:val="single" w:sz="4" w:space="0" w:color="000000"/>
            </w:tcBorders>
            <w:shd w:val="clear" w:color="auto" w:fill="auto"/>
            <w:vAlign w:val="center"/>
          </w:tcPr>
          <w:p w14:paraId="118FA93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4F5AB16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Exkurze – Kolín</w:t>
            </w:r>
          </w:p>
        </w:tc>
        <w:tc>
          <w:tcPr>
            <w:tcW w:w="1225" w:type="pct"/>
            <w:tcBorders>
              <w:top w:val="single" w:sz="4" w:space="0" w:color="000000"/>
              <w:left w:val="single" w:sz="4" w:space="0" w:color="000000"/>
              <w:bottom w:val="single" w:sz="4" w:space="0" w:color="000000"/>
            </w:tcBorders>
            <w:shd w:val="clear" w:color="auto" w:fill="auto"/>
            <w:vAlign w:val="center"/>
          </w:tcPr>
          <w:p w14:paraId="6554151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Výstava o životním prostředí</w:t>
            </w:r>
          </w:p>
        </w:tc>
        <w:tc>
          <w:tcPr>
            <w:tcW w:w="1462" w:type="pct"/>
            <w:tcBorders>
              <w:top w:val="single" w:sz="4" w:space="0" w:color="000000"/>
              <w:left w:val="single" w:sz="4" w:space="0" w:color="000000"/>
              <w:bottom w:val="single" w:sz="4" w:space="0" w:color="000000"/>
            </w:tcBorders>
            <w:shd w:val="clear" w:color="auto" w:fill="auto"/>
            <w:vAlign w:val="center"/>
          </w:tcPr>
          <w:p w14:paraId="65B9929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20B19D5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ACEB934"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D34F56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26. 4.</w:t>
            </w:r>
          </w:p>
        </w:tc>
        <w:tc>
          <w:tcPr>
            <w:tcW w:w="610" w:type="pct"/>
            <w:tcBorders>
              <w:top w:val="single" w:sz="4" w:space="0" w:color="000000"/>
              <w:left w:val="single" w:sz="4" w:space="0" w:color="000000"/>
              <w:bottom w:val="single" w:sz="4" w:space="0" w:color="000000"/>
            </w:tcBorders>
            <w:shd w:val="clear" w:color="auto" w:fill="auto"/>
            <w:vAlign w:val="center"/>
          </w:tcPr>
          <w:p w14:paraId="13B74A69"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79AE576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ZUŠ Pečky</w:t>
            </w:r>
          </w:p>
        </w:tc>
        <w:tc>
          <w:tcPr>
            <w:tcW w:w="1225" w:type="pct"/>
            <w:tcBorders>
              <w:top w:val="single" w:sz="4" w:space="0" w:color="000000"/>
              <w:left w:val="single" w:sz="4" w:space="0" w:color="000000"/>
              <w:bottom w:val="single" w:sz="4" w:space="0" w:color="000000"/>
            </w:tcBorders>
            <w:shd w:val="clear" w:color="auto" w:fill="auto"/>
            <w:vAlign w:val="center"/>
          </w:tcPr>
          <w:p w14:paraId="305B687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Výchovný koncert</w:t>
            </w:r>
          </w:p>
        </w:tc>
        <w:tc>
          <w:tcPr>
            <w:tcW w:w="1462" w:type="pct"/>
            <w:tcBorders>
              <w:top w:val="single" w:sz="4" w:space="0" w:color="000000"/>
              <w:left w:val="single" w:sz="4" w:space="0" w:color="000000"/>
              <w:bottom w:val="single" w:sz="4" w:space="0" w:color="000000"/>
            </w:tcBorders>
            <w:shd w:val="clear" w:color="auto" w:fill="auto"/>
            <w:vAlign w:val="center"/>
          </w:tcPr>
          <w:p w14:paraId="3DC3DF5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OSV – Rozvoj schopnosti poznávání </w:t>
            </w:r>
          </w:p>
        </w:tc>
        <w:tc>
          <w:tcPr>
            <w:tcW w:w="17" w:type="pct"/>
            <w:tcBorders>
              <w:left w:val="single" w:sz="4" w:space="0" w:color="000000"/>
            </w:tcBorders>
            <w:shd w:val="clear" w:color="auto" w:fill="auto"/>
          </w:tcPr>
          <w:p w14:paraId="72831BCF"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26A6898"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57A3D409"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27. 4.</w:t>
            </w:r>
          </w:p>
        </w:tc>
        <w:tc>
          <w:tcPr>
            <w:tcW w:w="610" w:type="pct"/>
            <w:tcBorders>
              <w:top w:val="single" w:sz="4" w:space="0" w:color="000000"/>
              <w:left w:val="single" w:sz="4" w:space="0" w:color="000000"/>
              <w:bottom w:val="single" w:sz="4" w:space="0" w:color="000000"/>
            </w:tcBorders>
            <w:shd w:val="clear" w:color="auto" w:fill="auto"/>
            <w:vAlign w:val="center"/>
          </w:tcPr>
          <w:p w14:paraId="430A366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I. B</w:t>
            </w:r>
          </w:p>
        </w:tc>
        <w:tc>
          <w:tcPr>
            <w:tcW w:w="1229" w:type="pct"/>
            <w:tcBorders>
              <w:top w:val="single" w:sz="4" w:space="0" w:color="000000"/>
              <w:left w:val="single" w:sz="4" w:space="0" w:color="000000"/>
              <w:bottom w:val="single" w:sz="4" w:space="0" w:color="000000"/>
            </w:tcBorders>
            <w:shd w:val="clear" w:color="auto" w:fill="auto"/>
            <w:vAlign w:val="center"/>
          </w:tcPr>
          <w:p w14:paraId="79D7200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Exkurze Kolín</w:t>
            </w:r>
          </w:p>
        </w:tc>
        <w:tc>
          <w:tcPr>
            <w:tcW w:w="1225" w:type="pct"/>
            <w:tcBorders>
              <w:top w:val="single" w:sz="4" w:space="0" w:color="000000"/>
              <w:left w:val="single" w:sz="4" w:space="0" w:color="000000"/>
              <w:bottom w:val="single" w:sz="4" w:space="0" w:color="000000"/>
            </w:tcBorders>
            <w:shd w:val="clear" w:color="auto" w:fill="auto"/>
            <w:vAlign w:val="center"/>
          </w:tcPr>
          <w:p w14:paraId="4CF3C4D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Výstava o životním prostředí</w:t>
            </w:r>
          </w:p>
        </w:tc>
        <w:tc>
          <w:tcPr>
            <w:tcW w:w="1462" w:type="pct"/>
            <w:tcBorders>
              <w:top w:val="single" w:sz="4" w:space="0" w:color="000000"/>
              <w:left w:val="single" w:sz="4" w:space="0" w:color="000000"/>
              <w:bottom w:val="single" w:sz="4" w:space="0" w:color="000000"/>
            </w:tcBorders>
            <w:shd w:val="clear" w:color="auto" w:fill="auto"/>
            <w:vAlign w:val="center"/>
          </w:tcPr>
          <w:p w14:paraId="3ED35D5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73B92FC4"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A22E051"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73B426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lastRenderedPageBreak/>
              <w:t>28. 4.</w:t>
            </w:r>
          </w:p>
        </w:tc>
        <w:tc>
          <w:tcPr>
            <w:tcW w:w="610" w:type="pct"/>
            <w:tcBorders>
              <w:top w:val="single" w:sz="4" w:space="0" w:color="000000"/>
              <w:left w:val="single" w:sz="4" w:space="0" w:color="000000"/>
              <w:bottom w:val="single" w:sz="4" w:space="0" w:color="000000"/>
            </w:tcBorders>
            <w:shd w:val="clear" w:color="auto" w:fill="auto"/>
            <w:vAlign w:val="center"/>
          </w:tcPr>
          <w:p w14:paraId="676EF8D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II. A, II. B, V. C</w:t>
            </w:r>
          </w:p>
        </w:tc>
        <w:tc>
          <w:tcPr>
            <w:tcW w:w="1229" w:type="pct"/>
            <w:tcBorders>
              <w:top w:val="single" w:sz="4" w:space="0" w:color="000000"/>
              <w:left w:val="single" w:sz="4" w:space="0" w:color="000000"/>
              <w:bottom w:val="single" w:sz="4" w:space="0" w:color="000000"/>
            </w:tcBorders>
            <w:shd w:val="clear" w:color="auto" w:fill="auto"/>
            <w:vAlign w:val="center"/>
          </w:tcPr>
          <w:p w14:paraId="274DAD1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69F5584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Čarodějnické dopoledne</w:t>
            </w:r>
          </w:p>
        </w:tc>
        <w:tc>
          <w:tcPr>
            <w:tcW w:w="1462" w:type="pct"/>
            <w:tcBorders>
              <w:top w:val="single" w:sz="4" w:space="0" w:color="000000"/>
              <w:left w:val="single" w:sz="4" w:space="0" w:color="000000"/>
              <w:bottom w:val="single" w:sz="4" w:space="0" w:color="000000"/>
            </w:tcBorders>
            <w:shd w:val="clear" w:color="auto" w:fill="auto"/>
            <w:vAlign w:val="center"/>
          </w:tcPr>
          <w:p w14:paraId="0448028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78F42B02"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AD73C7C"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37044F2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28. 4.</w:t>
            </w:r>
          </w:p>
        </w:tc>
        <w:tc>
          <w:tcPr>
            <w:tcW w:w="610" w:type="pct"/>
            <w:tcBorders>
              <w:top w:val="single" w:sz="4" w:space="0" w:color="000000"/>
              <w:left w:val="single" w:sz="4" w:space="0" w:color="000000"/>
              <w:bottom w:val="single" w:sz="4" w:space="0" w:color="000000"/>
            </w:tcBorders>
            <w:shd w:val="clear" w:color="auto" w:fill="auto"/>
            <w:vAlign w:val="center"/>
          </w:tcPr>
          <w:p w14:paraId="3B5E63B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A, B, C</w:t>
            </w:r>
          </w:p>
        </w:tc>
        <w:tc>
          <w:tcPr>
            <w:tcW w:w="1229" w:type="pct"/>
            <w:tcBorders>
              <w:top w:val="single" w:sz="4" w:space="0" w:color="000000"/>
              <w:left w:val="single" w:sz="4" w:space="0" w:color="000000"/>
              <w:bottom w:val="single" w:sz="4" w:space="0" w:color="000000"/>
            </w:tcBorders>
            <w:shd w:val="clear" w:color="auto" w:fill="auto"/>
            <w:vAlign w:val="center"/>
          </w:tcPr>
          <w:p w14:paraId="2F2337D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Beseda se spisovatelkou Petrou Braunovou</w:t>
            </w:r>
          </w:p>
        </w:tc>
        <w:tc>
          <w:tcPr>
            <w:tcW w:w="1225" w:type="pct"/>
            <w:tcBorders>
              <w:top w:val="single" w:sz="4" w:space="0" w:color="000000"/>
              <w:left w:val="single" w:sz="4" w:space="0" w:color="000000"/>
              <w:bottom w:val="single" w:sz="4" w:space="0" w:color="000000"/>
            </w:tcBorders>
            <w:shd w:val="clear" w:color="auto" w:fill="auto"/>
            <w:vAlign w:val="center"/>
          </w:tcPr>
          <w:p w14:paraId="752147C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Beseda o práci spisovatelky</w:t>
            </w:r>
          </w:p>
        </w:tc>
        <w:tc>
          <w:tcPr>
            <w:tcW w:w="1462" w:type="pct"/>
            <w:tcBorders>
              <w:top w:val="single" w:sz="4" w:space="0" w:color="000000"/>
              <w:left w:val="single" w:sz="4" w:space="0" w:color="000000"/>
              <w:bottom w:val="single" w:sz="4" w:space="0" w:color="000000"/>
            </w:tcBorders>
            <w:shd w:val="clear" w:color="auto" w:fill="auto"/>
            <w:vAlign w:val="center"/>
          </w:tcPr>
          <w:p w14:paraId="18CCA5D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582126B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1E2E248"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E381A2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 – 5. 5.</w:t>
            </w:r>
          </w:p>
        </w:tc>
        <w:tc>
          <w:tcPr>
            <w:tcW w:w="610" w:type="pct"/>
            <w:tcBorders>
              <w:top w:val="single" w:sz="4" w:space="0" w:color="000000"/>
              <w:left w:val="single" w:sz="4" w:space="0" w:color="000000"/>
              <w:bottom w:val="single" w:sz="4" w:space="0" w:color="000000"/>
            </w:tcBorders>
            <w:shd w:val="clear" w:color="auto" w:fill="auto"/>
            <w:vAlign w:val="center"/>
          </w:tcPr>
          <w:p w14:paraId="494FC0A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top w:val="single" w:sz="4" w:space="0" w:color="000000"/>
              <w:left w:val="single" w:sz="4" w:space="0" w:color="000000"/>
              <w:bottom w:val="single" w:sz="4" w:space="0" w:color="000000"/>
            </w:tcBorders>
            <w:shd w:val="clear" w:color="auto" w:fill="auto"/>
            <w:vAlign w:val="center"/>
          </w:tcPr>
          <w:p w14:paraId="139E9DF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Janov nad Nisou</w:t>
            </w:r>
          </w:p>
        </w:tc>
        <w:tc>
          <w:tcPr>
            <w:tcW w:w="1225" w:type="pct"/>
            <w:tcBorders>
              <w:top w:val="single" w:sz="4" w:space="0" w:color="000000"/>
              <w:left w:val="single" w:sz="4" w:space="0" w:color="000000"/>
              <w:bottom w:val="single" w:sz="4" w:space="0" w:color="000000"/>
            </w:tcBorders>
            <w:shd w:val="clear" w:color="auto" w:fill="auto"/>
            <w:vAlign w:val="center"/>
          </w:tcPr>
          <w:p w14:paraId="471EB14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Škola v přírodě</w:t>
            </w:r>
          </w:p>
        </w:tc>
        <w:tc>
          <w:tcPr>
            <w:tcW w:w="1462" w:type="pct"/>
            <w:tcBorders>
              <w:top w:val="single" w:sz="4" w:space="0" w:color="000000"/>
              <w:left w:val="single" w:sz="4" w:space="0" w:color="000000"/>
              <w:bottom w:val="single" w:sz="4" w:space="0" w:color="000000"/>
            </w:tcBorders>
            <w:shd w:val="clear" w:color="auto" w:fill="auto"/>
            <w:vAlign w:val="center"/>
          </w:tcPr>
          <w:p w14:paraId="7F847CA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174D0C70"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996DF07"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80FA37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4. 5.</w:t>
            </w:r>
          </w:p>
        </w:tc>
        <w:tc>
          <w:tcPr>
            <w:tcW w:w="610" w:type="pct"/>
            <w:tcBorders>
              <w:top w:val="single" w:sz="4" w:space="0" w:color="000000"/>
              <w:left w:val="single" w:sz="4" w:space="0" w:color="000000"/>
              <w:bottom w:val="single" w:sz="4" w:space="0" w:color="000000"/>
            </w:tcBorders>
            <w:shd w:val="clear" w:color="auto" w:fill="auto"/>
            <w:vAlign w:val="center"/>
          </w:tcPr>
          <w:p w14:paraId="0AFF1F19"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vybraní žáci 5. ročníků</w:t>
            </w:r>
          </w:p>
        </w:tc>
        <w:tc>
          <w:tcPr>
            <w:tcW w:w="1229" w:type="pct"/>
            <w:tcBorders>
              <w:top w:val="single" w:sz="4" w:space="0" w:color="000000"/>
              <w:left w:val="single" w:sz="4" w:space="0" w:color="000000"/>
              <w:bottom w:val="single" w:sz="4" w:space="0" w:color="000000"/>
            </w:tcBorders>
            <w:shd w:val="clear" w:color="auto" w:fill="auto"/>
            <w:vAlign w:val="center"/>
          </w:tcPr>
          <w:p w14:paraId="7858A6D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Fotbalový turnaj McDonald ‘s CUP</w:t>
            </w:r>
          </w:p>
        </w:tc>
        <w:tc>
          <w:tcPr>
            <w:tcW w:w="1225" w:type="pct"/>
            <w:tcBorders>
              <w:top w:val="single" w:sz="4" w:space="0" w:color="000000"/>
              <w:left w:val="single" w:sz="4" w:space="0" w:color="000000"/>
              <w:bottom w:val="single" w:sz="4" w:space="0" w:color="000000"/>
            </w:tcBorders>
            <w:shd w:val="clear" w:color="auto" w:fill="auto"/>
            <w:vAlign w:val="center"/>
          </w:tcPr>
          <w:p w14:paraId="7C0699F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Sportovní turnaj</w:t>
            </w:r>
          </w:p>
        </w:tc>
        <w:tc>
          <w:tcPr>
            <w:tcW w:w="1462" w:type="pct"/>
            <w:tcBorders>
              <w:top w:val="single" w:sz="4" w:space="0" w:color="000000"/>
              <w:left w:val="single" w:sz="4" w:space="0" w:color="000000"/>
              <w:bottom w:val="single" w:sz="4" w:space="0" w:color="000000"/>
            </w:tcBorders>
            <w:shd w:val="clear" w:color="auto" w:fill="auto"/>
            <w:vAlign w:val="center"/>
          </w:tcPr>
          <w:p w14:paraId="244D9AB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kooperace</w:t>
            </w:r>
          </w:p>
        </w:tc>
        <w:tc>
          <w:tcPr>
            <w:tcW w:w="17" w:type="pct"/>
            <w:tcBorders>
              <w:left w:val="single" w:sz="4" w:space="0" w:color="000000"/>
            </w:tcBorders>
            <w:shd w:val="clear" w:color="auto" w:fill="auto"/>
          </w:tcPr>
          <w:p w14:paraId="3C97E0C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16F003C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BF6D3E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12. 5.</w:t>
            </w:r>
          </w:p>
        </w:tc>
        <w:tc>
          <w:tcPr>
            <w:tcW w:w="610" w:type="pct"/>
            <w:tcBorders>
              <w:top w:val="single" w:sz="4" w:space="0" w:color="000000"/>
              <w:left w:val="single" w:sz="4" w:space="0" w:color="000000"/>
              <w:bottom w:val="single" w:sz="4" w:space="0" w:color="000000"/>
            </w:tcBorders>
            <w:shd w:val="clear" w:color="auto" w:fill="auto"/>
            <w:vAlign w:val="center"/>
          </w:tcPr>
          <w:p w14:paraId="672B2B6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7E2C6E3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Staré Hrady</w:t>
            </w:r>
          </w:p>
        </w:tc>
        <w:tc>
          <w:tcPr>
            <w:tcW w:w="1225" w:type="pct"/>
            <w:tcBorders>
              <w:top w:val="single" w:sz="4" w:space="0" w:color="000000"/>
              <w:left w:val="single" w:sz="4" w:space="0" w:color="000000"/>
              <w:bottom w:val="single" w:sz="4" w:space="0" w:color="000000"/>
            </w:tcBorders>
            <w:shd w:val="clear" w:color="auto" w:fill="auto"/>
            <w:vAlign w:val="center"/>
          </w:tcPr>
          <w:p w14:paraId="098C705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Školní výlet</w:t>
            </w:r>
          </w:p>
        </w:tc>
        <w:tc>
          <w:tcPr>
            <w:tcW w:w="1462" w:type="pct"/>
            <w:tcBorders>
              <w:top w:val="single" w:sz="4" w:space="0" w:color="000000"/>
              <w:left w:val="single" w:sz="4" w:space="0" w:color="000000"/>
              <w:bottom w:val="single" w:sz="4" w:space="0" w:color="000000"/>
            </w:tcBorders>
            <w:shd w:val="clear" w:color="auto" w:fill="auto"/>
            <w:vAlign w:val="center"/>
          </w:tcPr>
          <w:p w14:paraId="6BBDD2E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4E7C7060"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4F934DC"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0CE525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22. 5.</w:t>
            </w:r>
          </w:p>
        </w:tc>
        <w:tc>
          <w:tcPr>
            <w:tcW w:w="610" w:type="pct"/>
            <w:tcBorders>
              <w:top w:val="single" w:sz="4" w:space="0" w:color="000000"/>
              <w:left w:val="single" w:sz="4" w:space="0" w:color="000000"/>
              <w:bottom w:val="single" w:sz="4" w:space="0" w:color="000000"/>
            </w:tcBorders>
            <w:shd w:val="clear" w:color="auto" w:fill="auto"/>
            <w:vAlign w:val="center"/>
          </w:tcPr>
          <w:p w14:paraId="5638E9E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I. B</w:t>
            </w:r>
          </w:p>
        </w:tc>
        <w:tc>
          <w:tcPr>
            <w:tcW w:w="1229" w:type="pct"/>
            <w:tcBorders>
              <w:top w:val="single" w:sz="4" w:space="0" w:color="000000"/>
              <w:left w:val="single" w:sz="4" w:space="0" w:color="000000"/>
              <w:bottom w:val="single" w:sz="4" w:space="0" w:color="000000"/>
            </w:tcBorders>
            <w:shd w:val="clear" w:color="auto" w:fill="auto"/>
            <w:vAlign w:val="center"/>
          </w:tcPr>
          <w:p w14:paraId="607151A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třída I. A, I. B</w:t>
            </w:r>
          </w:p>
        </w:tc>
        <w:tc>
          <w:tcPr>
            <w:tcW w:w="1225" w:type="pct"/>
            <w:tcBorders>
              <w:top w:val="single" w:sz="4" w:space="0" w:color="000000"/>
              <w:left w:val="single" w:sz="4" w:space="0" w:color="000000"/>
              <w:bottom w:val="single" w:sz="4" w:space="0" w:color="000000"/>
            </w:tcBorders>
            <w:shd w:val="clear" w:color="auto" w:fill="auto"/>
            <w:vAlign w:val="center"/>
          </w:tcPr>
          <w:p w14:paraId="76554EB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Putování za včelami</w:t>
            </w:r>
          </w:p>
        </w:tc>
        <w:tc>
          <w:tcPr>
            <w:tcW w:w="1462" w:type="pct"/>
            <w:tcBorders>
              <w:top w:val="single" w:sz="4" w:space="0" w:color="000000"/>
              <w:left w:val="single" w:sz="4" w:space="0" w:color="000000"/>
              <w:bottom w:val="single" w:sz="4" w:space="0" w:color="000000"/>
            </w:tcBorders>
            <w:shd w:val="clear" w:color="auto" w:fill="auto"/>
            <w:vAlign w:val="center"/>
          </w:tcPr>
          <w:p w14:paraId="41BAFD9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p w14:paraId="3DA005D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6B99590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0CBA238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176DDB8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22. 5.</w:t>
            </w:r>
          </w:p>
        </w:tc>
        <w:tc>
          <w:tcPr>
            <w:tcW w:w="610" w:type="pct"/>
            <w:tcBorders>
              <w:top w:val="single" w:sz="4" w:space="0" w:color="000000"/>
              <w:left w:val="single" w:sz="4" w:space="0" w:color="000000"/>
              <w:bottom w:val="single" w:sz="4" w:space="0" w:color="000000"/>
            </w:tcBorders>
            <w:shd w:val="clear" w:color="auto" w:fill="auto"/>
            <w:vAlign w:val="center"/>
          </w:tcPr>
          <w:p w14:paraId="6C8B8A6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B</w:t>
            </w:r>
          </w:p>
        </w:tc>
        <w:tc>
          <w:tcPr>
            <w:tcW w:w="1229" w:type="pct"/>
            <w:tcBorders>
              <w:top w:val="single" w:sz="4" w:space="0" w:color="000000"/>
              <w:left w:val="single" w:sz="4" w:space="0" w:color="000000"/>
              <w:bottom w:val="single" w:sz="4" w:space="0" w:color="000000"/>
            </w:tcBorders>
            <w:shd w:val="clear" w:color="auto" w:fill="auto"/>
            <w:vAlign w:val="center"/>
          </w:tcPr>
          <w:p w14:paraId="404992B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Divadlo Kolín</w:t>
            </w:r>
          </w:p>
        </w:tc>
        <w:tc>
          <w:tcPr>
            <w:tcW w:w="1225" w:type="pct"/>
            <w:tcBorders>
              <w:top w:val="single" w:sz="4" w:space="0" w:color="000000"/>
              <w:left w:val="single" w:sz="4" w:space="0" w:color="000000"/>
              <w:bottom w:val="single" w:sz="4" w:space="0" w:color="000000"/>
            </w:tcBorders>
            <w:shd w:val="clear" w:color="auto" w:fill="auto"/>
            <w:vAlign w:val="center"/>
          </w:tcPr>
          <w:p w14:paraId="618F70A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Dva kosí bratři</w:t>
            </w:r>
          </w:p>
        </w:tc>
        <w:tc>
          <w:tcPr>
            <w:tcW w:w="1462" w:type="pct"/>
            <w:tcBorders>
              <w:top w:val="single" w:sz="4" w:space="0" w:color="000000"/>
              <w:left w:val="single" w:sz="4" w:space="0" w:color="000000"/>
              <w:bottom w:val="single" w:sz="4" w:space="0" w:color="000000"/>
            </w:tcBorders>
            <w:shd w:val="clear" w:color="auto" w:fill="auto"/>
            <w:vAlign w:val="center"/>
          </w:tcPr>
          <w:p w14:paraId="56E139D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0B606973"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20554BD8"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5BF238E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22. 5.</w:t>
            </w:r>
          </w:p>
        </w:tc>
        <w:tc>
          <w:tcPr>
            <w:tcW w:w="610" w:type="pct"/>
            <w:tcBorders>
              <w:top w:val="single" w:sz="4" w:space="0" w:color="000000"/>
              <w:left w:val="single" w:sz="4" w:space="0" w:color="000000"/>
              <w:bottom w:val="single" w:sz="4" w:space="0" w:color="000000"/>
            </w:tcBorders>
            <w:shd w:val="clear" w:color="auto" w:fill="auto"/>
            <w:vAlign w:val="center"/>
          </w:tcPr>
          <w:p w14:paraId="767DD29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top w:val="single" w:sz="4" w:space="0" w:color="000000"/>
              <w:left w:val="single" w:sz="4" w:space="0" w:color="000000"/>
              <w:bottom w:val="single" w:sz="4" w:space="0" w:color="000000"/>
            </w:tcBorders>
            <w:shd w:val="clear" w:color="auto" w:fill="auto"/>
            <w:vAlign w:val="center"/>
          </w:tcPr>
          <w:p w14:paraId="5405523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6B309E0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Jízda zručnosti</w:t>
            </w:r>
          </w:p>
        </w:tc>
        <w:tc>
          <w:tcPr>
            <w:tcW w:w="1462" w:type="pct"/>
            <w:tcBorders>
              <w:top w:val="single" w:sz="4" w:space="0" w:color="000000"/>
              <w:left w:val="single" w:sz="4" w:space="0" w:color="000000"/>
              <w:bottom w:val="single" w:sz="4" w:space="0" w:color="000000"/>
            </w:tcBorders>
            <w:shd w:val="clear" w:color="auto" w:fill="auto"/>
            <w:vAlign w:val="center"/>
          </w:tcPr>
          <w:p w14:paraId="432BC21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2B7771C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F9933FD"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34B6D4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25. 5.</w:t>
            </w:r>
          </w:p>
        </w:tc>
        <w:tc>
          <w:tcPr>
            <w:tcW w:w="610" w:type="pct"/>
            <w:tcBorders>
              <w:top w:val="single" w:sz="4" w:space="0" w:color="000000"/>
              <w:left w:val="single" w:sz="4" w:space="0" w:color="000000"/>
              <w:bottom w:val="single" w:sz="4" w:space="0" w:color="000000"/>
            </w:tcBorders>
            <w:shd w:val="clear" w:color="auto" w:fill="auto"/>
            <w:vAlign w:val="center"/>
          </w:tcPr>
          <w:p w14:paraId="7FAD24A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A, C</w:t>
            </w:r>
          </w:p>
        </w:tc>
        <w:tc>
          <w:tcPr>
            <w:tcW w:w="1229" w:type="pct"/>
            <w:tcBorders>
              <w:top w:val="single" w:sz="4" w:space="0" w:color="000000"/>
              <w:left w:val="single" w:sz="4" w:space="0" w:color="000000"/>
              <w:bottom w:val="single" w:sz="4" w:space="0" w:color="000000"/>
            </w:tcBorders>
            <w:shd w:val="clear" w:color="auto" w:fill="auto"/>
            <w:vAlign w:val="center"/>
          </w:tcPr>
          <w:p w14:paraId="3063548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Divadlo Gong</w:t>
            </w:r>
          </w:p>
        </w:tc>
        <w:tc>
          <w:tcPr>
            <w:tcW w:w="1225" w:type="pct"/>
            <w:tcBorders>
              <w:top w:val="single" w:sz="4" w:space="0" w:color="000000"/>
              <w:left w:val="single" w:sz="4" w:space="0" w:color="000000"/>
              <w:bottom w:val="single" w:sz="4" w:space="0" w:color="000000"/>
            </w:tcBorders>
            <w:shd w:val="clear" w:color="auto" w:fill="auto"/>
            <w:vAlign w:val="center"/>
          </w:tcPr>
          <w:p w14:paraId="6DAD8C30"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Birlibánova</w:t>
            </w:r>
            <w:proofErr w:type="spellEnd"/>
            <w:r w:rsidRPr="009B2543">
              <w:rPr>
                <w:rFonts w:asciiTheme="minorHAnsi" w:hAnsiTheme="minorHAnsi" w:cstheme="minorHAnsi"/>
                <w:szCs w:val="24"/>
              </w:rPr>
              <w:t xml:space="preserve"> cesta</w:t>
            </w:r>
          </w:p>
        </w:tc>
        <w:tc>
          <w:tcPr>
            <w:tcW w:w="1462" w:type="pct"/>
            <w:tcBorders>
              <w:top w:val="single" w:sz="4" w:space="0" w:color="000000"/>
              <w:left w:val="single" w:sz="4" w:space="0" w:color="000000"/>
              <w:bottom w:val="single" w:sz="4" w:space="0" w:color="000000"/>
            </w:tcBorders>
            <w:shd w:val="clear" w:color="auto" w:fill="auto"/>
            <w:vAlign w:val="center"/>
          </w:tcPr>
          <w:p w14:paraId="35E7F789"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schopností poznávání</w:t>
            </w:r>
          </w:p>
        </w:tc>
        <w:tc>
          <w:tcPr>
            <w:tcW w:w="17" w:type="pct"/>
            <w:tcBorders>
              <w:left w:val="single" w:sz="4" w:space="0" w:color="000000"/>
            </w:tcBorders>
            <w:shd w:val="clear" w:color="auto" w:fill="auto"/>
          </w:tcPr>
          <w:p w14:paraId="495150E5"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475FD8E"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36C3FB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26. 5.</w:t>
            </w:r>
          </w:p>
        </w:tc>
        <w:tc>
          <w:tcPr>
            <w:tcW w:w="610" w:type="pct"/>
            <w:tcBorders>
              <w:top w:val="single" w:sz="4" w:space="0" w:color="000000"/>
              <w:left w:val="single" w:sz="4" w:space="0" w:color="000000"/>
              <w:bottom w:val="single" w:sz="4" w:space="0" w:color="000000"/>
            </w:tcBorders>
            <w:shd w:val="clear" w:color="auto" w:fill="auto"/>
            <w:vAlign w:val="center"/>
          </w:tcPr>
          <w:p w14:paraId="2AD5EC6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C</w:t>
            </w:r>
          </w:p>
        </w:tc>
        <w:tc>
          <w:tcPr>
            <w:tcW w:w="1229" w:type="pct"/>
            <w:tcBorders>
              <w:top w:val="single" w:sz="4" w:space="0" w:color="000000"/>
              <w:left w:val="single" w:sz="4" w:space="0" w:color="000000"/>
              <w:bottom w:val="single" w:sz="4" w:space="0" w:color="000000"/>
            </w:tcBorders>
            <w:shd w:val="clear" w:color="auto" w:fill="auto"/>
            <w:vAlign w:val="center"/>
          </w:tcPr>
          <w:p w14:paraId="6BDC2FB2" w14:textId="77777777" w:rsidR="008D38AB" w:rsidRPr="009B2543" w:rsidRDefault="008D38AB" w:rsidP="00C70613">
            <w:pPr>
              <w:snapToGrid w:val="0"/>
              <w:ind w:left="147"/>
              <w:jc w:val="center"/>
              <w:rPr>
                <w:rFonts w:asciiTheme="minorHAnsi" w:hAnsiTheme="minorHAnsi" w:cstheme="minorHAnsi"/>
                <w:szCs w:val="24"/>
              </w:rPr>
            </w:pPr>
            <w:proofErr w:type="spellStart"/>
            <w:r w:rsidRPr="009B2543">
              <w:rPr>
                <w:rFonts w:asciiTheme="minorHAnsi" w:hAnsiTheme="minorHAnsi" w:cstheme="minorHAnsi"/>
                <w:szCs w:val="24"/>
              </w:rPr>
              <w:t>Besedické</w:t>
            </w:r>
            <w:proofErr w:type="spellEnd"/>
            <w:r w:rsidRPr="009B2543">
              <w:rPr>
                <w:rFonts w:asciiTheme="minorHAnsi" w:hAnsiTheme="minorHAnsi" w:cstheme="minorHAnsi"/>
                <w:szCs w:val="24"/>
              </w:rPr>
              <w:t xml:space="preserve"> skály</w:t>
            </w:r>
          </w:p>
        </w:tc>
        <w:tc>
          <w:tcPr>
            <w:tcW w:w="1225" w:type="pct"/>
            <w:tcBorders>
              <w:top w:val="single" w:sz="4" w:space="0" w:color="000000"/>
              <w:left w:val="single" w:sz="4" w:space="0" w:color="000000"/>
              <w:bottom w:val="single" w:sz="4" w:space="0" w:color="000000"/>
            </w:tcBorders>
            <w:shd w:val="clear" w:color="auto" w:fill="auto"/>
            <w:vAlign w:val="center"/>
          </w:tcPr>
          <w:p w14:paraId="791EA38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Odměna ŽP</w:t>
            </w:r>
          </w:p>
        </w:tc>
        <w:tc>
          <w:tcPr>
            <w:tcW w:w="1462" w:type="pct"/>
            <w:tcBorders>
              <w:top w:val="single" w:sz="4" w:space="0" w:color="000000"/>
              <w:left w:val="single" w:sz="4" w:space="0" w:color="000000"/>
              <w:bottom w:val="single" w:sz="4" w:space="0" w:color="000000"/>
            </w:tcBorders>
            <w:shd w:val="clear" w:color="auto" w:fill="auto"/>
            <w:vAlign w:val="center"/>
          </w:tcPr>
          <w:p w14:paraId="2774EA48" w14:textId="77777777" w:rsidR="008D38AB" w:rsidRPr="009B2543" w:rsidRDefault="008D38AB" w:rsidP="00C70613">
            <w:pPr>
              <w:snapToGrid w:val="0"/>
              <w:ind w:left="147"/>
              <w:jc w:val="center"/>
              <w:rPr>
                <w:rFonts w:asciiTheme="minorHAnsi" w:hAnsiTheme="minorHAnsi" w:cstheme="minorHAnsi"/>
                <w:szCs w:val="24"/>
              </w:rPr>
            </w:pPr>
            <w:proofErr w:type="gramStart"/>
            <w:r w:rsidRPr="009B2543">
              <w:rPr>
                <w:rFonts w:asciiTheme="minorHAnsi" w:hAnsiTheme="minorHAnsi" w:cstheme="minorHAnsi"/>
                <w:szCs w:val="24"/>
              </w:rPr>
              <w:t>OSV - sebepoznání</w:t>
            </w:r>
            <w:proofErr w:type="gramEnd"/>
          </w:p>
        </w:tc>
        <w:tc>
          <w:tcPr>
            <w:tcW w:w="17" w:type="pct"/>
            <w:tcBorders>
              <w:left w:val="single" w:sz="4" w:space="0" w:color="000000"/>
            </w:tcBorders>
            <w:shd w:val="clear" w:color="auto" w:fill="auto"/>
          </w:tcPr>
          <w:p w14:paraId="5541480D"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F6E66CD"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D8CFA7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26. 5.</w:t>
            </w:r>
          </w:p>
        </w:tc>
        <w:tc>
          <w:tcPr>
            <w:tcW w:w="610" w:type="pct"/>
            <w:tcBorders>
              <w:top w:val="single" w:sz="4" w:space="0" w:color="000000"/>
              <w:left w:val="single" w:sz="4" w:space="0" w:color="000000"/>
              <w:bottom w:val="single" w:sz="4" w:space="0" w:color="000000"/>
            </w:tcBorders>
            <w:shd w:val="clear" w:color="auto" w:fill="auto"/>
            <w:vAlign w:val="center"/>
          </w:tcPr>
          <w:p w14:paraId="247184D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II. A, B, </w:t>
            </w:r>
          </w:p>
          <w:p w14:paraId="32011AD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B, C</w:t>
            </w:r>
          </w:p>
        </w:tc>
        <w:tc>
          <w:tcPr>
            <w:tcW w:w="1229" w:type="pct"/>
            <w:tcBorders>
              <w:top w:val="single" w:sz="4" w:space="0" w:color="000000"/>
              <w:left w:val="single" w:sz="4" w:space="0" w:color="000000"/>
              <w:bottom w:val="single" w:sz="4" w:space="0" w:color="000000"/>
            </w:tcBorders>
            <w:shd w:val="clear" w:color="auto" w:fill="auto"/>
            <w:vAlign w:val="center"/>
          </w:tcPr>
          <w:p w14:paraId="6F6EBC6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Školní zahrada</w:t>
            </w:r>
          </w:p>
        </w:tc>
        <w:tc>
          <w:tcPr>
            <w:tcW w:w="1225" w:type="pct"/>
            <w:tcBorders>
              <w:top w:val="single" w:sz="4" w:space="0" w:color="000000"/>
              <w:left w:val="single" w:sz="4" w:space="0" w:color="000000"/>
              <w:bottom w:val="single" w:sz="4" w:space="0" w:color="000000"/>
            </w:tcBorders>
            <w:shd w:val="clear" w:color="auto" w:fill="auto"/>
            <w:vAlign w:val="center"/>
          </w:tcPr>
          <w:p w14:paraId="063EE4F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Den vědců</w:t>
            </w:r>
          </w:p>
        </w:tc>
        <w:tc>
          <w:tcPr>
            <w:tcW w:w="1462" w:type="pct"/>
            <w:tcBorders>
              <w:top w:val="single" w:sz="4" w:space="0" w:color="000000"/>
              <w:left w:val="single" w:sz="4" w:space="0" w:color="000000"/>
              <w:bottom w:val="single" w:sz="4" w:space="0" w:color="000000"/>
            </w:tcBorders>
            <w:shd w:val="clear" w:color="auto" w:fill="auto"/>
            <w:vAlign w:val="center"/>
          </w:tcPr>
          <w:p w14:paraId="35E34D1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p w14:paraId="6C12733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70852878"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433C63F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96A8CD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30. 5.</w:t>
            </w:r>
          </w:p>
        </w:tc>
        <w:tc>
          <w:tcPr>
            <w:tcW w:w="610" w:type="pct"/>
            <w:tcBorders>
              <w:top w:val="single" w:sz="4" w:space="0" w:color="000000"/>
              <w:left w:val="single" w:sz="4" w:space="0" w:color="000000"/>
              <w:bottom w:val="single" w:sz="4" w:space="0" w:color="000000"/>
            </w:tcBorders>
            <w:shd w:val="clear" w:color="auto" w:fill="auto"/>
            <w:vAlign w:val="center"/>
          </w:tcPr>
          <w:p w14:paraId="57A9905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 A, B, C</w:t>
            </w:r>
          </w:p>
        </w:tc>
        <w:tc>
          <w:tcPr>
            <w:tcW w:w="1229" w:type="pct"/>
            <w:tcBorders>
              <w:top w:val="single" w:sz="4" w:space="0" w:color="000000"/>
              <w:left w:val="single" w:sz="4" w:space="0" w:color="000000"/>
              <w:bottom w:val="single" w:sz="4" w:space="0" w:color="000000"/>
            </w:tcBorders>
            <w:shd w:val="clear" w:color="auto" w:fill="auto"/>
            <w:vAlign w:val="center"/>
          </w:tcPr>
          <w:p w14:paraId="1F13F01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Knihovna Pečky</w:t>
            </w:r>
          </w:p>
        </w:tc>
        <w:tc>
          <w:tcPr>
            <w:tcW w:w="1225" w:type="pct"/>
            <w:tcBorders>
              <w:top w:val="single" w:sz="4" w:space="0" w:color="000000"/>
              <w:left w:val="single" w:sz="4" w:space="0" w:color="000000"/>
              <w:bottom w:val="single" w:sz="4" w:space="0" w:color="000000"/>
            </w:tcBorders>
            <w:shd w:val="clear" w:color="auto" w:fill="auto"/>
            <w:vAlign w:val="center"/>
          </w:tcPr>
          <w:p w14:paraId="5AEF687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Knížka pro prvňáčka</w:t>
            </w:r>
          </w:p>
        </w:tc>
        <w:tc>
          <w:tcPr>
            <w:tcW w:w="1462" w:type="pct"/>
            <w:tcBorders>
              <w:top w:val="single" w:sz="4" w:space="0" w:color="000000"/>
              <w:left w:val="single" w:sz="4" w:space="0" w:color="000000"/>
              <w:bottom w:val="single" w:sz="4" w:space="0" w:color="000000"/>
            </w:tcBorders>
            <w:shd w:val="clear" w:color="auto" w:fill="auto"/>
            <w:vAlign w:val="center"/>
          </w:tcPr>
          <w:p w14:paraId="2D86A41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41FA87E6"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331EE7BE"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ED3B34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1. 6.</w:t>
            </w:r>
          </w:p>
        </w:tc>
        <w:tc>
          <w:tcPr>
            <w:tcW w:w="610" w:type="pct"/>
            <w:tcBorders>
              <w:top w:val="single" w:sz="4" w:space="0" w:color="000000"/>
              <w:left w:val="single" w:sz="4" w:space="0" w:color="000000"/>
              <w:bottom w:val="single" w:sz="4" w:space="0" w:color="000000"/>
            </w:tcBorders>
            <w:shd w:val="clear" w:color="auto" w:fill="auto"/>
            <w:vAlign w:val="center"/>
          </w:tcPr>
          <w:p w14:paraId="1A92702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 dívky</w:t>
            </w:r>
          </w:p>
        </w:tc>
        <w:tc>
          <w:tcPr>
            <w:tcW w:w="1229" w:type="pct"/>
            <w:tcBorders>
              <w:top w:val="single" w:sz="4" w:space="0" w:color="000000"/>
              <w:left w:val="single" w:sz="4" w:space="0" w:color="000000"/>
              <w:bottom w:val="single" w:sz="4" w:space="0" w:color="000000"/>
            </w:tcBorders>
            <w:shd w:val="clear" w:color="auto" w:fill="auto"/>
            <w:vAlign w:val="center"/>
          </w:tcPr>
          <w:p w14:paraId="7EE4963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ZŠ Pečky  </w:t>
            </w:r>
          </w:p>
        </w:tc>
        <w:tc>
          <w:tcPr>
            <w:tcW w:w="1225" w:type="pct"/>
            <w:tcBorders>
              <w:top w:val="single" w:sz="4" w:space="0" w:color="000000"/>
              <w:left w:val="single" w:sz="4" w:space="0" w:color="000000"/>
              <w:bottom w:val="single" w:sz="4" w:space="0" w:color="000000"/>
            </w:tcBorders>
            <w:shd w:val="clear" w:color="auto" w:fill="auto"/>
            <w:vAlign w:val="center"/>
          </w:tcPr>
          <w:p w14:paraId="2263182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Holčičí povídání</w:t>
            </w:r>
          </w:p>
        </w:tc>
        <w:tc>
          <w:tcPr>
            <w:tcW w:w="1462" w:type="pct"/>
            <w:tcBorders>
              <w:top w:val="single" w:sz="4" w:space="0" w:color="000000"/>
              <w:left w:val="single" w:sz="4" w:space="0" w:color="000000"/>
              <w:bottom w:val="single" w:sz="4" w:space="0" w:color="000000"/>
            </w:tcBorders>
            <w:shd w:val="clear" w:color="auto" w:fill="auto"/>
            <w:vAlign w:val="center"/>
          </w:tcPr>
          <w:p w14:paraId="4EA2E3F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 xml:space="preserve">OSV </w:t>
            </w:r>
            <w:proofErr w:type="gramStart"/>
            <w:r w:rsidRPr="009B2543">
              <w:rPr>
                <w:rFonts w:asciiTheme="minorHAnsi" w:hAnsiTheme="minorHAnsi" w:cstheme="minorHAnsi"/>
                <w:szCs w:val="24"/>
              </w:rPr>
              <w:t>–  sebepoznání</w:t>
            </w:r>
            <w:proofErr w:type="gramEnd"/>
            <w:r w:rsidRPr="009B2543">
              <w:rPr>
                <w:rFonts w:asciiTheme="minorHAnsi" w:hAnsiTheme="minorHAnsi" w:cstheme="minorHAnsi"/>
                <w:szCs w:val="24"/>
              </w:rPr>
              <w:t>, psychohygiena</w:t>
            </w:r>
          </w:p>
        </w:tc>
        <w:tc>
          <w:tcPr>
            <w:tcW w:w="17" w:type="pct"/>
            <w:tcBorders>
              <w:left w:val="single" w:sz="4" w:space="0" w:color="000000"/>
            </w:tcBorders>
            <w:shd w:val="clear" w:color="auto" w:fill="auto"/>
          </w:tcPr>
          <w:p w14:paraId="64E4A871"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56A40BE5"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3AD450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7. 6.</w:t>
            </w:r>
          </w:p>
        </w:tc>
        <w:tc>
          <w:tcPr>
            <w:tcW w:w="610" w:type="pct"/>
            <w:tcBorders>
              <w:top w:val="single" w:sz="4" w:space="0" w:color="000000"/>
              <w:left w:val="single" w:sz="4" w:space="0" w:color="000000"/>
              <w:bottom w:val="single" w:sz="4" w:space="0" w:color="000000"/>
            </w:tcBorders>
            <w:shd w:val="clear" w:color="auto" w:fill="auto"/>
            <w:vAlign w:val="center"/>
          </w:tcPr>
          <w:p w14:paraId="693F0C8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III. C</w:t>
            </w:r>
          </w:p>
        </w:tc>
        <w:tc>
          <w:tcPr>
            <w:tcW w:w="1229" w:type="pct"/>
            <w:tcBorders>
              <w:top w:val="single" w:sz="4" w:space="0" w:color="000000"/>
              <w:left w:val="single" w:sz="4" w:space="0" w:color="000000"/>
              <w:bottom w:val="single" w:sz="4" w:space="0" w:color="000000"/>
            </w:tcBorders>
            <w:shd w:val="clear" w:color="auto" w:fill="auto"/>
            <w:vAlign w:val="center"/>
          </w:tcPr>
          <w:p w14:paraId="32D0FDE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Školní dvůr</w:t>
            </w:r>
          </w:p>
        </w:tc>
        <w:tc>
          <w:tcPr>
            <w:tcW w:w="1225" w:type="pct"/>
            <w:tcBorders>
              <w:top w:val="single" w:sz="4" w:space="0" w:color="000000"/>
              <w:left w:val="single" w:sz="4" w:space="0" w:color="000000"/>
              <w:bottom w:val="single" w:sz="4" w:space="0" w:color="000000"/>
            </w:tcBorders>
            <w:shd w:val="clear" w:color="auto" w:fill="auto"/>
            <w:vAlign w:val="center"/>
          </w:tcPr>
          <w:p w14:paraId="16A92C6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Beseda se včelařem</w:t>
            </w:r>
          </w:p>
        </w:tc>
        <w:tc>
          <w:tcPr>
            <w:tcW w:w="1462" w:type="pct"/>
            <w:tcBorders>
              <w:top w:val="single" w:sz="4" w:space="0" w:color="000000"/>
              <w:left w:val="single" w:sz="4" w:space="0" w:color="000000"/>
              <w:bottom w:val="single" w:sz="4" w:space="0" w:color="000000"/>
            </w:tcBorders>
            <w:shd w:val="clear" w:color="auto" w:fill="auto"/>
            <w:vAlign w:val="center"/>
          </w:tcPr>
          <w:p w14:paraId="73187E8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719AB1CD"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492BAF1B"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6E6924E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8. 6.</w:t>
            </w:r>
          </w:p>
        </w:tc>
        <w:tc>
          <w:tcPr>
            <w:tcW w:w="610" w:type="pct"/>
            <w:tcBorders>
              <w:left w:val="single" w:sz="4" w:space="0" w:color="000000"/>
              <w:bottom w:val="single" w:sz="4" w:space="0" w:color="000000"/>
            </w:tcBorders>
            <w:shd w:val="clear" w:color="auto" w:fill="auto"/>
            <w:vAlign w:val="center"/>
          </w:tcPr>
          <w:p w14:paraId="52BACF5F"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B</w:t>
            </w:r>
          </w:p>
        </w:tc>
        <w:tc>
          <w:tcPr>
            <w:tcW w:w="1229" w:type="pct"/>
            <w:tcBorders>
              <w:left w:val="single" w:sz="4" w:space="0" w:color="000000"/>
              <w:bottom w:val="single" w:sz="4" w:space="0" w:color="000000"/>
            </w:tcBorders>
            <w:shd w:val="clear" w:color="auto" w:fill="auto"/>
            <w:vAlign w:val="center"/>
          </w:tcPr>
          <w:p w14:paraId="63B254B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4B69BFB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Spaní ve škole</w:t>
            </w:r>
          </w:p>
        </w:tc>
        <w:tc>
          <w:tcPr>
            <w:tcW w:w="1462" w:type="pct"/>
            <w:tcBorders>
              <w:left w:val="single" w:sz="4" w:space="0" w:color="000000"/>
              <w:bottom w:val="single" w:sz="4" w:space="0" w:color="000000"/>
            </w:tcBorders>
            <w:shd w:val="clear" w:color="auto" w:fill="auto"/>
            <w:vAlign w:val="center"/>
          </w:tcPr>
          <w:p w14:paraId="32EC75E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78254742"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45133467"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2BE969A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13. 6.</w:t>
            </w:r>
          </w:p>
        </w:tc>
        <w:tc>
          <w:tcPr>
            <w:tcW w:w="610" w:type="pct"/>
            <w:tcBorders>
              <w:left w:val="single" w:sz="4" w:space="0" w:color="000000"/>
              <w:bottom w:val="single" w:sz="4" w:space="0" w:color="000000"/>
            </w:tcBorders>
            <w:shd w:val="clear" w:color="auto" w:fill="auto"/>
            <w:vAlign w:val="center"/>
          </w:tcPr>
          <w:p w14:paraId="348763D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w:t>
            </w:r>
          </w:p>
        </w:tc>
        <w:tc>
          <w:tcPr>
            <w:tcW w:w="1229" w:type="pct"/>
            <w:tcBorders>
              <w:left w:val="single" w:sz="4" w:space="0" w:color="000000"/>
              <w:bottom w:val="single" w:sz="4" w:space="0" w:color="000000"/>
            </w:tcBorders>
            <w:shd w:val="clear" w:color="auto" w:fill="auto"/>
            <w:vAlign w:val="center"/>
          </w:tcPr>
          <w:p w14:paraId="490E1B1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3D319E4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Spaní ve škole</w:t>
            </w:r>
          </w:p>
        </w:tc>
        <w:tc>
          <w:tcPr>
            <w:tcW w:w="1462" w:type="pct"/>
            <w:tcBorders>
              <w:left w:val="single" w:sz="4" w:space="0" w:color="000000"/>
              <w:bottom w:val="single" w:sz="4" w:space="0" w:color="000000"/>
            </w:tcBorders>
            <w:shd w:val="clear" w:color="auto" w:fill="auto"/>
            <w:vAlign w:val="center"/>
          </w:tcPr>
          <w:p w14:paraId="3392566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75AE9190"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39D158D3"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CCE2D4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13. 6.</w:t>
            </w:r>
          </w:p>
        </w:tc>
        <w:tc>
          <w:tcPr>
            <w:tcW w:w="610" w:type="pct"/>
            <w:tcBorders>
              <w:top w:val="single" w:sz="4" w:space="0" w:color="000000"/>
              <w:left w:val="single" w:sz="4" w:space="0" w:color="000000"/>
              <w:bottom w:val="single" w:sz="4" w:space="0" w:color="000000"/>
            </w:tcBorders>
            <w:shd w:val="clear" w:color="auto" w:fill="auto"/>
            <w:vAlign w:val="center"/>
          </w:tcPr>
          <w:p w14:paraId="5CAB0EA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C</w:t>
            </w:r>
          </w:p>
        </w:tc>
        <w:tc>
          <w:tcPr>
            <w:tcW w:w="1229" w:type="pct"/>
            <w:tcBorders>
              <w:top w:val="single" w:sz="4" w:space="0" w:color="000000"/>
              <w:left w:val="single" w:sz="4" w:space="0" w:color="000000"/>
              <w:bottom w:val="single" w:sz="4" w:space="0" w:color="000000"/>
            </w:tcBorders>
            <w:shd w:val="clear" w:color="auto" w:fill="auto"/>
            <w:vAlign w:val="center"/>
          </w:tcPr>
          <w:p w14:paraId="295DCFB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sportoviště Pečky</w:t>
            </w:r>
          </w:p>
        </w:tc>
        <w:tc>
          <w:tcPr>
            <w:tcW w:w="1225" w:type="pct"/>
            <w:tcBorders>
              <w:top w:val="single" w:sz="4" w:space="0" w:color="000000"/>
              <w:left w:val="single" w:sz="4" w:space="0" w:color="000000"/>
              <w:bottom w:val="single" w:sz="4" w:space="0" w:color="000000"/>
            </w:tcBorders>
            <w:shd w:val="clear" w:color="auto" w:fill="auto"/>
            <w:vAlign w:val="center"/>
          </w:tcPr>
          <w:p w14:paraId="0EF5ADE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Sportovní den</w:t>
            </w:r>
          </w:p>
        </w:tc>
        <w:tc>
          <w:tcPr>
            <w:tcW w:w="1462" w:type="pct"/>
            <w:tcBorders>
              <w:top w:val="single" w:sz="4" w:space="0" w:color="000000"/>
              <w:left w:val="single" w:sz="4" w:space="0" w:color="000000"/>
              <w:bottom w:val="single" w:sz="4" w:space="0" w:color="000000"/>
            </w:tcBorders>
            <w:shd w:val="clear" w:color="auto" w:fill="auto"/>
            <w:vAlign w:val="center"/>
          </w:tcPr>
          <w:p w14:paraId="021CCF9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Sebepoznání a sebepojetí</w:t>
            </w:r>
          </w:p>
        </w:tc>
        <w:tc>
          <w:tcPr>
            <w:tcW w:w="17" w:type="pct"/>
            <w:tcBorders>
              <w:left w:val="single" w:sz="4" w:space="0" w:color="000000"/>
            </w:tcBorders>
            <w:shd w:val="clear" w:color="auto" w:fill="auto"/>
          </w:tcPr>
          <w:p w14:paraId="0C0513B2"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2E565199"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F49633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13. 6.</w:t>
            </w:r>
          </w:p>
        </w:tc>
        <w:tc>
          <w:tcPr>
            <w:tcW w:w="610" w:type="pct"/>
            <w:tcBorders>
              <w:top w:val="single" w:sz="4" w:space="0" w:color="000000"/>
              <w:left w:val="single" w:sz="4" w:space="0" w:color="000000"/>
              <w:bottom w:val="single" w:sz="4" w:space="0" w:color="000000"/>
            </w:tcBorders>
            <w:shd w:val="clear" w:color="auto" w:fill="auto"/>
            <w:vAlign w:val="center"/>
          </w:tcPr>
          <w:p w14:paraId="2D709A5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A, IV. B</w:t>
            </w:r>
          </w:p>
        </w:tc>
        <w:tc>
          <w:tcPr>
            <w:tcW w:w="1229" w:type="pct"/>
            <w:tcBorders>
              <w:top w:val="single" w:sz="4" w:space="0" w:color="000000"/>
              <w:left w:val="single" w:sz="4" w:space="0" w:color="000000"/>
              <w:bottom w:val="single" w:sz="4" w:space="0" w:color="000000"/>
            </w:tcBorders>
            <w:shd w:val="clear" w:color="auto" w:fill="auto"/>
            <w:vAlign w:val="center"/>
          </w:tcPr>
          <w:p w14:paraId="53DDAF2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Praha</w:t>
            </w:r>
          </w:p>
        </w:tc>
        <w:tc>
          <w:tcPr>
            <w:tcW w:w="1225" w:type="pct"/>
            <w:tcBorders>
              <w:top w:val="single" w:sz="4" w:space="0" w:color="000000"/>
              <w:left w:val="single" w:sz="4" w:space="0" w:color="000000"/>
              <w:bottom w:val="single" w:sz="4" w:space="0" w:color="000000"/>
            </w:tcBorders>
            <w:shd w:val="clear" w:color="auto" w:fill="auto"/>
            <w:vAlign w:val="center"/>
          </w:tcPr>
          <w:p w14:paraId="7A956A2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Exkurze do středověké Prahy</w:t>
            </w:r>
          </w:p>
        </w:tc>
        <w:tc>
          <w:tcPr>
            <w:tcW w:w="1462" w:type="pct"/>
            <w:tcBorders>
              <w:top w:val="single" w:sz="4" w:space="0" w:color="000000"/>
              <w:left w:val="single" w:sz="4" w:space="0" w:color="000000"/>
              <w:bottom w:val="single" w:sz="4" w:space="0" w:color="000000"/>
            </w:tcBorders>
            <w:shd w:val="clear" w:color="auto" w:fill="auto"/>
            <w:vAlign w:val="center"/>
          </w:tcPr>
          <w:p w14:paraId="5116EF4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p w14:paraId="77E55F5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48638E49"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4D093268"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0853492"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13. 6. </w:t>
            </w:r>
          </w:p>
        </w:tc>
        <w:tc>
          <w:tcPr>
            <w:tcW w:w="610" w:type="pct"/>
            <w:tcBorders>
              <w:top w:val="single" w:sz="4" w:space="0" w:color="000000"/>
              <w:left w:val="single" w:sz="4" w:space="0" w:color="000000"/>
              <w:bottom w:val="single" w:sz="4" w:space="0" w:color="000000"/>
            </w:tcBorders>
            <w:shd w:val="clear" w:color="auto" w:fill="auto"/>
            <w:vAlign w:val="center"/>
          </w:tcPr>
          <w:p w14:paraId="513EA4A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A, B, C</w:t>
            </w:r>
          </w:p>
        </w:tc>
        <w:tc>
          <w:tcPr>
            <w:tcW w:w="1229" w:type="pct"/>
            <w:tcBorders>
              <w:top w:val="single" w:sz="4" w:space="0" w:color="000000"/>
              <w:left w:val="single" w:sz="4" w:space="0" w:color="000000"/>
              <w:bottom w:val="single" w:sz="4" w:space="0" w:color="000000"/>
            </w:tcBorders>
            <w:shd w:val="clear" w:color="auto" w:fill="auto"/>
            <w:vAlign w:val="center"/>
          </w:tcPr>
          <w:p w14:paraId="6B3F457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sportoviště Pečky</w:t>
            </w:r>
          </w:p>
        </w:tc>
        <w:tc>
          <w:tcPr>
            <w:tcW w:w="1225" w:type="pct"/>
            <w:tcBorders>
              <w:top w:val="single" w:sz="4" w:space="0" w:color="000000"/>
              <w:left w:val="single" w:sz="4" w:space="0" w:color="000000"/>
              <w:bottom w:val="single" w:sz="4" w:space="0" w:color="000000"/>
            </w:tcBorders>
            <w:shd w:val="clear" w:color="auto" w:fill="auto"/>
            <w:vAlign w:val="center"/>
          </w:tcPr>
          <w:p w14:paraId="7558421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Sportovní den</w:t>
            </w:r>
          </w:p>
        </w:tc>
        <w:tc>
          <w:tcPr>
            <w:tcW w:w="1462" w:type="pct"/>
            <w:tcBorders>
              <w:top w:val="single" w:sz="4" w:space="0" w:color="000000"/>
              <w:left w:val="single" w:sz="4" w:space="0" w:color="000000"/>
              <w:bottom w:val="single" w:sz="4" w:space="0" w:color="000000"/>
            </w:tcBorders>
            <w:shd w:val="clear" w:color="auto" w:fill="auto"/>
            <w:vAlign w:val="center"/>
          </w:tcPr>
          <w:p w14:paraId="55ED3DC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sebepoznání a sebepojetí</w:t>
            </w:r>
          </w:p>
        </w:tc>
        <w:tc>
          <w:tcPr>
            <w:tcW w:w="17" w:type="pct"/>
            <w:tcBorders>
              <w:left w:val="single" w:sz="4" w:space="0" w:color="000000"/>
            </w:tcBorders>
            <w:shd w:val="clear" w:color="auto" w:fill="auto"/>
          </w:tcPr>
          <w:p w14:paraId="52421AC1"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656CAABE"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4DFA6E1"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lastRenderedPageBreak/>
              <w:t>13. 6.</w:t>
            </w:r>
          </w:p>
        </w:tc>
        <w:tc>
          <w:tcPr>
            <w:tcW w:w="610" w:type="pct"/>
            <w:tcBorders>
              <w:top w:val="single" w:sz="4" w:space="0" w:color="000000"/>
              <w:left w:val="single" w:sz="4" w:space="0" w:color="000000"/>
              <w:bottom w:val="single" w:sz="4" w:space="0" w:color="000000"/>
            </w:tcBorders>
            <w:shd w:val="clear" w:color="auto" w:fill="auto"/>
            <w:vAlign w:val="center"/>
          </w:tcPr>
          <w:p w14:paraId="4312038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251EC47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sportoviště Pečky</w:t>
            </w:r>
          </w:p>
        </w:tc>
        <w:tc>
          <w:tcPr>
            <w:tcW w:w="1225" w:type="pct"/>
            <w:tcBorders>
              <w:top w:val="single" w:sz="4" w:space="0" w:color="000000"/>
              <w:left w:val="single" w:sz="4" w:space="0" w:color="000000"/>
              <w:bottom w:val="single" w:sz="4" w:space="0" w:color="000000"/>
            </w:tcBorders>
            <w:shd w:val="clear" w:color="auto" w:fill="auto"/>
            <w:vAlign w:val="center"/>
          </w:tcPr>
          <w:p w14:paraId="2862C77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Sportovní den</w:t>
            </w:r>
          </w:p>
        </w:tc>
        <w:tc>
          <w:tcPr>
            <w:tcW w:w="1462" w:type="pct"/>
            <w:tcBorders>
              <w:top w:val="single" w:sz="4" w:space="0" w:color="000000"/>
              <w:left w:val="single" w:sz="4" w:space="0" w:color="000000"/>
              <w:bottom w:val="single" w:sz="4" w:space="0" w:color="000000"/>
            </w:tcBorders>
            <w:shd w:val="clear" w:color="auto" w:fill="auto"/>
            <w:vAlign w:val="center"/>
          </w:tcPr>
          <w:p w14:paraId="708B04B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sebepoznání a sebepojetí</w:t>
            </w:r>
          </w:p>
        </w:tc>
        <w:tc>
          <w:tcPr>
            <w:tcW w:w="17" w:type="pct"/>
            <w:tcBorders>
              <w:left w:val="single" w:sz="4" w:space="0" w:color="000000"/>
            </w:tcBorders>
            <w:shd w:val="clear" w:color="auto" w:fill="auto"/>
          </w:tcPr>
          <w:p w14:paraId="660EEB7B"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73E9C900"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14DF2BCB"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 xml:space="preserve">14. 6. </w:t>
            </w:r>
          </w:p>
        </w:tc>
        <w:tc>
          <w:tcPr>
            <w:tcW w:w="610" w:type="pct"/>
            <w:tcBorders>
              <w:left w:val="single" w:sz="4" w:space="0" w:color="000000"/>
              <w:bottom w:val="single" w:sz="4" w:space="0" w:color="000000"/>
            </w:tcBorders>
            <w:shd w:val="clear" w:color="auto" w:fill="auto"/>
            <w:vAlign w:val="center"/>
          </w:tcPr>
          <w:p w14:paraId="509FCC62" w14:textId="77777777" w:rsidR="008D38AB" w:rsidRPr="009B2543" w:rsidRDefault="008D38AB" w:rsidP="00C70613">
            <w:pPr>
              <w:snapToGrid w:val="0"/>
              <w:ind w:left="142"/>
              <w:rPr>
                <w:rFonts w:asciiTheme="minorHAnsi" w:hAnsiTheme="minorHAnsi" w:cstheme="minorHAnsi"/>
                <w:szCs w:val="24"/>
              </w:rPr>
            </w:pPr>
            <w:r w:rsidRPr="009B2543">
              <w:rPr>
                <w:rFonts w:asciiTheme="minorHAnsi" w:hAnsiTheme="minorHAnsi" w:cstheme="minorHAnsi"/>
                <w:szCs w:val="24"/>
              </w:rPr>
              <w:t>V. A, B, C</w:t>
            </w:r>
          </w:p>
        </w:tc>
        <w:tc>
          <w:tcPr>
            <w:tcW w:w="1229" w:type="pct"/>
            <w:tcBorders>
              <w:left w:val="single" w:sz="4" w:space="0" w:color="000000"/>
              <w:bottom w:val="single" w:sz="4" w:space="0" w:color="000000"/>
            </w:tcBorders>
            <w:shd w:val="clear" w:color="auto" w:fill="auto"/>
            <w:vAlign w:val="center"/>
          </w:tcPr>
          <w:p w14:paraId="1D70A9F0"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Vodní dům Želiv</w:t>
            </w:r>
          </w:p>
        </w:tc>
        <w:tc>
          <w:tcPr>
            <w:tcW w:w="1225" w:type="pct"/>
            <w:tcBorders>
              <w:left w:val="single" w:sz="4" w:space="0" w:color="000000"/>
              <w:bottom w:val="single" w:sz="4" w:space="0" w:color="000000"/>
            </w:tcBorders>
            <w:shd w:val="clear" w:color="auto" w:fill="auto"/>
            <w:vAlign w:val="center"/>
          </w:tcPr>
          <w:p w14:paraId="063429F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Význam vody pro přírodu</w:t>
            </w:r>
          </w:p>
        </w:tc>
        <w:tc>
          <w:tcPr>
            <w:tcW w:w="1462" w:type="pct"/>
            <w:tcBorders>
              <w:left w:val="single" w:sz="4" w:space="0" w:color="000000"/>
              <w:bottom w:val="single" w:sz="4" w:space="0" w:color="000000"/>
            </w:tcBorders>
            <w:shd w:val="clear" w:color="auto" w:fill="auto"/>
            <w:vAlign w:val="center"/>
          </w:tcPr>
          <w:p w14:paraId="1A3AB10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přírodě</w:t>
            </w:r>
          </w:p>
        </w:tc>
        <w:tc>
          <w:tcPr>
            <w:tcW w:w="17" w:type="pct"/>
            <w:tcBorders>
              <w:left w:val="single" w:sz="4" w:space="0" w:color="000000"/>
            </w:tcBorders>
            <w:shd w:val="clear" w:color="auto" w:fill="auto"/>
          </w:tcPr>
          <w:p w14:paraId="082E5118"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2845769A"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AD1098C"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19. 6.</w:t>
            </w:r>
          </w:p>
        </w:tc>
        <w:tc>
          <w:tcPr>
            <w:tcW w:w="610" w:type="pct"/>
            <w:tcBorders>
              <w:top w:val="single" w:sz="4" w:space="0" w:color="000000"/>
              <w:left w:val="single" w:sz="4" w:space="0" w:color="000000"/>
              <w:bottom w:val="single" w:sz="4" w:space="0" w:color="000000"/>
            </w:tcBorders>
            <w:shd w:val="clear" w:color="auto" w:fill="auto"/>
            <w:vAlign w:val="center"/>
          </w:tcPr>
          <w:p w14:paraId="70682622" w14:textId="77777777" w:rsidR="008D38AB" w:rsidRPr="009B2543" w:rsidRDefault="008D38AB" w:rsidP="00C70613">
            <w:pPr>
              <w:snapToGrid w:val="0"/>
              <w:ind w:left="142"/>
              <w:jc w:val="center"/>
              <w:rPr>
                <w:rFonts w:asciiTheme="minorHAnsi" w:hAnsiTheme="minorHAnsi" w:cstheme="minorHAnsi"/>
                <w:szCs w:val="24"/>
              </w:rPr>
            </w:pPr>
            <w:r w:rsidRPr="009B2543">
              <w:rPr>
                <w:rFonts w:asciiTheme="minorHAnsi" w:hAnsiTheme="minorHAnsi" w:cstheme="minorHAnsi"/>
                <w:szCs w:val="24"/>
              </w:rPr>
              <w:t>IV. B</w:t>
            </w:r>
          </w:p>
        </w:tc>
        <w:tc>
          <w:tcPr>
            <w:tcW w:w="1229" w:type="pct"/>
            <w:tcBorders>
              <w:top w:val="single" w:sz="4" w:space="0" w:color="000000"/>
              <w:left w:val="single" w:sz="4" w:space="0" w:color="000000"/>
              <w:bottom w:val="single" w:sz="4" w:space="0" w:color="000000"/>
            </w:tcBorders>
            <w:shd w:val="clear" w:color="auto" w:fill="auto"/>
            <w:vAlign w:val="center"/>
          </w:tcPr>
          <w:p w14:paraId="668BE44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1FC26B37"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Já a domácí zvíře</w:t>
            </w:r>
          </w:p>
          <w:p w14:paraId="0097DF85"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Šablony III - 3.II/12</w:t>
            </w:r>
          </w:p>
        </w:tc>
        <w:tc>
          <w:tcPr>
            <w:tcW w:w="1462" w:type="pct"/>
            <w:tcBorders>
              <w:top w:val="single" w:sz="4" w:space="0" w:color="000000"/>
              <w:left w:val="single" w:sz="4" w:space="0" w:color="000000"/>
              <w:bottom w:val="single" w:sz="4" w:space="0" w:color="000000"/>
            </w:tcBorders>
            <w:shd w:val="clear" w:color="auto" w:fill="auto"/>
            <w:vAlign w:val="center"/>
          </w:tcPr>
          <w:p w14:paraId="5D66B02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tc>
        <w:tc>
          <w:tcPr>
            <w:tcW w:w="17" w:type="pct"/>
            <w:tcBorders>
              <w:left w:val="single" w:sz="4" w:space="0" w:color="000000"/>
            </w:tcBorders>
            <w:shd w:val="clear" w:color="auto" w:fill="auto"/>
          </w:tcPr>
          <w:p w14:paraId="5759BA1B" w14:textId="77777777" w:rsidR="008D38AB" w:rsidRPr="009B2543" w:rsidRDefault="008D38AB" w:rsidP="00C70613">
            <w:pPr>
              <w:snapToGrid w:val="0"/>
              <w:jc w:val="center"/>
              <w:rPr>
                <w:rFonts w:asciiTheme="minorHAnsi" w:hAnsiTheme="minorHAnsi" w:cstheme="minorHAnsi"/>
                <w:sz w:val="22"/>
                <w:szCs w:val="22"/>
              </w:rPr>
            </w:pPr>
          </w:p>
        </w:tc>
      </w:tr>
      <w:tr w:rsidR="008D38AB" w:rsidRPr="009B2543" w14:paraId="77B12212"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0BE3AECA"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20. 6.</w:t>
            </w:r>
          </w:p>
        </w:tc>
        <w:tc>
          <w:tcPr>
            <w:tcW w:w="610" w:type="pct"/>
            <w:tcBorders>
              <w:top w:val="single" w:sz="4" w:space="0" w:color="000000"/>
              <w:left w:val="single" w:sz="4" w:space="0" w:color="000000"/>
              <w:bottom w:val="single" w:sz="4" w:space="0" w:color="000000"/>
            </w:tcBorders>
            <w:shd w:val="clear" w:color="auto" w:fill="auto"/>
            <w:vAlign w:val="center"/>
          </w:tcPr>
          <w:p w14:paraId="38B541B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IV. C</w:t>
            </w:r>
          </w:p>
        </w:tc>
        <w:tc>
          <w:tcPr>
            <w:tcW w:w="1229" w:type="pct"/>
            <w:tcBorders>
              <w:top w:val="single" w:sz="4" w:space="0" w:color="000000"/>
              <w:left w:val="single" w:sz="4" w:space="0" w:color="000000"/>
              <w:bottom w:val="single" w:sz="4" w:space="0" w:color="000000"/>
            </w:tcBorders>
            <w:shd w:val="clear" w:color="auto" w:fill="auto"/>
            <w:vAlign w:val="center"/>
          </w:tcPr>
          <w:p w14:paraId="1CA7DF02"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Praha</w:t>
            </w:r>
          </w:p>
        </w:tc>
        <w:tc>
          <w:tcPr>
            <w:tcW w:w="1225" w:type="pct"/>
            <w:tcBorders>
              <w:top w:val="single" w:sz="4" w:space="0" w:color="000000"/>
              <w:left w:val="single" w:sz="4" w:space="0" w:color="000000"/>
              <w:bottom w:val="single" w:sz="4" w:space="0" w:color="000000"/>
            </w:tcBorders>
            <w:shd w:val="clear" w:color="auto" w:fill="auto"/>
            <w:vAlign w:val="center"/>
          </w:tcPr>
          <w:p w14:paraId="6F23000E"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Exkurze do středověké Prahy</w:t>
            </w:r>
          </w:p>
        </w:tc>
        <w:tc>
          <w:tcPr>
            <w:tcW w:w="1462" w:type="pct"/>
            <w:tcBorders>
              <w:top w:val="single" w:sz="4" w:space="0" w:color="000000"/>
              <w:left w:val="single" w:sz="4" w:space="0" w:color="000000"/>
              <w:bottom w:val="single" w:sz="4" w:space="0" w:color="000000"/>
            </w:tcBorders>
            <w:shd w:val="clear" w:color="auto" w:fill="auto"/>
            <w:vAlign w:val="center"/>
          </w:tcPr>
          <w:p w14:paraId="2CC5F8F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p w14:paraId="41EE154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3C5082A7"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2FB789EB"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617511D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21. 6.</w:t>
            </w:r>
          </w:p>
        </w:tc>
        <w:tc>
          <w:tcPr>
            <w:tcW w:w="610" w:type="pct"/>
            <w:tcBorders>
              <w:top w:val="single" w:sz="4" w:space="0" w:color="000000"/>
              <w:left w:val="single" w:sz="4" w:space="0" w:color="000000"/>
              <w:bottom w:val="single" w:sz="4" w:space="0" w:color="000000"/>
            </w:tcBorders>
            <w:shd w:val="clear" w:color="auto" w:fill="auto"/>
            <w:vAlign w:val="center"/>
          </w:tcPr>
          <w:p w14:paraId="633A1DF9"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w:t>
            </w:r>
          </w:p>
        </w:tc>
        <w:tc>
          <w:tcPr>
            <w:tcW w:w="1229" w:type="pct"/>
            <w:tcBorders>
              <w:top w:val="single" w:sz="4" w:space="0" w:color="000000"/>
              <w:left w:val="single" w:sz="4" w:space="0" w:color="000000"/>
              <w:bottom w:val="single" w:sz="4" w:space="0" w:color="000000"/>
            </w:tcBorders>
            <w:shd w:val="clear" w:color="auto" w:fill="auto"/>
            <w:vAlign w:val="center"/>
          </w:tcPr>
          <w:p w14:paraId="479CD47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 tělocvična</w:t>
            </w:r>
          </w:p>
        </w:tc>
        <w:tc>
          <w:tcPr>
            <w:tcW w:w="1225" w:type="pct"/>
            <w:tcBorders>
              <w:top w:val="single" w:sz="4" w:space="0" w:color="000000"/>
              <w:left w:val="single" w:sz="4" w:space="0" w:color="000000"/>
              <w:bottom w:val="single" w:sz="4" w:space="0" w:color="000000"/>
            </w:tcBorders>
            <w:shd w:val="clear" w:color="auto" w:fill="auto"/>
            <w:vAlign w:val="center"/>
          </w:tcPr>
          <w:p w14:paraId="6690A2FD"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Abeceda peněz, finanční gramotnost</w:t>
            </w:r>
          </w:p>
        </w:tc>
        <w:tc>
          <w:tcPr>
            <w:tcW w:w="1462" w:type="pct"/>
            <w:tcBorders>
              <w:top w:val="single" w:sz="4" w:space="0" w:color="000000"/>
              <w:left w:val="single" w:sz="4" w:space="0" w:color="000000"/>
              <w:bottom w:val="single" w:sz="4" w:space="0" w:color="000000"/>
            </w:tcBorders>
            <w:shd w:val="clear" w:color="auto" w:fill="auto"/>
            <w:vAlign w:val="center"/>
          </w:tcPr>
          <w:p w14:paraId="55C9AD1C"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4B3AF436"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4F653E24"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2F32CF18"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21. 6.</w:t>
            </w:r>
          </w:p>
        </w:tc>
        <w:tc>
          <w:tcPr>
            <w:tcW w:w="610" w:type="pct"/>
            <w:tcBorders>
              <w:top w:val="single" w:sz="4" w:space="0" w:color="000000"/>
              <w:left w:val="single" w:sz="4" w:space="0" w:color="000000"/>
              <w:bottom w:val="single" w:sz="4" w:space="0" w:color="000000"/>
            </w:tcBorders>
            <w:shd w:val="clear" w:color="auto" w:fill="auto"/>
            <w:vAlign w:val="center"/>
          </w:tcPr>
          <w:p w14:paraId="4B3F9393"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1. stupeň</w:t>
            </w:r>
          </w:p>
        </w:tc>
        <w:tc>
          <w:tcPr>
            <w:tcW w:w="1229" w:type="pct"/>
            <w:tcBorders>
              <w:top w:val="single" w:sz="4" w:space="0" w:color="000000"/>
              <w:left w:val="single" w:sz="4" w:space="0" w:color="000000"/>
              <w:bottom w:val="single" w:sz="4" w:space="0" w:color="000000"/>
            </w:tcBorders>
            <w:shd w:val="clear" w:color="auto" w:fill="auto"/>
            <w:vAlign w:val="center"/>
          </w:tcPr>
          <w:p w14:paraId="610D4FA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Městský park</w:t>
            </w:r>
          </w:p>
        </w:tc>
        <w:tc>
          <w:tcPr>
            <w:tcW w:w="1225" w:type="pct"/>
            <w:tcBorders>
              <w:top w:val="single" w:sz="4" w:space="0" w:color="000000"/>
              <w:left w:val="single" w:sz="4" w:space="0" w:color="000000"/>
              <w:bottom w:val="single" w:sz="4" w:space="0" w:color="000000"/>
            </w:tcBorders>
            <w:shd w:val="clear" w:color="auto" w:fill="auto"/>
            <w:vAlign w:val="center"/>
          </w:tcPr>
          <w:p w14:paraId="56B5D76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T – mobile olympijský běh</w:t>
            </w:r>
          </w:p>
        </w:tc>
        <w:tc>
          <w:tcPr>
            <w:tcW w:w="1462" w:type="pct"/>
            <w:tcBorders>
              <w:top w:val="single" w:sz="4" w:space="0" w:color="000000"/>
              <w:left w:val="single" w:sz="4" w:space="0" w:color="000000"/>
              <w:bottom w:val="single" w:sz="4" w:space="0" w:color="000000"/>
            </w:tcBorders>
            <w:shd w:val="clear" w:color="auto" w:fill="auto"/>
            <w:vAlign w:val="center"/>
          </w:tcPr>
          <w:p w14:paraId="1914FEBB"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sebepoznání, seberegulace</w:t>
            </w:r>
          </w:p>
        </w:tc>
        <w:tc>
          <w:tcPr>
            <w:tcW w:w="17" w:type="pct"/>
            <w:tcBorders>
              <w:left w:val="single" w:sz="4" w:space="0" w:color="000000"/>
            </w:tcBorders>
            <w:shd w:val="clear" w:color="auto" w:fill="auto"/>
          </w:tcPr>
          <w:p w14:paraId="3B3084D9"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584BFB75"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A0DC597"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22. 6.</w:t>
            </w:r>
          </w:p>
        </w:tc>
        <w:tc>
          <w:tcPr>
            <w:tcW w:w="610" w:type="pct"/>
            <w:tcBorders>
              <w:top w:val="single" w:sz="4" w:space="0" w:color="000000"/>
              <w:left w:val="single" w:sz="4" w:space="0" w:color="000000"/>
              <w:bottom w:val="single" w:sz="4" w:space="0" w:color="000000"/>
            </w:tcBorders>
            <w:shd w:val="clear" w:color="auto" w:fill="auto"/>
            <w:vAlign w:val="center"/>
          </w:tcPr>
          <w:p w14:paraId="7D621BE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V. B</w:t>
            </w:r>
          </w:p>
        </w:tc>
        <w:tc>
          <w:tcPr>
            <w:tcW w:w="1229" w:type="pct"/>
            <w:tcBorders>
              <w:top w:val="single" w:sz="4" w:space="0" w:color="000000"/>
              <w:left w:val="single" w:sz="4" w:space="0" w:color="000000"/>
              <w:bottom w:val="single" w:sz="4" w:space="0" w:color="000000"/>
            </w:tcBorders>
            <w:shd w:val="clear" w:color="auto" w:fill="auto"/>
            <w:vAlign w:val="center"/>
          </w:tcPr>
          <w:p w14:paraId="37D4617A"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ZOO Praha</w:t>
            </w:r>
          </w:p>
        </w:tc>
        <w:tc>
          <w:tcPr>
            <w:tcW w:w="1225" w:type="pct"/>
            <w:tcBorders>
              <w:top w:val="single" w:sz="4" w:space="0" w:color="000000"/>
              <w:left w:val="single" w:sz="4" w:space="0" w:color="000000"/>
              <w:bottom w:val="single" w:sz="4" w:space="0" w:color="000000"/>
            </w:tcBorders>
            <w:shd w:val="clear" w:color="auto" w:fill="auto"/>
            <w:vAlign w:val="center"/>
          </w:tcPr>
          <w:p w14:paraId="69AC5DF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Komentovaná návštěva Primáti</w:t>
            </w:r>
          </w:p>
        </w:tc>
        <w:tc>
          <w:tcPr>
            <w:tcW w:w="1462" w:type="pct"/>
            <w:tcBorders>
              <w:top w:val="single" w:sz="4" w:space="0" w:color="000000"/>
              <w:left w:val="single" w:sz="4" w:space="0" w:color="000000"/>
              <w:bottom w:val="single" w:sz="4" w:space="0" w:color="000000"/>
            </w:tcBorders>
            <w:shd w:val="clear" w:color="auto" w:fill="auto"/>
            <w:vAlign w:val="center"/>
          </w:tcPr>
          <w:p w14:paraId="149D7BA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_ vztah člověka k přírodě, ekosystémy</w:t>
            </w:r>
          </w:p>
        </w:tc>
        <w:tc>
          <w:tcPr>
            <w:tcW w:w="17" w:type="pct"/>
            <w:tcBorders>
              <w:left w:val="single" w:sz="4" w:space="0" w:color="000000"/>
            </w:tcBorders>
            <w:shd w:val="clear" w:color="auto" w:fill="auto"/>
          </w:tcPr>
          <w:p w14:paraId="27EA0845"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58E7A766"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75FAA0C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26. 6.</w:t>
            </w:r>
          </w:p>
        </w:tc>
        <w:tc>
          <w:tcPr>
            <w:tcW w:w="610" w:type="pct"/>
            <w:tcBorders>
              <w:top w:val="single" w:sz="4" w:space="0" w:color="000000"/>
              <w:left w:val="single" w:sz="4" w:space="0" w:color="000000"/>
              <w:bottom w:val="single" w:sz="4" w:space="0" w:color="000000"/>
            </w:tcBorders>
            <w:shd w:val="clear" w:color="auto" w:fill="auto"/>
            <w:vAlign w:val="center"/>
          </w:tcPr>
          <w:p w14:paraId="2AF6D400"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II. A, B, C</w:t>
            </w:r>
          </w:p>
        </w:tc>
        <w:tc>
          <w:tcPr>
            <w:tcW w:w="1229" w:type="pct"/>
            <w:tcBorders>
              <w:top w:val="single" w:sz="4" w:space="0" w:color="000000"/>
              <w:left w:val="single" w:sz="4" w:space="0" w:color="000000"/>
              <w:bottom w:val="single" w:sz="4" w:space="0" w:color="000000"/>
            </w:tcBorders>
            <w:shd w:val="clear" w:color="auto" w:fill="auto"/>
            <w:vAlign w:val="center"/>
          </w:tcPr>
          <w:p w14:paraId="5A2FD871"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Městský park, ZŠ</w:t>
            </w:r>
          </w:p>
        </w:tc>
        <w:tc>
          <w:tcPr>
            <w:tcW w:w="1225" w:type="pct"/>
            <w:tcBorders>
              <w:top w:val="single" w:sz="4" w:space="0" w:color="000000"/>
              <w:left w:val="single" w:sz="4" w:space="0" w:color="000000"/>
              <w:bottom w:val="single" w:sz="4" w:space="0" w:color="000000"/>
            </w:tcBorders>
            <w:shd w:val="clear" w:color="auto" w:fill="auto"/>
            <w:vAlign w:val="center"/>
          </w:tcPr>
          <w:p w14:paraId="788F5C16"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Ekologický den</w:t>
            </w:r>
          </w:p>
        </w:tc>
        <w:tc>
          <w:tcPr>
            <w:tcW w:w="1462" w:type="pct"/>
            <w:tcBorders>
              <w:top w:val="single" w:sz="4" w:space="0" w:color="000000"/>
              <w:left w:val="single" w:sz="4" w:space="0" w:color="000000"/>
              <w:bottom w:val="single" w:sz="4" w:space="0" w:color="000000"/>
            </w:tcBorders>
            <w:shd w:val="clear" w:color="auto" w:fill="auto"/>
            <w:vAlign w:val="center"/>
          </w:tcPr>
          <w:p w14:paraId="2ECCAD8E"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p w14:paraId="7D2AFA46"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733BD1AC"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5E24C2B7" w14:textId="77777777" w:rsidTr="008D38AB">
        <w:trPr>
          <w:cantSplit/>
          <w:trHeight w:val="20"/>
          <w:tblHeader/>
        </w:trPr>
        <w:tc>
          <w:tcPr>
            <w:tcW w:w="457" w:type="pct"/>
            <w:gridSpan w:val="2"/>
            <w:tcBorders>
              <w:left w:val="single" w:sz="4" w:space="0" w:color="000000"/>
              <w:bottom w:val="single" w:sz="4" w:space="0" w:color="000000"/>
            </w:tcBorders>
            <w:shd w:val="clear" w:color="auto" w:fill="FFFFFF"/>
            <w:vAlign w:val="center"/>
          </w:tcPr>
          <w:p w14:paraId="4A0DCDE5"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26. 6.</w:t>
            </w:r>
          </w:p>
        </w:tc>
        <w:tc>
          <w:tcPr>
            <w:tcW w:w="610" w:type="pct"/>
            <w:tcBorders>
              <w:left w:val="single" w:sz="4" w:space="0" w:color="000000"/>
              <w:bottom w:val="single" w:sz="4" w:space="0" w:color="000000"/>
            </w:tcBorders>
            <w:shd w:val="clear" w:color="auto" w:fill="auto"/>
            <w:vAlign w:val="center"/>
          </w:tcPr>
          <w:p w14:paraId="0EA09BDE" w14:textId="77777777" w:rsidR="008D38AB" w:rsidRPr="009B2543" w:rsidRDefault="008D38AB" w:rsidP="00C70613">
            <w:pPr>
              <w:snapToGrid w:val="0"/>
              <w:ind w:left="142"/>
              <w:rPr>
                <w:rFonts w:asciiTheme="minorHAnsi" w:hAnsiTheme="minorHAnsi" w:cstheme="minorHAnsi"/>
                <w:szCs w:val="24"/>
              </w:rPr>
            </w:pPr>
            <w:r w:rsidRPr="009B2543">
              <w:rPr>
                <w:rFonts w:asciiTheme="minorHAnsi" w:hAnsiTheme="minorHAnsi" w:cstheme="minorHAnsi"/>
                <w:szCs w:val="24"/>
              </w:rPr>
              <w:t>IV. A, B, C</w:t>
            </w:r>
          </w:p>
        </w:tc>
        <w:tc>
          <w:tcPr>
            <w:tcW w:w="1229" w:type="pct"/>
            <w:tcBorders>
              <w:left w:val="single" w:sz="4" w:space="0" w:color="000000"/>
              <w:bottom w:val="single" w:sz="4" w:space="0" w:color="000000"/>
            </w:tcBorders>
            <w:shd w:val="clear" w:color="auto" w:fill="auto"/>
            <w:vAlign w:val="center"/>
          </w:tcPr>
          <w:p w14:paraId="428846A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left w:val="single" w:sz="4" w:space="0" w:color="000000"/>
              <w:bottom w:val="single" w:sz="4" w:space="0" w:color="000000"/>
            </w:tcBorders>
            <w:shd w:val="clear" w:color="auto" w:fill="auto"/>
            <w:vAlign w:val="center"/>
          </w:tcPr>
          <w:p w14:paraId="010C2914"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Ekologický den</w:t>
            </w:r>
          </w:p>
        </w:tc>
        <w:tc>
          <w:tcPr>
            <w:tcW w:w="1462" w:type="pct"/>
            <w:tcBorders>
              <w:left w:val="single" w:sz="4" w:space="0" w:color="000000"/>
              <w:bottom w:val="single" w:sz="4" w:space="0" w:color="000000"/>
            </w:tcBorders>
            <w:shd w:val="clear" w:color="auto" w:fill="auto"/>
            <w:vAlign w:val="center"/>
          </w:tcPr>
          <w:p w14:paraId="4A9089A8"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p w14:paraId="25FDBE0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50D38867"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53AB2CAC" w14:textId="77777777" w:rsidTr="008D38AB">
        <w:trPr>
          <w:cantSplit/>
          <w:trHeight w:val="20"/>
          <w:tblHeader/>
        </w:trPr>
        <w:tc>
          <w:tcPr>
            <w:tcW w:w="457" w:type="pct"/>
            <w:gridSpan w:val="2"/>
            <w:tcBorders>
              <w:top w:val="single" w:sz="4" w:space="0" w:color="000000"/>
              <w:left w:val="single" w:sz="4" w:space="0" w:color="000000"/>
              <w:bottom w:val="single" w:sz="4" w:space="0" w:color="000000"/>
            </w:tcBorders>
            <w:shd w:val="clear" w:color="auto" w:fill="FFFFFF"/>
            <w:vAlign w:val="center"/>
          </w:tcPr>
          <w:p w14:paraId="434EC484" w14:textId="77777777" w:rsidR="008D38AB" w:rsidRPr="009B2543" w:rsidRDefault="008D38AB" w:rsidP="00C70613">
            <w:pPr>
              <w:snapToGrid w:val="0"/>
              <w:jc w:val="center"/>
              <w:rPr>
                <w:rFonts w:asciiTheme="minorHAnsi" w:hAnsiTheme="minorHAnsi" w:cstheme="minorHAnsi"/>
                <w:szCs w:val="24"/>
              </w:rPr>
            </w:pPr>
            <w:r w:rsidRPr="009B2543">
              <w:rPr>
                <w:rFonts w:asciiTheme="minorHAnsi" w:hAnsiTheme="minorHAnsi" w:cstheme="minorHAnsi"/>
                <w:szCs w:val="24"/>
              </w:rPr>
              <w:t>27. 6.</w:t>
            </w:r>
          </w:p>
        </w:tc>
        <w:tc>
          <w:tcPr>
            <w:tcW w:w="610" w:type="pct"/>
            <w:tcBorders>
              <w:top w:val="single" w:sz="4" w:space="0" w:color="000000"/>
              <w:left w:val="single" w:sz="4" w:space="0" w:color="000000"/>
              <w:bottom w:val="single" w:sz="4" w:space="0" w:color="000000"/>
            </w:tcBorders>
            <w:shd w:val="clear" w:color="auto" w:fill="auto"/>
            <w:vAlign w:val="center"/>
          </w:tcPr>
          <w:p w14:paraId="3FD5D438" w14:textId="77777777" w:rsidR="008D38AB" w:rsidRPr="009B2543" w:rsidRDefault="008D38AB" w:rsidP="00C70613">
            <w:pPr>
              <w:snapToGrid w:val="0"/>
              <w:ind w:left="142"/>
              <w:rPr>
                <w:rFonts w:asciiTheme="minorHAnsi" w:hAnsiTheme="minorHAnsi" w:cstheme="minorHAnsi"/>
                <w:szCs w:val="24"/>
              </w:rPr>
            </w:pPr>
            <w:r w:rsidRPr="009B2543">
              <w:rPr>
                <w:rFonts w:asciiTheme="minorHAnsi" w:hAnsiTheme="minorHAnsi" w:cstheme="minorHAnsi"/>
                <w:szCs w:val="24"/>
              </w:rPr>
              <w:t>1. stupeň</w:t>
            </w:r>
          </w:p>
        </w:tc>
        <w:tc>
          <w:tcPr>
            <w:tcW w:w="1229" w:type="pct"/>
            <w:tcBorders>
              <w:top w:val="single" w:sz="4" w:space="0" w:color="000000"/>
              <w:left w:val="single" w:sz="4" w:space="0" w:color="000000"/>
              <w:bottom w:val="single" w:sz="4" w:space="0" w:color="000000"/>
            </w:tcBorders>
            <w:shd w:val="clear" w:color="auto" w:fill="auto"/>
            <w:vAlign w:val="center"/>
          </w:tcPr>
          <w:p w14:paraId="093B4123"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ZŠ Pečky</w:t>
            </w:r>
          </w:p>
        </w:tc>
        <w:tc>
          <w:tcPr>
            <w:tcW w:w="1225" w:type="pct"/>
            <w:tcBorders>
              <w:top w:val="single" w:sz="4" w:space="0" w:color="000000"/>
              <w:left w:val="single" w:sz="4" w:space="0" w:color="000000"/>
              <w:bottom w:val="single" w:sz="4" w:space="0" w:color="000000"/>
            </w:tcBorders>
            <w:shd w:val="clear" w:color="auto" w:fill="auto"/>
            <w:vAlign w:val="center"/>
          </w:tcPr>
          <w:p w14:paraId="413E988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OČBSMU</w:t>
            </w:r>
          </w:p>
        </w:tc>
        <w:tc>
          <w:tcPr>
            <w:tcW w:w="1462" w:type="pct"/>
            <w:tcBorders>
              <w:top w:val="single" w:sz="4" w:space="0" w:color="000000"/>
              <w:left w:val="single" w:sz="4" w:space="0" w:color="000000"/>
              <w:bottom w:val="single" w:sz="4" w:space="0" w:color="000000"/>
            </w:tcBorders>
            <w:shd w:val="clear" w:color="auto" w:fill="auto"/>
            <w:vAlign w:val="center"/>
          </w:tcPr>
          <w:p w14:paraId="196F6C4F"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EV – Vztah člověka k prostředí</w:t>
            </w:r>
          </w:p>
          <w:p w14:paraId="629ADBAD" w14:textId="77777777" w:rsidR="008D38AB" w:rsidRPr="009B2543" w:rsidRDefault="008D38AB" w:rsidP="00C70613">
            <w:pPr>
              <w:snapToGrid w:val="0"/>
              <w:ind w:left="147"/>
              <w:jc w:val="center"/>
              <w:rPr>
                <w:rFonts w:asciiTheme="minorHAnsi" w:hAnsiTheme="minorHAnsi" w:cstheme="minorHAnsi"/>
                <w:szCs w:val="24"/>
              </w:rPr>
            </w:pPr>
            <w:r w:rsidRPr="009B2543">
              <w:rPr>
                <w:rFonts w:asciiTheme="minorHAnsi" w:hAnsiTheme="minorHAnsi" w:cstheme="minorHAnsi"/>
                <w:szCs w:val="24"/>
              </w:rPr>
              <w:t>OSV – Rozvoj schopnosti poznávání</w:t>
            </w:r>
          </w:p>
        </w:tc>
        <w:tc>
          <w:tcPr>
            <w:tcW w:w="17" w:type="pct"/>
            <w:tcBorders>
              <w:left w:val="single" w:sz="4" w:space="0" w:color="000000"/>
            </w:tcBorders>
            <w:shd w:val="clear" w:color="auto" w:fill="auto"/>
          </w:tcPr>
          <w:p w14:paraId="632D15D3" w14:textId="77777777" w:rsidR="008D38AB" w:rsidRPr="009B2543" w:rsidRDefault="008D38AB" w:rsidP="00C70613">
            <w:pPr>
              <w:snapToGrid w:val="0"/>
              <w:jc w:val="center"/>
              <w:rPr>
                <w:rFonts w:asciiTheme="minorHAnsi" w:hAnsiTheme="minorHAnsi" w:cstheme="minorHAnsi"/>
                <w:b/>
                <w:sz w:val="22"/>
                <w:szCs w:val="22"/>
              </w:rPr>
            </w:pPr>
          </w:p>
        </w:tc>
      </w:tr>
      <w:tr w:rsidR="008D38AB" w:rsidRPr="009B2543" w14:paraId="5B995EF8" w14:textId="77777777" w:rsidTr="008D38AB">
        <w:trPr>
          <w:gridAfter w:val="6"/>
          <w:wAfter w:w="4983" w:type="pct"/>
          <w:cantSplit/>
          <w:trHeight w:val="20"/>
          <w:tblHeader/>
        </w:trPr>
        <w:tc>
          <w:tcPr>
            <w:tcW w:w="17" w:type="pct"/>
            <w:shd w:val="clear" w:color="auto" w:fill="auto"/>
            <w:vAlign w:val="center"/>
          </w:tcPr>
          <w:p w14:paraId="1A697AD1" w14:textId="77777777" w:rsidR="008D38AB" w:rsidRPr="009B2543" w:rsidRDefault="008D38AB" w:rsidP="00C70613">
            <w:pPr>
              <w:snapToGrid w:val="0"/>
              <w:ind w:left="142"/>
              <w:rPr>
                <w:rFonts w:asciiTheme="minorHAnsi" w:hAnsiTheme="minorHAnsi" w:cstheme="minorHAnsi"/>
              </w:rPr>
            </w:pPr>
          </w:p>
        </w:tc>
      </w:tr>
      <w:tr w:rsidR="008D38AB" w:rsidRPr="009B2543" w14:paraId="17750D18" w14:textId="77777777" w:rsidTr="008D38AB">
        <w:trPr>
          <w:gridAfter w:val="6"/>
          <w:wAfter w:w="4983" w:type="pct"/>
          <w:cantSplit/>
          <w:trHeight w:val="20"/>
          <w:tblHeader/>
        </w:trPr>
        <w:tc>
          <w:tcPr>
            <w:tcW w:w="17" w:type="pct"/>
            <w:shd w:val="clear" w:color="auto" w:fill="auto"/>
          </w:tcPr>
          <w:p w14:paraId="3161FEB4" w14:textId="77777777" w:rsidR="008D38AB" w:rsidRPr="009B2543" w:rsidRDefault="008D38AB" w:rsidP="00C70613">
            <w:pPr>
              <w:snapToGrid w:val="0"/>
              <w:jc w:val="center"/>
              <w:rPr>
                <w:rFonts w:asciiTheme="minorHAnsi" w:hAnsiTheme="minorHAnsi" w:cstheme="minorHAnsi"/>
                <w:b/>
                <w:bCs w:val="0"/>
                <w:sz w:val="22"/>
                <w:szCs w:val="22"/>
              </w:rPr>
            </w:pPr>
          </w:p>
        </w:tc>
      </w:tr>
    </w:tbl>
    <w:p w14:paraId="4B490E59"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Školní knihovna</w:t>
      </w:r>
    </w:p>
    <w:p w14:paraId="4CB8523C" w14:textId="77777777" w:rsidR="007277B4" w:rsidRPr="009B2543" w:rsidRDefault="007277B4" w:rsidP="00FB4E1C">
      <w:pPr>
        <w:spacing w:line="276" w:lineRule="auto"/>
        <w:ind w:firstLine="708"/>
        <w:rPr>
          <w:rFonts w:asciiTheme="minorHAnsi" w:hAnsiTheme="minorHAnsi" w:cstheme="minorHAnsi"/>
        </w:rPr>
      </w:pPr>
      <w:r w:rsidRPr="009B2543">
        <w:rPr>
          <w:rFonts w:asciiTheme="minorHAnsi" w:hAnsiTheme="minorHAnsi" w:cstheme="minorHAnsi"/>
        </w:rPr>
        <w:t xml:space="preserve">Školní knihovna je otevřená všem žákům naší školy a také všem zaměstnancům školy. </w:t>
      </w:r>
    </w:p>
    <w:p w14:paraId="5637A2D5" w14:textId="77777777" w:rsidR="007277B4" w:rsidRPr="009B2543" w:rsidRDefault="007277B4" w:rsidP="00FB4E1C">
      <w:pPr>
        <w:spacing w:line="276" w:lineRule="auto"/>
        <w:rPr>
          <w:rFonts w:asciiTheme="minorHAnsi" w:hAnsiTheme="minorHAnsi" w:cstheme="minorHAnsi"/>
        </w:rPr>
      </w:pPr>
      <w:r w:rsidRPr="009B2543">
        <w:rPr>
          <w:rFonts w:asciiTheme="minorHAnsi" w:hAnsiTheme="minorHAnsi" w:cstheme="minorHAnsi"/>
        </w:rPr>
        <w:t>Otevírací doba pro žáky byla:</w:t>
      </w:r>
      <w:r w:rsidRPr="009B2543">
        <w:rPr>
          <w:rFonts w:asciiTheme="minorHAnsi" w:hAnsiTheme="minorHAnsi" w:cstheme="minorHAnsi"/>
        </w:rPr>
        <w:br/>
        <w:t xml:space="preserve">pondělí </w:t>
      </w:r>
      <w:r w:rsidRPr="009B2543">
        <w:rPr>
          <w:rFonts w:asciiTheme="minorHAnsi" w:hAnsiTheme="minorHAnsi" w:cstheme="minorHAnsi"/>
        </w:rPr>
        <w:tab/>
        <w:t>7.25 – 7.40</w:t>
      </w:r>
      <w:r w:rsidRPr="009B2543">
        <w:rPr>
          <w:rFonts w:asciiTheme="minorHAnsi" w:hAnsiTheme="minorHAnsi" w:cstheme="minorHAnsi"/>
        </w:rPr>
        <w:tab/>
        <w:t>13.00 – 14.30</w:t>
      </w:r>
      <w:r w:rsidRPr="009B2543">
        <w:rPr>
          <w:rFonts w:asciiTheme="minorHAnsi" w:hAnsiTheme="minorHAnsi" w:cstheme="minorHAnsi"/>
        </w:rPr>
        <w:br/>
        <w:t xml:space="preserve">úterý </w:t>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tab/>
        <w:t>13.15 – 14.30</w:t>
      </w:r>
      <w:r w:rsidRPr="009B2543">
        <w:rPr>
          <w:rFonts w:asciiTheme="minorHAnsi" w:hAnsiTheme="minorHAnsi" w:cstheme="minorHAnsi"/>
        </w:rPr>
        <w:br/>
        <w:t>středa</w:t>
      </w:r>
      <w:r w:rsidRPr="009B2543">
        <w:rPr>
          <w:rFonts w:asciiTheme="minorHAnsi" w:hAnsiTheme="minorHAnsi" w:cstheme="minorHAnsi"/>
        </w:rPr>
        <w:tab/>
      </w:r>
      <w:r w:rsidRPr="009B2543">
        <w:rPr>
          <w:rFonts w:asciiTheme="minorHAnsi" w:hAnsiTheme="minorHAnsi" w:cstheme="minorHAnsi"/>
        </w:rPr>
        <w:tab/>
        <w:t>7.25 – 7.40</w:t>
      </w:r>
      <w:r w:rsidRPr="009B2543">
        <w:rPr>
          <w:rFonts w:asciiTheme="minorHAnsi" w:hAnsiTheme="minorHAnsi" w:cstheme="minorHAnsi"/>
        </w:rPr>
        <w:br/>
        <w:t>čtvrtek</w:t>
      </w:r>
      <w:r w:rsidRPr="009B2543">
        <w:rPr>
          <w:rFonts w:asciiTheme="minorHAnsi" w:hAnsiTheme="minorHAnsi" w:cstheme="minorHAnsi"/>
        </w:rPr>
        <w:br/>
        <w:t xml:space="preserve">pátek </w:t>
      </w:r>
      <w:r w:rsidRPr="009B2543">
        <w:rPr>
          <w:rFonts w:asciiTheme="minorHAnsi" w:hAnsiTheme="minorHAnsi" w:cstheme="minorHAnsi"/>
        </w:rPr>
        <w:tab/>
      </w:r>
      <w:r w:rsidRPr="009B2543">
        <w:rPr>
          <w:rFonts w:asciiTheme="minorHAnsi" w:hAnsiTheme="minorHAnsi" w:cstheme="minorHAnsi"/>
        </w:rPr>
        <w:tab/>
        <w:t>7.25 – 7.40</w:t>
      </w:r>
      <w:r w:rsidRPr="009B2543">
        <w:rPr>
          <w:rFonts w:asciiTheme="minorHAnsi" w:hAnsiTheme="minorHAnsi" w:cstheme="minorHAnsi"/>
        </w:rPr>
        <w:tab/>
      </w:r>
      <w:r w:rsidRPr="009B2543">
        <w:rPr>
          <w:rFonts w:asciiTheme="minorHAnsi" w:hAnsiTheme="minorHAnsi" w:cstheme="minorHAnsi"/>
        </w:rPr>
        <w:tab/>
      </w:r>
      <w:r w:rsidRPr="009B2543">
        <w:rPr>
          <w:rFonts w:asciiTheme="minorHAnsi" w:hAnsiTheme="minorHAnsi" w:cstheme="minorHAnsi"/>
        </w:rPr>
        <w:br/>
      </w:r>
      <w:r w:rsidRPr="009B2543">
        <w:rPr>
          <w:rFonts w:asciiTheme="minorHAnsi" w:hAnsiTheme="minorHAnsi" w:cstheme="minorHAnsi"/>
        </w:rPr>
        <w:br/>
        <w:t xml:space="preserve">     </w:t>
      </w:r>
      <w:r w:rsidRPr="009B2543">
        <w:rPr>
          <w:rFonts w:asciiTheme="minorHAnsi" w:hAnsiTheme="minorHAnsi" w:cstheme="minorHAnsi"/>
        </w:rPr>
        <w:tab/>
        <w:t xml:space="preserve">Knihovna </w:t>
      </w:r>
      <w:proofErr w:type="gramStart"/>
      <w:r w:rsidRPr="009B2543">
        <w:rPr>
          <w:rFonts w:asciiTheme="minorHAnsi" w:hAnsiTheme="minorHAnsi" w:cstheme="minorHAnsi"/>
        </w:rPr>
        <w:t>slouží</w:t>
      </w:r>
      <w:proofErr w:type="gramEnd"/>
      <w:r w:rsidRPr="009B2543">
        <w:rPr>
          <w:rFonts w:asciiTheme="minorHAnsi" w:hAnsiTheme="minorHAnsi" w:cstheme="minorHAnsi"/>
        </w:rPr>
        <w:t xml:space="preserve"> zároveň i jako učebna cizích jazyků a pro doučování žáků naší školy. </w:t>
      </w:r>
      <w:r w:rsidRPr="009B2543">
        <w:rPr>
          <w:rFonts w:asciiTheme="minorHAnsi" w:hAnsiTheme="minorHAnsi" w:cstheme="minorHAnsi"/>
        </w:rPr>
        <w:br/>
        <w:t xml:space="preserve">    </w:t>
      </w:r>
      <w:r w:rsidRPr="009B2543">
        <w:rPr>
          <w:rFonts w:asciiTheme="minorHAnsi" w:hAnsiTheme="minorHAnsi" w:cstheme="minorHAnsi"/>
        </w:rPr>
        <w:tab/>
        <w:t xml:space="preserve">V letošním roce opět fungoval čtenářský klub od září do konce května. Žáci se scházeli každé úterý od 13.15 do 14.30. Klub navštěvovalo 15 žáků z IV. A. Děti se velmi aktivně zapojovaly do činnosti klubu. Pracovaly s naučnou literaturou, dětskou beletrií i s </w:t>
      </w:r>
      <w:r w:rsidRPr="009B2543">
        <w:rPr>
          <w:rFonts w:asciiTheme="minorHAnsi" w:hAnsiTheme="minorHAnsi" w:cstheme="minorHAnsi"/>
        </w:rPr>
        <w:lastRenderedPageBreak/>
        <w:t xml:space="preserve">dětskými časopisy. </w:t>
      </w:r>
      <w:r w:rsidRPr="009B2543">
        <w:rPr>
          <w:rFonts w:asciiTheme="minorHAnsi" w:hAnsiTheme="minorHAnsi" w:cstheme="minorHAnsi"/>
        </w:rPr>
        <w:br/>
        <w:t xml:space="preserve">   </w:t>
      </w:r>
      <w:r w:rsidRPr="009B2543">
        <w:rPr>
          <w:rFonts w:asciiTheme="minorHAnsi" w:hAnsiTheme="minorHAnsi" w:cstheme="minorHAnsi"/>
        </w:rPr>
        <w:tab/>
        <w:t xml:space="preserve">Množství výpůjček knih bylo nižší než v loňském roce. I letos si více knihy půjčovali žáci 1. stupně. Akce Podvečerní škola se v měsíci prosinci zúčastnilo 9 tříd (I. A, B; II.A, B; III. B; IV. A, B; V. B, C). Témata byla různá – 1. ročník Pohádková škola, 2. ročník Dětský zvěřinec, 3. ročník Kouzelnická škola, 4. ročník Záchrana Narnie, 5. ročník Detektivní škola. Všechny akce se velmi zdařily. </w:t>
      </w:r>
      <w:r w:rsidRPr="009B2543">
        <w:rPr>
          <w:rFonts w:asciiTheme="minorHAnsi" w:hAnsiTheme="minorHAnsi" w:cstheme="minorHAnsi"/>
        </w:rPr>
        <w:br/>
        <w:t xml:space="preserve">  </w:t>
      </w:r>
      <w:r w:rsidRPr="009B2543">
        <w:rPr>
          <w:rFonts w:asciiTheme="minorHAnsi" w:hAnsiTheme="minorHAnsi" w:cstheme="minorHAnsi"/>
        </w:rPr>
        <w:tab/>
        <w:t xml:space="preserve">Třídní učitelky 2. – 5. ročníku si půjčovaly mimočítankovou společnou četbu v průběhu celého školního roku. </w:t>
      </w:r>
      <w:r w:rsidRPr="009B2543">
        <w:rPr>
          <w:rFonts w:asciiTheme="minorHAnsi" w:hAnsiTheme="minorHAnsi" w:cstheme="minorHAnsi"/>
        </w:rPr>
        <w:br/>
        <w:t xml:space="preserve">  </w:t>
      </w:r>
      <w:r w:rsidRPr="009B2543">
        <w:rPr>
          <w:rFonts w:asciiTheme="minorHAnsi" w:hAnsiTheme="minorHAnsi" w:cstheme="minorHAnsi"/>
        </w:rPr>
        <w:tab/>
        <w:t>Vzhledem k vytíženosti učebny se nekonaly tematické hodiny v knihovně. Paní učitelky 2., 3. a 4. ročníku si půjčovaly knihy, především encyklopedie přímo do třídy, kde pod vlastním vedením uspořádaly hodiny literární výchovy.</w:t>
      </w:r>
      <w:r w:rsidRPr="009B2543">
        <w:rPr>
          <w:rFonts w:asciiTheme="minorHAnsi" w:hAnsiTheme="minorHAnsi" w:cstheme="minorHAnsi"/>
        </w:rPr>
        <w:br/>
        <w:t xml:space="preserve">  </w:t>
      </w:r>
      <w:r w:rsidRPr="009B2543">
        <w:rPr>
          <w:rFonts w:asciiTheme="minorHAnsi" w:hAnsiTheme="minorHAnsi" w:cstheme="minorHAnsi"/>
        </w:rPr>
        <w:tab/>
        <w:t>Do knihovny byla zakoupena sada mimočítankové četby – Pověsti z Peček a okolí; Václav Ziegler. Do učitelské knihovny bylo zakoupeno 8 titulů odborné literatury.</w:t>
      </w:r>
    </w:p>
    <w:p w14:paraId="6544431D" w14:textId="77777777" w:rsidR="008D38AB" w:rsidRPr="009B2543" w:rsidRDefault="008D38AB" w:rsidP="00FB4E1C">
      <w:pPr>
        <w:spacing w:line="276" w:lineRule="auto"/>
        <w:jc w:val="both"/>
        <w:rPr>
          <w:rFonts w:asciiTheme="minorHAnsi" w:hAnsiTheme="minorHAnsi" w:cstheme="minorHAnsi"/>
          <w:b/>
        </w:rPr>
      </w:pPr>
    </w:p>
    <w:p w14:paraId="2F6EB9D2" w14:textId="1C0775F0"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Projekty školy</w:t>
      </w:r>
    </w:p>
    <w:p w14:paraId="4FBE7B69" w14:textId="0F74ACFC" w:rsidR="007277B4" w:rsidRPr="009B2543" w:rsidRDefault="007277B4" w:rsidP="00FB4E1C">
      <w:pPr>
        <w:spacing w:line="276" w:lineRule="auto"/>
        <w:jc w:val="both"/>
        <w:rPr>
          <w:rFonts w:asciiTheme="minorHAnsi" w:hAnsiTheme="minorHAnsi" w:cstheme="minorHAnsi"/>
          <w:b/>
          <w:bCs w:val="0"/>
        </w:rPr>
      </w:pPr>
      <w:r w:rsidRPr="009B2543">
        <w:rPr>
          <w:rFonts w:asciiTheme="minorHAnsi" w:hAnsiTheme="minorHAnsi" w:cstheme="minorHAnsi"/>
          <w:b/>
          <w:bCs w:val="0"/>
        </w:rPr>
        <w:t xml:space="preserve">Šablony </w:t>
      </w:r>
      <w:proofErr w:type="gramStart"/>
      <w:r w:rsidRPr="009B2543">
        <w:rPr>
          <w:rFonts w:asciiTheme="minorHAnsi" w:hAnsiTheme="minorHAnsi" w:cstheme="minorHAnsi"/>
          <w:b/>
          <w:bCs w:val="0"/>
        </w:rPr>
        <w:t>III - Škola</w:t>
      </w:r>
      <w:proofErr w:type="gramEnd"/>
      <w:r w:rsidRPr="009B2543">
        <w:rPr>
          <w:rFonts w:asciiTheme="minorHAnsi" w:hAnsiTheme="minorHAnsi" w:cstheme="minorHAnsi"/>
          <w:b/>
          <w:bCs w:val="0"/>
        </w:rPr>
        <w:t xml:space="preserve"> hrou</w:t>
      </w:r>
    </w:p>
    <w:p w14:paraId="599143A2"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 xml:space="preserve">Projektový den – Já a domácí </w:t>
      </w:r>
      <w:proofErr w:type="gramStart"/>
      <w:r w:rsidRPr="009B2543">
        <w:rPr>
          <w:rFonts w:asciiTheme="minorHAnsi" w:hAnsiTheme="minorHAnsi" w:cstheme="minorHAnsi"/>
          <w:b/>
        </w:rPr>
        <w:t>zvíře - Šablony</w:t>
      </w:r>
      <w:proofErr w:type="gramEnd"/>
      <w:r w:rsidRPr="009B2543">
        <w:rPr>
          <w:rFonts w:asciiTheme="minorHAnsi" w:hAnsiTheme="minorHAnsi" w:cstheme="minorHAnsi"/>
          <w:b/>
        </w:rPr>
        <w:t xml:space="preserve"> III - 3.II/12</w:t>
      </w:r>
    </w:p>
    <w:p w14:paraId="672BA59F" w14:textId="77777777" w:rsidR="00631D16" w:rsidRDefault="007277B4" w:rsidP="00631D16">
      <w:pPr>
        <w:spacing w:line="276" w:lineRule="auto"/>
        <w:ind w:firstLine="708"/>
        <w:jc w:val="both"/>
        <w:rPr>
          <w:rFonts w:asciiTheme="minorHAnsi" w:hAnsiTheme="minorHAnsi" w:cstheme="minorHAnsi"/>
        </w:rPr>
      </w:pPr>
      <w:r w:rsidRPr="009B2543">
        <w:rPr>
          <w:rFonts w:asciiTheme="minorHAnsi" w:hAnsiTheme="minorHAnsi" w:cstheme="minorHAnsi"/>
        </w:rPr>
        <w:t>V jedné ze čtvrtých tříd v polovině června proběhl v rámci Šablon III projektový den Já a mé domácí zvíře. Do školy zavítala paní doktorka Ivana Svobodová se svou asistentkou a zvířecími kamarády. Děti byly poučeny o tom, jakým způsobem se mají starat o domácí zvíře, co všechno je třeba zařídit a koupit, abychom si mohli pořídit domácí zvíře. Dále paní doktorka poukázala, na co musíme dávat pozor a co vše musíme u svého domácího zvířete sledovat, jakou stravu zvířatům podávat, aby prospívala. Poté následovala praktická ukázka první pomoci u psů – ošetření krvácení, ošetření zaseknutého drápu, stříhání drápků, jak obvážeme psovi zraněnou packu, ocásek, nohu. Dále bylo dětem vysvětleno, jak u zvířat vyndat klíště a jak ránu následně ošetřit. Dalším bodem projektové výuky byla ukázka poslušnosti a způsoby, jak zvířata poslušnosti naučit. V závěru dne pak děti měly možnost položit paní doktorce otázky.</w:t>
      </w:r>
    </w:p>
    <w:p w14:paraId="431413C0" w14:textId="77777777" w:rsidR="00631D16" w:rsidRDefault="00631D16" w:rsidP="00631D16">
      <w:pPr>
        <w:spacing w:line="276" w:lineRule="auto"/>
        <w:jc w:val="both"/>
        <w:rPr>
          <w:rFonts w:asciiTheme="minorHAnsi" w:hAnsiTheme="minorHAnsi" w:cstheme="minorHAnsi"/>
        </w:rPr>
      </w:pPr>
    </w:p>
    <w:p w14:paraId="0BE250B4" w14:textId="107DBEF9" w:rsidR="007277B4" w:rsidRPr="00631D16" w:rsidRDefault="007277B4" w:rsidP="00631D16">
      <w:pPr>
        <w:spacing w:line="276" w:lineRule="auto"/>
        <w:jc w:val="both"/>
        <w:rPr>
          <w:rFonts w:asciiTheme="minorHAnsi" w:hAnsiTheme="minorHAnsi" w:cstheme="minorHAnsi"/>
        </w:rPr>
      </w:pPr>
      <w:r w:rsidRPr="00631D16">
        <w:rPr>
          <w:b/>
          <w:bCs w:val="0"/>
        </w:rPr>
        <w:t>Sběr pomerančové a citronové kůry a léčivých rostlin</w:t>
      </w:r>
    </w:p>
    <w:p w14:paraId="043ED0E0" w14:textId="77777777" w:rsidR="007277B4" w:rsidRPr="009B2543" w:rsidRDefault="007277B4" w:rsidP="00FB4E1C">
      <w:pPr>
        <w:spacing w:line="276" w:lineRule="auto"/>
        <w:jc w:val="both"/>
        <w:rPr>
          <w:rFonts w:asciiTheme="minorHAnsi" w:hAnsiTheme="minorHAnsi" w:cstheme="minorHAnsi"/>
        </w:rPr>
      </w:pPr>
    </w:p>
    <w:p w14:paraId="78DFDFC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 tomto školním jsme nasbírali 7 pytlů pomerančové kůry, jednu papírovou tašku citronové kůry a jeden velký pytel bylinek. </w:t>
      </w:r>
    </w:p>
    <w:p w14:paraId="3F992DFC"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Ohodnoceni knihou byli žáci za pomerančovou a citronovou kůru:</w:t>
      </w:r>
    </w:p>
    <w:p w14:paraId="72860212"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1.</w:t>
      </w:r>
      <w:r w:rsidRPr="009B2543">
        <w:rPr>
          <w:rFonts w:asciiTheme="minorHAnsi" w:hAnsiTheme="minorHAnsi" w:cstheme="minorHAnsi"/>
        </w:rPr>
        <w:tab/>
        <w:t xml:space="preserve">Zdeněk </w:t>
      </w:r>
      <w:proofErr w:type="spellStart"/>
      <w:r w:rsidRPr="009B2543">
        <w:rPr>
          <w:rFonts w:asciiTheme="minorHAnsi" w:hAnsiTheme="minorHAnsi" w:cstheme="minorHAnsi"/>
        </w:rPr>
        <w:t>Mikovec</w:t>
      </w:r>
      <w:proofErr w:type="spellEnd"/>
      <w:r w:rsidRPr="009B2543">
        <w:rPr>
          <w:rFonts w:asciiTheme="minorHAnsi" w:hAnsiTheme="minorHAnsi" w:cstheme="minorHAnsi"/>
        </w:rPr>
        <w:t xml:space="preserve"> – III. B </w:t>
      </w:r>
    </w:p>
    <w:p w14:paraId="1A0A7177"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2.</w:t>
      </w:r>
      <w:r w:rsidRPr="009B2543">
        <w:rPr>
          <w:rFonts w:asciiTheme="minorHAnsi" w:hAnsiTheme="minorHAnsi" w:cstheme="minorHAnsi"/>
        </w:rPr>
        <w:tab/>
        <w:t xml:space="preserve">Samuel </w:t>
      </w:r>
      <w:proofErr w:type="spellStart"/>
      <w:r w:rsidRPr="009B2543">
        <w:rPr>
          <w:rFonts w:asciiTheme="minorHAnsi" w:hAnsiTheme="minorHAnsi" w:cstheme="minorHAnsi"/>
        </w:rPr>
        <w:t>Matejkin</w:t>
      </w:r>
      <w:proofErr w:type="spellEnd"/>
      <w:r w:rsidRPr="009B2543">
        <w:rPr>
          <w:rFonts w:asciiTheme="minorHAnsi" w:hAnsiTheme="minorHAnsi" w:cstheme="minorHAnsi"/>
        </w:rPr>
        <w:t xml:space="preserve"> – II. A </w:t>
      </w:r>
    </w:p>
    <w:p w14:paraId="1DAF9EB3" w14:textId="7A428A69" w:rsidR="007277B4" w:rsidRPr="009B2543" w:rsidRDefault="008D38AB" w:rsidP="00FB4E1C">
      <w:pPr>
        <w:spacing w:line="276" w:lineRule="auto"/>
        <w:jc w:val="both"/>
        <w:rPr>
          <w:rFonts w:asciiTheme="minorHAnsi" w:hAnsiTheme="minorHAnsi" w:cstheme="minorHAnsi"/>
        </w:rPr>
      </w:pPr>
      <w:r w:rsidRPr="009B2543">
        <w:rPr>
          <w:rFonts w:asciiTheme="minorHAnsi" w:hAnsiTheme="minorHAnsi" w:cstheme="minorHAnsi"/>
          <w:noProof/>
        </w:rPr>
        <w:drawing>
          <wp:anchor distT="0" distB="0" distL="114300" distR="114300" simplePos="0" relativeHeight="251658240" behindDoc="1" locked="0" layoutInCell="1" allowOverlap="1" wp14:anchorId="0A2226A3" wp14:editId="1D7A0377">
            <wp:simplePos x="0" y="0"/>
            <wp:positionH relativeFrom="column">
              <wp:posOffset>2466975</wp:posOffset>
            </wp:positionH>
            <wp:positionV relativeFrom="paragraph">
              <wp:posOffset>168910</wp:posOffset>
            </wp:positionV>
            <wp:extent cx="1112520" cy="733425"/>
            <wp:effectExtent l="0" t="0" r="0" b="9525"/>
            <wp:wrapTight wrapText="bothSides">
              <wp:wrapPolygon edited="0">
                <wp:start x="10726" y="0"/>
                <wp:lineTo x="9616" y="561"/>
                <wp:lineTo x="1110" y="8977"/>
                <wp:lineTo x="0" y="11221"/>
                <wp:lineTo x="0" y="20197"/>
                <wp:lineTo x="6288" y="21319"/>
                <wp:lineTo x="15904" y="21319"/>
                <wp:lineTo x="18123" y="21319"/>
                <wp:lineTo x="19603" y="21319"/>
                <wp:lineTo x="20712" y="19636"/>
                <wp:lineTo x="21082" y="14026"/>
                <wp:lineTo x="19973" y="6171"/>
                <wp:lineTo x="17384" y="1122"/>
                <wp:lineTo x="14795" y="0"/>
                <wp:lineTo x="10726" y="0"/>
              </wp:wrapPolygon>
            </wp:wrapTight>
            <wp:docPr id="881132141" name="Obrázek 881132141" descr="..\Data aplikací\Microsoft\Media Catalog\Downloaded Clips\cl2c\j011228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 aplikací\Microsoft\Media Catalog\Downloaded Clips\cl2c\j0112282.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252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7B4" w:rsidRPr="009B2543">
        <w:rPr>
          <w:rFonts w:asciiTheme="minorHAnsi" w:hAnsiTheme="minorHAnsi" w:cstheme="minorHAnsi"/>
        </w:rPr>
        <w:t>3.</w:t>
      </w:r>
      <w:r w:rsidR="007277B4" w:rsidRPr="009B2543">
        <w:rPr>
          <w:rFonts w:asciiTheme="minorHAnsi" w:hAnsiTheme="minorHAnsi" w:cstheme="minorHAnsi"/>
        </w:rPr>
        <w:tab/>
        <w:t xml:space="preserve">Josef Kružík – V. B </w:t>
      </w:r>
    </w:p>
    <w:p w14:paraId="756802E7" w14:textId="73E51C22" w:rsidR="007277B4" w:rsidRPr="009B2543" w:rsidRDefault="007277B4" w:rsidP="00FB4E1C">
      <w:pPr>
        <w:spacing w:line="276" w:lineRule="auto"/>
        <w:jc w:val="both"/>
        <w:rPr>
          <w:rFonts w:asciiTheme="minorHAnsi" w:hAnsiTheme="minorHAnsi" w:cstheme="minorHAnsi"/>
        </w:rPr>
      </w:pPr>
    </w:p>
    <w:p w14:paraId="32445BDE" w14:textId="4F461B41"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za léčivé byliny:</w:t>
      </w:r>
    </w:p>
    <w:p w14:paraId="0385288C" w14:textId="57BAADDD"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Martin Štěpař – VI. B</w:t>
      </w:r>
    </w:p>
    <w:p w14:paraId="26712E9F" w14:textId="618A9971" w:rsidR="007277B4" w:rsidRPr="009B2543" w:rsidRDefault="007277B4" w:rsidP="00FB4E1C">
      <w:pPr>
        <w:spacing w:line="276" w:lineRule="auto"/>
        <w:jc w:val="both"/>
        <w:rPr>
          <w:rFonts w:asciiTheme="minorHAnsi" w:hAnsiTheme="minorHAnsi" w:cstheme="minorHAnsi"/>
        </w:rPr>
      </w:pPr>
    </w:p>
    <w:p w14:paraId="5F16403C" w14:textId="43D26A3D"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lastRenderedPageBreak/>
        <w:t xml:space="preserve">                            </w:t>
      </w:r>
    </w:p>
    <w:p w14:paraId="73AB19A8" w14:textId="77777777" w:rsidR="007277B4" w:rsidRPr="009B2543" w:rsidRDefault="007277B4" w:rsidP="00FB4E1C">
      <w:pPr>
        <w:spacing w:line="276" w:lineRule="auto"/>
        <w:jc w:val="both"/>
        <w:rPr>
          <w:rFonts w:asciiTheme="minorHAnsi" w:hAnsiTheme="minorHAnsi" w:cstheme="minorHAnsi"/>
          <w:b/>
        </w:rPr>
      </w:pPr>
      <w:r w:rsidRPr="009B2543">
        <w:rPr>
          <w:rFonts w:asciiTheme="minorHAnsi" w:hAnsiTheme="minorHAnsi" w:cstheme="minorHAnsi"/>
          <w:b/>
        </w:rPr>
        <w:t>Metodická a organizační činnost</w:t>
      </w:r>
    </w:p>
    <w:p w14:paraId="06043666" w14:textId="77777777" w:rsidR="007277B4" w:rsidRPr="009B2543" w:rsidRDefault="007277B4" w:rsidP="00FB4E1C">
      <w:pPr>
        <w:spacing w:line="276" w:lineRule="auto"/>
        <w:jc w:val="both"/>
        <w:rPr>
          <w:rFonts w:asciiTheme="minorHAnsi" w:hAnsiTheme="minorHAnsi" w:cstheme="minorHAnsi"/>
        </w:rPr>
      </w:pPr>
      <w:r w:rsidRPr="009B2543">
        <w:rPr>
          <w:rFonts w:asciiTheme="minorHAnsi" w:hAnsiTheme="minorHAnsi" w:cstheme="minorHAnsi"/>
        </w:rPr>
        <w:tab/>
        <w:t>Všechny plánované schůzky metodického sdružení 1. stupně se uskutečnily v řádném, předem naplánovaném termínu. Obsah schůzek metodického sdružení byl přizpůsoben aktuálním tématům a potřebám 1. stupně ZŠ. V průběhu školního roku se nemusel řešit žádný havarijní ani nouzový stav. Výuka probíhala celý rok prezenční formou.</w:t>
      </w:r>
    </w:p>
    <w:p w14:paraId="6AA79DFA"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Napříč celým 1. stupněm docházelo k pravidelné spolupráci mezi učitelkami v jednotlivých ročnících. Společně se účastnily akcí se svými žáky, všechny tyto akce podporovaly vzájemné dobré vztahy mezi dětmi, rozvíjely jejich kulturní i sportovní znalosti a dovednosti. Mezi jednotlivými učitelkami v ročnících probíhaly pravidelné schůzky, jejichž cílem bylo zkvalitnění vyučovacího procesu v ročníku. </w:t>
      </w:r>
    </w:p>
    <w:p w14:paraId="3B645F21"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Ve třídách, kde je asistent pedagoga, byla vždy oboustranná snaha mezi učitelkou a asistentkou o spolupráci. Jejich vzájemná kompatibilita vede ke zkvalitnění výchovných i vzdělávacích cílů. </w:t>
      </w:r>
    </w:p>
    <w:p w14:paraId="14A250A1"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Ve všech ročnících se žáci zapojili do znalostních, výtvarných i sportovních akcí. Mezi tradiční záležitosti </w:t>
      </w:r>
      <w:proofErr w:type="gramStart"/>
      <w:r w:rsidRPr="009B2543">
        <w:rPr>
          <w:rFonts w:asciiTheme="minorHAnsi" w:hAnsiTheme="minorHAnsi" w:cstheme="minorHAnsi"/>
        </w:rPr>
        <w:t>patří</w:t>
      </w:r>
      <w:proofErr w:type="gramEnd"/>
      <w:r w:rsidRPr="009B2543">
        <w:rPr>
          <w:rFonts w:asciiTheme="minorHAnsi" w:hAnsiTheme="minorHAnsi" w:cstheme="minorHAnsi"/>
        </w:rPr>
        <w:t xml:space="preserve"> Logická olympiáda, recitační soutěž, Matematický klokan, fotbalový turnaj McDonald’s Cup a červnové Kolínské sportovní dny.</w:t>
      </w:r>
    </w:p>
    <w:p w14:paraId="31FBE996"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I v letošním roce čtvrté ročníky absolvovaly školu v přírodě. Žáci naší školy se také zúčastnili testování. V pátém ročníku to bylo národní SCIO testování a čtvrté ročníky absolvovaly TIMSS 2023 testování zaměřené na zjišťování úrovně znalostí v přírodovědných předmětech. </w:t>
      </w:r>
    </w:p>
    <w:p w14:paraId="283CE2B4" w14:textId="77777777" w:rsidR="007277B4" w:rsidRPr="009B2543" w:rsidRDefault="007277B4" w:rsidP="00FB4E1C">
      <w:pPr>
        <w:spacing w:line="276" w:lineRule="auto"/>
        <w:ind w:firstLine="708"/>
        <w:jc w:val="both"/>
        <w:rPr>
          <w:rFonts w:asciiTheme="minorHAnsi" w:hAnsiTheme="minorHAnsi" w:cstheme="minorHAnsi"/>
        </w:rPr>
      </w:pPr>
      <w:r w:rsidRPr="009B2543">
        <w:rPr>
          <w:rFonts w:asciiTheme="minorHAnsi" w:hAnsiTheme="minorHAnsi" w:cstheme="minorHAnsi"/>
        </w:rPr>
        <w:t xml:space="preserve">Učitelky se v rámci celoživotního vzdělávání účastnily nejrůznějších kurzů a seminářů. Nejčastěji se jednalo o online webináře. </w:t>
      </w:r>
    </w:p>
    <w:p w14:paraId="42D1EA9B" w14:textId="77777777" w:rsidR="007277B4" w:rsidRPr="009B2543" w:rsidRDefault="007277B4" w:rsidP="00FB4E1C">
      <w:pPr>
        <w:spacing w:line="276" w:lineRule="auto"/>
        <w:jc w:val="both"/>
        <w:rPr>
          <w:rFonts w:asciiTheme="minorHAnsi" w:hAnsiTheme="minorHAnsi" w:cstheme="minorHAnsi"/>
        </w:rPr>
      </w:pPr>
    </w:p>
    <w:p w14:paraId="66A33DE6" w14:textId="63BE44A1" w:rsidR="00F91F31" w:rsidRPr="009B2543" w:rsidRDefault="00F91F31" w:rsidP="00FB4E1C">
      <w:pPr>
        <w:spacing w:line="276" w:lineRule="auto"/>
        <w:rPr>
          <w:rFonts w:asciiTheme="minorHAnsi" w:hAnsiTheme="minorHAnsi" w:cstheme="minorHAnsi"/>
        </w:rPr>
      </w:pPr>
    </w:p>
    <w:p w14:paraId="1F8A8BEE" w14:textId="07F54587" w:rsidR="00F91F31" w:rsidRPr="009B2543" w:rsidRDefault="00443573" w:rsidP="00631D16">
      <w:pPr>
        <w:pStyle w:val="Nadpis3"/>
      </w:pPr>
      <w:bookmarkStart w:id="140" w:name="_Toc88636067"/>
      <w:bookmarkStart w:id="141" w:name="_Toc148288771"/>
      <w:r w:rsidRPr="009B2543">
        <w:t>6</w:t>
      </w:r>
      <w:r w:rsidR="00F91F31" w:rsidRPr="009B2543">
        <w:t>.3.2</w:t>
      </w:r>
      <w:r w:rsidRPr="009B2543">
        <w:t xml:space="preserve"> </w:t>
      </w:r>
      <w:r w:rsidR="00F91F31" w:rsidRPr="009B2543">
        <w:t>Druhý stupeň</w:t>
      </w:r>
      <w:bookmarkEnd w:id="140"/>
      <w:bookmarkEnd w:id="141"/>
    </w:p>
    <w:p w14:paraId="2126E81A" w14:textId="77777777" w:rsidR="00F91F31" w:rsidRPr="009B2543" w:rsidRDefault="00F91F31" w:rsidP="00F91F31">
      <w:pPr>
        <w:rPr>
          <w:rFonts w:asciiTheme="minorHAnsi" w:hAnsiTheme="minorHAnsi" w:cstheme="minorHAnsi"/>
        </w:rPr>
      </w:pPr>
    </w:p>
    <w:p w14:paraId="6CA30196" w14:textId="0D59FAA4" w:rsidR="00F91F31" w:rsidRPr="009B2543" w:rsidRDefault="00F91F31" w:rsidP="00F91F31">
      <w:pPr>
        <w:rPr>
          <w:rFonts w:asciiTheme="minorHAnsi" w:hAnsiTheme="minorHAnsi" w:cstheme="minorHAnsi"/>
          <w:b/>
          <w:bCs w:val="0"/>
        </w:rPr>
      </w:pPr>
      <w:bookmarkStart w:id="142" w:name="_Toc88636068"/>
      <w:r w:rsidRPr="009B2543">
        <w:rPr>
          <w:rFonts w:asciiTheme="minorHAnsi" w:hAnsiTheme="minorHAnsi" w:cstheme="minorHAnsi"/>
          <w:b/>
          <w:bCs w:val="0"/>
        </w:rPr>
        <w:t>Organizace 2. stupně</w:t>
      </w:r>
      <w:bookmarkEnd w:id="142"/>
      <w:r w:rsidRPr="009B2543">
        <w:rPr>
          <w:rFonts w:asciiTheme="minorHAnsi" w:hAnsiTheme="minorHAnsi" w:cstheme="minorHAnsi"/>
          <w:b/>
          <w:bCs w:val="0"/>
        </w:rPr>
        <w:t xml:space="preserve"> </w:t>
      </w:r>
    </w:p>
    <w:p w14:paraId="4480D705" w14:textId="77777777" w:rsidR="00F91F31" w:rsidRPr="009B2543" w:rsidRDefault="00F91F31" w:rsidP="00F91F31">
      <w:pPr>
        <w:rPr>
          <w:rFonts w:asciiTheme="minorHAnsi" w:hAnsiTheme="minorHAnsi" w:cstheme="minorHAnsi"/>
        </w:rPr>
      </w:pPr>
    </w:p>
    <w:p w14:paraId="1DC5BAA7" w14:textId="238A96A2"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 xml:space="preserve">   </w:t>
      </w:r>
      <w:r w:rsidRPr="009B2543">
        <w:rPr>
          <w:rFonts w:asciiTheme="minorHAnsi" w:hAnsiTheme="minorHAnsi" w:cstheme="minorHAnsi"/>
        </w:rPr>
        <w:tab/>
        <w:t>Na 2. stupni pracovaly</w:t>
      </w:r>
      <w:r w:rsidR="001F277D" w:rsidRPr="009B2543">
        <w:rPr>
          <w:rFonts w:asciiTheme="minorHAnsi" w:hAnsiTheme="minorHAnsi" w:cstheme="minorHAnsi"/>
        </w:rPr>
        <w:t xml:space="preserve"> čtyři</w:t>
      </w:r>
      <w:r w:rsidR="007658D1" w:rsidRPr="009B2543">
        <w:rPr>
          <w:rFonts w:asciiTheme="minorHAnsi" w:hAnsiTheme="minorHAnsi" w:cstheme="minorHAnsi"/>
        </w:rPr>
        <w:t xml:space="preserve"> ročníky (6. – 9.) a celkem 15</w:t>
      </w:r>
      <w:r w:rsidRPr="009B2543">
        <w:rPr>
          <w:rFonts w:asciiTheme="minorHAnsi" w:hAnsiTheme="minorHAnsi" w:cstheme="minorHAnsi"/>
        </w:rPr>
        <w:t xml:space="preserve"> tříd. V</w:t>
      </w:r>
      <w:r w:rsidR="007658D1" w:rsidRPr="009B2543">
        <w:rPr>
          <w:rFonts w:asciiTheme="minorHAnsi" w:hAnsiTheme="minorHAnsi" w:cstheme="minorHAnsi"/>
        </w:rPr>
        <w:t> </w:t>
      </w:r>
      <w:r w:rsidRPr="009B2543">
        <w:rPr>
          <w:rFonts w:asciiTheme="minorHAnsi" w:hAnsiTheme="minorHAnsi" w:cstheme="minorHAnsi"/>
        </w:rPr>
        <w:t>šestém</w:t>
      </w:r>
      <w:r w:rsidR="007658D1" w:rsidRPr="009B2543">
        <w:rPr>
          <w:rFonts w:asciiTheme="minorHAnsi" w:hAnsiTheme="minorHAnsi" w:cstheme="minorHAnsi"/>
        </w:rPr>
        <w:t xml:space="preserve"> ročníku bylo pět tříd, v sedmém ročníku tři třídy, v osmém ročníku čtyři třídy a v devátém ročníku tři třídy. Došlo tedy k nárůstu počtu tříd o jednu, proti minulému školnímu roku.</w:t>
      </w:r>
      <w:r w:rsidR="00B25BCB" w:rsidRPr="009B2543">
        <w:rPr>
          <w:rFonts w:asciiTheme="minorHAnsi" w:hAnsiTheme="minorHAnsi" w:cstheme="minorHAnsi"/>
        </w:rPr>
        <w:t xml:space="preserve"> Z</w:t>
      </w:r>
      <w:r w:rsidR="008701D4" w:rsidRPr="009B2543">
        <w:rPr>
          <w:rFonts w:asciiTheme="minorHAnsi" w:hAnsiTheme="minorHAnsi" w:cstheme="minorHAnsi"/>
        </w:rPr>
        <w:t> </w:t>
      </w:r>
      <w:r w:rsidR="00B25BCB" w:rsidRPr="009B2543">
        <w:rPr>
          <w:rFonts w:asciiTheme="minorHAnsi" w:hAnsiTheme="minorHAnsi" w:cstheme="minorHAnsi"/>
        </w:rPr>
        <w:t>celkového</w:t>
      </w:r>
      <w:r w:rsidR="008701D4" w:rsidRPr="009B2543">
        <w:rPr>
          <w:rFonts w:asciiTheme="minorHAnsi" w:hAnsiTheme="minorHAnsi" w:cstheme="minorHAnsi"/>
        </w:rPr>
        <w:t xml:space="preserve"> počtu 23 vyučujících splňovalo 17</w:t>
      </w:r>
      <w:r w:rsidRPr="009B2543">
        <w:rPr>
          <w:rFonts w:asciiTheme="minorHAnsi" w:hAnsiTheme="minorHAnsi" w:cstheme="minorHAnsi"/>
        </w:rPr>
        <w:t xml:space="preserve"> </w:t>
      </w:r>
      <w:r w:rsidR="008701D4" w:rsidRPr="009B2543">
        <w:rPr>
          <w:rFonts w:asciiTheme="minorHAnsi" w:hAnsiTheme="minorHAnsi" w:cstheme="minorHAnsi"/>
        </w:rPr>
        <w:t>kvalifikační předpoklady, 3</w:t>
      </w:r>
      <w:r w:rsidRPr="009B2543">
        <w:rPr>
          <w:rFonts w:asciiTheme="minorHAnsi" w:hAnsiTheme="minorHAnsi" w:cstheme="minorHAnsi"/>
        </w:rPr>
        <w:t xml:space="preserve"> vyučující studovali vysokou školu. Kr</w:t>
      </w:r>
      <w:r w:rsidR="008701D4" w:rsidRPr="009B2543">
        <w:rPr>
          <w:rFonts w:asciiTheme="minorHAnsi" w:hAnsiTheme="minorHAnsi" w:cstheme="minorHAnsi"/>
        </w:rPr>
        <w:t>omě toho působilo na 2. stupni 10</w:t>
      </w:r>
      <w:r w:rsidRPr="009B2543">
        <w:rPr>
          <w:rFonts w:asciiTheme="minorHAnsi" w:hAnsiTheme="minorHAnsi" w:cstheme="minorHAnsi"/>
        </w:rPr>
        <w:t xml:space="preserve"> asistentek pedagoga.</w:t>
      </w:r>
    </w:p>
    <w:p w14:paraId="4596585B" w14:textId="77777777"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ab/>
        <w:t xml:space="preserve">Kmenové třídy druhého stupně jsou umístěny ve staré budově školy a žáci </w:t>
      </w:r>
      <w:r w:rsidRPr="009B2543">
        <w:rPr>
          <w:rFonts w:asciiTheme="minorHAnsi" w:hAnsiTheme="minorHAnsi" w:cstheme="minorHAnsi"/>
        </w:rPr>
        <w:br/>
        <w:t>se v průběhu vyučování stěhují dle rozvrhu mezi učebnami. Pro výuku využívají jak kmenové třídy, tak i odborné učebny. Ve staré budově školy jsou odborné učebny zaměřené na jazyky, IT, přírodovědné a technické předměty.</w:t>
      </w:r>
    </w:p>
    <w:p w14:paraId="33C88409" w14:textId="061F5050" w:rsidR="00F91F31"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Vzhledem k</w:t>
      </w:r>
      <w:r w:rsidR="005B02AD" w:rsidRPr="009B2543">
        <w:rPr>
          <w:rFonts w:asciiTheme="minorHAnsi" w:hAnsiTheme="minorHAnsi" w:cstheme="minorHAnsi"/>
        </w:rPr>
        <w:t> rostoucímu počtu tříd se postupně dostáváme k prostorovému limitu a k výuce využíváme na některé předměty i sborovnu.</w:t>
      </w:r>
    </w:p>
    <w:p w14:paraId="2E7E131B" w14:textId="77777777" w:rsidR="00F91F31" w:rsidRPr="009B2543" w:rsidRDefault="00F91F31" w:rsidP="00F91F31">
      <w:pPr>
        <w:rPr>
          <w:rFonts w:asciiTheme="minorHAnsi" w:hAnsiTheme="minorHAnsi" w:cstheme="minorHAnsi"/>
        </w:rPr>
      </w:pPr>
    </w:p>
    <w:p w14:paraId="35AFB160" w14:textId="224BDF8C" w:rsidR="00F91F31" w:rsidRPr="009B2543" w:rsidRDefault="00F91F31" w:rsidP="008D38AB">
      <w:pPr>
        <w:spacing w:line="276" w:lineRule="auto"/>
        <w:rPr>
          <w:rFonts w:asciiTheme="minorHAnsi" w:hAnsiTheme="minorHAnsi" w:cstheme="minorHAnsi"/>
          <w:b/>
          <w:bCs w:val="0"/>
        </w:rPr>
      </w:pPr>
      <w:r w:rsidRPr="009B2543">
        <w:rPr>
          <w:rFonts w:asciiTheme="minorHAnsi" w:hAnsiTheme="minorHAnsi" w:cstheme="minorHAnsi"/>
          <w:b/>
          <w:bCs w:val="0"/>
        </w:rPr>
        <w:t>Vzdělávací programy</w:t>
      </w:r>
    </w:p>
    <w:p w14:paraId="30347D0D" w14:textId="77777777" w:rsidR="00F91F31" w:rsidRPr="009B2543" w:rsidRDefault="00F91F31" w:rsidP="008D38AB">
      <w:pPr>
        <w:spacing w:line="276" w:lineRule="auto"/>
        <w:rPr>
          <w:rFonts w:asciiTheme="minorHAnsi" w:hAnsiTheme="minorHAnsi" w:cstheme="minorHAnsi"/>
        </w:rPr>
      </w:pPr>
      <w:r w:rsidRPr="009B2543">
        <w:rPr>
          <w:rFonts w:asciiTheme="minorHAnsi" w:hAnsiTheme="minorHAnsi" w:cstheme="minorHAnsi"/>
        </w:rPr>
        <w:tab/>
      </w:r>
    </w:p>
    <w:p w14:paraId="68AE3902" w14:textId="2B84AF21" w:rsidR="00F91F31"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Na 2. stupni ZŠ se vyučovalo podle ŠVP ZV pro ZŠ Pečky, okres Kolín.</w:t>
      </w:r>
      <w:r w:rsidR="00443573" w:rsidRPr="009B2543">
        <w:rPr>
          <w:rFonts w:asciiTheme="minorHAnsi" w:hAnsiTheme="minorHAnsi" w:cstheme="minorHAnsi"/>
        </w:rPr>
        <w:t xml:space="preserve"> </w:t>
      </w:r>
      <w:r w:rsidRPr="009B2543">
        <w:rPr>
          <w:rFonts w:asciiTheme="minorHAnsi" w:hAnsiTheme="minorHAnsi" w:cstheme="minorHAnsi"/>
        </w:rPr>
        <w:t xml:space="preserve">Vzdělávací program byl aktualizován především v oblasti volitelných předmětů. I v letošním roce </w:t>
      </w:r>
      <w:r w:rsidR="00502617" w:rsidRPr="009B2543">
        <w:rPr>
          <w:rFonts w:asciiTheme="minorHAnsi" w:hAnsiTheme="minorHAnsi" w:cstheme="minorHAnsi"/>
        </w:rPr>
        <w:br/>
      </w:r>
      <w:r w:rsidRPr="009B2543">
        <w:rPr>
          <w:rFonts w:asciiTheme="minorHAnsi" w:hAnsiTheme="minorHAnsi" w:cstheme="minorHAnsi"/>
        </w:rPr>
        <w:t xml:space="preserve">do něho byly zapracovány upřesňující požadavky související se společným vzděláváním </w:t>
      </w:r>
      <w:r w:rsidR="00502617" w:rsidRPr="009B2543">
        <w:rPr>
          <w:rFonts w:asciiTheme="minorHAnsi" w:hAnsiTheme="minorHAnsi" w:cstheme="minorHAnsi"/>
        </w:rPr>
        <w:br/>
      </w:r>
      <w:r w:rsidRPr="009B2543">
        <w:rPr>
          <w:rFonts w:asciiTheme="minorHAnsi" w:hAnsiTheme="minorHAnsi" w:cstheme="minorHAnsi"/>
        </w:rPr>
        <w:t>a s úpravou volitelných předmětů. V letošním školním roce se začaly připravovat změny, související se změnami ve výuce informatiky. Učivo bylo podrobněji rozvrženo v tematických plánech.</w:t>
      </w:r>
    </w:p>
    <w:p w14:paraId="7ECDE108" w14:textId="77777777" w:rsidR="00F91F31" w:rsidRPr="009B2543" w:rsidRDefault="00F91F31" w:rsidP="008D38AB">
      <w:pPr>
        <w:spacing w:line="276" w:lineRule="auto"/>
        <w:rPr>
          <w:rFonts w:asciiTheme="minorHAnsi" w:hAnsiTheme="minorHAnsi" w:cstheme="minorHAnsi"/>
        </w:rPr>
      </w:pPr>
    </w:p>
    <w:p w14:paraId="3B3EF1E8" w14:textId="3B7E7FFD" w:rsidR="00F91F31" w:rsidRPr="009B2543" w:rsidRDefault="00F91F31" w:rsidP="008D38AB">
      <w:pPr>
        <w:spacing w:line="276" w:lineRule="auto"/>
        <w:rPr>
          <w:rFonts w:asciiTheme="minorHAnsi" w:hAnsiTheme="minorHAnsi" w:cstheme="minorHAnsi"/>
          <w:b/>
          <w:bCs w:val="0"/>
        </w:rPr>
      </w:pPr>
      <w:bookmarkStart w:id="143" w:name="_Toc88636070"/>
      <w:r w:rsidRPr="009B2543">
        <w:rPr>
          <w:rFonts w:asciiTheme="minorHAnsi" w:hAnsiTheme="minorHAnsi" w:cstheme="minorHAnsi"/>
          <w:b/>
          <w:bCs w:val="0"/>
        </w:rPr>
        <w:t>Vnitřní evaluace</w:t>
      </w:r>
    </w:p>
    <w:p w14:paraId="59048C1B" w14:textId="77777777"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ab/>
        <w:t xml:space="preserve">Součástí vzdělávacího procesu školy je i hodnocení a sebehodnocení práce školy, které poskytuje zpětnou vazbu jak vedení školy, tak i pedagogům, žákům, rodičům </w:t>
      </w:r>
      <w:r w:rsidRPr="009B2543">
        <w:rPr>
          <w:rFonts w:asciiTheme="minorHAnsi" w:hAnsiTheme="minorHAnsi" w:cstheme="minorHAnsi"/>
        </w:rPr>
        <w:br/>
        <w:t>a veřejnosti.</w:t>
      </w:r>
    </w:p>
    <w:p w14:paraId="1E7FBB0E" w14:textId="77777777"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ab/>
        <w:t xml:space="preserve">Sebehodnocení probíhá za použití různých hodnotících nástrojů (jako například testování a ověřování), ale i formou hospitací, vzájemných návštěv ve vyučování  </w:t>
      </w:r>
      <w:r w:rsidRPr="009B2543">
        <w:rPr>
          <w:rFonts w:asciiTheme="minorHAnsi" w:hAnsiTheme="minorHAnsi" w:cstheme="minorHAnsi"/>
        </w:rPr>
        <w:br/>
        <w:t>či hodnocením prací a jednotlivých činností žáků.</w:t>
      </w:r>
    </w:p>
    <w:p w14:paraId="2537DA5C" w14:textId="79C2CF1C"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ab/>
        <w:t>Tyto výstupy jsou podkladem pro určení opatření a stanovení úkolů do dalšího období. Hospitace vedení školy se uskutečňovaly podle plánu hospitací, včetně aktuálních hospitací ve třídách, kde vznikly nějaké problémy</w:t>
      </w:r>
      <w:r w:rsidR="006C7804" w:rsidRPr="009B2543">
        <w:rPr>
          <w:rFonts w:asciiTheme="minorHAnsi" w:hAnsiTheme="minorHAnsi" w:cstheme="minorHAnsi"/>
        </w:rPr>
        <w:t xml:space="preserve"> </w:t>
      </w:r>
      <w:r w:rsidRPr="009B2543">
        <w:rPr>
          <w:rFonts w:asciiTheme="minorHAnsi" w:hAnsiTheme="minorHAnsi" w:cstheme="minorHAnsi"/>
        </w:rPr>
        <w:t>(chování žáků, pomoc vyučujícím atd.).</w:t>
      </w:r>
    </w:p>
    <w:p w14:paraId="2FCD2244" w14:textId="1C3F4CB2" w:rsidR="006C7804"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 xml:space="preserve">Ve druhém pololetí, byly v závěru školního roku na druhém stupni zadány </w:t>
      </w:r>
      <w:r w:rsidR="00502617" w:rsidRPr="009B2543">
        <w:rPr>
          <w:rFonts w:asciiTheme="minorHAnsi" w:hAnsiTheme="minorHAnsi" w:cstheme="minorHAnsi"/>
        </w:rPr>
        <w:br/>
      </w:r>
      <w:r w:rsidRPr="009B2543">
        <w:rPr>
          <w:rFonts w:asciiTheme="minorHAnsi" w:hAnsiTheme="minorHAnsi" w:cstheme="minorHAnsi"/>
        </w:rPr>
        <w:t>a vyhodnoceny ročníkové testy, které měly za cíl zmapovat stav vědomostí žáků a na jejich základě upravit tematické plány tak, aby byly oblasti s nižší úrovní vědomostí posíleny.</w:t>
      </w:r>
    </w:p>
    <w:p w14:paraId="6AC0BFD4" w14:textId="1315F062" w:rsidR="00F91F31"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Z testování nám vychází, jako největší problém čtenářská gramotnost, která</w:t>
      </w:r>
      <w:r w:rsidR="00502617" w:rsidRPr="009B2543">
        <w:rPr>
          <w:rFonts w:asciiTheme="minorHAnsi" w:hAnsiTheme="minorHAnsi" w:cstheme="minorHAnsi"/>
        </w:rPr>
        <w:br/>
      </w:r>
      <w:r w:rsidRPr="009B2543">
        <w:rPr>
          <w:rFonts w:asciiTheme="minorHAnsi" w:hAnsiTheme="minorHAnsi" w:cstheme="minorHAnsi"/>
        </w:rPr>
        <w:t>se prolíná všemi předměty (především porozumění čtenému textu) a na ni se</w:t>
      </w:r>
      <w:r w:rsidR="00BA56F5" w:rsidRPr="009B2543">
        <w:rPr>
          <w:rFonts w:asciiTheme="minorHAnsi" w:hAnsiTheme="minorHAnsi" w:cstheme="minorHAnsi"/>
        </w:rPr>
        <w:t xml:space="preserve"> budeme i v příštím školním roce dále </w:t>
      </w:r>
      <w:proofErr w:type="gramStart"/>
      <w:r w:rsidR="00BA56F5" w:rsidRPr="009B2543">
        <w:rPr>
          <w:rFonts w:asciiTheme="minorHAnsi" w:hAnsiTheme="minorHAnsi" w:cstheme="minorHAnsi"/>
        </w:rPr>
        <w:t>zaměřovat..</w:t>
      </w:r>
      <w:proofErr w:type="gramEnd"/>
      <w:r w:rsidR="00BA56F5" w:rsidRPr="009B2543">
        <w:rPr>
          <w:rFonts w:asciiTheme="minorHAnsi" w:hAnsiTheme="minorHAnsi" w:cstheme="minorHAnsi"/>
        </w:rPr>
        <w:t xml:space="preserve"> Máme </w:t>
      </w:r>
      <w:r w:rsidRPr="009B2543">
        <w:rPr>
          <w:rFonts w:asciiTheme="minorHAnsi" w:hAnsiTheme="minorHAnsi" w:cstheme="minorHAnsi"/>
        </w:rPr>
        <w:t xml:space="preserve">připraveny postupy, jak zlepšení dosáhnout, </w:t>
      </w:r>
      <w:r w:rsidR="00BA56F5" w:rsidRPr="009B2543">
        <w:rPr>
          <w:rFonts w:asciiTheme="minorHAnsi" w:hAnsiTheme="minorHAnsi" w:cstheme="minorHAnsi"/>
        </w:rPr>
        <w:t>tyto postupy stále upravujeme a modifikujeme.</w:t>
      </w:r>
    </w:p>
    <w:bookmarkEnd w:id="143"/>
    <w:p w14:paraId="7F8C21FF" w14:textId="77777777" w:rsidR="00F91F31" w:rsidRPr="009B2543" w:rsidRDefault="00F91F31" w:rsidP="008D38AB">
      <w:pPr>
        <w:spacing w:line="276" w:lineRule="auto"/>
        <w:rPr>
          <w:rFonts w:asciiTheme="minorHAnsi" w:hAnsiTheme="minorHAnsi" w:cstheme="minorHAnsi"/>
        </w:rPr>
      </w:pPr>
    </w:p>
    <w:p w14:paraId="4D8523FE" w14:textId="013CA81B" w:rsidR="00F91F31" w:rsidRPr="009B2543" w:rsidRDefault="00F91F31" w:rsidP="008D38AB">
      <w:pPr>
        <w:spacing w:line="276" w:lineRule="auto"/>
        <w:rPr>
          <w:rFonts w:asciiTheme="minorHAnsi" w:hAnsiTheme="minorHAnsi" w:cstheme="minorHAnsi"/>
          <w:b/>
          <w:bCs w:val="0"/>
        </w:rPr>
      </w:pPr>
      <w:r w:rsidRPr="009B2543">
        <w:rPr>
          <w:rFonts w:asciiTheme="minorHAnsi" w:hAnsiTheme="minorHAnsi" w:cstheme="minorHAnsi"/>
          <w:b/>
          <w:bCs w:val="0"/>
        </w:rPr>
        <w:t>Vnější evaluace</w:t>
      </w:r>
    </w:p>
    <w:p w14:paraId="07C2A3BD" w14:textId="77777777" w:rsidR="00F91F31" w:rsidRPr="009B2543" w:rsidRDefault="00F91F31" w:rsidP="008D38AB">
      <w:pPr>
        <w:spacing w:line="276" w:lineRule="auto"/>
        <w:rPr>
          <w:rFonts w:asciiTheme="minorHAnsi" w:hAnsiTheme="minorHAnsi" w:cstheme="minorHAnsi"/>
        </w:rPr>
      </w:pPr>
    </w:p>
    <w:p w14:paraId="26A88C6E" w14:textId="77777777" w:rsidR="00D74172" w:rsidRPr="009B2543" w:rsidRDefault="00D74172" w:rsidP="008D38AB">
      <w:pPr>
        <w:spacing w:line="276" w:lineRule="auto"/>
        <w:ind w:firstLine="708"/>
        <w:rPr>
          <w:rFonts w:asciiTheme="minorHAnsi" w:hAnsiTheme="minorHAnsi" w:cstheme="minorHAnsi"/>
        </w:rPr>
      </w:pPr>
      <w:r w:rsidRPr="009B2543">
        <w:rPr>
          <w:rFonts w:asciiTheme="minorHAnsi" w:hAnsiTheme="minorHAnsi" w:cstheme="minorHAnsi"/>
        </w:rPr>
        <w:t>V průběhu října a listopadu proběhlo na naší škole měření tělesné zdatnosti žáků 3. a 7. ročníků organizované ČŠI. Tohoto šetření se naše škola účastnila povinně v rámci celorepublikového zjišťování úrovně zdatnosti žáků. Žáci byli podrobeni čtyřem disciplínám, jejichž výkony byly předány ke zpracování v rámci regionů i celé republiky.</w:t>
      </w:r>
    </w:p>
    <w:p w14:paraId="2B2010FC" w14:textId="4DD38057" w:rsidR="00D74172" w:rsidRPr="009B2543" w:rsidRDefault="00D74172" w:rsidP="008D38AB">
      <w:pPr>
        <w:spacing w:line="276" w:lineRule="auto"/>
        <w:ind w:firstLine="708"/>
        <w:rPr>
          <w:rFonts w:asciiTheme="minorHAnsi" w:hAnsiTheme="minorHAnsi" w:cstheme="minorHAnsi"/>
        </w:rPr>
      </w:pPr>
      <w:r w:rsidRPr="009B2543">
        <w:rPr>
          <w:rFonts w:asciiTheme="minorHAnsi" w:hAnsiTheme="minorHAnsi" w:cstheme="minorHAnsi"/>
        </w:rPr>
        <w:t>Testování mělo zjistit, jak moc se covidová omezení projevila na tělesné zdatnosti žáků</w:t>
      </w:r>
      <w:r w:rsidR="0095761B" w:rsidRPr="009B2543">
        <w:rPr>
          <w:rFonts w:asciiTheme="minorHAnsi" w:hAnsiTheme="minorHAnsi" w:cstheme="minorHAnsi"/>
        </w:rPr>
        <w:t xml:space="preserve">. Bylo konstatováno, že tělesná zdatnost žáků významně poklesla, více se to projevilo u žáků 3, ročníku, než u žáků 7. ročníku.  Žáci naší školy se svými výkony umístili kolem republikového průměru. </w:t>
      </w:r>
    </w:p>
    <w:p w14:paraId="6C2B2265" w14:textId="0F254DDD" w:rsidR="0095761B" w:rsidRPr="009B2543" w:rsidRDefault="0095761B" w:rsidP="008D38AB">
      <w:pPr>
        <w:spacing w:line="276" w:lineRule="auto"/>
        <w:ind w:firstLine="708"/>
        <w:rPr>
          <w:rFonts w:asciiTheme="minorHAnsi" w:hAnsiTheme="minorHAnsi" w:cstheme="minorHAnsi"/>
        </w:rPr>
      </w:pPr>
      <w:r w:rsidRPr="009B2543">
        <w:rPr>
          <w:rFonts w:asciiTheme="minorHAnsi" w:hAnsiTheme="minorHAnsi" w:cstheme="minorHAnsi"/>
        </w:rPr>
        <w:t xml:space="preserve">Začali jsme proto realizovat více školních pohybových aktivit a ve spolupráci se zřizovatelem se uskutečnil Sportovní den, který sloužil žákům 1. Stupně, jako seznámení </w:t>
      </w:r>
      <w:r w:rsidRPr="009B2543">
        <w:rPr>
          <w:rFonts w:asciiTheme="minorHAnsi" w:hAnsiTheme="minorHAnsi" w:cstheme="minorHAnsi"/>
        </w:rPr>
        <w:lastRenderedPageBreak/>
        <w:t>s možnostmi pohybových aktivit v Pečkách. Tato akce byla velmi úspěšná a škola se ráda bude na příštích ročnících opět podílet.</w:t>
      </w:r>
    </w:p>
    <w:p w14:paraId="1729F45E" w14:textId="336614C0" w:rsidR="00F91F31" w:rsidRPr="009B2543" w:rsidRDefault="00F91F31" w:rsidP="008D38AB">
      <w:pPr>
        <w:spacing w:line="276" w:lineRule="auto"/>
        <w:rPr>
          <w:rFonts w:asciiTheme="minorHAnsi" w:hAnsiTheme="minorHAnsi" w:cstheme="minorHAnsi"/>
          <w:b/>
          <w:bCs w:val="0"/>
        </w:rPr>
      </w:pPr>
      <w:r w:rsidRPr="009B2543">
        <w:rPr>
          <w:rFonts w:asciiTheme="minorHAnsi" w:hAnsiTheme="minorHAnsi" w:cstheme="minorHAnsi"/>
          <w:b/>
          <w:bCs w:val="0"/>
        </w:rPr>
        <w:t>Výuka jazyků</w:t>
      </w:r>
    </w:p>
    <w:p w14:paraId="3F906E73" w14:textId="77777777" w:rsidR="00F91F31" w:rsidRPr="009B2543" w:rsidRDefault="00F91F31" w:rsidP="008D38AB">
      <w:pPr>
        <w:spacing w:line="276" w:lineRule="auto"/>
        <w:rPr>
          <w:rFonts w:asciiTheme="minorHAnsi" w:hAnsiTheme="minorHAnsi" w:cstheme="minorHAnsi"/>
        </w:rPr>
      </w:pPr>
    </w:p>
    <w:p w14:paraId="22EA0360" w14:textId="6017E4AB" w:rsidR="00F91F31"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 xml:space="preserve">Na 2. stupni se vyučuje anglický jazyk (Aj) od 6. do 9. ročníku v týdenní dotaci </w:t>
      </w:r>
      <w:r w:rsidR="00502617" w:rsidRPr="009B2543">
        <w:rPr>
          <w:rFonts w:asciiTheme="minorHAnsi" w:hAnsiTheme="minorHAnsi" w:cstheme="minorHAnsi"/>
        </w:rPr>
        <w:br/>
      </w:r>
      <w:r w:rsidRPr="009B2543">
        <w:rPr>
          <w:rFonts w:asciiTheme="minorHAnsi" w:hAnsiTheme="minorHAnsi" w:cstheme="minorHAnsi"/>
        </w:rPr>
        <w:t>3 hodin, žáci jsou rozděleni do skupin na základě poptávky části rodičů po vyšší náročnosti výuky anglického jazyka.</w:t>
      </w:r>
    </w:p>
    <w:p w14:paraId="06904C4D" w14:textId="0FAC6EA2" w:rsidR="00F91F31"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 xml:space="preserve">Dále vyučujeme konverzaci v anglickém jazyce v 7. až 9. ročníku. Snahou </w:t>
      </w:r>
      <w:r w:rsidR="00502617" w:rsidRPr="009B2543">
        <w:rPr>
          <w:rFonts w:asciiTheme="minorHAnsi" w:hAnsiTheme="minorHAnsi" w:cstheme="minorHAnsi"/>
        </w:rPr>
        <w:br/>
      </w:r>
      <w:r w:rsidRPr="009B2543">
        <w:rPr>
          <w:rFonts w:asciiTheme="minorHAnsi" w:hAnsiTheme="minorHAnsi" w:cstheme="minorHAnsi"/>
        </w:rPr>
        <w:t>je podpořit nadané žáky.</w:t>
      </w:r>
    </w:p>
    <w:p w14:paraId="1F8C35DF" w14:textId="3664B021" w:rsidR="004B1BE7" w:rsidRPr="009B2543" w:rsidRDefault="004B1BE7" w:rsidP="008D38AB">
      <w:pPr>
        <w:spacing w:line="276" w:lineRule="auto"/>
        <w:ind w:firstLine="708"/>
        <w:jc w:val="both"/>
        <w:rPr>
          <w:rFonts w:asciiTheme="minorHAnsi" w:hAnsiTheme="minorHAnsi" w:cstheme="minorHAnsi"/>
        </w:rPr>
      </w:pPr>
      <w:r w:rsidRPr="009B2543">
        <w:rPr>
          <w:rFonts w:asciiTheme="minorHAnsi" w:hAnsiTheme="minorHAnsi" w:cstheme="minorHAnsi"/>
        </w:rPr>
        <w:t>V anglickém jazyku dosahují žáci velmi dobých výsledků i v Olympiádě z Anglického jazyka.</w:t>
      </w:r>
    </w:p>
    <w:p w14:paraId="68CBD1F4" w14:textId="16D90B1E" w:rsidR="00F91F31" w:rsidRPr="009B2543" w:rsidRDefault="00F91F31" w:rsidP="008D38AB">
      <w:pPr>
        <w:spacing w:line="276" w:lineRule="auto"/>
        <w:ind w:firstLine="708"/>
        <w:jc w:val="both"/>
        <w:rPr>
          <w:rFonts w:asciiTheme="minorHAnsi" w:hAnsiTheme="minorHAnsi" w:cstheme="minorHAnsi"/>
        </w:rPr>
      </w:pPr>
      <w:r w:rsidRPr="009B2543">
        <w:rPr>
          <w:rFonts w:asciiTheme="minorHAnsi" w:hAnsiTheme="minorHAnsi" w:cstheme="minorHAnsi"/>
        </w:rPr>
        <w:t>Druhý cizí jazyk se v 8. a 9. ročníku vyučuje jako volitelný předmět, žáci si mohou vybrat mezi německým jazykem a ruským jazykem.</w:t>
      </w:r>
      <w:r w:rsidR="004B1BE7" w:rsidRPr="009B2543">
        <w:rPr>
          <w:rFonts w:asciiTheme="minorHAnsi" w:hAnsiTheme="minorHAnsi" w:cstheme="minorHAnsi"/>
        </w:rPr>
        <w:t xml:space="preserve"> V tomto školním roce jsme zaznamenali výrazný odklon zájmu o výuku ruského jazyka a naopak zvýšený zájem o výuku německého jazyka.</w:t>
      </w:r>
    </w:p>
    <w:p w14:paraId="3B42FFB7" w14:textId="77777777"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ab/>
      </w:r>
    </w:p>
    <w:p w14:paraId="33C4CBE6" w14:textId="74BF4748" w:rsidR="00F91F31" w:rsidRPr="009B2543" w:rsidRDefault="00F91F31" w:rsidP="008D38AB">
      <w:pPr>
        <w:spacing w:line="276" w:lineRule="auto"/>
        <w:jc w:val="both"/>
        <w:rPr>
          <w:rFonts w:asciiTheme="minorHAnsi" w:hAnsiTheme="minorHAnsi" w:cstheme="minorHAnsi"/>
          <w:b/>
          <w:bCs w:val="0"/>
        </w:rPr>
      </w:pPr>
      <w:r w:rsidRPr="009B2543">
        <w:rPr>
          <w:rFonts w:asciiTheme="minorHAnsi" w:hAnsiTheme="minorHAnsi" w:cstheme="minorHAnsi"/>
          <w:b/>
          <w:bCs w:val="0"/>
        </w:rPr>
        <w:t>Výsledky soutěží</w:t>
      </w:r>
    </w:p>
    <w:p w14:paraId="1FCF0CE0" w14:textId="77777777" w:rsidR="00F91F31" w:rsidRPr="009B2543" w:rsidRDefault="00F91F31" w:rsidP="008D38AB">
      <w:pPr>
        <w:spacing w:line="276" w:lineRule="auto"/>
        <w:jc w:val="both"/>
        <w:rPr>
          <w:rFonts w:asciiTheme="minorHAnsi" w:hAnsiTheme="minorHAnsi" w:cstheme="minorHAnsi"/>
        </w:rPr>
      </w:pPr>
    </w:p>
    <w:p w14:paraId="652DAA71" w14:textId="77777777" w:rsidR="00F91F31" w:rsidRPr="009B2543" w:rsidRDefault="00F91F31" w:rsidP="008D38AB">
      <w:pPr>
        <w:spacing w:line="276" w:lineRule="auto"/>
        <w:jc w:val="both"/>
        <w:rPr>
          <w:rFonts w:asciiTheme="minorHAnsi" w:hAnsiTheme="minorHAnsi" w:cstheme="minorHAnsi"/>
        </w:rPr>
      </w:pPr>
      <w:r w:rsidRPr="009B2543">
        <w:rPr>
          <w:rFonts w:asciiTheme="minorHAnsi" w:hAnsiTheme="minorHAnsi" w:cstheme="minorHAnsi"/>
        </w:rPr>
        <w:t xml:space="preserve">Určitou formou vnějšího hodnocení výsledků školy jsou i výsledky soutěží, které umožňují srovnání nadaných žáků jak na školní úrovni, tak i na úrovni okresu, kraje </w:t>
      </w:r>
      <w:r w:rsidRPr="009B2543">
        <w:rPr>
          <w:rFonts w:asciiTheme="minorHAnsi" w:hAnsiTheme="minorHAnsi" w:cstheme="minorHAnsi"/>
        </w:rPr>
        <w:br/>
        <w:t>či celé republiky. Naši žáci se do soutěží pravidelně díky vedení vyučujících zapojují v hojném počtu a dosahují velmi pěkných výsledků.</w:t>
      </w:r>
    </w:p>
    <w:p w14:paraId="4E850629" w14:textId="77777777" w:rsidR="00EA1B4B" w:rsidRPr="009B2543" w:rsidRDefault="00EA1B4B" w:rsidP="00502617">
      <w:pPr>
        <w:jc w:val="both"/>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ook w:val="0000" w:firstRow="0" w:lastRow="0" w:firstColumn="0" w:lastColumn="0" w:noHBand="0" w:noVBand="0"/>
      </w:tblPr>
      <w:tblGrid>
        <w:gridCol w:w="1514"/>
        <w:gridCol w:w="458"/>
        <w:gridCol w:w="938"/>
        <w:gridCol w:w="624"/>
        <w:gridCol w:w="155"/>
        <w:gridCol w:w="548"/>
        <w:gridCol w:w="448"/>
        <w:gridCol w:w="771"/>
        <w:gridCol w:w="3200"/>
      </w:tblGrid>
      <w:tr w:rsidR="00EA1B4B" w:rsidRPr="009B2543" w14:paraId="2771C1C2" w14:textId="77777777" w:rsidTr="00E722E8">
        <w:trPr>
          <w:trHeight w:val="510"/>
        </w:trPr>
        <w:tc>
          <w:tcPr>
            <w:tcW w:w="5000" w:type="pct"/>
            <w:gridSpan w:val="9"/>
            <w:tcBorders>
              <w:top w:val="single" w:sz="4" w:space="0" w:color="000000"/>
              <w:left w:val="single" w:sz="4" w:space="0" w:color="000000"/>
              <w:bottom w:val="single" w:sz="4" w:space="0" w:color="auto"/>
              <w:right w:val="single" w:sz="4" w:space="0" w:color="000000"/>
            </w:tcBorders>
            <w:shd w:val="clear" w:color="auto" w:fill="95B3D7"/>
          </w:tcPr>
          <w:p w14:paraId="1A5AC62F" w14:textId="77777777" w:rsidR="00EA1B4B" w:rsidRPr="009B2543" w:rsidRDefault="00EA1B4B" w:rsidP="0038774D">
            <w:pPr>
              <w:jc w:val="center"/>
              <w:rPr>
                <w:rFonts w:asciiTheme="minorHAnsi" w:eastAsia="Calibri" w:hAnsiTheme="minorHAnsi" w:cstheme="minorHAnsi"/>
                <w:b/>
                <w:szCs w:val="24"/>
              </w:rPr>
            </w:pPr>
            <w:r w:rsidRPr="009B2543">
              <w:rPr>
                <w:rFonts w:asciiTheme="minorHAnsi" w:eastAsia="Calibri" w:hAnsiTheme="minorHAnsi" w:cstheme="minorHAnsi"/>
                <w:b/>
                <w:szCs w:val="24"/>
              </w:rPr>
              <w:t>Školní kola soutěží 2022/2023</w:t>
            </w:r>
          </w:p>
        </w:tc>
      </w:tr>
      <w:tr w:rsidR="00EA1B4B" w:rsidRPr="009B2543" w14:paraId="0059E129"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DBE5F1"/>
            <w:vAlign w:val="center"/>
          </w:tcPr>
          <w:p w14:paraId="5222EA4B" w14:textId="77777777" w:rsidR="00EA1B4B" w:rsidRPr="009B2543" w:rsidRDefault="00EA1B4B" w:rsidP="0038774D">
            <w:pPr>
              <w:jc w:val="center"/>
              <w:rPr>
                <w:rFonts w:asciiTheme="minorHAnsi" w:hAnsiTheme="minorHAnsi" w:cstheme="minorHAnsi"/>
                <w:szCs w:val="24"/>
              </w:rPr>
            </w:pPr>
            <w:r w:rsidRPr="009B2543">
              <w:rPr>
                <w:rFonts w:asciiTheme="minorHAnsi" w:hAnsiTheme="minorHAnsi" w:cstheme="minorHAnsi"/>
                <w:b/>
                <w:bCs w:val="0"/>
                <w:szCs w:val="24"/>
              </w:rPr>
              <w:t>Předmět</w:t>
            </w:r>
          </w:p>
          <w:p w14:paraId="20832FA4" w14:textId="77777777" w:rsidR="00EA1B4B" w:rsidRPr="009B2543" w:rsidRDefault="00EA1B4B" w:rsidP="0038774D">
            <w:pPr>
              <w:jc w:val="center"/>
              <w:rPr>
                <w:rFonts w:asciiTheme="minorHAnsi" w:hAnsiTheme="minorHAnsi" w:cstheme="minorHAnsi"/>
                <w:szCs w:val="24"/>
              </w:rPr>
            </w:pPr>
            <w:r w:rsidRPr="009B2543">
              <w:rPr>
                <w:rFonts w:asciiTheme="minorHAnsi" w:hAnsiTheme="minorHAnsi" w:cstheme="minorHAnsi"/>
                <w:b/>
                <w:bCs w:val="0"/>
                <w:szCs w:val="24"/>
              </w:rPr>
              <w:t>termín</w:t>
            </w:r>
          </w:p>
        </w:tc>
        <w:tc>
          <w:tcPr>
            <w:tcW w:w="880" w:type="pct"/>
            <w:gridSpan w:val="2"/>
            <w:tcBorders>
              <w:top w:val="single" w:sz="4" w:space="0" w:color="000000"/>
              <w:left w:val="single" w:sz="4" w:space="0" w:color="000000"/>
              <w:bottom w:val="single" w:sz="4" w:space="0" w:color="000000"/>
            </w:tcBorders>
            <w:shd w:val="clear" w:color="auto" w:fill="DBE5F1"/>
            <w:vAlign w:val="center"/>
          </w:tcPr>
          <w:p w14:paraId="63C76BBC" w14:textId="77777777" w:rsidR="00EA1B4B" w:rsidRPr="009B2543" w:rsidRDefault="00EA1B4B" w:rsidP="0038774D">
            <w:pPr>
              <w:jc w:val="center"/>
              <w:rPr>
                <w:rFonts w:asciiTheme="minorHAnsi" w:hAnsiTheme="minorHAnsi" w:cstheme="minorHAnsi"/>
                <w:szCs w:val="24"/>
              </w:rPr>
            </w:pPr>
            <w:r w:rsidRPr="009B2543">
              <w:rPr>
                <w:rFonts w:asciiTheme="minorHAnsi" w:hAnsiTheme="minorHAnsi" w:cstheme="minorHAnsi"/>
                <w:b/>
                <w:bCs w:val="0"/>
                <w:szCs w:val="24"/>
              </w:rPr>
              <w:t>Organizátor školního kola</w:t>
            </w:r>
          </w:p>
        </w:tc>
        <w:tc>
          <w:tcPr>
            <w:tcW w:w="399" w:type="pct"/>
            <w:gridSpan w:val="2"/>
            <w:tcBorders>
              <w:top w:val="single" w:sz="4" w:space="0" w:color="000000"/>
              <w:left w:val="single" w:sz="4" w:space="0" w:color="000000"/>
              <w:bottom w:val="single" w:sz="4" w:space="0" w:color="000000"/>
            </w:tcBorders>
            <w:shd w:val="clear" w:color="auto" w:fill="DBE5F1"/>
            <w:vAlign w:val="center"/>
          </w:tcPr>
          <w:p w14:paraId="747CFE3C" w14:textId="77777777" w:rsidR="00EA1B4B" w:rsidRPr="009B2543" w:rsidRDefault="00EA1B4B" w:rsidP="00E722E8">
            <w:pPr>
              <w:rPr>
                <w:rFonts w:asciiTheme="minorHAnsi" w:hAnsiTheme="minorHAnsi" w:cstheme="minorHAnsi"/>
                <w:b/>
                <w:bCs w:val="0"/>
              </w:rPr>
            </w:pPr>
            <w:r w:rsidRPr="009B2543">
              <w:rPr>
                <w:rFonts w:asciiTheme="minorHAnsi" w:hAnsiTheme="minorHAnsi" w:cstheme="minorHAnsi"/>
                <w:b/>
                <w:bCs w:val="0"/>
              </w:rPr>
              <w:t xml:space="preserve">Počet žáků </w:t>
            </w:r>
          </w:p>
        </w:tc>
        <w:tc>
          <w:tcPr>
            <w:tcW w:w="722" w:type="pct"/>
            <w:gridSpan w:val="2"/>
            <w:tcBorders>
              <w:top w:val="single" w:sz="4" w:space="0" w:color="000000"/>
              <w:left w:val="single" w:sz="4" w:space="0" w:color="000000"/>
              <w:bottom w:val="single" w:sz="4" w:space="0" w:color="000000"/>
            </w:tcBorders>
            <w:shd w:val="clear" w:color="auto" w:fill="DBE5F1"/>
            <w:vAlign w:val="center"/>
          </w:tcPr>
          <w:p w14:paraId="7A32360F" w14:textId="77777777" w:rsidR="00EA1B4B" w:rsidRPr="009B2543" w:rsidRDefault="00EA1B4B" w:rsidP="0038774D">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1844"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7350DDCC" w14:textId="77777777" w:rsidR="00EA1B4B" w:rsidRPr="009B2543" w:rsidRDefault="00EA1B4B" w:rsidP="0038774D">
            <w:pPr>
              <w:jc w:val="center"/>
              <w:rPr>
                <w:rFonts w:asciiTheme="minorHAnsi" w:hAnsiTheme="minorHAnsi" w:cstheme="minorHAnsi"/>
                <w:szCs w:val="24"/>
              </w:rPr>
            </w:pPr>
            <w:r w:rsidRPr="009B2543">
              <w:rPr>
                <w:rFonts w:asciiTheme="minorHAnsi" w:hAnsiTheme="minorHAnsi" w:cstheme="minorHAnsi"/>
                <w:b/>
                <w:bCs w:val="0"/>
                <w:szCs w:val="24"/>
              </w:rPr>
              <w:t>Jména postupujících</w:t>
            </w:r>
          </w:p>
        </w:tc>
      </w:tr>
      <w:tr w:rsidR="00EA1B4B" w:rsidRPr="009B2543" w14:paraId="5D54063E"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131F93B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Pythagoriáda </w:t>
            </w:r>
          </w:p>
          <w:p w14:paraId="3D72F208"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19. 10. 2022</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7DBBEC3C"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L. Krištoufková</w:t>
            </w:r>
          </w:p>
          <w:p w14:paraId="2D62A937"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V. Vernerová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3D0280B7"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21</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2410CF3D"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6.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B1A12"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B. Kyselová, M. Petřinová, J. </w:t>
            </w:r>
            <w:proofErr w:type="spellStart"/>
            <w:r w:rsidRPr="009B2543">
              <w:rPr>
                <w:rFonts w:asciiTheme="minorHAnsi" w:hAnsiTheme="minorHAnsi" w:cstheme="minorHAnsi"/>
                <w:szCs w:val="24"/>
              </w:rPr>
              <w:t>Krulický</w:t>
            </w:r>
            <w:proofErr w:type="spellEnd"/>
          </w:p>
        </w:tc>
      </w:tr>
      <w:tr w:rsidR="00EA1B4B" w:rsidRPr="009B2543" w14:paraId="7041E749"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7B807354"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Pythagoriáda</w:t>
            </w:r>
          </w:p>
          <w:p w14:paraId="09D5528F"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20. 10. 2022</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57CCE0C9"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V. Vernerová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69D858A2"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13</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2BCD21FC"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VIII. C, D</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9D7FEF"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M. Plíšek</w:t>
            </w:r>
          </w:p>
        </w:tc>
      </w:tr>
      <w:tr w:rsidR="00EA1B4B" w:rsidRPr="009B2543" w14:paraId="276C0CF3"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2B52D847"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Logická olympiáda</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243FDFE8"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B. Kozáková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417D7F07"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68</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067F0EC8"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celá škola</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66BCF6"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w:t>
            </w:r>
          </w:p>
        </w:tc>
      </w:tr>
      <w:tr w:rsidR="00EA1B4B" w:rsidRPr="009B2543" w14:paraId="209FB699"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7739891C"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Přírodovědný klokan</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754DF845"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K. Čiháková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4B3A6E12"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65</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1B9D7DE3"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8. a 9.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F31CAC"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Jonáš Kalvoda, Pavlína Renková, Alice Nováková</w:t>
            </w:r>
          </w:p>
        </w:tc>
      </w:tr>
      <w:tr w:rsidR="00EA1B4B" w:rsidRPr="009B2543" w14:paraId="438EFB41"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2A2CC355"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Olympiáda v ČJ</w:t>
            </w:r>
          </w:p>
          <w:p w14:paraId="124E4CC1"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2. 12. 2022</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60E3366B"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L. Podlešáková</w:t>
            </w:r>
          </w:p>
          <w:p w14:paraId="07AB8A74"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M. Píšová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5AEB46FA"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20</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0F0EBF90"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8. a 9.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7A984"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A. Nováková, M. Píšová</w:t>
            </w:r>
          </w:p>
        </w:tc>
      </w:tr>
      <w:tr w:rsidR="00EA1B4B" w:rsidRPr="009B2543" w14:paraId="3B4B0A49"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5F49BF55"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Finanční gramotnost</w:t>
            </w:r>
            <w:r w:rsidRPr="009B2543">
              <w:rPr>
                <w:rFonts w:asciiTheme="minorHAnsi" w:hAnsiTheme="minorHAnsi" w:cstheme="minorHAnsi"/>
                <w:szCs w:val="24"/>
              </w:rPr>
              <w:br/>
              <w:t>listopad</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2B3E0E1A"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V. Vernerová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06AFB658"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92</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1DF2F89B"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8.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38135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S. Pečenková,</w:t>
            </w:r>
            <w:r w:rsidRPr="009B2543">
              <w:rPr>
                <w:rFonts w:asciiTheme="minorHAnsi" w:hAnsiTheme="minorHAnsi" w:cstheme="minorHAnsi"/>
                <w:i/>
                <w:szCs w:val="24"/>
              </w:rPr>
              <w:t xml:space="preserve"> </w:t>
            </w:r>
            <w:r w:rsidRPr="009B2543">
              <w:rPr>
                <w:rFonts w:asciiTheme="minorHAnsi" w:hAnsiTheme="minorHAnsi" w:cstheme="minorHAnsi"/>
                <w:szCs w:val="24"/>
              </w:rPr>
              <w:t>J. Kubíček, L. </w:t>
            </w:r>
            <w:proofErr w:type="spellStart"/>
            <w:r w:rsidRPr="009B2543">
              <w:rPr>
                <w:rFonts w:asciiTheme="minorHAnsi" w:hAnsiTheme="minorHAnsi" w:cstheme="minorHAnsi"/>
                <w:szCs w:val="24"/>
              </w:rPr>
              <w:t>Hoznauerová</w:t>
            </w:r>
            <w:proofErr w:type="spellEnd"/>
          </w:p>
        </w:tc>
      </w:tr>
      <w:tr w:rsidR="00EA1B4B" w:rsidRPr="009B2543" w14:paraId="60E6F0F9"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48D65AE6"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Dějepisná olympiáda</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626A153A"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E. Zajícová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1ABD2C96"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25</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66643A27"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8. + 9. ročníky</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7C4D5"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T. Sixta, A. Nováková, R. Peřina</w:t>
            </w:r>
          </w:p>
        </w:tc>
      </w:tr>
      <w:tr w:rsidR="00EA1B4B" w:rsidRPr="009B2543" w14:paraId="670E9975"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16B7793F"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lastRenderedPageBreak/>
              <w:t>Ekonomická olympiáda</w:t>
            </w:r>
          </w:p>
          <w:p w14:paraId="17B311DF"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16. – 23. 1. 2023</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4BC16364"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V. Vernerová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550EC2D3"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87</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32550E24"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8.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C4DBA" w14:textId="77777777" w:rsidR="00EA1B4B" w:rsidRPr="009B2543" w:rsidRDefault="00EA1B4B" w:rsidP="0038774D">
            <w:pPr>
              <w:rPr>
                <w:rFonts w:asciiTheme="minorHAnsi" w:hAnsiTheme="minorHAnsi" w:cstheme="minorHAnsi"/>
                <w:szCs w:val="24"/>
              </w:rPr>
            </w:pPr>
            <w:r w:rsidRPr="009B2543">
              <w:rPr>
                <w:rFonts w:asciiTheme="minorHAnsi" w:hAnsiTheme="minorHAnsi" w:cstheme="minorHAnsi"/>
                <w:szCs w:val="24"/>
              </w:rPr>
              <w:t>---</w:t>
            </w:r>
          </w:p>
        </w:tc>
      </w:tr>
      <w:tr w:rsidR="00EA1B4B" w:rsidRPr="009B2543" w14:paraId="6FC6E811"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362202E2"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Zeměpisná olympiáda</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51D568B9"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J. Hranička</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031F6C22"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18</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67840F8B"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6. – 9.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5345E"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I. Veselá, B. Kyselová, M. Pýcha, Š. Železný, D. Růžička, M. Bartoš, A. Žaba</w:t>
            </w:r>
          </w:p>
        </w:tc>
      </w:tr>
      <w:tr w:rsidR="00EA1B4B" w:rsidRPr="009B2543" w14:paraId="7893ABA0"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3CC1BFEC"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European Money Quiz</w:t>
            </w:r>
          </w:p>
          <w:p w14:paraId="6FECA237"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2. – 3. 3. 2023</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6417FDE2"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V. Vernerová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0773A225"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27</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7A200D26"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8.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A57559"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M. Chocholatý, V. Psota, L. Petřinová, R. Říha, J. Beneš, A. </w:t>
            </w:r>
            <w:proofErr w:type="spellStart"/>
            <w:r w:rsidRPr="009B2543">
              <w:rPr>
                <w:rFonts w:asciiTheme="minorHAnsi" w:hAnsiTheme="minorHAnsi" w:cstheme="minorHAnsi"/>
                <w:szCs w:val="24"/>
              </w:rPr>
              <w:t>Zuker</w:t>
            </w:r>
            <w:proofErr w:type="spellEnd"/>
          </w:p>
        </w:tc>
      </w:tr>
      <w:tr w:rsidR="00EA1B4B" w:rsidRPr="009B2543" w14:paraId="2BC8DBFB"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542C003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Recitační soutěž</w:t>
            </w:r>
          </w:p>
          <w:p w14:paraId="37118883"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8. 3. 2023</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36AEE275"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M. Píšová</w:t>
            </w:r>
          </w:p>
          <w:p w14:paraId="6E326650"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L. Podlešáková</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1E8BF3A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20</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7A0F8A1C"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6. – 9.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324DB5"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6. – 7. třída (3. kategorie) H. Schulzová, M. </w:t>
            </w:r>
            <w:proofErr w:type="spellStart"/>
            <w:r w:rsidRPr="009B2543">
              <w:rPr>
                <w:rFonts w:asciiTheme="minorHAnsi" w:hAnsiTheme="minorHAnsi" w:cstheme="minorHAnsi"/>
                <w:szCs w:val="24"/>
              </w:rPr>
              <w:t>Mašinská</w:t>
            </w:r>
            <w:proofErr w:type="spellEnd"/>
            <w:r w:rsidRPr="009B2543">
              <w:rPr>
                <w:rFonts w:asciiTheme="minorHAnsi" w:hAnsiTheme="minorHAnsi" w:cstheme="minorHAnsi"/>
                <w:szCs w:val="24"/>
              </w:rPr>
              <w:t>, M. Macek</w:t>
            </w:r>
          </w:p>
          <w:p w14:paraId="41DBE40F"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8. – 9. třída (4. kategorie) F. Hájková, M. Píšová, J. Kubíček, E. </w:t>
            </w:r>
            <w:proofErr w:type="spellStart"/>
            <w:r w:rsidRPr="009B2543">
              <w:rPr>
                <w:rFonts w:asciiTheme="minorHAnsi" w:hAnsiTheme="minorHAnsi" w:cstheme="minorHAnsi"/>
                <w:szCs w:val="24"/>
              </w:rPr>
              <w:t>Štojdlová</w:t>
            </w:r>
            <w:proofErr w:type="spellEnd"/>
          </w:p>
        </w:tc>
      </w:tr>
      <w:tr w:rsidR="00EA1B4B" w:rsidRPr="009B2543" w14:paraId="66CB7E8E"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000000"/>
            </w:tcBorders>
            <w:shd w:val="clear" w:color="auto" w:fill="auto"/>
            <w:vAlign w:val="center"/>
          </w:tcPr>
          <w:p w14:paraId="53ABFF6E"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Matematický klokan</w:t>
            </w:r>
          </w:p>
          <w:p w14:paraId="0872F13C"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17. 3. 2023</w:t>
            </w:r>
          </w:p>
        </w:tc>
        <w:tc>
          <w:tcPr>
            <w:tcW w:w="880" w:type="pct"/>
            <w:gridSpan w:val="2"/>
            <w:tcBorders>
              <w:top w:val="single" w:sz="4" w:space="0" w:color="000000"/>
              <w:left w:val="single" w:sz="4" w:space="0" w:color="000000"/>
              <w:bottom w:val="single" w:sz="4" w:space="0" w:color="000000"/>
            </w:tcBorders>
            <w:shd w:val="clear" w:color="auto" w:fill="auto"/>
            <w:vAlign w:val="center"/>
          </w:tcPr>
          <w:p w14:paraId="3C9D4F35"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V. Břízová</w:t>
            </w:r>
            <w:r w:rsidRPr="009B2543">
              <w:rPr>
                <w:rFonts w:asciiTheme="minorHAnsi" w:hAnsiTheme="minorHAnsi" w:cstheme="minorHAnsi"/>
                <w:szCs w:val="24"/>
              </w:rPr>
              <w:br/>
              <w:t>L. Krištoufková</w:t>
            </w:r>
          </w:p>
          <w:p w14:paraId="79F477DF" w14:textId="77777777" w:rsidR="00EA1B4B" w:rsidRPr="009B2543" w:rsidRDefault="00EA1B4B" w:rsidP="0038774D">
            <w:pPr>
              <w:snapToGrid w:val="0"/>
              <w:rPr>
                <w:rFonts w:asciiTheme="minorHAnsi" w:hAnsiTheme="minorHAnsi" w:cstheme="minorHAnsi"/>
                <w:szCs w:val="24"/>
              </w:rPr>
            </w:pPr>
            <w:r w:rsidRPr="009B2543">
              <w:rPr>
                <w:rFonts w:asciiTheme="minorHAnsi" w:eastAsia="Calibri" w:hAnsiTheme="minorHAnsi" w:cstheme="minorHAnsi"/>
                <w:szCs w:val="24"/>
              </w:rPr>
              <w:t xml:space="preserve"> </w:t>
            </w:r>
            <w:r w:rsidRPr="009B2543">
              <w:rPr>
                <w:rFonts w:asciiTheme="minorHAnsi" w:hAnsiTheme="minorHAnsi" w:cstheme="minorHAnsi"/>
                <w:szCs w:val="24"/>
              </w:rPr>
              <w:t xml:space="preserve">J. Prorok </w:t>
            </w:r>
            <w:r w:rsidRPr="009B2543">
              <w:rPr>
                <w:rFonts w:asciiTheme="minorHAnsi" w:hAnsiTheme="minorHAnsi" w:cstheme="minorHAnsi"/>
                <w:szCs w:val="24"/>
              </w:rPr>
              <w:br/>
              <w:t>V. Vernerová</w:t>
            </w:r>
            <w:r w:rsidRPr="009B2543">
              <w:rPr>
                <w:rFonts w:asciiTheme="minorHAnsi" w:hAnsiTheme="minorHAnsi" w:cstheme="minorHAnsi"/>
                <w:szCs w:val="24"/>
              </w:rPr>
              <w:br/>
              <w:t>M. Zedník</w:t>
            </w:r>
          </w:p>
        </w:tc>
        <w:tc>
          <w:tcPr>
            <w:tcW w:w="399" w:type="pct"/>
            <w:gridSpan w:val="2"/>
            <w:tcBorders>
              <w:top w:val="single" w:sz="4" w:space="0" w:color="000000"/>
              <w:left w:val="single" w:sz="4" w:space="0" w:color="000000"/>
              <w:bottom w:val="single" w:sz="4" w:space="0" w:color="000000"/>
            </w:tcBorders>
            <w:shd w:val="clear" w:color="auto" w:fill="auto"/>
            <w:vAlign w:val="center"/>
          </w:tcPr>
          <w:p w14:paraId="32A79B20"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94</w:t>
            </w:r>
          </w:p>
        </w:tc>
        <w:tc>
          <w:tcPr>
            <w:tcW w:w="722" w:type="pct"/>
            <w:gridSpan w:val="2"/>
            <w:tcBorders>
              <w:top w:val="single" w:sz="4" w:space="0" w:color="000000"/>
              <w:left w:val="single" w:sz="4" w:space="0" w:color="000000"/>
              <w:bottom w:val="single" w:sz="4" w:space="0" w:color="000000"/>
            </w:tcBorders>
            <w:shd w:val="clear" w:color="auto" w:fill="auto"/>
            <w:vAlign w:val="center"/>
          </w:tcPr>
          <w:p w14:paraId="62F6F0DE"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6. – 9. ročník</w:t>
            </w:r>
          </w:p>
        </w:tc>
        <w:tc>
          <w:tcPr>
            <w:tcW w:w="18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3511C"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w:t>
            </w:r>
          </w:p>
        </w:tc>
      </w:tr>
      <w:tr w:rsidR="00EA1B4B" w:rsidRPr="009B2543" w14:paraId="7D958085"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000000"/>
              <w:left w:val="single" w:sz="4" w:space="0" w:color="000000"/>
              <w:bottom w:val="single" w:sz="4" w:space="0" w:color="auto"/>
            </w:tcBorders>
            <w:shd w:val="clear" w:color="auto" w:fill="auto"/>
            <w:vAlign w:val="center"/>
          </w:tcPr>
          <w:p w14:paraId="27C2F032"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Výtvarná soutěž  </w:t>
            </w:r>
          </w:p>
          <w:p w14:paraId="7C856323"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Svět očima dětí 2023</w:t>
            </w:r>
          </w:p>
        </w:tc>
        <w:tc>
          <w:tcPr>
            <w:tcW w:w="880" w:type="pct"/>
            <w:gridSpan w:val="2"/>
            <w:tcBorders>
              <w:top w:val="single" w:sz="4" w:space="0" w:color="000000"/>
              <w:left w:val="single" w:sz="4" w:space="0" w:color="000000"/>
              <w:bottom w:val="single" w:sz="4" w:space="0" w:color="auto"/>
            </w:tcBorders>
            <w:shd w:val="clear" w:color="auto" w:fill="auto"/>
            <w:vAlign w:val="center"/>
          </w:tcPr>
          <w:p w14:paraId="24391FA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A. </w:t>
            </w:r>
            <w:proofErr w:type="spellStart"/>
            <w:r w:rsidRPr="009B2543">
              <w:rPr>
                <w:rFonts w:asciiTheme="minorHAnsi" w:hAnsiTheme="minorHAnsi" w:cstheme="minorHAnsi"/>
                <w:szCs w:val="24"/>
              </w:rPr>
              <w:t>Mišovicová</w:t>
            </w:r>
            <w:proofErr w:type="spellEnd"/>
            <w:r w:rsidRPr="009B2543">
              <w:rPr>
                <w:rFonts w:asciiTheme="minorHAnsi" w:hAnsiTheme="minorHAnsi" w:cstheme="minorHAnsi"/>
                <w:szCs w:val="24"/>
              </w:rPr>
              <w:t xml:space="preserve"> </w:t>
            </w:r>
          </w:p>
          <w:p w14:paraId="3E809074"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A. </w:t>
            </w:r>
            <w:proofErr w:type="spellStart"/>
            <w:r w:rsidRPr="009B2543">
              <w:rPr>
                <w:rFonts w:asciiTheme="minorHAnsi" w:hAnsiTheme="minorHAnsi" w:cstheme="minorHAnsi"/>
                <w:szCs w:val="24"/>
              </w:rPr>
              <w:t>Katrnošková</w:t>
            </w:r>
            <w:proofErr w:type="spellEnd"/>
            <w:r w:rsidRPr="009B2543">
              <w:rPr>
                <w:rFonts w:asciiTheme="minorHAnsi" w:hAnsiTheme="minorHAnsi" w:cstheme="minorHAnsi"/>
                <w:szCs w:val="24"/>
              </w:rPr>
              <w:t xml:space="preserve"> A. Prečanová</w:t>
            </w:r>
          </w:p>
        </w:tc>
        <w:tc>
          <w:tcPr>
            <w:tcW w:w="399" w:type="pct"/>
            <w:gridSpan w:val="2"/>
            <w:tcBorders>
              <w:top w:val="single" w:sz="4" w:space="0" w:color="000000"/>
              <w:left w:val="single" w:sz="4" w:space="0" w:color="000000"/>
              <w:bottom w:val="single" w:sz="4" w:space="0" w:color="auto"/>
            </w:tcBorders>
            <w:shd w:val="clear" w:color="auto" w:fill="auto"/>
            <w:vAlign w:val="center"/>
          </w:tcPr>
          <w:p w14:paraId="653287DB"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335</w:t>
            </w:r>
          </w:p>
        </w:tc>
        <w:tc>
          <w:tcPr>
            <w:tcW w:w="722" w:type="pct"/>
            <w:gridSpan w:val="2"/>
            <w:tcBorders>
              <w:top w:val="single" w:sz="4" w:space="0" w:color="000000"/>
              <w:left w:val="single" w:sz="4" w:space="0" w:color="000000"/>
              <w:bottom w:val="single" w:sz="4" w:space="0" w:color="auto"/>
            </w:tcBorders>
            <w:shd w:val="clear" w:color="auto" w:fill="auto"/>
            <w:vAlign w:val="center"/>
          </w:tcPr>
          <w:p w14:paraId="5E92D4F8"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6. – 7. ročník (30 let ČR)</w:t>
            </w:r>
          </w:p>
          <w:p w14:paraId="420103F6"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8. - 9. ročník</w:t>
            </w:r>
          </w:p>
          <w:p w14:paraId="3C01D45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w:t>
            </w:r>
            <w:proofErr w:type="spellStart"/>
            <w:r w:rsidRPr="009B2543">
              <w:rPr>
                <w:rFonts w:asciiTheme="minorHAnsi" w:hAnsiTheme="minorHAnsi" w:cstheme="minorHAnsi"/>
                <w:szCs w:val="24"/>
              </w:rPr>
              <w:t>Phishing</w:t>
            </w:r>
            <w:proofErr w:type="spellEnd"/>
            <w:r w:rsidRPr="009B2543">
              <w:rPr>
                <w:rFonts w:asciiTheme="minorHAnsi" w:hAnsiTheme="minorHAnsi" w:cstheme="minorHAnsi"/>
                <w:szCs w:val="24"/>
              </w:rPr>
              <w:t>)</w:t>
            </w:r>
          </w:p>
        </w:tc>
        <w:tc>
          <w:tcPr>
            <w:tcW w:w="1844" w:type="pct"/>
            <w:tcBorders>
              <w:top w:val="single" w:sz="4" w:space="0" w:color="000000"/>
              <w:left w:val="single" w:sz="4" w:space="0" w:color="000000"/>
              <w:bottom w:val="single" w:sz="4" w:space="0" w:color="auto"/>
              <w:right w:val="single" w:sz="4" w:space="0" w:color="000000"/>
            </w:tcBorders>
            <w:shd w:val="clear" w:color="auto" w:fill="auto"/>
            <w:vAlign w:val="center"/>
          </w:tcPr>
          <w:p w14:paraId="2D3C4E53"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 xml:space="preserve">S. </w:t>
            </w:r>
            <w:proofErr w:type="spellStart"/>
            <w:r w:rsidRPr="009B2543">
              <w:rPr>
                <w:rFonts w:asciiTheme="minorHAnsi" w:hAnsiTheme="minorHAnsi" w:cstheme="minorHAnsi"/>
                <w:szCs w:val="24"/>
              </w:rPr>
              <w:t>Ihenacho</w:t>
            </w:r>
            <w:proofErr w:type="spellEnd"/>
            <w:r w:rsidRPr="009B2543">
              <w:rPr>
                <w:rFonts w:asciiTheme="minorHAnsi" w:hAnsiTheme="minorHAnsi" w:cstheme="minorHAnsi"/>
                <w:szCs w:val="24"/>
              </w:rPr>
              <w:t xml:space="preserve">, B. Kyselová, A. Kozáková, N. </w:t>
            </w:r>
            <w:proofErr w:type="spellStart"/>
            <w:r w:rsidRPr="009B2543">
              <w:rPr>
                <w:rFonts w:asciiTheme="minorHAnsi" w:hAnsiTheme="minorHAnsi" w:cstheme="minorHAnsi"/>
                <w:szCs w:val="24"/>
              </w:rPr>
              <w:t>Juhas</w:t>
            </w:r>
            <w:proofErr w:type="spellEnd"/>
            <w:r w:rsidRPr="009B2543">
              <w:rPr>
                <w:rFonts w:asciiTheme="minorHAnsi" w:hAnsiTheme="minorHAnsi" w:cstheme="minorHAnsi"/>
                <w:szCs w:val="24"/>
              </w:rPr>
              <w:t xml:space="preserve">, M. Michálek, Z. Jeřábková, N. </w:t>
            </w:r>
            <w:proofErr w:type="spellStart"/>
            <w:r w:rsidRPr="009B2543">
              <w:rPr>
                <w:rFonts w:asciiTheme="minorHAnsi" w:hAnsiTheme="minorHAnsi" w:cstheme="minorHAnsi"/>
                <w:szCs w:val="24"/>
              </w:rPr>
              <w:t>Babyčová</w:t>
            </w:r>
            <w:proofErr w:type="spellEnd"/>
            <w:r w:rsidRPr="009B2543">
              <w:rPr>
                <w:rFonts w:asciiTheme="minorHAnsi" w:hAnsiTheme="minorHAnsi" w:cstheme="minorHAnsi"/>
                <w:szCs w:val="24"/>
              </w:rPr>
              <w:t>, J. Čejka</w:t>
            </w:r>
          </w:p>
        </w:tc>
      </w:tr>
      <w:tr w:rsidR="00EA1B4B" w:rsidRPr="009B2543" w14:paraId="596DF2FC"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05B43"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T-Mobile Olympijský běh</w:t>
            </w:r>
          </w:p>
          <w:p w14:paraId="5069F739"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21. 6. 2023</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3E367A"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M. Zedník</w:t>
            </w:r>
          </w:p>
          <w:p w14:paraId="49BCA7F5"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P. Kupr</w:t>
            </w:r>
          </w:p>
        </w:tc>
        <w:tc>
          <w:tcPr>
            <w:tcW w:w="3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844056"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33</w:t>
            </w:r>
          </w:p>
        </w:tc>
        <w:tc>
          <w:tcPr>
            <w:tcW w:w="7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A51762"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6. – 9. ročník</w:t>
            </w:r>
          </w:p>
        </w:tc>
        <w:tc>
          <w:tcPr>
            <w:tcW w:w="1844" w:type="pct"/>
            <w:tcBorders>
              <w:top w:val="single" w:sz="4" w:space="0" w:color="auto"/>
              <w:left w:val="single" w:sz="4" w:space="0" w:color="auto"/>
              <w:bottom w:val="single" w:sz="4" w:space="0" w:color="auto"/>
              <w:right w:val="single" w:sz="4" w:space="0" w:color="auto"/>
            </w:tcBorders>
            <w:shd w:val="clear" w:color="auto" w:fill="auto"/>
            <w:vAlign w:val="center"/>
          </w:tcPr>
          <w:p w14:paraId="617ED2E8" w14:textId="77777777" w:rsidR="00EA1B4B" w:rsidRPr="009B2543" w:rsidRDefault="00EA1B4B" w:rsidP="0038774D">
            <w:pPr>
              <w:snapToGrid w:val="0"/>
              <w:rPr>
                <w:rFonts w:asciiTheme="minorHAnsi" w:hAnsiTheme="minorHAnsi" w:cstheme="minorHAnsi"/>
                <w:szCs w:val="24"/>
              </w:rPr>
            </w:pPr>
            <w:r w:rsidRPr="009B2543">
              <w:rPr>
                <w:rFonts w:asciiTheme="minorHAnsi" w:hAnsiTheme="minorHAnsi" w:cstheme="minorHAnsi"/>
                <w:szCs w:val="24"/>
              </w:rPr>
              <w:t>---</w:t>
            </w:r>
          </w:p>
        </w:tc>
      </w:tr>
      <w:tr w:rsidR="00E722E8" w:rsidRPr="009B2543" w14:paraId="6E51FE0B" w14:textId="77777777" w:rsidTr="00E722E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jc w:val="center"/>
        </w:trPr>
        <w:tc>
          <w:tcPr>
            <w:tcW w:w="1142" w:type="pct"/>
            <w:gridSpan w:val="2"/>
            <w:tcBorders>
              <w:top w:val="single" w:sz="4" w:space="0" w:color="auto"/>
            </w:tcBorders>
            <w:shd w:val="clear" w:color="auto" w:fill="auto"/>
            <w:vAlign w:val="center"/>
          </w:tcPr>
          <w:p w14:paraId="3104B8FB" w14:textId="77777777" w:rsidR="00E722E8" w:rsidRPr="009B2543" w:rsidRDefault="00E722E8" w:rsidP="0038774D">
            <w:pPr>
              <w:snapToGrid w:val="0"/>
              <w:rPr>
                <w:rFonts w:asciiTheme="minorHAnsi" w:hAnsiTheme="minorHAnsi" w:cstheme="minorHAnsi"/>
                <w:szCs w:val="24"/>
              </w:rPr>
            </w:pPr>
          </w:p>
        </w:tc>
        <w:tc>
          <w:tcPr>
            <w:tcW w:w="880" w:type="pct"/>
            <w:gridSpan w:val="2"/>
            <w:tcBorders>
              <w:top w:val="single" w:sz="4" w:space="0" w:color="auto"/>
            </w:tcBorders>
            <w:shd w:val="clear" w:color="auto" w:fill="auto"/>
            <w:vAlign w:val="center"/>
          </w:tcPr>
          <w:p w14:paraId="1D393074" w14:textId="77777777" w:rsidR="00E722E8" w:rsidRPr="009B2543" w:rsidRDefault="00E722E8" w:rsidP="0038774D">
            <w:pPr>
              <w:snapToGrid w:val="0"/>
              <w:rPr>
                <w:rFonts w:asciiTheme="minorHAnsi" w:hAnsiTheme="minorHAnsi" w:cstheme="minorHAnsi"/>
                <w:szCs w:val="24"/>
              </w:rPr>
            </w:pPr>
          </w:p>
        </w:tc>
        <w:tc>
          <w:tcPr>
            <w:tcW w:w="399" w:type="pct"/>
            <w:gridSpan w:val="2"/>
            <w:tcBorders>
              <w:top w:val="single" w:sz="4" w:space="0" w:color="auto"/>
            </w:tcBorders>
            <w:shd w:val="clear" w:color="auto" w:fill="auto"/>
            <w:vAlign w:val="center"/>
          </w:tcPr>
          <w:p w14:paraId="36049F9E" w14:textId="77777777" w:rsidR="00E722E8" w:rsidRPr="009B2543" w:rsidRDefault="00E722E8" w:rsidP="0038774D">
            <w:pPr>
              <w:snapToGrid w:val="0"/>
              <w:rPr>
                <w:rFonts w:asciiTheme="minorHAnsi" w:hAnsiTheme="minorHAnsi" w:cstheme="minorHAnsi"/>
                <w:szCs w:val="24"/>
              </w:rPr>
            </w:pPr>
          </w:p>
        </w:tc>
        <w:tc>
          <w:tcPr>
            <w:tcW w:w="722" w:type="pct"/>
            <w:gridSpan w:val="2"/>
            <w:tcBorders>
              <w:top w:val="single" w:sz="4" w:space="0" w:color="auto"/>
            </w:tcBorders>
            <w:shd w:val="clear" w:color="auto" w:fill="auto"/>
            <w:vAlign w:val="center"/>
          </w:tcPr>
          <w:p w14:paraId="6A6C4331" w14:textId="77777777" w:rsidR="00E722E8" w:rsidRPr="009B2543" w:rsidRDefault="00E722E8" w:rsidP="0038774D">
            <w:pPr>
              <w:snapToGrid w:val="0"/>
              <w:rPr>
                <w:rFonts w:asciiTheme="minorHAnsi" w:hAnsiTheme="minorHAnsi" w:cstheme="minorHAnsi"/>
                <w:szCs w:val="24"/>
              </w:rPr>
            </w:pPr>
          </w:p>
        </w:tc>
        <w:tc>
          <w:tcPr>
            <w:tcW w:w="1844" w:type="pct"/>
            <w:tcBorders>
              <w:top w:val="single" w:sz="4" w:space="0" w:color="auto"/>
            </w:tcBorders>
            <w:shd w:val="clear" w:color="auto" w:fill="auto"/>
            <w:vAlign w:val="center"/>
          </w:tcPr>
          <w:p w14:paraId="565AA3FD" w14:textId="77777777" w:rsidR="00E722E8" w:rsidRPr="009B2543" w:rsidRDefault="00E722E8" w:rsidP="0038774D">
            <w:pPr>
              <w:snapToGrid w:val="0"/>
              <w:rPr>
                <w:rFonts w:asciiTheme="minorHAnsi" w:hAnsiTheme="minorHAnsi" w:cstheme="minorHAnsi"/>
                <w:szCs w:val="24"/>
              </w:rPr>
            </w:pPr>
          </w:p>
        </w:tc>
      </w:tr>
      <w:tr w:rsidR="006121BA" w:rsidRPr="009B2543" w14:paraId="0960C407" w14:textId="77777777" w:rsidTr="00E722E8">
        <w:trPr>
          <w:trHeight w:val="510"/>
        </w:trPr>
        <w:tc>
          <w:tcPr>
            <w:tcW w:w="5000" w:type="pct"/>
            <w:gridSpan w:val="9"/>
            <w:tcBorders>
              <w:top w:val="nil"/>
            </w:tcBorders>
            <w:shd w:val="clear" w:color="auto" w:fill="95B3D7"/>
          </w:tcPr>
          <w:p w14:paraId="639FED55"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Okrsková kola soutěží 2022/2023</w:t>
            </w:r>
          </w:p>
        </w:tc>
      </w:tr>
      <w:tr w:rsidR="006121BA" w:rsidRPr="009B2543" w14:paraId="7484AD49" w14:textId="77777777" w:rsidTr="00E722E8">
        <w:trPr>
          <w:trHeight w:val="510"/>
        </w:trPr>
        <w:tc>
          <w:tcPr>
            <w:tcW w:w="884" w:type="pct"/>
            <w:shd w:val="clear" w:color="auto" w:fill="DBE5F1"/>
            <w:vAlign w:val="center"/>
          </w:tcPr>
          <w:p w14:paraId="604CF477"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Předmět/</w:t>
            </w:r>
          </w:p>
          <w:p w14:paraId="034B74B7"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Termín</w:t>
            </w:r>
          </w:p>
        </w:tc>
        <w:tc>
          <w:tcPr>
            <w:tcW w:w="786" w:type="pct"/>
            <w:gridSpan w:val="2"/>
            <w:shd w:val="clear" w:color="auto" w:fill="DBE5F1"/>
            <w:vAlign w:val="center"/>
          </w:tcPr>
          <w:p w14:paraId="00C95126"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Organizátor školního kola</w:t>
            </w:r>
          </w:p>
        </w:tc>
        <w:tc>
          <w:tcPr>
            <w:tcW w:w="439" w:type="pct"/>
            <w:gridSpan w:val="2"/>
            <w:shd w:val="clear" w:color="auto" w:fill="DBE5F1"/>
            <w:vAlign w:val="center"/>
          </w:tcPr>
          <w:p w14:paraId="463AC8EB"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Počet žáků</w:t>
            </w:r>
          </w:p>
        </w:tc>
        <w:tc>
          <w:tcPr>
            <w:tcW w:w="580" w:type="pct"/>
            <w:gridSpan w:val="2"/>
            <w:shd w:val="clear" w:color="auto" w:fill="DBE5F1"/>
            <w:vAlign w:val="center"/>
          </w:tcPr>
          <w:p w14:paraId="583AACFD"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Třída</w:t>
            </w:r>
          </w:p>
        </w:tc>
        <w:tc>
          <w:tcPr>
            <w:tcW w:w="2310" w:type="pct"/>
            <w:gridSpan w:val="2"/>
            <w:shd w:val="clear" w:color="auto" w:fill="DBE5F1"/>
            <w:vAlign w:val="center"/>
          </w:tcPr>
          <w:p w14:paraId="5E0B59E6" w14:textId="77777777" w:rsidR="006121BA" w:rsidRPr="009B2543" w:rsidRDefault="006121BA" w:rsidP="0038774D">
            <w:pPr>
              <w:jc w:val="center"/>
              <w:rPr>
                <w:rFonts w:asciiTheme="minorHAnsi" w:eastAsia="Calibri" w:hAnsiTheme="minorHAnsi" w:cstheme="minorHAnsi"/>
                <w:b/>
                <w:bCs w:val="0"/>
                <w:szCs w:val="24"/>
              </w:rPr>
            </w:pPr>
            <w:r w:rsidRPr="009B2543">
              <w:rPr>
                <w:rFonts w:asciiTheme="minorHAnsi" w:eastAsia="Calibri" w:hAnsiTheme="minorHAnsi" w:cstheme="minorHAnsi"/>
                <w:b/>
                <w:szCs w:val="24"/>
              </w:rPr>
              <w:t>Jména postupujících</w:t>
            </w:r>
          </w:p>
        </w:tc>
      </w:tr>
      <w:tr w:rsidR="006121BA" w:rsidRPr="009B2543" w14:paraId="19654CC3" w14:textId="77777777" w:rsidTr="00E722E8">
        <w:trPr>
          <w:trHeight w:val="510"/>
        </w:trPr>
        <w:tc>
          <w:tcPr>
            <w:tcW w:w="884" w:type="pct"/>
            <w:shd w:val="clear" w:color="auto" w:fill="auto"/>
          </w:tcPr>
          <w:p w14:paraId="20F8B678" w14:textId="77777777" w:rsidR="006121BA" w:rsidRPr="009B2543" w:rsidRDefault="006121BA" w:rsidP="0038774D">
            <w:pPr>
              <w:rPr>
                <w:rFonts w:asciiTheme="minorHAnsi" w:eastAsia="Calibri" w:hAnsiTheme="minorHAnsi" w:cstheme="minorHAnsi"/>
                <w:szCs w:val="24"/>
              </w:rPr>
            </w:pPr>
            <w:r w:rsidRPr="009B2543">
              <w:rPr>
                <w:rFonts w:asciiTheme="minorHAnsi" w:eastAsia="Calibri" w:hAnsiTheme="minorHAnsi" w:cstheme="minorHAnsi"/>
                <w:szCs w:val="24"/>
              </w:rPr>
              <w:t>Sálová kopaná</w:t>
            </w:r>
          </w:p>
          <w:p w14:paraId="007CD11F" w14:textId="77777777" w:rsidR="006121BA" w:rsidRPr="009B2543" w:rsidRDefault="006121BA" w:rsidP="0038774D">
            <w:pPr>
              <w:rPr>
                <w:rFonts w:asciiTheme="minorHAnsi" w:eastAsia="Calibri" w:hAnsiTheme="minorHAnsi" w:cstheme="minorHAnsi"/>
                <w:szCs w:val="24"/>
              </w:rPr>
            </w:pPr>
            <w:r w:rsidRPr="009B2543">
              <w:rPr>
                <w:rFonts w:asciiTheme="minorHAnsi" w:eastAsia="Calibri" w:hAnsiTheme="minorHAnsi" w:cstheme="minorHAnsi"/>
                <w:szCs w:val="24"/>
              </w:rPr>
              <w:t>21. 3. 2023</w:t>
            </w:r>
          </w:p>
        </w:tc>
        <w:tc>
          <w:tcPr>
            <w:tcW w:w="786" w:type="pct"/>
            <w:gridSpan w:val="2"/>
            <w:shd w:val="clear" w:color="auto" w:fill="auto"/>
          </w:tcPr>
          <w:p w14:paraId="4F6F363A" w14:textId="77777777" w:rsidR="006121BA" w:rsidRPr="009B2543" w:rsidRDefault="006121BA" w:rsidP="0038774D">
            <w:pPr>
              <w:rPr>
                <w:rFonts w:asciiTheme="minorHAnsi" w:eastAsia="Calibri" w:hAnsiTheme="minorHAnsi" w:cstheme="minorHAnsi"/>
                <w:szCs w:val="24"/>
              </w:rPr>
            </w:pPr>
            <w:r w:rsidRPr="009B2543">
              <w:rPr>
                <w:rFonts w:asciiTheme="minorHAnsi" w:eastAsia="Calibri" w:hAnsiTheme="minorHAnsi" w:cstheme="minorHAnsi"/>
                <w:szCs w:val="24"/>
              </w:rPr>
              <w:t>P. Kupr</w:t>
            </w:r>
          </w:p>
        </w:tc>
        <w:tc>
          <w:tcPr>
            <w:tcW w:w="439" w:type="pct"/>
            <w:gridSpan w:val="2"/>
            <w:shd w:val="clear" w:color="auto" w:fill="auto"/>
          </w:tcPr>
          <w:p w14:paraId="7880301A" w14:textId="77777777" w:rsidR="006121BA" w:rsidRPr="009B2543" w:rsidRDefault="006121BA" w:rsidP="0038774D">
            <w:pPr>
              <w:rPr>
                <w:rFonts w:asciiTheme="minorHAnsi" w:eastAsia="Calibri" w:hAnsiTheme="minorHAnsi" w:cstheme="minorHAnsi"/>
                <w:szCs w:val="24"/>
              </w:rPr>
            </w:pPr>
            <w:r w:rsidRPr="009B2543">
              <w:rPr>
                <w:rFonts w:asciiTheme="minorHAnsi" w:eastAsia="Calibri" w:hAnsiTheme="minorHAnsi" w:cstheme="minorHAnsi"/>
                <w:szCs w:val="24"/>
              </w:rPr>
              <w:t>10</w:t>
            </w:r>
          </w:p>
        </w:tc>
        <w:tc>
          <w:tcPr>
            <w:tcW w:w="580" w:type="pct"/>
            <w:gridSpan w:val="2"/>
            <w:shd w:val="clear" w:color="auto" w:fill="auto"/>
          </w:tcPr>
          <w:p w14:paraId="68C2435D" w14:textId="77777777" w:rsidR="006121BA" w:rsidRPr="009B2543" w:rsidRDefault="006121BA" w:rsidP="0038774D">
            <w:pPr>
              <w:rPr>
                <w:rFonts w:asciiTheme="minorHAnsi" w:eastAsia="Calibri" w:hAnsiTheme="minorHAnsi" w:cstheme="minorHAnsi"/>
                <w:szCs w:val="24"/>
              </w:rPr>
            </w:pPr>
            <w:r w:rsidRPr="009B2543">
              <w:rPr>
                <w:rFonts w:asciiTheme="minorHAnsi" w:eastAsia="Calibri" w:hAnsiTheme="minorHAnsi" w:cstheme="minorHAnsi"/>
                <w:szCs w:val="24"/>
              </w:rPr>
              <w:t>6. - 7. r.</w:t>
            </w:r>
          </w:p>
        </w:tc>
        <w:tc>
          <w:tcPr>
            <w:tcW w:w="2310" w:type="pct"/>
            <w:gridSpan w:val="2"/>
            <w:shd w:val="clear" w:color="auto" w:fill="auto"/>
          </w:tcPr>
          <w:p w14:paraId="7F9F329A" w14:textId="77777777" w:rsidR="006121BA" w:rsidRPr="009B2543" w:rsidRDefault="006121BA" w:rsidP="0038774D">
            <w:pPr>
              <w:rPr>
                <w:rFonts w:asciiTheme="minorHAnsi" w:eastAsia="Calibri" w:hAnsiTheme="minorHAnsi" w:cstheme="minorHAnsi"/>
                <w:szCs w:val="24"/>
              </w:rPr>
            </w:pPr>
            <w:r w:rsidRPr="009B2543">
              <w:rPr>
                <w:rFonts w:asciiTheme="minorHAnsi" w:eastAsia="Calibri" w:hAnsiTheme="minorHAnsi" w:cstheme="minorHAnsi"/>
                <w:szCs w:val="24"/>
              </w:rPr>
              <w:t xml:space="preserve">5. </w:t>
            </w:r>
            <w:proofErr w:type="gramStart"/>
            <w:r w:rsidRPr="009B2543">
              <w:rPr>
                <w:rFonts w:asciiTheme="minorHAnsi" w:eastAsia="Calibri" w:hAnsiTheme="minorHAnsi" w:cstheme="minorHAnsi"/>
                <w:szCs w:val="24"/>
              </w:rPr>
              <w:t>místo - nepostupové</w:t>
            </w:r>
            <w:proofErr w:type="gramEnd"/>
          </w:p>
        </w:tc>
      </w:tr>
    </w:tbl>
    <w:p w14:paraId="5E43BC0B" w14:textId="77777777" w:rsidR="00F91F31" w:rsidRPr="009B2543" w:rsidRDefault="00F91F31" w:rsidP="00F91F31">
      <w:pPr>
        <w:rPr>
          <w:rFonts w:asciiTheme="minorHAnsi" w:hAnsiTheme="minorHAnsi" w:cstheme="minorHAnsi"/>
        </w:rPr>
      </w:pPr>
    </w:p>
    <w:tbl>
      <w:tblP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82"/>
        <w:gridCol w:w="1560"/>
        <w:gridCol w:w="778"/>
        <w:gridCol w:w="1136"/>
        <w:gridCol w:w="3627"/>
      </w:tblGrid>
      <w:tr w:rsidR="00270C41" w:rsidRPr="009B2543" w14:paraId="2D1D5602" w14:textId="77777777" w:rsidTr="0038774D">
        <w:tc>
          <w:tcPr>
            <w:tcW w:w="5000" w:type="pct"/>
            <w:gridSpan w:val="5"/>
            <w:shd w:val="clear" w:color="auto" w:fill="95B3D7"/>
          </w:tcPr>
          <w:p w14:paraId="02846B84"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Okresní kola soutěží 2022/2023</w:t>
            </w:r>
          </w:p>
        </w:tc>
      </w:tr>
      <w:tr w:rsidR="00270C41" w:rsidRPr="009B2543" w14:paraId="7745EC3E" w14:textId="77777777" w:rsidTr="0038774D">
        <w:tc>
          <w:tcPr>
            <w:tcW w:w="1006" w:type="pct"/>
            <w:shd w:val="clear" w:color="auto" w:fill="DBE5F1"/>
          </w:tcPr>
          <w:p w14:paraId="59796744"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Předmět/</w:t>
            </w:r>
          </w:p>
          <w:p w14:paraId="217B72B2"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Termín</w:t>
            </w:r>
          </w:p>
        </w:tc>
        <w:tc>
          <w:tcPr>
            <w:tcW w:w="881" w:type="pct"/>
            <w:shd w:val="clear" w:color="auto" w:fill="DBE5F1"/>
          </w:tcPr>
          <w:p w14:paraId="17EBEC16"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Organizátor školního kola</w:t>
            </w:r>
          </w:p>
        </w:tc>
        <w:tc>
          <w:tcPr>
            <w:tcW w:w="427" w:type="pct"/>
            <w:shd w:val="clear" w:color="auto" w:fill="DBE5F1"/>
          </w:tcPr>
          <w:p w14:paraId="50CCBE2A"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Počet žáků</w:t>
            </w:r>
          </w:p>
        </w:tc>
        <w:tc>
          <w:tcPr>
            <w:tcW w:w="642" w:type="pct"/>
            <w:shd w:val="clear" w:color="auto" w:fill="DBE5F1"/>
          </w:tcPr>
          <w:p w14:paraId="59A8379C"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Třída</w:t>
            </w:r>
          </w:p>
        </w:tc>
        <w:tc>
          <w:tcPr>
            <w:tcW w:w="2044" w:type="pct"/>
            <w:shd w:val="clear" w:color="auto" w:fill="DBE5F1"/>
          </w:tcPr>
          <w:p w14:paraId="256A3A29"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Umístění/Jména postupujících</w:t>
            </w:r>
          </w:p>
        </w:tc>
      </w:tr>
      <w:tr w:rsidR="00270C41" w:rsidRPr="009B2543" w14:paraId="46F18345" w14:textId="77777777" w:rsidTr="0038774D">
        <w:trPr>
          <w:trHeight w:val="397"/>
        </w:trPr>
        <w:tc>
          <w:tcPr>
            <w:tcW w:w="1006" w:type="pct"/>
            <w:shd w:val="clear" w:color="auto" w:fill="auto"/>
            <w:vAlign w:val="center"/>
          </w:tcPr>
          <w:p w14:paraId="5084ECF3"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Pythagoriáda 6 </w:t>
            </w:r>
          </w:p>
          <w:p w14:paraId="16830BCF"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22. 11. 2022</w:t>
            </w:r>
          </w:p>
        </w:tc>
        <w:tc>
          <w:tcPr>
            <w:tcW w:w="881" w:type="pct"/>
            <w:shd w:val="clear" w:color="auto" w:fill="auto"/>
            <w:vAlign w:val="center"/>
          </w:tcPr>
          <w:p w14:paraId="3C68BC65"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 Vernerová</w:t>
            </w:r>
          </w:p>
        </w:tc>
        <w:tc>
          <w:tcPr>
            <w:tcW w:w="427" w:type="pct"/>
            <w:shd w:val="clear" w:color="auto" w:fill="auto"/>
            <w:vAlign w:val="center"/>
          </w:tcPr>
          <w:p w14:paraId="19105160"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3</w:t>
            </w:r>
          </w:p>
        </w:tc>
        <w:tc>
          <w:tcPr>
            <w:tcW w:w="642" w:type="pct"/>
            <w:shd w:val="clear" w:color="auto" w:fill="auto"/>
            <w:vAlign w:val="center"/>
          </w:tcPr>
          <w:p w14:paraId="220E8BD2"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 A, B</w:t>
            </w:r>
          </w:p>
        </w:tc>
        <w:tc>
          <w:tcPr>
            <w:tcW w:w="2044" w:type="pct"/>
            <w:shd w:val="clear" w:color="auto" w:fill="auto"/>
            <w:vAlign w:val="center"/>
          </w:tcPr>
          <w:p w14:paraId="2316B6C1"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7. – 11. - B. Kyselová </w:t>
            </w:r>
          </w:p>
          <w:p w14:paraId="396DDE2F"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M. Petřinová, J. </w:t>
            </w:r>
            <w:proofErr w:type="spellStart"/>
            <w:r w:rsidRPr="009B2543">
              <w:rPr>
                <w:rFonts w:asciiTheme="minorHAnsi" w:eastAsia="Calibri" w:hAnsiTheme="minorHAnsi" w:cstheme="minorHAnsi"/>
                <w:sz w:val="22"/>
                <w:szCs w:val="22"/>
              </w:rPr>
              <w:t>Krulický</w:t>
            </w:r>
            <w:proofErr w:type="spellEnd"/>
          </w:p>
        </w:tc>
      </w:tr>
      <w:tr w:rsidR="00270C41" w:rsidRPr="009B2543" w14:paraId="457F0236" w14:textId="77777777" w:rsidTr="0038774D">
        <w:trPr>
          <w:trHeight w:val="397"/>
        </w:trPr>
        <w:tc>
          <w:tcPr>
            <w:tcW w:w="1006" w:type="pct"/>
            <w:shd w:val="clear" w:color="auto" w:fill="auto"/>
            <w:vAlign w:val="center"/>
          </w:tcPr>
          <w:p w14:paraId="3A45D1DF"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Florbal</w:t>
            </w:r>
          </w:p>
          <w:p w14:paraId="23912FC1"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lastRenderedPageBreak/>
              <w:t>30. 11. 2022</w:t>
            </w:r>
          </w:p>
        </w:tc>
        <w:tc>
          <w:tcPr>
            <w:tcW w:w="881" w:type="pct"/>
            <w:shd w:val="clear" w:color="auto" w:fill="auto"/>
            <w:vAlign w:val="center"/>
          </w:tcPr>
          <w:p w14:paraId="13E1CD7E"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lastRenderedPageBreak/>
              <w:t>P. Kupr</w:t>
            </w:r>
          </w:p>
          <w:p w14:paraId="58950E19"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lastRenderedPageBreak/>
              <w:t xml:space="preserve">v hodinách </w:t>
            </w:r>
            <w:proofErr w:type="spellStart"/>
            <w:r w:rsidRPr="009B2543">
              <w:rPr>
                <w:rFonts w:asciiTheme="minorHAnsi" w:eastAsia="Calibri" w:hAnsiTheme="minorHAnsi" w:cstheme="minorHAnsi"/>
                <w:sz w:val="22"/>
                <w:szCs w:val="22"/>
              </w:rPr>
              <w:t>Tv</w:t>
            </w:r>
            <w:proofErr w:type="spellEnd"/>
          </w:p>
        </w:tc>
        <w:tc>
          <w:tcPr>
            <w:tcW w:w="427" w:type="pct"/>
            <w:shd w:val="clear" w:color="auto" w:fill="auto"/>
            <w:vAlign w:val="center"/>
          </w:tcPr>
          <w:p w14:paraId="694ABF2E"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lastRenderedPageBreak/>
              <w:t>11</w:t>
            </w:r>
          </w:p>
        </w:tc>
        <w:tc>
          <w:tcPr>
            <w:tcW w:w="642" w:type="pct"/>
            <w:shd w:val="clear" w:color="auto" w:fill="auto"/>
            <w:vAlign w:val="center"/>
          </w:tcPr>
          <w:p w14:paraId="73952957"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6. - 7. r.</w:t>
            </w:r>
          </w:p>
        </w:tc>
        <w:tc>
          <w:tcPr>
            <w:tcW w:w="2044" w:type="pct"/>
            <w:shd w:val="clear" w:color="auto" w:fill="auto"/>
            <w:vAlign w:val="center"/>
          </w:tcPr>
          <w:p w14:paraId="3C5FE272"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6. místo (z 15) - nepostupové</w:t>
            </w:r>
          </w:p>
        </w:tc>
      </w:tr>
      <w:tr w:rsidR="00270C41" w:rsidRPr="009B2543" w14:paraId="3AF57FF7" w14:textId="77777777" w:rsidTr="0038774D">
        <w:trPr>
          <w:trHeight w:val="397"/>
        </w:trPr>
        <w:tc>
          <w:tcPr>
            <w:tcW w:w="1006" w:type="pct"/>
            <w:shd w:val="clear" w:color="auto" w:fill="auto"/>
            <w:vAlign w:val="center"/>
          </w:tcPr>
          <w:p w14:paraId="3484A071"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Finanční gramotnost</w:t>
            </w:r>
            <w:r w:rsidRPr="009B2543">
              <w:rPr>
                <w:rFonts w:asciiTheme="minorHAnsi" w:eastAsia="Calibri" w:hAnsiTheme="minorHAnsi" w:cstheme="minorHAnsi"/>
                <w:sz w:val="22"/>
                <w:szCs w:val="22"/>
              </w:rPr>
              <w:br/>
              <w:t>31. 1. 2023</w:t>
            </w:r>
          </w:p>
        </w:tc>
        <w:tc>
          <w:tcPr>
            <w:tcW w:w="881" w:type="pct"/>
            <w:shd w:val="clear" w:color="auto" w:fill="auto"/>
            <w:vAlign w:val="center"/>
          </w:tcPr>
          <w:p w14:paraId="5F0BEC2F"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 Vernerová</w:t>
            </w:r>
          </w:p>
        </w:tc>
        <w:tc>
          <w:tcPr>
            <w:tcW w:w="427" w:type="pct"/>
            <w:shd w:val="clear" w:color="auto" w:fill="auto"/>
            <w:vAlign w:val="center"/>
          </w:tcPr>
          <w:p w14:paraId="6770BECF"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3</w:t>
            </w:r>
          </w:p>
        </w:tc>
        <w:tc>
          <w:tcPr>
            <w:tcW w:w="642" w:type="pct"/>
            <w:shd w:val="clear" w:color="auto" w:fill="auto"/>
            <w:vAlign w:val="center"/>
          </w:tcPr>
          <w:p w14:paraId="6B54EF14"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VIII. C, D</w:t>
            </w:r>
          </w:p>
        </w:tc>
        <w:tc>
          <w:tcPr>
            <w:tcW w:w="2044" w:type="pct"/>
            <w:shd w:val="clear" w:color="auto" w:fill="auto"/>
            <w:vAlign w:val="center"/>
          </w:tcPr>
          <w:p w14:paraId="3464B0FA"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1. místo</w:t>
            </w:r>
          </w:p>
          <w:p w14:paraId="15E63114"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S. Pečenková, J. Kubíček,</w:t>
            </w:r>
            <w:r w:rsidRPr="009B2543">
              <w:rPr>
                <w:rFonts w:asciiTheme="minorHAnsi" w:eastAsia="Calibri" w:hAnsiTheme="minorHAnsi" w:cstheme="minorHAnsi"/>
                <w:sz w:val="22"/>
                <w:szCs w:val="22"/>
              </w:rPr>
              <w:br/>
              <w:t xml:space="preserve">L. </w:t>
            </w:r>
            <w:proofErr w:type="spellStart"/>
            <w:r w:rsidRPr="009B2543">
              <w:rPr>
                <w:rFonts w:asciiTheme="minorHAnsi" w:eastAsia="Calibri" w:hAnsiTheme="minorHAnsi" w:cstheme="minorHAnsi"/>
                <w:sz w:val="22"/>
                <w:szCs w:val="22"/>
              </w:rPr>
              <w:t>Hoznauerová</w:t>
            </w:r>
            <w:proofErr w:type="spellEnd"/>
            <w:r w:rsidRPr="009B2543">
              <w:rPr>
                <w:rFonts w:asciiTheme="minorHAnsi" w:eastAsia="Calibri" w:hAnsiTheme="minorHAnsi" w:cstheme="minorHAnsi"/>
                <w:sz w:val="22"/>
                <w:szCs w:val="22"/>
              </w:rPr>
              <w:t xml:space="preserve">   </w:t>
            </w:r>
          </w:p>
        </w:tc>
      </w:tr>
      <w:tr w:rsidR="00270C41" w:rsidRPr="009B2543" w14:paraId="022A37C4" w14:textId="77777777" w:rsidTr="0038774D">
        <w:trPr>
          <w:trHeight w:val="397"/>
        </w:trPr>
        <w:tc>
          <w:tcPr>
            <w:tcW w:w="1006" w:type="pct"/>
            <w:shd w:val="clear" w:color="auto" w:fill="auto"/>
            <w:vAlign w:val="center"/>
          </w:tcPr>
          <w:p w14:paraId="773B0D4E"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Zeměpisná olympiáda</w:t>
            </w:r>
          </w:p>
          <w:p w14:paraId="2F7A5CBA" w14:textId="77777777" w:rsidR="00270C41" w:rsidRPr="009B2543" w:rsidRDefault="00270C41" w:rsidP="0038774D">
            <w:pPr>
              <w:rPr>
                <w:rFonts w:asciiTheme="minorHAnsi" w:eastAsia="Calibri" w:hAnsiTheme="minorHAnsi" w:cstheme="minorHAnsi"/>
                <w:color w:val="FF0000"/>
                <w:sz w:val="22"/>
                <w:szCs w:val="22"/>
              </w:rPr>
            </w:pPr>
          </w:p>
        </w:tc>
        <w:tc>
          <w:tcPr>
            <w:tcW w:w="881" w:type="pct"/>
            <w:shd w:val="clear" w:color="auto" w:fill="auto"/>
            <w:vAlign w:val="center"/>
          </w:tcPr>
          <w:p w14:paraId="04441AEC"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J. Hranička</w:t>
            </w:r>
          </w:p>
        </w:tc>
        <w:tc>
          <w:tcPr>
            <w:tcW w:w="427" w:type="pct"/>
            <w:shd w:val="clear" w:color="auto" w:fill="auto"/>
            <w:vAlign w:val="center"/>
          </w:tcPr>
          <w:p w14:paraId="43C990EC"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6</w:t>
            </w:r>
          </w:p>
        </w:tc>
        <w:tc>
          <w:tcPr>
            <w:tcW w:w="642" w:type="pct"/>
            <w:shd w:val="clear" w:color="auto" w:fill="auto"/>
            <w:vAlign w:val="center"/>
          </w:tcPr>
          <w:p w14:paraId="26C988A0"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 B, E, VII. C</w:t>
            </w:r>
          </w:p>
          <w:p w14:paraId="1C8B2244"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VIII. D</w:t>
            </w:r>
          </w:p>
          <w:p w14:paraId="20AE50C3"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IX. A, C</w:t>
            </w:r>
          </w:p>
        </w:tc>
        <w:tc>
          <w:tcPr>
            <w:tcW w:w="2044" w:type="pct"/>
            <w:shd w:val="clear" w:color="auto" w:fill="auto"/>
            <w:vAlign w:val="center"/>
          </w:tcPr>
          <w:p w14:paraId="5A5D1C4F"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4. B. Kyselová, 11. I. Veselá</w:t>
            </w:r>
          </w:p>
          <w:p w14:paraId="4113E9E0"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15. M. Pýcha</w:t>
            </w:r>
          </w:p>
          <w:p w14:paraId="340014C9"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7. M. Bartoš, 20. A. Žaba, 21. D. Růžička</w:t>
            </w:r>
          </w:p>
        </w:tc>
      </w:tr>
      <w:tr w:rsidR="00270C41" w:rsidRPr="009B2543" w14:paraId="3CE766F7" w14:textId="77777777" w:rsidTr="0038774D">
        <w:trPr>
          <w:trHeight w:val="397"/>
        </w:trPr>
        <w:tc>
          <w:tcPr>
            <w:tcW w:w="1006" w:type="pct"/>
            <w:shd w:val="clear" w:color="auto" w:fill="auto"/>
            <w:vAlign w:val="center"/>
          </w:tcPr>
          <w:p w14:paraId="28AA1E64"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Recitační soutěž</w:t>
            </w:r>
          </w:p>
          <w:p w14:paraId="215CA10C"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23. 3. 2023</w:t>
            </w:r>
          </w:p>
        </w:tc>
        <w:tc>
          <w:tcPr>
            <w:tcW w:w="881" w:type="pct"/>
            <w:shd w:val="clear" w:color="auto" w:fill="auto"/>
            <w:vAlign w:val="center"/>
          </w:tcPr>
          <w:p w14:paraId="799B151C"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M. Píšová</w:t>
            </w:r>
          </w:p>
        </w:tc>
        <w:tc>
          <w:tcPr>
            <w:tcW w:w="427" w:type="pct"/>
            <w:shd w:val="clear" w:color="auto" w:fill="auto"/>
            <w:vAlign w:val="center"/>
          </w:tcPr>
          <w:p w14:paraId="4D85C583"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3</w:t>
            </w:r>
          </w:p>
        </w:tc>
        <w:tc>
          <w:tcPr>
            <w:tcW w:w="642" w:type="pct"/>
            <w:shd w:val="clear" w:color="auto" w:fill="auto"/>
            <w:vAlign w:val="center"/>
          </w:tcPr>
          <w:p w14:paraId="1FF71379"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 A, B</w:t>
            </w:r>
          </w:p>
        </w:tc>
        <w:tc>
          <w:tcPr>
            <w:tcW w:w="2044" w:type="pct"/>
            <w:shd w:val="clear" w:color="auto" w:fill="auto"/>
            <w:vAlign w:val="center"/>
          </w:tcPr>
          <w:p w14:paraId="64B2DD79"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H. Schulzová, M. </w:t>
            </w:r>
            <w:proofErr w:type="spellStart"/>
            <w:r w:rsidRPr="009B2543">
              <w:rPr>
                <w:rFonts w:asciiTheme="minorHAnsi" w:eastAsia="Calibri" w:hAnsiTheme="minorHAnsi" w:cstheme="minorHAnsi"/>
                <w:sz w:val="22"/>
                <w:szCs w:val="22"/>
              </w:rPr>
              <w:t>Mašinská</w:t>
            </w:r>
            <w:proofErr w:type="spellEnd"/>
            <w:r w:rsidRPr="009B2543">
              <w:rPr>
                <w:rFonts w:asciiTheme="minorHAnsi" w:eastAsia="Calibri" w:hAnsiTheme="minorHAnsi" w:cstheme="minorHAnsi"/>
                <w:sz w:val="22"/>
                <w:szCs w:val="22"/>
              </w:rPr>
              <w:t>, M. Macek - porota nevybrala v 3. kategorii vítěze</w:t>
            </w:r>
          </w:p>
        </w:tc>
      </w:tr>
      <w:tr w:rsidR="00270C41" w:rsidRPr="009B2543" w14:paraId="152C4526" w14:textId="77777777" w:rsidTr="0038774D">
        <w:trPr>
          <w:trHeight w:val="397"/>
        </w:trPr>
        <w:tc>
          <w:tcPr>
            <w:tcW w:w="1006" w:type="pct"/>
            <w:shd w:val="clear" w:color="auto" w:fill="auto"/>
            <w:vAlign w:val="center"/>
          </w:tcPr>
          <w:p w14:paraId="1465DCD0"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Olympiáda v českém jazyce</w:t>
            </w:r>
          </w:p>
          <w:p w14:paraId="22D4CB31"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5. 4. 2023</w:t>
            </w:r>
          </w:p>
        </w:tc>
        <w:tc>
          <w:tcPr>
            <w:tcW w:w="881" w:type="pct"/>
            <w:shd w:val="clear" w:color="auto" w:fill="auto"/>
            <w:vAlign w:val="center"/>
          </w:tcPr>
          <w:p w14:paraId="5883D00B"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M. Píšová</w:t>
            </w:r>
          </w:p>
        </w:tc>
        <w:tc>
          <w:tcPr>
            <w:tcW w:w="427" w:type="pct"/>
            <w:shd w:val="clear" w:color="auto" w:fill="auto"/>
            <w:vAlign w:val="center"/>
          </w:tcPr>
          <w:p w14:paraId="53D12D81"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2</w:t>
            </w:r>
          </w:p>
        </w:tc>
        <w:tc>
          <w:tcPr>
            <w:tcW w:w="642" w:type="pct"/>
            <w:shd w:val="clear" w:color="auto" w:fill="auto"/>
            <w:vAlign w:val="center"/>
          </w:tcPr>
          <w:p w14:paraId="1ACBA334"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IX. A, VIII. A</w:t>
            </w:r>
          </w:p>
        </w:tc>
        <w:tc>
          <w:tcPr>
            <w:tcW w:w="2044" w:type="pct"/>
            <w:shd w:val="clear" w:color="auto" w:fill="auto"/>
          </w:tcPr>
          <w:p w14:paraId="1140C69A"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8. místo A. Nováková</w:t>
            </w:r>
          </w:p>
          <w:p w14:paraId="7D0FCB12"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18. místo M. Píšová </w:t>
            </w:r>
          </w:p>
          <w:p w14:paraId="61EE7C88"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nepostupová místa</w:t>
            </w:r>
          </w:p>
        </w:tc>
      </w:tr>
      <w:tr w:rsidR="00270C41" w:rsidRPr="009B2543" w14:paraId="41578CCD" w14:textId="77777777" w:rsidTr="0038774D">
        <w:trPr>
          <w:trHeight w:val="397"/>
        </w:trPr>
        <w:tc>
          <w:tcPr>
            <w:tcW w:w="1006" w:type="pct"/>
            <w:shd w:val="clear" w:color="auto" w:fill="auto"/>
            <w:vAlign w:val="center"/>
          </w:tcPr>
          <w:p w14:paraId="5E65912E"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Olympiáda D</w:t>
            </w:r>
          </w:p>
          <w:p w14:paraId="797F6B66" w14:textId="77777777" w:rsidR="00270C41" w:rsidRPr="009B2543" w:rsidRDefault="00270C41" w:rsidP="0038774D">
            <w:pPr>
              <w:snapToGrid w:val="0"/>
              <w:rPr>
                <w:rFonts w:asciiTheme="minorHAnsi" w:eastAsia="Calibri" w:hAnsiTheme="minorHAnsi" w:cstheme="minorHAnsi"/>
                <w:color w:val="FF0000"/>
                <w:sz w:val="22"/>
                <w:szCs w:val="22"/>
              </w:rPr>
            </w:pPr>
          </w:p>
        </w:tc>
        <w:tc>
          <w:tcPr>
            <w:tcW w:w="881" w:type="pct"/>
            <w:shd w:val="clear" w:color="auto" w:fill="auto"/>
            <w:vAlign w:val="center"/>
          </w:tcPr>
          <w:p w14:paraId="28481228"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E. Zajícová</w:t>
            </w:r>
          </w:p>
        </w:tc>
        <w:tc>
          <w:tcPr>
            <w:tcW w:w="427" w:type="pct"/>
            <w:shd w:val="clear" w:color="auto" w:fill="auto"/>
            <w:vAlign w:val="center"/>
          </w:tcPr>
          <w:p w14:paraId="6FED43CC"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3</w:t>
            </w:r>
          </w:p>
        </w:tc>
        <w:tc>
          <w:tcPr>
            <w:tcW w:w="642" w:type="pct"/>
            <w:shd w:val="clear" w:color="auto" w:fill="auto"/>
            <w:vAlign w:val="center"/>
          </w:tcPr>
          <w:p w14:paraId="7C4EDCF2"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IX. A, C VIII. A</w:t>
            </w:r>
          </w:p>
        </w:tc>
        <w:tc>
          <w:tcPr>
            <w:tcW w:w="2044" w:type="pct"/>
            <w:shd w:val="clear" w:color="auto" w:fill="auto"/>
            <w:vAlign w:val="center"/>
          </w:tcPr>
          <w:p w14:paraId="787F2912"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 R. Peřina, Sixta, A. Nováková - nepostoupili</w:t>
            </w:r>
          </w:p>
        </w:tc>
      </w:tr>
      <w:tr w:rsidR="00270C41" w:rsidRPr="009B2543" w14:paraId="5EA884D6" w14:textId="77777777" w:rsidTr="0038774D">
        <w:trPr>
          <w:trHeight w:val="397"/>
        </w:trPr>
        <w:tc>
          <w:tcPr>
            <w:tcW w:w="1006" w:type="pct"/>
            <w:shd w:val="clear" w:color="auto" w:fill="auto"/>
            <w:vAlign w:val="center"/>
          </w:tcPr>
          <w:p w14:paraId="56C178A7"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Olympiáda Aj březen 2023</w:t>
            </w:r>
          </w:p>
        </w:tc>
        <w:tc>
          <w:tcPr>
            <w:tcW w:w="881" w:type="pct"/>
            <w:shd w:val="clear" w:color="auto" w:fill="auto"/>
            <w:vAlign w:val="center"/>
          </w:tcPr>
          <w:p w14:paraId="573E72E3"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V. Bennett, </w:t>
            </w:r>
          </w:p>
          <w:p w14:paraId="11CA4E9A"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A. Prečanová</w:t>
            </w:r>
          </w:p>
          <w:p w14:paraId="19361F26"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Š. Vlasáková</w:t>
            </w:r>
          </w:p>
          <w:p w14:paraId="4C55A6EE"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E. Zajícová</w:t>
            </w:r>
          </w:p>
        </w:tc>
        <w:tc>
          <w:tcPr>
            <w:tcW w:w="427" w:type="pct"/>
            <w:shd w:val="clear" w:color="auto" w:fill="auto"/>
            <w:vAlign w:val="center"/>
          </w:tcPr>
          <w:p w14:paraId="0CF1E629"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2</w:t>
            </w:r>
          </w:p>
        </w:tc>
        <w:tc>
          <w:tcPr>
            <w:tcW w:w="642" w:type="pct"/>
            <w:shd w:val="clear" w:color="auto" w:fill="auto"/>
            <w:vAlign w:val="center"/>
          </w:tcPr>
          <w:p w14:paraId="3717636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VIII. C, VII. C</w:t>
            </w:r>
          </w:p>
        </w:tc>
        <w:tc>
          <w:tcPr>
            <w:tcW w:w="2044" w:type="pct"/>
            <w:shd w:val="clear" w:color="auto" w:fill="auto"/>
            <w:vAlign w:val="center"/>
          </w:tcPr>
          <w:p w14:paraId="174C215C"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K. Kejdová, M. </w:t>
            </w:r>
            <w:proofErr w:type="spellStart"/>
            <w:r w:rsidRPr="009B2543">
              <w:rPr>
                <w:rFonts w:asciiTheme="minorHAnsi" w:eastAsia="Calibri" w:hAnsiTheme="minorHAnsi" w:cstheme="minorHAnsi"/>
                <w:sz w:val="22"/>
                <w:szCs w:val="22"/>
              </w:rPr>
              <w:t>Homan</w:t>
            </w:r>
            <w:proofErr w:type="spellEnd"/>
          </w:p>
        </w:tc>
      </w:tr>
      <w:tr w:rsidR="00270C41" w:rsidRPr="009B2543" w14:paraId="142143AC" w14:textId="77777777" w:rsidTr="0038774D">
        <w:trPr>
          <w:trHeight w:val="397"/>
        </w:trPr>
        <w:tc>
          <w:tcPr>
            <w:tcW w:w="1006" w:type="pct"/>
            <w:shd w:val="clear" w:color="auto" w:fill="auto"/>
            <w:vAlign w:val="center"/>
          </w:tcPr>
          <w:p w14:paraId="01FCEB59" w14:textId="77777777" w:rsidR="00270C41" w:rsidRPr="009B2543" w:rsidRDefault="00270C41" w:rsidP="0038774D">
            <w:pPr>
              <w:snapToGrid w:val="0"/>
              <w:rPr>
                <w:rFonts w:asciiTheme="minorHAnsi" w:hAnsiTheme="minorHAnsi" w:cstheme="minorHAnsi"/>
                <w:sz w:val="22"/>
                <w:szCs w:val="22"/>
              </w:rPr>
            </w:pPr>
            <w:r w:rsidRPr="009B2543">
              <w:rPr>
                <w:rFonts w:asciiTheme="minorHAnsi" w:hAnsiTheme="minorHAnsi" w:cstheme="minorHAnsi"/>
                <w:sz w:val="22"/>
                <w:szCs w:val="22"/>
              </w:rPr>
              <w:t>Matematický klokan</w:t>
            </w:r>
          </w:p>
          <w:p w14:paraId="5EDD747F"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hAnsiTheme="minorHAnsi" w:cstheme="minorHAnsi"/>
                <w:sz w:val="22"/>
                <w:szCs w:val="22"/>
              </w:rPr>
              <w:t>17. 3. 2023</w:t>
            </w:r>
          </w:p>
        </w:tc>
        <w:tc>
          <w:tcPr>
            <w:tcW w:w="881" w:type="pct"/>
            <w:shd w:val="clear" w:color="auto" w:fill="auto"/>
            <w:vAlign w:val="center"/>
          </w:tcPr>
          <w:p w14:paraId="70CB0AB2" w14:textId="77777777" w:rsidR="00270C41" w:rsidRPr="009B2543" w:rsidRDefault="00270C41" w:rsidP="0038774D">
            <w:pPr>
              <w:snapToGrid w:val="0"/>
              <w:rPr>
                <w:rFonts w:asciiTheme="minorHAnsi" w:hAnsiTheme="minorHAnsi" w:cstheme="minorHAnsi"/>
                <w:sz w:val="22"/>
                <w:szCs w:val="22"/>
              </w:rPr>
            </w:pPr>
            <w:r w:rsidRPr="009B2543">
              <w:rPr>
                <w:rFonts w:asciiTheme="minorHAnsi" w:hAnsiTheme="minorHAnsi" w:cstheme="minorHAnsi"/>
                <w:sz w:val="22"/>
                <w:szCs w:val="22"/>
              </w:rPr>
              <w:t>V. Břízová</w:t>
            </w:r>
            <w:r w:rsidRPr="009B2543">
              <w:rPr>
                <w:rFonts w:asciiTheme="minorHAnsi" w:hAnsiTheme="minorHAnsi" w:cstheme="minorHAnsi"/>
                <w:sz w:val="22"/>
                <w:szCs w:val="22"/>
              </w:rPr>
              <w:br/>
              <w:t>L. Krištoufková</w:t>
            </w:r>
          </w:p>
          <w:p w14:paraId="38664859"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 </w:t>
            </w:r>
            <w:r w:rsidRPr="009B2543">
              <w:rPr>
                <w:rFonts w:asciiTheme="minorHAnsi" w:hAnsiTheme="minorHAnsi" w:cstheme="minorHAnsi"/>
                <w:sz w:val="22"/>
                <w:szCs w:val="22"/>
              </w:rPr>
              <w:t xml:space="preserve">J. Prorok </w:t>
            </w:r>
            <w:r w:rsidRPr="009B2543">
              <w:rPr>
                <w:rFonts w:asciiTheme="minorHAnsi" w:hAnsiTheme="minorHAnsi" w:cstheme="minorHAnsi"/>
                <w:sz w:val="22"/>
                <w:szCs w:val="22"/>
              </w:rPr>
              <w:br/>
              <w:t>V. Vernerová</w:t>
            </w:r>
            <w:r w:rsidRPr="009B2543">
              <w:rPr>
                <w:rFonts w:asciiTheme="minorHAnsi" w:hAnsiTheme="minorHAnsi" w:cstheme="minorHAnsi"/>
                <w:sz w:val="22"/>
                <w:szCs w:val="22"/>
              </w:rPr>
              <w:br/>
              <w:t>M. Zedník</w:t>
            </w:r>
          </w:p>
        </w:tc>
        <w:tc>
          <w:tcPr>
            <w:tcW w:w="427" w:type="pct"/>
            <w:shd w:val="clear" w:color="auto" w:fill="auto"/>
            <w:vAlign w:val="center"/>
          </w:tcPr>
          <w:p w14:paraId="46F25792"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7</w:t>
            </w:r>
          </w:p>
        </w:tc>
        <w:tc>
          <w:tcPr>
            <w:tcW w:w="642" w:type="pct"/>
            <w:shd w:val="clear" w:color="auto" w:fill="auto"/>
            <w:vAlign w:val="center"/>
          </w:tcPr>
          <w:p w14:paraId="5A1662B1"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VII. B, C IX. A, B, C</w:t>
            </w:r>
          </w:p>
        </w:tc>
        <w:tc>
          <w:tcPr>
            <w:tcW w:w="2044" w:type="pct"/>
            <w:shd w:val="clear" w:color="auto" w:fill="auto"/>
            <w:vAlign w:val="center"/>
          </w:tcPr>
          <w:p w14:paraId="27D4F44C"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V. Kos 5. místo, J. Petránek, P. </w:t>
            </w:r>
            <w:proofErr w:type="spellStart"/>
            <w:r w:rsidRPr="009B2543">
              <w:rPr>
                <w:rFonts w:asciiTheme="minorHAnsi" w:eastAsia="Calibri" w:hAnsiTheme="minorHAnsi" w:cstheme="minorHAnsi"/>
                <w:sz w:val="22"/>
                <w:szCs w:val="22"/>
              </w:rPr>
              <w:t>Litomyský</w:t>
            </w:r>
            <w:proofErr w:type="spellEnd"/>
          </w:p>
          <w:p w14:paraId="2FACD2D7"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V. </w:t>
            </w:r>
            <w:proofErr w:type="spellStart"/>
            <w:r w:rsidRPr="009B2543">
              <w:rPr>
                <w:rFonts w:asciiTheme="minorHAnsi" w:eastAsia="Calibri" w:hAnsiTheme="minorHAnsi" w:cstheme="minorHAnsi"/>
                <w:sz w:val="22"/>
                <w:szCs w:val="22"/>
              </w:rPr>
              <w:t>Zindr</w:t>
            </w:r>
            <w:proofErr w:type="spellEnd"/>
            <w:r w:rsidRPr="009B2543">
              <w:rPr>
                <w:rFonts w:asciiTheme="minorHAnsi" w:eastAsia="Calibri" w:hAnsiTheme="minorHAnsi" w:cstheme="minorHAnsi"/>
                <w:sz w:val="22"/>
                <w:szCs w:val="22"/>
              </w:rPr>
              <w:t xml:space="preserve"> 16. místo, J. Pošík, J. Středa, J. Kalvoda</w:t>
            </w:r>
          </w:p>
        </w:tc>
      </w:tr>
      <w:tr w:rsidR="00270C41" w:rsidRPr="009B2543" w14:paraId="07358B2D" w14:textId="77777777" w:rsidTr="0038774D">
        <w:trPr>
          <w:trHeight w:val="397"/>
        </w:trPr>
        <w:tc>
          <w:tcPr>
            <w:tcW w:w="1006" w:type="pct"/>
            <w:shd w:val="clear" w:color="auto" w:fill="auto"/>
            <w:vAlign w:val="center"/>
          </w:tcPr>
          <w:p w14:paraId="5B2DCE7C"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KSD – 5. 6. 2023</w:t>
            </w:r>
          </w:p>
          <w:p w14:paraId="0757635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Atletika</w:t>
            </w:r>
          </w:p>
        </w:tc>
        <w:tc>
          <w:tcPr>
            <w:tcW w:w="881" w:type="pct"/>
            <w:shd w:val="clear" w:color="auto" w:fill="auto"/>
            <w:vAlign w:val="center"/>
          </w:tcPr>
          <w:p w14:paraId="3E8995A1"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P. Kupr, A. </w:t>
            </w:r>
            <w:proofErr w:type="spellStart"/>
            <w:r w:rsidRPr="009B2543">
              <w:rPr>
                <w:rFonts w:asciiTheme="minorHAnsi" w:eastAsia="Calibri" w:hAnsiTheme="minorHAnsi" w:cstheme="minorHAnsi"/>
                <w:sz w:val="22"/>
                <w:szCs w:val="22"/>
              </w:rPr>
              <w:t>Katrnošková</w:t>
            </w:r>
            <w:proofErr w:type="spellEnd"/>
            <w:r w:rsidRPr="009B2543">
              <w:rPr>
                <w:rFonts w:asciiTheme="minorHAnsi" w:eastAsia="Calibri" w:hAnsiTheme="minorHAnsi" w:cstheme="minorHAnsi"/>
                <w:sz w:val="22"/>
                <w:szCs w:val="22"/>
              </w:rPr>
              <w:t>, B. Glaserová</w:t>
            </w:r>
          </w:p>
        </w:tc>
        <w:tc>
          <w:tcPr>
            <w:tcW w:w="427" w:type="pct"/>
            <w:shd w:val="clear" w:color="auto" w:fill="auto"/>
            <w:vAlign w:val="center"/>
          </w:tcPr>
          <w:p w14:paraId="3F3E29B7"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16</w:t>
            </w:r>
          </w:p>
        </w:tc>
        <w:tc>
          <w:tcPr>
            <w:tcW w:w="642" w:type="pct"/>
            <w:shd w:val="clear" w:color="auto" w:fill="auto"/>
            <w:vAlign w:val="center"/>
          </w:tcPr>
          <w:p w14:paraId="4ED31E5B"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6. – 9. ročník</w:t>
            </w:r>
          </w:p>
        </w:tc>
        <w:tc>
          <w:tcPr>
            <w:tcW w:w="2044" w:type="pct"/>
            <w:shd w:val="clear" w:color="auto" w:fill="auto"/>
            <w:vAlign w:val="center"/>
          </w:tcPr>
          <w:p w14:paraId="144070D6"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Adéla Kozáková (VII. C) – 1. místo</w:t>
            </w:r>
          </w:p>
        </w:tc>
      </w:tr>
      <w:tr w:rsidR="00270C41" w:rsidRPr="009B2543" w14:paraId="6D6FFD77" w14:textId="77777777" w:rsidTr="0038774D">
        <w:trPr>
          <w:trHeight w:val="397"/>
        </w:trPr>
        <w:tc>
          <w:tcPr>
            <w:tcW w:w="1006" w:type="pct"/>
            <w:shd w:val="clear" w:color="auto" w:fill="auto"/>
            <w:vAlign w:val="center"/>
          </w:tcPr>
          <w:p w14:paraId="2C28F12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KSD – 5. 6. 2023</w:t>
            </w:r>
          </w:p>
          <w:p w14:paraId="39B71FCF"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Stolní tenis</w:t>
            </w:r>
          </w:p>
        </w:tc>
        <w:tc>
          <w:tcPr>
            <w:tcW w:w="881" w:type="pct"/>
            <w:shd w:val="clear" w:color="auto" w:fill="auto"/>
            <w:vAlign w:val="center"/>
          </w:tcPr>
          <w:p w14:paraId="414C111B" w14:textId="77777777" w:rsidR="00270C41" w:rsidRPr="009B2543" w:rsidRDefault="00270C41" w:rsidP="0038774D">
            <w:pPr>
              <w:snapToGrid w:val="0"/>
              <w:rPr>
                <w:rFonts w:asciiTheme="minorHAnsi" w:eastAsia="Calibri" w:hAnsiTheme="minorHAnsi" w:cstheme="minorHAnsi"/>
                <w:sz w:val="22"/>
                <w:szCs w:val="22"/>
              </w:rPr>
            </w:pPr>
          </w:p>
        </w:tc>
        <w:tc>
          <w:tcPr>
            <w:tcW w:w="427" w:type="pct"/>
            <w:shd w:val="clear" w:color="auto" w:fill="auto"/>
            <w:vAlign w:val="center"/>
          </w:tcPr>
          <w:p w14:paraId="1E390889"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2</w:t>
            </w:r>
          </w:p>
        </w:tc>
        <w:tc>
          <w:tcPr>
            <w:tcW w:w="642" w:type="pct"/>
            <w:shd w:val="clear" w:color="auto" w:fill="auto"/>
            <w:vAlign w:val="center"/>
          </w:tcPr>
          <w:p w14:paraId="0D092D7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VI. A, VII. C</w:t>
            </w:r>
          </w:p>
        </w:tc>
        <w:tc>
          <w:tcPr>
            <w:tcW w:w="2044" w:type="pct"/>
            <w:shd w:val="clear" w:color="auto" w:fill="auto"/>
            <w:vAlign w:val="center"/>
          </w:tcPr>
          <w:p w14:paraId="3420E7F9"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Petránek Josef (VII. C) – 3. místo</w:t>
            </w:r>
          </w:p>
        </w:tc>
      </w:tr>
      <w:tr w:rsidR="00270C41" w:rsidRPr="009B2543" w14:paraId="69CE9BC2" w14:textId="77777777" w:rsidTr="0038774D">
        <w:trPr>
          <w:trHeight w:val="397"/>
        </w:trPr>
        <w:tc>
          <w:tcPr>
            <w:tcW w:w="1006" w:type="pct"/>
            <w:shd w:val="clear" w:color="auto" w:fill="auto"/>
            <w:vAlign w:val="center"/>
          </w:tcPr>
          <w:p w14:paraId="7C5BBF67"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KSD – 6. 6. 2023</w:t>
            </w:r>
          </w:p>
          <w:p w14:paraId="66CAD85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Volejbal</w:t>
            </w:r>
          </w:p>
        </w:tc>
        <w:tc>
          <w:tcPr>
            <w:tcW w:w="881" w:type="pct"/>
            <w:shd w:val="clear" w:color="auto" w:fill="auto"/>
            <w:vAlign w:val="center"/>
          </w:tcPr>
          <w:p w14:paraId="0ED965AF"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P. Kupr</w:t>
            </w:r>
          </w:p>
          <w:p w14:paraId="451E9E46"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A. </w:t>
            </w:r>
            <w:proofErr w:type="spellStart"/>
            <w:r w:rsidRPr="009B2543">
              <w:rPr>
                <w:rFonts w:asciiTheme="minorHAnsi" w:eastAsia="Calibri" w:hAnsiTheme="minorHAnsi" w:cstheme="minorHAnsi"/>
                <w:sz w:val="22"/>
                <w:szCs w:val="22"/>
              </w:rPr>
              <w:t>Katrnošková</w:t>
            </w:r>
            <w:proofErr w:type="spellEnd"/>
            <w:r w:rsidRPr="009B2543">
              <w:rPr>
                <w:rFonts w:asciiTheme="minorHAnsi" w:eastAsia="Calibri" w:hAnsiTheme="minorHAnsi" w:cstheme="minorHAnsi"/>
                <w:sz w:val="22"/>
                <w:szCs w:val="22"/>
              </w:rPr>
              <w:t xml:space="preserve"> B. Glaserová</w:t>
            </w:r>
          </w:p>
        </w:tc>
        <w:tc>
          <w:tcPr>
            <w:tcW w:w="427" w:type="pct"/>
            <w:shd w:val="clear" w:color="auto" w:fill="auto"/>
            <w:vAlign w:val="center"/>
          </w:tcPr>
          <w:p w14:paraId="42AACA02"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3</w:t>
            </w:r>
          </w:p>
        </w:tc>
        <w:tc>
          <w:tcPr>
            <w:tcW w:w="642" w:type="pct"/>
            <w:shd w:val="clear" w:color="auto" w:fill="auto"/>
            <w:vAlign w:val="center"/>
          </w:tcPr>
          <w:p w14:paraId="2D147BC1"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VI. B</w:t>
            </w:r>
          </w:p>
        </w:tc>
        <w:tc>
          <w:tcPr>
            <w:tcW w:w="2044" w:type="pct"/>
            <w:shd w:val="clear" w:color="auto" w:fill="auto"/>
            <w:vAlign w:val="center"/>
          </w:tcPr>
          <w:p w14:paraId="05DC6A77"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1. místo</w:t>
            </w:r>
          </w:p>
          <w:p w14:paraId="73ED186A"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Koblihová Nela, </w:t>
            </w:r>
            <w:proofErr w:type="spellStart"/>
            <w:r w:rsidRPr="009B2543">
              <w:rPr>
                <w:rFonts w:asciiTheme="minorHAnsi" w:eastAsia="Calibri" w:hAnsiTheme="minorHAnsi" w:cstheme="minorHAnsi"/>
                <w:sz w:val="22"/>
                <w:szCs w:val="22"/>
              </w:rPr>
              <w:t>Mašinská</w:t>
            </w:r>
            <w:proofErr w:type="spellEnd"/>
            <w:r w:rsidRPr="009B2543">
              <w:rPr>
                <w:rFonts w:asciiTheme="minorHAnsi" w:eastAsia="Calibri" w:hAnsiTheme="minorHAnsi" w:cstheme="minorHAnsi"/>
                <w:sz w:val="22"/>
                <w:szCs w:val="22"/>
              </w:rPr>
              <w:t xml:space="preserve"> Magdalena, Petřinová Marie</w:t>
            </w:r>
          </w:p>
        </w:tc>
      </w:tr>
      <w:tr w:rsidR="00270C41" w:rsidRPr="009B2543" w14:paraId="15971E46" w14:textId="77777777" w:rsidTr="00E722E8">
        <w:trPr>
          <w:trHeight w:val="397"/>
        </w:trPr>
        <w:tc>
          <w:tcPr>
            <w:tcW w:w="1006" w:type="pct"/>
            <w:tcBorders>
              <w:bottom w:val="single" w:sz="4" w:space="0" w:color="auto"/>
            </w:tcBorders>
            <w:shd w:val="clear" w:color="auto" w:fill="auto"/>
            <w:vAlign w:val="center"/>
          </w:tcPr>
          <w:p w14:paraId="363A480E"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KSD – 7. 6. 2023</w:t>
            </w:r>
          </w:p>
          <w:p w14:paraId="74EB0E1C"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Basketbal</w:t>
            </w:r>
          </w:p>
        </w:tc>
        <w:tc>
          <w:tcPr>
            <w:tcW w:w="881" w:type="pct"/>
            <w:tcBorders>
              <w:bottom w:val="single" w:sz="4" w:space="0" w:color="auto"/>
            </w:tcBorders>
            <w:shd w:val="clear" w:color="auto" w:fill="auto"/>
            <w:vAlign w:val="center"/>
          </w:tcPr>
          <w:p w14:paraId="78893DE2"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P. Kupr</w:t>
            </w:r>
          </w:p>
          <w:p w14:paraId="4417EEBA"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A. </w:t>
            </w:r>
            <w:proofErr w:type="spellStart"/>
            <w:r w:rsidRPr="009B2543">
              <w:rPr>
                <w:rFonts w:asciiTheme="minorHAnsi" w:eastAsia="Calibri" w:hAnsiTheme="minorHAnsi" w:cstheme="minorHAnsi"/>
                <w:sz w:val="22"/>
                <w:szCs w:val="22"/>
              </w:rPr>
              <w:t>Katrnošková</w:t>
            </w:r>
            <w:proofErr w:type="spellEnd"/>
            <w:r w:rsidRPr="009B2543">
              <w:rPr>
                <w:rFonts w:asciiTheme="minorHAnsi" w:eastAsia="Calibri" w:hAnsiTheme="minorHAnsi" w:cstheme="minorHAnsi"/>
                <w:sz w:val="22"/>
                <w:szCs w:val="22"/>
              </w:rPr>
              <w:t xml:space="preserve"> B. Glaserová</w:t>
            </w:r>
          </w:p>
        </w:tc>
        <w:tc>
          <w:tcPr>
            <w:tcW w:w="427" w:type="pct"/>
            <w:tcBorders>
              <w:bottom w:val="single" w:sz="4" w:space="0" w:color="auto"/>
            </w:tcBorders>
            <w:shd w:val="clear" w:color="auto" w:fill="auto"/>
            <w:vAlign w:val="center"/>
          </w:tcPr>
          <w:p w14:paraId="652E378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8</w:t>
            </w:r>
          </w:p>
        </w:tc>
        <w:tc>
          <w:tcPr>
            <w:tcW w:w="642" w:type="pct"/>
            <w:tcBorders>
              <w:bottom w:val="single" w:sz="4" w:space="0" w:color="auto"/>
            </w:tcBorders>
            <w:shd w:val="clear" w:color="auto" w:fill="auto"/>
            <w:vAlign w:val="center"/>
          </w:tcPr>
          <w:p w14:paraId="391412DA"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7. – 9. ročník</w:t>
            </w:r>
          </w:p>
        </w:tc>
        <w:tc>
          <w:tcPr>
            <w:tcW w:w="2044" w:type="pct"/>
            <w:tcBorders>
              <w:bottom w:val="single" w:sz="4" w:space="0" w:color="auto"/>
            </w:tcBorders>
            <w:shd w:val="clear" w:color="auto" w:fill="auto"/>
            <w:vAlign w:val="center"/>
          </w:tcPr>
          <w:p w14:paraId="5223F782"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2. místo</w:t>
            </w:r>
          </w:p>
          <w:p w14:paraId="48DB068D" w14:textId="77777777" w:rsidR="00270C41" w:rsidRPr="009B2543" w:rsidRDefault="00270C41" w:rsidP="0038774D">
            <w:pPr>
              <w:snapToGrid w:val="0"/>
              <w:rPr>
                <w:rFonts w:asciiTheme="minorHAnsi" w:eastAsia="Calibri" w:hAnsiTheme="minorHAnsi" w:cstheme="minorHAnsi"/>
                <w:sz w:val="22"/>
                <w:szCs w:val="22"/>
              </w:rPr>
            </w:pPr>
            <w:proofErr w:type="spellStart"/>
            <w:r w:rsidRPr="009B2543">
              <w:rPr>
                <w:rFonts w:asciiTheme="minorHAnsi" w:eastAsia="Calibri" w:hAnsiTheme="minorHAnsi" w:cstheme="minorHAnsi"/>
                <w:sz w:val="22"/>
                <w:szCs w:val="22"/>
              </w:rPr>
              <w:t>Hoznauerová</w:t>
            </w:r>
            <w:proofErr w:type="spellEnd"/>
            <w:r w:rsidRPr="009B2543">
              <w:rPr>
                <w:rFonts w:asciiTheme="minorHAnsi" w:eastAsia="Calibri" w:hAnsiTheme="minorHAnsi" w:cstheme="minorHAnsi"/>
                <w:sz w:val="22"/>
                <w:szCs w:val="22"/>
              </w:rPr>
              <w:t xml:space="preserve"> Lucie, Chocholatá Valerie, Martínková Denisa, </w:t>
            </w:r>
            <w:proofErr w:type="spellStart"/>
            <w:r w:rsidRPr="009B2543">
              <w:rPr>
                <w:rFonts w:asciiTheme="minorHAnsi" w:eastAsia="Calibri" w:hAnsiTheme="minorHAnsi" w:cstheme="minorHAnsi"/>
                <w:sz w:val="22"/>
                <w:szCs w:val="22"/>
              </w:rPr>
              <w:t>Nešněrová</w:t>
            </w:r>
            <w:proofErr w:type="spellEnd"/>
            <w:r w:rsidRPr="009B2543">
              <w:rPr>
                <w:rFonts w:asciiTheme="minorHAnsi" w:eastAsia="Calibri" w:hAnsiTheme="minorHAnsi" w:cstheme="minorHAnsi"/>
                <w:sz w:val="22"/>
                <w:szCs w:val="22"/>
              </w:rPr>
              <w:t xml:space="preserve"> Karolína, </w:t>
            </w:r>
            <w:proofErr w:type="spellStart"/>
            <w:r w:rsidRPr="009B2543">
              <w:rPr>
                <w:rFonts w:asciiTheme="minorHAnsi" w:eastAsia="Calibri" w:hAnsiTheme="minorHAnsi" w:cstheme="minorHAnsi"/>
                <w:sz w:val="22"/>
                <w:szCs w:val="22"/>
              </w:rPr>
              <w:t>Plyska</w:t>
            </w:r>
            <w:proofErr w:type="spellEnd"/>
            <w:r w:rsidRPr="009B2543">
              <w:rPr>
                <w:rFonts w:asciiTheme="minorHAnsi" w:eastAsia="Calibri" w:hAnsiTheme="minorHAnsi" w:cstheme="minorHAnsi"/>
                <w:sz w:val="22"/>
                <w:szCs w:val="22"/>
              </w:rPr>
              <w:t xml:space="preserve"> </w:t>
            </w:r>
            <w:proofErr w:type="spellStart"/>
            <w:r w:rsidRPr="009B2543">
              <w:rPr>
                <w:rFonts w:asciiTheme="minorHAnsi" w:eastAsia="Calibri" w:hAnsiTheme="minorHAnsi" w:cstheme="minorHAnsi"/>
                <w:sz w:val="22"/>
                <w:szCs w:val="22"/>
              </w:rPr>
              <w:t>Olexandra</w:t>
            </w:r>
            <w:proofErr w:type="spellEnd"/>
            <w:r w:rsidRPr="009B2543">
              <w:rPr>
                <w:rFonts w:asciiTheme="minorHAnsi" w:eastAsia="Calibri" w:hAnsiTheme="minorHAnsi" w:cstheme="minorHAnsi"/>
                <w:sz w:val="22"/>
                <w:szCs w:val="22"/>
              </w:rPr>
              <w:t xml:space="preserve">, Sršňová Sofie, </w:t>
            </w:r>
            <w:proofErr w:type="spellStart"/>
            <w:r w:rsidRPr="009B2543">
              <w:rPr>
                <w:rFonts w:asciiTheme="minorHAnsi" w:eastAsia="Calibri" w:hAnsiTheme="minorHAnsi" w:cstheme="minorHAnsi"/>
                <w:sz w:val="22"/>
                <w:szCs w:val="22"/>
              </w:rPr>
              <w:t>Tallerová</w:t>
            </w:r>
            <w:proofErr w:type="spellEnd"/>
            <w:r w:rsidRPr="009B2543">
              <w:rPr>
                <w:rFonts w:asciiTheme="minorHAnsi" w:eastAsia="Calibri" w:hAnsiTheme="minorHAnsi" w:cstheme="minorHAnsi"/>
                <w:sz w:val="22"/>
                <w:szCs w:val="22"/>
              </w:rPr>
              <w:t xml:space="preserve"> Laura, Tůmová Aneta</w:t>
            </w:r>
          </w:p>
        </w:tc>
      </w:tr>
      <w:tr w:rsidR="00270C41" w:rsidRPr="009B2543" w14:paraId="24314DCC" w14:textId="77777777" w:rsidTr="00E722E8">
        <w:trPr>
          <w:trHeight w:val="397"/>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tcPr>
          <w:p w14:paraId="61712F1B"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KSD – 8. 6. 2023</w:t>
            </w:r>
          </w:p>
          <w:p w14:paraId="4E290A2E"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Plavání</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14:paraId="17786BB8" w14:textId="77777777" w:rsidR="00270C41" w:rsidRPr="009B2543" w:rsidRDefault="00270C41" w:rsidP="0038774D">
            <w:pPr>
              <w:snapToGrid w:val="0"/>
              <w:rPr>
                <w:rFonts w:asciiTheme="minorHAnsi" w:eastAsia="Calibri" w:hAnsiTheme="minorHAnsi" w:cstheme="minorHAnsi"/>
                <w:sz w:val="22"/>
                <w:szCs w:val="22"/>
              </w:rPr>
            </w:pP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01C91FA1"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1</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1BCF164B"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VII. C</w:t>
            </w:r>
          </w:p>
        </w:tc>
        <w:tc>
          <w:tcPr>
            <w:tcW w:w="2044" w:type="pct"/>
            <w:tcBorders>
              <w:top w:val="single" w:sz="4" w:space="0" w:color="auto"/>
              <w:left w:val="single" w:sz="4" w:space="0" w:color="auto"/>
              <w:bottom w:val="single" w:sz="4" w:space="0" w:color="auto"/>
              <w:right w:val="single" w:sz="4" w:space="0" w:color="auto"/>
            </w:tcBorders>
            <w:shd w:val="clear" w:color="auto" w:fill="auto"/>
            <w:vAlign w:val="center"/>
          </w:tcPr>
          <w:p w14:paraId="7296F491"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Petránek Josef (VII. C) – 2x 1. místo</w:t>
            </w:r>
          </w:p>
        </w:tc>
      </w:tr>
      <w:tr w:rsidR="00E722E8" w:rsidRPr="009B2543" w14:paraId="5A4A8418" w14:textId="77777777" w:rsidTr="00E722E8">
        <w:trPr>
          <w:trHeight w:val="397"/>
        </w:trPr>
        <w:tc>
          <w:tcPr>
            <w:tcW w:w="1006" w:type="pct"/>
            <w:tcBorders>
              <w:top w:val="single" w:sz="4" w:space="0" w:color="auto"/>
              <w:left w:val="nil"/>
              <w:bottom w:val="nil"/>
              <w:right w:val="nil"/>
            </w:tcBorders>
            <w:shd w:val="clear" w:color="auto" w:fill="auto"/>
            <w:vAlign w:val="center"/>
          </w:tcPr>
          <w:p w14:paraId="4AF3BF59" w14:textId="77777777" w:rsidR="00E722E8" w:rsidRPr="009B2543" w:rsidRDefault="00E722E8" w:rsidP="0038774D">
            <w:pPr>
              <w:snapToGrid w:val="0"/>
              <w:rPr>
                <w:rFonts w:asciiTheme="minorHAnsi" w:eastAsia="Calibri" w:hAnsiTheme="minorHAnsi" w:cstheme="minorHAnsi"/>
                <w:sz w:val="22"/>
                <w:szCs w:val="22"/>
              </w:rPr>
            </w:pPr>
          </w:p>
        </w:tc>
        <w:tc>
          <w:tcPr>
            <w:tcW w:w="881" w:type="pct"/>
            <w:tcBorders>
              <w:top w:val="single" w:sz="4" w:space="0" w:color="auto"/>
              <w:left w:val="nil"/>
              <w:bottom w:val="nil"/>
              <w:right w:val="nil"/>
            </w:tcBorders>
            <w:shd w:val="clear" w:color="auto" w:fill="auto"/>
            <w:vAlign w:val="center"/>
          </w:tcPr>
          <w:p w14:paraId="0400A7C8" w14:textId="77777777" w:rsidR="00E722E8" w:rsidRPr="009B2543" w:rsidRDefault="00E722E8" w:rsidP="0038774D">
            <w:pPr>
              <w:snapToGrid w:val="0"/>
              <w:rPr>
                <w:rFonts w:asciiTheme="minorHAnsi" w:eastAsia="Calibri" w:hAnsiTheme="minorHAnsi" w:cstheme="minorHAnsi"/>
                <w:sz w:val="22"/>
                <w:szCs w:val="22"/>
              </w:rPr>
            </w:pPr>
          </w:p>
        </w:tc>
        <w:tc>
          <w:tcPr>
            <w:tcW w:w="427" w:type="pct"/>
            <w:tcBorders>
              <w:top w:val="single" w:sz="4" w:space="0" w:color="auto"/>
              <w:left w:val="nil"/>
              <w:bottom w:val="nil"/>
              <w:right w:val="nil"/>
            </w:tcBorders>
            <w:shd w:val="clear" w:color="auto" w:fill="auto"/>
            <w:vAlign w:val="center"/>
          </w:tcPr>
          <w:p w14:paraId="28314D18" w14:textId="77777777" w:rsidR="00E722E8" w:rsidRPr="009B2543" w:rsidRDefault="00E722E8" w:rsidP="0038774D">
            <w:pPr>
              <w:snapToGrid w:val="0"/>
              <w:rPr>
                <w:rFonts w:asciiTheme="minorHAnsi" w:eastAsia="Calibri" w:hAnsiTheme="minorHAnsi" w:cstheme="minorHAnsi"/>
                <w:sz w:val="22"/>
                <w:szCs w:val="22"/>
              </w:rPr>
            </w:pPr>
          </w:p>
        </w:tc>
        <w:tc>
          <w:tcPr>
            <w:tcW w:w="642" w:type="pct"/>
            <w:tcBorders>
              <w:top w:val="single" w:sz="4" w:space="0" w:color="auto"/>
              <w:left w:val="nil"/>
              <w:bottom w:val="nil"/>
              <w:right w:val="nil"/>
            </w:tcBorders>
            <w:shd w:val="clear" w:color="auto" w:fill="auto"/>
            <w:vAlign w:val="center"/>
          </w:tcPr>
          <w:p w14:paraId="0667565B" w14:textId="77777777" w:rsidR="00E722E8" w:rsidRPr="009B2543" w:rsidRDefault="00E722E8" w:rsidP="0038774D">
            <w:pPr>
              <w:snapToGrid w:val="0"/>
              <w:rPr>
                <w:rFonts w:asciiTheme="minorHAnsi" w:eastAsia="Calibri" w:hAnsiTheme="minorHAnsi" w:cstheme="minorHAnsi"/>
                <w:sz w:val="22"/>
                <w:szCs w:val="22"/>
              </w:rPr>
            </w:pPr>
          </w:p>
        </w:tc>
        <w:tc>
          <w:tcPr>
            <w:tcW w:w="2044" w:type="pct"/>
            <w:tcBorders>
              <w:top w:val="single" w:sz="4" w:space="0" w:color="auto"/>
              <w:left w:val="nil"/>
              <w:bottom w:val="nil"/>
              <w:right w:val="nil"/>
            </w:tcBorders>
            <w:shd w:val="clear" w:color="auto" w:fill="auto"/>
            <w:vAlign w:val="center"/>
          </w:tcPr>
          <w:p w14:paraId="4568A338" w14:textId="77777777" w:rsidR="00E722E8" w:rsidRPr="009B2543" w:rsidRDefault="00E722E8" w:rsidP="0038774D">
            <w:pPr>
              <w:rPr>
                <w:rFonts w:asciiTheme="minorHAnsi" w:eastAsia="Calibri" w:hAnsiTheme="minorHAnsi" w:cstheme="minorHAnsi"/>
                <w:sz w:val="22"/>
                <w:szCs w:val="22"/>
              </w:rPr>
            </w:pPr>
          </w:p>
        </w:tc>
      </w:tr>
      <w:tr w:rsidR="00270C41" w:rsidRPr="009B2543" w14:paraId="2BCFB956" w14:textId="77777777" w:rsidTr="00E722E8">
        <w:tc>
          <w:tcPr>
            <w:tcW w:w="5000" w:type="pct"/>
            <w:gridSpan w:val="5"/>
            <w:tcBorders>
              <w:top w:val="nil"/>
            </w:tcBorders>
            <w:shd w:val="clear" w:color="auto" w:fill="95B3D7"/>
          </w:tcPr>
          <w:p w14:paraId="12824CF9"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Krajská kola soutěží 2022/2023</w:t>
            </w:r>
          </w:p>
        </w:tc>
      </w:tr>
      <w:tr w:rsidR="00270C41" w:rsidRPr="009B2543" w14:paraId="289509F2" w14:textId="77777777" w:rsidTr="0038774D">
        <w:tc>
          <w:tcPr>
            <w:tcW w:w="1006" w:type="pct"/>
            <w:shd w:val="clear" w:color="auto" w:fill="DBE5F1"/>
          </w:tcPr>
          <w:p w14:paraId="5B05D9A7"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Předmět/</w:t>
            </w:r>
          </w:p>
          <w:p w14:paraId="0A7BCB77"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Termín</w:t>
            </w:r>
          </w:p>
        </w:tc>
        <w:tc>
          <w:tcPr>
            <w:tcW w:w="881" w:type="pct"/>
            <w:shd w:val="clear" w:color="auto" w:fill="DBE5F1"/>
          </w:tcPr>
          <w:p w14:paraId="4A394801"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Organizátor školního kola</w:t>
            </w:r>
          </w:p>
        </w:tc>
        <w:tc>
          <w:tcPr>
            <w:tcW w:w="427" w:type="pct"/>
            <w:shd w:val="clear" w:color="auto" w:fill="DBE5F1"/>
          </w:tcPr>
          <w:p w14:paraId="128C3BE9"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Počet žáků</w:t>
            </w:r>
          </w:p>
        </w:tc>
        <w:tc>
          <w:tcPr>
            <w:tcW w:w="642" w:type="pct"/>
            <w:shd w:val="clear" w:color="auto" w:fill="DBE5F1"/>
          </w:tcPr>
          <w:p w14:paraId="28E3228D"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Třída</w:t>
            </w:r>
          </w:p>
        </w:tc>
        <w:tc>
          <w:tcPr>
            <w:tcW w:w="2044" w:type="pct"/>
            <w:shd w:val="clear" w:color="auto" w:fill="DBE5F1"/>
          </w:tcPr>
          <w:p w14:paraId="2CB14AF3"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Umístění/Jména postupujících</w:t>
            </w:r>
          </w:p>
        </w:tc>
      </w:tr>
      <w:tr w:rsidR="00270C41" w:rsidRPr="009B2543" w14:paraId="2E63CC37" w14:textId="77777777" w:rsidTr="0038774D">
        <w:trPr>
          <w:trHeight w:val="397"/>
        </w:trPr>
        <w:tc>
          <w:tcPr>
            <w:tcW w:w="1006" w:type="pct"/>
            <w:shd w:val="clear" w:color="auto" w:fill="auto"/>
            <w:vAlign w:val="center"/>
          </w:tcPr>
          <w:p w14:paraId="78AB4F32"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Finanční gramotnost</w:t>
            </w:r>
            <w:r w:rsidRPr="009B2543">
              <w:rPr>
                <w:rFonts w:asciiTheme="minorHAnsi" w:eastAsia="Calibri" w:hAnsiTheme="minorHAnsi" w:cstheme="minorHAnsi"/>
                <w:sz w:val="22"/>
              </w:rPr>
              <w:br/>
              <w:t>duben 2023</w:t>
            </w:r>
          </w:p>
        </w:tc>
        <w:tc>
          <w:tcPr>
            <w:tcW w:w="881" w:type="pct"/>
            <w:shd w:val="clear" w:color="auto" w:fill="auto"/>
            <w:vAlign w:val="center"/>
          </w:tcPr>
          <w:p w14:paraId="5F0A198A"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V. Vernerová</w:t>
            </w:r>
          </w:p>
        </w:tc>
        <w:tc>
          <w:tcPr>
            <w:tcW w:w="427" w:type="pct"/>
            <w:shd w:val="clear" w:color="auto" w:fill="auto"/>
            <w:vAlign w:val="center"/>
          </w:tcPr>
          <w:p w14:paraId="21829E06"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3</w:t>
            </w:r>
          </w:p>
        </w:tc>
        <w:tc>
          <w:tcPr>
            <w:tcW w:w="642" w:type="pct"/>
            <w:shd w:val="clear" w:color="auto" w:fill="auto"/>
            <w:vAlign w:val="center"/>
          </w:tcPr>
          <w:p w14:paraId="2AF50C52"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VIII. C, D</w:t>
            </w:r>
          </w:p>
        </w:tc>
        <w:tc>
          <w:tcPr>
            <w:tcW w:w="2044" w:type="pct"/>
            <w:shd w:val="clear" w:color="auto" w:fill="auto"/>
            <w:vAlign w:val="center"/>
          </w:tcPr>
          <w:p w14:paraId="15E66BDA" w14:textId="77777777" w:rsidR="00270C41" w:rsidRPr="009B2543" w:rsidRDefault="00270C41" w:rsidP="0038774D">
            <w:pPr>
              <w:snapToGrid w:val="0"/>
              <w:rPr>
                <w:rFonts w:asciiTheme="minorHAnsi" w:eastAsia="Calibri" w:hAnsiTheme="minorHAnsi" w:cstheme="minorHAnsi"/>
                <w:sz w:val="22"/>
              </w:rPr>
            </w:pPr>
            <w:r w:rsidRPr="009B2543">
              <w:rPr>
                <w:rFonts w:asciiTheme="minorHAnsi" w:eastAsia="Calibri" w:hAnsiTheme="minorHAnsi" w:cstheme="minorHAnsi"/>
                <w:sz w:val="22"/>
              </w:rPr>
              <w:t>1. místo</w:t>
            </w:r>
          </w:p>
          <w:p w14:paraId="43C4374D" w14:textId="77777777" w:rsidR="00270C41" w:rsidRPr="009B2543" w:rsidRDefault="00270C41" w:rsidP="0038774D">
            <w:pPr>
              <w:snapToGrid w:val="0"/>
              <w:rPr>
                <w:rFonts w:asciiTheme="minorHAnsi" w:eastAsia="Calibri" w:hAnsiTheme="minorHAnsi" w:cstheme="minorHAnsi"/>
                <w:sz w:val="22"/>
              </w:rPr>
            </w:pPr>
            <w:r w:rsidRPr="009B2543">
              <w:rPr>
                <w:rFonts w:asciiTheme="minorHAnsi" w:eastAsia="Calibri" w:hAnsiTheme="minorHAnsi" w:cstheme="minorHAnsi"/>
                <w:sz w:val="22"/>
              </w:rPr>
              <w:t xml:space="preserve">S. Pečenková, J. Kubíček, </w:t>
            </w:r>
          </w:p>
          <w:p w14:paraId="598A6C26" w14:textId="77777777" w:rsidR="00270C41" w:rsidRPr="009B2543" w:rsidRDefault="00270C41" w:rsidP="0038774D">
            <w:pPr>
              <w:snapToGrid w:val="0"/>
              <w:rPr>
                <w:rFonts w:asciiTheme="minorHAnsi" w:eastAsia="Calibri" w:hAnsiTheme="minorHAnsi" w:cstheme="minorHAnsi"/>
                <w:sz w:val="22"/>
              </w:rPr>
            </w:pPr>
            <w:r w:rsidRPr="009B2543">
              <w:rPr>
                <w:rFonts w:asciiTheme="minorHAnsi" w:eastAsia="Calibri" w:hAnsiTheme="minorHAnsi" w:cstheme="minorHAnsi"/>
                <w:sz w:val="22"/>
              </w:rPr>
              <w:t xml:space="preserve">L. </w:t>
            </w:r>
            <w:proofErr w:type="spellStart"/>
            <w:r w:rsidRPr="009B2543">
              <w:rPr>
                <w:rFonts w:asciiTheme="minorHAnsi" w:eastAsia="Calibri" w:hAnsiTheme="minorHAnsi" w:cstheme="minorHAnsi"/>
                <w:sz w:val="22"/>
              </w:rPr>
              <w:t>Hoznauerová</w:t>
            </w:r>
            <w:proofErr w:type="spellEnd"/>
            <w:r w:rsidRPr="009B2543">
              <w:rPr>
                <w:rFonts w:asciiTheme="minorHAnsi" w:eastAsia="Calibri" w:hAnsiTheme="minorHAnsi" w:cstheme="minorHAnsi"/>
                <w:sz w:val="22"/>
              </w:rPr>
              <w:t xml:space="preserve">   </w:t>
            </w:r>
          </w:p>
        </w:tc>
      </w:tr>
      <w:tr w:rsidR="00270C41" w:rsidRPr="009B2543" w14:paraId="14FA8D33" w14:textId="77777777" w:rsidTr="0038774D">
        <w:trPr>
          <w:trHeight w:val="397"/>
        </w:trPr>
        <w:tc>
          <w:tcPr>
            <w:tcW w:w="1006" w:type="pct"/>
            <w:shd w:val="clear" w:color="auto" w:fill="auto"/>
            <w:vAlign w:val="center"/>
          </w:tcPr>
          <w:p w14:paraId="459E2EB9"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Pohár vědy 2023</w:t>
            </w:r>
          </w:p>
          <w:p w14:paraId="607359C1"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5. 5. 2023</w:t>
            </w:r>
          </w:p>
        </w:tc>
        <w:tc>
          <w:tcPr>
            <w:tcW w:w="881" w:type="pct"/>
            <w:shd w:val="clear" w:color="auto" w:fill="auto"/>
            <w:vAlign w:val="center"/>
          </w:tcPr>
          <w:p w14:paraId="44472631"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 xml:space="preserve">M. Zedník </w:t>
            </w:r>
          </w:p>
        </w:tc>
        <w:tc>
          <w:tcPr>
            <w:tcW w:w="427" w:type="pct"/>
            <w:shd w:val="clear" w:color="auto" w:fill="auto"/>
            <w:vAlign w:val="center"/>
          </w:tcPr>
          <w:p w14:paraId="789100E9" w14:textId="77777777" w:rsidR="00270C41" w:rsidRPr="009B2543" w:rsidRDefault="00270C41" w:rsidP="0038774D">
            <w:pPr>
              <w:snapToGrid w:val="0"/>
              <w:rPr>
                <w:rFonts w:asciiTheme="minorHAnsi" w:eastAsia="Calibri" w:hAnsiTheme="minorHAnsi" w:cstheme="minorHAnsi"/>
                <w:sz w:val="22"/>
              </w:rPr>
            </w:pPr>
            <w:r w:rsidRPr="009B2543">
              <w:rPr>
                <w:rFonts w:asciiTheme="minorHAnsi" w:eastAsia="Calibri" w:hAnsiTheme="minorHAnsi" w:cstheme="minorHAnsi"/>
                <w:sz w:val="22"/>
              </w:rPr>
              <w:t>6</w:t>
            </w:r>
          </w:p>
        </w:tc>
        <w:tc>
          <w:tcPr>
            <w:tcW w:w="642" w:type="pct"/>
            <w:shd w:val="clear" w:color="auto" w:fill="auto"/>
            <w:vAlign w:val="center"/>
          </w:tcPr>
          <w:p w14:paraId="6DDCE60D" w14:textId="77777777" w:rsidR="00270C41" w:rsidRPr="009B2543" w:rsidRDefault="00270C41" w:rsidP="0038774D">
            <w:pPr>
              <w:rPr>
                <w:rFonts w:asciiTheme="minorHAnsi" w:eastAsia="Calibri" w:hAnsiTheme="minorHAnsi" w:cstheme="minorHAnsi"/>
                <w:sz w:val="22"/>
              </w:rPr>
            </w:pPr>
            <w:proofErr w:type="spellStart"/>
            <w:r w:rsidRPr="009B2543">
              <w:rPr>
                <w:rFonts w:asciiTheme="minorHAnsi" w:eastAsia="Calibri" w:hAnsiTheme="minorHAnsi" w:cstheme="minorHAnsi"/>
                <w:sz w:val="22"/>
              </w:rPr>
              <w:t>Debrujáři</w:t>
            </w:r>
            <w:proofErr w:type="spellEnd"/>
          </w:p>
        </w:tc>
        <w:tc>
          <w:tcPr>
            <w:tcW w:w="2044" w:type="pct"/>
            <w:shd w:val="clear" w:color="auto" w:fill="auto"/>
          </w:tcPr>
          <w:p w14:paraId="4E7260DB" w14:textId="77777777" w:rsidR="00270C41" w:rsidRPr="009B2543" w:rsidRDefault="00270C41" w:rsidP="0038774D">
            <w:pPr>
              <w:rPr>
                <w:rFonts w:asciiTheme="minorHAnsi" w:eastAsia="Calibri" w:hAnsiTheme="minorHAnsi" w:cstheme="minorHAnsi"/>
                <w:sz w:val="22"/>
              </w:rPr>
            </w:pPr>
            <w:r w:rsidRPr="009B2543">
              <w:rPr>
                <w:rFonts w:asciiTheme="minorHAnsi" w:eastAsia="Calibri" w:hAnsiTheme="minorHAnsi" w:cstheme="minorHAnsi"/>
                <w:sz w:val="22"/>
              </w:rPr>
              <w:t xml:space="preserve">2. místo, M. Pýcha, D. Holý, Š. Železný, D. Kubina, V. Kos, J. </w:t>
            </w:r>
            <w:proofErr w:type="spellStart"/>
            <w:r w:rsidRPr="009B2543">
              <w:rPr>
                <w:rFonts w:asciiTheme="minorHAnsi" w:eastAsia="Calibri" w:hAnsiTheme="minorHAnsi" w:cstheme="minorHAnsi"/>
                <w:sz w:val="22"/>
              </w:rPr>
              <w:t>Céza</w:t>
            </w:r>
            <w:proofErr w:type="spellEnd"/>
          </w:p>
        </w:tc>
      </w:tr>
    </w:tbl>
    <w:p w14:paraId="688CF448" w14:textId="77777777" w:rsidR="00270C41" w:rsidRPr="009B2543" w:rsidRDefault="00270C41" w:rsidP="00F91F31">
      <w:pPr>
        <w:rPr>
          <w:rFonts w:asciiTheme="minorHAnsi" w:hAnsiTheme="minorHAnsi" w:cstheme="minorHAnsi"/>
        </w:rPr>
      </w:pPr>
    </w:p>
    <w:p w14:paraId="734DD966" w14:textId="77777777" w:rsidR="00270C41" w:rsidRPr="009B2543" w:rsidRDefault="00270C41" w:rsidP="00F91F31">
      <w:pPr>
        <w:rPr>
          <w:rFonts w:asciiTheme="minorHAnsi" w:hAnsiTheme="minorHAnsi" w:cstheme="minorHAnsi"/>
        </w:rPr>
      </w:pPr>
    </w:p>
    <w:tbl>
      <w:tblPr>
        <w:tblW w:w="52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84"/>
        <w:gridCol w:w="1743"/>
        <w:gridCol w:w="778"/>
        <w:gridCol w:w="1136"/>
        <w:gridCol w:w="3624"/>
      </w:tblGrid>
      <w:tr w:rsidR="00270C41" w:rsidRPr="009B2543" w14:paraId="74C63181" w14:textId="77777777" w:rsidTr="0038774D">
        <w:tc>
          <w:tcPr>
            <w:tcW w:w="5000" w:type="pct"/>
            <w:gridSpan w:val="5"/>
            <w:shd w:val="clear" w:color="auto" w:fill="95B3D7"/>
          </w:tcPr>
          <w:p w14:paraId="0B8B2990"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Celostátní kola soutěží 2022/2023</w:t>
            </w:r>
          </w:p>
        </w:tc>
      </w:tr>
      <w:tr w:rsidR="00270C41" w:rsidRPr="009B2543" w14:paraId="1CE6D869" w14:textId="77777777" w:rsidTr="0038774D">
        <w:tc>
          <w:tcPr>
            <w:tcW w:w="987" w:type="pct"/>
            <w:shd w:val="clear" w:color="auto" w:fill="DBE5F1"/>
          </w:tcPr>
          <w:p w14:paraId="72662AE8"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Předmět/</w:t>
            </w:r>
          </w:p>
          <w:p w14:paraId="5488E8A9"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Termín</w:t>
            </w:r>
          </w:p>
        </w:tc>
        <w:tc>
          <w:tcPr>
            <w:tcW w:w="964" w:type="pct"/>
            <w:shd w:val="clear" w:color="auto" w:fill="DBE5F1"/>
          </w:tcPr>
          <w:p w14:paraId="23528844"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Organizátor školního kola</w:t>
            </w:r>
          </w:p>
        </w:tc>
        <w:tc>
          <w:tcPr>
            <w:tcW w:w="419" w:type="pct"/>
            <w:shd w:val="clear" w:color="auto" w:fill="DBE5F1"/>
          </w:tcPr>
          <w:p w14:paraId="30426F9F"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Počet žáků</w:t>
            </w:r>
          </w:p>
        </w:tc>
        <w:tc>
          <w:tcPr>
            <w:tcW w:w="629" w:type="pct"/>
            <w:shd w:val="clear" w:color="auto" w:fill="DBE5F1"/>
          </w:tcPr>
          <w:p w14:paraId="7FC0F535"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Třída</w:t>
            </w:r>
          </w:p>
        </w:tc>
        <w:tc>
          <w:tcPr>
            <w:tcW w:w="2001" w:type="pct"/>
            <w:shd w:val="clear" w:color="auto" w:fill="DBE5F1"/>
          </w:tcPr>
          <w:p w14:paraId="288BF947" w14:textId="77777777" w:rsidR="00270C41" w:rsidRPr="009B2543" w:rsidRDefault="00270C41" w:rsidP="0038774D">
            <w:pPr>
              <w:jc w:val="center"/>
              <w:rPr>
                <w:rFonts w:asciiTheme="minorHAnsi" w:eastAsia="Calibri" w:hAnsiTheme="minorHAnsi" w:cstheme="minorHAnsi"/>
                <w:b/>
                <w:bCs w:val="0"/>
              </w:rPr>
            </w:pPr>
            <w:r w:rsidRPr="009B2543">
              <w:rPr>
                <w:rFonts w:asciiTheme="minorHAnsi" w:eastAsia="Calibri" w:hAnsiTheme="minorHAnsi" w:cstheme="minorHAnsi"/>
                <w:b/>
              </w:rPr>
              <w:t>Umístění/Jména soutěžících</w:t>
            </w:r>
          </w:p>
        </w:tc>
      </w:tr>
      <w:tr w:rsidR="00270C41" w:rsidRPr="009B2543" w14:paraId="2153A79C" w14:textId="77777777" w:rsidTr="0038774D">
        <w:trPr>
          <w:trHeight w:val="397"/>
        </w:trPr>
        <w:tc>
          <w:tcPr>
            <w:tcW w:w="987" w:type="pct"/>
            <w:shd w:val="clear" w:color="auto" w:fill="auto"/>
            <w:vAlign w:val="center"/>
          </w:tcPr>
          <w:p w14:paraId="5F08EFC9"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European Money Quiz</w:t>
            </w:r>
            <w:r w:rsidRPr="009B2543">
              <w:rPr>
                <w:rFonts w:asciiTheme="minorHAnsi" w:eastAsia="Calibri" w:hAnsiTheme="minorHAnsi" w:cstheme="minorHAnsi"/>
                <w:sz w:val="22"/>
                <w:szCs w:val="22"/>
              </w:rPr>
              <w:br/>
              <w:t>21. 3. 2023</w:t>
            </w:r>
          </w:p>
        </w:tc>
        <w:tc>
          <w:tcPr>
            <w:tcW w:w="964" w:type="pct"/>
            <w:shd w:val="clear" w:color="auto" w:fill="auto"/>
            <w:vAlign w:val="center"/>
          </w:tcPr>
          <w:p w14:paraId="74E3E256"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 Vernerová</w:t>
            </w:r>
          </w:p>
        </w:tc>
        <w:tc>
          <w:tcPr>
            <w:tcW w:w="419" w:type="pct"/>
            <w:shd w:val="clear" w:color="auto" w:fill="auto"/>
            <w:vAlign w:val="center"/>
          </w:tcPr>
          <w:p w14:paraId="656EE1CB"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6</w:t>
            </w:r>
          </w:p>
        </w:tc>
        <w:tc>
          <w:tcPr>
            <w:tcW w:w="629" w:type="pct"/>
            <w:shd w:val="clear" w:color="auto" w:fill="auto"/>
            <w:vAlign w:val="center"/>
          </w:tcPr>
          <w:p w14:paraId="69D91FCE"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VIII. B, C, D</w:t>
            </w:r>
          </w:p>
        </w:tc>
        <w:tc>
          <w:tcPr>
            <w:tcW w:w="2001" w:type="pct"/>
            <w:shd w:val="clear" w:color="auto" w:fill="auto"/>
            <w:vAlign w:val="center"/>
          </w:tcPr>
          <w:p w14:paraId="49A613BA"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37. místo (z 277) - J. Beneš, A. </w:t>
            </w:r>
            <w:proofErr w:type="spellStart"/>
            <w:r w:rsidRPr="009B2543">
              <w:rPr>
                <w:rFonts w:asciiTheme="minorHAnsi" w:eastAsia="Calibri" w:hAnsiTheme="minorHAnsi" w:cstheme="minorHAnsi"/>
                <w:sz w:val="22"/>
                <w:szCs w:val="22"/>
              </w:rPr>
              <w:t>Zuker</w:t>
            </w:r>
            <w:proofErr w:type="spellEnd"/>
            <w:r w:rsidRPr="009B2543">
              <w:rPr>
                <w:rFonts w:asciiTheme="minorHAnsi" w:eastAsia="Calibri" w:hAnsiTheme="minorHAnsi" w:cstheme="minorHAnsi"/>
                <w:sz w:val="22"/>
                <w:szCs w:val="22"/>
              </w:rPr>
              <w:t>;</w:t>
            </w:r>
          </w:p>
          <w:p w14:paraId="034FA403"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M. Chocholatý, V. Psota, L. Petřinová, R. Říha</w:t>
            </w:r>
          </w:p>
        </w:tc>
      </w:tr>
      <w:tr w:rsidR="00270C41" w:rsidRPr="009B2543" w14:paraId="7A99C62E" w14:textId="77777777" w:rsidTr="0038774D">
        <w:trPr>
          <w:trHeight w:val="397"/>
        </w:trPr>
        <w:tc>
          <w:tcPr>
            <w:tcW w:w="987" w:type="pct"/>
            <w:shd w:val="clear" w:color="auto" w:fill="auto"/>
            <w:vAlign w:val="center"/>
          </w:tcPr>
          <w:p w14:paraId="2151DF12"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Soutěž o nejinspirativnější školní projekt, 23. 3. 2023</w:t>
            </w:r>
          </w:p>
        </w:tc>
        <w:tc>
          <w:tcPr>
            <w:tcW w:w="964" w:type="pct"/>
            <w:shd w:val="clear" w:color="auto" w:fill="auto"/>
            <w:vAlign w:val="center"/>
          </w:tcPr>
          <w:p w14:paraId="5CE78663"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K. </w:t>
            </w:r>
            <w:proofErr w:type="spellStart"/>
            <w:r w:rsidRPr="009B2543">
              <w:rPr>
                <w:rFonts w:asciiTheme="minorHAnsi" w:eastAsia="Calibri" w:hAnsiTheme="minorHAnsi" w:cstheme="minorHAnsi"/>
                <w:sz w:val="22"/>
                <w:szCs w:val="22"/>
              </w:rPr>
              <w:t>Hoffingerová</w:t>
            </w:r>
            <w:proofErr w:type="spellEnd"/>
            <w:r w:rsidRPr="009B2543">
              <w:rPr>
                <w:rFonts w:asciiTheme="minorHAnsi" w:eastAsia="Calibri" w:hAnsiTheme="minorHAnsi" w:cstheme="minorHAnsi"/>
                <w:sz w:val="22"/>
                <w:szCs w:val="22"/>
              </w:rPr>
              <w:t xml:space="preserve"> M. Krejčí</w:t>
            </w:r>
          </w:p>
          <w:p w14:paraId="391B5D6E"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A. </w:t>
            </w:r>
            <w:proofErr w:type="spellStart"/>
            <w:r w:rsidRPr="009B2543">
              <w:rPr>
                <w:rFonts w:asciiTheme="minorHAnsi" w:eastAsia="Calibri" w:hAnsiTheme="minorHAnsi" w:cstheme="minorHAnsi"/>
                <w:sz w:val="22"/>
                <w:szCs w:val="22"/>
              </w:rPr>
              <w:t>Mišovicová</w:t>
            </w:r>
            <w:proofErr w:type="spellEnd"/>
          </w:p>
          <w:p w14:paraId="69DC1A27"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E. Zajícová</w:t>
            </w:r>
          </w:p>
        </w:tc>
        <w:tc>
          <w:tcPr>
            <w:tcW w:w="419" w:type="pct"/>
            <w:shd w:val="clear" w:color="auto" w:fill="auto"/>
            <w:vAlign w:val="center"/>
          </w:tcPr>
          <w:p w14:paraId="3BE4382A" w14:textId="77777777" w:rsidR="00270C41" w:rsidRPr="009B2543" w:rsidRDefault="00270C41" w:rsidP="0038774D">
            <w:pPr>
              <w:rPr>
                <w:rFonts w:asciiTheme="minorHAnsi" w:eastAsia="Calibri" w:hAnsiTheme="minorHAnsi" w:cstheme="minorHAnsi"/>
                <w:sz w:val="22"/>
                <w:szCs w:val="22"/>
              </w:rPr>
            </w:pPr>
          </w:p>
        </w:tc>
        <w:tc>
          <w:tcPr>
            <w:tcW w:w="629" w:type="pct"/>
            <w:shd w:val="clear" w:color="auto" w:fill="auto"/>
            <w:vAlign w:val="center"/>
          </w:tcPr>
          <w:p w14:paraId="3D4B6F9C"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ŽP</w:t>
            </w:r>
          </w:p>
        </w:tc>
        <w:tc>
          <w:tcPr>
            <w:tcW w:w="2001" w:type="pct"/>
            <w:shd w:val="clear" w:color="auto" w:fill="auto"/>
            <w:vAlign w:val="center"/>
          </w:tcPr>
          <w:p w14:paraId="12059109"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1. místo – žákovský parlament Pečky</w:t>
            </w:r>
          </w:p>
        </w:tc>
      </w:tr>
      <w:tr w:rsidR="00270C41" w:rsidRPr="009B2543" w14:paraId="12BD45BE" w14:textId="77777777" w:rsidTr="0038774D">
        <w:trPr>
          <w:trHeight w:val="397"/>
        </w:trPr>
        <w:tc>
          <w:tcPr>
            <w:tcW w:w="987" w:type="pct"/>
            <w:shd w:val="clear" w:color="auto" w:fill="auto"/>
            <w:vAlign w:val="center"/>
          </w:tcPr>
          <w:p w14:paraId="7854D096"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Finanční gramotnost</w:t>
            </w:r>
            <w:r w:rsidRPr="009B2543">
              <w:rPr>
                <w:rFonts w:asciiTheme="minorHAnsi" w:eastAsia="Calibri" w:hAnsiTheme="minorHAnsi" w:cstheme="minorHAnsi"/>
                <w:sz w:val="22"/>
                <w:szCs w:val="22"/>
              </w:rPr>
              <w:br/>
              <w:t>24. 4. 2023</w:t>
            </w:r>
          </w:p>
        </w:tc>
        <w:tc>
          <w:tcPr>
            <w:tcW w:w="964" w:type="pct"/>
            <w:shd w:val="clear" w:color="auto" w:fill="auto"/>
            <w:vAlign w:val="center"/>
          </w:tcPr>
          <w:p w14:paraId="68D310B0"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 Vernerová</w:t>
            </w:r>
          </w:p>
        </w:tc>
        <w:tc>
          <w:tcPr>
            <w:tcW w:w="419" w:type="pct"/>
            <w:shd w:val="clear" w:color="auto" w:fill="auto"/>
            <w:vAlign w:val="center"/>
          </w:tcPr>
          <w:p w14:paraId="04341612"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3</w:t>
            </w:r>
          </w:p>
        </w:tc>
        <w:tc>
          <w:tcPr>
            <w:tcW w:w="629" w:type="pct"/>
            <w:shd w:val="clear" w:color="auto" w:fill="auto"/>
            <w:vAlign w:val="center"/>
          </w:tcPr>
          <w:p w14:paraId="5D3F53C1"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VIII. C, D</w:t>
            </w:r>
          </w:p>
        </w:tc>
        <w:tc>
          <w:tcPr>
            <w:tcW w:w="2001" w:type="pct"/>
            <w:shd w:val="clear" w:color="auto" w:fill="auto"/>
            <w:vAlign w:val="center"/>
          </w:tcPr>
          <w:p w14:paraId="617CFB30"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4. místo - S. Pečenková, J. Kubíček,</w:t>
            </w:r>
            <w:r w:rsidRPr="009B2543">
              <w:rPr>
                <w:rFonts w:asciiTheme="minorHAnsi" w:eastAsia="Calibri" w:hAnsiTheme="minorHAnsi" w:cstheme="minorHAnsi"/>
                <w:sz w:val="22"/>
                <w:szCs w:val="22"/>
              </w:rPr>
              <w:br/>
              <w:t xml:space="preserve">L. </w:t>
            </w:r>
            <w:proofErr w:type="spellStart"/>
            <w:r w:rsidRPr="009B2543">
              <w:rPr>
                <w:rFonts w:asciiTheme="minorHAnsi" w:eastAsia="Calibri" w:hAnsiTheme="minorHAnsi" w:cstheme="minorHAnsi"/>
                <w:sz w:val="22"/>
                <w:szCs w:val="22"/>
              </w:rPr>
              <w:t>Hoznauerová</w:t>
            </w:r>
            <w:proofErr w:type="spellEnd"/>
            <w:r w:rsidRPr="009B2543">
              <w:rPr>
                <w:rFonts w:asciiTheme="minorHAnsi" w:eastAsia="Calibri" w:hAnsiTheme="minorHAnsi" w:cstheme="minorHAnsi"/>
                <w:sz w:val="22"/>
                <w:szCs w:val="22"/>
              </w:rPr>
              <w:t xml:space="preserve">   </w:t>
            </w:r>
          </w:p>
        </w:tc>
      </w:tr>
      <w:tr w:rsidR="00270C41" w:rsidRPr="009B2543" w14:paraId="554693ED" w14:textId="77777777" w:rsidTr="0038774D">
        <w:trPr>
          <w:trHeight w:val="397"/>
        </w:trPr>
        <w:tc>
          <w:tcPr>
            <w:tcW w:w="987" w:type="pct"/>
            <w:shd w:val="clear" w:color="auto" w:fill="auto"/>
            <w:vAlign w:val="center"/>
          </w:tcPr>
          <w:p w14:paraId="022953AF" w14:textId="77777777" w:rsidR="00270C41" w:rsidRPr="009B2543" w:rsidRDefault="00270C41" w:rsidP="0038774D">
            <w:pPr>
              <w:rPr>
                <w:rFonts w:asciiTheme="minorHAnsi" w:eastAsia="Calibri" w:hAnsiTheme="minorHAnsi" w:cstheme="minorHAnsi"/>
                <w:sz w:val="22"/>
                <w:szCs w:val="22"/>
              </w:rPr>
            </w:pPr>
            <w:bookmarkStart w:id="144" w:name="_Hlk138766664"/>
            <w:r w:rsidRPr="009B2543">
              <w:rPr>
                <w:rFonts w:asciiTheme="minorHAnsi" w:eastAsia="Calibri" w:hAnsiTheme="minorHAnsi" w:cstheme="minorHAnsi"/>
                <w:sz w:val="22"/>
                <w:szCs w:val="22"/>
              </w:rPr>
              <w:t>Pohár vědy 2023</w:t>
            </w:r>
          </w:p>
          <w:p w14:paraId="067C02E5"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9. 6. – 11. 6. 2023</w:t>
            </w:r>
          </w:p>
        </w:tc>
        <w:tc>
          <w:tcPr>
            <w:tcW w:w="964" w:type="pct"/>
            <w:shd w:val="clear" w:color="auto" w:fill="auto"/>
            <w:vAlign w:val="center"/>
          </w:tcPr>
          <w:p w14:paraId="5E87C603"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M. Zedník </w:t>
            </w:r>
          </w:p>
        </w:tc>
        <w:tc>
          <w:tcPr>
            <w:tcW w:w="419" w:type="pct"/>
            <w:shd w:val="clear" w:color="auto" w:fill="auto"/>
            <w:vAlign w:val="center"/>
          </w:tcPr>
          <w:p w14:paraId="19C4421F" w14:textId="77777777" w:rsidR="00270C41" w:rsidRPr="009B2543" w:rsidRDefault="00270C41" w:rsidP="0038774D">
            <w:pPr>
              <w:snapToGrid w:val="0"/>
              <w:rPr>
                <w:rFonts w:asciiTheme="minorHAnsi" w:eastAsia="Calibri" w:hAnsiTheme="minorHAnsi" w:cstheme="minorHAnsi"/>
                <w:sz w:val="22"/>
                <w:szCs w:val="22"/>
              </w:rPr>
            </w:pPr>
            <w:r w:rsidRPr="009B2543">
              <w:rPr>
                <w:rFonts w:asciiTheme="minorHAnsi" w:eastAsia="Calibri" w:hAnsiTheme="minorHAnsi" w:cstheme="minorHAnsi"/>
                <w:sz w:val="22"/>
                <w:szCs w:val="22"/>
              </w:rPr>
              <w:t>6</w:t>
            </w:r>
          </w:p>
        </w:tc>
        <w:tc>
          <w:tcPr>
            <w:tcW w:w="629" w:type="pct"/>
            <w:shd w:val="clear" w:color="auto" w:fill="auto"/>
            <w:vAlign w:val="center"/>
          </w:tcPr>
          <w:p w14:paraId="192953B7" w14:textId="77777777" w:rsidR="00270C41" w:rsidRPr="009B2543" w:rsidRDefault="00270C41" w:rsidP="0038774D">
            <w:pPr>
              <w:rPr>
                <w:rFonts w:asciiTheme="minorHAnsi" w:eastAsia="Calibri" w:hAnsiTheme="minorHAnsi" w:cstheme="minorHAnsi"/>
                <w:sz w:val="22"/>
                <w:szCs w:val="22"/>
              </w:rPr>
            </w:pPr>
            <w:proofErr w:type="spellStart"/>
            <w:r w:rsidRPr="009B2543">
              <w:rPr>
                <w:rFonts w:asciiTheme="minorHAnsi" w:eastAsia="Calibri" w:hAnsiTheme="minorHAnsi" w:cstheme="minorHAnsi"/>
                <w:sz w:val="22"/>
                <w:szCs w:val="22"/>
              </w:rPr>
              <w:t>Debrujáři</w:t>
            </w:r>
            <w:proofErr w:type="spellEnd"/>
          </w:p>
        </w:tc>
        <w:tc>
          <w:tcPr>
            <w:tcW w:w="2001" w:type="pct"/>
            <w:shd w:val="clear" w:color="auto" w:fill="auto"/>
          </w:tcPr>
          <w:p w14:paraId="617D4CA6"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7. místo, nejlepší pódiové vystoupení</w:t>
            </w:r>
          </w:p>
          <w:p w14:paraId="1EF26CD9" w14:textId="77777777" w:rsidR="00270C41" w:rsidRPr="009B2543" w:rsidRDefault="00270C41" w:rsidP="0038774D">
            <w:pPr>
              <w:rPr>
                <w:rFonts w:asciiTheme="minorHAnsi" w:eastAsia="Calibri" w:hAnsiTheme="minorHAnsi" w:cstheme="minorHAnsi"/>
                <w:sz w:val="22"/>
                <w:szCs w:val="22"/>
              </w:rPr>
            </w:pPr>
            <w:r w:rsidRPr="009B2543">
              <w:rPr>
                <w:rFonts w:asciiTheme="minorHAnsi" w:eastAsia="Calibri" w:hAnsiTheme="minorHAnsi" w:cstheme="minorHAnsi"/>
                <w:sz w:val="22"/>
                <w:szCs w:val="22"/>
              </w:rPr>
              <w:t xml:space="preserve">M. Pýcha, D. Holý, Š. Železný, D. Kubina, V. Kos, J. </w:t>
            </w:r>
            <w:proofErr w:type="spellStart"/>
            <w:r w:rsidRPr="009B2543">
              <w:rPr>
                <w:rFonts w:asciiTheme="minorHAnsi" w:eastAsia="Calibri" w:hAnsiTheme="minorHAnsi" w:cstheme="minorHAnsi"/>
                <w:sz w:val="22"/>
                <w:szCs w:val="22"/>
              </w:rPr>
              <w:t>Céza</w:t>
            </w:r>
            <w:proofErr w:type="spellEnd"/>
          </w:p>
        </w:tc>
      </w:tr>
      <w:bookmarkEnd w:id="144"/>
    </w:tbl>
    <w:p w14:paraId="0C9A03A9" w14:textId="77777777" w:rsidR="00270C41" w:rsidRPr="009B2543" w:rsidRDefault="00270C41" w:rsidP="00F91F31">
      <w:pPr>
        <w:rPr>
          <w:rFonts w:asciiTheme="minorHAnsi" w:hAnsiTheme="minorHAnsi" w:cstheme="minorHAnsi"/>
        </w:rPr>
      </w:pPr>
    </w:p>
    <w:p w14:paraId="576D5FFE" w14:textId="77777777" w:rsidR="00F91F31" w:rsidRPr="009B2543" w:rsidRDefault="00F91F31" w:rsidP="00F91F31">
      <w:pPr>
        <w:rPr>
          <w:rFonts w:asciiTheme="minorHAnsi" w:hAnsiTheme="minorHAnsi" w:cstheme="minorHAnsi"/>
        </w:rPr>
      </w:pPr>
    </w:p>
    <w:p w14:paraId="52D865FB" w14:textId="4A57A12F" w:rsidR="00F91F31" w:rsidRPr="009B2543" w:rsidRDefault="00F91F31" w:rsidP="00F91F31">
      <w:pPr>
        <w:rPr>
          <w:rFonts w:asciiTheme="minorHAnsi" w:hAnsiTheme="minorHAnsi" w:cstheme="minorHAnsi"/>
          <w:b/>
          <w:bCs w:val="0"/>
        </w:rPr>
      </w:pPr>
      <w:bookmarkStart w:id="145" w:name="_Toc88636071"/>
      <w:r w:rsidRPr="009B2543">
        <w:rPr>
          <w:rFonts w:asciiTheme="minorHAnsi" w:hAnsiTheme="minorHAnsi" w:cstheme="minorHAnsi"/>
          <w:b/>
          <w:bCs w:val="0"/>
        </w:rPr>
        <w:t>Školní projekty na 2. stupni</w:t>
      </w:r>
      <w:bookmarkEnd w:id="145"/>
      <w:r w:rsidR="00267704" w:rsidRPr="009B2543">
        <w:rPr>
          <w:rFonts w:asciiTheme="minorHAnsi" w:hAnsiTheme="minorHAnsi" w:cstheme="minorHAnsi"/>
          <w:b/>
          <w:bCs w:val="0"/>
        </w:rPr>
        <w:t xml:space="preserve"> 2022/2023</w:t>
      </w:r>
    </w:p>
    <w:p w14:paraId="52CD1CEF" w14:textId="77777777" w:rsidR="00F91F31" w:rsidRPr="009B2543" w:rsidRDefault="00F91F31" w:rsidP="00F91F31">
      <w:pPr>
        <w:rPr>
          <w:rFonts w:asciiTheme="minorHAnsi" w:hAnsiTheme="minorHAnsi" w:cstheme="minorHAnsi"/>
        </w:rPr>
      </w:pPr>
    </w:p>
    <w:p w14:paraId="21DBD2FE" w14:textId="6F2F980D" w:rsidR="00F91F31" w:rsidRPr="009B2543" w:rsidRDefault="00F91F31" w:rsidP="007258C3">
      <w:pPr>
        <w:ind w:firstLine="708"/>
        <w:jc w:val="both"/>
        <w:rPr>
          <w:rFonts w:asciiTheme="minorHAnsi" w:hAnsiTheme="minorHAnsi" w:cstheme="minorHAnsi"/>
        </w:rPr>
      </w:pPr>
      <w:r w:rsidRPr="009B2543">
        <w:rPr>
          <w:rFonts w:asciiTheme="minorHAnsi" w:hAnsiTheme="minorHAnsi" w:cstheme="minorHAnsi"/>
        </w:rPr>
        <w:t xml:space="preserve">Projektové vyučování je na 2 stupni školy velmi využíváno a mezi žáky oblíbeno. Projekty se uskutečňují různými formami – např. projektový den, předmětový projekt, dlouhodobý předmětový nebo mezipředmětový projekt. </w:t>
      </w:r>
      <w:r w:rsidR="00430374" w:rsidRPr="009B2543">
        <w:rPr>
          <w:rFonts w:asciiTheme="minorHAnsi" w:hAnsiTheme="minorHAnsi" w:cstheme="minorHAnsi"/>
        </w:rPr>
        <w:t>V projektovém vyučování se žáci učí, kromě jiného, také vzájemné spolupráci, toleranci, respektování názoru druhých.</w:t>
      </w:r>
    </w:p>
    <w:p w14:paraId="6DB75BBA" w14:textId="77777777" w:rsidR="000B65BA" w:rsidRPr="009B2543" w:rsidRDefault="000B65BA" w:rsidP="007258C3">
      <w:pPr>
        <w:ind w:firstLine="708"/>
        <w:jc w:val="both"/>
        <w:rPr>
          <w:rFonts w:asciiTheme="minorHAnsi" w:hAnsiTheme="minorHAnsi" w:cstheme="minorHAnsi"/>
        </w:rPr>
      </w:pPr>
    </w:p>
    <w:p w14:paraId="292D89D0" w14:textId="77777777" w:rsidR="00502617" w:rsidRPr="009B2543" w:rsidRDefault="00502617" w:rsidP="00F91F31">
      <w:pPr>
        <w:rPr>
          <w:rFonts w:asciiTheme="minorHAnsi" w:hAnsiTheme="minorHAnsi" w:cstheme="minorHAnsi"/>
        </w:rPr>
      </w:pPr>
    </w:p>
    <w:tbl>
      <w:tblPr>
        <w:tblW w:w="5000" w:type="pct"/>
        <w:tblCellMar>
          <w:left w:w="0" w:type="dxa"/>
          <w:right w:w="0" w:type="dxa"/>
        </w:tblCellMar>
        <w:tblLook w:val="0000" w:firstRow="0" w:lastRow="0" w:firstColumn="0" w:lastColumn="0" w:noHBand="0" w:noVBand="0"/>
      </w:tblPr>
      <w:tblGrid>
        <w:gridCol w:w="120"/>
        <w:gridCol w:w="1284"/>
        <w:gridCol w:w="1153"/>
        <w:gridCol w:w="1508"/>
        <w:gridCol w:w="1863"/>
        <w:gridCol w:w="1680"/>
        <w:gridCol w:w="1035"/>
        <w:gridCol w:w="23"/>
      </w:tblGrid>
      <w:tr w:rsidR="00BB6661" w:rsidRPr="009B2543" w14:paraId="0A324A47" w14:textId="77777777" w:rsidTr="00E722E8">
        <w:trPr>
          <w:cantSplit/>
          <w:trHeight w:val="510"/>
        </w:trPr>
        <w:tc>
          <w:tcPr>
            <w:tcW w:w="69" w:type="pct"/>
            <w:shd w:val="clear" w:color="auto" w:fill="auto"/>
          </w:tcPr>
          <w:p w14:paraId="6542C13D" w14:textId="77777777" w:rsidR="00BB6661" w:rsidRPr="009B2543" w:rsidRDefault="00BB6661" w:rsidP="0038774D">
            <w:pPr>
              <w:pStyle w:val="Nadpistabulky"/>
              <w:snapToGrid w:val="0"/>
              <w:rPr>
                <w:rFonts w:asciiTheme="minorHAnsi" w:hAnsiTheme="minorHAnsi" w:cstheme="minorHAnsi"/>
                <w:b w:val="0"/>
                <w:bCs w:val="0"/>
              </w:rPr>
            </w:pPr>
            <w:bookmarkStart w:id="146" w:name="_Toc88636072"/>
          </w:p>
        </w:tc>
        <w:tc>
          <w:tcPr>
            <w:tcW w:w="4917" w:type="pct"/>
            <w:gridSpan w:val="6"/>
            <w:tcBorders>
              <w:top w:val="single" w:sz="4" w:space="0" w:color="000000"/>
              <w:left w:val="single" w:sz="4" w:space="0" w:color="000000"/>
              <w:bottom w:val="single" w:sz="4" w:space="0" w:color="000000"/>
            </w:tcBorders>
            <w:shd w:val="clear" w:color="auto" w:fill="95B3D7"/>
          </w:tcPr>
          <w:p w14:paraId="4CFC30A7" w14:textId="77777777" w:rsidR="00BB6661" w:rsidRPr="00631D16" w:rsidRDefault="00BB6661" w:rsidP="00631D16">
            <w:pPr>
              <w:jc w:val="center"/>
              <w:rPr>
                <w:b/>
                <w:bCs w:val="0"/>
              </w:rPr>
            </w:pPr>
            <w:r w:rsidRPr="00631D16">
              <w:rPr>
                <w:b/>
                <w:bCs w:val="0"/>
              </w:rPr>
              <w:t>Předmětové projekty 2022/2023</w:t>
            </w:r>
          </w:p>
        </w:tc>
        <w:tc>
          <w:tcPr>
            <w:tcW w:w="13" w:type="pct"/>
            <w:tcBorders>
              <w:left w:val="single" w:sz="4" w:space="0" w:color="000000"/>
            </w:tcBorders>
            <w:shd w:val="clear" w:color="auto" w:fill="auto"/>
          </w:tcPr>
          <w:p w14:paraId="01E35B4D" w14:textId="77777777" w:rsidR="00BB6661" w:rsidRPr="009B2543" w:rsidRDefault="00BB6661" w:rsidP="0038774D">
            <w:pPr>
              <w:snapToGrid w:val="0"/>
              <w:rPr>
                <w:rFonts w:asciiTheme="minorHAnsi" w:hAnsiTheme="minorHAnsi" w:cstheme="minorHAnsi"/>
                <w:highlight w:val="yellow"/>
              </w:rPr>
            </w:pPr>
          </w:p>
        </w:tc>
      </w:tr>
      <w:tr w:rsidR="00BB6661" w:rsidRPr="009B2543" w14:paraId="4C9F68C3" w14:textId="77777777" w:rsidTr="00E722E8">
        <w:trPr>
          <w:cantSplit/>
          <w:trHeight w:val="510"/>
        </w:trPr>
        <w:tc>
          <w:tcPr>
            <w:tcW w:w="69" w:type="pct"/>
            <w:shd w:val="clear" w:color="auto" w:fill="auto"/>
          </w:tcPr>
          <w:p w14:paraId="46584D34" w14:textId="77777777" w:rsidR="00BB6661" w:rsidRPr="00631D16" w:rsidRDefault="00BB6661" w:rsidP="00631D16">
            <w:pPr>
              <w:jc w:val="center"/>
              <w:rPr>
                <w:b/>
                <w:bCs w:val="0"/>
                <w:highlight w:val="yellow"/>
              </w:rPr>
            </w:pPr>
          </w:p>
        </w:tc>
        <w:tc>
          <w:tcPr>
            <w:tcW w:w="741" w:type="pct"/>
            <w:tcBorders>
              <w:top w:val="single" w:sz="4" w:space="0" w:color="000000"/>
              <w:left w:val="single" w:sz="4" w:space="0" w:color="000000"/>
              <w:bottom w:val="single" w:sz="4" w:space="0" w:color="000000"/>
            </w:tcBorders>
            <w:shd w:val="clear" w:color="auto" w:fill="B8CCE4"/>
            <w:vAlign w:val="center"/>
          </w:tcPr>
          <w:p w14:paraId="44969255" w14:textId="77777777" w:rsidR="00BB6661" w:rsidRPr="00631D16" w:rsidRDefault="00BB6661" w:rsidP="00631D16">
            <w:pPr>
              <w:jc w:val="center"/>
              <w:rPr>
                <w:b/>
                <w:bCs w:val="0"/>
                <w:szCs w:val="24"/>
              </w:rPr>
            </w:pPr>
            <w:r w:rsidRPr="00631D16">
              <w:rPr>
                <w:b/>
                <w:bCs w:val="0"/>
                <w:szCs w:val="24"/>
              </w:rPr>
              <w:t>Datum</w:t>
            </w:r>
          </w:p>
        </w:tc>
        <w:tc>
          <w:tcPr>
            <w:tcW w:w="665" w:type="pct"/>
            <w:tcBorders>
              <w:top w:val="single" w:sz="4" w:space="0" w:color="000000"/>
              <w:left w:val="single" w:sz="4" w:space="0" w:color="000000"/>
              <w:bottom w:val="single" w:sz="4" w:space="0" w:color="000000"/>
            </w:tcBorders>
            <w:shd w:val="clear" w:color="auto" w:fill="B8CCE4"/>
            <w:vAlign w:val="center"/>
          </w:tcPr>
          <w:p w14:paraId="5F789840" w14:textId="77777777" w:rsidR="00BB6661" w:rsidRPr="009B2543" w:rsidRDefault="00BB6661" w:rsidP="0038774D">
            <w:pPr>
              <w:jc w:val="center"/>
              <w:rPr>
                <w:rFonts w:asciiTheme="minorHAnsi" w:hAnsiTheme="minorHAnsi" w:cstheme="minorHAnsi"/>
                <w:b/>
                <w:szCs w:val="24"/>
              </w:rPr>
            </w:pPr>
            <w:r w:rsidRPr="009B2543">
              <w:rPr>
                <w:rFonts w:asciiTheme="minorHAnsi" w:hAnsiTheme="minorHAnsi" w:cstheme="minorHAnsi"/>
                <w:b/>
                <w:bCs w:val="0"/>
                <w:szCs w:val="24"/>
              </w:rPr>
              <w:t>Třída</w:t>
            </w:r>
          </w:p>
        </w:tc>
        <w:tc>
          <w:tcPr>
            <w:tcW w:w="870" w:type="pct"/>
            <w:tcBorders>
              <w:top w:val="single" w:sz="4" w:space="0" w:color="000000"/>
              <w:left w:val="single" w:sz="4" w:space="0" w:color="000000"/>
              <w:bottom w:val="single" w:sz="4" w:space="0" w:color="000000"/>
            </w:tcBorders>
            <w:shd w:val="clear" w:color="auto" w:fill="B8CCE4"/>
            <w:vAlign w:val="center"/>
          </w:tcPr>
          <w:p w14:paraId="3075B321" w14:textId="77777777" w:rsidR="00BB6661" w:rsidRPr="009B2543" w:rsidRDefault="00BB6661" w:rsidP="0038774D">
            <w:pPr>
              <w:jc w:val="center"/>
              <w:rPr>
                <w:rFonts w:asciiTheme="minorHAnsi" w:hAnsiTheme="minorHAnsi" w:cstheme="minorHAnsi"/>
                <w:b/>
                <w:szCs w:val="24"/>
              </w:rPr>
            </w:pPr>
            <w:r w:rsidRPr="009B2543">
              <w:rPr>
                <w:rFonts w:asciiTheme="minorHAnsi" w:hAnsiTheme="minorHAnsi" w:cstheme="minorHAnsi"/>
                <w:b/>
                <w:bCs w:val="0"/>
                <w:szCs w:val="24"/>
              </w:rPr>
              <w:t>Kdo organizuje</w:t>
            </w:r>
          </w:p>
        </w:tc>
        <w:tc>
          <w:tcPr>
            <w:tcW w:w="1075" w:type="pct"/>
            <w:tcBorders>
              <w:top w:val="single" w:sz="4" w:space="0" w:color="000000"/>
              <w:left w:val="single" w:sz="4" w:space="0" w:color="000000"/>
              <w:bottom w:val="single" w:sz="4" w:space="0" w:color="000000"/>
            </w:tcBorders>
            <w:shd w:val="clear" w:color="auto" w:fill="B8CCE4"/>
            <w:vAlign w:val="center"/>
          </w:tcPr>
          <w:p w14:paraId="2E65D7B3" w14:textId="77777777" w:rsidR="00BB6661" w:rsidRPr="009B2543" w:rsidRDefault="00BB6661" w:rsidP="0038774D">
            <w:pPr>
              <w:jc w:val="center"/>
              <w:rPr>
                <w:rFonts w:asciiTheme="minorHAnsi" w:hAnsiTheme="minorHAnsi" w:cstheme="minorHAnsi"/>
                <w:b/>
                <w:szCs w:val="24"/>
              </w:rPr>
            </w:pPr>
            <w:r w:rsidRPr="009B2543">
              <w:rPr>
                <w:rFonts w:asciiTheme="minorHAnsi" w:hAnsiTheme="minorHAnsi" w:cstheme="minorHAnsi"/>
                <w:b/>
                <w:bCs w:val="0"/>
                <w:szCs w:val="24"/>
              </w:rPr>
              <w:t>Název akce</w:t>
            </w:r>
          </w:p>
        </w:tc>
        <w:tc>
          <w:tcPr>
            <w:tcW w:w="969" w:type="pct"/>
            <w:tcBorders>
              <w:top w:val="single" w:sz="4" w:space="0" w:color="000000"/>
              <w:left w:val="single" w:sz="4" w:space="0" w:color="000000"/>
              <w:bottom w:val="single" w:sz="4" w:space="0" w:color="000000"/>
            </w:tcBorders>
            <w:shd w:val="clear" w:color="auto" w:fill="B8CCE4"/>
            <w:vAlign w:val="center"/>
          </w:tcPr>
          <w:p w14:paraId="1410B849" w14:textId="77777777" w:rsidR="00BB6661" w:rsidRPr="009B2543" w:rsidRDefault="00BB6661" w:rsidP="0038774D">
            <w:pPr>
              <w:jc w:val="center"/>
              <w:rPr>
                <w:rFonts w:asciiTheme="minorHAnsi" w:hAnsiTheme="minorHAnsi" w:cstheme="minorHAnsi"/>
                <w:b/>
                <w:szCs w:val="24"/>
              </w:rPr>
            </w:pPr>
            <w:r w:rsidRPr="009B2543">
              <w:rPr>
                <w:rFonts w:asciiTheme="minorHAnsi" w:hAnsiTheme="minorHAnsi" w:cstheme="minorHAnsi"/>
                <w:b/>
                <w:bCs w:val="0"/>
                <w:szCs w:val="24"/>
              </w:rPr>
              <w:t>Průřezové téma</w:t>
            </w:r>
          </w:p>
        </w:tc>
        <w:tc>
          <w:tcPr>
            <w:tcW w:w="597" w:type="pct"/>
            <w:tcBorders>
              <w:top w:val="single" w:sz="4" w:space="0" w:color="000000"/>
              <w:left w:val="single" w:sz="4" w:space="0" w:color="000000"/>
              <w:bottom w:val="single" w:sz="4" w:space="0" w:color="000000"/>
            </w:tcBorders>
            <w:shd w:val="clear" w:color="auto" w:fill="B8CCE4"/>
            <w:vAlign w:val="center"/>
          </w:tcPr>
          <w:p w14:paraId="607A7C38" w14:textId="77777777" w:rsidR="00BB6661" w:rsidRPr="009B2543" w:rsidRDefault="00BB6661" w:rsidP="0038774D">
            <w:pPr>
              <w:jc w:val="center"/>
              <w:rPr>
                <w:rFonts w:asciiTheme="minorHAnsi" w:hAnsiTheme="minorHAnsi" w:cstheme="minorHAnsi"/>
                <w:b/>
                <w:szCs w:val="24"/>
              </w:rPr>
            </w:pPr>
            <w:r w:rsidRPr="009B2543">
              <w:rPr>
                <w:rFonts w:asciiTheme="minorHAnsi" w:hAnsiTheme="minorHAnsi" w:cstheme="minorHAnsi"/>
                <w:b/>
                <w:bCs w:val="0"/>
                <w:szCs w:val="24"/>
              </w:rPr>
              <w:t>Poznámky</w:t>
            </w:r>
          </w:p>
        </w:tc>
        <w:tc>
          <w:tcPr>
            <w:tcW w:w="13" w:type="pct"/>
            <w:tcBorders>
              <w:left w:val="single" w:sz="4" w:space="0" w:color="000000"/>
            </w:tcBorders>
            <w:shd w:val="clear" w:color="auto" w:fill="auto"/>
          </w:tcPr>
          <w:p w14:paraId="55FC56EB" w14:textId="77777777" w:rsidR="00BB6661" w:rsidRPr="009B2543" w:rsidRDefault="00BB6661" w:rsidP="0038774D">
            <w:pPr>
              <w:snapToGrid w:val="0"/>
              <w:rPr>
                <w:rFonts w:asciiTheme="minorHAnsi" w:hAnsiTheme="minorHAnsi" w:cstheme="minorHAnsi"/>
              </w:rPr>
            </w:pPr>
          </w:p>
        </w:tc>
      </w:tr>
      <w:tr w:rsidR="00BB6661" w:rsidRPr="009B2543" w14:paraId="16B7E453" w14:textId="77777777" w:rsidTr="00E722E8">
        <w:trPr>
          <w:cantSplit/>
          <w:trHeight w:val="510"/>
        </w:trPr>
        <w:tc>
          <w:tcPr>
            <w:tcW w:w="69" w:type="pct"/>
            <w:shd w:val="clear" w:color="auto" w:fill="auto"/>
          </w:tcPr>
          <w:p w14:paraId="1A82D031"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2779A8FD"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5. 9. – 21. 6</w:t>
            </w:r>
          </w:p>
        </w:tc>
        <w:tc>
          <w:tcPr>
            <w:tcW w:w="665" w:type="pct"/>
            <w:tcBorders>
              <w:top w:val="single" w:sz="4" w:space="0" w:color="000000"/>
              <w:left w:val="single" w:sz="4" w:space="0" w:color="000000"/>
              <w:bottom w:val="single" w:sz="4" w:space="0" w:color="000000"/>
            </w:tcBorders>
            <w:shd w:val="clear" w:color="auto" w:fill="auto"/>
            <w:vAlign w:val="center"/>
          </w:tcPr>
          <w:p w14:paraId="0154CCCD"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6. - 9. ročník</w:t>
            </w:r>
          </w:p>
        </w:tc>
        <w:tc>
          <w:tcPr>
            <w:tcW w:w="870" w:type="pct"/>
            <w:tcBorders>
              <w:top w:val="single" w:sz="4" w:space="0" w:color="000000"/>
              <w:left w:val="single" w:sz="4" w:space="0" w:color="000000"/>
              <w:bottom w:val="single" w:sz="4" w:space="0" w:color="000000"/>
            </w:tcBorders>
            <w:shd w:val="clear" w:color="auto" w:fill="auto"/>
            <w:vAlign w:val="center"/>
          </w:tcPr>
          <w:p w14:paraId="2D41949D"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J. Hranička</w:t>
            </w:r>
          </w:p>
        </w:tc>
        <w:tc>
          <w:tcPr>
            <w:tcW w:w="1075" w:type="pct"/>
            <w:tcBorders>
              <w:top w:val="single" w:sz="4" w:space="0" w:color="000000"/>
              <w:left w:val="single" w:sz="4" w:space="0" w:color="000000"/>
              <w:bottom w:val="single" w:sz="4" w:space="0" w:color="000000"/>
            </w:tcBorders>
            <w:shd w:val="clear" w:color="auto" w:fill="auto"/>
            <w:vAlign w:val="center"/>
          </w:tcPr>
          <w:p w14:paraId="47EF111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Cestovatel</w:t>
            </w:r>
          </w:p>
        </w:tc>
        <w:tc>
          <w:tcPr>
            <w:tcW w:w="969" w:type="pct"/>
            <w:tcBorders>
              <w:top w:val="single" w:sz="4" w:space="0" w:color="000000"/>
              <w:left w:val="single" w:sz="4" w:space="0" w:color="000000"/>
              <w:bottom w:val="single" w:sz="4" w:space="0" w:color="000000"/>
            </w:tcBorders>
            <w:shd w:val="clear" w:color="auto" w:fill="auto"/>
            <w:vAlign w:val="center"/>
          </w:tcPr>
          <w:p w14:paraId="396FA4B1" w14:textId="77777777" w:rsidR="00BB6661" w:rsidRPr="009B2543" w:rsidRDefault="00BB6661" w:rsidP="0038774D">
            <w:pPr>
              <w:snapToGrid w:val="0"/>
              <w:ind w:left="147"/>
              <w:rPr>
                <w:rFonts w:asciiTheme="minorHAnsi" w:hAnsiTheme="minorHAnsi" w:cstheme="minorHAnsi"/>
                <w:szCs w:val="24"/>
              </w:rPr>
            </w:pPr>
            <w:r w:rsidRPr="009B2543">
              <w:rPr>
                <w:rFonts w:asciiTheme="minorHAnsi" w:hAnsiTheme="minorHAnsi" w:cstheme="minorHAnsi"/>
                <w:szCs w:val="24"/>
              </w:rPr>
              <w:t>MV – Multikulturalita</w:t>
            </w:r>
          </w:p>
          <w:p w14:paraId="0B0DE9CE"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EV - Ekosystémy</w:t>
            </w:r>
            <w:proofErr w:type="gramEnd"/>
          </w:p>
        </w:tc>
        <w:tc>
          <w:tcPr>
            <w:tcW w:w="597" w:type="pct"/>
            <w:tcBorders>
              <w:top w:val="single" w:sz="4" w:space="0" w:color="000000"/>
              <w:left w:val="single" w:sz="4" w:space="0" w:color="000000"/>
              <w:bottom w:val="single" w:sz="4" w:space="0" w:color="000000"/>
            </w:tcBorders>
            <w:shd w:val="clear" w:color="auto" w:fill="auto"/>
            <w:vAlign w:val="center"/>
          </w:tcPr>
          <w:p w14:paraId="2FCF2C99"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Ze</w:t>
            </w:r>
          </w:p>
        </w:tc>
        <w:tc>
          <w:tcPr>
            <w:tcW w:w="13" w:type="pct"/>
            <w:tcBorders>
              <w:left w:val="single" w:sz="4" w:space="0" w:color="000000"/>
            </w:tcBorders>
            <w:shd w:val="clear" w:color="auto" w:fill="auto"/>
          </w:tcPr>
          <w:p w14:paraId="39EEBC3B" w14:textId="77777777" w:rsidR="00BB6661" w:rsidRPr="009B2543" w:rsidRDefault="00BB6661" w:rsidP="0038774D">
            <w:pPr>
              <w:snapToGrid w:val="0"/>
              <w:rPr>
                <w:rFonts w:asciiTheme="minorHAnsi" w:hAnsiTheme="minorHAnsi" w:cstheme="minorHAnsi"/>
                <w:b/>
              </w:rPr>
            </w:pPr>
          </w:p>
        </w:tc>
      </w:tr>
      <w:tr w:rsidR="00BB6661" w:rsidRPr="009B2543" w14:paraId="4F3BE5BF" w14:textId="77777777" w:rsidTr="00E722E8">
        <w:trPr>
          <w:cantSplit/>
          <w:trHeight w:val="510"/>
        </w:trPr>
        <w:tc>
          <w:tcPr>
            <w:tcW w:w="69" w:type="pct"/>
            <w:shd w:val="clear" w:color="auto" w:fill="auto"/>
          </w:tcPr>
          <w:p w14:paraId="27BF032B"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65E9593E"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7. 9. 2022</w:t>
            </w:r>
          </w:p>
        </w:tc>
        <w:tc>
          <w:tcPr>
            <w:tcW w:w="665" w:type="pct"/>
            <w:tcBorders>
              <w:top w:val="single" w:sz="4" w:space="0" w:color="000000"/>
              <w:left w:val="single" w:sz="4" w:space="0" w:color="000000"/>
              <w:bottom w:val="single" w:sz="4" w:space="0" w:color="000000"/>
            </w:tcBorders>
            <w:shd w:val="clear" w:color="auto" w:fill="auto"/>
            <w:vAlign w:val="center"/>
          </w:tcPr>
          <w:p w14:paraId="44118A72"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8. ročníky</w:t>
            </w:r>
          </w:p>
        </w:tc>
        <w:tc>
          <w:tcPr>
            <w:tcW w:w="870" w:type="pct"/>
            <w:tcBorders>
              <w:top w:val="single" w:sz="4" w:space="0" w:color="000000"/>
              <w:left w:val="single" w:sz="4" w:space="0" w:color="000000"/>
              <w:bottom w:val="single" w:sz="4" w:space="0" w:color="000000"/>
            </w:tcBorders>
            <w:shd w:val="clear" w:color="auto" w:fill="auto"/>
            <w:vAlign w:val="center"/>
          </w:tcPr>
          <w:p w14:paraId="6FF918F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423FCEF7"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Rostliny ve hře – tvorba deskových her</w:t>
            </w:r>
          </w:p>
        </w:tc>
        <w:tc>
          <w:tcPr>
            <w:tcW w:w="969" w:type="pct"/>
            <w:tcBorders>
              <w:top w:val="single" w:sz="4" w:space="0" w:color="000000"/>
              <w:left w:val="single" w:sz="4" w:space="0" w:color="000000"/>
              <w:bottom w:val="single" w:sz="4" w:space="0" w:color="000000"/>
            </w:tcBorders>
            <w:shd w:val="clear" w:color="auto" w:fill="auto"/>
            <w:vAlign w:val="center"/>
          </w:tcPr>
          <w:p w14:paraId="24F3B0B9"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EV - Ekosystémy</w:t>
            </w:r>
            <w:proofErr w:type="gramEnd"/>
            <w:r w:rsidRPr="009B2543">
              <w:rPr>
                <w:rFonts w:asciiTheme="minorHAnsi" w:hAnsiTheme="minorHAnsi" w:cstheme="minorHAnsi"/>
                <w:szCs w:val="24"/>
              </w:rPr>
              <w:t>, OSV - Kreativita, Kritické myšlení</w:t>
            </w:r>
          </w:p>
        </w:tc>
        <w:tc>
          <w:tcPr>
            <w:tcW w:w="597" w:type="pct"/>
            <w:tcBorders>
              <w:top w:val="single" w:sz="4" w:space="0" w:color="000000"/>
              <w:left w:val="single" w:sz="4" w:space="0" w:color="000000"/>
              <w:bottom w:val="single" w:sz="4" w:space="0" w:color="000000"/>
            </w:tcBorders>
            <w:shd w:val="clear" w:color="auto" w:fill="auto"/>
            <w:vAlign w:val="center"/>
          </w:tcPr>
          <w:p w14:paraId="33CF7EA0"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Př </w:t>
            </w:r>
          </w:p>
        </w:tc>
        <w:tc>
          <w:tcPr>
            <w:tcW w:w="13" w:type="pct"/>
            <w:tcBorders>
              <w:left w:val="single" w:sz="4" w:space="0" w:color="000000"/>
            </w:tcBorders>
            <w:shd w:val="clear" w:color="auto" w:fill="auto"/>
          </w:tcPr>
          <w:p w14:paraId="3A399CAA" w14:textId="77777777" w:rsidR="00BB6661" w:rsidRPr="009B2543" w:rsidRDefault="00BB6661" w:rsidP="0038774D">
            <w:pPr>
              <w:snapToGrid w:val="0"/>
              <w:rPr>
                <w:rFonts w:asciiTheme="minorHAnsi" w:hAnsiTheme="minorHAnsi" w:cstheme="minorHAnsi"/>
                <w:b/>
              </w:rPr>
            </w:pPr>
          </w:p>
        </w:tc>
      </w:tr>
      <w:tr w:rsidR="00BB6661" w:rsidRPr="009B2543" w14:paraId="32AFAD46" w14:textId="77777777" w:rsidTr="00E722E8">
        <w:trPr>
          <w:cantSplit/>
          <w:trHeight w:val="510"/>
        </w:trPr>
        <w:tc>
          <w:tcPr>
            <w:tcW w:w="69" w:type="pct"/>
            <w:shd w:val="clear" w:color="auto" w:fill="auto"/>
          </w:tcPr>
          <w:p w14:paraId="47E9AEDF"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6AE67CB9"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26. 9. 2022</w:t>
            </w:r>
          </w:p>
        </w:tc>
        <w:tc>
          <w:tcPr>
            <w:tcW w:w="665" w:type="pct"/>
            <w:tcBorders>
              <w:top w:val="single" w:sz="4" w:space="0" w:color="000000"/>
              <w:left w:val="single" w:sz="4" w:space="0" w:color="000000"/>
              <w:bottom w:val="single" w:sz="4" w:space="0" w:color="000000"/>
            </w:tcBorders>
            <w:shd w:val="clear" w:color="auto" w:fill="auto"/>
            <w:vAlign w:val="center"/>
          </w:tcPr>
          <w:p w14:paraId="274BABA3"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9. ročníky</w:t>
            </w:r>
          </w:p>
        </w:tc>
        <w:tc>
          <w:tcPr>
            <w:tcW w:w="870" w:type="pct"/>
            <w:tcBorders>
              <w:top w:val="single" w:sz="4" w:space="0" w:color="000000"/>
              <w:left w:val="single" w:sz="4" w:space="0" w:color="000000"/>
              <w:bottom w:val="single" w:sz="4" w:space="0" w:color="000000"/>
            </w:tcBorders>
            <w:shd w:val="clear" w:color="auto" w:fill="auto"/>
            <w:vAlign w:val="center"/>
          </w:tcPr>
          <w:p w14:paraId="1D044B62"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48CCA6CC"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Práce geologa</w:t>
            </w:r>
          </w:p>
        </w:tc>
        <w:tc>
          <w:tcPr>
            <w:tcW w:w="969" w:type="pct"/>
            <w:tcBorders>
              <w:top w:val="single" w:sz="4" w:space="0" w:color="000000"/>
              <w:left w:val="single" w:sz="4" w:space="0" w:color="000000"/>
              <w:bottom w:val="single" w:sz="4" w:space="0" w:color="000000"/>
            </w:tcBorders>
            <w:shd w:val="clear" w:color="auto" w:fill="auto"/>
            <w:vAlign w:val="center"/>
          </w:tcPr>
          <w:p w14:paraId="6E27C2CA" w14:textId="77777777" w:rsidR="00BB6661" w:rsidRPr="009B2543" w:rsidRDefault="00BB6661" w:rsidP="0038774D">
            <w:pPr>
              <w:snapToGrid w:val="0"/>
              <w:ind w:left="147"/>
              <w:rPr>
                <w:rFonts w:asciiTheme="minorHAnsi" w:hAnsiTheme="minorHAnsi" w:cstheme="minorHAnsi"/>
                <w:szCs w:val="24"/>
              </w:rPr>
            </w:pPr>
          </w:p>
        </w:tc>
        <w:tc>
          <w:tcPr>
            <w:tcW w:w="597" w:type="pct"/>
            <w:tcBorders>
              <w:top w:val="single" w:sz="4" w:space="0" w:color="000000"/>
              <w:left w:val="single" w:sz="4" w:space="0" w:color="000000"/>
              <w:bottom w:val="single" w:sz="4" w:space="0" w:color="000000"/>
            </w:tcBorders>
            <w:shd w:val="clear" w:color="auto" w:fill="auto"/>
            <w:vAlign w:val="center"/>
          </w:tcPr>
          <w:p w14:paraId="0668A1B1"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Př, SP</w:t>
            </w:r>
          </w:p>
        </w:tc>
        <w:tc>
          <w:tcPr>
            <w:tcW w:w="13" w:type="pct"/>
            <w:tcBorders>
              <w:left w:val="single" w:sz="4" w:space="0" w:color="000000"/>
            </w:tcBorders>
            <w:shd w:val="clear" w:color="auto" w:fill="auto"/>
          </w:tcPr>
          <w:p w14:paraId="770FC2C3" w14:textId="77777777" w:rsidR="00BB6661" w:rsidRPr="009B2543" w:rsidRDefault="00BB6661" w:rsidP="0038774D">
            <w:pPr>
              <w:snapToGrid w:val="0"/>
              <w:rPr>
                <w:rFonts w:asciiTheme="minorHAnsi" w:hAnsiTheme="minorHAnsi" w:cstheme="minorHAnsi"/>
                <w:b/>
              </w:rPr>
            </w:pPr>
          </w:p>
        </w:tc>
      </w:tr>
      <w:tr w:rsidR="00BB6661" w:rsidRPr="009B2543" w14:paraId="2C3A0B6C" w14:textId="77777777" w:rsidTr="00E722E8">
        <w:trPr>
          <w:cantSplit/>
          <w:trHeight w:val="510"/>
        </w:trPr>
        <w:tc>
          <w:tcPr>
            <w:tcW w:w="69" w:type="pct"/>
            <w:shd w:val="clear" w:color="auto" w:fill="auto"/>
          </w:tcPr>
          <w:p w14:paraId="189728A1"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79FE65ED"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27. 9. 2022</w:t>
            </w:r>
          </w:p>
        </w:tc>
        <w:tc>
          <w:tcPr>
            <w:tcW w:w="665" w:type="pct"/>
            <w:tcBorders>
              <w:top w:val="single" w:sz="4" w:space="0" w:color="000000"/>
              <w:left w:val="single" w:sz="4" w:space="0" w:color="000000"/>
              <w:bottom w:val="single" w:sz="4" w:space="0" w:color="000000"/>
            </w:tcBorders>
            <w:shd w:val="clear" w:color="auto" w:fill="auto"/>
            <w:vAlign w:val="center"/>
          </w:tcPr>
          <w:p w14:paraId="2F993334"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 A, C</w:t>
            </w:r>
          </w:p>
        </w:tc>
        <w:tc>
          <w:tcPr>
            <w:tcW w:w="870" w:type="pct"/>
            <w:tcBorders>
              <w:top w:val="single" w:sz="4" w:space="0" w:color="000000"/>
              <w:left w:val="single" w:sz="4" w:space="0" w:color="000000"/>
              <w:bottom w:val="single" w:sz="4" w:space="0" w:color="000000"/>
            </w:tcBorders>
            <w:shd w:val="clear" w:color="auto" w:fill="auto"/>
            <w:vAlign w:val="center"/>
          </w:tcPr>
          <w:p w14:paraId="234E205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 Kupr</w:t>
            </w:r>
          </w:p>
        </w:tc>
        <w:tc>
          <w:tcPr>
            <w:tcW w:w="1075" w:type="pct"/>
            <w:tcBorders>
              <w:top w:val="single" w:sz="4" w:space="0" w:color="000000"/>
              <w:left w:val="single" w:sz="4" w:space="0" w:color="000000"/>
              <w:bottom w:val="single" w:sz="4" w:space="0" w:color="000000"/>
            </w:tcBorders>
            <w:shd w:val="clear" w:color="auto" w:fill="auto"/>
            <w:vAlign w:val="center"/>
          </w:tcPr>
          <w:p w14:paraId="073B8A44"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Mimořádné události</w:t>
            </w:r>
          </w:p>
        </w:tc>
        <w:tc>
          <w:tcPr>
            <w:tcW w:w="969" w:type="pct"/>
            <w:tcBorders>
              <w:top w:val="single" w:sz="4" w:space="0" w:color="000000"/>
              <w:left w:val="single" w:sz="4" w:space="0" w:color="000000"/>
              <w:bottom w:val="single" w:sz="4" w:space="0" w:color="000000"/>
            </w:tcBorders>
            <w:shd w:val="clear" w:color="auto" w:fill="auto"/>
            <w:vAlign w:val="center"/>
          </w:tcPr>
          <w:p w14:paraId="12341252"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MV - Kritické</w:t>
            </w:r>
            <w:proofErr w:type="gramEnd"/>
            <w:r w:rsidRPr="009B2543">
              <w:rPr>
                <w:rFonts w:asciiTheme="minorHAnsi" w:hAnsiTheme="minorHAnsi" w:cstheme="minorHAnsi"/>
                <w:szCs w:val="24"/>
              </w:rPr>
              <w:t xml:space="preserve"> čtení a vnímání mediálních sdělení</w:t>
            </w:r>
          </w:p>
        </w:tc>
        <w:tc>
          <w:tcPr>
            <w:tcW w:w="597" w:type="pct"/>
            <w:tcBorders>
              <w:top w:val="single" w:sz="4" w:space="0" w:color="000000"/>
              <w:left w:val="single" w:sz="4" w:space="0" w:color="000000"/>
              <w:bottom w:val="single" w:sz="4" w:space="0" w:color="000000"/>
            </w:tcBorders>
            <w:shd w:val="clear" w:color="auto" w:fill="auto"/>
            <w:vAlign w:val="center"/>
          </w:tcPr>
          <w:p w14:paraId="72AF8F6E"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Vz</w:t>
            </w:r>
            <w:proofErr w:type="spellEnd"/>
          </w:p>
        </w:tc>
        <w:tc>
          <w:tcPr>
            <w:tcW w:w="13" w:type="pct"/>
            <w:tcBorders>
              <w:left w:val="single" w:sz="4" w:space="0" w:color="000000"/>
            </w:tcBorders>
            <w:shd w:val="clear" w:color="auto" w:fill="auto"/>
          </w:tcPr>
          <w:p w14:paraId="541E5F47" w14:textId="77777777" w:rsidR="00BB6661" w:rsidRPr="009B2543" w:rsidRDefault="00BB6661" w:rsidP="0038774D">
            <w:pPr>
              <w:snapToGrid w:val="0"/>
              <w:rPr>
                <w:rFonts w:asciiTheme="minorHAnsi" w:hAnsiTheme="minorHAnsi" w:cstheme="minorHAnsi"/>
                <w:b/>
              </w:rPr>
            </w:pPr>
          </w:p>
        </w:tc>
      </w:tr>
      <w:tr w:rsidR="00BB6661" w:rsidRPr="009B2543" w14:paraId="7B8AAF9A" w14:textId="77777777" w:rsidTr="00E722E8">
        <w:trPr>
          <w:cantSplit/>
          <w:trHeight w:val="510"/>
        </w:trPr>
        <w:tc>
          <w:tcPr>
            <w:tcW w:w="69" w:type="pct"/>
            <w:shd w:val="clear" w:color="auto" w:fill="auto"/>
          </w:tcPr>
          <w:p w14:paraId="49D505E6"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0C503654"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3. 10. 2022</w:t>
            </w:r>
          </w:p>
        </w:tc>
        <w:tc>
          <w:tcPr>
            <w:tcW w:w="665" w:type="pct"/>
            <w:tcBorders>
              <w:top w:val="single" w:sz="4" w:space="0" w:color="000000"/>
              <w:left w:val="single" w:sz="4" w:space="0" w:color="000000"/>
              <w:bottom w:val="single" w:sz="4" w:space="0" w:color="000000"/>
            </w:tcBorders>
            <w:shd w:val="clear" w:color="auto" w:fill="auto"/>
            <w:vAlign w:val="center"/>
          </w:tcPr>
          <w:p w14:paraId="7C40EBF6"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VIII. C, D</w:t>
            </w:r>
          </w:p>
        </w:tc>
        <w:tc>
          <w:tcPr>
            <w:tcW w:w="870" w:type="pct"/>
            <w:tcBorders>
              <w:top w:val="single" w:sz="4" w:space="0" w:color="000000"/>
              <w:left w:val="single" w:sz="4" w:space="0" w:color="000000"/>
              <w:bottom w:val="single" w:sz="4" w:space="0" w:color="000000"/>
            </w:tcBorders>
            <w:shd w:val="clear" w:color="auto" w:fill="auto"/>
            <w:vAlign w:val="center"/>
          </w:tcPr>
          <w:p w14:paraId="61A92617"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31272596"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Atom versus prvek – objevení vlastního prvku</w:t>
            </w:r>
          </w:p>
        </w:tc>
        <w:tc>
          <w:tcPr>
            <w:tcW w:w="969" w:type="pct"/>
            <w:tcBorders>
              <w:top w:val="single" w:sz="4" w:space="0" w:color="000000"/>
              <w:left w:val="single" w:sz="4" w:space="0" w:color="000000"/>
              <w:bottom w:val="single" w:sz="4" w:space="0" w:color="000000"/>
            </w:tcBorders>
            <w:shd w:val="clear" w:color="auto" w:fill="auto"/>
            <w:vAlign w:val="center"/>
          </w:tcPr>
          <w:p w14:paraId="45D9AE2E" w14:textId="77777777" w:rsidR="00BB6661" w:rsidRPr="009B2543" w:rsidRDefault="00BB6661" w:rsidP="0038774D">
            <w:pPr>
              <w:ind w:left="147"/>
              <w:rPr>
                <w:rFonts w:asciiTheme="minorHAnsi" w:hAnsiTheme="minorHAnsi" w:cstheme="minorHAnsi"/>
                <w:szCs w:val="24"/>
              </w:rPr>
            </w:pPr>
          </w:p>
        </w:tc>
        <w:tc>
          <w:tcPr>
            <w:tcW w:w="597" w:type="pct"/>
            <w:tcBorders>
              <w:top w:val="single" w:sz="4" w:space="0" w:color="000000"/>
              <w:left w:val="single" w:sz="4" w:space="0" w:color="000000"/>
              <w:bottom w:val="single" w:sz="4" w:space="0" w:color="000000"/>
            </w:tcBorders>
            <w:shd w:val="clear" w:color="auto" w:fill="auto"/>
            <w:vAlign w:val="center"/>
          </w:tcPr>
          <w:p w14:paraId="4AFBE783"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Che</w:t>
            </w:r>
          </w:p>
        </w:tc>
        <w:tc>
          <w:tcPr>
            <w:tcW w:w="13" w:type="pct"/>
            <w:tcBorders>
              <w:left w:val="single" w:sz="4" w:space="0" w:color="000000"/>
            </w:tcBorders>
            <w:shd w:val="clear" w:color="auto" w:fill="auto"/>
          </w:tcPr>
          <w:p w14:paraId="3CED6D66" w14:textId="77777777" w:rsidR="00BB6661" w:rsidRPr="009B2543" w:rsidRDefault="00BB6661" w:rsidP="0038774D">
            <w:pPr>
              <w:snapToGrid w:val="0"/>
              <w:rPr>
                <w:rFonts w:asciiTheme="minorHAnsi" w:hAnsiTheme="minorHAnsi" w:cstheme="minorHAnsi"/>
                <w:b/>
              </w:rPr>
            </w:pPr>
          </w:p>
        </w:tc>
      </w:tr>
      <w:tr w:rsidR="00BB6661" w:rsidRPr="009B2543" w14:paraId="63340D86" w14:textId="77777777" w:rsidTr="00E722E8">
        <w:trPr>
          <w:cantSplit/>
          <w:trHeight w:val="510"/>
        </w:trPr>
        <w:tc>
          <w:tcPr>
            <w:tcW w:w="69" w:type="pct"/>
            <w:shd w:val="clear" w:color="auto" w:fill="auto"/>
          </w:tcPr>
          <w:p w14:paraId="127FA713"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46394E9B"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19. 10. 2022</w:t>
            </w:r>
          </w:p>
        </w:tc>
        <w:tc>
          <w:tcPr>
            <w:tcW w:w="665" w:type="pct"/>
            <w:tcBorders>
              <w:top w:val="single" w:sz="4" w:space="0" w:color="000000"/>
              <w:left w:val="single" w:sz="4" w:space="0" w:color="000000"/>
              <w:bottom w:val="single" w:sz="4" w:space="0" w:color="000000"/>
            </w:tcBorders>
            <w:shd w:val="clear" w:color="auto" w:fill="auto"/>
            <w:vAlign w:val="center"/>
          </w:tcPr>
          <w:p w14:paraId="1F896DD2"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8. ročníky</w:t>
            </w:r>
          </w:p>
        </w:tc>
        <w:tc>
          <w:tcPr>
            <w:tcW w:w="870" w:type="pct"/>
            <w:tcBorders>
              <w:top w:val="single" w:sz="4" w:space="0" w:color="000000"/>
              <w:left w:val="single" w:sz="4" w:space="0" w:color="000000"/>
              <w:bottom w:val="single" w:sz="4" w:space="0" w:color="000000"/>
            </w:tcBorders>
            <w:shd w:val="clear" w:color="auto" w:fill="auto"/>
            <w:vAlign w:val="center"/>
          </w:tcPr>
          <w:p w14:paraId="7646DF23"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17EB375B" w14:textId="77777777" w:rsidR="00BB6661" w:rsidRPr="009B2543" w:rsidRDefault="00BB6661" w:rsidP="0038774D">
            <w:pPr>
              <w:ind w:left="147"/>
              <w:rPr>
                <w:rFonts w:asciiTheme="minorHAnsi" w:hAnsiTheme="minorHAnsi" w:cstheme="minorHAnsi"/>
                <w:szCs w:val="24"/>
              </w:rPr>
            </w:pPr>
            <w:proofErr w:type="spellStart"/>
            <w:r w:rsidRPr="009B2543">
              <w:rPr>
                <w:rFonts w:asciiTheme="minorHAnsi" w:hAnsiTheme="minorHAnsi" w:cstheme="minorHAnsi"/>
                <w:szCs w:val="24"/>
              </w:rPr>
              <w:t>Superschopnosti</w:t>
            </w:r>
            <w:proofErr w:type="spellEnd"/>
            <w:r w:rsidRPr="009B2543">
              <w:rPr>
                <w:rFonts w:asciiTheme="minorHAnsi" w:hAnsiTheme="minorHAnsi" w:cstheme="minorHAnsi"/>
                <w:szCs w:val="24"/>
              </w:rPr>
              <w:t xml:space="preserve"> šelem – jejich adaptace</w:t>
            </w:r>
          </w:p>
        </w:tc>
        <w:tc>
          <w:tcPr>
            <w:tcW w:w="969" w:type="pct"/>
            <w:tcBorders>
              <w:top w:val="single" w:sz="4" w:space="0" w:color="000000"/>
              <w:left w:val="single" w:sz="4" w:space="0" w:color="000000"/>
              <w:bottom w:val="single" w:sz="4" w:space="0" w:color="000000"/>
            </w:tcBorders>
            <w:shd w:val="clear" w:color="auto" w:fill="auto"/>
            <w:vAlign w:val="center"/>
          </w:tcPr>
          <w:p w14:paraId="35B75847"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EV - Ekosystémy</w:t>
            </w:r>
            <w:proofErr w:type="gramEnd"/>
            <w:r w:rsidRPr="009B2543">
              <w:rPr>
                <w:rFonts w:asciiTheme="minorHAnsi" w:hAnsiTheme="minorHAnsi" w:cstheme="minorHAnsi"/>
                <w:szCs w:val="24"/>
              </w:rPr>
              <w:t>, OSV - Kreativita, Kritické myšlení</w:t>
            </w:r>
          </w:p>
        </w:tc>
        <w:tc>
          <w:tcPr>
            <w:tcW w:w="597" w:type="pct"/>
            <w:tcBorders>
              <w:top w:val="single" w:sz="4" w:space="0" w:color="000000"/>
              <w:left w:val="single" w:sz="4" w:space="0" w:color="000000"/>
              <w:bottom w:val="single" w:sz="4" w:space="0" w:color="000000"/>
            </w:tcBorders>
            <w:shd w:val="clear" w:color="auto" w:fill="auto"/>
            <w:vAlign w:val="center"/>
          </w:tcPr>
          <w:p w14:paraId="55C27ACD"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Př</w:t>
            </w:r>
          </w:p>
        </w:tc>
        <w:tc>
          <w:tcPr>
            <w:tcW w:w="13" w:type="pct"/>
            <w:tcBorders>
              <w:left w:val="single" w:sz="4" w:space="0" w:color="000000"/>
            </w:tcBorders>
            <w:shd w:val="clear" w:color="auto" w:fill="auto"/>
          </w:tcPr>
          <w:p w14:paraId="20EDF09A" w14:textId="77777777" w:rsidR="00BB6661" w:rsidRPr="009B2543" w:rsidRDefault="00BB6661" w:rsidP="0038774D">
            <w:pPr>
              <w:snapToGrid w:val="0"/>
              <w:rPr>
                <w:rFonts w:asciiTheme="minorHAnsi" w:hAnsiTheme="minorHAnsi" w:cstheme="minorHAnsi"/>
                <w:b/>
              </w:rPr>
            </w:pPr>
          </w:p>
        </w:tc>
      </w:tr>
      <w:tr w:rsidR="00BB6661" w:rsidRPr="009B2543" w14:paraId="0D9F34DD" w14:textId="77777777" w:rsidTr="00E722E8">
        <w:trPr>
          <w:cantSplit/>
          <w:trHeight w:val="510"/>
        </w:trPr>
        <w:tc>
          <w:tcPr>
            <w:tcW w:w="69" w:type="pct"/>
            <w:shd w:val="clear" w:color="auto" w:fill="auto"/>
          </w:tcPr>
          <w:p w14:paraId="5EF7B5C1"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6004926A"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2. 11. 2022</w:t>
            </w:r>
          </w:p>
        </w:tc>
        <w:tc>
          <w:tcPr>
            <w:tcW w:w="665" w:type="pct"/>
            <w:tcBorders>
              <w:top w:val="single" w:sz="4" w:space="0" w:color="000000"/>
              <w:left w:val="single" w:sz="4" w:space="0" w:color="000000"/>
              <w:bottom w:val="single" w:sz="4" w:space="0" w:color="000000"/>
            </w:tcBorders>
            <w:shd w:val="clear" w:color="auto" w:fill="auto"/>
            <w:vAlign w:val="center"/>
          </w:tcPr>
          <w:p w14:paraId="2A71DC87"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VIII. B</w:t>
            </w:r>
          </w:p>
        </w:tc>
        <w:tc>
          <w:tcPr>
            <w:tcW w:w="870" w:type="pct"/>
            <w:tcBorders>
              <w:top w:val="single" w:sz="4" w:space="0" w:color="000000"/>
              <w:left w:val="single" w:sz="4" w:space="0" w:color="000000"/>
              <w:bottom w:val="single" w:sz="4" w:space="0" w:color="000000"/>
            </w:tcBorders>
            <w:shd w:val="clear" w:color="auto" w:fill="auto"/>
            <w:vAlign w:val="center"/>
          </w:tcPr>
          <w:p w14:paraId="6D25EFB9"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L. Krištoufková</w:t>
            </w:r>
          </w:p>
        </w:tc>
        <w:tc>
          <w:tcPr>
            <w:tcW w:w="1075" w:type="pct"/>
            <w:tcBorders>
              <w:top w:val="single" w:sz="4" w:space="0" w:color="000000"/>
              <w:left w:val="single" w:sz="4" w:space="0" w:color="000000"/>
              <w:bottom w:val="single" w:sz="4" w:space="0" w:color="000000"/>
            </w:tcBorders>
            <w:shd w:val="clear" w:color="auto" w:fill="auto"/>
            <w:vAlign w:val="center"/>
          </w:tcPr>
          <w:p w14:paraId="636A6D63"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Atom, molekula, prvek</w:t>
            </w:r>
          </w:p>
        </w:tc>
        <w:tc>
          <w:tcPr>
            <w:tcW w:w="969" w:type="pct"/>
            <w:tcBorders>
              <w:top w:val="single" w:sz="4" w:space="0" w:color="000000"/>
              <w:left w:val="single" w:sz="4" w:space="0" w:color="000000"/>
              <w:bottom w:val="single" w:sz="4" w:space="0" w:color="000000"/>
            </w:tcBorders>
            <w:shd w:val="clear" w:color="auto" w:fill="auto"/>
            <w:vAlign w:val="center"/>
          </w:tcPr>
          <w:p w14:paraId="04F35F70" w14:textId="77777777" w:rsidR="00BB6661" w:rsidRPr="009B2543" w:rsidRDefault="00BB6661" w:rsidP="0038774D">
            <w:pPr>
              <w:ind w:left="147"/>
              <w:rPr>
                <w:rFonts w:asciiTheme="minorHAnsi" w:hAnsiTheme="minorHAnsi" w:cstheme="minorHAnsi"/>
                <w:szCs w:val="24"/>
              </w:rPr>
            </w:pPr>
          </w:p>
        </w:tc>
        <w:tc>
          <w:tcPr>
            <w:tcW w:w="597" w:type="pct"/>
            <w:tcBorders>
              <w:top w:val="single" w:sz="4" w:space="0" w:color="000000"/>
              <w:left w:val="single" w:sz="4" w:space="0" w:color="000000"/>
              <w:bottom w:val="single" w:sz="4" w:space="0" w:color="000000"/>
            </w:tcBorders>
            <w:shd w:val="clear" w:color="auto" w:fill="auto"/>
            <w:vAlign w:val="center"/>
          </w:tcPr>
          <w:p w14:paraId="07A0F175"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Che</w:t>
            </w:r>
          </w:p>
        </w:tc>
        <w:tc>
          <w:tcPr>
            <w:tcW w:w="13" w:type="pct"/>
            <w:tcBorders>
              <w:left w:val="single" w:sz="4" w:space="0" w:color="000000"/>
            </w:tcBorders>
            <w:shd w:val="clear" w:color="auto" w:fill="auto"/>
          </w:tcPr>
          <w:p w14:paraId="445BB799" w14:textId="77777777" w:rsidR="00BB6661" w:rsidRPr="009B2543" w:rsidRDefault="00BB6661" w:rsidP="0038774D">
            <w:pPr>
              <w:snapToGrid w:val="0"/>
              <w:rPr>
                <w:rFonts w:asciiTheme="minorHAnsi" w:hAnsiTheme="minorHAnsi" w:cstheme="minorHAnsi"/>
                <w:b/>
              </w:rPr>
            </w:pPr>
          </w:p>
        </w:tc>
      </w:tr>
      <w:tr w:rsidR="00BB6661" w:rsidRPr="009B2543" w14:paraId="3ACD582A" w14:textId="77777777" w:rsidTr="00E722E8">
        <w:trPr>
          <w:cantSplit/>
          <w:trHeight w:val="510"/>
        </w:trPr>
        <w:tc>
          <w:tcPr>
            <w:tcW w:w="69" w:type="pct"/>
            <w:shd w:val="clear" w:color="auto" w:fill="auto"/>
          </w:tcPr>
          <w:p w14:paraId="2FBBB251"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4EB49176"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říjen 2022</w:t>
            </w:r>
          </w:p>
        </w:tc>
        <w:tc>
          <w:tcPr>
            <w:tcW w:w="665" w:type="pct"/>
            <w:tcBorders>
              <w:top w:val="single" w:sz="4" w:space="0" w:color="000000"/>
              <w:left w:val="single" w:sz="4" w:space="0" w:color="000000"/>
              <w:bottom w:val="single" w:sz="4" w:space="0" w:color="000000"/>
            </w:tcBorders>
            <w:shd w:val="clear" w:color="auto" w:fill="auto"/>
            <w:vAlign w:val="center"/>
          </w:tcPr>
          <w:p w14:paraId="003D3303"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IX. A, B</w:t>
            </w:r>
          </w:p>
        </w:tc>
        <w:tc>
          <w:tcPr>
            <w:tcW w:w="870" w:type="pct"/>
            <w:tcBorders>
              <w:top w:val="single" w:sz="4" w:space="0" w:color="000000"/>
              <w:left w:val="single" w:sz="4" w:space="0" w:color="000000"/>
              <w:bottom w:val="single" w:sz="4" w:space="0" w:color="000000"/>
            </w:tcBorders>
            <w:shd w:val="clear" w:color="auto" w:fill="auto"/>
            <w:vAlign w:val="center"/>
          </w:tcPr>
          <w:p w14:paraId="46DAB715"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 Kalvoda</w:t>
            </w:r>
          </w:p>
        </w:tc>
        <w:tc>
          <w:tcPr>
            <w:tcW w:w="1075" w:type="pct"/>
            <w:tcBorders>
              <w:top w:val="single" w:sz="4" w:space="0" w:color="000000"/>
              <w:left w:val="single" w:sz="4" w:space="0" w:color="000000"/>
              <w:bottom w:val="single" w:sz="4" w:space="0" w:color="000000"/>
            </w:tcBorders>
            <w:shd w:val="clear" w:color="auto" w:fill="auto"/>
            <w:vAlign w:val="center"/>
          </w:tcPr>
          <w:p w14:paraId="4FAE74ED"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 xml:space="preserve">Mein </w:t>
            </w:r>
            <w:proofErr w:type="spellStart"/>
            <w:r w:rsidRPr="009B2543">
              <w:rPr>
                <w:rFonts w:asciiTheme="minorHAnsi" w:hAnsiTheme="minorHAnsi" w:cstheme="minorHAnsi"/>
                <w:szCs w:val="24"/>
              </w:rPr>
              <w:t>Traumzimmer</w:t>
            </w:r>
            <w:proofErr w:type="spellEnd"/>
          </w:p>
        </w:tc>
        <w:tc>
          <w:tcPr>
            <w:tcW w:w="969" w:type="pct"/>
            <w:tcBorders>
              <w:top w:val="single" w:sz="4" w:space="0" w:color="000000"/>
              <w:left w:val="single" w:sz="4" w:space="0" w:color="000000"/>
              <w:bottom w:val="single" w:sz="4" w:space="0" w:color="000000"/>
            </w:tcBorders>
            <w:shd w:val="clear" w:color="auto" w:fill="auto"/>
            <w:vAlign w:val="center"/>
          </w:tcPr>
          <w:p w14:paraId="72C8773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OSV – Rozvoj schopností poznávání, Komunikace</w:t>
            </w:r>
          </w:p>
        </w:tc>
        <w:tc>
          <w:tcPr>
            <w:tcW w:w="597" w:type="pct"/>
            <w:tcBorders>
              <w:top w:val="single" w:sz="4" w:space="0" w:color="000000"/>
              <w:left w:val="single" w:sz="4" w:space="0" w:color="000000"/>
              <w:bottom w:val="single" w:sz="4" w:space="0" w:color="000000"/>
            </w:tcBorders>
            <w:shd w:val="clear" w:color="auto" w:fill="auto"/>
            <w:vAlign w:val="center"/>
          </w:tcPr>
          <w:p w14:paraId="0F92985B"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DCJN</w:t>
            </w:r>
          </w:p>
        </w:tc>
        <w:tc>
          <w:tcPr>
            <w:tcW w:w="13" w:type="pct"/>
            <w:tcBorders>
              <w:left w:val="single" w:sz="4" w:space="0" w:color="000000"/>
            </w:tcBorders>
            <w:shd w:val="clear" w:color="auto" w:fill="auto"/>
          </w:tcPr>
          <w:p w14:paraId="05EB9C06" w14:textId="77777777" w:rsidR="00BB6661" w:rsidRPr="009B2543" w:rsidRDefault="00BB6661" w:rsidP="0038774D">
            <w:pPr>
              <w:snapToGrid w:val="0"/>
              <w:rPr>
                <w:rFonts w:asciiTheme="minorHAnsi" w:hAnsiTheme="minorHAnsi" w:cstheme="minorHAnsi"/>
                <w:b/>
              </w:rPr>
            </w:pPr>
          </w:p>
        </w:tc>
      </w:tr>
      <w:tr w:rsidR="00BB6661" w:rsidRPr="009B2543" w14:paraId="02FF6123" w14:textId="77777777" w:rsidTr="00E722E8">
        <w:trPr>
          <w:cantSplit/>
          <w:trHeight w:val="510"/>
        </w:trPr>
        <w:tc>
          <w:tcPr>
            <w:tcW w:w="69" w:type="pct"/>
            <w:shd w:val="clear" w:color="auto" w:fill="auto"/>
          </w:tcPr>
          <w:p w14:paraId="72BC0FC2"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33B570C6"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listopad 2022</w:t>
            </w:r>
          </w:p>
        </w:tc>
        <w:tc>
          <w:tcPr>
            <w:tcW w:w="665" w:type="pct"/>
            <w:tcBorders>
              <w:top w:val="single" w:sz="4" w:space="0" w:color="000000"/>
              <w:left w:val="single" w:sz="4" w:space="0" w:color="000000"/>
              <w:bottom w:val="single" w:sz="4" w:space="0" w:color="000000"/>
            </w:tcBorders>
            <w:shd w:val="clear" w:color="auto" w:fill="auto"/>
            <w:vAlign w:val="center"/>
          </w:tcPr>
          <w:p w14:paraId="52B439F7"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VIII. A, C, D</w:t>
            </w:r>
          </w:p>
        </w:tc>
        <w:tc>
          <w:tcPr>
            <w:tcW w:w="870" w:type="pct"/>
            <w:tcBorders>
              <w:top w:val="single" w:sz="4" w:space="0" w:color="000000"/>
              <w:left w:val="single" w:sz="4" w:space="0" w:color="000000"/>
              <w:bottom w:val="single" w:sz="4" w:space="0" w:color="000000"/>
            </w:tcBorders>
            <w:shd w:val="clear" w:color="auto" w:fill="auto"/>
            <w:vAlign w:val="center"/>
          </w:tcPr>
          <w:p w14:paraId="672090FE"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 Kalvoda</w:t>
            </w:r>
          </w:p>
        </w:tc>
        <w:tc>
          <w:tcPr>
            <w:tcW w:w="1075" w:type="pct"/>
            <w:tcBorders>
              <w:top w:val="single" w:sz="4" w:space="0" w:color="000000"/>
              <w:left w:val="single" w:sz="4" w:space="0" w:color="000000"/>
              <w:bottom w:val="single" w:sz="4" w:space="0" w:color="000000"/>
            </w:tcBorders>
            <w:shd w:val="clear" w:color="auto" w:fill="auto"/>
            <w:vAlign w:val="center"/>
          </w:tcPr>
          <w:p w14:paraId="67675F6D" w14:textId="77777777" w:rsidR="00BB6661" w:rsidRPr="009B2543" w:rsidRDefault="00BB6661" w:rsidP="0038774D">
            <w:pPr>
              <w:ind w:left="147"/>
              <w:rPr>
                <w:rFonts w:asciiTheme="minorHAnsi" w:hAnsiTheme="minorHAnsi" w:cstheme="minorHAnsi"/>
                <w:szCs w:val="24"/>
              </w:rPr>
            </w:pPr>
            <w:proofErr w:type="spellStart"/>
            <w:r w:rsidRPr="009B2543">
              <w:rPr>
                <w:rFonts w:asciiTheme="minorHAnsi" w:hAnsiTheme="minorHAnsi" w:cstheme="minorHAnsi"/>
                <w:szCs w:val="24"/>
              </w:rPr>
              <w:t>Das</w:t>
            </w:r>
            <w:proofErr w:type="spellEnd"/>
            <w:r w:rsidRPr="009B2543">
              <w:rPr>
                <w:rFonts w:asciiTheme="minorHAnsi" w:hAnsiTheme="minorHAnsi" w:cstheme="minorHAnsi"/>
                <w:szCs w:val="24"/>
              </w:rPr>
              <w:t xml:space="preserve"> bin </w:t>
            </w:r>
            <w:proofErr w:type="spellStart"/>
            <w:r w:rsidRPr="009B2543">
              <w:rPr>
                <w:rFonts w:asciiTheme="minorHAnsi" w:hAnsiTheme="minorHAnsi" w:cstheme="minorHAnsi"/>
                <w:szCs w:val="24"/>
              </w:rPr>
              <w:t>ich</w:t>
            </w:r>
            <w:proofErr w:type="spellEnd"/>
          </w:p>
        </w:tc>
        <w:tc>
          <w:tcPr>
            <w:tcW w:w="969" w:type="pct"/>
            <w:tcBorders>
              <w:top w:val="single" w:sz="4" w:space="0" w:color="000000"/>
              <w:left w:val="single" w:sz="4" w:space="0" w:color="000000"/>
              <w:bottom w:val="single" w:sz="4" w:space="0" w:color="000000"/>
            </w:tcBorders>
            <w:shd w:val="clear" w:color="auto" w:fill="auto"/>
            <w:vAlign w:val="center"/>
          </w:tcPr>
          <w:p w14:paraId="03C4BBCF" w14:textId="77777777" w:rsidR="00BB6661" w:rsidRPr="009B2543" w:rsidRDefault="00BB6661" w:rsidP="0038774D">
            <w:pPr>
              <w:ind w:left="147"/>
              <w:rPr>
                <w:rFonts w:asciiTheme="minorHAnsi" w:hAnsiTheme="minorHAnsi" w:cstheme="minorHAnsi"/>
                <w:szCs w:val="24"/>
              </w:rPr>
            </w:pPr>
            <w:proofErr w:type="gramStart"/>
            <w:r w:rsidRPr="009B2543">
              <w:rPr>
                <w:rFonts w:asciiTheme="minorHAnsi" w:hAnsiTheme="minorHAnsi" w:cstheme="minorHAnsi"/>
                <w:szCs w:val="24"/>
              </w:rPr>
              <w:t>OSV - Komunikace</w:t>
            </w:r>
            <w:proofErr w:type="gramEnd"/>
          </w:p>
        </w:tc>
        <w:tc>
          <w:tcPr>
            <w:tcW w:w="597" w:type="pct"/>
            <w:tcBorders>
              <w:top w:val="single" w:sz="4" w:space="0" w:color="000000"/>
              <w:left w:val="single" w:sz="4" w:space="0" w:color="000000"/>
              <w:bottom w:val="single" w:sz="4" w:space="0" w:color="000000"/>
            </w:tcBorders>
            <w:shd w:val="clear" w:color="auto" w:fill="auto"/>
            <w:vAlign w:val="center"/>
          </w:tcPr>
          <w:p w14:paraId="2D659432"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DCJN</w:t>
            </w:r>
          </w:p>
        </w:tc>
        <w:tc>
          <w:tcPr>
            <w:tcW w:w="13" w:type="pct"/>
            <w:tcBorders>
              <w:left w:val="single" w:sz="4" w:space="0" w:color="000000"/>
            </w:tcBorders>
            <w:shd w:val="clear" w:color="auto" w:fill="auto"/>
          </w:tcPr>
          <w:p w14:paraId="2CF30B25" w14:textId="77777777" w:rsidR="00BB6661" w:rsidRPr="009B2543" w:rsidRDefault="00BB6661" w:rsidP="0038774D">
            <w:pPr>
              <w:snapToGrid w:val="0"/>
              <w:rPr>
                <w:rFonts w:asciiTheme="minorHAnsi" w:hAnsiTheme="minorHAnsi" w:cstheme="minorHAnsi"/>
                <w:b/>
              </w:rPr>
            </w:pPr>
          </w:p>
        </w:tc>
      </w:tr>
      <w:tr w:rsidR="00BB6661" w:rsidRPr="009B2543" w14:paraId="0F5317C0" w14:textId="77777777" w:rsidTr="00E722E8">
        <w:trPr>
          <w:cantSplit/>
          <w:trHeight w:val="510"/>
        </w:trPr>
        <w:tc>
          <w:tcPr>
            <w:tcW w:w="69" w:type="pct"/>
            <w:shd w:val="clear" w:color="auto" w:fill="auto"/>
          </w:tcPr>
          <w:p w14:paraId="1A3E3543"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5F8E11FF"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prosinec</w:t>
            </w:r>
          </w:p>
        </w:tc>
        <w:tc>
          <w:tcPr>
            <w:tcW w:w="665" w:type="pct"/>
            <w:tcBorders>
              <w:top w:val="single" w:sz="4" w:space="0" w:color="000000"/>
              <w:left w:val="single" w:sz="4" w:space="0" w:color="000000"/>
              <w:bottom w:val="single" w:sz="4" w:space="0" w:color="000000"/>
            </w:tcBorders>
            <w:shd w:val="clear" w:color="auto" w:fill="auto"/>
            <w:vAlign w:val="center"/>
          </w:tcPr>
          <w:p w14:paraId="68555F7E"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 A</w:t>
            </w:r>
          </w:p>
        </w:tc>
        <w:tc>
          <w:tcPr>
            <w:tcW w:w="870" w:type="pct"/>
            <w:tcBorders>
              <w:top w:val="single" w:sz="4" w:space="0" w:color="000000"/>
              <w:left w:val="single" w:sz="4" w:space="0" w:color="000000"/>
              <w:bottom w:val="single" w:sz="4" w:space="0" w:color="000000"/>
            </w:tcBorders>
            <w:shd w:val="clear" w:color="auto" w:fill="auto"/>
            <w:vAlign w:val="center"/>
          </w:tcPr>
          <w:p w14:paraId="2E3D484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 Kalvoda</w:t>
            </w:r>
          </w:p>
        </w:tc>
        <w:tc>
          <w:tcPr>
            <w:tcW w:w="1075" w:type="pct"/>
            <w:tcBorders>
              <w:top w:val="single" w:sz="4" w:space="0" w:color="000000"/>
              <w:left w:val="single" w:sz="4" w:space="0" w:color="000000"/>
              <w:bottom w:val="single" w:sz="4" w:space="0" w:color="000000"/>
            </w:tcBorders>
            <w:shd w:val="clear" w:color="auto" w:fill="auto"/>
            <w:vAlign w:val="center"/>
          </w:tcPr>
          <w:p w14:paraId="000AAE07"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Pozvánka do krokodýlí ZOO</w:t>
            </w:r>
          </w:p>
        </w:tc>
        <w:tc>
          <w:tcPr>
            <w:tcW w:w="969" w:type="pct"/>
            <w:tcBorders>
              <w:top w:val="single" w:sz="4" w:space="0" w:color="000000"/>
              <w:left w:val="single" w:sz="4" w:space="0" w:color="000000"/>
              <w:bottom w:val="single" w:sz="4" w:space="0" w:color="000000"/>
            </w:tcBorders>
            <w:shd w:val="clear" w:color="auto" w:fill="auto"/>
            <w:vAlign w:val="center"/>
          </w:tcPr>
          <w:p w14:paraId="34C2FB0A"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EV - Ekosystémy</w:t>
            </w:r>
            <w:proofErr w:type="gramEnd"/>
          </w:p>
        </w:tc>
        <w:tc>
          <w:tcPr>
            <w:tcW w:w="597" w:type="pct"/>
            <w:tcBorders>
              <w:top w:val="single" w:sz="4" w:space="0" w:color="000000"/>
              <w:left w:val="single" w:sz="4" w:space="0" w:color="000000"/>
              <w:bottom w:val="single" w:sz="4" w:space="0" w:color="000000"/>
            </w:tcBorders>
            <w:shd w:val="clear" w:color="auto" w:fill="auto"/>
            <w:vAlign w:val="center"/>
          </w:tcPr>
          <w:p w14:paraId="372586D3"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Př</w:t>
            </w:r>
          </w:p>
        </w:tc>
        <w:tc>
          <w:tcPr>
            <w:tcW w:w="13" w:type="pct"/>
            <w:tcBorders>
              <w:left w:val="single" w:sz="4" w:space="0" w:color="000000"/>
            </w:tcBorders>
            <w:shd w:val="clear" w:color="auto" w:fill="auto"/>
          </w:tcPr>
          <w:p w14:paraId="35B22C1D" w14:textId="77777777" w:rsidR="00BB6661" w:rsidRPr="009B2543" w:rsidRDefault="00BB6661" w:rsidP="0038774D">
            <w:pPr>
              <w:snapToGrid w:val="0"/>
              <w:rPr>
                <w:rFonts w:asciiTheme="minorHAnsi" w:hAnsiTheme="minorHAnsi" w:cstheme="minorHAnsi"/>
                <w:b/>
              </w:rPr>
            </w:pPr>
          </w:p>
        </w:tc>
      </w:tr>
      <w:tr w:rsidR="00BB6661" w:rsidRPr="009B2543" w14:paraId="38BBFE41" w14:textId="77777777" w:rsidTr="00E722E8">
        <w:trPr>
          <w:cantSplit/>
          <w:trHeight w:val="510"/>
        </w:trPr>
        <w:tc>
          <w:tcPr>
            <w:tcW w:w="69" w:type="pct"/>
            <w:shd w:val="clear" w:color="auto" w:fill="auto"/>
          </w:tcPr>
          <w:p w14:paraId="01C2D19B"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29EFEB45"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prosinec</w:t>
            </w:r>
          </w:p>
        </w:tc>
        <w:tc>
          <w:tcPr>
            <w:tcW w:w="665" w:type="pct"/>
            <w:tcBorders>
              <w:top w:val="single" w:sz="4" w:space="0" w:color="000000"/>
              <w:left w:val="single" w:sz="4" w:space="0" w:color="000000"/>
              <w:bottom w:val="single" w:sz="4" w:space="0" w:color="000000"/>
            </w:tcBorders>
            <w:shd w:val="clear" w:color="auto" w:fill="auto"/>
            <w:vAlign w:val="center"/>
          </w:tcPr>
          <w:p w14:paraId="7421863D"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 C</w:t>
            </w:r>
          </w:p>
        </w:tc>
        <w:tc>
          <w:tcPr>
            <w:tcW w:w="870" w:type="pct"/>
            <w:tcBorders>
              <w:top w:val="single" w:sz="4" w:space="0" w:color="000000"/>
              <w:left w:val="single" w:sz="4" w:space="0" w:color="000000"/>
              <w:bottom w:val="single" w:sz="4" w:space="0" w:color="000000"/>
            </w:tcBorders>
            <w:shd w:val="clear" w:color="auto" w:fill="auto"/>
            <w:vAlign w:val="center"/>
          </w:tcPr>
          <w:p w14:paraId="4527D0A4"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 Kalvoda</w:t>
            </w:r>
          </w:p>
        </w:tc>
        <w:tc>
          <w:tcPr>
            <w:tcW w:w="1075" w:type="pct"/>
            <w:tcBorders>
              <w:top w:val="single" w:sz="4" w:space="0" w:color="000000"/>
              <w:left w:val="single" w:sz="4" w:space="0" w:color="000000"/>
              <w:bottom w:val="single" w:sz="4" w:space="0" w:color="000000"/>
            </w:tcBorders>
            <w:shd w:val="clear" w:color="auto" w:fill="auto"/>
            <w:vAlign w:val="center"/>
          </w:tcPr>
          <w:p w14:paraId="237BEE6F"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Životní cyklus ptáků</w:t>
            </w:r>
          </w:p>
        </w:tc>
        <w:tc>
          <w:tcPr>
            <w:tcW w:w="969" w:type="pct"/>
            <w:tcBorders>
              <w:top w:val="single" w:sz="4" w:space="0" w:color="000000"/>
              <w:left w:val="single" w:sz="4" w:space="0" w:color="000000"/>
              <w:bottom w:val="single" w:sz="4" w:space="0" w:color="000000"/>
            </w:tcBorders>
            <w:shd w:val="clear" w:color="auto" w:fill="auto"/>
            <w:vAlign w:val="center"/>
          </w:tcPr>
          <w:p w14:paraId="6476DD68"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EV - Ekosystémy</w:t>
            </w:r>
            <w:proofErr w:type="gramEnd"/>
          </w:p>
        </w:tc>
        <w:tc>
          <w:tcPr>
            <w:tcW w:w="597" w:type="pct"/>
            <w:tcBorders>
              <w:top w:val="single" w:sz="4" w:space="0" w:color="000000"/>
              <w:left w:val="single" w:sz="4" w:space="0" w:color="000000"/>
              <w:bottom w:val="single" w:sz="4" w:space="0" w:color="000000"/>
            </w:tcBorders>
            <w:shd w:val="clear" w:color="auto" w:fill="auto"/>
            <w:vAlign w:val="center"/>
          </w:tcPr>
          <w:p w14:paraId="3F18CAC1"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Př</w:t>
            </w:r>
          </w:p>
        </w:tc>
        <w:tc>
          <w:tcPr>
            <w:tcW w:w="13" w:type="pct"/>
            <w:tcBorders>
              <w:left w:val="single" w:sz="4" w:space="0" w:color="000000"/>
            </w:tcBorders>
            <w:shd w:val="clear" w:color="auto" w:fill="auto"/>
          </w:tcPr>
          <w:p w14:paraId="35271E23" w14:textId="77777777" w:rsidR="00BB6661" w:rsidRPr="009B2543" w:rsidRDefault="00BB6661" w:rsidP="0038774D">
            <w:pPr>
              <w:snapToGrid w:val="0"/>
              <w:rPr>
                <w:rFonts w:asciiTheme="minorHAnsi" w:hAnsiTheme="minorHAnsi" w:cstheme="minorHAnsi"/>
                <w:b/>
              </w:rPr>
            </w:pPr>
          </w:p>
        </w:tc>
      </w:tr>
      <w:tr w:rsidR="00BB6661" w:rsidRPr="009B2543" w14:paraId="1DE2190E" w14:textId="77777777" w:rsidTr="00E722E8">
        <w:trPr>
          <w:cantSplit/>
          <w:trHeight w:val="510"/>
        </w:trPr>
        <w:tc>
          <w:tcPr>
            <w:tcW w:w="69" w:type="pct"/>
            <w:shd w:val="clear" w:color="auto" w:fill="auto"/>
          </w:tcPr>
          <w:p w14:paraId="1F15DFC7"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253698CE"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3. – 8. 1. 2022</w:t>
            </w:r>
          </w:p>
          <w:p w14:paraId="3A90E390"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8. – 13. 1. 2022</w:t>
            </w:r>
          </w:p>
        </w:tc>
        <w:tc>
          <w:tcPr>
            <w:tcW w:w="665" w:type="pct"/>
            <w:tcBorders>
              <w:top w:val="single" w:sz="4" w:space="0" w:color="000000"/>
              <w:left w:val="single" w:sz="4" w:space="0" w:color="000000"/>
              <w:bottom w:val="single" w:sz="4" w:space="0" w:color="000000"/>
            </w:tcBorders>
            <w:shd w:val="clear" w:color="auto" w:fill="auto"/>
            <w:vAlign w:val="center"/>
          </w:tcPr>
          <w:p w14:paraId="6376E526"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VII. A, B, C</w:t>
            </w:r>
          </w:p>
        </w:tc>
        <w:tc>
          <w:tcPr>
            <w:tcW w:w="870" w:type="pct"/>
            <w:tcBorders>
              <w:top w:val="single" w:sz="4" w:space="0" w:color="000000"/>
              <w:left w:val="single" w:sz="4" w:space="0" w:color="000000"/>
              <w:bottom w:val="single" w:sz="4" w:space="0" w:color="000000"/>
            </w:tcBorders>
            <w:shd w:val="clear" w:color="auto" w:fill="auto"/>
            <w:vAlign w:val="center"/>
          </w:tcPr>
          <w:p w14:paraId="6341DAD7"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 xml:space="preserve">P. Kupr, J. Hranička, M. Kalvoda, A. </w:t>
            </w:r>
            <w:proofErr w:type="spellStart"/>
            <w:r w:rsidRPr="009B2543">
              <w:rPr>
                <w:rFonts w:asciiTheme="minorHAnsi" w:hAnsiTheme="minorHAnsi" w:cstheme="minorHAnsi"/>
                <w:szCs w:val="24"/>
              </w:rPr>
              <w:t>Katrnošková</w:t>
            </w:r>
            <w:proofErr w:type="spellEnd"/>
          </w:p>
        </w:tc>
        <w:tc>
          <w:tcPr>
            <w:tcW w:w="1075" w:type="pct"/>
            <w:tcBorders>
              <w:top w:val="single" w:sz="4" w:space="0" w:color="000000"/>
              <w:left w:val="single" w:sz="4" w:space="0" w:color="000000"/>
              <w:bottom w:val="single" w:sz="4" w:space="0" w:color="000000"/>
            </w:tcBorders>
            <w:shd w:val="clear" w:color="auto" w:fill="auto"/>
            <w:vAlign w:val="center"/>
          </w:tcPr>
          <w:p w14:paraId="7075437E"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Lyžařský výcvikový kurz</w:t>
            </w:r>
          </w:p>
        </w:tc>
        <w:tc>
          <w:tcPr>
            <w:tcW w:w="969" w:type="pct"/>
            <w:tcBorders>
              <w:top w:val="single" w:sz="4" w:space="0" w:color="000000"/>
              <w:left w:val="single" w:sz="4" w:space="0" w:color="000000"/>
              <w:bottom w:val="single" w:sz="4" w:space="0" w:color="000000"/>
            </w:tcBorders>
            <w:shd w:val="clear" w:color="auto" w:fill="auto"/>
            <w:vAlign w:val="center"/>
          </w:tcPr>
          <w:p w14:paraId="5DAB2D5C" w14:textId="62A9B8E2" w:rsidR="00BB6661" w:rsidRPr="009B2543" w:rsidRDefault="00F1440C"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OSV- seberegulace</w:t>
            </w:r>
            <w:proofErr w:type="gramEnd"/>
            <w:r w:rsidRPr="009B2543">
              <w:rPr>
                <w:rFonts w:asciiTheme="minorHAnsi" w:hAnsiTheme="minorHAnsi" w:cstheme="minorHAnsi"/>
                <w:szCs w:val="24"/>
              </w:rPr>
              <w:t xml:space="preserve"> a sebeorganizace</w:t>
            </w:r>
          </w:p>
        </w:tc>
        <w:tc>
          <w:tcPr>
            <w:tcW w:w="597" w:type="pct"/>
            <w:tcBorders>
              <w:top w:val="single" w:sz="4" w:space="0" w:color="000000"/>
              <w:left w:val="single" w:sz="4" w:space="0" w:color="000000"/>
              <w:bottom w:val="single" w:sz="4" w:space="0" w:color="000000"/>
            </w:tcBorders>
            <w:shd w:val="clear" w:color="auto" w:fill="auto"/>
            <w:vAlign w:val="center"/>
          </w:tcPr>
          <w:p w14:paraId="0AF8148B"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Tv</w:t>
            </w:r>
            <w:proofErr w:type="spellEnd"/>
          </w:p>
        </w:tc>
        <w:tc>
          <w:tcPr>
            <w:tcW w:w="13" w:type="pct"/>
            <w:tcBorders>
              <w:left w:val="single" w:sz="4" w:space="0" w:color="000000"/>
            </w:tcBorders>
            <w:shd w:val="clear" w:color="auto" w:fill="auto"/>
          </w:tcPr>
          <w:p w14:paraId="6A38BE1C" w14:textId="77777777" w:rsidR="00BB6661" w:rsidRPr="009B2543" w:rsidRDefault="00BB6661" w:rsidP="0038774D">
            <w:pPr>
              <w:snapToGrid w:val="0"/>
              <w:rPr>
                <w:rFonts w:asciiTheme="minorHAnsi" w:hAnsiTheme="minorHAnsi" w:cstheme="minorHAnsi"/>
                <w:b/>
              </w:rPr>
            </w:pPr>
          </w:p>
        </w:tc>
      </w:tr>
      <w:tr w:rsidR="00BB6661" w:rsidRPr="009B2543" w14:paraId="1E48FCD5" w14:textId="77777777" w:rsidTr="00E722E8">
        <w:trPr>
          <w:cantSplit/>
          <w:trHeight w:val="510"/>
        </w:trPr>
        <w:tc>
          <w:tcPr>
            <w:tcW w:w="69" w:type="pct"/>
            <w:shd w:val="clear" w:color="auto" w:fill="auto"/>
          </w:tcPr>
          <w:p w14:paraId="05E8029C"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30B8C9F4"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únor</w:t>
            </w:r>
          </w:p>
        </w:tc>
        <w:tc>
          <w:tcPr>
            <w:tcW w:w="665" w:type="pct"/>
            <w:tcBorders>
              <w:top w:val="single" w:sz="4" w:space="0" w:color="000000"/>
              <w:left w:val="single" w:sz="4" w:space="0" w:color="000000"/>
              <w:bottom w:val="single" w:sz="4" w:space="0" w:color="000000"/>
            </w:tcBorders>
            <w:shd w:val="clear" w:color="auto" w:fill="auto"/>
            <w:vAlign w:val="center"/>
          </w:tcPr>
          <w:p w14:paraId="3C2860B8"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IX. A, B, C</w:t>
            </w:r>
          </w:p>
        </w:tc>
        <w:tc>
          <w:tcPr>
            <w:tcW w:w="870" w:type="pct"/>
            <w:tcBorders>
              <w:top w:val="single" w:sz="4" w:space="0" w:color="000000"/>
              <w:left w:val="single" w:sz="4" w:space="0" w:color="000000"/>
              <w:bottom w:val="single" w:sz="4" w:space="0" w:color="000000"/>
            </w:tcBorders>
            <w:shd w:val="clear" w:color="auto" w:fill="auto"/>
            <w:vAlign w:val="center"/>
          </w:tcPr>
          <w:p w14:paraId="74134CD4"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237766FD"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Firma na obnovitelné zdroje energie</w:t>
            </w:r>
          </w:p>
        </w:tc>
        <w:tc>
          <w:tcPr>
            <w:tcW w:w="969" w:type="pct"/>
            <w:tcBorders>
              <w:top w:val="single" w:sz="4" w:space="0" w:color="000000"/>
              <w:left w:val="single" w:sz="4" w:space="0" w:color="000000"/>
              <w:bottom w:val="single" w:sz="4" w:space="0" w:color="000000"/>
            </w:tcBorders>
            <w:shd w:val="clear" w:color="auto" w:fill="auto"/>
            <w:vAlign w:val="center"/>
          </w:tcPr>
          <w:p w14:paraId="36B6C90F" w14:textId="2E2C38AD" w:rsidR="00BB6661" w:rsidRPr="009B2543" w:rsidRDefault="006160F2" w:rsidP="0038774D">
            <w:pPr>
              <w:snapToGrid w:val="0"/>
              <w:ind w:left="147"/>
              <w:rPr>
                <w:rFonts w:asciiTheme="minorHAnsi" w:hAnsiTheme="minorHAnsi" w:cstheme="minorHAnsi"/>
                <w:szCs w:val="24"/>
              </w:rPr>
            </w:pPr>
            <w:r w:rsidRPr="009B2543">
              <w:rPr>
                <w:rFonts w:asciiTheme="minorHAnsi" w:hAnsiTheme="minorHAnsi" w:cstheme="minorHAnsi"/>
                <w:szCs w:val="24"/>
              </w:rPr>
              <w:t>EV – Lidské aktivity a ŽP</w:t>
            </w:r>
          </w:p>
        </w:tc>
        <w:tc>
          <w:tcPr>
            <w:tcW w:w="597" w:type="pct"/>
            <w:tcBorders>
              <w:top w:val="single" w:sz="4" w:space="0" w:color="000000"/>
              <w:left w:val="single" w:sz="4" w:space="0" w:color="000000"/>
              <w:bottom w:val="single" w:sz="4" w:space="0" w:color="000000"/>
            </w:tcBorders>
            <w:shd w:val="clear" w:color="auto" w:fill="auto"/>
            <w:vAlign w:val="center"/>
          </w:tcPr>
          <w:p w14:paraId="1D4C136D" w14:textId="674C0BD5" w:rsidR="00BB6661" w:rsidRPr="009B2543" w:rsidRDefault="00F1440C" w:rsidP="0038774D">
            <w:pPr>
              <w:snapToGrid w:val="0"/>
              <w:rPr>
                <w:rFonts w:asciiTheme="minorHAnsi" w:hAnsiTheme="minorHAnsi" w:cstheme="minorHAnsi"/>
                <w:szCs w:val="24"/>
              </w:rPr>
            </w:pPr>
            <w:r w:rsidRPr="009B2543">
              <w:rPr>
                <w:rFonts w:asciiTheme="minorHAnsi" w:hAnsiTheme="minorHAnsi" w:cstheme="minorHAnsi"/>
                <w:szCs w:val="24"/>
              </w:rPr>
              <w:t>Př, Fy</w:t>
            </w:r>
          </w:p>
        </w:tc>
        <w:tc>
          <w:tcPr>
            <w:tcW w:w="13" w:type="pct"/>
            <w:tcBorders>
              <w:left w:val="single" w:sz="4" w:space="0" w:color="000000"/>
            </w:tcBorders>
            <w:shd w:val="clear" w:color="auto" w:fill="auto"/>
          </w:tcPr>
          <w:p w14:paraId="0A92014F" w14:textId="77777777" w:rsidR="00BB6661" w:rsidRPr="009B2543" w:rsidRDefault="00BB6661" w:rsidP="0038774D">
            <w:pPr>
              <w:snapToGrid w:val="0"/>
              <w:rPr>
                <w:rFonts w:asciiTheme="minorHAnsi" w:hAnsiTheme="minorHAnsi" w:cstheme="minorHAnsi"/>
                <w:b/>
              </w:rPr>
            </w:pPr>
          </w:p>
        </w:tc>
      </w:tr>
      <w:tr w:rsidR="00BB6661" w:rsidRPr="009B2543" w14:paraId="11CAC30C" w14:textId="77777777" w:rsidTr="00E722E8">
        <w:trPr>
          <w:cantSplit/>
          <w:trHeight w:val="510"/>
        </w:trPr>
        <w:tc>
          <w:tcPr>
            <w:tcW w:w="69" w:type="pct"/>
            <w:shd w:val="clear" w:color="auto" w:fill="auto"/>
          </w:tcPr>
          <w:p w14:paraId="711835A4"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48CED29B"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únor</w:t>
            </w:r>
          </w:p>
        </w:tc>
        <w:tc>
          <w:tcPr>
            <w:tcW w:w="665" w:type="pct"/>
            <w:tcBorders>
              <w:top w:val="single" w:sz="4" w:space="0" w:color="000000"/>
              <w:left w:val="single" w:sz="4" w:space="0" w:color="000000"/>
              <w:bottom w:val="single" w:sz="4" w:space="0" w:color="000000"/>
            </w:tcBorders>
            <w:shd w:val="clear" w:color="auto" w:fill="auto"/>
            <w:vAlign w:val="center"/>
          </w:tcPr>
          <w:p w14:paraId="41727214"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IX. A, B, C</w:t>
            </w:r>
          </w:p>
        </w:tc>
        <w:tc>
          <w:tcPr>
            <w:tcW w:w="870" w:type="pct"/>
            <w:tcBorders>
              <w:top w:val="single" w:sz="4" w:space="0" w:color="000000"/>
              <w:left w:val="single" w:sz="4" w:space="0" w:color="000000"/>
              <w:bottom w:val="single" w:sz="4" w:space="0" w:color="000000"/>
            </w:tcBorders>
            <w:shd w:val="clear" w:color="auto" w:fill="auto"/>
            <w:vAlign w:val="center"/>
          </w:tcPr>
          <w:p w14:paraId="5E8F4713"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39A68DA0"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Geologická katastrofa v Pečkách, co by se stalo, kdyby…</w:t>
            </w:r>
          </w:p>
        </w:tc>
        <w:tc>
          <w:tcPr>
            <w:tcW w:w="969" w:type="pct"/>
            <w:tcBorders>
              <w:top w:val="single" w:sz="4" w:space="0" w:color="000000"/>
              <w:left w:val="single" w:sz="4" w:space="0" w:color="000000"/>
              <w:bottom w:val="single" w:sz="4" w:space="0" w:color="000000"/>
            </w:tcBorders>
            <w:shd w:val="clear" w:color="auto" w:fill="auto"/>
            <w:vAlign w:val="center"/>
          </w:tcPr>
          <w:p w14:paraId="45941847" w14:textId="7186FFD0" w:rsidR="00BB6661" w:rsidRPr="009B2543" w:rsidRDefault="006160F2" w:rsidP="0038774D">
            <w:pPr>
              <w:snapToGrid w:val="0"/>
              <w:ind w:left="147"/>
              <w:rPr>
                <w:rFonts w:asciiTheme="minorHAnsi" w:hAnsiTheme="minorHAnsi" w:cstheme="minorHAnsi"/>
                <w:szCs w:val="24"/>
              </w:rPr>
            </w:pPr>
            <w:r w:rsidRPr="009B2543">
              <w:rPr>
                <w:rFonts w:asciiTheme="minorHAnsi" w:hAnsiTheme="minorHAnsi" w:cstheme="minorHAnsi"/>
                <w:szCs w:val="24"/>
              </w:rPr>
              <w:t>EV – Lidské aktivity a ŽP</w:t>
            </w:r>
          </w:p>
        </w:tc>
        <w:tc>
          <w:tcPr>
            <w:tcW w:w="597" w:type="pct"/>
            <w:tcBorders>
              <w:top w:val="single" w:sz="4" w:space="0" w:color="000000"/>
              <w:left w:val="single" w:sz="4" w:space="0" w:color="000000"/>
              <w:bottom w:val="single" w:sz="4" w:space="0" w:color="000000"/>
            </w:tcBorders>
            <w:shd w:val="clear" w:color="auto" w:fill="auto"/>
            <w:vAlign w:val="center"/>
          </w:tcPr>
          <w:p w14:paraId="5D743DDF" w14:textId="14647EC4" w:rsidR="00BB6661" w:rsidRPr="009B2543" w:rsidRDefault="00F1440C" w:rsidP="0038774D">
            <w:pPr>
              <w:snapToGrid w:val="0"/>
              <w:rPr>
                <w:rFonts w:asciiTheme="minorHAnsi" w:hAnsiTheme="minorHAnsi" w:cstheme="minorHAnsi"/>
                <w:szCs w:val="24"/>
              </w:rPr>
            </w:pPr>
            <w:r w:rsidRPr="009B2543">
              <w:rPr>
                <w:rFonts w:asciiTheme="minorHAnsi" w:hAnsiTheme="minorHAnsi" w:cstheme="minorHAnsi"/>
                <w:szCs w:val="24"/>
              </w:rPr>
              <w:t>Př</w:t>
            </w:r>
          </w:p>
        </w:tc>
        <w:tc>
          <w:tcPr>
            <w:tcW w:w="13" w:type="pct"/>
            <w:tcBorders>
              <w:left w:val="single" w:sz="4" w:space="0" w:color="000000"/>
            </w:tcBorders>
            <w:shd w:val="clear" w:color="auto" w:fill="auto"/>
          </w:tcPr>
          <w:p w14:paraId="4F768B4C" w14:textId="77777777" w:rsidR="00BB6661" w:rsidRPr="009B2543" w:rsidRDefault="00BB6661" w:rsidP="0038774D">
            <w:pPr>
              <w:snapToGrid w:val="0"/>
              <w:rPr>
                <w:rFonts w:asciiTheme="minorHAnsi" w:hAnsiTheme="minorHAnsi" w:cstheme="minorHAnsi"/>
                <w:b/>
              </w:rPr>
            </w:pPr>
          </w:p>
        </w:tc>
      </w:tr>
      <w:tr w:rsidR="00BB6661" w:rsidRPr="009B2543" w14:paraId="2263A1E8" w14:textId="77777777" w:rsidTr="00E722E8">
        <w:trPr>
          <w:cantSplit/>
          <w:trHeight w:val="510"/>
        </w:trPr>
        <w:tc>
          <w:tcPr>
            <w:tcW w:w="69" w:type="pct"/>
            <w:shd w:val="clear" w:color="auto" w:fill="auto"/>
          </w:tcPr>
          <w:p w14:paraId="2AA94E12"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3C24D08C"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březen</w:t>
            </w:r>
          </w:p>
        </w:tc>
        <w:tc>
          <w:tcPr>
            <w:tcW w:w="665" w:type="pct"/>
            <w:tcBorders>
              <w:top w:val="single" w:sz="4" w:space="0" w:color="000000"/>
              <w:left w:val="single" w:sz="4" w:space="0" w:color="000000"/>
              <w:bottom w:val="single" w:sz="4" w:space="0" w:color="000000"/>
            </w:tcBorders>
            <w:shd w:val="clear" w:color="auto" w:fill="auto"/>
            <w:vAlign w:val="center"/>
          </w:tcPr>
          <w:p w14:paraId="6B6153B0"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IX. A, B, C</w:t>
            </w:r>
          </w:p>
        </w:tc>
        <w:tc>
          <w:tcPr>
            <w:tcW w:w="870" w:type="pct"/>
            <w:tcBorders>
              <w:top w:val="single" w:sz="4" w:space="0" w:color="000000"/>
              <w:left w:val="single" w:sz="4" w:space="0" w:color="000000"/>
              <w:bottom w:val="single" w:sz="4" w:space="0" w:color="000000"/>
            </w:tcBorders>
            <w:shd w:val="clear" w:color="auto" w:fill="auto"/>
            <w:vAlign w:val="center"/>
          </w:tcPr>
          <w:p w14:paraId="0FD4760F"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64C1DF4F"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Cesta do pravěku</w:t>
            </w:r>
          </w:p>
        </w:tc>
        <w:tc>
          <w:tcPr>
            <w:tcW w:w="969" w:type="pct"/>
            <w:tcBorders>
              <w:top w:val="single" w:sz="4" w:space="0" w:color="000000"/>
              <w:left w:val="single" w:sz="4" w:space="0" w:color="000000"/>
              <w:bottom w:val="single" w:sz="4" w:space="0" w:color="000000"/>
            </w:tcBorders>
            <w:shd w:val="clear" w:color="auto" w:fill="auto"/>
            <w:vAlign w:val="center"/>
          </w:tcPr>
          <w:p w14:paraId="7CA0CCF0" w14:textId="5EE753F4" w:rsidR="00BB6661" w:rsidRPr="009B2543" w:rsidRDefault="006160F2" w:rsidP="006160F2">
            <w:pPr>
              <w:snapToGrid w:val="0"/>
              <w:ind w:left="147"/>
              <w:jc w:val="center"/>
              <w:rPr>
                <w:rFonts w:asciiTheme="minorHAnsi" w:hAnsiTheme="minorHAnsi" w:cstheme="minorHAnsi"/>
                <w:szCs w:val="24"/>
              </w:rPr>
            </w:pPr>
            <w:proofErr w:type="gramStart"/>
            <w:r w:rsidRPr="009B2543">
              <w:rPr>
                <w:rFonts w:asciiTheme="minorHAnsi" w:hAnsiTheme="minorHAnsi" w:cstheme="minorHAnsi"/>
                <w:szCs w:val="24"/>
              </w:rPr>
              <w:t>EV - Ekosystémy</w:t>
            </w:r>
            <w:proofErr w:type="gramEnd"/>
          </w:p>
        </w:tc>
        <w:tc>
          <w:tcPr>
            <w:tcW w:w="597" w:type="pct"/>
            <w:tcBorders>
              <w:top w:val="single" w:sz="4" w:space="0" w:color="000000"/>
              <w:left w:val="single" w:sz="4" w:space="0" w:color="000000"/>
              <w:bottom w:val="single" w:sz="4" w:space="0" w:color="000000"/>
            </w:tcBorders>
            <w:shd w:val="clear" w:color="auto" w:fill="auto"/>
            <w:vAlign w:val="center"/>
          </w:tcPr>
          <w:p w14:paraId="3FE2FAF7" w14:textId="71BCF234" w:rsidR="00BB6661" w:rsidRPr="009B2543" w:rsidRDefault="00F1440C" w:rsidP="0038774D">
            <w:pPr>
              <w:snapToGrid w:val="0"/>
              <w:rPr>
                <w:rFonts w:asciiTheme="minorHAnsi" w:hAnsiTheme="minorHAnsi" w:cstheme="minorHAnsi"/>
                <w:szCs w:val="24"/>
              </w:rPr>
            </w:pPr>
            <w:r w:rsidRPr="009B2543">
              <w:rPr>
                <w:rFonts w:asciiTheme="minorHAnsi" w:hAnsiTheme="minorHAnsi" w:cstheme="minorHAnsi"/>
                <w:szCs w:val="24"/>
              </w:rPr>
              <w:t>Př</w:t>
            </w:r>
          </w:p>
        </w:tc>
        <w:tc>
          <w:tcPr>
            <w:tcW w:w="13" w:type="pct"/>
            <w:tcBorders>
              <w:left w:val="single" w:sz="4" w:space="0" w:color="000000"/>
            </w:tcBorders>
            <w:shd w:val="clear" w:color="auto" w:fill="auto"/>
          </w:tcPr>
          <w:p w14:paraId="01C29F3D" w14:textId="77777777" w:rsidR="00BB6661" w:rsidRPr="009B2543" w:rsidRDefault="00BB6661" w:rsidP="0038774D">
            <w:pPr>
              <w:snapToGrid w:val="0"/>
              <w:rPr>
                <w:rFonts w:asciiTheme="minorHAnsi" w:hAnsiTheme="minorHAnsi" w:cstheme="minorHAnsi"/>
                <w:b/>
              </w:rPr>
            </w:pPr>
          </w:p>
        </w:tc>
      </w:tr>
      <w:tr w:rsidR="00BB6661" w:rsidRPr="009B2543" w14:paraId="4A905BA3" w14:textId="77777777" w:rsidTr="00E722E8">
        <w:trPr>
          <w:cantSplit/>
          <w:trHeight w:val="510"/>
        </w:trPr>
        <w:tc>
          <w:tcPr>
            <w:tcW w:w="69" w:type="pct"/>
            <w:shd w:val="clear" w:color="auto" w:fill="auto"/>
          </w:tcPr>
          <w:p w14:paraId="63470458"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367E8441"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 xml:space="preserve">září </w:t>
            </w:r>
            <w:proofErr w:type="gramStart"/>
            <w:r w:rsidRPr="009B2543">
              <w:rPr>
                <w:rFonts w:asciiTheme="minorHAnsi" w:hAnsiTheme="minorHAnsi" w:cstheme="minorHAnsi"/>
                <w:szCs w:val="24"/>
              </w:rPr>
              <w:t>2022 – duben</w:t>
            </w:r>
            <w:proofErr w:type="gramEnd"/>
            <w:r w:rsidRPr="009B2543">
              <w:rPr>
                <w:rFonts w:asciiTheme="minorHAnsi" w:hAnsiTheme="minorHAnsi" w:cstheme="minorHAnsi"/>
                <w:szCs w:val="24"/>
              </w:rPr>
              <w:t xml:space="preserve"> 2023 (průběžně</w:t>
            </w:r>
          </w:p>
        </w:tc>
        <w:tc>
          <w:tcPr>
            <w:tcW w:w="665" w:type="pct"/>
            <w:tcBorders>
              <w:top w:val="single" w:sz="4" w:space="0" w:color="000000"/>
              <w:left w:val="single" w:sz="4" w:space="0" w:color="000000"/>
              <w:bottom w:val="single" w:sz="4" w:space="0" w:color="000000"/>
            </w:tcBorders>
            <w:shd w:val="clear" w:color="auto" w:fill="auto"/>
            <w:vAlign w:val="center"/>
          </w:tcPr>
          <w:p w14:paraId="2EA474C0"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6. – 9. ročníky</w:t>
            </w:r>
          </w:p>
        </w:tc>
        <w:tc>
          <w:tcPr>
            <w:tcW w:w="870" w:type="pct"/>
            <w:tcBorders>
              <w:top w:val="single" w:sz="4" w:space="0" w:color="000000"/>
              <w:left w:val="single" w:sz="4" w:space="0" w:color="000000"/>
              <w:bottom w:val="single" w:sz="4" w:space="0" w:color="000000"/>
            </w:tcBorders>
            <w:shd w:val="clear" w:color="auto" w:fill="auto"/>
            <w:vAlign w:val="center"/>
          </w:tcPr>
          <w:p w14:paraId="761FB9FF"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 Kupr</w:t>
            </w:r>
          </w:p>
          <w:p w14:paraId="3A2F5A15"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 xml:space="preserve">B. Glaserová </w:t>
            </w:r>
          </w:p>
          <w:p w14:paraId="459FA76D"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 xml:space="preserve">A. </w:t>
            </w:r>
            <w:proofErr w:type="spellStart"/>
            <w:r w:rsidRPr="009B2543">
              <w:rPr>
                <w:rFonts w:asciiTheme="minorHAnsi" w:hAnsiTheme="minorHAnsi" w:cstheme="minorHAnsi"/>
                <w:szCs w:val="24"/>
              </w:rPr>
              <w:t>Katrnošková</w:t>
            </w:r>
            <w:proofErr w:type="spellEnd"/>
          </w:p>
        </w:tc>
        <w:tc>
          <w:tcPr>
            <w:tcW w:w="1075" w:type="pct"/>
            <w:tcBorders>
              <w:top w:val="single" w:sz="4" w:space="0" w:color="000000"/>
              <w:left w:val="single" w:sz="4" w:space="0" w:color="000000"/>
              <w:bottom w:val="single" w:sz="4" w:space="0" w:color="000000"/>
            </w:tcBorders>
            <w:shd w:val="clear" w:color="auto" w:fill="auto"/>
            <w:vAlign w:val="center"/>
          </w:tcPr>
          <w:p w14:paraId="18E6EB99"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OVOV – školní kolo</w:t>
            </w:r>
          </w:p>
        </w:tc>
        <w:tc>
          <w:tcPr>
            <w:tcW w:w="969" w:type="pct"/>
            <w:tcBorders>
              <w:top w:val="single" w:sz="4" w:space="0" w:color="000000"/>
              <w:left w:val="single" w:sz="4" w:space="0" w:color="000000"/>
              <w:bottom w:val="single" w:sz="4" w:space="0" w:color="000000"/>
            </w:tcBorders>
            <w:shd w:val="clear" w:color="auto" w:fill="auto"/>
            <w:vAlign w:val="center"/>
          </w:tcPr>
          <w:p w14:paraId="6DE90EBE" w14:textId="5D5383D7" w:rsidR="00BB6661" w:rsidRPr="009B2543" w:rsidRDefault="00F1440C"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OSV- seberegulace</w:t>
            </w:r>
            <w:proofErr w:type="gramEnd"/>
            <w:r w:rsidRPr="009B2543">
              <w:rPr>
                <w:rFonts w:asciiTheme="minorHAnsi" w:hAnsiTheme="minorHAnsi" w:cstheme="minorHAnsi"/>
                <w:szCs w:val="24"/>
              </w:rPr>
              <w:t xml:space="preserve"> a sebeorganizace</w:t>
            </w:r>
          </w:p>
        </w:tc>
        <w:tc>
          <w:tcPr>
            <w:tcW w:w="597" w:type="pct"/>
            <w:tcBorders>
              <w:top w:val="single" w:sz="4" w:space="0" w:color="000000"/>
              <w:left w:val="single" w:sz="4" w:space="0" w:color="000000"/>
              <w:bottom w:val="single" w:sz="4" w:space="0" w:color="000000"/>
            </w:tcBorders>
            <w:shd w:val="clear" w:color="auto" w:fill="auto"/>
            <w:vAlign w:val="center"/>
          </w:tcPr>
          <w:p w14:paraId="20E777C7"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Tv</w:t>
            </w:r>
            <w:proofErr w:type="spellEnd"/>
          </w:p>
        </w:tc>
        <w:tc>
          <w:tcPr>
            <w:tcW w:w="13" w:type="pct"/>
            <w:tcBorders>
              <w:left w:val="single" w:sz="4" w:space="0" w:color="000000"/>
            </w:tcBorders>
            <w:shd w:val="clear" w:color="auto" w:fill="auto"/>
          </w:tcPr>
          <w:p w14:paraId="6AEABE38" w14:textId="77777777" w:rsidR="00BB6661" w:rsidRPr="009B2543" w:rsidRDefault="00BB6661" w:rsidP="0038774D">
            <w:pPr>
              <w:snapToGrid w:val="0"/>
              <w:rPr>
                <w:rFonts w:asciiTheme="minorHAnsi" w:hAnsiTheme="minorHAnsi" w:cstheme="minorHAnsi"/>
                <w:b/>
              </w:rPr>
            </w:pPr>
          </w:p>
        </w:tc>
      </w:tr>
      <w:tr w:rsidR="00BB6661" w:rsidRPr="009B2543" w14:paraId="1BCF1742" w14:textId="77777777" w:rsidTr="00E722E8">
        <w:trPr>
          <w:cantSplit/>
          <w:trHeight w:val="510"/>
        </w:trPr>
        <w:tc>
          <w:tcPr>
            <w:tcW w:w="69" w:type="pct"/>
            <w:shd w:val="clear" w:color="auto" w:fill="auto"/>
          </w:tcPr>
          <w:p w14:paraId="1F184845"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0199408F"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duben</w:t>
            </w:r>
          </w:p>
        </w:tc>
        <w:tc>
          <w:tcPr>
            <w:tcW w:w="665" w:type="pct"/>
            <w:tcBorders>
              <w:top w:val="single" w:sz="4" w:space="0" w:color="000000"/>
              <w:left w:val="single" w:sz="4" w:space="0" w:color="000000"/>
              <w:bottom w:val="single" w:sz="4" w:space="0" w:color="000000"/>
            </w:tcBorders>
            <w:shd w:val="clear" w:color="auto" w:fill="auto"/>
            <w:vAlign w:val="center"/>
          </w:tcPr>
          <w:p w14:paraId="6F4E57FB"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IX. A, B, C</w:t>
            </w:r>
          </w:p>
        </w:tc>
        <w:tc>
          <w:tcPr>
            <w:tcW w:w="870" w:type="pct"/>
            <w:tcBorders>
              <w:top w:val="single" w:sz="4" w:space="0" w:color="000000"/>
              <w:left w:val="single" w:sz="4" w:space="0" w:color="000000"/>
              <w:bottom w:val="single" w:sz="4" w:space="0" w:color="000000"/>
            </w:tcBorders>
            <w:shd w:val="clear" w:color="auto" w:fill="auto"/>
            <w:vAlign w:val="center"/>
          </w:tcPr>
          <w:p w14:paraId="2B923491"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22F771C6"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Makroživiny v chemii</w:t>
            </w:r>
          </w:p>
        </w:tc>
        <w:tc>
          <w:tcPr>
            <w:tcW w:w="969" w:type="pct"/>
            <w:tcBorders>
              <w:top w:val="single" w:sz="4" w:space="0" w:color="000000"/>
              <w:left w:val="single" w:sz="4" w:space="0" w:color="000000"/>
              <w:bottom w:val="single" w:sz="4" w:space="0" w:color="000000"/>
            </w:tcBorders>
            <w:shd w:val="clear" w:color="auto" w:fill="auto"/>
            <w:vAlign w:val="center"/>
          </w:tcPr>
          <w:p w14:paraId="09D47D45" w14:textId="135DDA26" w:rsidR="00BB6661" w:rsidRPr="009B2543" w:rsidRDefault="00302B5B" w:rsidP="0038774D">
            <w:pPr>
              <w:snapToGrid w:val="0"/>
              <w:ind w:left="147"/>
              <w:rPr>
                <w:rFonts w:asciiTheme="minorHAnsi" w:hAnsiTheme="minorHAnsi" w:cstheme="minorHAnsi"/>
                <w:szCs w:val="24"/>
              </w:rPr>
            </w:pPr>
            <w:r w:rsidRPr="009B2543">
              <w:rPr>
                <w:rFonts w:asciiTheme="minorHAnsi" w:hAnsiTheme="minorHAnsi" w:cstheme="minorHAnsi"/>
                <w:szCs w:val="24"/>
              </w:rPr>
              <w:t>EV – Lidské aktivity a ŽP</w:t>
            </w:r>
          </w:p>
        </w:tc>
        <w:tc>
          <w:tcPr>
            <w:tcW w:w="597" w:type="pct"/>
            <w:tcBorders>
              <w:top w:val="single" w:sz="4" w:space="0" w:color="000000"/>
              <w:left w:val="single" w:sz="4" w:space="0" w:color="000000"/>
              <w:bottom w:val="single" w:sz="4" w:space="0" w:color="000000"/>
            </w:tcBorders>
            <w:shd w:val="clear" w:color="auto" w:fill="auto"/>
            <w:vAlign w:val="center"/>
          </w:tcPr>
          <w:p w14:paraId="37D6665B" w14:textId="2596DEFB" w:rsidR="00BB6661" w:rsidRPr="009B2543" w:rsidRDefault="00F1440C" w:rsidP="0038774D">
            <w:pPr>
              <w:snapToGrid w:val="0"/>
              <w:rPr>
                <w:rFonts w:asciiTheme="minorHAnsi" w:hAnsiTheme="minorHAnsi" w:cstheme="minorHAnsi"/>
                <w:szCs w:val="24"/>
              </w:rPr>
            </w:pPr>
            <w:r w:rsidRPr="009B2543">
              <w:rPr>
                <w:rFonts w:asciiTheme="minorHAnsi" w:hAnsiTheme="minorHAnsi" w:cstheme="minorHAnsi"/>
                <w:szCs w:val="24"/>
              </w:rPr>
              <w:t>Che</w:t>
            </w:r>
          </w:p>
        </w:tc>
        <w:tc>
          <w:tcPr>
            <w:tcW w:w="13" w:type="pct"/>
            <w:tcBorders>
              <w:left w:val="single" w:sz="4" w:space="0" w:color="000000"/>
            </w:tcBorders>
            <w:shd w:val="clear" w:color="auto" w:fill="auto"/>
          </w:tcPr>
          <w:p w14:paraId="372183EE" w14:textId="77777777" w:rsidR="00BB6661" w:rsidRPr="009B2543" w:rsidRDefault="00BB6661" w:rsidP="0038774D">
            <w:pPr>
              <w:snapToGrid w:val="0"/>
              <w:rPr>
                <w:rFonts w:asciiTheme="minorHAnsi" w:hAnsiTheme="minorHAnsi" w:cstheme="minorHAnsi"/>
              </w:rPr>
            </w:pPr>
          </w:p>
        </w:tc>
      </w:tr>
      <w:tr w:rsidR="00BB6661" w:rsidRPr="009B2543" w14:paraId="703AFFC1" w14:textId="77777777" w:rsidTr="00E722E8">
        <w:trPr>
          <w:cantSplit/>
          <w:trHeight w:val="510"/>
        </w:trPr>
        <w:tc>
          <w:tcPr>
            <w:tcW w:w="69" w:type="pct"/>
            <w:shd w:val="clear" w:color="auto" w:fill="auto"/>
          </w:tcPr>
          <w:p w14:paraId="72BBF1A0"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2F317F3D"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22. 5. 2023</w:t>
            </w:r>
          </w:p>
        </w:tc>
        <w:tc>
          <w:tcPr>
            <w:tcW w:w="665" w:type="pct"/>
            <w:tcBorders>
              <w:top w:val="single" w:sz="4" w:space="0" w:color="000000"/>
              <w:left w:val="single" w:sz="4" w:space="0" w:color="000000"/>
              <w:bottom w:val="single" w:sz="4" w:space="0" w:color="000000"/>
            </w:tcBorders>
            <w:shd w:val="clear" w:color="auto" w:fill="auto"/>
            <w:vAlign w:val="center"/>
          </w:tcPr>
          <w:p w14:paraId="18EB013B"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IV. A, B, C</w:t>
            </w:r>
          </w:p>
        </w:tc>
        <w:tc>
          <w:tcPr>
            <w:tcW w:w="870" w:type="pct"/>
            <w:tcBorders>
              <w:top w:val="single" w:sz="4" w:space="0" w:color="000000"/>
              <w:left w:val="single" w:sz="4" w:space="0" w:color="000000"/>
              <w:bottom w:val="single" w:sz="4" w:space="0" w:color="000000"/>
            </w:tcBorders>
            <w:shd w:val="clear" w:color="auto" w:fill="auto"/>
            <w:vAlign w:val="center"/>
          </w:tcPr>
          <w:p w14:paraId="0A9B0582"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 Kupr</w:t>
            </w:r>
          </w:p>
        </w:tc>
        <w:tc>
          <w:tcPr>
            <w:tcW w:w="1075" w:type="pct"/>
            <w:tcBorders>
              <w:top w:val="single" w:sz="4" w:space="0" w:color="000000"/>
              <w:left w:val="single" w:sz="4" w:space="0" w:color="000000"/>
              <w:bottom w:val="single" w:sz="4" w:space="0" w:color="000000"/>
            </w:tcBorders>
            <w:shd w:val="clear" w:color="auto" w:fill="auto"/>
            <w:vAlign w:val="center"/>
          </w:tcPr>
          <w:p w14:paraId="782F143B"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Jízda zručnosti na kole</w:t>
            </w:r>
          </w:p>
        </w:tc>
        <w:tc>
          <w:tcPr>
            <w:tcW w:w="969" w:type="pct"/>
            <w:tcBorders>
              <w:top w:val="single" w:sz="4" w:space="0" w:color="000000"/>
              <w:left w:val="single" w:sz="4" w:space="0" w:color="000000"/>
              <w:bottom w:val="single" w:sz="4" w:space="0" w:color="000000"/>
            </w:tcBorders>
            <w:shd w:val="clear" w:color="auto" w:fill="auto"/>
            <w:vAlign w:val="center"/>
          </w:tcPr>
          <w:p w14:paraId="41280AA1" w14:textId="77777777" w:rsidR="00BB6661" w:rsidRPr="009B2543" w:rsidRDefault="00BB6661" w:rsidP="0038774D">
            <w:pPr>
              <w:snapToGrid w:val="0"/>
              <w:ind w:left="147"/>
              <w:rPr>
                <w:rFonts w:asciiTheme="minorHAnsi" w:hAnsiTheme="minorHAnsi" w:cstheme="minorHAnsi"/>
                <w:szCs w:val="24"/>
              </w:rPr>
            </w:pPr>
          </w:p>
        </w:tc>
        <w:tc>
          <w:tcPr>
            <w:tcW w:w="597" w:type="pct"/>
            <w:tcBorders>
              <w:top w:val="single" w:sz="4" w:space="0" w:color="000000"/>
              <w:left w:val="single" w:sz="4" w:space="0" w:color="000000"/>
              <w:bottom w:val="single" w:sz="4" w:space="0" w:color="000000"/>
            </w:tcBorders>
            <w:shd w:val="clear" w:color="auto" w:fill="auto"/>
            <w:vAlign w:val="center"/>
          </w:tcPr>
          <w:p w14:paraId="382C8B3F"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Tv</w:t>
            </w:r>
            <w:proofErr w:type="spellEnd"/>
          </w:p>
        </w:tc>
        <w:tc>
          <w:tcPr>
            <w:tcW w:w="13" w:type="pct"/>
            <w:tcBorders>
              <w:left w:val="single" w:sz="4" w:space="0" w:color="000000"/>
            </w:tcBorders>
            <w:shd w:val="clear" w:color="auto" w:fill="auto"/>
          </w:tcPr>
          <w:p w14:paraId="1FE6B1AD" w14:textId="77777777" w:rsidR="00BB6661" w:rsidRPr="009B2543" w:rsidRDefault="00BB6661" w:rsidP="0038774D">
            <w:pPr>
              <w:snapToGrid w:val="0"/>
              <w:rPr>
                <w:rFonts w:asciiTheme="minorHAnsi" w:hAnsiTheme="minorHAnsi" w:cstheme="minorHAnsi"/>
              </w:rPr>
            </w:pPr>
          </w:p>
        </w:tc>
      </w:tr>
      <w:tr w:rsidR="00BB6661" w:rsidRPr="009B2543" w14:paraId="071B650C" w14:textId="77777777" w:rsidTr="00E722E8">
        <w:trPr>
          <w:cantSplit/>
          <w:trHeight w:val="510"/>
        </w:trPr>
        <w:tc>
          <w:tcPr>
            <w:tcW w:w="69" w:type="pct"/>
            <w:shd w:val="clear" w:color="auto" w:fill="auto"/>
          </w:tcPr>
          <w:p w14:paraId="22727B03"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1CE5EB26"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květen</w:t>
            </w:r>
          </w:p>
        </w:tc>
        <w:tc>
          <w:tcPr>
            <w:tcW w:w="665" w:type="pct"/>
            <w:tcBorders>
              <w:top w:val="single" w:sz="4" w:space="0" w:color="000000"/>
              <w:left w:val="single" w:sz="4" w:space="0" w:color="000000"/>
              <w:bottom w:val="single" w:sz="4" w:space="0" w:color="000000"/>
            </w:tcBorders>
            <w:shd w:val="clear" w:color="auto" w:fill="auto"/>
            <w:vAlign w:val="center"/>
          </w:tcPr>
          <w:p w14:paraId="3B7AC81A"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VIII. D</w:t>
            </w:r>
          </w:p>
        </w:tc>
        <w:tc>
          <w:tcPr>
            <w:tcW w:w="870" w:type="pct"/>
            <w:tcBorders>
              <w:top w:val="single" w:sz="4" w:space="0" w:color="000000"/>
              <w:left w:val="single" w:sz="4" w:space="0" w:color="000000"/>
              <w:bottom w:val="single" w:sz="4" w:space="0" w:color="000000"/>
            </w:tcBorders>
            <w:shd w:val="clear" w:color="auto" w:fill="auto"/>
            <w:vAlign w:val="center"/>
          </w:tcPr>
          <w:p w14:paraId="705B693B"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 Píšová</w:t>
            </w:r>
          </w:p>
        </w:tc>
        <w:tc>
          <w:tcPr>
            <w:tcW w:w="1075" w:type="pct"/>
            <w:tcBorders>
              <w:top w:val="single" w:sz="4" w:space="0" w:color="000000"/>
              <w:left w:val="single" w:sz="4" w:space="0" w:color="000000"/>
              <w:bottom w:val="single" w:sz="4" w:space="0" w:color="000000"/>
            </w:tcBorders>
            <w:shd w:val="clear" w:color="auto" w:fill="auto"/>
            <w:vAlign w:val="center"/>
          </w:tcPr>
          <w:p w14:paraId="7DE0E9D3"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Osobnosti 19. A 20. století</w:t>
            </w:r>
          </w:p>
        </w:tc>
        <w:tc>
          <w:tcPr>
            <w:tcW w:w="969" w:type="pct"/>
            <w:tcBorders>
              <w:top w:val="single" w:sz="4" w:space="0" w:color="000000"/>
              <w:left w:val="single" w:sz="4" w:space="0" w:color="000000"/>
              <w:bottom w:val="single" w:sz="4" w:space="0" w:color="000000"/>
            </w:tcBorders>
            <w:shd w:val="clear" w:color="auto" w:fill="auto"/>
            <w:vAlign w:val="center"/>
          </w:tcPr>
          <w:p w14:paraId="38774B59" w14:textId="39E87156" w:rsidR="00BB6661" w:rsidRPr="009B2543" w:rsidRDefault="00205D57" w:rsidP="0038774D">
            <w:pPr>
              <w:snapToGrid w:val="0"/>
              <w:ind w:left="147"/>
              <w:rPr>
                <w:rFonts w:asciiTheme="minorHAnsi" w:hAnsiTheme="minorHAnsi" w:cstheme="minorHAnsi"/>
                <w:szCs w:val="24"/>
              </w:rPr>
            </w:pPr>
            <w:r w:rsidRPr="009B2543">
              <w:rPr>
                <w:rFonts w:asciiTheme="minorHAnsi" w:hAnsiTheme="minorHAnsi" w:cstheme="minorHAnsi"/>
                <w:szCs w:val="24"/>
              </w:rPr>
              <w:t>OSV – Rozvoj poznávání</w:t>
            </w:r>
          </w:p>
        </w:tc>
        <w:tc>
          <w:tcPr>
            <w:tcW w:w="597" w:type="pct"/>
            <w:tcBorders>
              <w:top w:val="single" w:sz="4" w:space="0" w:color="000000"/>
              <w:left w:val="single" w:sz="4" w:space="0" w:color="000000"/>
              <w:bottom w:val="single" w:sz="4" w:space="0" w:color="000000"/>
            </w:tcBorders>
            <w:shd w:val="clear" w:color="auto" w:fill="auto"/>
            <w:vAlign w:val="center"/>
          </w:tcPr>
          <w:p w14:paraId="53926D5F"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Dě</w:t>
            </w:r>
            <w:proofErr w:type="spellEnd"/>
          </w:p>
        </w:tc>
        <w:tc>
          <w:tcPr>
            <w:tcW w:w="13" w:type="pct"/>
            <w:tcBorders>
              <w:left w:val="single" w:sz="4" w:space="0" w:color="000000"/>
            </w:tcBorders>
            <w:shd w:val="clear" w:color="auto" w:fill="auto"/>
          </w:tcPr>
          <w:p w14:paraId="337ABFC3" w14:textId="77777777" w:rsidR="00BB6661" w:rsidRPr="009B2543" w:rsidRDefault="00BB6661" w:rsidP="0038774D">
            <w:pPr>
              <w:snapToGrid w:val="0"/>
              <w:rPr>
                <w:rFonts w:asciiTheme="minorHAnsi" w:hAnsiTheme="minorHAnsi" w:cstheme="minorHAnsi"/>
              </w:rPr>
            </w:pPr>
          </w:p>
        </w:tc>
      </w:tr>
      <w:tr w:rsidR="00BB6661" w:rsidRPr="009B2543" w14:paraId="590B32FC" w14:textId="77777777" w:rsidTr="00E722E8">
        <w:trPr>
          <w:cantSplit/>
          <w:trHeight w:val="510"/>
        </w:trPr>
        <w:tc>
          <w:tcPr>
            <w:tcW w:w="69" w:type="pct"/>
            <w:shd w:val="clear" w:color="auto" w:fill="auto"/>
          </w:tcPr>
          <w:p w14:paraId="41004298"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420794C4"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květen</w:t>
            </w:r>
          </w:p>
        </w:tc>
        <w:tc>
          <w:tcPr>
            <w:tcW w:w="665" w:type="pct"/>
            <w:tcBorders>
              <w:top w:val="single" w:sz="4" w:space="0" w:color="000000"/>
              <w:left w:val="single" w:sz="4" w:space="0" w:color="000000"/>
              <w:bottom w:val="single" w:sz="4" w:space="0" w:color="000000"/>
            </w:tcBorders>
            <w:shd w:val="clear" w:color="auto" w:fill="auto"/>
            <w:vAlign w:val="center"/>
          </w:tcPr>
          <w:p w14:paraId="37E2EAFC"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9. ročník</w:t>
            </w:r>
          </w:p>
        </w:tc>
        <w:tc>
          <w:tcPr>
            <w:tcW w:w="870" w:type="pct"/>
            <w:tcBorders>
              <w:top w:val="single" w:sz="4" w:space="0" w:color="000000"/>
              <w:left w:val="single" w:sz="4" w:space="0" w:color="000000"/>
              <w:bottom w:val="single" w:sz="4" w:space="0" w:color="000000"/>
            </w:tcBorders>
            <w:shd w:val="clear" w:color="auto" w:fill="auto"/>
            <w:vAlign w:val="center"/>
          </w:tcPr>
          <w:p w14:paraId="175D9FD7"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 Čiháková</w:t>
            </w:r>
          </w:p>
        </w:tc>
        <w:tc>
          <w:tcPr>
            <w:tcW w:w="1075" w:type="pct"/>
            <w:tcBorders>
              <w:top w:val="single" w:sz="4" w:space="0" w:color="000000"/>
              <w:left w:val="single" w:sz="4" w:space="0" w:color="000000"/>
              <w:bottom w:val="single" w:sz="4" w:space="0" w:color="000000"/>
            </w:tcBorders>
            <w:shd w:val="clear" w:color="auto" w:fill="auto"/>
            <w:vAlign w:val="center"/>
          </w:tcPr>
          <w:p w14:paraId="7DC9A9DB"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Světoví přírodovědci</w:t>
            </w:r>
          </w:p>
        </w:tc>
        <w:tc>
          <w:tcPr>
            <w:tcW w:w="969" w:type="pct"/>
            <w:tcBorders>
              <w:top w:val="single" w:sz="4" w:space="0" w:color="000000"/>
              <w:left w:val="single" w:sz="4" w:space="0" w:color="000000"/>
              <w:bottom w:val="single" w:sz="4" w:space="0" w:color="000000"/>
            </w:tcBorders>
            <w:shd w:val="clear" w:color="auto" w:fill="auto"/>
            <w:vAlign w:val="center"/>
          </w:tcPr>
          <w:p w14:paraId="3C8643F3" w14:textId="1A0B30C6" w:rsidR="00BB6661" w:rsidRPr="009B2543" w:rsidRDefault="00117160" w:rsidP="0038774D">
            <w:pPr>
              <w:snapToGrid w:val="0"/>
              <w:ind w:left="147"/>
              <w:rPr>
                <w:rFonts w:asciiTheme="minorHAnsi" w:hAnsiTheme="minorHAnsi" w:cstheme="minorHAnsi"/>
                <w:szCs w:val="24"/>
              </w:rPr>
            </w:pPr>
            <w:r w:rsidRPr="009B2543">
              <w:rPr>
                <w:rFonts w:asciiTheme="minorHAnsi" w:hAnsiTheme="minorHAnsi" w:cstheme="minorHAnsi"/>
                <w:szCs w:val="24"/>
              </w:rPr>
              <w:t>OSV – Rozvoj poznávání</w:t>
            </w:r>
          </w:p>
        </w:tc>
        <w:tc>
          <w:tcPr>
            <w:tcW w:w="597" w:type="pct"/>
            <w:tcBorders>
              <w:top w:val="single" w:sz="4" w:space="0" w:color="000000"/>
              <w:left w:val="single" w:sz="4" w:space="0" w:color="000000"/>
              <w:bottom w:val="single" w:sz="4" w:space="0" w:color="000000"/>
            </w:tcBorders>
            <w:shd w:val="clear" w:color="auto" w:fill="auto"/>
            <w:vAlign w:val="center"/>
          </w:tcPr>
          <w:p w14:paraId="05E991D4"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Che</w:t>
            </w:r>
          </w:p>
        </w:tc>
        <w:tc>
          <w:tcPr>
            <w:tcW w:w="13" w:type="pct"/>
            <w:tcBorders>
              <w:left w:val="single" w:sz="4" w:space="0" w:color="000000"/>
            </w:tcBorders>
            <w:shd w:val="clear" w:color="auto" w:fill="auto"/>
          </w:tcPr>
          <w:p w14:paraId="6C8C2F9B" w14:textId="77777777" w:rsidR="00BB6661" w:rsidRPr="009B2543" w:rsidRDefault="00BB6661" w:rsidP="0038774D">
            <w:pPr>
              <w:snapToGrid w:val="0"/>
              <w:rPr>
                <w:rFonts w:asciiTheme="minorHAnsi" w:hAnsiTheme="minorHAnsi" w:cstheme="minorHAnsi"/>
              </w:rPr>
            </w:pPr>
          </w:p>
        </w:tc>
      </w:tr>
      <w:tr w:rsidR="00BB6661" w:rsidRPr="009B2543" w14:paraId="39A2C7F1" w14:textId="77777777" w:rsidTr="00E722E8">
        <w:trPr>
          <w:cantSplit/>
          <w:trHeight w:val="510"/>
        </w:trPr>
        <w:tc>
          <w:tcPr>
            <w:tcW w:w="69" w:type="pct"/>
            <w:shd w:val="clear" w:color="auto" w:fill="auto"/>
          </w:tcPr>
          <w:p w14:paraId="1DAFDA1F"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7E4F924D"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květen</w:t>
            </w:r>
          </w:p>
        </w:tc>
        <w:tc>
          <w:tcPr>
            <w:tcW w:w="665" w:type="pct"/>
            <w:tcBorders>
              <w:top w:val="single" w:sz="4" w:space="0" w:color="000000"/>
              <w:left w:val="single" w:sz="4" w:space="0" w:color="000000"/>
              <w:bottom w:val="single" w:sz="4" w:space="0" w:color="000000"/>
            </w:tcBorders>
            <w:shd w:val="clear" w:color="auto" w:fill="auto"/>
            <w:vAlign w:val="center"/>
          </w:tcPr>
          <w:p w14:paraId="4DAC9945"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8. ročník</w:t>
            </w:r>
          </w:p>
        </w:tc>
        <w:tc>
          <w:tcPr>
            <w:tcW w:w="870" w:type="pct"/>
            <w:tcBorders>
              <w:top w:val="single" w:sz="4" w:space="0" w:color="000000"/>
              <w:left w:val="single" w:sz="4" w:space="0" w:color="000000"/>
              <w:bottom w:val="single" w:sz="4" w:space="0" w:color="000000"/>
            </w:tcBorders>
            <w:shd w:val="clear" w:color="auto" w:fill="auto"/>
            <w:vAlign w:val="center"/>
          </w:tcPr>
          <w:p w14:paraId="7180CB4C"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J. Hranička</w:t>
            </w:r>
          </w:p>
        </w:tc>
        <w:tc>
          <w:tcPr>
            <w:tcW w:w="1075" w:type="pct"/>
            <w:tcBorders>
              <w:top w:val="single" w:sz="4" w:space="0" w:color="000000"/>
              <w:left w:val="single" w:sz="4" w:space="0" w:color="000000"/>
              <w:bottom w:val="single" w:sz="4" w:space="0" w:color="000000"/>
            </w:tcBorders>
            <w:shd w:val="clear" w:color="auto" w:fill="auto"/>
            <w:vAlign w:val="center"/>
          </w:tcPr>
          <w:p w14:paraId="75041DA4"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Nové státy na mapě světa</w:t>
            </w:r>
          </w:p>
        </w:tc>
        <w:tc>
          <w:tcPr>
            <w:tcW w:w="969" w:type="pct"/>
            <w:tcBorders>
              <w:top w:val="single" w:sz="4" w:space="0" w:color="000000"/>
              <w:left w:val="single" w:sz="4" w:space="0" w:color="000000"/>
              <w:bottom w:val="single" w:sz="4" w:space="0" w:color="000000"/>
            </w:tcBorders>
            <w:shd w:val="clear" w:color="auto" w:fill="auto"/>
            <w:vAlign w:val="center"/>
          </w:tcPr>
          <w:p w14:paraId="39F20029" w14:textId="77777777" w:rsidR="00BB6661" w:rsidRPr="009B2543" w:rsidRDefault="00BB6661" w:rsidP="0038774D">
            <w:pPr>
              <w:snapToGrid w:val="0"/>
              <w:ind w:left="147"/>
              <w:rPr>
                <w:rFonts w:asciiTheme="minorHAnsi" w:hAnsiTheme="minorHAnsi" w:cstheme="minorHAnsi"/>
                <w:szCs w:val="24"/>
              </w:rPr>
            </w:pPr>
            <w:r w:rsidRPr="009B2543">
              <w:rPr>
                <w:rFonts w:asciiTheme="minorHAnsi" w:hAnsiTheme="minorHAnsi" w:cstheme="minorHAnsi"/>
                <w:szCs w:val="24"/>
              </w:rPr>
              <w:t>VDO – Principy demokracie jako formy vlády a způsobu rozhodování</w:t>
            </w:r>
          </w:p>
        </w:tc>
        <w:tc>
          <w:tcPr>
            <w:tcW w:w="597" w:type="pct"/>
            <w:tcBorders>
              <w:top w:val="single" w:sz="4" w:space="0" w:color="000000"/>
              <w:left w:val="single" w:sz="4" w:space="0" w:color="000000"/>
              <w:bottom w:val="single" w:sz="4" w:space="0" w:color="000000"/>
            </w:tcBorders>
            <w:shd w:val="clear" w:color="auto" w:fill="auto"/>
            <w:vAlign w:val="center"/>
          </w:tcPr>
          <w:p w14:paraId="13FCE7CF"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Ze</w:t>
            </w:r>
          </w:p>
        </w:tc>
        <w:tc>
          <w:tcPr>
            <w:tcW w:w="13" w:type="pct"/>
            <w:tcBorders>
              <w:left w:val="single" w:sz="4" w:space="0" w:color="000000"/>
            </w:tcBorders>
            <w:shd w:val="clear" w:color="auto" w:fill="auto"/>
          </w:tcPr>
          <w:p w14:paraId="6855AB8A" w14:textId="77777777" w:rsidR="00BB6661" w:rsidRPr="009B2543" w:rsidRDefault="00BB6661" w:rsidP="0038774D">
            <w:pPr>
              <w:snapToGrid w:val="0"/>
              <w:rPr>
                <w:rFonts w:asciiTheme="minorHAnsi" w:hAnsiTheme="minorHAnsi" w:cstheme="minorHAnsi"/>
              </w:rPr>
            </w:pPr>
          </w:p>
        </w:tc>
      </w:tr>
      <w:tr w:rsidR="00BB6661" w:rsidRPr="009B2543" w14:paraId="6688FCCE" w14:textId="77777777" w:rsidTr="00E722E8">
        <w:trPr>
          <w:cantSplit/>
          <w:trHeight w:val="510"/>
        </w:trPr>
        <w:tc>
          <w:tcPr>
            <w:tcW w:w="69" w:type="pct"/>
            <w:shd w:val="clear" w:color="auto" w:fill="auto"/>
          </w:tcPr>
          <w:p w14:paraId="34DD373A"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259C7B45"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květen</w:t>
            </w:r>
          </w:p>
        </w:tc>
        <w:tc>
          <w:tcPr>
            <w:tcW w:w="665" w:type="pct"/>
            <w:tcBorders>
              <w:top w:val="single" w:sz="4" w:space="0" w:color="000000"/>
              <w:left w:val="single" w:sz="4" w:space="0" w:color="000000"/>
              <w:bottom w:val="single" w:sz="4" w:space="0" w:color="000000"/>
            </w:tcBorders>
            <w:shd w:val="clear" w:color="auto" w:fill="auto"/>
            <w:vAlign w:val="center"/>
          </w:tcPr>
          <w:p w14:paraId="7F31DFAD"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VIII. A</w:t>
            </w:r>
          </w:p>
        </w:tc>
        <w:tc>
          <w:tcPr>
            <w:tcW w:w="870" w:type="pct"/>
            <w:tcBorders>
              <w:top w:val="single" w:sz="4" w:space="0" w:color="000000"/>
              <w:left w:val="single" w:sz="4" w:space="0" w:color="000000"/>
              <w:bottom w:val="single" w:sz="4" w:space="0" w:color="000000"/>
            </w:tcBorders>
            <w:shd w:val="clear" w:color="auto" w:fill="auto"/>
            <w:vAlign w:val="center"/>
          </w:tcPr>
          <w:p w14:paraId="375EF95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Eva Zajícová</w:t>
            </w:r>
          </w:p>
        </w:tc>
        <w:tc>
          <w:tcPr>
            <w:tcW w:w="1075" w:type="pct"/>
            <w:tcBorders>
              <w:top w:val="single" w:sz="4" w:space="0" w:color="000000"/>
              <w:left w:val="single" w:sz="4" w:space="0" w:color="000000"/>
              <w:bottom w:val="single" w:sz="4" w:space="0" w:color="000000"/>
            </w:tcBorders>
            <w:shd w:val="clear" w:color="auto" w:fill="auto"/>
            <w:vAlign w:val="center"/>
          </w:tcPr>
          <w:p w14:paraId="5190646F"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Pečky v 19.  na počátku 20. století</w:t>
            </w:r>
          </w:p>
        </w:tc>
        <w:tc>
          <w:tcPr>
            <w:tcW w:w="969" w:type="pct"/>
            <w:tcBorders>
              <w:top w:val="single" w:sz="4" w:space="0" w:color="000000"/>
              <w:left w:val="single" w:sz="4" w:space="0" w:color="000000"/>
              <w:bottom w:val="single" w:sz="4" w:space="0" w:color="000000"/>
            </w:tcBorders>
            <w:shd w:val="clear" w:color="auto" w:fill="auto"/>
            <w:vAlign w:val="center"/>
          </w:tcPr>
          <w:p w14:paraId="2B69CA65" w14:textId="77777777" w:rsidR="00BB6661" w:rsidRPr="009B2543" w:rsidRDefault="00BB6661" w:rsidP="0038774D">
            <w:pPr>
              <w:snapToGrid w:val="0"/>
              <w:ind w:left="147"/>
              <w:rPr>
                <w:rFonts w:asciiTheme="minorHAnsi" w:hAnsiTheme="minorHAnsi" w:cstheme="minorHAnsi"/>
                <w:szCs w:val="24"/>
              </w:rPr>
            </w:pPr>
            <w:r w:rsidRPr="009B2543">
              <w:rPr>
                <w:rFonts w:asciiTheme="minorHAnsi" w:hAnsiTheme="minorHAnsi" w:cstheme="minorHAnsi"/>
                <w:szCs w:val="24"/>
              </w:rPr>
              <w:t>VDO – principy demokracie</w:t>
            </w:r>
          </w:p>
        </w:tc>
        <w:tc>
          <w:tcPr>
            <w:tcW w:w="597" w:type="pct"/>
            <w:tcBorders>
              <w:top w:val="single" w:sz="4" w:space="0" w:color="000000"/>
              <w:left w:val="single" w:sz="4" w:space="0" w:color="000000"/>
              <w:bottom w:val="single" w:sz="4" w:space="0" w:color="000000"/>
            </w:tcBorders>
            <w:shd w:val="clear" w:color="auto" w:fill="auto"/>
            <w:vAlign w:val="center"/>
          </w:tcPr>
          <w:p w14:paraId="148656E4"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D, Ze</w:t>
            </w:r>
          </w:p>
        </w:tc>
        <w:tc>
          <w:tcPr>
            <w:tcW w:w="13" w:type="pct"/>
            <w:tcBorders>
              <w:left w:val="single" w:sz="4" w:space="0" w:color="000000"/>
            </w:tcBorders>
            <w:shd w:val="clear" w:color="auto" w:fill="auto"/>
          </w:tcPr>
          <w:p w14:paraId="00C02646" w14:textId="77777777" w:rsidR="00BB6661" w:rsidRPr="009B2543" w:rsidRDefault="00BB6661" w:rsidP="0038774D">
            <w:pPr>
              <w:snapToGrid w:val="0"/>
              <w:rPr>
                <w:rFonts w:asciiTheme="minorHAnsi" w:hAnsiTheme="minorHAnsi" w:cstheme="minorHAnsi"/>
              </w:rPr>
            </w:pPr>
          </w:p>
        </w:tc>
      </w:tr>
      <w:tr w:rsidR="00BB6661" w:rsidRPr="009B2543" w14:paraId="50A887E1" w14:textId="77777777" w:rsidTr="00E722E8">
        <w:trPr>
          <w:cantSplit/>
          <w:trHeight w:val="510"/>
        </w:trPr>
        <w:tc>
          <w:tcPr>
            <w:tcW w:w="69" w:type="pct"/>
            <w:shd w:val="clear" w:color="auto" w:fill="auto"/>
          </w:tcPr>
          <w:p w14:paraId="30575F94"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22FA6F8F"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červen</w:t>
            </w:r>
          </w:p>
        </w:tc>
        <w:tc>
          <w:tcPr>
            <w:tcW w:w="665" w:type="pct"/>
            <w:tcBorders>
              <w:top w:val="single" w:sz="4" w:space="0" w:color="000000"/>
              <w:left w:val="single" w:sz="4" w:space="0" w:color="000000"/>
              <w:bottom w:val="single" w:sz="4" w:space="0" w:color="000000"/>
            </w:tcBorders>
            <w:shd w:val="clear" w:color="auto" w:fill="auto"/>
            <w:vAlign w:val="center"/>
          </w:tcPr>
          <w:p w14:paraId="7C967CAA"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VIII. A, B</w:t>
            </w:r>
          </w:p>
        </w:tc>
        <w:tc>
          <w:tcPr>
            <w:tcW w:w="870" w:type="pct"/>
            <w:tcBorders>
              <w:top w:val="single" w:sz="4" w:space="0" w:color="000000"/>
              <w:left w:val="single" w:sz="4" w:space="0" w:color="000000"/>
              <w:bottom w:val="single" w:sz="4" w:space="0" w:color="000000"/>
            </w:tcBorders>
            <w:shd w:val="clear" w:color="auto" w:fill="auto"/>
            <w:vAlign w:val="center"/>
          </w:tcPr>
          <w:p w14:paraId="34397D0B"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L. Krištoufková</w:t>
            </w:r>
          </w:p>
        </w:tc>
        <w:tc>
          <w:tcPr>
            <w:tcW w:w="1075" w:type="pct"/>
            <w:tcBorders>
              <w:top w:val="single" w:sz="4" w:space="0" w:color="000000"/>
              <w:left w:val="single" w:sz="4" w:space="0" w:color="000000"/>
              <w:bottom w:val="single" w:sz="4" w:space="0" w:color="000000"/>
            </w:tcBorders>
            <w:shd w:val="clear" w:color="auto" w:fill="auto"/>
            <w:vAlign w:val="center"/>
          </w:tcPr>
          <w:p w14:paraId="1C7EEF6E"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Významné kyseliny</w:t>
            </w:r>
          </w:p>
        </w:tc>
        <w:tc>
          <w:tcPr>
            <w:tcW w:w="969" w:type="pct"/>
            <w:tcBorders>
              <w:top w:val="single" w:sz="4" w:space="0" w:color="000000"/>
              <w:left w:val="single" w:sz="4" w:space="0" w:color="000000"/>
              <w:bottom w:val="single" w:sz="4" w:space="0" w:color="000000"/>
            </w:tcBorders>
            <w:shd w:val="clear" w:color="auto" w:fill="auto"/>
            <w:vAlign w:val="center"/>
          </w:tcPr>
          <w:p w14:paraId="4CB42008" w14:textId="372A8A90" w:rsidR="00BB6661" w:rsidRPr="009B2543" w:rsidRDefault="00F1440C" w:rsidP="0038774D">
            <w:pPr>
              <w:snapToGrid w:val="0"/>
              <w:ind w:left="147"/>
              <w:rPr>
                <w:rFonts w:asciiTheme="minorHAnsi" w:hAnsiTheme="minorHAnsi" w:cstheme="minorHAnsi"/>
                <w:szCs w:val="24"/>
              </w:rPr>
            </w:pPr>
            <w:r w:rsidRPr="009B2543">
              <w:rPr>
                <w:rFonts w:asciiTheme="minorHAnsi" w:hAnsiTheme="minorHAnsi" w:cstheme="minorHAnsi"/>
                <w:szCs w:val="24"/>
              </w:rPr>
              <w:t>OSV – Rozvoj poznávání</w:t>
            </w:r>
          </w:p>
        </w:tc>
        <w:tc>
          <w:tcPr>
            <w:tcW w:w="597" w:type="pct"/>
            <w:tcBorders>
              <w:top w:val="single" w:sz="4" w:space="0" w:color="000000"/>
              <w:left w:val="single" w:sz="4" w:space="0" w:color="000000"/>
              <w:bottom w:val="single" w:sz="4" w:space="0" w:color="000000"/>
            </w:tcBorders>
            <w:shd w:val="clear" w:color="auto" w:fill="auto"/>
            <w:vAlign w:val="center"/>
          </w:tcPr>
          <w:p w14:paraId="353DC147"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Che</w:t>
            </w:r>
          </w:p>
        </w:tc>
        <w:tc>
          <w:tcPr>
            <w:tcW w:w="13" w:type="pct"/>
            <w:tcBorders>
              <w:left w:val="single" w:sz="4" w:space="0" w:color="000000"/>
            </w:tcBorders>
            <w:shd w:val="clear" w:color="auto" w:fill="auto"/>
          </w:tcPr>
          <w:p w14:paraId="1D2C89A0" w14:textId="77777777" w:rsidR="00BB6661" w:rsidRPr="009B2543" w:rsidRDefault="00BB6661" w:rsidP="0038774D">
            <w:pPr>
              <w:snapToGrid w:val="0"/>
              <w:rPr>
                <w:rFonts w:asciiTheme="minorHAnsi" w:hAnsiTheme="minorHAnsi" w:cstheme="minorHAnsi"/>
              </w:rPr>
            </w:pPr>
          </w:p>
        </w:tc>
      </w:tr>
      <w:tr w:rsidR="00BB6661" w:rsidRPr="009B2543" w14:paraId="3FF8E4AB" w14:textId="77777777" w:rsidTr="00E722E8">
        <w:trPr>
          <w:cantSplit/>
          <w:trHeight w:val="510"/>
        </w:trPr>
        <w:tc>
          <w:tcPr>
            <w:tcW w:w="69" w:type="pct"/>
            <w:shd w:val="clear" w:color="auto" w:fill="auto"/>
          </w:tcPr>
          <w:p w14:paraId="6C71AAE3"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5FB5B2BC"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červen</w:t>
            </w:r>
          </w:p>
        </w:tc>
        <w:tc>
          <w:tcPr>
            <w:tcW w:w="665" w:type="pct"/>
            <w:tcBorders>
              <w:top w:val="single" w:sz="4" w:space="0" w:color="000000"/>
              <w:left w:val="single" w:sz="4" w:space="0" w:color="000000"/>
              <w:bottom w:val="single" w:sz="4" w:space="0" w:color="000000"/>
            </w:tcBorders>
            <w:shd w:val="clear" w:color="auto" w:fill="auto"/>
            <w:vAlign w:val="center"/>
          </w:tcPr>
          <w:p w14:paraId="5896C244"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VIII. C, D</w:t>
            </w:r>
          </w:p>
        </w:tc>
        <w:tc>
          <w:tcPr>
            <w:tcW w:w="870" w:type="pct"/>
            <w:tcBorders>
              <w:top w:val="single" w:sz="4" w:space="0" w:color="000000"/>
              <w:left w:val="single" w:sz="4" w:space="0" w:color="000000"/>
              <w:bottom w:val="single" w:sz="4" w:space="0" w:color="000000"/>
            </w:tcBorders>
            <w:shd w:val="clear" w:color="auto" w:fill="auto"/>
            <w:vAlign w:val="center"/>
          </w:tcPr>
          <w:p w14:paraId="2AA7A117"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J. Hranička</w:t>
            </w:r>
          </w:p>
        </w:tc>
        <w:tc>
          <w:tcPr>
            <w:tcW w:w="1075" w:type="pct"/>
            <w:tcBorders>
              <w:top w:val="single" w:sz="4" w:space="0" w:color="000000"/>
              <w:left w:val="single" w:sz="4" w:space="0" w:color="000000"/>
              <w:bottom w:val="single" w:sz="4" w:space="0" w:color="000000"/>
            </w:tcBorders>
            <w:shd w:val="clear" w:color="auto" w:fill="auto"/>
            <w:vAlign w:val="center"/>
          </w:tcPr>
          <w:p w14:paraId="7BDBC8E4"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Kde zvířata žijí?</w:t>
            </w:r>
          </w:p>
        </w:tc>
        <w:tc>
          <w:tcPr>
            <w:tcW w:w="969" w:type="pct"/>
            <w:tcBorders>
              <w:top w:val="single" w:sz="4" w:space="0" w:color="000000"/>
              <w:left w:val="single" w:sz="4" w:space="0" w:color="000000"/>
              <w:bottom w:val="single" w:sz="4" w:space="0" w:color="000000"/>
            </w:tcBorders>
            <w:shd w:val="clear" w:color="auto" w:fill="auto"/>
            <w:vAlign w:val="center"/>
          </w:tcPr>
          <w:p w14:paraId="39B6D55B"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EV- Ekosystémy</w:t>
            </w:r>
            <w:proofErr w:type="gramEnd"/>
          </w:p>
          <w:p w14:paraId="3623C792" w14:textId="77777777" w:rsidR="00BB6661" w:rsidRPr="009B2543" w:rsidRDefault="00BB6661" w:rsidP="0038774D">
            <w:pPr>
              <w:snapToGrid w:val="0"/>
              <w:ind w:left="147"/>
              <w:rPr>
                <w:rFonts w:asciiTheme="minorHAnsi" w:hAnsiTheme="minorHAnsi" w:cstheme="minorHAnsi"/>
                <w:szCs w:val="24"/>
              </w:rPr>
            </w:pPr>
            <w:r w:rsidRPr="009B2543">
              <w:rPr>
                <w:rFonts w:asciiTheme="minorHAnsi" w:hAnsiTheme="minorHAnsi" w:cstheme="minorHAnsi"/>
                <w:szCs w:val="24"/>
              </w:rPr>
              <w:t>EV – Lidské aktivity a ŽP</w:t>
            </w:r>
          </w:p>
        </w:tc>
        <w:tc>
          <w:tcPr>
            <w:tcW w:w="597" w:type="pct"/>
            <w:tcBorders>
              <w:top w:val="single" w:sz="4" w:space="0" w:color="000000"/>
              <w:left w:val="single" w:sz="4" w:space="0" w:color="000000"/>
              <w:bottom w:val="single" w:sz="4" w:space="0" w:color="000000"/>
            </w:tcBorders>
            <w:shd w:val="clear" w:color="auto" w:fill="auto"/>
            <w:vAlign w:val="center"/>
          </w:tcPr>
          <w:p w14:paraId="15ABF8C5"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Ze</w:t>
            </w:r>
          </w:p>
        </w:tc>
        <w:tc>
          <w:tcPr>
            <w:tcW w:w="13" w:type="pct"/>
            <w:tcBorders>
              <w:left w:val="single" w:sz="4" w:space="0" w:color="000000"/>
            </w:tcBorders>
            <w:shd w:val="clear" w:color="auto" w:fill="auto"/>
          </w:tcPr>
          <w:p w14:paraId="0173510C" w14:textId="77777777" w:rsidR="00BB6661" w:rsidRPr="009B2543" w:rsidRDefault="00BB6661" w:rsidP="0038774D">
            <w:pPr>
              <w:snapToGrid w:val="0"/>
              <w:rPr>
                <w:rFonts w:asciiTheme="minorHAnsi" w:hAnsiTheme="minorHAnsi" w:cstheme="minorHAnsi"/>
              </w:rPr>
            </w:pPr>
          </w:p>
        </w:tc>
      </w:tr>
      <w:tr w:rsidR="00BB6661" w:rsidRPr="009B2543" w14:paraId="42C352A8" w14:textId="77777777" w:rsidTr="00E722E8">
        <w:trPr>
          <w:cantSplit/>
          <w:trHeight w:val="510"/>
        </w:trPr>
        <w:tc>
          <w:tcPr>
            <w:tcW w:w="69" w:type="pct"/>
            <w:shd w:val="clear" w:color="auto" w:fill="auto"/>
          </w:tcPr>
          <w:p w14:paraId="4A694D83" w14:textId="77777777" w:rsidR="00BB6661" w:rsidRPr="009B2543" w:rsidRDefault="00BB6661" w:rsidP="0038774D">
            <w:pPr>
              <w:snapToGrid w:val="0"/>
              <w:rPr>
                <w:rFonts w:asciiTheme="minorHAnsi" w:hAnsiTheme="minorHAnsi" w:cstheme="minorHAnsi"/>
                <w:b/>
              </w:rPr>
            </w:pPr>
          </w:p>
        </w:tc>
        <w:tc>
          <w:tcPr>
            <w:tcW w:w="741" w:type="pct"/>
            <w:tcBorders>
              <w:top w:val="single" w:sz="4" w:space="0" w:color="000000"/>
              <w:left w:val="single" w:sz="4" w:space="0" w:color="000000"/>
              <w:bottom w:val="single" w:sz="4" w:space="0" w:color="000000"/>
            </w:tcBorders>
            <w:shd w:val="clear" w:color="auto" w:fill="auto"/>
            <w:vAlign w:val="center"/>
          </w:tcPr>
          <w:p w14:paraId="44CF7447"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červen</w:t>
            </w:r>
          </w:p>
        </w:tc>
        <w:tc>
          <w:tcPr>
            <w:tcW w:w="665" w:type="pct"/>
            <w:tcBorders>
              <w:top w:val="single" w:sz="4" w:space="0" w:color="000000"/>
              <w:left w:val="single" w:sz="4" w:space="0" w:color="000000"/>
              <w:bottom w:val="single" w:sz="4" w:space="0" w:color="000000"/>
            </w:tcBorders>
            <w:shd w:val="clear" w:color="auto" w:fill="auto"/>
            <w:vAlign w:val="center"/>
          </w:tcPr>
          <w:p w14:paraId="65ACB1E4"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IX. A</w:t>
            </w:r>
          </w:p>
        </w:tc>
        <w:tc>
          <w:tcPr>
            <w:tcW w:w="870" w:type="pct"/>
            <w:tcBorders>
              <w:top w:val="single" w:sz="4" w:space="0" w:color="000000"/>
              <w:left w:val="single" w:sz="4" w:space="0" w:color="000000"/>
              <w:bottom w:val="single" w:sz="4" w:space="0" w:color="000000"/>
            </w:tcBorders>
            <w:shd w:val="clear" w:color="auto" w:fill="auto"/>
            <w:vAlign w:val="center"/>
          </w:tcPr>
          <w:p w14:paraId="2D315976"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E. Zajícová</w:t>
            </w:r>
          </w:p>
        </w:tc>
        <w:tc>
          <w:tcPr>
            <w:tcW w:w="1075" w:type="pct"/>
            <w:tcBorders>
              <w:top w:val="single" w:sz="4" w:space="0" w:color="000000"/>
              <w:left w:val="single" w:sz="4" w:space="0" w:color="000000"/>
              <w:bottom w:val="single" w:sz="4" w:space="0" w:color="000000"/>
            </w:tcBorders>
            <w:shd w:val="clear" w:color="auto" w:fill="auto"/>
            <w:vAlign w:val="center"/>
          </w:tcPr>
          <w:p w14:paraId="5941D15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Pečky ve dvacátém století</w:t>
            </w:r>
          </w:p>
        </w:tc>
        <w:tc>
          <w:tcPr>
            <w:tcW w:w="969" w:type="pct"/>
            <w:tcBorders>
              <w:top w:val="single" w:sz="4" w:space="0" w:color="000000"/>
              <w:left w:val="single" w:sz="4" w:space="0" w:color="000000"/>
              <w:bottom w:val="single" w:sz="4" w:space="0" w:color="000000"/>
            </w:tcBorders>
            <w:shd w:val="clear" w:color="auto" w:fill="auto"/>
            <w:vAlign w:val="center"/>
          </w:tcPr>
          <w:p w14:paraId="4D08EFC4" w14:textId="77777777" w:rsidR="00BB6661" w:rsidRPr="009B2543" w:rsidRDefault="00BB6661" w:rsidP="0038774D">
            <w:pPr>
              <w:snapToGrid w:val="0"/>
              <w:ind w:left="147"/>
              <w:rPr>
                <w:rFonts w:asciiTheme="minorHAnsi" w:hAnsiTheme="minorHAnsi" w:cstheme="minorHAnsi"/>
                <w:szCs w:val="24"/>
              </w:rPr>
            </w:pPr>
            <w:r w:rsidRPr="009B2543">
              <w:rPr>
                <w:rFonts w:asciiTheme="minorHAnsi" w:hAnsiTheme="minorHAnsi" w:cstheme="minorHAnsi"/>
                <w:szCs w:val="24"/>
              </w:rPr>
              <w:t>VDO – principy demokracie jako formy vlády a způsobu rozhodování</w:t>
            </w:r>
          </w:p>
        </w:tc>
        <w:tc>
          <w:tcPr>
            <w:tcW w:w="597" w:type="pct"/>
            <w:tcBorders>
              <w:top w:val="single" w:sz="4" w:space="0" w:color="000000"/>
              <w:left w:val="single" w:sz="4" w:space="0" w:color="000000"/>
              <w:bottom w:val="single" w:sz="4" w:space="0" w:color="000000"/>
            </w:tcBorders>
            <w:shd w:val="clear" w:color="auto" w:fill="auto"/>
            <w:vAlign w:val="center"/>
          </w:tcPr>
          <w:p w14:paraId="6AE30107" w14:textId="085D09A9" w:rsidR="00BB6661" w:rsidRPr="009B2543" w:rsidRDefault="00F1440C" w:rsidP="0038774D">
            <w:pPr>
              <w:snapToGrid w:val="0"/>
              <w:rPr>
                <w:rFonts w:asciiTheme="minorHAnsi" w:hAnsiTheme="minorHAnsi" w:cstheme="minorHAnsi"/>
                <w:szCs w:val="24"/>
              </w:rPr>
            </w:pPr>
            <w:proofErr w:type="spellStart"/>
            <w:r w:rsidRPr="009B2543">
              <w:rPr>
                <w:rFonts w:asciiTheme="minorHAnsi" w:hAnsiTheme="minorHAnsi" w:cstheme="minorHAnsi"/>
                <w:szCs w:val="24"/>
              </w:rPr>
              <w:t>Dě</w:t>
            </w:r>
            <w:proofErr w:type="spellEnd"/>
          </w:p>
        </w:tc>
        <w:tc>
          <w:tcPr>
            <w:tcW w:w="13" w:type="pct"/>
            <w:tcBorders>
              <w:left w:val="single" w:sz="4" w:space="0" w:color="000000"/>
            </w:tcBorders>
            <w:shd w:val="clear" w:color="auto" w:fill="auto"/>
          </w:tcPr>
          <w:p w14:paraId="21AB46AE" w14:textId="77777777" w:rsidR="00BB6661" w:rsidRPr="009B2543" w:rsidRDefault="00BB6661" w:rsidP="0038774D">
            <w:pPr>
              <w:snapToGrid w:val="0"/>
              <w:rPr>
                <w:rFonts w:asciiTheme="minorHAnsi" w:hAnsiTheme="minorHAnsi" w:cstheme="minorHAnsi"/>
              </w:rPr>
            </w:pPr>
          </w:p>
        </w:tc>
      </w:tr>
      <w:tr w:rsidR="00BB6661" w:rsidRPr="009B2543" w14:paraId="37A4345A" w14:textId="77777777" w:rsidTr="00E722E8">
        <w:trPr>
          <w:cantSplit/>
          <w:trHeight w:val="510"/>
        </w:trPr>
        <w:tc>
          <w:tcPr>
            <w:tcW w:w="69" w:type="pct"/>
            <w:shd w:val="clear" w:color="auto" w:fill="auto"/>
          </w:tcPr>
          <w:p w14:paraId="5A46E1E1"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6C544F53"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červen</w:t>
            </w:r>
          </w:p>
        </w:tc>
        <w:tc>
          <w:tcPr>
            <w:tcW w:w="665" w:type="pct"/>
            <w:tcBorders>
              <w:top w:val="single" w:sz="4" w:space="0" w:color="000000"/>
              <w:left w:val="single" w:sz="4" w:space="0" w:color="000000"/>
              <w:bottom w:val="single" w:sz="4" w:space="0" w:color="000000"/>
            </w:tcBorders>
            <w:shd w:val="clear" w:color="auto" w:fill="auto"/>
            <w:vAlign w:val="center"/>
          </w:tcPr>
          <w:p w14:paraId="79741424"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VI. B + VIII. A</w:t>
            </w:r>
          </w:p>
        </w:tc>
        <w:tc>
          <w:tcPr>
            <w:tcW w:w="870" w:type="pct"/>
            <w:tcBorders>
              <w:top w:val="single" w:sz="4" w:space="0" w:color="000000"/>
              <w:left w:val="single" w:sz="4" w:space="0" w:color="000000"/>
              <w:bottom w:val="single" w:sz="4" w:space="0" w:color="000000"/>
            </w:tcBorders>
            <w:shd w:val="clear" w:color="auto" w:fill="auto"/>
            <w:vAlign w:val="center"/>
          </w:tcPr>
          <w:p w14:paraId="7535A5FB" w14:textId="77777777" w:rsidR="00BB6661" w:rsidRPr="009B2543" w:rsidRDefault="00BB6661" w:rsidP="0038774D">
            <w:pPr>
              <w:rPr>
                <w:rFonts w:asciiTheme="minorHAnsi" w:hAnsiTheme="minorHAnsi" w:cstheme="minorHAnsi"/>
                <w:szCs w:val="24"/>
              </w:rPr>
            </w:pPr>
            <w:r w:rsidRPr="009B2543">
              <w:rPr>
                <w:rFonts w:asciiTheme="minorHAnsi" w:hAnsiTheme="minorHAnsi" w:cstheme="minorHAnsi"/>
                <w:szCs w:val="24"/>
              </w:rPr>
              <w:t xml:space="preserve">  E. Zajícová</w:t>
            </w:r>
          </w:p>
        </w:tc>
        <w:tc>
          <w:tcPr>
            <w:tcW w:w="1075" w:type="pct"/>
            <w:tcBorders>
              <w:top w:val="single" w:sz="4" w:space="0" w:color="000000"/>
              <w:left w:val="single" w:sz="4" w:space="0" w:color="000000"/>
              <w:bottom w:val="single" w:sz="4" w:space="0" w:color="000000"/>
            </w:tcBorders>
            <w:shd w:val="clear" w:color="auto" w:fill="auto"/>
            <w:vAlign w:val="center"/>
          </w:tcPr>
          <w:p w14:paraId="262D8698"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 xml:space="preserve">The </w:t>
            </w:r>
            <w:proofErr w:type="spellStart"/>
            <w:r w:rsidRPr="009B2543">
              <w:rPr>
                <w:rFonts w:asciiTheme="minorHAnsi" w:hAnsiTheme="minorHAnsi" w:cstheme="minorHAnsi"/>
                <w:szCs w:val="24"/>
              </w:rPr>
              <w:t>greatest</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people</w:t>
            </w:r>
            <w:proofErr w:type="spellEnd"/>
          </w:p>
        </w:tc>
        <w:tc>
          <w:tcPr>
            <w:tcW w:w="969" w:type="pct"/>
            <w:tcBorders>
              <w:top w:val="single" w:sz="4" w:space="0" w:color="000000"/>
              <w:left w:val="single" w:sz="4" w:space="0" w:color="000000"/>
              <w:bottom w:val="single" w:sz="4" w:space="0" w:color="000000"/>
            </w:tcBorders>
            <w:shd w:val="clear" w:color="auto" w:fill="auto"/>
            <w:vAlign w:val="center"/>
          </w:tcPr>
          <w:p w14:paraId="3B914B29" w14:textId="77777777" w:rsidR="00BB6661" w:rsidRPr="009B2543" w:rsidRDefault="00BB6661" w:rsidP="0038774D">
            <w:pPr>
              <w:snapToGrid w:val="0"/>
              <w:ind w:left="147"/>
              <w:rPr>
                <w:rFonts w:asciiTheme="minorHAnsi" w:hAnsiTheme="minorHAnsi" w:cstheme="minorHAnsi"/>
                <w:szCs w:val="24"/>
              </w:rPr>
            </w:pPr>
            <w:proofErr w:type="gramStart"/>
            <w:r w:rsidRPr="009B2543">
              <w:rPr>
                <w:rFonts w:asciiTheme="minorHAnsi" w:hAnsiTheme="minorHAnsi" w:cstheme="minorHAnsi"/>
                <w:szCs w:val="24"/>
              </w:rPr>
              <w:t>MV- Multikulturalita</w:t>
            </w:r>
            <w:proofErr w:type="gramEnd"/>
          </w:p>
        </w:tc>
        <w:tc>
          <w:tcPr>
            <w:tcW w:w="597" w:type="pct"/>
            <w:tcBorders>
              <w:top w:val="single" w:sz="4" w:space="0" w:color="000000"/>
              <w:left w:val="single" w:sz="4" w:space="0" w:color="000000"/>
              <w:bottom w:val="single" w:sz="4" w:space="0" w:color="000000"/>
            </w:tcBorders>
            <w:shd w:val="clear" w:color="auto" w:fill="auto"/>
            <w:vAlign w:val="center"/>
          </w:tcPr>
          <w:p w14:paraId="4FFD4AD8"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Aj, D</w:t>
            </w:r>
          </w:p>
        </w:tc>
        <w:tc>
          <w:tcPr>
            <w:tcW w:w="13" w:type="pct"/>
            <w:tcBorders>
              <w:left w:val="single" w:sz="4" w:space="0" w:color="000000"/>
            </w:tcBorders>
            <w:shd w:val="clear" w:color="auto" w:fill="auto"/>
          </w:tcPr>
          <w:p w14:paraId="432D3056" w14:textId="77777777" w:rsidR="00BB6661" w:rsidRPr="009B2543" w:rsidRDefault="00BB6661" w:rsidP="0038774D">
            <w:pPr>
              <w:snapToGrid w:val="0"/>
              <w:rPr>
                <w:rFonts w:asciiTheme="minorHAnsi" w:hAnsiTheme="minorHAnsi" w:cstheme="minorHAnsi"/>
                <w:b/>
              </w:rPr>
            </w:pPr>
          </w:p>
        </w:tc>
      </w:tr>
      <w:tr w:rsidR="00BB6661" w:rsidRPr="009B2543" w14:paraId="56FC4A0B" w14:textId="77777777" w:rsidTr="00E722E8">
        <w:trPr>
          <w:cantSplit/>
          <w:trHeight w:val="510"/>
        </w:trPr>
        <w:tc>
          <w:tcPr>
            <w:tcW w:w="69" w:type="pct"/>
            <w:shd w:val="clear" w:color="auto" w:fill="auto"/>
          </w:tcPr>
          <w:p w14:paraId="317923C2"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0F5D92C2" w14:textId="77777777" w:rsidR="00BB6661" w:rsidRPr="009B2543" w:rsidRDefault="00BB6661" w:rsidP="0038774D">
            <w:pPr>
              <w:ind w:left="154"/>
              <w:rPr>
                <w:rFonts w:asciiTheme="minorHAnsi" w:hAnsiTheme="minorHAnsi" w:cstheme="minorHAnsi"/>
                <w:szCs w:val="24"/>
              </w:rPr>
            </w:pPr>
            <w:proofErr w:type="gramStart"/>
            <w:r w:rsidRPr="009B2543">
              <w:rPr>
                <w:rFonts w:asciiTheme="minorHAnsi" w:hAnsiTheme="minorHAnsi" w:cstheme="minorHAnsi"/>
                <w:szCs w:val="24"/>
              </w:rPr>
              <w:t>květen - červen</w:t>
            </w:r>
            <w:proofErr w:type="gramEnd"/>
            <w:r w:rsidRPr="009B2543">
              <w:rPr>
                <w:rFonts w:asciiTheme="minorHAnsi" w:hAnsiTheme="minorHAnsi" w:cstheme="minorHAnsi"/>
                <w:szCs w:val="24"/>
              </w:rPr>
              <w:t xml:space="preserve"> 2023 (průběžně)</w:t>
            </w:r>
          </w:p>
        </w:tc>
        <w:tc>
          <w:tcPr>
            <w:tcW w:w="665" w:type="pct"/>
            <w:tcBorders>
              <w:top w:val="single" w:sz="4" w:space="0" w:color="000000"/>
              <w:left w:val="single" w:sz="4" w:space="0" w:color="000000"/>
              <w:bottom w:val="single" w:sz="4" w:space="0" w:color="000000"/>
            </w:tcBorders>
            <w:shd w:val="clear" w:color="auto" w:fill="auto"/>
            <w:vAlign w:val="center"/>
          </w:tcPr>
          <w:p w14:paraId="13D3E8AF"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6. – 9. ročník</w:t>
            </w:r>
          </w:p>
        </w:tc>
        <w:tc>
          <w:tcPr>
            <w:tcW w:w="870" w:type="pct"/>
            <w:tcBorders>
              <w:top w:val="single" w:sz="4" w:space="0" w:color="000000"/>
              <w:left w:val="single" w:sz="4" w:space="0" w:color="000000"/>
              <w:bottom w:val="single" w:sz="4" w:space="0" w:color="000000"/>
            </w:tcBorders>
            <w:shd w:val="clear" w:color="auto" w:fill="auto"/>
            <w:vAlign w:val="center"/>
          </w:tcPr>
          <w:p w14:paraId="43922AA3"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 Kupr</w:t>
            </w:r>
          </w:p>
        </w:tc>
        <w:tc>
          <w:tcPr>
            <w:tcW w:w="1075" w:type="pct"/>
            <w:tcBorders>
              <w:top w:val="single" w:sz="4" w:space="0" w:color="000000"/>
              <w:left w:val="single" w:sz="4" w:space="0" w:color="000000"/>
              <w:bottom w:val="single" w:sz="4" w:space="0" w:color="000000"/>
            </w:tcBorders>
            <w:shd w:val="clear" w:color="auto" w:fill="auto"/>
            <w:vAlign w:val="center"/>
          </w:tcPr>
          <w:p w14:paraId="597A775F"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Jarní liga minikopané</w:t>
            </w:r>
          </w:p>
        </w:tc>
        <w:tc>
          <w:tcPr>
            <w:tcW w:w="969" w:type="pct"/>
            <w:tcBorders>
              <w:top w:val="single" w:sz="4" w:space="0" w:color="000000"/>
              <w:left w:val="single" w:sz="4" w:space="0" w:color="000000"/>
              <w:bottom w:val="single" w:sz="4" w:space="0" w:color="000000"/>
            </w:tcBorders>
            <w:shd w:val="clear" w:color="auto" w:fill="auto"/>
            <w:vAlign w:val="center"/>
          </w:tcPr>
          <w:p w14:paraId="4A424E47" w14:textId="1A32B8A4" w:rsidR="00BB6661" w:rsidRPr="009B2543" w:rsidRDefault="00F1440C" w:rsidP="0038774D">
            <w:pPr>
              <w:snapToGrid w:val="0"/>
              <w:ind w:left="147"/>
              <w:rPr>
                <w:rFonts w:asciiTheme="minorHAnsi" w:hAnsiTheme="minorHAnsi" w:cstheme="minorHAnsi"/>
                <w:szCs w:val="24"/>
              </w:rPr>
            </w:pPr>
            <w:r w:rsidRPr="009B2543">
              <w:rPr>
                <w:rFonts w:asciiTheme="minorHAnsi" w:hAnsiTheme="minorHAnsi" w:cstheme="minorHAnsi"/>
                <w:szCs w:val="24"/>
              </w:rPr>
              <w:t>OSV – Kooperace a kompetice</w:t>
            </w:r>
          </w:p>
        </w:tc>
        <w:tc>
          <w:tcPr>
            <w:tcW w:w="597" w:type="pct"/>
            <w:tcBorders>
              <w:top w:val="single" w:sz="4" w:space="0" w:color="000000"/>
              <w:left w:val="single" w:sz="4" w:space="0" w:color="000000"/>
              <w:bottom w:val="single" w:sz="4" w:space="0" w:color="000000"/>
            </w:tcBorders>
            <w:shd w:val="clear" w:color="auto" w:fill="auto"/>
            <w:vAlign w:val="center"/>
          </w:tcPr>
          <w:p w14:paraId="6CC1E0AB"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Tv</w:t>
            </w:r>
            <w:proofErr w:type="spellEnd"/>
          </w:p>
        </w:tc>
        <w:tc>
          <w:tcPr>
            <w:tcW w:w="13" w:type="pct"/>
            <w:tcBorders>
              <w:left w:val="single" w:sz="4" w:space="0" w:color="000000"/>
            </w:tcBorders>
            <w:shd w:val="clear" w:color="auto" w:fill="auto"/>
          </w:tcPr>
          <w:p w14:paraId="64D4E905" w14:textId="77777777" w:rsidR="00BB6661" w:rsidRPr="009B2543" w:rsidRDefault="00BB6661" w:rsidP="0038774D">
            <w:pPr>
              <w:snapToGrid w:val="0"/>
              <w:rPr>
                <w:rFonts w:asciiTheme="minorHAnsi" w:hAnsiTheme="minorHAnsi" w:cstheme="minorHAnsi"/>
                <w:b/>
              </w:rPr>
            </w:pPr>
          </w:p>
        </w:tc>
      </w:tr>
      <w:tr w:rsidR="00BB6661" w:rsidRPr="009B2543" w14:paraId="0BCF4EAE" w14:textId="77777777" w:rsidTr="00E722E8">
        <w:trPr>
          <w:cantSplit/>
          <w:trHeight w:val="510"/>
        </w:trPr>
        <w:tc>
          <w:tcPr>
            <w:tcW w:w="69" w:type="pct"/>
            <w:shd w:val="clear" w:color="auto" w:fill="auto"/>
          </w:tcPr>
          <w:p w14:paraId="27B1710C" w14:textId="77777777" w:rsidR="00BB6661" w:rsidRPr="009B2543" w:rsidRDefault="00BB6661" w:rsidP="0038774D">
            <w:pPr>
              <w:snapToGrid w:val="0"/>
              <w:rPr>
                <w:rFonts w:asciiTheme="minorHAnsi" w:hAnsiTheme="minorHAnsi" w:cstheme="minorHAnsi"/>
              </w:rPr>
            </w:pPr>
          </w:p>
        </w:tc>
        <w:tc>
          <w:tcPr>
            <w:tcW w:w="741" w:type="pct"/>
            <w:tcBorders>
              <w:top w:val="single" w:sz="4" w:space="0" w:color="000000"/>
              <w:left w:val="single" w:sz="4" w:space="0" w:color="000000"/>
              <w:bottom w:val="single" w:sz="4" w:space="0" w:color="000000"/>
            </w:tcBorders>
            <w:shd w:val="clear" w:color="auto" w:fill="auto"/>
            <w:vAlign w:val="center"/>
          </w:tcPr>
          <w:p w14:paraId="5D4AA629" w14:textId="77777777" w:rsidR="00BB6661" w:rsidRPr="009B2543" w:rsidRDefault="00BB6661" w:rsidP="0038774D">
            <w:pPr>
              <w:ind w:left="154"/>
              <w:rPr>
                <w:rFonts w:asciiTheme="minorHAnsi" w:hAnsiTheme="minorHAnsi" w:cstheme="minorHAnsi"/>
                <w:szCs w:val="24"/>
              </w:rPr>
            </w:pPr>
            <w:r w:rsidRPr="009B2543">
              <w:rPr>
                <w:rFonts w:asciiTheme="minorHAnsi" w:hAnsiTheme="minorHAnsi" w:cstheme="minorHAnsi"/>
                <w:szCs w:val="24"/>
              </w:rPr>
              <w:t>13. 6. 2023</w:t>
            </w:r>
          </w:p>
        </w:tc>
        <w:tc>
          <w:tcPr>
            <w:tcW w:w="665" w:type="pct"/>
            <w:tcBorders>
              <w:top w:val="single" w:sz="4" w:space="0" w:color="000000"/>
              <w:left w:val="single" w:sz="4" w:space="0" w:color="000000"/>
              <w:bottom w:val="single" w:sz="4" w:space="0" w:color="000000"/>
            </w:tcBorders>
            <w:shd w:val="clear" w:color="auto" w:fill="auto"/>
            <w:vAlign w:val="center"/>
          </w:tcPr>
          <w:p w14:paraId="13D553B4" w14:textId="77777777" w:rsidR="00BB6661" w:rsidRPr="009B2543" w:rsidRDefault="00BB6661" w:rsidP="0038774D">
            <w:pPr>
              <w:ind w:left="142"/>
              <w:rPr>
                <w:rFonts w:asciiTheme="minorHAnsi" w:hAnsiTheme="minorHAnsi" w:cstheme="minorHAnsi"/>
                <w:szCs w:val="24"/>
              </w:rPr>
            </w:pPr>
            <w:r w:rsidRPr="009B2543">
              <w:rPr>
                <w:rFonts w:asciiTheme="minorHAnsi" w:hAnsiTheme="minorHAnsi" w:cstheme="minorHAnsi"/>
                <w:szCs w:val="24"/>
              </w:rPr>
              <w:t xml:space="preserve">1. stupeň </w:t>
            </w:r>
          </w:p>
        </w:tc>
        <w:tc>
          <w:tcPr>
            <w:tcW w:w="870" w:type="pct"/>
            <w:tcBorders>
              <w:top w:val="single" w:sz="4" w:space="0" w:color="000000"/>
              <w:left w:val="single" w:sz="4" w:space="0" w:color="000000"/>
              <w:bottom w:val="single" w:sz="4" w:space="0" w:color="000000"/>
            </w:tcBorders>
            <w:shd w:val="clear" w:color="auto" w:fill="auto"/>
            <w:vAlign w:val="center"/>
          </w:tcPr>
          <w:p w14:paraId="79F8EDF0"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Město Pečky (Sportovní oddíly)</w:t>
            </w:r>
          </w:p>
          <w:p w14:paraId="5DCD1050"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P. Kupr</w:t>
            </w:r>
          </w:p>
        </w:tc>
        <w:tc>
          <w:tcPr>
            <w:tcW w:w="1075" w:type="pct"/>
            <w:tcBorders>
              <w:top w:val="single" w:sz="4" w:space="0" w:color="000000"/>
              <w:left w:val="single" w:sz="4" w:space="0" w:color="000000"/>
              <w:bottom w:val="single" w:sz="4" w:space="0" w:color="000000"/>
            </w:tcBorders>
            <w:shd w:val="clear" w:color="auto" w:fill="auto"/>
            <w:vAlign w:val="center"/>
          </w:tcPr>
          <w:p w14:paraId="1EF7BE22" w14:textId="77777777" w:rsidR="00BB6661" w:rsidRPr="009B2543" w:rsidRDefault="00BB6661" w:rsidP="0038774D">
            <w:pPr>
              <w:ind w:left="147"/>
              <w:rPr>
                <w:rFonts w:asciiTheme="minorHAnsi" w:hAnsiTheme="minorHAnsi" w:cstheme="minorHAnsi"/>
                <w:szCs w:val="24"/>
              </w:rPr>
            </w:pPr>
            <w:r w:rsidRPr="009B2543">
              <w:rPr>
                <w:rFonts w:asciiTheme="minorHAnsi" w:hAnsiTheme="minorHAnsi" w:cstheme="minorHAnsi"/>
                <w:szCs w:val="24"/>
              </w:rPr>
              <w:t>Sportovní den pro 1. stupeň</w:t>
            </w:r>
          </w:p>
        </w:tc>
        <w:tc>
          <w:tcPr>
            <w:tcW w:w="969" w:type="pct"/>
            <w:tcBorders>
              <w:top w:val="single" w:sz="4" w:space="0" w:color="000000"/>
              <w:left w:val="single" w:sz="4" w:space="0" w:color="000000"/>
              <w:bottom w:val="single" w:sz="4" w:space="0" w:color="000000"/>
            </w:tcBorders>
            <w:shd w:val="clear" w:color="auto" w:fill="auto"/>
            <w:vAlign w:val="center"/>
          </w:tcPr>
          <w:p w14:paraId="2145D580" w14:textId="48159F7E" w:rsidR="00BB6661" w:rsidRPr="009B2543" w:rsidRDefault="00F1440C" w:rsidP="0038774D">
            <w:pPr>
              <w:snapToGrid w:val="0"/>
              <w:ind w:left="147"/>
              <w:rPr>
                <w:rFonts w:asciiTheme="minorHAnsi" w:hAnsiTheme="minorHAnsi" w:cstheme="minorHAnsi"/>
                <w:szCs w:val="24"/>
              </w:rPr>
            </w:pPr>
            <w:r w:rsidRPr="009B2543">
              <w:rPr>
                <w:rFonts w:asciiTheme="minorHAnsi" w:hAnsiTheme="minorHAnsi" w:cstheme="minorHAnsi"/>
                <w:szCs w:val="24"/>
              </w:rPr>
              <w:t>OSV – sebepoznání a sebepojetí</w:t>
            </w:r>
          </w:p>
        </w:tc>
        <w:tc>
          <w:tcPr>
            <w:tcW w:w="597" w:type="pct"/>
            <w:tcBorders>
              <w:top w:val="single" w:sz="4" w:space="0" w:color="000000"/>
              <w:left w:val="single" w:sz="4" w:space="0" w:color="000000"/>
              <w:bottom w:val="single" w:sz="4" w:space="0" w:color="000000"/>
            </w:tcBorders>
            <w:shd w:val="clear" w:color="auto" w:fill="auto"/>
            <w:vAlign w:val="center"/>
          </w:tcPr>
          <w:p w14:paraId="0F1C5D5B" w14:textId="77777777" w:rsidR="00BB6661" w:rsidRPr="009B2543" w:rsidRDefault="00BB6661" w:rsidP="0038774D">
            <w:pPr>
              <w:snapToGrid w:val="0"/>
              <w:rPr>
                <w:rFonts w:asciiTheme="minorHAnsi" w:hAnsiTheme="minorHAnsi" w:cstheme="minorHAnsi"/>
                <w:szCs w:val="24"/>
              </w:rPr>
            </w:pPr>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Tv</w:t>
            </w:r>
            <w:proofErr w:type="spellEnd"/>
          </w:p>
        </w:tc>
        <w:tc>
          <w:tcPr>
            <w:tcW w:w="13" w:type="pct"/>
            <w:tcBorders>
              <w:left w:val="single" w:sz="4" w:space="0" w:color="000000"/>
            </w:tcBorders>
            <w:shd w:val="clear" w:color="auto" w:fill="auto"/>
          </w:tcPr>
          <w:p w14:paraId="4E3614F8" w14:textId="77777777" w:rsidR="00BB6661" w:rsidRPr="009B2543" w:rsidRDefault="00BB6661" w:rsidP="0038774D">
            <w:pPr>
              <w:snapToGrid w:val="0"/>
              <w:rPr>
                <w:rFonts w:asciiTheme="minorHAnsi" w:hAnsiTheme="minorHAnsi" w:cstheme="minorHAnsi"/>
                <w:b/>
              </w:rPr>
            </w:pPr>
          </w:p>
        </w:tc>
      </w:tr>
      <w:tr w:rsidR="00BB6661" w:rsidRPr="009B2543" w14:paraId="5C6AE907" w14:textId="77777777" w:rsidTr="00E722E8">
        <w:trPr>
          <w:cantSplit/>
        </w:trPr>
        <w:tc>
          <w:tcPr>
            <w:tcW w:w="69" w:type="pct"/>
            <w:shd w:val="clear" w:color="auto" w:fill="auto"/>
          </w:tcPr>
          <w:p w14:paraId="2B0A21DC" w14:textId="77777777" w:rsidR="00BB6661" w:rsidRPr="009B2543" w:rsidRDefault="00BB6661" w:rsidP="0038774D">
            <w:pPr>
              <w:snapToGrid w:val="0"/>
              <w:rPr>
                <w:rFonts w:asciiTheme="minorHAnsi" w:hAnsiTheme="minorHAnsi" w:cstheme="minorHAnsi"/>
              </w:rPr>
            </w:pPr>
          </w:p>
        </w:tc>
        <w:tc>
          <w:tcPr>
            <w:tcW w:w="4917" w:type="pct"/>
            <w:gridSpan w:val="6"/>
            <w:shd w:val="clear" w:color="auto" w:fill="auto"/>
          </w:tcPr>
          <w:p w14:paraId="3EC1B4B0" w14:textId="77777777" w:rsidR="00BB6661" w:rsidRPr="009B2543" w:rsidRDefault="00BB6661" w:rsidP="0038774D">
            <w:pPr>
              <w:pStyle w:val="Obsahtabulky"/>
              <w:rPr>
                <w:rFonts w:asciiTheme="minorHAnsi" w:hAnsiTheme="minorHAnsi" w:cstheme="minorHAnsi"/>
              </w:rPr>
            </w:pPr>
          </w:p>
        </w:tc>
        <w:tc>
          <w:tcPr>
            <w:tcW w:w="13" w:type="pct"/>
            <w:shd w:val="clear" w:color="auto" w:fill="auto"/>
          </w:tcPr>
          <w:p w14:paraId="283D8D85" w14:textId="77777777" w:rsidR="00BB6661" w:rsidRPr="009B2543" w:rsidRDefault="00BB6661" w:rsidP="0038774D">
            <w:pPr>
              <w:snapToGrid w:val="0"/>
              <w:rPr>
                <w:rFonts w:asciiTheme="minorHAnsi" w:hAnsiTheme="minorHAnsi" w:cstheme="minorHAnsi"/>
              </w:rPr>
            </w:pPr>
          </w:p>
        </w:tc>
      </w:tr>
      <w:tr w:rsidR="00BB6661" w:rsidRPr="009B2543" w14:paraId="43D8738A" w14:textId="77777777" w:rsidTr="00E722E8">
        <w:trPr>
          <w:cantSplit/>
        </w:trPr>
        <w:tc>
          <w:tcPr>
            <w:tcW w:w="69" w:type="pct"/>
            <w:shd w:val="clear" w:color="auto" w:fill="auto"/>
          </w:tcPr>
          <w:p w14:paraId="0C7A96D9" w14:textId="77777777" w:rsidR="00BB6661" w:rsidRPr="009B2543" w:rsidRDefault="00BB6661" w:rsidP="0038774D">
            <w:pPr>
              <w:snapToGrid w:val="0"/>
              <w:rPr>
                <w:rFonts w:asciiTheme="minorHAnsi" w:hAnsiTheme="minorHAnsi" w:cstheme="minorHAnsi"/>
              </w:rPr>
            </w:pPr>
          </w:p>
        </w:tc>
        <w:tc>
          <w:tcPr>
            <w:tcW w:w="4917" w:type="pct"/>
            <w:gridSpan w:val="6"/>
            <w:shd w:val="clear" w:color="auto" w:fill="auto"/>
          </w:tcPr>
          <w:p w14:paraId="55F9CC7C" w14:textId="77777777" w:rsidR="00BB6661" w:rsidRPr="009B2543" w:rsidRDefault="00BB6661" w:rsidP="0038774D">
            <w:pPr>
              <w:pStyle w:val="Obsahtabulky"/>
              <w:snapToGrid w:val="0"/>
              <w:rPr>
                <w:rFonts w:asciiTheme="minorHAnsi" w:hAnsiTheme="minorHAnsi" w:cstheme="minorHAnsi"/>
              </w:rPr>
            </w:pPr>
          </w:p>
        </w:tc>
        <w:tc>
          <w:tcPr>
            <w:tcW w:w="13" w:type="pct"/>
            <w:shd w:val="clear" w:color="auto" w:fill="auto"/>
          </w:tcPr>
          <w:p w14:paraId="6B26A017" w14:textId="77777777" w:rsidR="00BB6661" w:rsidRPr="009B2543" w:rsidRDefault="00BB6661" w:rsidP="0038774D">
            <w:pPr>
              <w:snapToGrid w:val="0"/>
              <w:rPr>
                <w:rFonts w:asciiTheme="minorHAnsi" w:hAnsiTheme="minorHAnsi" w:cstheme="minorHAnsi"/>
              </w:rPr>
            </w:pPr>
          </w:p>
        </w:tc>
      </w:tr>
    </w:tbl>
    <w:p w14:paraId="40465F50" w14:textId="77777777" w:rsidR="00163193" w:rsidRPr="009B2543" w:rsidRDefault="00163193" w:rsidP="00F91F31">
      <w:pPr>
        <w:rPr>
          <w:rFonts w:asciiTheme="minorHAnsi" w:hAnsiTheme="minorHAnsi" w:cstheme="minorHAnsi"/>
          <w:b/>
          <w:bCs w:val="0"/>
        </w:rPr>
      </w:pPr>
    </w:p>
    <w:p w14:paraId="7D026E07" w14:textId="46589ED6" w:rsidR="00F91F31" w:rsidRPr="009B2543" w:rsidRDefault="00F91F31" w:rsidP="00F91F31">
      <w:pPr>
        <w:rPr>
          <w:rFonts w:asciiTheme="minorHAnsi" w:hAnsiTheme="minorHAnsi" w:cstheme="minorHAnsi"/>
          <w:b/>
          <w:bCs w:val="0"/>
        </w:rPr>
      </w:pPr>
      <w:r w:rsidRPr="009B2543">
        <w:rPr>
          <w:rFonts w:asciiTheme="minorHAnsi" w:hAnsiTheme="minorHAnsi" w:cstheme="minorHAnsi"/>
          <w:b/>
          <w:bCs w:val="0"/>
        </w:rPr>
        <w:t>Akce pro žáky během školního roku</w:t>
      </w:r>
      <w:bookmarkEnd w:id="146"/>
    </w:p>
    <w:p w14:paraId="61440358" w14:textId="77777777" w:rsidR="00F91F31" w:rsidRPr="009B2543" w:rsidRDefault="00F91F31" w:rsidP="00F91F31">
      <w:pPr>
        <w:rPr>
          <w:rFonts w:asciiTheme="minorHAnsi" w:hAnsiTheme="minorHAnsi" w:cstheme="minorHAnsi"/>
        </w:rPr>
      </w:pPr>
    </w:p>
    <w:tbl>
      <w:tblPr>
        <w:tblW w:w="5000" w:type="pct"/>
        <w:tblCellMar>
          <w:left w:w="70" w:type="dxa"/>
          <w:right w:w="70" w:type="dxa"/>
        </w:tblCellMar>
        <w:tblLook w:val="0000" w:firstRow="0" w:lastRow="0" w:firstColumn="0" w:lastColumn="0" w:noHBand="0" w:noVBand="0"/>
      </w:tblPr>
      <w:tblGrid>
        <w:gridCol w:w="1041"/>
        <w:gridCol w:w="1190"/>
        <w:gridCol w:w="1470"/>
        <w:gridCol w:w="2384"/>
        <w:gridCol w:w="1278"/>
        <w:gridCol w:w="1293"/>
      </w:tblGrid>
      <w:tr w:rsidR="00895E09" w:rsidRPr="009B2543" w14:paraId="15A1CE86" w14:textId="77777777" w:rsidTr="00E722E8">
        <w:trPr>
          <w:cantSplit/>
          <w:trHeight w:val="51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95B3D7"/>
          </w:tcPr>
          <w:p w14:paraId="2A8D9BE1" w14:textId="77777777" w:rsidR="00895E09" w:rsidRPr="00631D16" w:rsidRDefault="00895E09" w:rsidP="00631D16">
            <w:pPr>
              <w:jc w:val="center"/>
              <w:rPr>
                <w:b/>
                <w:bCs w:val="0"/>
              </w:rPr>
            </w:pPr>
            <w:r w:rsidRPr="00631D16">
              <w:rPr>
                <w:b/>
                <w:bCs w:val="0"/>
              </w:rPr>
              <w:t>Besedy 2022/2023</w:t>
            </w:r>
          </w:p>
        </w:tc>
      </w:tr>
      <w:tr w:rsidR="00895E09" w:rsidRPr="009B2543" w14:paraId="6C0FCB47" w14:textId="77777777" w:rsidTr="00E722E8">
        <w:trPr>
          <w:trHeight w:val="510"/>
        </w:trPr>
        <w:tc>
          <w:tcPr>
            <w:tcW w:w="626" w:type="pct"/>
            <w:tcBorders>
              <w:top w:val="single" w:sz="4" w:space="0" w:color="000000"/>
              <w:left w:val="single" w:sz="4" w:space="0" w:color="000000"/>
              <w:bottom w:val="single" w:sz="4" w:space="0" w:color="000000"/>
            </w:tcBorders>
            <w:shd w:val="clear" w:color="auto" w:fill="B8CCE4"/>
          </w:tcPr>
          <w:p w14:paraId="7B7C9E9A" w14:textId="77777777" w:rsidR="00895E09" w:rsidRPr="009B2543" w:rsidRDefault="00895E09" w:rsidP="00631D16">
            <w:pPr>
              <w:jc w:val="center"/>
            </w:pPr>
            <w:r w:rsidRPr="00631D16">
              <w:rPr>
                <w:b/>
                <w:bCs w:val="0"/>
              </w:rPr>
              <w:t>Datum</w:t>
            </w:r>
          </w:p>
        </w:tc>
        <w:tc>
          <w:tcPr>
            <w:tcW w:w="712" w:type="pct"/>
            <w:tcBorders>
              <w:top w:val="single" w:sz="4" w:space="0" w:color="000000"/>
              <w:left w:val="single" w:sz="4" w:space="0" w:color="000000"/>
              <w:bottom w:val="single" w:sz="4" w:space="0" w:color="000000"/>
            </w:tcBorders>
            <w:shd w:val="clear" w:color="auto" w:fill="B8CCE4"/>
          </w:tcPr>
          <w:p w14:paraId="76DD756D"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805" w:type="pct"/>
            <w:tcBorders>
              <w:top w:val="single" w:sz="4" w:space="0" w:color="000000"/>
              <w:left w:val="single" w:sz="4" w:space="0" w:color="000000"/>
              <w:bottom w:val="single" w:sz="4" w:space="0" w:color="000000"/>
            </w:tcBorders>
            <w:shd w:val="clear" w:color="auto" w:fill="B8CCE4"/>
          </w:tcPr>
          <w:p w14:paraId="28EEBDA0"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Organizuje</w:t>
            </w:r>
          </w:p>
        </w:tc>
        <w:tc>
          <w:tcPr>
            <w:tcW w:w="1402" w:type="pct"/>
            <w:tcBorders>
              <w:top w:val="single" w:sz="4" w:space="0" w:color="000000"/>
              <w:left w:val="single" w:sz="4" w:space="0" w:color="000000"/>
              <w:bottom w:val="single" w:sz="4" w:space="0" w:color="000000"/>
            </w:tcBorders>
            <w:shd w:val="clear" w:color="auto" w:fill="B8CCE4"/>
          </w:tcPr>
          <w:p w14:paraId="69ED73AC"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Název akce</w:t>
            </w:r>
          </w:p>
        </w:tc>
        <w:tc>
          <w:tcPr>
            <w:tcW w:w="683" w:type="pct"/>
            <w:tcBorders>
              <w:top w:val="single" w:sz="4" w:space="0" w:color="000000"/>
              <w:left w:val="single" w:sz="4" w:space="0" w:color="000000"/>
              <w:bottom w:val="single" w:sz="4" w:space="0" w:color="000000"/>
            </w:tcBorders>
            <w:shd w:val="clear" w:color="auto" w:fill="B8CCE4"/>
          </w:tcPr>
          <w:p w14:paraId="557B7170"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Využití</w:t>
            </w:r>
          </w:p>
        </w:tc>
        <w:tc>
          <w:tcPr>
            <w:tcW w:w="771" w:type="pct"/>
            <w:tcBorders>
              <w:top w:val="single" w:sz="4" w:space="0" w:color="000000"/>
              <w:left w:val="single" w:sz="4" w:space="0" w:color="000000"/>
              <w:bottom w:val="single" w:sz="4" w:space="0" w:color="000000"/>
              <w:right w:val="single" w:sz="4" w:space="0" w:color="000000"/>
            </w:tcBorders>
            <w:shd w:val="clear" w:color="auto" w:fill="B8CCE4"/>
          </w:tcPr>
          <w:p w14:paraId="7BBBBB5D"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Poznámky</w:t>
            </w:r>
          </w:p>
        </w:tc>
      </w:tr>
      <w:tr w:rsidR="00895E09" w:rsidRPr="009B2543" w14:paraId="4BD9275D" w14:textId="77777777" w:rsidTr="00E722E8">
        <w:trPr>
          <w:trHeight w:val="510"/>
        </w:trPr>
        <w:tc>
          <w:tcPr>
            <w:tcW w:w="626" w:type="pct"/>
            <w:tcBorders>
              <w:top w:val="single" w:sz="4" w:space="0" w:color="000000"/>
              <w:left w:val="single" w:sz="4" w:space="0" w:color="000000"/>
              <w:bottom w:val="single" w:sz="4" w:space="0" w:color="000000"/>
            </w:tcBorders>
            <w:shd w:val="clear" w:color="auto" w:fill="auto"/>
            <w:vAlign w:val="center"/>
          </w:tcPr>
          <w:p w14:paraId="34F66399"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15. 11. 2022</w:t>
            </w:r>
          </w:p>
        </w:tc>
        <w:tc>
          <w:tcPr>
            <w:tcW w:w="712" w:type="pct"/>
            <w:tcBorders>
              <w:top w:val="single" w:sz="4" w:space="0" w:color="000000"/>
              <w:left w:val="single" w:sz="4" w:space="0" w:color="000000"/>
              <w:bottom w:val="single" w:sz="4" w:space="0" w:color="000000"/>
            </w:tcBorders>
            <w:shd w:val="clear" w:color="auto" w:fill="auto"/>
            <w:vAlign w:val="center"/>
          </w:tcPr>
          <w:p w14:paraId="6B57A159"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9. ročníky</w:t>
            </w:r>
          </w:p>
        </w:tc>
        <w:tc>
          <w:tcPr>
            <w:tcW w:w="805" w:type="pct"/>
            <w:tcBorders>
              <w:top w:val="single" w:sz="4" w:space="0" w:color="000000"/>
              <w:left w:val="single" w:sz="4" w:space="0" w:color="000000"/>
              <w:bottom w:val="single" w:sz="4" w:space="0" w:color="000000"/>
            </w:tcBorders>
            <w:shd w:val="clear" w:color="auto" w:fill="auto"/>
            <w:vAlign w:val="center"/>
          </w:tcPr>
          <w:p w14:paraId="1BD5B916"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středisko SEVER</w:t>
            </w:r>
          </w:p>
        </w:tc>
        <w:tc>
          <w:tcPr>
            <w:tcW w:w="1402" w:type="pct"/>
            <w:tcBorders>
              <w:top w:val="single" w:sz="4" w:space="0" w:color="000000"/>
              <w:left w:val="single" w:sz="4" w:space="0" w:color="000000"/>
              <w:bottom w:val="single" w:sz="4" w:space="0" w:color="000000"/>
            </w:tcBorders>
            <w:shd w:val="clear" w:color="auto" w:fill="auto"/>
            <w:vAlign w:val="center"/>
          </w:tcPr>
          <w:p w14:paraId="712A4E17"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 xml:space="preserve">Beseda s tvůrci výstavy Klimatické změny </w:t>
            </w:r>
          </w:p>
        </w:tc>
        <w:tc>
          <w:tcPr>
            <w:tcW w:w="683" w:type="pct"/>
            <w:tcBorders>
              <w:top w:val="single" w:sz="4" w:space="0" w:color="000000"/>
              <w:left w:val="single" w:sz="4" w:space="0" w:color="000000"/>
              <w:bottom w:val="single" w:sz="4" w:space="0" w:color="000000"/>
            </w:tcBorders>
            <w:shd w:val="clear" w:color="auto" w:fill="auto"/>
            <w:vAlign w:val="center"/>
          </w:tcPr>
          <w:p w14:paraId="7F02C508"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EVVO, čtenářská gramotnost</w:t>
            </w: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DCDB3"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Jakub Vébr</w:t>
            </w:r>
          </w:p>
        </w:tc>
      </w:tr>
      <w:tr w:rsidR="00895E09" w:rsidRPr="009B2543" w14:paraId="6FA94D14" w14:textId="77777777" w:rsidTr="00E722E8">
        <w:trPr>
          <w:trHeight w:val="510"/>
        </w:trPr>
        <w:tc>
          <w:tcPr>
            <w:tcW w:w="626" w:type="pct"/>
            <w:tcBorders>
              <w:top w:val="single" w:sz="4" w:space="0" w:color="000000"/>
              <w:left w:val="single" w:sz="4" w:space="0" w:color="000000"/>
              <w:bottom w:val="single" w:sz="4" w:space="0" w:color="000000"/>
            </w:tcBorders>
            <w:shd w:val="clear" w:color="auto" w:fill="auto"/>
            <w:vAlign w:val="center"/>
          </w:tcPr>
          <w:p w14:paraId="64C804BB"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11. 11. 2022</w:t>
            </w:r>
          </w:p>
        </w:tc>
        <w:tc>
          <w:tcPr>
            <w:tcW w:w="712" w:type="pct"/>
            <w:tcBorders>
              <w:top w:val="single" w:sz="4" w:space="0" w:color="000000"/>
              <w:left w:val="single" w:sz="4" w:space="0" w:color="000000"/>
              <w:bottom w:val="single" w:sz="4" w:space="0" w:color="000000"/>
            </w:tcBorders>
            <w:shd w:val="clear" w:color="auto" w:fill="auto"/>
            <w:vAlign w:val="center"/>
          </w:tcPr>
          <w:p w14:paraId="686A73FD"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9. ročníky</w:t>
            </w:r>
          </w:p>
        </w:tc>
        <w:tc>
          <w:tcPr>
            <w:tcW w:w="805" w:type="pct"/>
            <w:tcBorders>
              <w:top w:val="single" w:sz="4" w:space="0" w:color="000000"/>
              <w:left w:val="single" w:sz="4" w:space="0" w:color="000000"/>
              <w:bottom w:val="single" w:sz="4" w:space="0" w:color="000000"/>
            </w:tcBorders>
            <w:shd w:val="clear" w:color="auto" w:fill="auto"/>
            <w:vAlign w:val="center"/>
          </w:tcPr>
          <w:p w14:paraId="56F0ACFE"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J. Hranička E. Zajícová</w:t>
            </w:r>
          </w:p>
        </w:tc>
        <w:tc>
          <w:tcPr>
            <w:tcW w:w="1402" w:type="pct"/>
            <w:tcBorders>
              <w:top w:val="single" w:sz="4" w:space="0" w:color="000000"/>
              <w:left w:val="single" w:sz="4" w:space="0" w:color="000000"/>
              <w:bottom w:val="single" w:sz="4" w:space="0" w:color="000000"/>
            </w:tcBorders>
            <w:shd w:val="clear" w:color="auto" w:fill="auto"/>
            <w:vAlign w:val="center"/>
          </w:tcPr>
          <w:p w14:paraId="6A295E51"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Besedy k 17. listopadu</w:t>
            </w:r>
          </w:p>
        </w:tc>
        <w:tc>
          <w:tcPr>
            <w:tcW w:w="683" w:type="pct"/>
            <w:tcBorders>
              <w:top w:val="single" w:sz="4" w:space="0" w:color="000000"/>
              <w:left w:val="single" w:sz="4" w:space="0" w:color="000000"/>
              <w:bottom w:val="single" w:sz="4" w:space="0" w:color="000000"/>
            </w:tcBorders>
            <w:shd w:val="clear" w:color="auto" w:fill="auto"/>
            <w:vAlign w:val="center"/>
          </w:tcPr>
          <w:p w14:paraId="501445A8" w14:textId="77777777" w:rsidR="00895E09" w:rsidRPr="009B2543" w:rsidRDefault="00895E09" w:rsidP="0038774D">
            <w:pPr>
              <w:snapToGrid w:val="0"/>
              <w:rPr>
                <w:rFonts w:asciiTheme="minorHAnsi" w:hAnsiTheme="minorHAnsi" w:cstheme="minorHAnsi"/>
                <w:szCs w:val="24"/>
              </w:rPr>
            </w:pPr>
            <w:proofErr w:type="spellStart"/>
            <w:r w:rsidRPr="009B2543">
              <w:rPr>
                <w:rFonts w:asciiTheme="minorHAnsi" w:hAnsiTheme="minorHAnsi" w:cstheme="minorHAnsi"/>
                <w:szCs w:val="24"/>
              </w:rPr>
              <w:t>Dě</w:t>
            </w:r>
            <w:proofErr w:type="spellEnd"/>
            <w:r w:rsidRPr="009B2543">
              <w:rPr>
                <w:rFonts w:asciiTheme="minorHAnsi" w:hAnsiTheme="minorHAnsi" w:cstheme="minorHAnsi"/>
                <w:szCs w:val="24"/>
              </w:rPr>
              <w:t>, Vo</w:t>
            </w: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11E04" w14:textId="77777777" w:rsidR="00895E09" w:rsidRPr="009B2543" w:rsidRDefault="00895E09" w:rsidP="0038774D">
            <w:pPr>
              <w:snapToGrid w:val="0"/>
              <w:rPr>
                <w:rFonts w:asciiTheme="minorHAnsi" w:hAnsiTheme="minorHAnsi" w:cstheme="minorHAnsi"/>
                <w:szCs w:val="24"/>
              </w:rPr>
            </w:pPr>
          </w:p>
        </w:tc>
      </w:tr>
      <w:tr w:rsidR="00895E09" w:rsidRPr="009B2543" w14:paraId="6B4DCDFF" w14:textId="77777777" w:rsidTr="00E722E8">
        <w:trPr>
          <w:trHeight w:val="510"/>
        </w:trPr>
        <w:tc>
          <w:tcPr>
            <w:tcW w:w="626" w:type="pct"/>
            <w:tcBorders>
              <w:top w:val="single" w:sz="4" w:space="0" w:color="000000"/>
              <w:left w:val="single" w:sz="4" w:space="0" w:color="000000"/>
              <w:bottom w:val="single" w:sz="4" w:space="0" w:color="000000"/>
            </w:tcBorders>
            <w:shd w:val="clear" w:color="auto" w:fill="auto"/>
            <w:vAlign w:val="center"/>
          </w:tcPr>
          <w:p w14:paraId="4CFED8FF"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lastRenderedPageBreak/>
              <w:t>1. 12. 2022</w:t>
            </w:r>
          </w:p>
        </w:tc>
        <w:tc>
          <w:tcPr>
            <w:tcW w:w="712" w:type="pct"/>
            <w:tcBorders>
              <w:top w:val="single" w:sz="4" w:space="0" w:color="000000"/>
              <w:left w:val="single" w:sz="4" w:space="0" w:color="000000"/>
              <w:bottom w:val="single" w:sz="4" w:space="0" w:color="000000"/>
            </w:tcBorders>
            <w:shd w:val="clear" w:color="auto" w:fill="auto"/>
            <w:vAlign w:val="center"/>
          </w:tcPr>
          <w:p w14:paraId="67D79BA8"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9. ročníky</w:t>
            </w:r>
          </w:p>
        </w:tc>
        <w:tc>
          <w:tcPr>
            <w:tcW w:w="805" w:type="pct"/>
            <w:tcBorders>
              <w:top w:val="single" w:sz="4" w:space="0" w:color="000000"/>
              <w:left w:val="single" w:sz="4" w:space="0" w:color="000000"/>
              <w:bottom w:val="single" w:sz="4" w:space="0" w:color="000000"/>
            </w:tcBorders>
            <w:shd w:val="clear" w:color="auto" w:fill="auto"/>
            <w:vAlign w:val="center"/>
          </w:tcPr>
          <w:p w14:paraId="557B60E2"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E. Zajícová</w:t>
            </w:r>
          </w:p>
        </w:tc>
        <w:tc>
          <w:tcPr>
            <w:tcW w:w="1402" w:type="pct"/>
            <w:tcBorders>
              <w:top w:val="single" w:sz="4" w:space="0" w:color="000000"/>
              <w:left w:val="single" w:sz="4" w:space="0" w:color="000000"/>
              <w:bottom w:val="single" w:sz="4" w:space="0" w:color="000000"/>
            </w:tcBorders>
            <w:shd w:val="clear" w:color="auto" w:fill="auto"/>
            <w:vAlign w:val="center"/>
          </w:tcPr>
          <w:p w14:paraId="7940AAAB"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Beseda o vlastenectví – český voják v Afganistánu</w:t>
            </w:r>
          </w:p>
        </w:tc>
        <w:tc>
          <w:tcPr>
            <w:tcW w:w="683" w:type="pct"/>
            <w:tcBorders>
              <w:top w:val="single" w:sz="4" w:space="0" w:color="000000"/>
              <w:left w:val="single" w:sz="4" w:space="0" w:color="000000"/>
              <w:bottom w:val="single" w:sz="4" w:space="0" w:color="000000"/>
            </w:tcBorders>
            <w:shd w:val="clear" w:color="auto" w:fill="auto"/>
            <w:vAlign w:val="center"/>
          </w:tcPr>
          <w:p w14:paraId="40E069E4" w14:textId="77777777" w:rsidR="00895E09" w:rsidRPr="009B2543" w:rsidRDefault="00895E09" w:rsidP="0038774D">
            <w:pPr>
              <w:snapToGrid w:val="0"/>
              <w:rPr>
                <w:rFonts w:asciiTheme="minorHAnsi" w:hAnsiTheme="minorHAnsi" w:cstheme="minorHAnsi"/>
                <w:szCs w:val="24"/>
              </w:rPr>
            </w:pPr>
            <w:proofErr w:type="spellStart"/>
            <w:r w:rsidRPr="009B2543">
              <w:rPr>
                <w:rFonts w:asciiTheme="minorHAnsi" w:hAnsiTheme="minorHAnsi" w:cstheme="minorHAnsi"/>
                <w:szCs w:val="24"/>
              </w:rPr>
              <w:t>Dě</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Vo</w:t>
            </w:r>
            <w:proofErr w:type="spellEnd"/>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4B2EC2"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mj Pavel Stehlík</w:t>
            </w:r>
          </w:p>
        </w:tc>
      </w:tr>
      <w:tr w:rsidR="00895E09" w:rsidRPr="009B2543" w14:paraId="76FE8E33" w14:textId="77777777" w:rsidTr="00E722E8">
        <w:trPr>
          <w:trHeight w:val="510"/>
        </w:trPr>
        <w:tc>
          <w:tcPr>
            <w:tcW w:w="626" w:type="pct"/>
            <w:tcBorders>
              <w:top w:val="single" w:sz="4" w:space="0" w:color="000000"/>
              <w:left w:val="single" w:sz="4" w:space="0" w:color="000000"/>
              <w:bottom w:val="single" w:sz="4" w:space="0" w:color="000000"/>
            </w:tcBorders>
            <w:shd w:val="clear" w:color="auto" w:fill="auto"/>
            <w:vAlign w:val="center"/>
          </w:tcPr>
          <w:p w14:paraId="22E4A3B4"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3. 5. 2023</w:t>
            </w:r>
          </w:p>
        </w:tc>
        <w:tc>
          <w:tcPr>
            <w:tcW w:w="712" w:type="pct"/>
            <w:tcBorders>
              <w:top w:val="single" w:sz="4" w:space="0" w:color="000000"/>
              <w:left w:val="single" w:sz="4" w:space="0" w:color="000000"/>
              <w:bottom w:val="single" w:sz="4" w:space="0" w:color="000000"/>
            </w:tcBorders>
            <w:shd w:val="clear" w:color="auto" w:fill="auto"/>
            <w:vAlign w:val="center"/>
          </w:tcPr>
          <w:p w14:paraId="3868F1CE"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zástupci ŽP napříč školou</w:t>
            </w:r>
          </w:p>
        </w:tc>
        <w:tc>
          <w:tcPr>
            <w:tcW w:w="805" w:type="pct"/>
            <w:tcBorders>
              <w:top w:val="single" w:sz="4" w:space="0" w:color="000000"/>
              <w:left w:val="single" w:sz="4" w:space="0" w:color="000000"/>
              <w:bottom w:val="single" w:sz="4" w:space="0" w:color="000000"/>
            </w:tcBorders>
            <w:shd w:val="clear" w:color="auto" w:fill="auto"/>
            <w:vAlign w:val="center"/>
          </w:tcPr>
          <w:p w14:paraId="2D113544"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Koordinátoři ŽP</w:t>
            </w:r>
          </w:p>
        </w:tc>
        <w:tc>
          <w:tcPr>
            <w:tcW w:w="1402" w:type="pct"/>
            <w:tcBorders>
              <w:top w:val="single" w:sz="4" w:space="0" w:color="000000"/>
              <w:left w:val="single" w:sz="4" w:space="0" w:color="000000"/>
              <w:bottom w:val="single" w:sz="4" w:space="0" w:color="000000"/>
            </w:tcBorders>
            <w:shd w:val="clear" w:color="auto" w:fill="auto"/>
            <w:vAlign w:val="center"/>
          </w:tcPr>
          <w:p w14:paraId="08354BD8"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Horké křeslo – beseda s panem ředitelem a panem starostou</w:t>
            </w:r>
          </w:p>
        </w:tc>
        <w:tc>
          <w:tcPr>
            <w:tcW w:w="683" w:type="pct"/>
            <w:tcBorders>
              <w:top w:val="single" w:sz="4" w:space="0" w:color="000000"/>
              <w:left w:val="single" w:sz="4" w:space="0" w:color="000000"/>
              <w:bottom w:val="single" w:sz="4" w:space="0" w:color="000000"/>
            </w:tcBorders>
            <w:shd w:val="clear" w:color="auto" w:fill="auto"/>
            <w:vAlign w:val="center"/>
          </w:tcPr>
          <w:p w14:paraId="7FAB64A6" w14:textId="77777777" w:rsidR="00895E09" w:rsidRPr="009B2543" w:rsidRDefault="00895E09" w:rsidP="0038774D">
            <w:pPr>
              <w:snapToGrid w:val="0"/>
              <w:rPr>
                <w:rFonts w:asciiTheme="minorHAnsi" w:hAnsiTheme="minorHAnsi" w:cstheme="minorHAnsi"/>
                <w:szCs w:val="24"/>
              </w:rPr>
            </w:pPr>
            <w:proofErr w:type="spellStart"/>
            <w:r w:rsidRPr="009B2543">
              <w:rPr>
                <w:rFonts w:asciiTheme="minorHAnsi" w:hAnsiTheme="minorHAnsi" w:cstheme="minorHAnsi"/>
                <w:szCs w:val="24"/>
              </w:rPr>
              <w:t>Vo</w:t>
            </w:r>
            <w:proofErr w:type="spellEnd"/>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412392" w14:textId="77777777" w:rsidR="00895E09" w:rsidRPr="009B2543" w:rsidRDefault="00895E09" w:rsidP="0038774D">
            <w:pPr>
              <w:snapToGrid w:val="0"/>
              <w:rPr>
                <w:rFonts w:asciiTheme="minorHAnsi" w:hAnsiTheme="minorHAnsi" w:cstheme="minorHAnsi"/>
                <w:szCs w:val="24"/>
              </w:rPr>
            </w:pPr>
          </w:p>
        </w:tc>
      </w:tr>
      <w:tr w:rsidR="00895E09" w:rsidRPr="009B2543" w14:paraId="34144BDC" w14:textId="77777777" w:rsidTr="00E722E8">
        <w:trPr>
          <w:trHeight w:val="510"/>
        </w:trPr>
        <w:tc>
          <w:tcPr>
            <w:tcW w:w="626" w:type="pct"/>
            <w:tcBorders>
              <w:top w:val="single" w:sz="4" w:space="0" w:color="000000"/>
              <w:left w:val="single" w:sz="4" w:space="0" w:color="000000"/>
              <w:bottom w:val="single" w:sz="4" w:space="0" w:color="000000"/>
            </w:tcBorders>
            <w:shd w:val="clear" w:color="auto" w:fill="auto"/>
            <w:vAlign w:val="center"/>
          </w:tcPr>
          <w:p w14:paraId="1EA2259A"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25. 5. 2023</w:t>
            </w:r>
          </w:p>
        </w:tc>
        <w:tc>
          <w:tcPr>
            <w:tcW w:w="712" w:type="pct"/>
            <w:tcBorders>
              <w:top w:val="single" w:sz="4" w:space="0" w:color="000000"/>
              <w:left w:val="single" w:sz="4" w:space="0" w:color="000000"/>
              <w:bottom w:val="single" w:sz="4" w:space="0" w:color="000000"/>
            </w:tcBorders>
            <w:shd w:val="clear" w:color="auto" w:fill="auto"/>
            <w:vAlign w:val="center"/>
          </w:tcPr>
          <w:p w14:paraId="4D894E26"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zástupci ŽP</w:t>
            </w:r>
          </w:p>
        </w:tc>
        <w:tc>
          <w:tcPr>
            <w:tcW w:w="805" w:type="pct"/>
            <w:tcBorders>
              <w:top w:val="single" w:sz="4" w:space="0" w:color="000000"/>
              <w:left w:val="single" w:sz="4" w:space="0" w:color="000000"/>
              <w:bottom w:val="single" w:sz="4" w:space="0" w:color="000000"/>
            </w:tcBorders>
            <w:shd w:val="clear" w:color="auto" w:fill="auto"/>
            <w:vAlign w:val="center"/>
          </w:tcPr>
          <w:p w14:paraId="2787F367"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 xml:space="preserve">E. Zajícová, K.  </w:t>
            </w:r>
            <w:proofErr w:type="spellStart"/>
            <w:r w:rsidRPr="009B2543">
              <w:rPr>
                <w:rFonts w:asciiTheme="minorHAnsi" w:hAnsiTheme="minorHAnsi" w:cstheme="minorHAnsi"/>
                <w:szCs w:val="24"/>
              </w:rPr>
              <w:t>Hoffingerová</w:t>
            </w:r>
            <w:proofErr w:type="spellEnd"/>
            <w:r w:rsidRPr="009B2543">
              <w:rPr>
                <w:rFonts w:asciiTheme="minorHAnsi" w:hAnsiTheme="minorHAnsi" w:cstheme="minorHAnsi"/>
                <w:szCs w:val="24"/>
              </w:rPr>
              <w:t>, M. Krejčí</w:t>
            </w:r>
          </w:p>
        </w:tc>
        <w:tc>
          <w:tcPr>
            <w:tcW w:w="1402" w:type="pct"/>
            <w:tcBorders>
              <w:top w:val="single" w:sz="4" w:space="0" w:color="000000"/>
              <w:left w:val="single" w:sz="4" w:space="0" w:color="000000"/>
              <w:bottom w:val="single" w:sz="4" w:space="0" w:color="000000"/>
            </w:tcBorders>
            <w:shd w:val="clear" w:color="auto" w:fill="auto"/>
            <w:vAlign w:val="center"/>
          </w:tcPr>
          <w:p w14:paraId="259189F7"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Beseda s panem senátorem M. Hilšerem</w:t>
            </w:r>
          </w:p>
        </w:tc>
        <w:tc>
          <w:tcPr>
            <w:tcW w:w="683" w:type="pct"/>
            <w:tcBorders>
              <w:top w:val="single" w:sz="4" w:space="0" w:color="000000"/>
              <w:left w:val="single" w:sz="4" w:space="0" w:color="000000"/>
              <w:bottom w:val="single" w:sz="4" w:space="0" w:color="000000"/>
            </w:tcBorders>
            <w:shd w:val="clear" w:color="auto" w:fill="auto"/>
            <w:vAlign w:val="center"/>
          </w:tcPr>
          <w:p w14:paraId="5B669083" w14:textId="77777777" w:rsidR="00895E09" w:rsidRPr="009B2543" w:rsidRDefault="00895E09" w:rsidP="0038774D">
            <w:pPr>
              <w:snapToGrid w:val="0"/>
              <w:rPr>
                <w:rFonts w:asciiTheme="minorHAnsi" w:hAnsiTheme="minorHAnsi" w:cstheme="minorHAnsi"/>
                <w:szCs w:val="24"/>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2CBE2" w14:textId="77777777" w:rsidR="00895E09" w:rsidRPr="009B2543" w:rsidRDefault="00895E09" w:rsidP="0038774D">
            <w:pPr>
              <w:snapToGrid w:val="0"/>
              <w:rPr>
                <w:rFonts w:asciiTheme="minorHAnsi" w:hAnsiTheme="minorHAnsi" w:cstheme="minorHAnsi"/>
                <w:szCs w:val="24"/>
              </w:rPr>
            </w:pPr>
          </w:p>
        </w:tc>
      </w:tr>
    </w:tbl>
    <w:p w14:paraId="23E54F45" w14:textId="77777777" w:rsidR="00F91F31" w:rsidRPr="009B2543" w:rsidRDefault="00F91F31" w:rsidP="00F91F31">
      <w:pPr>
        <w:rPr>
          <w:rFonts w:asciiTheme="minorHAnsi" w:hAnsiTheme="minorHAnsi" w:cstheme="minorHAnsi"/>
        </w:rPr>
      </w:pPr>
    </w:p>
    <w:p w14:paraId="09AEF797" w14:textId="77777777" w:rsidR="00895E09" w:rsidRPr="009B2543" w:rsidRDefault="00895E09" w:rsidP="00F91F31">
      <w:pPr>
        <w:rPr>
          <w:rFonts w:asciiTheme="minorHAnsi" w:hAnsiTheme="minorHAnsi" w:cstheme="minorHAnsi"/>
        </w:rPr>
      </w:pPr>
    </w:p>
    <w:tbl>
      <w:tblPr>
        <w:tblW w:w="5000" w:type="pct"/>
        <w:tblCellMar>
          <w:left w:w="70" w:type="dxa"/>
          <w:right w:w="70" w:type="dxa"/>
        </w:tblCellMar>
        <w:tblLook w:val="0000" w:firstRow="0" w:lastRow="0" w:firstColumn="0" w:lastColumn="0" w:noHBand="0" w:noVBand="0"/>
      </w:tblPr>
      <w:tblGrid>
        <w:gridCol w:w="1119"/>
        <w:gridCol w:w="1357"/>
        <w:gridCol w:w="1390"/>
        <w:gridCol w:w="2113"/>
        <w:gridCol w:w="1513"/>
        <w:gridCol w:w="1164"/>
      </w:tblGrid>
      <w:tr w:rsidR="00895E09" w:rsidRPr="009B2543" w14:paraId="1FD34A8D" w14:textId="77777777" w:rsidTr="00E722E8">
        <w:trPr>
          <w:cantSplit/>
          <w:trHeight w:val="51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95B3D7"/>
          </w:tcPr>
          <w:p w14:paraId="52CDD740" w14:textId="77777777" w:rsidR="00895E09" w:rsidRPr="00631D16" w:rsidRDefault="00895E09" w:rsidP="00631D16">
            <w:pPr>
              <w:jc w:val="center"/>
              <w:rPr>
                <w:b/>
                <w:bCs w:val="0"/>
              </w:rPr>
            </w:pPr>
            <w:r w:rsidRPr="00631D16">
              <w:rPr>
                <w:b/>
                <w:bCs w:val="0"/>
              </w:rPr>
              <w:t>Sbírky, veřejná vystoupení,</w:t>
            </w:r>
          </w:p>
          <w:p w14:paraId="2D1F2B77" w14:textId="491A9003" w:rsidR="00895E09" w:rsidRPr="00631D16" w:rsidRDefault="00895E09" w:rsidP="00631D16">
            <w:pPr>
              <w:jc w:val="center"/>
              <w:rPr>
                <w:b/>
                <w:bCs w:val="0"/>
              </w:rPr>
            </w:pPr>
            <w:r w:rsidRPr="00631D16">
              <w:rPr>
                <w:b/>
                <w:bCs w:val="0"/>
              </w:rPr>
              <w:t>divadla,</w:t>
            </w:r>
            <w:r w:rsidR="00631D16">
              <w:rPr>
                <w:b/>
                <w:bCs w:val="0"/>
              </w:rPr>
              <w:t xml:space="preserve"> </w:t>
            </w:r>
            <w:r w:rsidRPr="00631D16">
              <w:rPr>
                <w:b/>
                <w:bCs w:val="0"/>
              </w:rPr>
              <w:t>akce pro žáky a rodiče 2022/2023</w:t>
            </w:r>
          </w:p>
        </w:tc>
      </w:tr>
      <w:tr w:rsidR="00895E09" w:rsidRPr="009B2543" w14:paraId="4E7C637F"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B8CCE4"/>
          </w:tcPr>
          <w:p w14:paraId="07DFC04B" w14:textId="77777777" w:rsidR="00895E09" w:rsidRPr="009B2543" w:rsidRDefault="00895E09" w:rsidP="00631D16">
            <w:pPr>
              <w:jc w:val="center"/>
            </w:pPr>
            <w:r w:rsidRPr="00631D16">
              <w:rPr>
                <w:b/>
                <w:bCs w:val="0"/>
              </w:rPr>
              <w:t>Datum</w:t>
            </w:r>
          </w:p>
        </w:tc>
        <w:tc>
          <w:tcPr>
            <w:tcW w:w="688" w:type="pct"/>
            <w:tcBorders>
              <w:top w:val="single" w:sz="4" w:space="0" w:color="000000"/>
              <w:left w:val="single" w:sz="4" w:space="0" w:color="000000"/>
              <w:bottom w:val="single" w:sz="4" w:space="0" w:color="000000"/>
            </w:tcBorders>
            <w:shd w:val="clear" w:color="auto" w:fill="B8CCE4"/>
          </w:tcPr>
          <w:p w14:paraId="2DE0B226"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Třída</w:t>
            </w:r>
          </w:p>
        </w:tc>
        <w:tc>
          <w:tcPr>
            <w:tcW w:w="823" w:type="pct"/>
            <w:tcBorders>
              <w:top w:val="single" w:sz="4" w:space="0" w:color="000000"/>
              <w:left w:val="single" w:sz="4" w:space="0" w:color="000000"/>
              <w:bottom w:val="single" w:sz="4" w:space="0" w:color="000000"/>
            </w:tcBorders>
            <w:shd w:val="clear" w:color="auto" w:fill="B8CCE4"/>
          </w:tcPr>
          <w:p w14:paraId="201F186D"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Organizuje</w:t>
            </w:r>
          </w:p>
        </w:tc>
        <w:tc>
          <w:tcPr>
            <w:tcW w:w="1241" w:type="pct"/>
            <w:tcBorders>
              <w:top w:val="single" w:sz="4" w:space="0" w:color="000000"/>
              <w:left w:val="single" w:sz="4" w:space="0" w:color="000000"/>
              <w:bottom w:val="single" w:sz="4" w:space="0" w:color="000000"/>
            </w:tcBorders>
            <w:shd w:val="clear" w:color="auto" w:fill="B8CCE4"/>
          </w:tcPr>
          <w:p w14:paraId="63F8BF0C"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Název akce</w:t>
            </w:r>
          </w:p>
        </w:tc>
        <w:tc>
          <w:tcPr>
            <w:tcW w:w="894" w:type="pct"/>
            <w:tcBorders>
              <w:top w:val="single" w:sz="4" w:space="0" w:color="000000"/>
              <w:left w:val="single" w:sz="4" w:space="0" w:color="000000"/>
              <w:bottom w:val="single" w:sz="4" w:space="0" w:color="000000"/>
            </w:tcBorders>
            <w:shd w:val="clear" w:color="auto" w:fill="B8CCE4"/>
          </w:tcPr>
          <w:p w14:paraId="58C62B11"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Využití</w:t>
            </w:r>
          </w:p>
        </w:tc>
        <w:tc>
          <w:tcPr>
            <w:tcW w:w="687" w:type="pct"/>
            <w:tcBorders>
              <w:top w:val="single" w:sz="4" w:space="0" w:color="000000"/>
              <w:left w:val="single" w:sz="4" w:space="0" w:color="000000"/>
              <w:bottom w:val="single" w:sz="4" w:space="0" w:color="000000"/>
              <w:right w:val="single" w:sz="4" w:space="0" w:color="000000"/>
            </w:tcBorders>
            <w:shd w:val="clear" w:color="auto" w:fill="B8CCE4"/>
          </w:tcPr>
          <w:p w14:paraId="456F00BE" w14:textId="77777777" w:rsidR="00895E09" w:rsidRPr="009B2543" w:rsidRDefault="00895E09" w:rsidP="0038774D">
            <w:pPr>
              <w:jc w:val="center"/>
              <w:rPr>
                <w:rFonts w:asciiTheme="minorHAnsi" w:hAnsiTheme="minorHAnsi" w:cstheme="minorHAnsi"/>
                <w:szCs w:val="24"/>
              </w:rPr>
            </w:pPr>
            <w:r w:rsidRPr="009B2543">
              <w:rPr>
                <w:rFonts w:asciiTheme="minorHAnsi" w:hAnsiTheme="minorHAnsi" w:cstheme="minorHAnsi"/>
                <w:b/>
                <w:bCs w:val="0"/>
                <w:szCs w:val="24"/>
              </w:rPr>
              <w:t>Poznámky</w:t>
            </w:r>
          </w:p>
        </w:tc>
      </w:tr>
      <w:tr w:rsidR="00895E09" w:rsidRPr="009B2543" w14:paraId="12CD2177"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1501DD40"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listopad</w:t>
            </w:r>
          </w:p>
        </w:tc>
        <w:tc>
          <w:tcPr>
            <w:tcW w:w="688" w:type="pct"/>
            <w:tcBorders>
              <w:top w:val="single" w:sz="4" w:space="0" w:color="000000"/>
              <w:left w:val="single" w:sz="4" w:space="0" w:color="000000"/>
              <w:bottom w:val="single" w:sz="4" w:space="0" w:color="000000"/>
            </w:tcBorders>
            <w:shd w:val="clear" w:color="auto" w:fill="auto"/>
            <w:vAlign w:val="center"/>
          </w:tcPr>
          <w:p w14:paraId="03919920"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celá škola</w:t>
            </w:r>
          </w:p>
        </w:tc>
        <w:tc>
          <w:tcPr>
            <w:tcW w:w="823" w:type="pct"/>
            <w:tcBorders>
              <w:top w:val="single" w:sz="4" w:space="0" w:color="000000"/>
              <w:left w:val="single" w:sz="4" w:space="0" w:color="000000"/>
              <w:bottom w:val="single" w:sz="4" w:space="0" w:color="000000"/>
            </w:tcBorders>
            <w:shd w:val="clear" w:color="auto" w:fill="auto"/>
            <w:vAlign w:val="center"/>
          </w:tcPr>
          <w:p w14:paraId="03AC0EEF"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SEVER, Kateřina Čiháková, MAS Podlipansko</w:t>
            </w:r>
          </w:p>
        </w:tc>
        <w:tc>
          <w:tcPr>
            <w:tcW w:w="1241" w:type="pct"/>
            <w:tcBorders>
              <w:top w:val="single" w:sz="4" w:space="0" w:color="000000"/>
              <w:left w:val="single" w:sz="4" w:space="0" w:color="000000"/>
              <w:bottom w:val="single" w:sz="4" w:space="0" w:color="000000"/>
            </w:tcBorders>
            <w:shd w:val="clear" w:color="auto" w:fill="auto"/>
            <w:vAlign w:val="center"/>
          </w:tcPr>
          <w:p w14:paraId="7AC5A40A"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Výstava Klimatické změny</w:t>
            </w:r>
          </w:p>
        </w:tc>
        <w:tc>
          <w:tcPr>
            <w:tcW w:w="894" w:type="pct"/>
            <w:tcBorders>
              <w:top w:val="single" w:sz="4" w:space="0" w:color="000000"/>
              <w:left w:val="single" w:sz="4" w:space="0" w:color="000000"/>
              <w:bottom w:val="single" w:sz="4" w:space="0" w:color="000000"/>
            </w:tcBorders>
            <w:shd w:val="clear" w:color="auto" w:fill="auto"/>
            <w:vAlign w:val="center"/>
          </w:tcPr>
          <w:p w14:paraId="0B32FCD6"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EVVO, čtenářská gramotnost</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1A521E"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Jídelna školy</w:t>
            </w:r>
          </w:p>
        </w:tc>
      </w:tr>
      <w:tr w:rsidR="00895E09" w:rsidRPr="009B2543" w14:paraId="59F1EC9A"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6289A087"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prosinec</w:t>
            </w:r>
          </w:p>
        </w:tc>
        <w:tc>
          <w:tcPr>
            <w:tcW w:w="688" w:type="pct"/>
            <w:tcBorders>
              <w:top w:val="single" w:sz="4" w:space="0" w:color="000000"/>
              <w:left w:val="single" w:sz="4" w:space="0" w:color="000000"/>
              <w:bottom w:val="single" w:sz="4" w:space="0" w:color="000000"/>
            </w:tcBorders>
            <w:shd w:val="clear" w:color="auto" w:fill="auto"/>
            <w:vAlign w:val="center"/>
          </w:tcPr>
          <w:p w14:paraId="54E05420"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celá škola</w:t>
            </w:r>
          </w:p>
        </w:tc>
        <w:tc>
          <w:tcPr>
            <w:tcW w:w="823" w:type="pct"/>
            <w:tcBorders>
              <w:top w:val="single" w:sz="4" w:space="0" w:color="000000"/>
              <w:left w:val="single" w:sz="4" w:space="0" w:color="000000"/>
              <w:bottom w:val="single" w:sz="4" w:space="0" w:color="000000"/>
            </w:tcBorders>
            <w:shd w:val="clear" w:color="auto" w:fill="auto"/>
            <w:vAlign w:val="center"/>
          </w:tcPr>
          <w:p w14:paraId="3D083DD8"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K. Čiháková</w:t>
            </w:r>
          </w:p>
        </w:tc>
        <w:tc>
          <w:tcPr>
            <w:tcW w:w="1241" w:type="pct"/>
            <w:tcBorders>
              <w:top w:val="single" w:sz="4" w:space="0" w:color="000000"/>
              <w:left w:val="single" w:sz="4" w:space="0" w:color="000000"/>
              <w:bottom w:val="single" w:sz="4" w:space="0" w:color="000000"/>
            </w:tcBorders>
            <w:shd w:val="clear" w:color="auto" w:fill="auto"/>
            <w:vAlign w:val="center"/>
          </w:tcPr>
          <w:p w14:paraId="003968BB"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Vánoční sbírka žáků pro zraněné živočichy</w:t>
            </w:r>
          </w:p>
        </w:tc>
        <w:tc>
          <w:tcPr>
            <w:tcW w:w="894" w:type="pct"/>
            <w:tcBorders>
              <w:top w:val="single" w:sz="4" w:space="0" w:color="000000"/>
              <w:left w:val="single" w:sz="4" w:space="0" w:color="000000"/>
              <w:bottom w:val="single" w:sz="4" w:space="0" w:color="000000"/>
            </w:tcBorders>
            <w:shd w:val="clear" w:color="auto" w:fill="auto"/>
            <w:vAlign w:val="center"/>
          </w:tcPr>
          <w:p w14:paraId="35737892" w14:textId="43EAD4F4" w:rsidR="00895E09" w:rsidRPr="009B2543" w:rsidRDefault="00063CFA" w:rsidP="0038774D">
            <w:pPr>
              <w:snapToGrid w:val="0"/>
              <w:rPr>
                <w:rFonts w:asciiTheme="minorHAnsi" w:hAnsiTheme="minorHAnsi" w:cstheme="minorHAnsi"/>
                <w:szCs w:val="24"/>
              </w:rPr>
            </w:pPr>
            <w:r w:rsidRPr="009B2543">
              <w:rPr>
                <w:rFonts w:asciiTheme="minorHAnsi" w:hAnsiTheme="minorHAnsi" w:cstheme="minorHAnsi"/>
                <w:szCs w:val="24"/>
              </w:rPr>
              <w:t xml:space="preserve">Př, </w:t>
            </w:r>
            <w:proofErr w:type="spellStart"/>
            <w:r w:rsidRPr="009B2543">
              <w:rPr>
                <w:rFonts w:asciiTheme="minorHAnsi" w:hAnsiTheme="minorHAnsi" w:cstheme="minorHAnsi"/>
                <w:szCs w:val="24"/>
              </w:rPr>
              <w:t>Vo</w:t>
            </w:r>
            <w:proofErr w:type="spellEnd"/>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E53A14" w14:textId="77777777" w:rsidR="00895E09" w:rsidRPr="009B2543" w:rsidRDefault="00895E09" w:rsidP="0038774D">
            <w:pPr>
              <w:snapToGrid w:val="0"/>
              <w:rPr>
                <w:rFonts w:asciiTheme="minorHAnsi" w:hAnsiTheme="minorHAnsi" w:cstheme="minorHAnsi"/>
                <w:szCs w:val="24"/>
              </w:rPr>
            </w:pPr>
          </w:p>
        </w:tc>
      </w:tr>
      <w:tr w:rsidR="00895E09" w:rsidRPr="009B2543" w14:paraId="200F4E16"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310EB9E5"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prosinec</w:t>
            </w:r>
          </w:p>
        </w:tc>
        <w:tc>
          <w:tcPr>
            <w:tcW w:w="688" w:type="pct"/>
            <w:tcBorders>
              <w:top w:val="single" w:sz="4" w:space="0" w:color="000000"/>
              <w:left w:val="single" w:sz="4" w:space="0" w:color="000000"/>
              <w:bottom w:val="single" w:sz="4" w:space="0" w:color="000000"/>
            </w:tcBorders>
            <w:shd w:val="clear" w:color="auto" w:fill="auto"/>
            <w:vAlign w:val="center"/>
          </w:tcPr>
          <w:p w14:paraId="1CFE59E4"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učitelé</w:t>
            </w:r>
          </w:p>
        </w:tc>
        <w:tc>
          <w:tcPr>
            <w:tcW w:w="823" w:type="pct"/>
            <w:tcBorders>
              <w:top w:val="single" w:sz="4" w:space="0" w:color="000000"/>
              <w:left w:val="single" w:sz="4" w:space="0" w:color="000000"/>
              <w:bottom w:val="single" w:sz="4" w:space="0" w:color="000000"/>
            </w:tcBorders>
            <w:shd w:val="clear" w:color="auto" w:fill="auto"/>
            <w:vAlign w:val="center"/>
          </w:tcPr>
          <w:p w14:paraId="64CB2F2E"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K. Čiháková</w:t>
            </w:r>
          </w:p>
        </w:tc>
        <w:tc>
          <w:tcPr>
            <w:tcW w:w="1241" w:type="pct"/>
            <w:tcBorders>
              <w:top w:val="single" w:sz="4" w:space="0" w:color="000000"/>
              <w:left w:val="single" w:sz="4" w:space="0" w:color="000000"/>
              <w:bottom w:val="single" w:sz="4" w:space="0" w:color="000000"/>
            </w:tcBorders>
            <w:shd w:val="clear" w:color="auto" w:fill="auto"/>
            <w:vAlign w:val="center"/>
          </w:tcPr>
          <w:p w14:paraId="61DDF01E"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Vánoční sbírka učitelů pro seniory</w:t>
            </w:r>
          </w:p>
        </w:tc>
        <w:tc>
          <w:tcPr>
            <w:tcW w:w="894" w:type="pct"/>
            <w:tcBorders>
              <w:top w:val="single" w:sz="4" w:space="0" w:color="000000"/>
              <w:left w:val="single" w:sz="4" w:space="0" w:color="000000"/>
              <w:bottom w:val="single" w:sz="4" w:space="0" w:color="000000"/>
            </w:tcBorders>
            <w:shd w:val="clear" w:color="auto" w:fill="auto"/>
            <w:vAlign w:val="center"/>
          </w:tcPr>
          <w:p w14:paraId="1A51AB22" w14:textId="77777777" w:rsidR="00895E09" w:rsidRPr="009B2543" w:rsidRDefault="00895E09" w:rsidP="0038774D">
            <w:pPr>
              <w:snapToGrid w:val="0"/>
              <w:rPr>
                <w:rFonts w:asciiTheme="minorHAnsi" w:hAnsiTheme="minorHAnsi" w:cstheme="minorHAnsi"/>
                <w:szCs w:val="24"/>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1EF0F9" w14:textId="77777777" w:rsidR="00895E09" w:rsidRPr="009B2543" w:rsidRDefault="00895E09" w:rsidP="0038774D">
            <w:pPr>
              <w:snapToGrid w:val="0"/>
              <w:rPr>
                <w:rFonts w:asciiTheme="minorHAnsi" w:hAnsiTheme="minorHAnsi" w:cstheme="minorHAnsi"/>
                <w:szCs w:val="24"/>
              </w:rPr>
            </w:pPr>
          </w:p>
        </w:tc>
      </w:tr>
      <w:tr w:rsidR="00895E09" w:rsidRPr="009B2543" w14:paraId="42613F61"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06335C5D" w14:textId="77777777" w:rsidR="00895E09" w:rsidRPr="009B2543" w:rsidRDefault="00895E09" w:rsidP="0038774D">
            <w:pPr>
              <w:snapToGrid w:val="0"/>
              <w:rPr>
                <w:rFonts w:asciiTheme="minorHAnsi" w:hAnsiTheme="minorHAnsi" w:cstheme="minorHAnsi"/>
                <w:szCs w:val="24"/>
              </w:rPr>
            </w:pPr>
            <w:proofErr w:type="gramStart"/>
            <w:r w:rsidRPr="009B2543">
              <w:rPr>
                <w:rFonts w:asciiTheme="minorHAnsi" w:hAnsiTheme="minorHAnsi" w:cstheme="minorHAnsi"/>
                <w:szCs w:val="24"/>
              </w:rPr>
              <w:t>listopad - březen</w:t>
            </w:r>
            <w:proofErr w:type="gramEnd"/>
          </w:p>
        </w:tc>
        <w:tc>
          <w:tcPr>
            <w:tcW w:w="688" w:type="pct"/>
            <w:tcBorders>
              <w:top w:val="single" w:sz="4" w:space="0" w:color="000000"/>
              <w:left w:val="single" w:sz="4" w:space="0" w:color="000000"/>
              <w:bottom w:val="single" w:sz="4" w:space="0" w:color="000000"/>
            </w:tcBorders>
            <w:shd w:val="clear" w:color="auto" w:fill="auto"/>
            <w:vAlign w:val="center"/>
          </w:tcPr>
          <w:p w14:paraId="7B6B225D"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všechny třídy</w:t>
            </w:r>
          </w:p>
        </w:tc>
        <w:tc>
          <w:tcPr>
            <w:tcW w:w="823" w:type="pct"/>
            <w:tcBorders>
              <w:top w:val="single" w:sz="4" w:space="0" w:color="000000"/>
              <w:left w:val="single" w:sz="4" w:space="0" w:color="000000"/>
              <w:bottom w:val="single" w:sz="4" w:space="0" w:color="000000"/>
            </w:tcBorders>
            <w:shd w:val="clear" w:color="auto" w:fill="auto"/>
            <w:vAlign w:val="center"/>
          </w:tcPr>
          <w:p w14:paraId="58124E08"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514879AC" w14:textId="77777777" w:rsidR="00895E09" w:rsidRPr="009B2543" w:rsidRDefault="00895E09" w:rsidP="0038774D">
            <w:pPr>
              <w:rPr>
                <w:rFonts w:asciiTheme="minorHAnsi" w:hAnsiTheme="minorHAnsi" w:cstheme="minorHAnsi"/>
                <w:szCs w:val="24"/>
              </w:rPr>
            </w:pPr>
            <w:r w:rsidRPr="009B2543">
              <w:rPr>
                <w:rFonts w:asciiTheme="minorHAnsi" w:hAnsiTheme="minorHAnsi" w:cstheme="minorHAnsi"/>
                <w:szCs w:val="24"/>
              </w:rPr>
              <w:t>Laskavé skutky</w:t>
            </w:r>
          </w:p>
        </w:tc>
        <w:tc>
          <w:tcPr>
            <w:tcW w:w="894" w:type="pct"/>
            <w:tcBorders>
              <w:top w:val="single" w:sz="4" w:space="0" w:color="000000"/>
              <w:left w:val="single" w:sz="4" w:space="0" w:color="000000"/>
              <w:bottom w:val="single" w:sz="4" w:space="0" w:color="000000"/>
            </w:tcBorders>
            <w:shd w:val="clear" w:color="auto" w:fill="auto"/>
            <w:vAlign w:val="center"/>
          </w:tcPr>
          <w:p w14:paraId="6470A37C"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Soutěž jednotlivých tříd</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CAA62" w14:textId="77777777" w:rsidR="00895E09" w:rsidRPr="009B2543" w:rsidRDefault="00895E09" w:rsidP="0038774D">
            <w:pPr>
              <w:snapToGrid w:val="0"/>
              <w:rPr>
                <w:rFonts w:asciiTheme="minorHAnsi" w:hAnsiTheme="minorHAnsi" w:cstheme="minorHAnsi"/>
                <w:szCs w:val="24"/>
              </w:rPr>
            </w:pPr>
          </w:p>
        </w:tc>
      </w:tr>
      <w:tr w:rsidR="00895E09" w:rsidRPr="009B2543" w14:paraId="7223CC41"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27C9348C"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listopad</w:t>
            </w:r>
          </w:p>
        </w:tc>
        <w:tc>
          <w:tcPr>
            <w:tcW w:w="688" w:type="pct"/>
            <w:tcBorders>
              <w:top w:val="single" w:sz="4" w:space="0" w:color="000000"/>
              <w:left w:val="single" w:sz="4" w:space="0" w:color="000000"/>
              <w:bottom w:val="single" w:sz="4" w:space="0" w:color="000000"/>
            </w:tcBorders>
            <w:shd w:val="clear" w:color="auto" w:fill="auto"/>
            <w:vAlign w:val="center"/>
          </w:tcPr>
          <w:p w14:paraId="6CF19D33"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všechny třídy a družina</w:t>
            </w:r>
          </w:p>
        </w:tc>
        <w:tc>
          <w:tcPr>
            <w:tcW w:w="823" w:type="pct"/>
            <w:tcBorders>
              <w:top w:val="single" w:sz="4" w:space="0" w:color="000000"/>
              <w:left w:val="single" w:sz="4" w:space="0" w:color="000000"/>
              <w:bottom w:val="single" w:sz="4" w:space="0" w:color="000000"/>
            </w:tcBorders>
            <w:shd w:val="clear" w:color="auto" w:fill="auto"/>
            <w:vAlign w:val="center"/>
          </w:tcPr>
          <w:p w14:paraId="0C288C2A"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0A95EA9F"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Zahájení Adventu – Andělské obchůzky s přáníčky z různých tříd</w:t>
            </w:r>
          </w:p>
        </w:tc>
        <w:tc>
          <w:tcPr>
            <w:tcW w:w="894" w:type="pct"/>
            <w:tcBorders>
              <w:top w:val="single" w:sz="4" w:space="0" w:color="000000"/>
              <w:left w:val="single" w:sz="4" w:space="0" w:color="000000"/>
              <w:bottom w:val="single" w:sz="4" w:space="0" w:color="000000"/>
            </w:tcBorders>
            <w:shd w:val="clear" w:color="auto" w:fill="auto"/>
            <w:vAlign w:val="center"/>
          </w:tcPr>
          <w:p w14:paraId="3456948D" w14:textId="77777777" w:rsidR="00895E09" w:rsidRPr="009B2543" w:rsidRDefault="00895E09" w:rsidP="0038774D">
            <w:pPr>
              <w:snapToGrid w:val="0"/>
              <w:rPr>
                <w:rFonts w:asciiTheme="minorHAnsi" w:hAnsiTheme="minorHAnsi" w:cstheme="minorHAnsi"/>
                <w:szCs w:val="24"/>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DC74D" w14:textId="77777777" w:rsidR="00895E09" w:rsidRPr="009B2543" w:rsidRDefault="00895E09" w:rsidP="0038774D">
            <w:pPr>
              <w:snapToGrid w:val="0"/>
              <w:rPr>
                <w:rFonts w:asciiTheme="minorHAnsi" w:hAnsiTheme="minorHAnsi" w:cstheme="minorHAnsi"/>
                <w:szCs w:val="24"/>
              </w:rPr>
            </w:pPr>
          </w:p>
        </w:tc>
      </w:tr>
      <w:tr w:rsidR="00895E09" w:rsidRPr="009B2543" w14:paraId="75466E27"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625FE068"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prosinec</w:t>
            </w:r>
          </w:p>
        </w:tc>
        <w:tc>
          <w:tcPr>
            <w:tcW w:w="688" w:type="pct"/>
            <w:tcBorders>
              <w:top w:val="single" w:sz="4" w:space="0" w:color="000000"/>
              <w:left w:val="single" w:sz="4" w:space="0" w:color="000000"/>
              <w:bottom w:val="single" w:sz="4" w:space="0" w:color="000000"/>
            </w:tcBorders>
            <w:shd w:val="clear" w:color="auto" w:fill="auto"/>
            <w:vAlign w:val="center"/>
          </w:tcPr>
          <w:p w14:paraId="1330ED4C"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všechny třídy hlavně 1. stupně</w:t>
            </w:r>
          </w:p>
        </w:tc>
        <w:tc>
          <w:tcPr>
            <w:tcW w:w="823" w:type="pct"/>
            <w:tcBorders>
              <w:top w:val="single" w:sz="4" w:space="0" w:color="000000"/>
              <w:left w:val="single" w:sz="4" w:space="0" w:color="000000"/>
              <w:bottom w:val="single" w:sz="4" w:space="0" w:color="000000"/>
            </w:tcBorders>
            <w:shd w:val="clear" w:color="auto" w:fill="auto"/>
            <w:vAlign w:val="center"/>
          </w:tcPr>
          <w:p w14:paraId="570C2538"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07FCC06C"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Mikulášské obchůzky</w:t>
            </w:r>
          </w:p>
        </w:tc>
        <w:tc>
          <w:tcPr>
            <w:tcW w:w="894" w:type="pct"/>
            <w:tcBorders>
              <w:top w:val="single" w:sz="4" w:space="0" w:color="000000"/>
              <w:left w:val="single" w:sz="4" w:space="0" w:color="000000"/>
              <w:bottom w:val="single" w:sz="4" w:space="0" w:color="000000"/>
            </w:tcBorders>
            <w:shd w:val="clear" w:color="auto" w:fill="auto"/>
            <w:vAlign w:val="center"/>
          </w:tcPr>
          <w:p w14:paraId="066E9201" w14:textId="77777777" w:rsidR="00895E09" w:rsidRPr="009B2543" w:rsidRDefault="00895E09" w:rsidP="0038774D">
            <w:pPr>
              <w:snapToGrid w:val="0"/>
              <w:rPr>
                <w:rFonts w:asciiTheme="minorHAnsi" w:hAnsiTheme="minorHAnsi" w:cstheme="minorHAnsi"/>
                <w:szCs w:val="24"/>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E3EEA1" w14:textId="77777777" w:rsidR="00895E09" w:rsidRPr="009B2543" w:rsidRDefault="00895E09" w:rsidP="0038774D">
            <w:pPr>
              <w:snapToGrid w:val="0"/>
              <w:rPr>
                <w:rFonts w:asciiTheme="minorHAnsi" w:hAnsiTheme="minorHAnsi" w:cstheme="minorHAnsi"/>
                <w:szCs w:val="24"/>
              </w:rPr>
            </w:pPr>
          </w:p>
        </w:tc>
      </w:tr>
      <w:tr w:rsidR="00895E09" w:rsidRPr="009B2543" w14:paraId="1B00FC6F"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29FCBBF1"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prosinec</w:t>
            </w:r>
          </w:p>
        </w:tc>
        <w:tc>
          <w:tcPr>
            <w:tcW w:w="688" w:type="pct"/>
            <w:tcBorders>
              <w:top w:val="single" w:sz="4" w:space="0" w:color="000000"/>
              <w:left w:val="single" w:sz="4" w:space="0" w:color="000000"/>
              <w:bottom w:val="single" w:sz="4" w:space="0" w:color="000000"/>
            </w:tcBorders>
            <w:shd w:val="clear" w:color="auto" w:fill="auto"/>
            <w:vAlign w:val="center"/>
          </w:tcPr>
          <w:p w14:paraId="5FC2C412"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dobrovolníci z celé školy</w:t>
            </w:r>
          </w:p>
        </w:tc>
        <w:tc>
          <w:tcPr>
            <w:tcW w:w="823" w:type="pct"/>
            <w:tcBorders>
              <w:top w:val="single" w:sz="4" w:space="0" w:color="000000"/>
              <w:left w:val="single" w:sz="4" w:space="0" w:color="000000"/>
              <w:bottom w:val="single" w:sz="4" w:space="0" w:color="000000"/>
            </w:tcBorders>
            <w:shd w:val="clear" w:color="auto" w:fill="auto"/>
            <w:vAlign w:val="center"/>
          </w:tcPr>
          <w:p w14:paraId="4DE8D73B"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7895D376"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Děti dětem – burza hraček</w:t>
            </w:r>
          </w:p>
        </w:tc>
        <w:tc>
          <w:tcPr>
            <w:tcW w:w="894" w:type="pct"/>
            <w:tcBorders>
              <w:top w:val="single" w:sz="4" w:space="0" w:color="000000"/>
              <w:left w:val="single" w:sz="4" w:space="0" w:color="000000"/>
              <w:bottom w:val="single" w:sz="4" w:space="0" w:color="000000"/>
            </w:tcBorders>
            <w:shd w:val="clear" w:color="auto" w:fill="auto"/>
            <w:vAlign w:val="center"/>
          </w:tcPr>
          <w:p w14:paraId="26DE5EB0" w14:textId="77777777" w:rsidR="00895E09" w:rsidRPr="009B2543" w:rsidRDefault="00895E09" w:rsidP="0038774D">
            <w:pPr>
              <w:snapToGrid w:val="0"/>
              <w:rPr>
                <w:rFonts w:asciiTheme="minorHAnsi" w:hAnsiTheme="minorHAnsi" w:cstheme="minorHAnsi"/>
                <w:szCs w:val="24"/>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35357" w14:textId="77777777" w:rsidR="00895E09" w:rsidRPr="009B2543" w:rsidRDefault="00895E09" w:rsidP="0038774D">
            <w:pPr>
              <w:snapToGrid w:val="0"/>
              <w:rPr>
                <w:rFonts w:asciiTheme="minorHAnsi" w:hAnsiTheme="minorHAnsi" w:cstheme="minorHAnsi"/>
                <w:szCs w:val="24"/>
              </w:rPr>
            </w:pPr>
          </w:p>
        </w:tc>
      </w:tr>
      <w:tr w:rsidR="00895E09" w:rsidRPr="009B2543" w14:paraId="09CEC603"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0FE10146"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leden</w:t>
            </w:r>
          </w:p>
        </w:tc>
        <w:tc>
          <w:tcPr>
            <w:tcW w:w="688" w:type="pct"/>
            <w:tcBorders>
              <w:top w:val="single" w:sz="4" w:space="0" w:color="000000"/>
              <w:left w:val="single" w:sz="4" w:space="0" w:color="000000"/>
              <w:bottom w:val="single" w:sz="4" w:space="0" w:color="000000"/>
            </w:tcBorders>
            <w:shd w:val="clear" w:color="auto" w:fill="auto"/>
            <w:vAlign w:val="center"/>
          </w:tcPr>
          <w:p w14:paraId="45FA90D4"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Všechny třídy</w:t>
            </w:r>
          </w:p>
        </w:tc>
        <w:tc>
          <w:tcPr>
            <w:tcW w:w="823" w:type="pct"/>
            <w:tcBorders>
              <w:top w:val="single" w:sz="4" w:space="0" w:color="000000"/>
              <w:left w:val="single" w:sz="4" w:space="0" w:color="000000"/>
              <w:bottom w:val="single" w:sz="4" w:space="0" w:color="000000"/>
            </w:tcBorders>
            <w:shd w:val="clear" w:color="auto" w:fill="auto"/>
            <w:vAlign w:val="center"/>
          </w:tcPr>
          <w:p w14:paraId="3892E9E9"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772461C3"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Hlasování o Skutečném dárku (co nakoupíme za peníze ze sbírky)</w:t>
            </w:r>
          </w:p>
        </w:tc>
        <w:tc>
          <w:tcPr>
            <w:tcW w:w="894" w:type="pct"/>
            <w:tcBorders>
              <w:top w:val="single" w:sz="4" w:space="0" w:color="000000"/>
              <w:left w:val="single" w:sz="4" w:space="0" w:color="000000"/>
              <w:bottom w:val="single" w:sz="4" w:space="0" w:color="000000"/>
            </w:tcBorders>
            <w:shd w:val="clear" w:color="auto" w:fill="auto"/>
            <w:vAlign w:val="center"/>
          </w:tcPr>
          <w:p w14:paraId="49C7790A" w14:textId="77777777" w:rsidR="00895E09" w:rsidRPr="009B2543" w:rsidRDefault="00895E09" w:rsidP="0038774D">
            <w:pPr>
              <w:snapToGrid w:val="0"/>
              <w:rPr>
                <w:rFonts w:asciiTheme="minorHAnsi" w:hAnsiTheme="minorHAnsi" w:cstheme="minorHAnsi"/>
                <w:szCs w:val="24"/>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B5093" w14:textId="77777777" w:rsidR="00895E09" w:rsidRPr="009B2543" w:rsidRDefault="00895E09" w:rsidP="0038774D">
            <w:pPr>
              <w:snapToGrid w:val="0"/>
              <w:rPr>
                <w:rFonts w:asciiTheme="minorHAnsi" w:hAnsiTheme="minorHAnsi" w:cstheme="minorHAnsi"/>
                <w:szCs w:val="24"/>
              </w:rPr>
            </w:pPr>
          </w:p>
        </w:tc>
      </w:tr>
      <w:tr w:rsidR="00895E09" w:rsidRPr="009B2543" w14:paraId="69C5C559"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5C8F13D1"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únor</w:t>
            </w:r>
          </w:p>
        </w:tc>
        <w:tc>
          <w:tcPr>
            <w:tcW w:w="688" w:type="pct"/>
            <w:tcBorders>
              <w:top w:val="single" w:sz="4" w:space="0" w:color="000000"/>
              <w:left w:val="single" w:sz="4" w:space="0" w:color="000000"/>
              <w:bottom w:val="single" w:sz="4" w:space="0" w:color="000000"/>
            </w:tcBorders>
            <w:shd w:val="clear" w:color="auto" w:fill="auto"/>
            <w:vAlign w:val="center"/>
          </w:tcPr>
          <w:p w14:paraId="77F811A3"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823" w:type="pct"/>
            <w:tcBorders>
              <w:top w:val="single" w:sz="4" w:space="0" w:color="000000"/>
              <w:left w:val="single" w:sz="4" w:space="0" w:color="000000"/>
              <w:bottom w:val="single" w:sz="4" w:space="0" w:color="000000"/>
            </w:tcBorders>
            <w:shd w:val="clear" w:color="auto" w:fill="auto"/>
            <w:vAlign w:val="center"/>
          </w:tcPr>
          <w:p w14:paraId="02C99CD2"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0B91C87C"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 xml:space="preserve">Vysvědčení </w:t>
            </w:r>
            <w:proofErr w:type="gramStart"/>
            <w:r w:rsidRPr="009B2543">
              <w:rPr>
                <w:rFonts w:asciiTheme="minorHAnsi" w:hAnsiTheme="minorHAnsi" w:cstheme="minorHAnsi"/>
                <w:szCs w:val="24"/>
              </w:rPr>
              <w:t>patří</w:t>
            </w:r>
            <w:proofErr w:type="gramEnd"/>
            <w:r w:rsidRPr="009B2543">
              <w:rPr>
                <w:rFonts w:asciiTheme="minorHAnsi" w:hAnsiTheme="minorHAnsi" w:cstheme="minorHAnsi"/>
                <w:szCs w:val="24"/>
              </w:rPr>
              <w:t xml:space="preserve"> ve škole všem</w:t>
            </w:r>
          </w:p>
        </w:tc>
        <w:tc>
          <w:tcPr>
            <w:tcW w:w="894" w:type="pct"/>
            <w:tcBorders>
              <w:top w:val="single" w:sz="4" w:space="0" w:color="000000"/>
              <w:left w:val="single" w:sz="4" w:space="0" w:color="000000"/>
              <w:bottom w:val="single" w:sz="4" w:space="0" w:color="000000"/>
            </w:tcBorders>
            <w:shd w:val="clear" w:color="auto" w:fill="auto"/>
            <w:vAlign w:val="center"/>
          </w:tcPr>
          <w:p w14:paraId="72C4E642"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 xml:space="preserve">+ vyhodnocení dotazníků kolem </w:t>
            </w:r>
            <w:proofErr w:type="spellStart"/>
            <w:r w:rsidRPr="009B2543">
              <w:rPr>
                <w:rFonts w:asciiTheme="minorHAnsi" w:hAnsiTheme="minorHAnsi" w:cstheme="minorHAnsi"/>
                <w:szCs w:val="24"/>
              </w:rPr>
              <w:t>šk</w:t>
            </w:r>
            <w:proofErr w:type="spellEnd"/>
            <w:r w:rsidRPr="009B2543">
              <w:rPr>
                <w:rFonts w:asciiTheme="minorHAnsi" w:hAnsiTheme="minorHAnsi" w:cstheme="minorHAnsi"/>
                <w:szCs w:val="24"/>
              </w:rPr>
              <w:t>. kuchyně</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C25F11" w14:textId="77777777" w:rsidR="00895E09" w:rsidRPr="009B2543" w:rsidRDefault="00895E09" w:rsidP="0038774D">
            <w:pPr>
              <w:snapToGrid w:val="0"/>
              <w:rPr>
                <w:rFonts w:asciiTheme="minorHAnsi" w:hAnsiTheme="minorHAnsi" w:cstheme="minorHAnsi"/>
                <w:szCs w:val="24"/>
              </w:rPr>
            </w:pPr>
          </w:p>
        </w:tc>
      </w:tr>
      <w:tr w:rsidR="00895E09" w:rsidRPr="009B2543" w14:paraId="2EEEFF57"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6330CDAF"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lastRenderedPageBreak/>
              <w:t>březen</w:t>
            </w:r>
          </w:p>
        </w:tc>
        <w:tc>
          <w:tcPr>
            <w:tcW w:w="688" w:type="pct"/>
            <w:tcBorders>
              <w:top w:val="single" w:sz="4" w:space="0" w:color="000000"/>
              <w:left w:val="single" w:sz="4" w:space="0" w:color="000000"/>
              <w:bottom w:val="single" w:sz="4" w:space="0" w:color="000000"/>
            </w:tcBorders>
            <w:shd w:val="clear" w:color="auto" w:fill="auto"/>
            <w:vAlign w:val="center"/>
          </w:tcPr>
          <w:p w14:paraId="624F910F"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dobrovolní učitelé</w:t>
            </w:r>
          </w:p>
        </w:tc>
        <w:tc>
          <w:tcPr>
            <w:tcW w:w="823" w:type="pct"/>
            <w:tcBorders>
              <w:top w:val="single" w:sz="4" w:space="0" w:color="000000"/>
              <w:left w:val="single" w:sz="4" w:space="0" w:color="000000"/>
              <w:bottom w:val="single" w:sz="4" w:space="0" w:color="000000"/>
            </w:tcBorders>
            <w:shd w:val="clear" w:color="auto" w:fill="auto"/>
            <w:vAlign w:val="center"/>
          </w:tcPr>
          <w:p w14:paraId="217CC82A"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4B17B352"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Den naruby</w:t>
            </w:r>
          </w:p>
        </w:tc>
        <w:tc>
          <w:tcPr>
            <w:tcW w:w="894" w:type="pct"/>
            <w:tcBorders>
              <w:top w:val="single" w:sz="4" w:space="0" w:color="000000"/>
              <w:left w:val="single" w:sz="4" w:space="0" w:color="000000"/>
              <w:bottom w:val="single" w:sz="4" w:space="0" w:color="000000"/>
            </w:tcBorders>
            <w:shd w:val="clear" w:color="auto" w:fill="auto"/>
            <w:vAlign w:val="center"/>
          </w:tcPr>
          <w:p w14:paraId="6747363D"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Žáci si zkouší roli učitele</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8C01E" w14:textId="77777777" w:rsidR="00895E09" w:rsidRPr="009B2543" w:rsidRDefault="00895E09" w:rsidP="0038774D">
            <w:pPr>
              <w:snapToGrid w:val="0"/>
              <w:rPr>
                <w:rFonts w:asciiTheme="minorHAnsi" w:hAnsiTheme="minorHAnsi" w:cstheme="minorHAnsi"/>
                <w:szCs w:val="24"/>
              </w:rPr>
            </w:pPr>
          </w:p>
        </w:tc>
      </w:tr>
      <w:tr w:rsidR="00895E09" w:rsidRPr="009B2543" w14:paraId="39ED8AFA" w14:textId="77777777" w:rsidTr="00E722E8">
        <w:trPr>
          <w:cantSplit/>
          <w:trHeight w:val="510"/>
        </w:trPr>
        <w:tc>
          <w:tcPr>
            <w:tcW w:w="668" w:type="pct"/>
            <w:tcBorders>
              <w:top w:val="single" w:sz="4" w:space="0" w:color="000000"/>
              <w:left w:val="single" w:sz="4" w:space="0" w:color="000000"/>
              <w:bottom w:val="single" w:sz="4" w:space="0" w:color="000000"/>
            </w:tcBorders>
            <w:shd w:val="clear" w:color="auto" w:fill="auto"/>
            <w:vAlign w:val="center"/>
          </w:tcPr>
          <w:p w14:paraId="21C6682D"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březen</w:t>
            </w:r>
          </w:p>
        </w:tc>
        <w:tc>
          <w:tcPr>
            <w:tcW w:w="688" w:type="pct"/>
            <w:tcBorders>
              <w:top w:val="single" w:sz="4" w:space="0" w:color="000000"/>
              <w:left w:val="single" w:sz="4" w:space="0" w:color="000000"/>
              <w:bottom w:val="single" w:sz="4" w:space="0" w:color="000000"/>
            </w:tcBorders>
            <w:shd w:val="clear" w:color="auto" w:fill="auto"/>
            <w:vAlign w:val="center"/>
          </w:tcPr>
          <w:p w14:paraId="53974955"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dobrovolníci</w:t>
            </w:r>
          </w:p>
        </w:tc>
        <w:tc>
          <w:tcPr>
            <w:tcW w:w="823" w:type="pct"/>
            <w:tcBorders>
              <w:top w:val="single" w:sz="4" w:space="0" w:color="000000"/>
              <w:left w:val="single" w:sz="4" w:space="0" w:color="000000"/>
              <w:bottom w:val="single" w:sz="4" w:space="0" w:color="000000"/>
            </w:tcBorders>
            <w:shd w:val="clear" w:color="auto" w:fill="auto"/>
            <w:vAlign w:val="center"/>
          </w:tcPr>
          <w:p w14:paraId="6DE52A8D"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ŽP</w:t>
            </w:r>
          </w:p>
        </w:tc>
        <w:tc>
          <w:tcPr>
            <w:tcW w:w="1241" w:type="pct"/>
            <w:tcBorders>
              <w:top w:val="single" w:sz="4" w:space="0" w:color="000000"/>
              <w:left w:val="single" w:sz="4" w:space="0" w:color="000000"/>
              <w:bottom w:val="single" w:sz="4" w:space="0" w:color="000000"/>
            </w:tcBorders>
            <w:shd w:val="clear" w:color="auto" w:fill="auto"/>
            <w:vAlign w:val="center"/>
          </w:tcPr>
          <w:p w14:paraId="0B9E59EA"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Den pro návštěvy – Radim a Tatce</w:t>
            </w:r>
          </w:p>
        </w:tc>
        <w:tc>
          <w:tcPr>
            <w:tcW w:w="894" w:type="pct"/>
            <w:tcBorders>
              <w:top w:val="single" w:sz="4" w:space="0" w:color="000000"/>
              <w:left w:val="single" w:sz="4" w:space="0" w:color="000000"/>
              <w:bottom w:val="single" w:sz="4" w:space="0" w:color="000000"/>
            </w:tcBorders>
            <w:shd w:val="clear" w:color="auto" w:fill="auto"/>
            <w:vAlign w:val="center"/>
          </w:tcPr>
          <w:p w14:paraId="54EC0EB1" w14:textId="77777777" w:rsidR="00895E09" w:rsidRPr="009B2543" w:rsidRDefault="00895E09" w:rsidP="0038774D">
            <w:pPr>
              <w:snapToGrid w:val="0"/>
              <w:rPr>
                <w:rFonts w:asciiTheme="minorHAnsi" w:hAnsiTheme="minorHAnsi" w:cstheme="minorHAnsi"/>
                <w:szCs w:val="24"/>
              </w:rPr>
            </w:pPr>
            <w:r w:rsidRPr="009B2543">
              <w:rPr>
                <w:rFonts w:asciiTheme="minorHAnsi" w:hAnsiTheme="minorHAnsi" w:cstheme="minorHAnsi"/>
                <w:szCs w:val="24"/>
              </w:rPr>
              <w:t>Spolupráce s páťáky</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FC8E57" w14:textId="77777777" w:rsidR="00895E09" w:rsidRPr="009B2543" w:rsidRDefault="00895E09" w:rsidP="0038774D">
            <w:pPr>
              <w:snapToGrid w:val="0"/>
              <w:rPr>
                <w:rFonts w:asciiTheme="minorHAnsi" w:hAnsiTheme="minorHAnsi" w:cstheme="minorHAnsi"/>
                <w:szCs w:val="24"/>
              </w:rPr>
            </w:pPr>
          </w:p>
        </w:tc>
      </w:tr>
    </w:tbl>
    <w:p w14:paraId="185D05F8" w14:textId="77777777" w:rsidR="00895E09" w:rsidRPr="009B2543" w:rsidRDefault="00895E09" w:rsidP="00F91F31">
      <w:pPr>
        <w:rPr>
          <w:rFonts w:asciiTheme="minorHAnsi" w:hAnsiTheme="minorHAnsi" w:cstheme="minorHAnsi"/>
        </w:rPr>
      </w:pPr>
    </w:p>
    <w:p w14:paraId="78DC2114" w14:textId="77777777" w:rsidR="00661006" w:rsidRPr="009B2543" w:rsidRDefault="00661006" w:rsidP="00F91F31">
      <w:pPr>
        <w:rPr>
          <w:rFonts w:asciiTheme="minorHAnsi" w:hAnsiTheme="minorHAnsi" w:cstheme="minorHAnsi"/>
        </w:rPr>
      </w:pPr>
    </w:p>
    <w:p w14:paraId="2507E141" w14:textId="3ED9DC94" w:rsidR="00F91F31" w:rsidRPr="009B2543" w:rsidRDefault="00F91F31" w:rsidP="00F91F31">
      <w:pPr>
        <w:rPr>
          <w:rFonts w:asciiTheme="minorHAnsi" w:eastAsia="Calibri" w:hAnsiTheme="minorHAnsi" w:cstheme="minorHAnsi"/>
          <w:b/>
          <w:bCs w:val="0"/>
        </w:rPr>
      </w:pPr>
      <w:r w:rsidRPr="009B2543">
        <w:rPr>
          <w:rFonts w:asciiTheme="minorHAnsi" w:eastAsia="Calibri" w:hAnsiTheme="minorHAnsi" w:cstheme="minorHAnsi"/>
          <w:b/>
          <w:bCs w:val="0"/>
        </w:rPr>
        <w:t xml:space="preserve">Žáci ocenění zřizovatelem </w:t>
      </w:r>
    </w:p>
    <w:p w14:paraId="3A593342" w14:textId="77777777" w:rsidR="00F91F31" w:rsidRPr="009B2543" w:rsidRDefault="00F91F31" w:rsidP="00F91F31">
      <w:pPr>
        <w:rPr>
          <w:rFonts w:asciiTheme="minorHAnsi" w:eastAsia="Calibri" w:hAnsiTheme="minorHAnsi" w:cstheme="minorHAnsi"/>
        </w:rPr>
      </w:pPr>
    </w:p>
    <w:p w14:paraId="0B10511B" w14:textId="76C44CF2" w:rsidR="00F91F31" w:rsidRPr="009B2543" w:rsidRDefault="00F91F31" w:rsidP="007258C3">
      <w:pPr>
        <w:ind w:firstLine="708"/>
        <w:jc w:val="both"/>
        <w:rPr>
          <w:rFonts w:asciiTheme="minorHAnsi" w:eastAsia="Calibri" w:hAnsiTheme="minorHAnsi" w:cstheme="minorHAnsi"/>
        </w:rPr>
      </w:pPr>
      <w:r w:rsidRPr="009B2543">
        <w:rPr>
          <w:rFonts w:asciiTheme="minorHAnsi" w:eastAsia="Calibri" w:hAnsiTheme="minorHAnsi" w:cstheme="minorHAnsi"/>
        </w:rPr>
        <w:t xml:space="preserve">Každoročně oceňuje zřizovatel školy Město Pečky žáky školy, kteří se umístili v různých soutěžích nebo kromě vynikajících výsledků ve škole, pracují pro školu </w:t>
      </w:r>
      <w:r w:rsidR="00007B54" w:rsidRPr="009B2543">
        <w:rPr>
          <w:rFonts w:asciiTheme="minorHAnsi" w:eastAsia="Calibri" w:hAnsiTheme="minorHAnsi" w:cstheme="minorHAnsi"/>
        </w:rPr>
        <w:br/>
      </w:r>
      <w:r w:rsidRPr="009B2543">
        <w:rPr>
          <w:rFonts w:asciiTheme="minorHAnsi" w:eastAsia="Calibri" w:hAnsiTheme="minorHAnsi" w:cstheme="minorHAnsi"/>
        </w:rPr>
        <w:t>a spolužáky daleko nad rámec svých povinností. Z</w:t>
      </w:r>
      <w:r w:rsidR="005E67C2" w:rsidRPr="009B2543">
        <w:rPr>
          <w:rFonts w:asciiTheme="minorHAnsi" w:eastAsia="Calibri" w:hAnsiTheme="minorHAnsi" w:cstheme="minorHAnsi"/>
        </w:rPr>
        <w:t xml:space="preserve"> 1. i </w:t>
      </w:r>
      <w:r w:rsidRPr="009B2543">
        <w:rPr>
          <w:rFonts w:asciiTheme="minorHAnsi" w:eastAsia="Calibri" w:hAnsiTheme="minorHAnsi" w:cstheme="minorHAnsi"/>
        </w:rPr>
        <w:t>2. stupně</w:t>
      </w:r>
      <w:r w:rsidR="005E67C2" w:rsidRPr="009B2543">
        <w:rPr>
          <w:rFonts w:asciiTheme="minorHAnsi" w:eastAsia="Calibri" w:hAnsiTheme="minorHAnsi" w:cstheme="minorHAnsi"/>
        </w:rPr>
        <w:t xml:space="preserve"> školy</w:t>
      </w:r>
      <w:r w:rsidRPr="009B2543">
        <w:rPr>
          <w:rFonts w:asciiTheme="minorHAnsi" w:eastAsia="Calibri" w:hAnsiTheme="minorHAnsi" w:cstheme="minorHAnsi"/>
        </w:rPr>
        <w:t xml:space="preserve"> to byli tito žáci:</w:t>
      </w:r>
    </w:p>
    <w:p w14:paraId="0C044264" w14:textId="77777777" w:rsidR="00F91F31" w:rsidRPr="009B2543" w:rsidRDefault="00F91F31" w:rsidP="00F91F31">
      <w:pPr>
        <w:rPr>
          <w:rFonts w:asciiTheme="minorHAnsi" w:eastAsia="Calibri" w:hAnsiTheme="minorHAnsi" w:cstheme="minorHAnsi"/>
        </w:rPr>
      </w:pPr>
    </w:p>
    <w:tbl>
      <w:tblPr>
        <w:tblStyle w:val="Mkatabulky"/>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694"/>
        <w:gridCol w:w="2126"/>
        <w:gridCol w:w="5816"/>
      </w:tblGrid>
      <w:tr w:rsidR="005E67C2" w:rsidRPr="009B2543" w14:paraId="44F8C095" w14:textId="77777777" w:rsidTr="005E67C2">
        <w:trPr>
          <w:trHeight w:val="1556"/>
        </w:trPr>
        <w:tc>
          <w:tcPr>
            <w:tcW w:w="694" w:type="dxa"/>
            <w:vAlign w:val="center"/>
          </w:tcPr>
          <w:p w14:paraId="429861ED" w14:textId="3C123C23"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III. A</w:t>
            </w:r>
          </w:p>
        </w:tc>
        <w:tc>
          <w:tcPr>
            <w:tcW w:w="2126" w:type="dxa"/>
            <w:vAlign w:val="center"/>
          </w:tcPr>
          <w:p w14:paraId="6AF191F1" w14:textId="30B0C433"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Anežka Kuprová</w:t>
            </w:r>
          </w:p>
        </w:tc>
        <w:tc>
          <w:tcPr>
            <w:tcW w:w="5816" w:type="dxa"/>
            <w:vAlign w:val="center"/>
          </w:tcPr>
          <w:p w14:paraId="5078CA61" w14:textId="715901DA"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 xml:space="preserve">za vítězství v okresním kole recitační soutěže a účast v krajském kole </w:t>
            </w:r>
          </w:p>
        </w:tc>
      </w:tr>
      <w:tr w:rsidR="005E67C2" w:rsidRPr="009B2543" w14:paraId="196BF3E9" w14:textId="77777777" w:rsidTr="005E67C2">
        <w:trPr>
          <w:trHeight w:val="1556"/>
        </w:trPr>
        <w:tc>
          <w:tcPr>
            <w:tcW w:w="694" w:type="dxa"/>
            <w:vAlign w:val="center"/>
          </w:tcPr>
          <w:p w14:paraId="6FB2E9BA" w14:textId="1A40086C"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V. A</w:t>
            </w:r>
          </w:p>
        </w:tc>
        <w:tc>
          <w:tcPr>
            <w:tcW w:w="2126" w:type="dxa"/>
            <w:vAlign w:val="center"/>
          </w:tcPr>
          <w:p w14:paraId="3DBD6574" w14:textId="10712FB7"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Anna Dolečková</w:t>
            </w:r>
          </w:p>
        </w:tc>
        <w:tc>
          <w:tcPr>
            <w:tcW w:w="5816" w:type="dxa"/>
            <w:vAlign w:val="center"/>
          </w:tcPr>
          <w:p w14:paraId="25E9E7BD" w14:textId="58FEDDA4"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za vzornou reprezentaci školy v okresním kole recitační soutěže</w:t>
            </w:r>
          </w:p>
        </w:tc>
      </w:tr>
      <w:tr w:rsidR="005E67C2" w:rsidRPr="009B2543" w14:paraId="384B3215" w14:textId="77777777" w:rsidTr="005E67C2">
        <w:trPr>
          <w:trHeight w:val="1556"/>
        </w:trPr>
        <w:tc>
          <w:tcPr>
            <w:tcW w:w="694" w:type="dxa"/>
            <w:vAlign w:val="center"/>
          </w:tcPr>
          <w:p w14:paraId="533AED73" w14:textId="2ACD966F"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V. B</w:t>
            </w:r>
          </w:p>
        </w:tc>
        <w:tc>
          <w:tcPr>
            <w:tcW w:w="2126" w:type="dxa"/>
            <w:vAlign w:val="center"/>
          </w:tcPr>
          <w:p w14:paraId="7FC43E9D" w14:textId="77777777" w:rsidR="005E67C2" w:rsidRPr="009B2543" w:rsidRDefault="005E67C2" w:rsidP="005E67C2">
            <w:pPr>
              <w:rPr>
                <w:rFonts w:asciiTheme="minorHAnsi" w:hAnsiTheme="minorHAnsi" w:cstheme="minorHAnsi"/>
                <w:bCs w:val="0"/>
                <w:color w:val="000000"/>
                <w:sz w:val="22"/>
                <w:szCs w:val="22"/>
              </w:rPr>
            </w:pPr>
            <w:r w:rsidRPr="009B2543">
              <w:rPr>
                <w:rFonts w:asciiTheme="minorHAnsi" w:hAnsiTheme="minorHAnsi" w:cstheme="minorHAnsi"/>
                <w:color w:val="000000"/>
                <w:sz w:val="22"/>
                <w:szCs w:val="22"/>
              </w:rPr>
              <w:t xml:space="preserve">Klára Jeřábková </w:t>
            </w:r>
          </w:p>
          <w:p w14:paraId="16B447DF" w14:textId="77777777" w:rsidR="005E67C2" w:rsidRPr="009B2543" w:rsidRDefault="005E67C2" w:rsidP="00FA0048">
            <w:pPr>
              <w:rPr>
                <w:rFonts w:asciiTheme="minorHAnsi" w:hAnsiTheme="minorHAnsi" w:cstheme="minorHAnsi"/>
                <w:color w:val="000000"/>
                <w:szCs w:val="24"/>
              </w:rPr>
            </w:pPr>
          </w:p>
        </w:tc>
        <w:tc>
          <w:tcPr>
            <w:tcW w:w="5816" w:type="dxa"/>
            <w:vAlign w:val="center"/>
          </w:tcPr>
          <w:p w14:paraId="0D696C23" w14:textId="77777777"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 xml:space="preserve">za reprezentaci školy v krajském kole recitační soutěže Dětská scéna,  </w:t>
            </w:r>
          </w:p>
          <w:p w14:paraId="206639E2" w14:textId="77777777"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za aktivní práci v žákovském parlamentu,</w:t>
            </w:r>
          </w:p>
          <w:p w14:paraId="1D35E97D" w14:textId="5A7F79C5"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 xml:space="preserve">za velký přínos při sběru starého papíru </w:t>
            </w:r>
            <w:r w:rsidRPr="009B2543">
              <w:rPr>
                <w:rFonts w:asciiTheme="minorHAnsi" w:hAnsiTheme="minorHAnsi" w:cstheme="minorHAnsi"/>
                <w:color w:val="000000"/>
                <w:szCs w:val="24"/>
              </w:rPr>
              <w:br/>
              <w:t>a za vynikající studijní výsledky</w:t>
            </w:r>
          </w:p>
        </w:tc>
      </w:tr>
      <w:tr w:rsidR="005E67C2" w:rsidRPr="009B2543" w14:paraId="6D7D9397" w14:textId="77777777" w:rsidTr="005E67C2">
        <w:trPr>
          <w:trHeight w:val="1556"/>
        </w:trPr>
        <w:tc>
          <w:tcPr>
            <w:tcW w:w="694" w:type="dxa"/>
            <w:vAlign w:val="center"/>
          </w:tcPr>
          <w:p w14:paraId="021105C0" w14:textId="39A0766E" w:rsidR="005E67C2" w:rsidRPr="009B2543" w:rsidRDefault="005E67C2" w:rsidP="00FA0048">
            <w:pPr>
              <w:rPr>
                <w:rFonts w:asciiTheme="minorHAnsi" w:hAnsiTheme="minorHAnsi" w:cstheme="minorHAnsi"/>
                <w:color w:val="000000"/>
                <w:szCs w:val="24"/>
              </w:rPr>
            </w:pPr>
            <w:r w:rsidRPr="009B2543">
              <w:rPr>
                <w:rFonts w:asciiTheme="minorHAnsi" w:hAnsiTheme="minorHAnsi" w:cstheme="minorHAnsi"/>
                <w:color w:val="000000"/>
                <w:szCs w:val="24"/>
              </w:rPr>
              <w:t xml:space="preserve">V. C  </w:t>
            </w:r>
          </w:p>
        </w:tc>
        <w:tc>
          <w:tcPr>
            <w:tcW w:w="2126" w:type="dxa"/>
            <w:vAlign w:val="center"/>
          </w:tcPr>
          <w:p w14:paraId="5093D356" w14:textId="77777777"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Alžběta Jetmarová</w:t>
            </w:r>
          </w:p>
          <w:p w14:paraId="521F644E" w14:textId="77777777"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Alžběta Malá</w:t>
            </w:r>
          </w:p>
          <w:p w14:paraId="1957EAEA" w14:textId="77777777"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Julie Švejnohová</w:t>
            </w:r>
          </w:p>
          <w:p w14:paraId="5CDBE008" w14:textId="77777777"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 xml:space="preserve">Marek </w:t>
            </w:r>
            <w:proofErr w:type="spellStart"/>
            <w:r w:rsidRPr="009B2543">
              <w:rPr>
                <w:rFonts w:asciiTheme="minorHAnsi" w:hAnsiTheme="minorHAnsi" w:cstheme="minorHAnsi"/>
                <w:color w:val="000000"/>
                <w:szCs w:val="24"/>
              </w:rPr>
              <w:t>Brun</w:t>
            </w:r>
            <w:proofErr w:type="spellEnd"/>
          </w:p>
          <w:p w14:paraId="6216358B" w14:textId="7A2E889E"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Tadeáš Pavlů</w:t>
            </w:r>
          </w:p>
        </w:tc>
        <w:tc>
          <w:tcPr>
            <w:tcW w:w="5816" w:type="dxa"/>
            <w:vAlign w:val="center"/>
          </w:tcPr>
          <w:p w14:paraId="09110871" w14:textId="5E675FFA" w:rsidR="005E67C2" w:rsidRPr="009B2543" w:rsidRDefault="005E67C2" w:rsidP="005E67C2">
            <w:pPr>
              <w:rPr>
                <w:rFonts w:asciiTheme="minorHAnsi" w:hAnsiTheme="minorHAnsi" w:cstheme="minorHAnsi"/>
                <w:color w:val="000000"/>
                <w:szCs w:val="24"/>
              </w:rPr>
            </w:pPr>
            <w:r w:rsidRPr="009B2543">
              <w:rPr>
                <w:rFonts w:asciiTheme="minorHAnsi" w:hAnsiTheme="minorHAnsi" w:cstheme="minorHAnsi"/>
                <w:color w:val="000000"/>
                <w:szCs w:val="24"/>
              </w:rPr>
              <w:t>všichni za aktivní a svědomitou práci, reprezentaci školy v nejrůznějších soutěžích a empatický přístup ke spolužákům</w:t>
            </w:r>
          </w:p>
        </w:tc>
      </w:tr>
      <w:tr w:rsidR="00FA0048" w:rsidRPr="009B2543" w14:paraId="74829AB5" w14:textId="77777777" w:rsidTr="005E67C2">
        <w:trPr>
          <w:trHeight w:val="1556"/>
        </w:trPr>
        <w:tc>
          <w:tcPr>
            <w:tcW w:w="694" w:type="dxa"/>
            <w:vAlign w:val="center"/>
          </w:tcPr>
          <w:p w14:paraId="1A73B80B" w14:textId="68F22F53"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 B</w:t>
            </w:r>
          </w:p>
        </w:tc>
        <w:tc>
          <w:tcPr>
            <w:tcW w:w="2126" w:type="dxa"/>
            <w:vAlign w:val="center"/>
          </w:tcPr>
          <w:p w14:paraId="0DF68CD8" w14:textId="2E0E756B"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Kyselová Bára</w:t>
            </w:r>
          </w:p>
        </w:tc>
        <w:tc>
          <w:tcPr>
            <w:tcW w:w="5816" w:type="dxa"/>
            <w:vAlign w:val="center"/>
          </w:tcPr>
          <w:p w14:paraId="3F0D18F1" w14:textId="4E49CD92"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 xml:space="preserve">za reprezentaci školy v </w:t>
            </w:r>
            <w:r w:rsidR="00E722E8" w:rsidRPr="009B2543">
              <w:rPr>
                <w:rFonts w:asciiTheme="minorHAnsi" w:hAnsiTheme="minorHAnsi" w:cstheme="minorHAnsi"/>
                <w:color w:val="000000"/>
                <w:szCs w:val="24"/>
              </w:rPr>
              <w:t>soutěžích</w:t>
            </w:r>
            <w:r w:rsidRPr="009B2543">
              <w:rPr>
                <w:rFonts w:asciiTheme="minorHAnsi" w:hAnsiTheme="minorHAnsi" w:cstheme="minorHAnsi"/>
                <w:color w:val="000000"/>
                <w:szCs w:val="24"/>
              </w:rPr>
              <w:t xml:space="preserve"> a svědomité plnění školních povinností</w:t>
            </w:r>
          </w:p>
        </w:tc>
      </w:tr>
      <w:tr w:rsidR="00FA0048" w:rsidRPr="009B2543" w14:paraId="19BF429E" w14:textId="77777777" w:rsidTr="005E67C2">
        <w:tc>
          <w:tcPr>
            <w:tcW w:w="694" w:type="dxa"/>
            <w:vAlign w:val="center"/>
          </w:tcPr>
          <w:p w14:paraId="0AE2211A" w14:textId="5EEFEEA8"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 C</w:t>
            </w:r>
          </w:p>
        </w:tc>
        <w:tc>
          <w:tcPr>
            <w:tcW w:w="2126" w:type="dxa"/>
            <w:vAlign w:val="center"/>
          </w:tcPr>
          <w:p w14:paraId="201CA403" w14:textId="35A39EBD" w:rsidR="00FA0048" w:rsidRPr="009B2543" w:rsidRDefault="00FA0048" w:rsidP="00FA0048">
            <w:pPr>
              <w:rPr>
                <w:rFonts w:asciiTheme="minorHAnsi" w:hAnsiTheme="minorHAnsi" w:cstheme="minorHAnsi"/>
                <w:szCs w:val="24"/>
              </w:rPr>
            </w:pPr>
            <w:proofErr w:type="spellStart"/>
            <w:r w:rsidRPr="009B2543">
              <w:rPr>
                <w:rFonts w:asciiTheme="minorHAnsi" w:hAnsiTheme="minorHAnsi" w:cstheme="minorHAnsi"/>
                <w:color w:val="000000"/>
                <w:szCs w:val="24"/>
              </w:rPr>
              <w:t>Céza</w:t>
            </w:r>
            <w:proofErr w:type="spellEnd"/>
            <w:r w:rsidRPr="009B2543">
              <w:rPr>
                <w:rFonts w:asciiTheme="minorHAnsi" w:hAnsiTheme="minorHAnsi" w:cstheme="minorHAnsi"/>
                <w:color w:val="000000"/>
                <w:szCs w:val="24"/>
              </w:rPr>
              <w:t xml:space="preserve"> Jan</w:t>
            </w:r>
          </w:p>
        </w:tc>
        <w:tc>
          <w:tcPr>
            <w:tcW w:w="5816" w:type="dxa"/>
            <w:vAlign w:val="center"/>
          </w:tcPr>
          <w:p w14:paraId="05CCB819" w14:textId="610D8E3A"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vzornou reprezentaci školy v soutěži Pohár vědy 2023. Žáci se probojovali do ústředního kola soutěže, kde získali celkové 7 místo v kategorii. Dále získali jednu z hlavních cen soutěže, za nejlepší pódiové vystoupení napříč kategoriemi, ve kterém prezentovali experiment s pečeckým vodojemem.</w:t>
            </w:r>
          </w:p>
        </w:tc>
      </w:tr>
      <w:tr w:rsidR="00FA0048" w:rsidRPr="009B2543" w14:paraId="5F468954" w14:textId="77777777" w:rsidTr="005E67C2">
        <w:tc>
          <w:tcPr>
            <w:tcW w:w="694" w:type="dxa"/>
            <w:vAlign w:val="center"/>
          </w:tcPr>
          <w:p w14:paraId="596B6F54" w14:textId="6016318B"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 D</w:t>
            </w:r>
          </w:p>
        </w:tc>
        <w:tc>
          <w:tcPr>
            <w:tcW w:w="2126" w:type="dxa"/>
            <w:vAlign w:val="center"/>
          </w:tcPr>
          <w:p w14:paraId="099AD1BF" w14:textId="4E777F9B"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Kubina Dominik</w:t>
            </w:r>
          </w:p>
        </w:tc>
        <w:tc>
          <w:tcPr>
            <w:tcW w:w="5816" w:type="dxa"/>
            <w:vAlign w:val="center"/>
          </w:tcPr>
          <w:p w14:paraId="136D32E7" w14:textId="59673C8B"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 xml:space="preserve">Za vzornou reprezentaci školy v soutěži Pohár vědy 2023. Žáci se probojovali do ústředního kola soutěže, kde </w:t>
            </w:r>
            <w:r w:rsidRPr="009B2543">
              <w:rPr>
                <w:rFonts w:asciiTheme="minorHAnsi" w:hAnsiTheme="minorHAnsi" w:cstheme="minorHAnsi"/>
                <w:color w:val="000000"/>
                <w:szCs w:val="24"/>
              </w:rPr>
              <w:lastRenderedPageBreak/>
              <w:t>získali celkové 7 místo v kategorii. Dále získali jednu z hlavních cen soutěže, za nejlepší pódiové vystoupení napříč kategoriemi, ve kterém prezentovali experiment s pečeckým vodojemem.</w:t>
            </w:r>
          </w:p>
        </w:tc>
      </w:tr>
      <w:tr w:rsidR="00FA0048" w:rsidRPr="009B2543" w14:paraId="2C8129CA" w14:textId="77777777" w:rsidTr="005E67C2">
        <w:tc>
          <w:tcPr>
            <w:tcW w:w="694" w:type="dxa"/>
            <w:vAlign w:val="center"/>
          </w:tcPr>
          <w:p w14:paraId="300F4B4F" w14:textId="688A752A"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lastRenderedPageBreak/>
              <w:t>VI. E</w:t>
            </w:r>
          </w:p>
        </w:tc>
        <w:tc>
          <w:tcPr>
            <w:tcW w:w="2126" w:type="dxa"/>
            <w:vAlign w:val="center"/>
          </w:tcPr>
          <w:p w14:paraId="55C8EFD6" w14:textId="0BCB4FA8"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Růžičková Jitka</w:t>
            </w:r>
          </w:p>
        </w:tc>
        <w:tc>
          <w:tcPr>
            <w:tcW w:w="5816" w:type="dxa"/>
            <w:vAlign w:val="center"/>
          </w:tcPr>
          <w:p w14:paraId="18A5D24A" w14:textId="11BBA1F9"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vynikající prospěch, práci pro třídu a ŠP, sportovní reprezentaci školy</w:t>
            </w:r>
          </w:p>
        </w:tc>
      </w:tr>
      <w:tr w:rsidR="00FA0048" w:rsidRPr="009B2543" w14:paraId="261A6D36" w14:textId="77777777" w:rsidTr="005E67C2">
        <w:tc>
          <w:tcPr>
            <w:tcW w:w="694" w:type="dxa"/>
            <w:vAlign w:val="center"/>
          </w:tcPr>
          <w:p w14:paraId="722CFA1B" w14:textId="09C5314B"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VIII. D</w:t>
            </w:r>
          </w:p>
        </w:tc>
        <w:tc>
          <w:tcPr>
            <w:tcW w:w="2126" w:type="dxa"/>
            <w:vAlign w:val="center"/>
          </w:tcPr>
          <w:p w14:paraId="4283C1D7" w14:textId="6D00BC72"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Růžička David</w:t>
            </w:r>
          </w:p>
        </w:tc>
        <w:tc>
          <w:tcPr>
            <w:tcW w:w="5816" w:type="dxa"/>
            <w:vAlign w:val="center"/>
          </w:tcPr>
          <w:p w14:paraId="53B01B76" w14:textId="504A5614"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účast v soutěžích a reprezentaci školy</w:t>
            </w:r>
          </w:p>
        </w:tc>
      </w:tr>
      <w:tr w:rsidR="00FA0048" w:rsidRPr="009B2543" w14:paraId="0C912F5F" w14:textId="77777777" w:rsidTr="005E67C2">
        <w:tc>
          <w:tcPr>
            <w:tcW w:w="694" w:type="dxa"/>
            <w:vAlign w:val="center"/>
          </w:tcPr>
          <w:p w14:paraId="5EDC874F" w14:textId="4ED51010"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 B</w:t>
            </w:r>
          </w:p>
        </w:tc>
        <w:tc>
          <w:tcPr>
            <w:tcW w:w="2126" w:type="dxa"/>
            <w:vAlign w:val="center"/>
          </w:tcPr>
          <w:p w14:paraId="4D3FC19B" w14:textId="5ED604A3"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Kos Vojtěch</w:t>
            </w:r>
          </w:p>
        </w:tc>
        <w:tc>
          <w:tcPr>
            <w:tcW w:w="5816" w:type="dxa"/>
            <w:vAlign w:val="center"/>
          </w:tcPr>
          <w:p w14:paraId="21F34455" w14:textId="537CBE5A"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vzornou reprezentaci školy v soutěži Pohár vědy 2023. Žáci se probojovali do ústředního kola soutěže, kde získali celkové 7 místo v kategorii. Dále získali jednu z hlavních cen soutěže, za nejlepší pódiové vystoupení napříč kategoriemi, ve kterém prezentovali experiment s pečeckým vodojemem.</w:t>
            </w:r>
          </w:p>
        </w:tc>
      </w:tr>
      <w:tr w:rsidR="00FA0048" w:rsidRPr="009B2543" w14:paraId="57AF453B" w14:textId="77777777" w:rsidTr="005E67C2">
        <w:tc>
          <w:tcPr>
            <w:tcW w:w="694" w:type="dxa"/>
            <w:vAlign w:val="center"/>
          </w:tcPr>
          <w:p w14:paraId="38D315B8" w14:textId="739F5411"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 C</w:t>
            </w:r>
          </w:p>
        </w:tc>
        <w:tc>
          <w:tcPr>
            <w:tcW w:w="2126" w:type="dxa"/>
            <w:vAlign w:val="center"/>
          </w:tcPr>
          <w:p w14:paraId="14F51541" w14:textId="4268F40E"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Holý Dominik</w:t>
            </w:r>
          </w:p>
        </w:tc>
        <w:tc>
          <w:tcPr>
            <w:tcW w:w="5816" w:type="dxa"/>
            <w:vAlign w:val="center"/>
          </w:tcPr>
          <w:p w14:paraId="193D1730" w14:textId="4F679BDF"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vzornou reprezentaci školy v soutěži Pohár vědy 2023. Žáci se probojovali do ústředního kola soutěže, kde získali celkové 7 místo v kategorii. Dále získali jednu z hlavních cen soutěže, za nejlepší pódiové vystoupení napříč kategoriemi, ve kterém prezentovali experiment s pečeckým vodojemem.</w:t>
            </w:r>
          </w:p>
        </w:tc>
      </w:tr>
      <w:tr w:rsidR="00FA0048" w:rsidRPr="009B2543" w14:paraId="71FA5DEF" w14:textId="77777777" w:rsidTr="005E67C2">
        <w:tc>
          <w:tcPr>
            <w:tcW w:w="694" w:type="dxa"/>
            <w:vAlign w:val="center"/>
          </w:tcPr>
          <w:p w14:paraId="79FFDC7F" w14:textId="54D38B3C"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 C</w:t>
            </w:r>
          </w:p>
        </w:tc>
        <w:tc>
          <w:tcPr>
            <w:tcW w:w="2126" w:type="dxa"/>
            <w:vAlign w:val="center"/>
          </w:tcPr>
          <w:p w14:paraId="67BADBD6" w14:textId="529152BD"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Pýcha Miroslav</w:t>
            </w:r>
          </w:p>
        </w:tc>
        <w:tc>
          <w:tcPr>
            <w:tcW w:w="5816" w:type="dxa"/>
            <w:vAlign w:val="center"/>
          </w:tcPr>
          <w:p w14:paraId="06908992" w14:textId="2C20039D"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vzornou reprezentaci školy v soutěži Pohár vědy 2023. Žáci se probojovali do ústředního kola soutěže, kde získali celkové 7 místo v kategorii. Dále získali jednu z hlavních cen soutěže, za nejlepší pódiové vystoupení napříč kategoriemi, ve kterém prezentovali experiment s pečeckým vodojemem.</w:t>
            </w:r>
          </w:p>
        </w:tc>
      </w:tr>
      <w:tr w:rsidR="00FA0048" w:rsidRPr="009B2543" w14:paraId="2F938C20" w14:textId="77777777" w:rsidTr="005E67C2">
        <w:tc>
          <w:tcPr>
            <w:tcW w:w="694" w:type="dxa"/>
            <w:vAlign w:val="center"/>
          </w:tcPr>
          <w:p w14:paraId="2CF286FF" w14:textId="6337678A"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 C</w:t>
            </w:r>
          </w:p>
        </w:tc>
        <w:tc>
          <w:tcPr>
            <w:tcW w:w="2126" w:type="dxa"/>
            <w:vAlign w:val="center"/>
          </w:tcPr>
          <w:p w14:paraId="6F31B123" w14:textId="5F8BFA3D"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Železný Štěpán</w:t>
            </w:r>
          </w:p>
        </w:tc>
        <w:tc>
          <w:tcPr>
            <w:tcW w:w="5816" w:type="dxa"/>
            <w:vAlign w:val="center"/>
          </w:tcPr>
          <w:p w14:paraId="60657703" w14:textId="180BDF96"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vzornou reprezentaci školy v soutěži Pohár vědy 2023. Žáci se probojovali do ústředního kola soutěže, kde získali celkové 7 místo v kategorii. Dále získali jednu z hlavních cen soutěže, za nejlepší pódiové vystoupení napříč kategoriemi, ve kterém prezentovali experiment s pečeckým vodojemem.</w:t>
            </w:r>
          </w:p>
        </w:tc>
      </w:tr>
      <w:tr w:rsidR="00FA0048" w:rsidRPr="009B2543" w14:paraId="0B6626AB" w14:textId="77777777" w:rsidTr="005E67C2">
        <w:tc>
          <w:tcPr>
            <w:tcW w:w="694" w:type="dxa"/>
            <w:vAlign w:val="center"/>
          </w:tcPr>
          <w:p w14:paraId="4A737FE4" w14:textId="1A8D46C6"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VIII. A</w:t>
            </w:r>
          </w:p>
        </w:tc>
        <w:tc>
          <w:tcPr>
            <w:tcW w:w="2126" w:type="dxa"/>
            <w:vAlign w:val="center"/>
          </w:tcPr>
          <w:p w14:paraId="4BFE269E" w14:textId="38E0E622"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Jeřábková Tereza</w:t>
            </w:r>
          </w:p>
        </w:tc>
        <w:tc>
          <w:tcPr>
            <w:tcW w:w="5816" w:type="dxa"/>
            <w:vAlign w:val="center"/>
          </w:tcPr>
          <w:p w14:paraId="701C5E9A" w14:textId="26E975C7"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pomoc ve třídě, práci pro ŽP, organizaci akcí</w:t>
            </w:r>
          </w:p>
        </w:tc>
      </w:tr>
      <w:tr w:rsidR="00FA0048" w:rsidRPr="009B2543" w14:paraId="4B8B8F6C" w14:textId="77777777" w:rsidTr="005E67C2">
        <w:tc>
          <w:tcPr>
            <w:tcW w:w="694" w:type="dxa"/>
            <w:vAlign w:val="center"/>
          </w:tcPr>
          <w:p w14:paraId="15EB77F3" w14:textId="65581B72"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VIII. C</w:t>
            </w:r>
          </w:p>
        </w:tc>
        <w:tc>
          <w:tcPr>
            <w:tcW w:w="2126" w:type="dxa"/>
            <w:vAlign w:val="center"/>
          </w:tcPr>
          <w:p w14:paraId="05657588" w14:textId="0021E18C"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Kubíček Jakub</w:t>
            </w:r>
          </w:p>
        </w:tc>
        <w:tc>
          <w:tcPr>
            <w:tcW w:w="5816" w:type="dxa"/>
            <w:vAlign w:val="center"/>
          </w:tcPr>
          <w:p w14:paraId="205A8420" w14:textId="2ED67860"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4. místo v celostátním kole soutěže Finanční gramotnost</w:t>
            </w:r>
          </w:p>
        </w:tc>
      </w:tr>
      <w:tr w:rsidR="00FA0048" w:rsidRPr="009B2543" w14:paraId="210AF98D" w14:textId="77777777" w:rsidTr="005E67C2">
        <w:tc>
          <w:tcPr>
            <w:tcW w:w="694" w:type="dxa"/>
            <w:vAlign w:val="center"/>
          </w:tcPr>
          <w:p w14:paraId="123ABE68" w14:textId="74D4BD69"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VIII. C</w:t>
            </w:r>
          </w:p>
        </w:tc>
        <w:tc>
          <w:tcPr>
            <w:tcW w:w="2126" w:type="dxa"/>
            <w:vAlign w:val="center"/>
          </w:tcPr>
          <w:p w14:paraId="72A766B5" w14:textId="66417AF0"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Pečenková Simona</w:t>
            </w:r>
          </w:p>
        </w:tc>
        <w:tc>
          <w:tcPr>
            <w:tcW w:w="5816" w:type="dxa"/>
            <w:vAlign w:val="center"/>
          </w:tcPr>
          <w:p w14:paraId="1B1C202C" w14:textId="0420EECF"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4. místo v celostátním kole soutěže Finanční gramotnost</w:t>
            </w:r>
          </w:p>
        </w:tc>
      </w:tr>
      <w:tr w:rsidR="00FA0048" w:rsidRPr="009B2543" w14:paraId="2F01E5A1" w14:textId="77777777" w:rsidTr="005E67C2">
        <w:tc>
          <w:tcPr>
            <w:tcW w:w="694" w:type="dxa"/>
            <w:vAlign w:val="center"/>
          </w:tcPr>
          <w:p w14:paraId="16D92D68" w14:textId="7E7636FD"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VIII. D</w:t>
            </w:r>
          </w:p>
        </w:tc>
        <w:tc>
          <w:tcPr>
            <w:tcW w:w="2126" w:type="dxa"/>
            <w:vAlign w:val="center"/>
          </w:tcPr>
          <w:p w14:paraId="24AFBBA9" w14:textId="1828862B" w:rsidR="00FA0048" w:rsidRPr="009B2543" w:rsidRDefault="00FA0048" w:rsidP="00FA0048">
            <w:pPr>
              <w:rPr>
                <w:rFonts w:asciiTheme="minorHAnsi" w:hAnsiTheme="minorHAnsi" w:cstheme="minorHAnsi"/>
                <w:szCs w:val="24"/>
              </w:rPr>
            </w:pPr>
            <w:proofErr w:type="spellStart"/>
            <w:r w:rsidRPr="009B2543">
              <w:rPr>
                <w:rFonts w:asciiTheme="minorHAnsi" w:hAnsiTheme="minorHAnsi" w:cstheme="minorHAnsi"/>
                <w:color w:val="000000"/>
                <w:szCs w:val="24"/>
              </w:rPr>
              <w:t>Hoznauerová</w:t>
            </w:r>
            <w:proofErr w:type="spellEnd"/>
            <w:r w:rsidRPr="009B2543">
              <w:rPr>
                <w:rFonts w:asciiTheme="minorHAnsi" w:hAnsiTheme="minorHAnsi" w:cstheme="minorHAnsi"/>
                <w:color w:val="000000"/>
                <w:szCs w:val="24"/>
              </w:rPr>
              <w:t xml:space="preserve"> Lucie</w:t>
            </w:r>
          </w:p>
        </w:tc>
        <w:tc>
          <w:tcPr>
            <w:tcW w:w="5816" w:type="dxa"/>
            <w:vAlign w:val="center"/>
          </w:tcPr>
          <w:p w14:paraId="04BF03D0" w14:textId="65AFD5A4"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za 4. místo v celostátním kole soutěže Finanční gramotnost</w:t>
            </w:r>
          </w:p>
        </w:tc>
      </w:tr>
      <w:tr w:rsidR="00FA0048" w:rsidRPr="009B2543" w14:paraId="45DF32CE" w14:textId="77777777" w:rsidTr="005E67C2">
        <w:tc>
          <w:tcPr>
            <w:tcW w:w="694" w:type="dxa"/>
            <w:vAlign w:val="center"/>
          </w:tcPr>
          <w:p w14:paraId="5599B4CB" w14:textId="25A3F35C"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IX. A</w:t>
            </w:r>
          </w:p>
        </w:tc>
        <w:tc>
          <w:tcPr>
            <w:tcW w:w="2126" w:type="dxa"/>
            <w:vAlign w:val="center"/>
          </w:tcPr>
          <w:p w14:paraId="04B9AB8A" w14:textId="1DBBD0CA"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000000"/>
                <w:szCs w:val="24"/>
              </w:rPr>
              <w:t>Nováková Alice</w:t>
            </w:r>
          </w:p>
        </w:tc>
        <w:tc>
          <w:tcPr>
            <w:tcW w:w="5816" w:type="dxa"/>
            <w:vAlign w:val="center"/>
          </w:tcPr>
          <w:p w14:paraId="61F66DCD" w14:textId="494589FB" w:rsidR="00FA0048" w:rsidRPr="009B2543" w:rsidRDefault="00FA0048" w:rsidP="00FA0048">
            <w:pPr>
              <w:rPr>
                <w:rFonts w:asciiTheme="minorHAnsi" w:hAnsiTheme="minorHAnsi" w:cstheme="minorHAnsi"/>
                <w:szCs w:val="24"/>
              </w:rPr>
            </w:pPr>
            <w:r w:rsidRPr="009B2543">
              <w:rPr>
                <w:rFonts w:asciiTheme="minorHAnsi" w:hAnsiTheme="minorHAnsi" w:cstheme="minorHAnsi"/>
                <w:color w:val="435359"/>
                <w:szCs w:val="24"/>
              </w:rPr>
              <w:t>za úspěšnou reprezentaci v Krajském kole Olympiády z českého jazyka a výborný prospěch.</w:t>
            </w:r>
          </w:p>
        </w:tc>
      </w:tr>
    </w:tbl>
    <w:p w14:paraId="68E6372D" w14:textId="77777777" w:rsidR="00F91F31" w:rsidRPr="009B2543" w:rsidRDefault="00F91F31" w:rsidP="00F91F31">
      <w:pPr>
        <w:rPr>
          <w:rFonts w:asciiTheme="minorHAnsi" w:eastAsia="Calibri" w:hAnsiTheme="minorHAnsi" w:cstheme="minorHAnsi"/>
          <w:sz w:val="20"/>
          <w:szCs w:val="20"/>
        </w:rPr>
      </w:pPr>
    </w:p>
    <w:p w14:paraId="62DF9702" w14:textId="77777777" w:rsidR="00F91F31" w:rsidRPr="009B2543" w:rsidRDefault="00F91F31" w:rsidP="00F91F31">
      <w:pPr>
        <w:rPr>
          <w:rFonts w:asciiTheme="minorHAnsi" w:hAnsiTheme="minorHAnsi" w:cstheme="minorHAnsi"/>
          <w:sz w:val="20"/>
          <w:szCs w:val="20"/>
        </w:rPr>
      </w:pPr>
    </w:p>
    <w:p w14:paraId="093E1FFD" w14:textId="77777777" w:rsidR="005E67C2" w:rsidRPr="009B2543" w:rsidRDefault="005E67C2" w:rsidP="00F91F31">
      <w:pPr>
        <w:rPr>
          <w:rFonts w:asciiTheme="minorHAnsi" w:hAnsiTheme="minorHAnsi" w:cstheme="minorHAnsi"/>
          <w:sz w:val="20"/>
          <w:szCs w:val="20"/>
        </w:rPr>
      </w:pPr>
    </w:p>
    <w:p w14:paraId="3F030CCF" w14:textId="77777777" w:rsidR="005E67C2" w:rsidRPr="009B2543" w:rsidRDefault="005E67C2" w:rsidP="00F91F31">
      <w:pPr>
        <w:rPr>
          <w:rFonts w:asciiTheme="minorHAnsi" w:hAnsiTheme="minorHAnsi" w:cstheme="minorHAnsi"/>
          <w:sz w:val="20"/>
          <w:szCs w:val="20"/>
        </w:rPr>
      </w:pPr>
    </w:p>
    <w:p w14:paraId="3FE0A5FC" w14:textId="013368AF" w:rsidR="00F91F31" w:rsidRPr="009B2543" w:rsidRDefault="00F91F31" w:rsidP="00F91F31">
      <w:pPr>
        <w:rPr>
          <w:rFonts w:asciiTheme="minorHAnsi" w:hAnsiTheme="minorHAnsi" w:cstheme="minorHAnsi"/>
          <w:b/>
          <w:bCs w:val="0"/>
        </w:rPr>
      </w:pPr>
      <w:bookmarkStart w:id="147" w:name="_Toc88636073"/>
      <w:r w:rsidRPr="009B2543">
        <w:rPr>
          <w:rFonts w:asciiTheme="minorHAnsi" w:hAnsiTheme="minorHAnsi" w:cstheme="minorHAnsi"/>
          <w:b/>
          <w:bCs w:val="0"/>
        </w:rPr>
        <w:lastRenderedPageBreak/>
        <w:t>EVVO</w:t>
      </w:r>
      <w:bookmarkEnd w:id="147"/>
      <w:r w:rsidRPr="009B2543">
        <w:rPr>
          <w:rFonts w:asciiTheme="minorHAnsi" w:hAnsiTheme="minorHAnsi" w:cstheme="minorHAnsi"/>
          <w:b/>
          <w:bCs w:val="0"/>
        </w:rPr>
        <w:t xml:space="preserve"> (Environmentální vzdělávání, výchova a osvěta)</w:t>
      </w:r>
    </w:p>
    <w:p w14:paraId="284C95E1" w14:textId="77777777" w:rsidR="00F91F31" w:rsidRPr="009B2543" w:rsidRDefault="00F91F31" w:rsidP="00F91F31">
      <w:pPr>
        <w:rPr>
          <w:rFonts w:asciiTheme="minorHAnsi" w:hAnsiTheme="minorHAnsi" w:cstheme="minorHAnsi"/>
        </w:rPr>
      </w:pPr>
    </w:p>
    <w:p w14:paraId="564308BF" w14:textId="0CD9B874" w:rsidR="0038774D" w:rsidRPr="009B2543" w:rsidRDefault="0038774D" w:rsidP="00452303">
      <w:pPr>
        <w:tabs>
          <w:tab w:val="left" w:pos="345"/>
        </w:tabs>
        <w:spacing w:line="276" w:lineRule="auto"/>
        <w:rPr>
          <w:rFonts w:asciiTheme="minorHAnsi" w:hAnsiTheme="minorHAnsi" w:cstheme="minorHAnsi"/>
          <w:szCs w:val="24"/>
        </w:rPr>
      </w:pPr>
      <w:bookmarkStart w:id="148" w:name="_Toc88636074"/>
      <w:r w:rsidRPr="009B2543">
        <w:rPr>
          <w:rFonts w:asciiTheme="minorHAnsi" w:hAnsiTheme="minorHAnsi" w:cstheme="minorHAnsi"/>
          <w:szCs w:val="24"/>
        </w:rPr>
        <w:t>V tomto školním roce jsme organizovali nebo spoluorganizovali, pod vedením Mgr. Kat</w:t>
      </w:r>
      <w:r w:rsidR="003B05F3" w:rsidRPr="009B2543">
        <w:rPr>
          <w:rFonts w:asciiTheme="minorHAnsi" w:hAnsiTheme="minorHAnsi" w:cstheme="minorHAnsi"/>
          <w:szCs w:val="24"/>
        </w:rPr>
        <w:t>e</w:t>
      </w:r>
      <w:r w:rsidRPr="009B2543">
        <w:rPr>
          <w:rFonts w:asciiTheme="minorHAnsi" w:hAnsiTheme="minorHAnsi" w:cstheme="minorHAnsi"/>
          <w:szCs w:val="24"/>
        </w:rPr>
        <w:t>řiny Čihákové, školní koordinátorky EVVO následující akce:</w:t>
      </w:r>
    </w:p>
    <w:p w14:paraId="7D1BDAEE" w14:textId="77777777" w:rsidR="0038774D" w:rsidRPr="009B2543" w:rsidRDefault="0038774D" w:rsidP="0038774D">
      <w:pPr>
        <w:tabs>
          <w:tab w:val="left" w:pos="345"/>
        </w:tabs>
        <w:rPr>
          <w:rFonts w:asciiTheme="minorHAnsi" w:hAnsiTheme="minorHAnsi" w:cstheme="minorHAnsi"/>
          <w:szCs w:val="24"/>
        </w:rPr>
      </w:pPr>
    </w:p>
    <w:tbl>
      <w:tblPr>
        <w:tblW w:w="5000" w:type="pct"/>
        <w:jc w:val="center"/>
        <w:tblLook w:val="04A0" w:firstRow="1" w:lastRow="0" w:firstColumn="1" w:lastColumn="0" w:noHBand="0" w:noVBand="1"/>
      </w:tblPr>
      <w:tblGrid>
        <w:gridCol w:w="1050"/>
        <w:gridCol w:w="1638"/>
        <w:gridCol w:w="2500"/>
        <w:gridCol w:w="196"/>
        <w:gridCol w:w="1536"/>
        <w:gridCol w:w="1736"/>
      </w:tblGrid>
      <w:tr w:rsidR="00024238" w:rsidRPr="009B2543" w14:paraId="7DD25E1D" w14:textId="77777777" w:rsidTr="009B2543">
        <w:trPr>
          <w:trHeight w:val="51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7BEE3E20" w14:textId="4215BEE0" w:rsidR="00024238" w:rsidRPr="009B2543" w:rsidRDefault="00024238" w:rsidP="009B2543">
            <w:pPr>
              <w:rPr>
                <w:rFonts w:asciiTheme="minorHAnsi" w:hAnsiTheme="minorHAnsi" w:cstheme="minorHAnsi"/>
                <w:b/>
                <w:szCs w:val="24"/>
              </w:rPr>
            </w:pPr>
            <w:r w:rsidRPr="009B2543">
              <w:rPr>
                <w:rFonts w:asciiTheme="minorHAnsi" w:hAnsiTheme="minorHAnsi" w:cstheme="minorHAnsi"/>
                <w:b/>
                <w:szCs w:val="24"/>
              </w:rPr>
              <w:t>Akce EVVO 2022/2023</w:t>
            </w:r>
          </w:p>
        </w:tc>
      </w:tr>
      <w:tr w:rsidR="009B2543" w:rsidRPr="009B2543" w14:paraId="463FED13"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0B332860" w14:textId="7108AE7A" w:rsidR="0038774D" w:rsidRPr="009B2543" w:rsidRDefault="0038774D" w:rsidP="009B2543">
            <w:pPr>
              <w:rPr>
                <w:rFonts w:asciiTheme="minorHAnsi" w:hAnsiTheme="minorHAnsi" w:cstheme="minorHAnsi"/>
                <w:b/>
                <w:szCs w:val="24"/>
              </w:rPr>
            </w:pPr>
            <w:r w:rsidRPr="009B2543">
              <w:rPr>
                <w:rFonts w:asciiTheme="minorHAnsi" w:hAnsiTheme="minorHAnsi" w:cstheme="minorHAnsi"/>
                <w:b/>
                <w:szCs w:val="24"/>
              </w:rPr>
              <w:t>Měsíc</w:t>
            </w:r>
          </w:p>
        </w:tc>
        <w:tc>
          <w:tcPr>
            <w:tcW w:w="94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4A0A5D8" w14:textId="143E0ED0" w:rsidR="0038774D" w:rsidRPr="009B2543" w:rsidRDefault="0038774D" w:rsidP="009B2543">
            <w:pPr>
              <w:rPr>
                <w:rFonts w:asciiTheme="minorHAnsi" w:hAnsiTheme="minorHAnsi" w:cstheme="minorHAnsi"/>
                <w:b/>
                <w:szCs w:val="24"/>
              </w:rPr>
            </w:pPr>
            <w:r w:rsidRPr="009B2543">
              <w:rPr>
                <w:rFonts w:asciiTheme="minorHAnsi" w:hAnsiTheme="minorHAnsi" w:cstheme="minorHAnsi"/>
                <w:b/>
                <w:szCs w:val="24"/>
              </w:rPr>
              <w:t>Akce</w:t>
            </w:r>
          </w:p>
        </w:tc>
        <w:tc>
          <w:tcPr>
            <w:tcW w:w="1557" w:type="pct"/>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207276F" w14:textId="2455503D" w:rsidR="0038774D" w:rsidRPr="009B2543" w:rsidRDefault="0038774D" w:rsidP="009B2543">
            <w:pPr>
              <w:rPr>
                <w:rFonts w:asciiTheme="minorHAnsi" w:hAnsiTheme="minorHAnsi" w:cstheme="minorHAnsi"/>
                <w:b/>
                <w:szCs w:val="24"/>
              </w:rPr>
            </w:pPr>
            <w:r w:rsidRPr="009B2543">
              <w:rPr>
                <w:rFonts w:asciiTheme="minorHAnsi" w:hAnsiTheme="minorHAnsi" w:cstheme="minorHAnsi"/>
                <w:b/>
                <w:szCs w:val="24"/>
              </w:rPr>
              <w:t>Koordinátor</w:t>
            </w:r>
          </w:p>
        </w:tc>
        <w:tc>
          <w:tcPr>
            <w:tcW w:w="887"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4780B09B" w14:textId="6496D80A" w:rsidR="0038774D" w:rsidRPr="009B2543" w:rsidRDefault="0038774D" w:rsidP="009B2543">
            <w:pPr>
              <w:rPr>
                <w:rFonts w:asciiTheme="minorHAnsi" w:hAnsiTheme="minorHAnsi" w:cstheme="minorHAnsi"/>
                <w:b/>
                <w:szCs w:val="24"/>
              </w:rPr>
            </w:pPr>
            <w:r w:rsidRPr="009B2543">
              <w:rPr>
                <w:rFonts w:asciiTheme="minorHAnsi" w:hAnsiTheme="minorHAnsi" w:cstheme="minorHAnsi"/>
                <w:b/>
                <w:szCs w:val="24"/>
              </w:rPr>
              <w:t>Třídy</w:t>
            </w:r>
          </w:p>
        </w:tc>
        <w:tc>
          <w:tcPr>
            <w:tcW w:w="1003"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F03F7A3" w14:textId="116455C5" w:rsidR="0038774D" w:rsidRPr="009B2543" w:rsidRDefault="0038774D" w:rsidP="009B2543">
            <w:pPr>
              <w:rPr>
                <w:rFonts w:asciiTheme="minorHAnsi" w:hAnsiTheme="minorHAnsi" w:cstheme="minorHAnsi"/>
                <w:b/>
                <w:szCs w:val="24"/>
              </w:rPr>
            </w:pPr>
            <w:r w:rsidRPr="009B2543">
              <w:rPr>
                <w:rFonts w:asciiTheme="minorHAnsi" w:hAnsiTheme="minorHAnsi" w:cstheme="minorHAnsi"/>
                <w:b/>
                <w:szCs w:val="24"/>
              </w:rPr>
              <w:t>Plnění</w:t>
            </w:r>
          </w:p>
        </w:tc>
      </w:tr>
      <w:tr w:rsidR="0038774D" w:rsidRPr="009B2543" w14:paraId="4AF71A3F"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16E8E"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rok 2022</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AB0658" w14:textId="77777777" w:rsidR="0038774D" w:rsidRPr="009B2543" w:rsidRDefault="0038774D" w:rsidP="009B2543">
            <w:pPr>
              <w:rPr>
                <w:rFonts w:asciiTheme="minorHAnsi" w:hAnsiTheme="minorHAnsi" w:cstheme="minorHAnsi"/>
                <w:szCs w:val="24"/>
              </w:rPr>
            </w:pPr>
          </w:p>
          <w:p w14:paraId="081F1FC2"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 xml:space="preserve">pták roku </w:t>
            </w:r>
            <w:proofErr w:type="gramStart"/>
            <w:r w:rsidRPr="009B2543">
              <w:rPr>
                <w:rFonts w:asciiTheme="minorHAnsi" w:hAnsiTheme="minorHAnsi" w:cstheme="minorHAnsi"/>
                <w:szCs w:val="24"/>
              </w:rPr>
              <w:t>2022  zvonek</w:t>
            </w:r>
            <w:proofErr w:type="gramEnd"/>
            <w:r w:rsidRPr="009B2543">
              <w:rPr>
                <w:rFonts w:asciiTheme="minorHAnsi" w:hAnsiTheme="minorHAnsi" w:cstheme="minorHAnsi"/>
                <w:szCs w:val="24"/>
              </w:rPr>
              <w:t xml:space="preserve"> zelený</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21B63"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B16A80"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přírodovědný seminář</w:t>
            </w:r>
          </w:p>
        </w:tc>
        <w:tc>
          <w:tcPr>
            <w:tcW w:w="1003" w:type="pct"/>
            <w:tcBorders>
              <w:top w:val="single" w:sz="4" w:space="0" w:color="000000"/>
              <w:left w:val="single" w:sz="4" w:space="0" w:color="000000"/>
              <w:bottom w:val="single" w:sz="4" w:space="0" w:color="000000"/>
              <w:right w:val="single" w:sz="4" w:space="0" w:color="000000"/>
            </w:tcBorders>
            <w:vAlign w:val="center"/>
          </w:tcPr>
          <w:p w14:paraId="734F798D"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 xml:space="preserve">Splněno, Pečecko, nástěnka, video </w:t>
            </w:r>
            <w:proofErr w:type="spellStart"/>
            <w:r w:rsidRPr="009B2543">
              <w:rPr>
                <w:rFonts w:asciiTheme="minorHAnsi" w:hAnsiTheme="minorHAnsi" w:cstheme="minorHAnsi"/>
                <w:szCs w:val="24"/>
              </w:rPr>
              <w:t>KCscience</w:t>
            </w:r>
            <w:proofErr w:type="spellEnd"/>
            <w:r w:rsidRPr="009B2543">
              <w:rPr>
                <w:rFonts w:asciiTheme="minorHAnsi" w:hAnsiTheme="minorHAnsi" w:cstheme="minorHAnsi"/>
                <w:szCs w:val="24"/>
              </w:rPr>
              <w:t>, pracovní listy</w:t>
            </w:r>
          </w:p>
        </w:tc>
      </w:tr>
      <w:tr w:rsidR="0038774D" w:rsidRPr="009B2543" w14:paraId="2C4C7003"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B6BEAE" w14:textId="77777777" w:rsidR="0038774D" w:rsidRPr="009B2543" w:rsidRDefault="0038774D" w:rsidP="009B2543">
            <w:pPr>
              <w:rPr>
                <w:rFonts w:asciiTheme="minorHAnsi" w:hAnsiTheme="minorHAnsi" w:cstheme="minorHAnsi"/>
                <w:szCs w:val="24"/>
              </w:rPr>
            </w:pP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DB9E1"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Ekoškola</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90CE13"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Třídění kovů –</w:t>
            </w:r>
          </w:p>
          <w:p w14:paraId="4C3E6094"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zlepšení systému třídění</w:t>
            </w:r>
          </w:p>
          <w:p w14:paraId="100BF804"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 xml:space="preserve">Ovoce a mléko do škol – </w:t>
            </w:r>
            <w:proofErr w:type="spellStart"/>
            <w:r w:rsidRPr="009B2543">
              <w:rPr>
                <w:rFonts w:asciiTheme="minorHAnsi" w:hAnsiTheme="minorHAnsi" w:cstheme="minorHAnsi"/>
                <w:szCs w:val="24"/>
              </w:rPr>
              <w:t>snížění</w:t>
            </w:r>
            <w:proofErr w:type="spellEnd"/>
            <w:r w:rsidRPr="009B2543">
              <w:rPr>
                <w:rFonts w:asciiTheme="minorHAnsi" w:hAnsiTheme="minorHAnsi" w:cstheme="minorHAnsi"/>
                <w:szCs w:val="24"/>
              </w:rPr>
              <w:t xml:space="preserve"> tvorby odpadu, zrušení plastových obalů, kontejner na nápojové kartony</w:t>
            </w:r>
          </w:p>
          <w:p w14:paraId="36367AA9"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Pořádek na školních záchodech</w:t>
            </w:r>
          </w:p>
          <w:p w14:paraId="630C6AA0"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Třídění papíru, platu, nápojových kartonů, kovů v každé třídě II. stupně</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637608" w14:textId="77777777" w:rsidR="0038774D" w:rsidRPr="009B2543" w:rsidRDefault="0038774D" w:rsidP="009B2543">
            <w:pPr>
              <w:rPr>
                <w:rFonts w:asciiTheme="minorHAnsi" w:hAnsiTheme="minorHAnsi" w:cstheme="minorHAnsi"/>
                <w:szCs w:val="24"/>
              </w:rPr>
            </w:pPr>
          </w:p>
        </w:tc>
        <w:tc>
          <w:tcPr>
            <w:tcW w:w="1003" w:type="pct"/>
            <w:tcBorders>
              <w:top w:val="single" w:sz="4" w:space="0" w:color="000000"/>
              <w:left w:val="single" w:sz="4" w:space="0" w:color="000000"/>
              <w:bottom w:val="single" w:sz="4" w:space="0" w:color="000000"/>
              <w:right w:val="single" w:sz="4" w:space="0" w:color="000000"/>
            </w:tcBorders>
            <w:vAlign w:val="center"/>
          </w:tcPr>
          <w:p w14:paraId="78B3FF0C"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Splněno – soutěž o nejlepší třídění odpadu na II. stupni</w:t>
            </w:r>
          </w:p>
        </w:tc>
      </w:tr>
      <w:tr w:rsidR="0038774D" w:rsidRPr="009B2543" w14:paraId="7AA1B137"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71F849"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prosinec</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ED027"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vánoční sbírka pro Huslík</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43486"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AFAFAD"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všichni</w:t>
            </w:r>
          </w:p>
        </w:tc>
        <w:tc>
          <w:tcPr>
            <w:tcW w:w="1003" w:type="pct"/>
            <w:tcBorders>
              <w:top w:val="single" w:sz="4" w:space="0" w:color="000000"/>
              <w:left w:val="single" w:sz="4" w:space="0" w:color="000000"/>
              <w:bottom w:val="single" w:sz="4" w:space="0" w:color="000000"/>
              <w:right w:val="single" w:sz="4" w:space="0" w:color="000000"/>
            </w:tcBorders>
            <w:vAlign w:val="center"/>
          </w:tcPr>
          <w:p w14:paraId="1EF36621"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splněno</w:t>
            </w:r>
          </w:p>
        </w:tc>
      </w:tr>
      <w:tr w:rsidR="0038774D" w:rsidRPr="009B2543" w14:paraId="2BD2BA3C"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1871C9"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prosinec</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D1E796"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vánoční sbírka pro seniory</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AE4ED8"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1376C7"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učitelé</w:t>
            </w:r>
          </w:p>
        </w:tc>
        <w:tc>
          <w:tcPr>
            <w:tcW w:w="1003" w:type="pct"/>
            <w:tcBorders>
              <w:top w:val="single" w:sz="4" w:space="0" w:color="000000"/>
              <w:left w:val="single" w:sz="4" w:space="0" w:color="000000"/>
              <w:bottom w:val="single" w:sz="4" w:space="0" w:color="000000"/>
              <w:right w:val="single" w:sz="4" w:space="0" w:color="000000"/>
            </w:tcBorders>
            <w:vAlign w:val="center"/>
          </w:tcPr>
          <w:p w14:paraId="5AC0A6FA"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splněno</w:t>
            </w:r>
          </w:p>
        </w:tc>
      </w:tr>
      <w:tr w:rsidR="0038774D" w:rsidRPr="009B2543" w14:paraId="1BEF0F98"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3F5B79"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březen</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51C54"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Den vody</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3CA785" w14:textId="4C4906A7" w:rsidR="0038774D" w:rsidRPr="009B2543" w:rsidRDefault="0038774D" w:rsidP="009B2543">
            <w:pPr>
              <w:rPr>
                <w:rFonts w:asciiTheme="minorHAnsi" w:hAnsiTheme="minorHAnsi" w:cstheme="minorHAnsi"/>
                <w:szCs w:val="24"/>
              </w:rPr>
            </w:pPr>
            <w:proofErr w:type="spellStart"/>
            <w:r w:rsidRPr="009B2543">
              <w:rPr>
                <w:rFonts w:asciiTheme="minorHAnsi" w:hAnsiTheme="minorHAnsi" w:cstheme="minorHAnsi"/>
                <w:szCs w:val="24"/>
              </w:rPr>
              <w:t>Mgr.Kateřin</w:t>
            </w:r>
            <w:r w:rsidR="009B2543" w:rsidRPr="009B2543">
              <w:rPr>
                <w:rFonts w:asciiTheme="minorHAnsi" w:hAnsiTheme="minorHAnsi" w:cstheme="minorHAnsi"/>
                <w:szCs w:val="24"/>
              </w:rPr>
              <w:t>a</w:t>
            </w:r>
            <w:proofErr w:type="spellEnd"/>
            <w:r w:rsidR="009B2543" w:rsidRPr="009B2543">
              <w:rPr>
                <w:rFonts w:asciiTheme="minorHAnsi" w:hAnsiTheme="minorHAnsi" w:cstheme="minorHAnsi"/>
                <w:szCs w:val="24"/>
              </w:rPr>
              <w:t xml:space="preserve"> </w:t>
            </w:r>
            <w:r w:rsidRPr="009B2543">
              <w:rPr>
                <w:rFonts w:asciiTheme="minorHAnsi" w:hAnsiTheme="minorHAnsi" w:cstheme="minorHAnsi"/>
                <w:szCs w:val="24"/>
              </w:rPr>
              <w:t>Čiháková Mgr. Eva Zajícová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F36D76"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přírodopis, Ekotým, Parlament</w:t>
            </w:r>
          </w:p>
        </w:tc>
        <w:tc>
          <w:tcPr>
            <w:tcW w:w="1003" w:type="pct"/>
            <w:tcBorders>
              <w:top w:val="single" w:sz="4" w:space="0" w:color="000000"/>
              <w:left w:val="single" w:sz="4" w:space="0" w:color="000000"/>
              <w:bottom w:val="single" w:sz="4" w:space="0" w:color="000000"/>
              <w:right w:val="single" w:sz="4" w:space="0" w:color="000000"/>
            </w:tcBorders>
            <w:vAlign w:val="center"/>
          </w:tcPr>
          <w:p w14:paraId="6EBB2108"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splněno</w:t>
            </w:r>
          </w:p>
        </w:tc>
      </w:tr>
      <w:tr w:rsidR="0038774D" w:rsidRPr="009B2543" w14:paraId="38E95B3B"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5EC0C"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duben</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AD5A2E"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Den Země</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97E0A"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 Mgr. Eva Zajícová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150B9E"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Ekotým – projektový den pro 1. a 2. ročníky, Parlament, fotografie Země celé školy – žáci školy v barvách Země</w:t>
            </w:r>
          </w:p>
          <w:p w14:paraId="796B78E6" w14:textId="77777777" w:rsidR="0038774D" w:rsidRPr="009B2543" w:rsidRDefault="0038774D" w:rsidP="009B2543">
            <w:pPr>
              <w:rPr>
                <w:rFonts w:asciiTheme="minorHAnsi" w:hAnsiTheme="minorHAnsi" w:cstheme="minorHAnsi"/>
                <w:szCs w:val="24"/>
              </w:rPr>
            </w:pPr>
          </w:p>
        </w:tc>
        <w:tc>
          <w:tcPr>
            <w:tcW w:w="1003" w:type="pct"/>
            <w:tcBorders>
              <w:top w:val="single" w:sz="4" w:space="0" w:color="000000"/>
              <w:left w:val="single" w:sz="4" w:space="0" w:color="000000"/>
              <w:bottom w:val="single" w:sz="4" w:space="0" w:color="000000"/>
              <w:right w:val="single" w:sz="4" w:space="0" w:color="000000"/>
            </w:tcBorders>
            <w:vAlign w:val="center"/>
          </w:tcPr>
          <w:p w14:paraId="2B09FADB"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lastRenderedPageBreak/>
              <w:t>splněno</w:t>
            </w:r>
          </w:p>
        </w:tc>
      </w:tr>
      <w:tr w:rsidR="0038774D" w:rsidRPr="009B2543" w14:paraId="6E7EC334"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5DBEB2"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duben</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9B1D2"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Den Země</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D78235"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 Mgr. Eva Zajícová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AAF895"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Prezentace v Pečecku</w:t>
            </w:r>
          </w:p>
          <w:p w14:paraId="1F0F30FE" w14:textId="77777777" w:rsidR="0038774D" w:rsidRPr="009B2543" w:rsidRDefault="0038774D" w:rsidP="009B2543">
            <w:pPr>
              <w:rPr>
                <w:rFonts w:asciiTheme="minorHAnsi" w:hAnsiTheme="minorHAnsi" w:cstheme="minorHAnsi"/>
                <w:szCs w:val="24"/>
              </w:rPr>
            </w:pPr>
          </w:p>
        </w:tc>
        <w:tc>
          <w:tcPr>
            <w:tcW w:w="1003" w:type="pct"/>
            <w:tcBorders>
              <w:top w:val="single" w:sz="4" w:space="0" w:color="000000"/>
              <w:left w:val="single" w:sz="4" w:space="0" w:color="000000"/>
              <w:bottom w:val="single" w:sz="4" w:space="0" w:color="000000"/>
              <w:right w:val="single" w:sz="4" w:space="0" w:color="000000"/>
            </w:tcBorders>
            <w:vAlign w:val="center"/>
          </w:tcPr>
          <w:p w14:paraId="24D730FB"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splněno</w:t>
            </w:r>
          </w:p>
        </w:tc>
      </w:tr>
      <w:tr w:rsidR="0038774D" w:rsidRPr="009B2543" w14:paraId="0F4BAE01"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3A0AC"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květen</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07A6D9"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Den mozku</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98ADCC"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503237"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Projektový den pro 4. a 5. ročníky s žáky PřS9</w:t>
            </w:r>
          </w:p>
        </w:tc>
        <w:tc>
          <w:tcPr>
            <w:tcW w:w="1003" w:type="pct"/>
            <w:tcBorders>
              <w:top w:val="single" w:sz="4" w:space="0" w:color="000000"/>
              <w:left w:val="single" w:sz="4" w:space="0" w:color="000000"/>
              <w:bottom w:val="single" w:sz="4" w:space="0" w:color="000000"/>
              <w:right w:val="single" w:sz="4" w:space="0" w:color="000000"/>
            </w:tcBorders>
            <w:vAlign w:val="center"/>
          </w:tcPr>
          <w:p w14:paraId="37A35048"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splněno</w:t>
            </w:r>
          </w:p>
        </w:tc>
      </w:tr>
      <w:tr w:rsidR="0038774D" w:rsidRPr="009B2543" w14:paraId="6D75BFCA"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5F19A7"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celý rok</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80BD7"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 xml:space="preserve">program </w:t>
            </w:r>
            <w:proofErr w:type="spellStart"/>
            <w:r w:rsidRPr="009B2543">
              <w:rPr>
                <w:rFonts w:asciiTheme="minorHAnsi" w:hAnsiTheme="minorHAnsi" w:cstheme="minorHAnsi"/>
                <w:szCs w:val="24"/>
              </w:rPr>
              <w:t>Recyklohraní</w:t>
            </w:r>
            <w:proofErr w:type="spellEnd"/>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9AE75D"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AA8D5C"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přírodovědný seminář</w:t>
            </w:r>
          </w:p>
        </w:tc>
        <w:tc>
          <w:tcPr>
            <w:tcW w:w="1003" w:type="pct"/>
            <w:tcBorders>
              <w:top w:val="single" w:sz="4" w:space="0" w:color="000000"/>
              <w:left w:val="single" w:sz="4" w:space="0" w:color="000000"/>
              <w:bottom w:val="single" w:sz="4" w:space="0" w:color="000000"/>
              <w:right w:val="single" w:sz="4" w:space="0" w:color="000000"/>
            </w:tcBorders>
            <w:vAlign w:val="center"/>
          </w:tcPr>
          <w:p w14:paraId="14FDF391"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 xml:space="preserve">splněno </w:t>
            </w:r>
          </w:p>
        </w:tc>
      </w:tr>
      <w:tr w:rsidR="0038774D" w:rsidRPr="009B2543" w14:paraId="7646FEFC"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4B9879"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celý rok</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54FF8"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ČSO – Rorýsí škola</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79BA27"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E75AEF"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přírodovědný seminář</w:t>
            </w:r>
          </w:p>
        </w:tc>
        <w:tc>
          <w:tcPr>
            <w:tcW w:w="1003" w:type="pct"/>
            <w:tcBorders>
              <w:top w:val="single" w:sz="4" w:space="0" w:color="000000"/>
              <w:left w:val="single" w:sz="4" w:space="0" w:color="000000"/>
              <w:bottom w:val="single" w:sz="4" w:space="0" w:color="000000"/>
              <w:right w:val="single" w:sz="4" w:space="0" w:color="000000"/>
            </w:tcBorders>
            <w:vAlign w:val="center"/>
          </w:tcPr>
          <w:p w14:paraId="54986AD3"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 xml:space="preserve">splněno </w:t>
            </w:r>
          </w:p>
        </w:tc>
      </w:tr>
      <w:tr w:rsidR="0038774D" w:rsidRPr="009B2543" w14:paraId="489AE7D1" w14:textId="77777777" w:rsidTr="009B2543">
        <w:trPr>
          <w:trHeight w:val="510"/>
          <w:jc w:val="cent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B0FDB0"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celý rok</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1113E"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projekt Klimatické změny ŠUŽ</w:t>
            </w:r>
          </w:p>
        </w:tc>
        <w:tc>
          <w:tcPr>
            <w:tcW w:w="14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FF5C3A"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Mgr. Kateřina Čiháková</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81FBB5"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8. C, přírodovědný seminář 7. ročníky</w:t>
            </w:r>
          </w:p>
        </w:tc>
        <w:tc>
          <w:tcPr>
            <w:tcW w:w="1003" w:type="pct"/>
            <w:tcBorders>
              <w:top w:val="single" w:sz="4" w:space="0" w:color="000000"/>
              <w:left w:val="single" w:sz="4" w:space="0" w:color="000000"/>
              <w:bottom w:val="single" w:sz="4" w:space="0" w:color="000000"/>
              <w:right w:val="single" w:sz="4" w:space="0" w:color="000000"/>
            </w:tcBorders>
            <w:vAlign w:val="center"/>
          </w:tcPr>
          <w:p w14:paraId="34A2120A" w14:textId="77777777" w:rsidR="0038774D" w:rsidRPr="009B2543" w:rsidRDefault="0038774D" w:rsidP="009B2543">
            <w:pPr>
              <w:rPr>
                <w:rFonts w:asciiTheme="minorHAnsi" w:hAnsiTheme="minorHAnsi" w:cstheme="minorHAnsi"/>
                <w:szCs w:val="24"/>
              </w:rPr>
            </w:pPr>
            <w:r w:rsidRPr="009B2543">
              <w:rPr>
                <w:rFonts w:asciiTheme="minorHAnsi" w:hAnsiTheme="minorHAnsi" w:cstheme="minorHAnsi"/>
                <w:szCs w:val="24"/>
              </w:rPr>
              <w:t>dokončeno na konci června – zakoupení ptačích budek za peníze získané z projektu 10 000 Kč</w:t>
            </w:r>
          </w:p>
        </w:tc>
      </w:tr>
    </w:tbl>
    <w:p w14:paraId="79BC2320" w14:textId="77777777" w:rsidR="0038774D" w:rsidRPr="009B2543" w:rsidRDefault="0038774D" w:rsidP="0038774D">
      <w:pPr>
        <w:rPr>
          <w:rFonts w:asciiTheme="minorHAnsi" w:hAnsiTheme="minorHAnsi" w:cstheme="minorHAnsi"/>
          <w:b/>
          <w:szCs w:val="24"/>
        </w:rPr>
      </w:pPr>
    </w:p>
    <w:p w14:paraId="419C7989" w14:textId="77777777" w:rsidR="0038774D" w:rsidRPr="009B2543" w:rsidRDefault="0038774D" w:rsidP="00452303">
      <w:pPr>
        <w:spacing w:line="276" w:lineRule="auto"/>
        <w:ind w:firstLine="708"/>
        <w:rPr>
          <w:rFonts w:asciiTheme="minorHAnsi" w:hAnsiTheme="minorHAnsi" w:cstheme="minorHAnsi"/>
          <w:b/>
          <w:szCs w:val="24"/>
        </w:rPr>
      </w:pPr>
      <w:r w:rsidRPr="009B2543">
        <w:rPr>
          <w:rFonts w:asciiTheme="minorHAnsi" w:hAnsiTheme="minorHAnsi" w:cstheme="minorHAnsi"/>
          <w:szCs w:val="24"/>
        </w:rPr>
        <w:t>Učitelé se s žáky věnují ekologickým a environmentálním tématům ve výuce inspirováni mezinárodními dny – dle časových možností. Vše v souladu s ŠVP školy.</w:t>
      </w:r>
    </w:p>
    <w:p w14:paraId="2AEF60CD" w14:textId="77777777" w:rsidR="0038774D" w:rsidRPr="009B2543" w:rsidRDefault="0038774D" w:rsidP="00452303">
      <w:pPr>
        <w:spacing w:line="276" w:lineRule="auto"/>
        <w:ind w:firstLine="708"/>
        <w:rPr>
          <w:rFonts w:asciiTheme="minorHAnsi" w:hAnsiTheme="minorHAnsi" w:cstheme="minorHAnsi"/>
          <w:b/>
          <w:szCs w:val="24"/>
        </w:rPr>
      </w:pPr>
      <w:r w:rsidRPr="009B2543">
        <w:rPr>
          <w:rFonts w:asciiTheme="minorHAnsi" w:hAnsiTheme="minorHAnsi" w:cstheme="minorHAnsi"/>
          <w:szCs w:val="24"/>
        </w:rPr>
        <w:t>Během školního roku byly na školní zahradě vysázeny bylinky a květena na nový záhon. Instalováno 5 hmyzích domečků.</w:t>
      </w:r>
    </w:p>
    <w:p w14:paraId="3C615EC2" w14:textId="77777777" w:rsidR="0038774D" w:rsidRPr="009B2543" w:rsidRDefault="0038774D" w:rsidP="00452303">
      <w:pPr>
        <w:spacing w:line="276" w:lineRule="auto"/>
        <w:ind w:firstLine="708"/>
        <w:rPr>
          <w:rFonts w:asciiTheme="minorHAnsi" w:hAnsiTheme="minorHAnsi" w:cstheme="minorHAnsi"/>
          <w:b/>
          <w:szCs w:val="24"/>
        </w:rPr>
      </w:pPr>
      <w:r w:rsidRPr="009B2543">
        <w:rPr>
          <w:rFonts w:asciiTheme="minorHAnsi" w:hAnsiTheme="minorHAnsi" w:cstheme="minorHAnsi"/>
          <w:szCs w:val="24"/>
        </w:rPr>
        <w:t>Naše škole se nadále aktivně zapojuje v úklidových akcích v rámci programu Ukliďme Česko a spolupracujeme se skupinou MAS Podlipansko, která nám tento rok vypůjčila 10 badatelských sad v hodnotě 30 tisíc korun a zakoupila pomůcky do výuky: modely organických sloučenin, flipchart.</w:t>
      </w:r>
    </w:p>
    <w:p w14:paraId="7E7CFA7C" w14:textId="77777777" w:rsidR="0038774D" w:rsidRPr="009B2543" w:rsidRDefault="0038774D" w:rsidP="0038774D">
      <w:pPr>
        <w:rPr>
          <w:rFonts w:asciiTheme="minorHAnsi" w:hAnsiTheme="minorHAnsi" w:cstheme="minorHAnsi"/>
          <w:b/>
          <w:szCs w:val="24"/>
        </w:rPr>
      </w:pPr>
    </w:p>
    <w:p w14:paraId="1BA2683A" w14:textId="77777777" w:rsidR="0038774D" w:rsidRPr="009B2543" w:rsidRDefault="0038774D" w:rsidP="0038774D">
      <w:pPr>
        <w:rPr>
          <w:rFonts w:asciiTheme="minorHAnsi" w:hAnsiTheme="minorHAnsi" w:cstheme="minorHAnsi"/>
          <w:b/>
          <w:szCs w:val="24"/>
          <w:u w:val="single"/>
        </w:rPr>
      </w:pPr>
      <w:r w:rsidRPr="009B2543">
        <w:rPr>
          <w:rFonts w:asciiTheme="minorHAnsi" w:hAnsiTheme="minorHAnsi" w:cstheme="minorHAnsi"/>
          <w:b/>
          <w:szCs w:val="24"/>
          <w:u w:val="single"/>
        </w:rPr>
        <w:t>Škola je nadále zapojena v těchto programech:</w:t>
      </w:r>
    </w:p>
    <w:p w14:paraId="4085323E"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t xml:space="preserve">Ekoškola – Mgr. Kateřina Čiháková, získání titulu Ekoškola na 4 roky </w:t>
      </w:r>
    </w:p>
    <w:p w14:paraId="50E53EB4" w14:textId="77777777" w:rsidR="0038774D" w:rsidRPr="009B2543" w:rsidRDefault="0038774D">
      <w:pPr>
        <w:numPr>
          <w:ilvl w:val="1"/>
          <w:numId w:val="20"/>
        </w:numPr>
        <w:spacing w:after="200" w:line="276" w:lineRule="auto"/>
        <w:jc w:val="both"/>
        <w:rPr>
          <w:rFonts w:asciiTheme="minorHAnsi" w:hAnsiTheme="minorHAnsi" w:cstheme="minorHAnsi"/>
          <w:szCs w:val="24"/>
        </w:rPr>
      </w:pPr>
      <w:proofErr w:type="spellStart"/>
      <w:r w:rsidRPr="009B2543">
        <w:rPr>
          <w:rFonts w:asciiTheme="minorHAnsi" w:hAnsiTheme="minorHAnsi" w:cstheme="minorHAnsi"/>
          <w:szCs w:val="24"/>
        </w:rPr>
        <w:t>Debrujáři</w:t>
      </w:r>
      <w:proofErr w:type="spellEnd"/>
      <w:r w:rsidRPr="009B2543">
        <w:rPr>
          <w:rFonts w:asciiTheme="minorHAnsi" w:hAnsiTheme="minorHAnsi" w:cstheme="minorHAnsi"/>
          <w:szCs w:val="24"/>
        </w:rPr>
        <w:t xml:space="preserve"> – Mgr. Michal Zedník</w:t>
      </w:r>
    </w:p>
    <w:p w14:paraId="05A3527D" w14:textId="77777777" w:rsidR="0038774D" w:rsidRPr="009B2543" w:rsidRDefault="0038774D">
      <w:pPr>
        <w:numPr>
          <w:ilvl w:val="1"/>
          <w:numId w:val="20"/>
        </w:numPr>
        <w:spacing w:after="200" w:line="276" w:lineRule="auto"/>
        <w:jc w:val="both"/>
        <w:rPr>
          <w:rFonts w:asciiTheme="minorHAnsi" w:hAnsiTheme="minorHAnsi" w:cstheme="minorHAnsi"/>
          <w:szCs w:val="24"/>
        </w:rPr>
      </w:pPr>
      <w:proofErr w:type="spellStart"/>
      <w:r w:rsidRPr="009B2543">
        <w:rPr>
          <w:rFonts w:asciiTheme="minorHAnsi" w:hAnsiTheme="minorHAnsi" w:cstheme="minorHAnsi"/>
          <w:szCs w:val="24"/>
        </w:rPr>
        <w:t>Recyklohraní</w:t>
      </w:r>
      <w:proofErr w:type="spellEnd"/>
      <w:r w:rsidRPr="009B2543">
        <w:rPr>
          <w:rFonts w:asciiTheme="minorHAnsi" w:hAnsiTheme="minorHAnsi" w:cstheme="minorHAnsi"/>
          <w:szCs w:val="24"/>
        </w:rPr>
        <w:t xml:space="preserve"> – Mgr. Kateřina Čiháková – sběr tonerů a baterií, plnění úkolů za body</w:t>
      </w:r>
    </w:p>
    <w:p w14:paraId="65A049BE" w14:textId="77777777" w:rsidR="0038774D" w:rsidRPr="009B2543" w:rsidRDefault="0038774D">
      <w:pPr>
        <w:numPr>
          <w:ilvl w:val="1"/>
          <w:numId w:val="20"/>
        </w:numPr>
        <w:spacing w:after="200" w:line="276" w:lineRule="auto"/>
        <w:jc w:val="both"/>
        <w:rPr>
          <w:rFonts w:asciiTheme="minorHAnsi" w:hAnsiTheme="minorHAnsi" w:cstheme="minorHAnsi"/>
          <w:szCs w:val="24"/>
        </w:rPr>
      </w:pPr>
      <w:proofErr w:type="spellStart"/>
      <w:r w:rsidRPr="009B2543">
        <w:rPr>
          <w:rFonts w:asciiTheme="minorHAnsi" w:hAnsiTheme="minorHAnsi" w:cstheme="minorHAnsi"/>
          <w:szCs w:val="24"/>
        </w:rPr>
        <w:t>Litter</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Less</w:t>
      </w:r>
      <w:proofErr w:type="spellEnd"/>
      <w:r w:rsidRPr="009B2543">
        <w:rPr>
          <w:rFonts w:asciiTheme="minorHAnsi" w:hAnsiTheme="minorHAnsi" w:cstheme="minorHAnsi"/>
          <w:szCs w:val="24"/>
        </w:rPr>
        <w:t xml:space="preserve"> – Mgr. Kateřina Čiháková, třídění odpadu, získávání aktuálních informací</w:t>
      </w:r>
    </w:p>
    <w:p w14:paraId="5139F10A"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t>Program Neplýtvejme potravinami</w:t>
      </w:r>
    </w:p>
    <w:p w14:paraId="36E0DF81"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t>Akce kyblík vody do přírody</w:t>
      </w:r>
    </w:p>
    <w:p w14:paraId="6BEB2DA7"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lastRenderedPageBreak/>
        <w:t>Rorýsí škola - ČOS – Mgr. Kateřina Čiháková, zapojení do ČSO</w:t>
      </w:r>
    </w:p>
    <w:p w14:paraId="38435F0C"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t>Jaro ožívá – Mgr. Kateřina Čiháková, zapojení do ČSO</w:t>
      </w:r>
    </w:p>
    <w:p w14:paraId="0BA2211C"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t>Škola udržitelného rozvoje</w:t>
      </w:r>
    </w:p>
    <w:p w14:paraId="65DCE92A" w14:textId="77777777" w:rsidR="0038774D" w:rsidRPr="009B2543" w:rsidRDefault="0038774D">
      <w:pPr>
        <w:numPr>
          <w:ilvl w:val="1"/>
          <w:numId w:val="20"/>
        </w:numPr>
        <w:spacing w:after="200" w:line="276" w:lineRule="auto"/>
        <w:jc w:val="both"/>
        <w:rPr>
          <w:rFonts w:asciiTheme="minorHAnsi" w:hAnsiTheme="minorHAnsi" w:cstheme="minorHAnsi"/>
          <w:szCs w:val="24"/>
        </w:rPr>
      </w:pPr>
      <w:r w:rsidRPr="009B2543">
        <w:rPr>
          <w:rFonts w:asciiTheme="minorHAnsi" w:hAnsiTheme="minorHAnsi" w:cstheme="minorHAnsi"/>
          <w:szCs w:val="24"/>
        </w:rPr>
        <w:t>Škola udržitelného života</w:t>
      </w:r>
    </w:p>
    <w:p w14:paraId="0CA7378A" w14:textId="166EF572" w:rsidR="007258C3" w:rsidRPr="009B2543" w:rsidRDefault="007258C3" w:rsidP="00F91F31">
      <w:pPr>
        <w:rPr>
          <w:rFonts w:asciiTheme="minorHAnsi" w:hAnsiTheme="minorHAnsi" w:cstheme="minorHAnsi"/>
          <w:b/>
          <w:bCs w:val="0"/>
          <w:szCs w:val="24"/>
        </w:rPr>
      </w:pPr>
    </w:p>
    <w:p w14:paraId="39CACEC3" w14:textId="77777777" w:rsidR="00007B54" w:rsidRPr="009B2543" w:rsidRDefault="00007B54" w:rsidP="00F91F31">
      <w:pPr>
        <w:rPr>
          <w:rFonts w:asciiTheme="minorHAnsi" w:hAnsiTheme="minorHAnsi" w:cstheme="minorHAnsi"/>
          <w:b/>
          <w:bCs w:val="0"/>
        </w:rPr>
      </w:pPr>
    </w:p>
    <w:p w14:paraId="11C6897F" w14:textId="2B3E35EB" w:rsidR="00F91F31" w:rsidRPr="009B2543" w:rsidRDefault="00F91F31" w:rsidP="00F91F31">
      <w:pPr>
        <w:rPr>
          <w:rFonts w:asciiTheme="minorHAnsi" w:hAnsiTheme="minorHAnsi" w:cstheme="minorHAnsi"/>
        </w:rPr>
      </w:pPr>
      <w:r w:rsidRPr="009B2543">
        <w:rPr>
          <w:rFonts w:asciiTheme="minorHAnsi" w:hAnsiTheme="minorHAnsi" w:cstheme="minorHAnsi"/>
          <w:b/>
          <w:bCs w:val="0"/>
        </w:rPr>
        <w:t>Ochrana člověka za běžných situací a mimořádných událostí</w:t>
      </w:r>
      <w:bookmarkEnd w:id="148"/>
      <w:r w:rsidRPr="009B2543">
        <w:rPr>
          <w:rFonts w:asciiTheme="minorHAnsi" w:hAnsiTheme="minorHAnsi" w:cstheme="minorHAnsi"/>
        </w:rPr>
        <w:t xml:space="preserve"> </w:t>
      </w:r>
    </w:p>
    <w:p w14:paraId="0895784D" w14:textId="77777777" w:rsidR="00F91F31" w:rsidRPr="009B2543" w:rsidRDefault="00F91F31" w:rsidP="00F91F31">
      <w:pPr>
        <w:rPr>
          <w:rFonts w:asciiTheme="minorHAnsi" w:hAnsiTheme="minorHAnsi" w:cstheme="minorHAnsi"/>
        </w:rPr>
      </w:pPr>
    </w:p>
    <w:p w14:paraId="64AB4101" w14:textId="0E73CFAA" w:rsidR="00D131FB" w:rsidRPr="009B2543" w:rsidRDefault="00F91F31" w:rsidP="007258C3">
      <w:pPr>
        <w:spacing w:line="276" w:lineRule="auto"/>
        <w:ind w:firstLine="708"/>
        <w:jc w:val="both"/>
        <w:rPr>
          <w:rFonts w:asciiTheme="minorHAnsi" w:hAnsiTheme="minorHAnsi" w:cstheme="minorHAnsi"/>
        </w:rPr>
      </w:pPr>
      <w:r w:rsidRPr="009B2543">
        <w:rPr>
          <w:rFonts w:asciiTheme="minorHAnsi" w:hAnsiTheme="minorHAnsi" w:cstheme="minorHAnsi"/>
        </w:rPr>
        <w:t>V letošním školním roce se tento</w:t>
      </w:r>
      <w:r w:rsidR="00AD60B1" w:rsidRPr="009B2543">
        <w:rPr>
          <w:rFonts w:asciiTheme="minorHAnsi" w:hAnsiTheme="minorHAnsi" w:cstheme="minorHAnsi"/>
        </w:rPr>
        <w:t xml:space="preserve"> celoškolní</w:t>
      </w:r>
      <w:r w:rsidRPr="009B2543">
        <w:rPr>
          <w:rFonts w:asciiTheme="minorHAnsi" w:hAnsiTheme="minorHAnsi" w:cstheme="minorHAnsi"/>
        </w:rPr>
        <w:t xml:space="preserve"> projekt </w:t>
      </w:r>
      <w:r w:rsidR="009B2543" w:rsidRPr="009B2543">
        <w:rPr>
          <w:rFonts w:asciiTheme="minorHAnsi" w:hAnsiTheme="minorHAnsi" w:cstheme="minorHAnsi"/>
        </w:rPr>
        <w:t>opět,</w:t>
      </w:r>
      <w:r w:rsidR="007258C3" w:rsidRPr="009B2543">
        <w:rPr>
          <w:rFonts w:asciiTheme="minorHAnsi" w:hAnsiTheme="minorHAnsi" w:cstheme="minorHAnsi"/>
        </w:rPr>
        <w:t xml:space="preserve"> a to </w:t>
      </w:r>
      <w:r w:rsidR="00055841" w:rsidRPr="009B2543">
        <w:rPr>
          <w:rFonts w:asciiTheme="minorHAnsi" w:hAnsiTheme="minorHAnsi" w:cstheme="minorHAnsi"/>
        </w:rPr>
        <w:t>v úterý 27. 6. 2023</w:t>
      </w:r>
      <w:r w:rsidRPr="009B2543">
        <w:rPr>
          <w:rFonts w:asciiTheme="minorHAnsi" w:hAnsiTheme="minorHAnsi" w:cstheme="minorHAnsi"/>
        </w:rPr>
        <w:t xml:space="preserve">. </w:t>
      </w:r>
      <w:r w:rsidR="00AD60B1" w:rsidRPr="009B2543">
        <w:rPr>
          <w:rFonts w:asciiTheme="minorHAnsi" w:hAnsiTheme="minorHAnsi" w:cstheme="minorHAnsi"/>
        </w:rPr>
        <w:t xml:space="preserve">Začal vyhlášením poplachu a cvičnou evakuací školy. </w:t>
      </w:r>
      <w:r w:rsidRPr="009B2543">
        <w:rPr>
          <w:rFonts w:asciiTheme="minorHAnsi" w:hAnsiTheme="minorHAnsi" w:cstheme="minorHAnsi"/>
        </w:rPr>
        <w:t>Všechny třídy 2. stupně, podle plánu, který jim připravili třídní učitelé, probraly postupy chování při mimořádných i běžných situacích, včetně poskytování 1. p</w:t>
      </w:r>
      <w:r w:rsidR="00AD60B1" w:rsidRPr="009B2543">
        <w:rPr>
          <w:rFonts w:asciiTheme="minorHAnsi" w:hAnsiTheme="minorHAnsi" w:cstheme="minorHAnsi"/>
        </w:rPr>
        <w:t>omoci, zásad BOZP</w:t>
      </w:r>
      <w:r w:rsidR="00FD4F92" w:rsidRPr="009B2543">
        <w:rPr>
          <w:rFonts w:asciiTheme="minorHAnsi" w:hAnsiTheme="minorHAnsi" w:cstheme="minorHAnsi"/>
        </w:rPr>
        <w:t xml:space="preserve"> </w:t>
      </w:r>
      <w:r w:rsidR="00AD60B1" w:rsidRPr="009B2543">
        <w:rPr>
          <w:rFonts w:asciiTheme="minorHAnsi" w:hAnsiTheme="minorHAnsi" w:cstheme="minorHAnsi"/>
        </w:rPr>
        <w:t>(chování v rámci běžného provozu školy, předcházení úrazům) a PO.</w:t>
      </w:r>
    </w:p>
    <w:p w14:paraId="6934C70F" w14:textId="780E9E50" w:rsidR="00F91F31" w:rsidRPr="009B2543" w:rsidRDefault="00F91F31" w:rsidP="007258C3">
      <w:pPr>
        <w:spacing w:line="276" w:lineRule="auto"/>
        <w:ind w:firstLine="708"/>
        <w:jc w:val="both"/>
        <w:rPr>
          <w:rFonts w:asciiTheme="minorHAnsi" w:hAnsiTheme="minorHAnsi" w:cstheme="minorHAnsi"/>
        </w:rPr>
      </w:pPr>
      <w:r w:rsidRPr="009B2543">
        <w:rPr>
          <w:rFonts w:asciiTheme="minorHAnsi" w:hAnsiTheme="minorHAnsi" w:cstheme="minorHAnsi"/>
        </w:rPr>
        <w:t xml:space="preserve"> </w:t>
      </w:r>
      <w:r w:rsidR="00AD60B1" w:rsidRPr="009B2543">
        <w:rPr>
          <w:rFonts w:asciiTheme="minorHAnsi" w:hAnsiTheme="minorHAnsi" w:cstheme="minorHAnsi"/>
        </w:rPr>
        <w:t xml:space="preserve">Třídy VII. C a VI. A se v rámci </w:t>
      </w:r>
      <w:r w:rsidR="00D131FB" w:rsidRPr="009B2543">
        <w:rPr>
          <w:rFonts w:asciiTheme="minorHAnsi" w:hAnsiTheme="minorHAnsi" w:cstheme="minorHAnsi"/>
        </w:rPr>
        <w:t>tohoto projektu zú</w:t>
      </w:r>
      <w:r w:rsidR="00AD60B1" w:rsidRPr="009B2543">
        <w:rPr>
          <w:rFonts w:asciiTheme="minorHAnsi" w:hAnsiTheme="minorHAnsi" w:cstheme="minorHAnsi"/>
        </w:rPr>
        <w:t>častnili exkurze na stanici RZS v Oblastní nemocnici Kolín.</w:t>
      </w:r>
      <w:r w:rsidR="00D131FB" w:rsidRPr="009B2543">
        <w:rPr>
          <w:rFonts w:asciiTheme="minorHAnsi" w:hAnsiTheme="minorHAnsi" w:cstheme="minorHAnsi"/>
        </w:rPr>
        <w:t xml:space="preserve"> Zde se žáci seznámili s provozem RZS, měli možnost vyzkoušet některé vybavení sanitních vozů a dozvěděli se i kdy volat RZS a jak postupovat.</w:t>
      </w:r>
    </w:p>
    <w:p w14:paraId="28C58748" w14:textId="77777777" w:rsidR="00F91F31" w:rsidRPr="009B2543" w:rsidRDefault="00F91F31" w:rsidP="00661006">
      <w:pPr>
        <w:spacing w:line="276" w:lineRule="auto"/>
        <w:rPr>
          <w:rFonts w:asciiTheme="minorHAnsi" w:hAnsiTheme="minorHAnsi" w:cstheme="minorHAnsi"/>
        </w:rPr>
      </w:pPr>
    </w:p>
    <w:p w14:paraId="3CE3A029" w14:textId="346AD918" w:rsidR="00F91F31" w:rsidRPr="009B2543" w:rsidRDefault="00F91F31" w:rsidP="00F91F31">
      <w:pPr>
        <w:rPr>
          <w:rFonts w:asciiTheme="minorHAnsi" w:hAnsiTheme="minorHAnsi" w:cstheme="minorHAnsi"/>
        </w:rPr>
      </w:pPr>
    </w:p>
    <w:p w14:paraId="0A7DD670" w14:textId="4E5F3735" w:rsidR="00F91F31" w:rsidRPr="009B2543" w:rsidRDefault="00F91F31" w:rsidP="00F91F31">
      <w:pPr>
        <w:rPr>
          <w:rFonts w:asciiTheme="minorHAnsi" w:hAnsiTheme="minorHAnsi" w:cstheme="minorHAnsi"/>
          <w:b/>
          <w:bCs w:val="0"/>
          <w:color w:val="FF0000"/>
        </w:rPr>
      </w:pPr>
      <w:bookmarkStart w:id="149" w:name="_Toc88636076"/>
      <w:r w:rsidRPr="009B2543">
        <w:rPr>
          <w:rFonts w:asciiTheme="minorHAnsi" w:hAnsiTheme="minorHAnsi" w:cstheme="minorHAnsi"/>
          <w:b/>
          <w:bCs w:val="0"/>
        </w:rPr>
        <w:t>Žákovský parlament ZŠ Pečky</w:t>
      </w:r>
      <w:bookmarkEnd w:id="149"/>
    </w:p>
    <w:p w14:paraId="189832F9" w14:textId="77777777" w:rsidR="00F91F31" w:rsidRPr="009B2543" w:rsidRDefault="00F91F31" w:rsidP="00F91F31">
      <w:pPr>
        <w:rPr>
          <w:rFonts w:asciiTheme="minorHAnsi" w:hAnsiTheme="minorHAnsi" w:cstheme="minorHAnsi"/>
        </w:rPr>
      </w:pPr>
    </w:p>
    <w:p w14:paraId="36DAD4F0" w14:textId="6AA52383" w:rsidR="00B259A9" w:rsidRPr="009B2543" w:rsidRDefault="00095F30" w:rsidP="00B259A9">
      <w:pPr>
        <w:rPr>
          <w:rFonts w:asciiTheme="minorHAnsi" w:hAnsiTheme="minorHAnsi" w:cstheme="minorHAnsi"/>
        </w:rPr>
      </w:pPr>
      <w:r w:rsidRPr="009B2543">
        <w:rPr>
          <w:rFonts w:asciiTheme="minorHAnsi" w:hAnsiTheme="minorHAnsi" w:cstheme="minorHAnsi"/>
        </w:rPr>
        <w:t xml:space="preserve">Motor školy a rok dobrých skutků </w:t>
      </w:r>
      <w:r w:rsidR="009B2543" w:rsidRPr="009B2543">
        <w:rPr>
          <w:rFonts w:asciiTheme="minorHAnsi" w:hAnsiTheme="minorHAnsi" w:cstheme="minorHAnsi"/>
        </w:rPr>
        <w:t>(školní</w:t>
      </w:r>
      <w:r w:rsidRPr="009B2543">
        <w:rPr>
          <w:rFonts w:asciiTheme="minorHAnsi" w:hAnsiTheme="minorHAnsi" w:cstheme="minorHAnsi"/>
        </w:rPr>
        <w:t xml:space="preserve"> rok 2022/2023) </w:t>
      </w:r>
    </w:p>
    <w:p w14:paraId="0427CA2A" w14:textId="77777777" w:rsidR="00B259A9" w:rsidRPr="009B2543" w:rsidRDefault="00B259A9" w:rsidP="00B259A9">
      <w:pPr>
        <w:rPr>
          <w:rFonts w:asciiTheme="minorHAnsi" w:hAnsiTheme="minorHAnsi" w:cstheme="minorHAnsi"/>
        </w:rPr>
      </w:pPr>
    </w:p>
    <w:p w14:paraId="058371F9" w14:textId="4CB29B69"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 xml:space="preserve"> </w:t>
      </w:r>
      <w:r w:rsidRPr="009B2543">
        <w:rPr>
          <w:rFonts w:asciiTheme="minorHAnsi" w:hAnsiTheme="minorHAnsi" w:cstheme="minorHAnsi"/>
        </w:rPr>
        <w:tab/>
        <w:t xml:space="preserve">  Školní rok naplněný obrovským množstvím aktivit, které měly za úkol aktivizovat, propojovat, dělat radost, pomáhat...Věřím, stejně jako naši parlamenťáci, že tyto akce nás posunuly tím správným směrem.</w:t>
      </w:r>
    </w:p>
    <w:p w14:paraId="1EB8003A" w14:textId="0F576D59"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 xml:space="preserve">   </w:t>
      </w:r>
      <w:r w:rsidR="00ED4D82" w:rsidRPr="009B2543">
        <w:rPr>
          <w:rFonts w:asciiTheme="minorHAnsi" w:hAnsiTheme="minorHAnsi" w:cstheme="minorHAnsi"/>
        </w:rPr>
        <w:tab/>
      </w:r>
      <w:r w:rsidRPr="009B2543">
        <w:rPr>
          <w:rFonts w:asciiTheme="minorHAnsi" w:hAnsiTheme="minorHAnsi" w:cstheme="minorHAnsi"/>
        </w:rPr>
        <w:t xml:space="preserve">Hned v září po třídních volbách jsme začali opětovně každou středu pracovat, většinou pod vedením někoho z okruhu zvoleného prezidenta – v letošním </w:t>
      </w:r>
      <w:proofErr w:type="gramStart"/>
      <w:r w:rsidRPr="009B2543">
        <w:rPr>
          <w:rFonts w:asciiTheme="minorHAnsi" w:hAnsiTheme="minorHAnsi" w:cstheme="minorHAnsi"/>
        </w:rPr>
        <w:t>roce  prezidentky</w:t>
      </w:r>
      <w:proofErr w:type="gramEnd"/>
      <w:r w:rsidRPr="009B2543">
        <w:rPr>
          <w:rFonts w:asciiTheme="minorHAnsi" w:hAnsiTheme="minorHAnsi" w:cstheme="minorHAnsi"/>
        </w:rPr>
        <w:t xml:space="preserve"> Simony. Schůzky postupně vedli např. Eliška, Jana, Ema, Radek, Jitka, Terezka... – nejdříve jsme pracovali </w:t>
      </w:r>
      <w:r w:rsidR="009B2543" w:rsidRPr="009B2543">
        <w:rPr>
          <w:rFonts w:asciiTheme="minorHAnsi" w:hAnsiTheme="minorHAnsi" w:cstheme="minorHAnsi"/>
        </w:rPr>
        <w:t>s nápady</w:t>
      </w:r>
      <w:r w:rsidRPr="009B2543">
        <w:rPr>
          <w:rFonts w:asciiTheme="minorHAnsi" w:hAnsiTheme="minorHAnsi" w:cstheme="minorHAnsi"/>
        </w:rPr>
        <w:t>, které nám jednotlivé třídy poslaly. Využili jsme i nápadů Laskavce a začali s dobrými skutky.</w:t>
      </w:r>
    </w:p>
    <w:p w14:paraId="13ED6F57" w14:textId="3A489A0E"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 xml:space="preserve">   </w:t>
      </w:r>
      <w:r w:rsidRPr="009B2543">
        <w:rPr>
          <w:rFonts w:asciiTheme="minorHAnsi" w:hAnsiTheme="minorHAnsi" w:cstheme="minorHAnsi"/>
        </w:rPr>
        <w:tab/>
        <w:t xml:space="preserve">Od října do března jednotlivé třídy vymýšlely, co kde a pro koho udělat dobrého, vše jsme zaznamenávali do velkého archu, který byl viditelný i pro veřejnost. Třídy za splnění svého vlastního naplánovaného cíle dostávaly </w:t>
      </w:r>
      <w:r w:rsidR="009B2543" w:rsidRPr="009B2543">
        <w:rPr>
          <w:rFonts w:asciiTheme="minorHAnsi" w:hAnsiTheme="minorHAnsi" w:cstheme="minorHAnsi"/>
        </w:rPr>
        <w:t>prémiový</w:t>
      </w:r>
      <w:r w:rsidRPr="009B2543">
        <w:rPr>
          <w:rFonts w:asciiTheme="minorHAnsi" w:hAnsiTheme="minorHAnsi" w:cstheme="minorHAnsi"/>
        </w:rPr>
        <w:t xml:space="preserve"> obrázek, který potom lepily do třídního přehledu.</w:t>
      </w:r>
    </w:p>
    <w:p w14:paraId="16D50DE9" w14:textId="665610D7"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Nejdříve všechno splnily 4.</w:t>
      </w:r>
      <w:r w:rsidR="00095F30" w:rsidRPr="009B2543">
        <w:rPr>
          <w:rFonts w:asciiTheme="minorHAnsi" w:hAnsiTheme="minorHAnsi" w:cstheme="minorHAnsi"/>
        </w:rPr>
        <w:t xml:space="preserve"> </w:t>
      </w:r>
      <w:r w:rsidRPr="009B2543">
        <w:rPr>
          <w:rFonts w:asciiTheme="minorHAnsi" w:hAnsiTheme="minorHAnsi" w:cstheme="minorHAnsi"/>
        </w:rPr>
        <w:t>B, 5.</w:t>
      </w:r>
      <w:r w:rsidR="00095F30" w:rsidRPr="009B2543">
        <w:rPr>
          <w:rFonts w:asciiTheme="minorHAnsi" w:hAnsiTheme="minorHAnsi" w:cstheme="minorHAnsi"/>
        </w:rPr>
        <w:t xml:space="preserve"> </w:t>
      </w:r>
      <w:r w:rsidRPr="009B2543">
        <w:rPr>
          <w:rFonts w:asciiTheme="minorHAnsi" w:hAnsiTheme="minorHAnsi" w:cstheme="minorHAnsi"/>
        </w:rPr>
        <w:t xml:space="preserve">A </w:t>
      </w:r>
      <w:proofErr w:type="spellStart"/>
      <w:r w:rsidRPr="009B2543">
        <w:rPr>
          <w:rFonts w:asciiTheme="minorHAnsi" w:hAnsiTheme="minorHAnsi" w:cstheme="minorHAnsi"/>
        </w:rPr>
        <w:t>a</w:t>
      </w:r>
      <w:proofErr w:type="spellEnd"/>
      <w:r w:rsidRPr="009B2543">
        <w:rPr>
          <w:rFonts w:asciiTheme="minorHAnsi" w:hAnsiTheme="minorHAnsi" w:cstheme="minorHAnsi"/>
        </w:rPr>
        <w:t xml:space="preserve"> 8.</w:t>
      </w:r>
      <w:r w:rsidR="00095F30" w:rsidRPr="009B2543">
        <w:rPr>
          <w:rFonts w:asciiTheme="minorHAnsi" w:hAnsiTheme="minorHAnsi" w:cstheme="minorHAnsi"/>
        </w:rPr>
        <w:t xml:space="preserve"> </w:t>
      </w:r>
      <w:r w:rsidRPr="009B2543">
        <w:rPr>
          <w:rFonts w:asciiTheme="minorHAnsi" w:hAnsiTheme="minorHAnsi" w:cstheme="minorHAnsi"/>
        </w:rPr>
        <w:t>A, které získaly za odměnu možnost jednoho dne mimo školu.</w:t>
      </w:r>
    </w:p>
    <w:p w14:paraId="06836B0E" w14:textId="042D10E4"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 xml:space="preserve">   </w:t>
      </w:r>
      <w:r w:rsidR="00ED4D82" w:rsidRPr="009B2543">
        <w:rPr>
          <w:rFonts w:asciiTheme="minorHAnsi" w:hAnsiTheme="minorHAnsi" w:cstheme="minorHAnsi"/>
        </w:rPr>
        <w:tab/>
      </w:r>
      <w:r w:rsidR="00095F30" w:rsidRPr="009B2543">
        <w:rPr>
          <w:rFonts w:asciiTheme="minorHAnsi" w:hAnsiTheme="minorHAnsi" w:cstheme="minorHAnsi"/>
        </w:rPr>
        <w:t xml:space="preserve">Všichni by si to zasloužili, </w:t>
      </w:r>
      <w:r w:rsidRPr="009B2543">
        <w:rPr>
          <w:rFonts w:asciiTheme="minorHAnsi" w:hAnsiTheme="minorHAnsi" w:cstheme="minorHAnsi"/>
        </w:rPr>
        <w:t xml:space="preserve">protože práce na splnění úkolu bylo moc – například – úklid ve škole, veřejné prostory kolem školy a ve městě, vytvořit dárky pro seniory nebo </w:t>
      </w:r>
      <w:r w:rsidRPr="009B2543">
        <w:rPr>
          <w:rFonts w:asciiTheme="minorHAnsi" w:hAnsiTheme="minorHAnsi" w:cstheme="minorHAnsi"/>
        </w:rPr>
        <w:lastRenderedPageBreak/>
        <w:t>děti ze školky, krmítka pro ptáčky, výzdoba školy, záložky popřípadě hry pro mladší spolužáky….</w:t>
      </w:r>
    </w:p>
    <w:p w14:paraId="7AAEAF88" w14:textId="77777777" w:rsidR="00B259A9" w:rsidRPr="009B2543" w:rsidRDefault="00B259A9" w:rsidP="00B259A9">
      <w:pPr>
        <w:spacing w:line="276" w:lineRule="auto"/>
        <w:rPr>
          <w:rFonts w:asciiTheme="minorHAnsi" w:hAnsiTheme="minorHAnsi" w:cstheme="minorHAnsi"/>
        </w:rPr>
      </w:pPr>
    </w:p>
    <w:p w14:paraId="1A90DE22" w14:textId="6EABDC54"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 xml:space="preserve">   </w:t>
      </w:r>
      <w:r w:rsidRPr="009B2543">
        <w:rPr>
          <w:rFonts w:asciiTheme="minorHAnsi" w:hAnsiTheme="minorHAnsi" w:cstheme="minorHAnsi"/>
        </w:rPr>
        <w:tab/>
        <w:t xml:space="preserve">Rok dobrých skutků přinesl i výzvy v podobě </w:t>
      </w:r>
      <w:r w:rsidR="00095F30" w:rsidRPr="009B2543">
        <w:rPr>
          <w:rFonts w:asciiTheme="minorHAnsi" w:hAnsiTheme="minorHAnsi" w:cstheme="minorHAnsi"/>
          <w:b/>
        </w:rPr>
        <w:t>celoškolních projektů</w:t>
      </w:r>
    </w:p>
    <w:p w14:paraId="42A67D37" w14:textId="50758927"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Advent</w:t>
      </w:r>
      <w:r w:rsidR="00B259A9" w:rsidRPr="009B2543">
        <w:rPr>
          <w:rFonts w:asciiTheme="minorHAnsi" w:hAnsiTheme="minorHAnsi" w:cstheme="minorHAnsi"/>
        </w:rPr>
        <w:t xml:space="preserve"> s našimi Anděly, kteří roznášeli přáníčka od našich dětí</w:t>
      </w:r>
    </w:p>
    <w:p w14:paraId="081E9009" w14:textId="72B3ED8C"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Děti dělají radost dětem</w:t>
      </w:r>
      <w:r w:rsidR="00B259A9" w:rsidRPr="009B2543">
        <w:rPr>
          <w:rFonts w:asciiTheme="minorHAnsi" w:hAnsiTheme="minorHAnsi" w:cstheme="minorHAnsi"/>
        </w:rPr>
        <w:t>– burza hraček, z jejíhož výtěžku jsme nakoupili hned několik Skutečných d</w:t>
      </w:r>
      <w:r w:rsidRPr="009B2543">
        <w:rPr>
          <w:rFonts w:asciiTheme="minorHAnsi" w:hAnsiTheme="minorHAnsi" w:cstheme="minorHAnsi"/>
        </w:rPr>
        <w:t>árků. Po hlasování ve třídách (</w:t>
      </w:r>
      <w:r w:rsidR="00B259A9" w:rsidRPr="009B2543">
        <w:rPr>
          <w:rFonts w:asciiTheme="minorHAnsi" w:hAnsiTheme="minorHAnsi" w:cstheme="minorHAnsi"/>
        </w:rPr>
        <w:t xml:space="preserve">aby všichni věděli, co je to </w:t>
      </w:r>
      <w:r w:rsidRPr="009B2543">
        <w:rPr>
          <w:rFonts w:asciiTheme="minorHAnsi" w:hAnsiTheme="minorHAnsi" w:cstheme="minorHAnsi"/>
          <w:b/>
        </w:rPr>
        <w:t>skutečný dárek</w:t>
      </w:r>
      <w:r w:rsidR="00B259A9" w:rsidRPr="009B2543">
        <w:rPr>
          <w:rFonts w:asciiTheme="minorHAnsi" w:hAnsiTheme="minorHAnsi" w:cstheme="minorHAnsi"/>
        </w:rPr>
        <w:t xml:space="preserve">) jsme poslali peníze na </w:t>
      </w:r>
      <w:r w:rsidRPr="009B2543">
        <w:rPr>
          <w:rFonts w:asciiTheme="minorHAnsi" w:hAnsiTheme="minorHAnsi" w:cstheme="minorHAnsi"/>
          <w:b/>
        </w:rPr>
        <w:t>pumpu</w:t>
      </w:r>
      <w:r w:rsidR="00B259A9" w:rsidRPr="009B2543">
        <w:rPr>
          <w:rFonts w:asciiTheme="minorHAnsi" w:hAnsiTheme="minorHAnsi" w:cstheme="minorHAnsi"/>
        </w:rPr>
        <w:t xml:space="preserve"> a</w:t>
      </w:r>
      <w:r w:rsidR="00B259A9" w:rsidRPr="009B2543">
        <w:rPr>
          <w:rFonts w:asciiTheme="minorHAnsi" w:hAnsiTheme="minorHAnsi" w:cstheme="minorHAnsi"/>
          <w:b/>
        </w:rPr>
        <w:t xml:space="preserve"> WC</w:t>
      </w:r>
      <w:r w:rsidR="00B259A9" w:rsidRPr="009B2543">
        <w:rPr>
          <w:rFonts w:asciiTheme="minorHAnsi" w:hAnsiTheme="minorHAnsi" w:cstheme="minorHAnsi"/>
        </w:rPr>
        <w:t xml:space="preserve"> pro celou vesnici a ještě zbylo na </w:t>
      </w:r>
      <w:r w:rsidRPr="009B2543">
        <w:rPr>
          <w:rFonts w:asciiTheme="minorHAnsi" w:hAnsiTheme="minorHAnsi" w:cstheme="minorHAnsi"/>
          <w:b/>
        </w:rPr>
        <w:t>školní pomůcky pro jednu třídu</w:t>
      </w:r>
      <w:r w:rsidR="00B259A9" w:rsidRPr="009B2543">
        <w:rPr>
          <w:rFonts w:asciiTheme="minorHAnsi" w:hAnsiTheme="minorHAnsi" w:cstheme="minorHAnsi"/>
        </w:rPr>
        <w:t>. Zbylé hračky jsme poslali do nemocnice a dětského domova.</w:t>
      </w:r>
    </w:p>
    <w:p w14:paraId="17884FB6" w14:textId="283753B8"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Vysvědčení</w:t>
      </w:r>
      <w:r w:rsidR="00B259A9" w:rsidRPr="009B2543">
        <w:rPr>
          <w:rFonts w:asciiTheme="minorHAnsi" w:hAnsiTheme="minorHAnsi" w:cstheme="minorHAnsi"/>
        </w:rPr>
        <w:t xml:space="preserve"> – na základě návrhů</w:t>
      </w:r>
      <w:r w:rsidRPr="009B2543">
        <w:rPr>
          <w:rFonts w:asciiTheme="minorHAnsi" w:hAnsiTheme="minorHAnsi" w:cstheme="minorHAnsi"/>
        </w:rPr>
        <w:t xml:space="preserve"> </w:t>
      </w:r>
      <w:r w:rsidR="00B259A9" w:rsidRPr="009B2543">
        <w:rPr>
          <w:rFonts w:asciiTheme="minorHAnsi" w:hAnsiTheme="minorHAnsi" w:cstheme="minorHAnsi"/>
        </w:rPr>
        <w:t xml:space="preserve">ze </w:t>
      </w:r>
      <w:r w:rsidR="009B2543" w:rsidRPr="009B2543">
        <w:rPr>
          <w:rFonts w:asciiTheme="minorHAnsi" w:hAnsiTheme="minorHAnsi" w:cstheme="minorHAnsi"/>
        </w:rPr>
        <w:t>tříd jsme</w:t>
      </w:r>
      <w:r w:rsidR="00B259A9" w:rsidRPr="009B2543">
        <w:rPr>
          <w:rFonts w:asciiTheme="minorHAnsi" w:hAnsiTheme="minorHAnsi" w:cstheme="minorHAnsi"/>
        </w:rPr>
        <w:t xml:space="preserve"> vyrobili a sepsali vysvědčení pro vyučující a všechny další dospělé osoby, které ve škole pracují </w:t>
      </w:r>
      <w:r w:rsidR="009B2543" w:rsidRPr="009B2543">
        <w:rPr>
          <w:rFonts w:asciiTheme="minorHAnsi" w:hAnsiTheme="minorHAnsi" w:cstheme="minorHAnsi"/>
        </w:rPr>
        <w:t>(nádherné</w:t>
      </w:r>
      <w:r w:rsidR="00B259A9" w:rsidRPr="009B2543">
        <w:rPr>
          <w:rFonts w:asciiTheme="minorHAnsi" w:hAnsiTheme="minorHAnsi" w:cstheme="minorHAnsi"/>
        </w:rPr>
        <w:t xml:space="preserve"> zážitky při předávání)</w:t>
      </w:r>
    </w:p>
    <w:p w14:paraId="6366B38F" w14:textId="621A2448"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Udělej radost</w:t>
      </w:r>
      <w:r w:rsidRPr="009B2543">
        <w:rPr>
          <w:rFonts w:asciiTheme="minorHAnsi" w:hAnsiTheme="minorHAnsi" w:cstheme="minorHAnsi"/>
        </w:rPr>
        <w:t xml:space="preserve"> </w:t>
      </w:r>
      <w:r w:rsidR="00B259A9" w:rsidRPr="009B2543">
        <w:rPr>
          <w:rFonts w:asciiTheme="minorHAnsi" w:hAnsiTheme="minorHAnsi" w:cstheme="minorHAnsi"/>
        </w:rPr>
        <w:t xml:space="preserve">– srdeční den – přáníčka kamarádům ve třídě i ve škole </w:t>
      </w:r>
      <w:r w:rsidR="009B2543" w:rsidRPr="009B2543">
        <w:rPr>
          <w:rFonts w:asciiTheme="minorHAnsi" w:hAnsiTheme="minorHAnsi" w:cstheme="minorHAnsi"/>
        </w:rPr>
        <w:t>(originální</w:t>
      </w:r>
      <w:r w:rsidR="00B259A9" w:rsidRPr="009B2543">
        <w:rPr>
          <w:rFonts w:asciiTheme="minorHAnsi" w:hAnsiTheme="minorHAnsi" w:cstheme="minorHAnsi"/>
        </w:rPr>
        <w:t xml:space="preserve"> krabice před každou třídou) – zúčastnila se i většina pedagogického sboru</w:t>
      </w:r>
    </w:p>
    <w:p w14:paraId="760368DC" w14:textId="3E1957A6"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Den naruby</w:t>
      </w:r>
      <w:r w:rsidRPr="009B2543">
        <w:rPr>
          <w:rFonts w:asciiTheme="minorHAnsi" w:hAnsiTheme="minorHAnsi" w:cstheme="minorHAnsi"/>
        </w:rPr>
        <w:t xml:space="preserve"> </w:t>
      </w:r>
      <w:r w:rsidR="00B259A9" w:rsidRPr="009B2543">
        <w:rPr>
          <w:rFonts w:asciiTheme="minorHAnsi" w:hAnsiTheme="minorHAnsi" w:cstheme="minorHAnsi"/>
        </w:rPr>
        <w:t>– radost pro vyučující, kteří se na ten den posadili nazpátek do školních lavic a žáci po metodickém rychlokurzu vyučovali místo nich</w:t>
      </w:r>
    </w:p>
    <w:p w14:paraId="7BDAC00C" w14:textId="7EBE140A"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Facebook na nástěnce</w:t>
      </w:r>
      <w:r w:rsidRPr="009B2543">
        <w:rPr>
          <w:rFonts w:asciiTheme="minorHAnsi" w:hAnsiTheme="minorHAnsi" w:cstheme="minorHAnsi"/>
        </w:rPr>
        <w:t xml:space="preserve"> </w:t>
      </w:r>
      <w:r w:rsidR="00B259A9" w:rsidRPr="009B2543">
        <w:rPr>
          <w:rFonts w:asciiTheme="minorHAnsi" w:hAnsiTheme="minorHAnsi" w:cstheme="minorHAnsi"/>
        </w:rPr>
        <w:t>– proč je dobré dělat dobré skutky – z odpovědí a odpovědí z různých nahrávek rozhovorů na toto téma plus ze zážitků z projektu hlavně TERKA vytvořila film, který nás měl představit na soutěžním finále</w:t>
      </w:r>
    </w:p>
    <w:p w14:paraId="12067D6E" w14:textId="49978A8E"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b/>
        </w:rPr>
        <w:t>D</w:t>
      </w:r>
      <w:r w:rsidR="00095F30" w:rsidRPr="009B2543">
        <w:rPr>
          <w:rFonts w:asciiTheme="minorHAnsi" w:hAnsiTheme="minorHAnsi" w:cstheme="minorHAnsi"/>
          <w:b/>
        </w:rPr>
        <w:t>en bez školních tašek</w:t>
      </w:r>
      <w:r w:rsidR="00095F30" w:rsidRPr="009B2543">
        <w:rPr>
          <w:rFonts w:asciiTheme="minorHAnsi" w:hAnsiTheme="minorHAnsi" w:cstheme="minorHAnsi"/>
        </w:rPr>
        <w:t xml:space="preserve"> </w:t>
      </w:r>
      <w:r w:rsidRPr="009B2543">
        <w:rPr>
          <w:rFonts w:asciiTheme="minorHAnsi" w:hAnsiTheme="minorHAnsi" w:cstheme="minorHAnsi"/>
        </w:rPr>
        <w:t>zase udělal radost taškám i nositelům náhradních školních zavazadel</w:t>
      </w:r>
    </w:p>
    <w:p w14:paraId="1E069C2F" w14:textId="0ECF3797"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b/>
        </w:rPr>
        <w:t>D</w:t>
      </w:r>
      <w:r w:rsidR="00095F30" w:rsidRPr="009B2543">
        <w:rPr>
          <w:rFonts w:asciiTheme="minorHAnsi" w:hAnsiTheme="minorHAnsi" w:cstheme="minorHAnsi"/>
          <w:b/>
        </w:rPr>
        <w:t>en země</w:t>
      </w:r>
      <w:r w:rsidR="00095F30" w:rsidRPr="009B2543">
        <w:rPr>
          <w:rFonts w:asciiTheme="minorHAnsi" w:hAnsiTheme="minorHAnsi" w:cstheme="minorHAnsi"/>
        </w:rPr>
        <w:t xml:space="preserve"> </w:t>
      </w:r>
      <w:r w:rsidRPr="009B2543">
        <w:rPr>
          <w:rFonts w:asciiTheme="minorHAnsi" w:hAnsiTheme="minorHAnsi" w:cstheme="minorHAnsi"/>
        </w:rPr>
        <w:t>– společně s Ekotýmem vyhlášený úklid se společnou fotografií</w:t>
      </w:r>
    </w:p>
    <w:p w14:paraId="7EA28BE4" w14:textId="77777777" w:rsidR="00B259A9" w:rsidRPr="009B2543" w:rsidRDefault="00B259A9" w:rsidP="00B259A9">
      <w:pPr>
        <w:spacing w:line="276" w:lineRule="auto"/>
        <w:rPr>
          <w:rFonts w:asciiTheme="minorHAnsi" w:hAnsiTheme="minorHAnsi" w:cstheme="minorHAnsi"/>
        </w:rPr>
      </w:pPr>
    </w:p>
    <w:p w14:paraId="3CDD9B58" w14:textId="70F24CF5" w:rsidR="00B259A9" w:rsidRPr="009B2543" w:rsidRDefault="00B259A9" w:rsidP="00B259A9">
      <w:pPr>
        <w:spacing w:line="276" w:lineRule="auto"/>
        <w:rPr>
          <w:rFonts w:asciiTheme="minorHAnsi" w:hAnsiTheme="minorHAnsi" w:cstheme="minorHAnsi"/>
          <w:b/>
        </w:rPr>
      </w:pPr>
      <w:r w:rsidRPr="009B2543">
        <w:rPr>
          <w:rFonts w:asciiTheme="minorHAnsi" w:hAnsiTheme="minorHAnsi" w:cstheme="minorHAnsi"/>
          <w:b/>
        </w:rPr>
        <w:t>Návštěvy</w:t>
      </w:r>
      <w:r w:rsidR="009B2543">
        <w:rPr>
          <w:rFonts w:asciiTheme="minorHAnsi" w:hAnsiTheme="minorHAnsi" w:cstheme="minorHAnsi"/>
          <w:b/>
        </w:rPr>
        <w:t>:</w:t>
      </w:r>
    </w:p>
    <w:p w14:paraId="1C9D6001" w14:textId="77777777" w:rsidR="00B259A9" w:rsidRPr="009B2543" w:rsidRDefault="00B259A9" w:rsidP="00B259A9">
      <w:pPr>
        <w:spacing w:line="276" w:lineRule="auto"/>
        <w:ind w:firstLine="708"/>
        <w:rPr>
          <w:rFonts w:asciiTheme="minorHAnsi" w:hAnsiTheme="minorHAnsi" w:cstheme="minorHAnsi"/>
        </w:rPr>
      </w:pPr>
      <w:r w:rsidRPr="009B2543">
        <w:rPr>
          <w:rFonts w:asciiTheme="minorHAnsi" w:hAnsiTheme="minorHAnsi" w:cstheme="minorHAnsi"/>
        </w:rPr>
        <w:t>V průběhu roku přišly návštěvy, které se zajímaly i o naší práci</w:t>
      </w:r>
    </w:p>
    <w:p w14:paraId="5C78C274" w14:textId="6D937EDA"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b/>
        </w:rPr>
        <w:t>M</w:t>
      </w:r>
      <w:r w:rsidR="00095F30" w:rsidRPr="009B2543">
        <w:rPr>
          <w:rFonts w:asciiTheme="minorHAnsi" w:hAnsiTheme="minorHAnsi" w:cstheme="minorHAnsi"/>
          <w:b/>
        </w:rPr>
        <w:t>ikuláš</w:t>
      </w:r>
      <w:r w:rsidR="00095F30" w:rsidRPr="009B2543">
        <w:rPr>
          <w:rFonts w:asciiTheme="minorHAnsi" w:hAnsiTheme="minorHAnsi" w:cstheme="minorHAnsi"/>
        </w:rPr>
        <w:t xml:space="preserve"> </w:t>
      </w:r>
      <w:r w:rsidRPr="009B2543">
        <w:rPr>
          <w:rFonts w:asciiTheme="minorHAnsi" w:hAnsiTheme="minorHAnsi" w:cstheme="minorHAnsi"/>
        </w:rPr>
        <w:t>– obchůzky ve třídách, které se nebály….</w:t>
      </w:r>
      <w:r w:rsidR="009B2543">
        <w:rPr>
          <w:rFonts w:asciiTheme="minorHAnsi" w:hAnsiTheme="minorHAnsi" w:cstheme="minorHAnsi"/>
        </w:rPr>
        <w:t xml:space="preserve"> </w:t>
      </w:r>
      <w:r w:rsidRPr="009B2543">
        <w:rPr>
          <w:rFonts w:asciiTheme="minorHAnsi" w:hAnsiTheme="minorHAnsi" w:cstheme="minorHAnsi"/>
        </w:rPr>
        <w:t>Na ŽP byl hodný, stejně tak byli hodní i čerti při návštěvě Městského úřadu</w:t>
      </w:r>
    </w:p>
    <w:p w14:paraId="1FC8CFE8" w14:textId="1DCDBDA7" w:rsidR="00B259A9" w:rsidRPr="009B2543" w:rsidRDefault="009B2543" w:rsidP="00B259A9">
      <w:pPr>
        <w:spacing w:line="276" w:lineRule="auto"/>
        <w:rPr>
          <w:rFonts w:asciiTheme="minorHAnsi" w:hAnsiTheme="minorHAnsi" w:cstheme="minorHAnsi"/>
        </w:rPr>
      </w:pPr>
      <w:r w:rsidRPr="009B2543">
        <w:rPr>
          <w:rFonts w:asciiTheme="minorHAnsi" w:hAnsiTheme="minorHAnsi" w:cstheme="minorHAnsi"/>
          <w:b/>
        </w:rPr>
        <w:t>Koordinátoři ŽP</w:t>
      </w:r>
      <w:r w:rsidR="00095F30" w:rsidRPr="009B2543">
        <w:rPr>
          <w:rFonts w:asciiTheme="minorHAnsi" w:hAnsiTheme="minorHAnsi" w:cstheme="minorHAnsi"/>
          <w:b/>
        </w:rPr>
        <w:t xml:space="preserve"> z Kolína</w:t>
      </w:r>
      <w:r w:rsidR="00B259A9" w:rsidRPr="009B2543">
        <w:rPr>
          <w:rFonts w:asciiTheme="minorHAnsi" w:hAnsiTheme="minorHAnsi" w:cstheme="minorHAnsi"/>
        </w:rPr>
        <w:t>, kteří nakonec dorazili i s celým svým ŽP</w:t>
      </w:r>
    </w:p>
    <w:p w14:paraId="75DCC31B" w14:textId="74933B71"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 xml:space="preserve">Páťáci z </w:t>
      </w:r>
      <w:proofErr w:type="spellStart"/>
      <w:r w:rsidRPr="009B2543">
        <w:rPr>
          <w:rFonts w:asciiTheme="minorHAnsi" w:hAnsiTheme="minorHAnsi" w:cstheme="minorHAnsi"/>
          <w:b/>
        </w:rPr>
        <w:t>Tatců</w:t>
      </w:r>
      <w:proofErr w:type="spellEnd"/>
      <w:r w:rsidRPr="009B2543">
        <w:rPr>
          <w:rFonts w:asciiTheme="minorHAnsi" w:hAnsiTheme="minorHAnsi" w:cstheme="minorHAnsi"/>
          <w:b/>
        </w:rPr>
        <w:t xml:space="preserve"> a Radimi</w:t>
      </w:r>
      <w:r w:rsidRPr="009B2543">
        <w:rPr>
          <w:rFonts w:asciiTheme="minorHAnsi" w:hAnsiTheme="minorHAnsi" w:cstheme="minorHAnsi"/>
        </w:rPr>
        <w:t xml:space="preserve"> </w:t>
      </w:r>
      <w:r w:rsidR="00B259A9" w:rsidRPr="009B2543">
        <w:rPr>
          <w:rFonts w:asciiTheme="minorHAnsi" w:hAnsiTheme="minorHAnsi" w:cstheme="minorHAnsi"/>
        </w:rPr>
        <w:t>– provedli jsme je naší školou, kterou jsme se trochu i chlubili</w:t>
      </w:r>
    </w:p>
    <w:p w14:paraId="3135DC1E" w14:textId="5ECDF5BA"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Pan ředitel a pan starosta</w:t>
      </w:r>
      <w:r w:rsidR="00B259A9" w:rsidRPr="009B2543">
        <w:rPr>
          <w:rFonts w:asciiTheme="minorHAnsi" w:hAnsiTheme="minorHAnsi" w:cstheme="minorHAnsi"/>
        </w:rPr>
        <w:t xml:space="preserve">, kteří dorazili na </w:t>
      </w:r>
      <w:r w:rsidR="00B259A9" w:rsidRPr="009B2543">
        <w:rPr>
          <w:rFonts w:asciiTheme="minorHAnsi" w:hAnsiTheme="minorHAnsi" w:cstheme="minorHAnsi"/>
          <w:b/>
        </w:rPr>
        <w:t>Horké křeslo</w:t>
      </w:r>
      <w:r w:rsidR="00B259A9" w:rsidRPr="009B2543">
        <w:rPr>
          <w:rFonts w:asciiTheme="minorHAnsi" w:hAnsiTheme="minorHAnsi" w:cstheme="minorHAnsi"/>
        </w:rPr>
        <w:t>, kde parlamenťáci pře</w:t>
      </w:r>
      <w:r w:rsidRPr="009B2543">
        <w:rPr>
          <w:rFonts w:asciiTheme="minorHAnsi" w:hAnsiTheme="minorHAnsi" w:cstheme="minorHAnsi"/>
        </w:rPr>
        <w:t>dnášeli dotazy ze všech tříd</w:t>
      </w:r>
    </w:p>
    <w:p w14:paraId="7A4A47BB" w14:textId="12AD65AD"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Dopis z CEDU</w:t>
      </w:r>
      <w:r w:rsidRPr="009B2543">
        <w:rPr>
          <w:rFonts w:asciiTheme="minorHAnsi" w:hAnsiTheme="minorHAnsi" w:cstheme="minorHAnsi"/>
        </w:rPr>
        <w:t xml:space="preserve">- </w:t>
      </w:r>
      <w:r w:rsidR="00B259A9" w:rsidRPr="009B2543">
        <w:rPr>
          <w:rFonts w:asciiTheme="minorHAnsi" w:hAnsiTheme="minorHAnsi" w:cstheme="minorHAnsi"/>
        </w:rPr>
        <w:t>dorazil, aby nás pozval na celostátní finále o nejinspirativnější projekty ŽP</w:t>
      </w:r>
    </w:p>
    <w:p w14:paraId="3D188324" w14:textId="706BC1AF" w:rsidR="009B2543" w:rsidRPr="009B2543" w:rsidRDefault="00B259A9" w:rsidP="00B259A9">
      <w:pPr>
        <w:spacing w:line="276" w:lineRule="auto"/>
        <w:rPr>
          <w:rFonts w:asciiTheme="minorHAnsi" w:hAnsiTheme="minorHAnsi" w:cstheme="minorHAnsi"/>
        </w:rPr>
      </w:pPr>
      <w:r w:rsidRPr="009B2543">
        <w:rPr>
          <w:rFonts w:asciiTheme="minorHAnsi" w:hAnsiTheme="minorHAnsi" w:cstheme="minorHAnsi"/>
          <w:b/>
        </w:rPr>
        <w:t>DJ K</w:t>
      </w:r>
      <w:r w:rsidR="00095F30" w:rsidRPr="009B2543">
        <w:rPr>
          <w:rFonts w:asciiTheme="minorHAnsi" w:hAnsiTheme="minorHAnsi" w:cstheme="minorHAnsi"/>
          <w:b/>
        </w:rPr>
        <w:t>uba</w:t>
      </w:r>
      <w:r w:rsidRPr="009B2543">
        <w:rPr>
          <w:rFonts w:asciiTheme="minorHAnsi" w:hAnsiTheme="minorHAnsi" w:cstheme="minorHAnsi"/>
        </w:rPr>
        <w:t xml:space="preserve"> – který zpestřil opožděnou oslavu </w:t>
      </w:r>
      <w:r w:rsidRPr="009B2543">
        <w:rPr>
          <w:rFonts w:asciiTheme="minorHAnsi" w:hAnsiTheme="minorHAnsi" w:cstheme="minorHAnsi"/>
          <w:b/>
        </w:rPr>
        <w:t>MDD</w:t>
      </w:r>
      <w:r w:rsidRPr="009B2543">
        <w:rPr>
          <w:rFonts w:asciiTheme="minorHAnsi" w:hAnsiTheme="minorHAnsi" w:cstheme="minorHAnsi"/>
        </w:rPr>
        <w:t xml:space="preserve"> svou super diskotékou</w:t>
      </w:r>
    </w:p>
    <w:p w14:paraId="08AF3ACD" w14:textId="77777777" w:rsidR="009B2543" w:rsidRDefault="009B2543" w:rsidP="00B259A9">
      <w:pPr>
        <w:spacing w:line="276" w:lineRule="auto"/>
        <w:rPr>
          <w:rFonts w:asciiTheme="minorHAnsi" w:hAnsiTheme="minorHAnsi" w:cstheme="minorHAnsi"/>
          <w:b/>
          <w:bCs w:val="0"/>
        </w:rPr>
      </w:pPr>
    </w:p>
    <w:p w14:paraId="4707C367" w14:textId="219C6A85" w:rsidR="00B259A9" w:rsidRPr="009B2543" w:rsidRDefault="00B259A9" w:rsidP="00B259A9">
      <w:pPr>
        <w:spacing w:line="276" w:lineRule="auto"/>
        <w:rPr>
          <w:rFonts w:asciiTheme="minorHAnsi" w:hAnsiTheme="minorHAnsi" w:cstheme="minorHAnsi"/>
          <w:b/>
          <w:bCs w:val="0"/>
        </w:rPr>
      </w:pPr>
      <w:r w:rsidRPr="009B2543">
        <w:rPr>
          <w:rFonts w:asciiTheme="minorHAnsi" w:hAnsiTheme="minorHAnsi" w:cstheme="minorHAnsi"/>
          <w:b/>
          <w:bCs w:val="0"/>
        </w:rPr>
        <w:t>I my jsme navštívili</w:t>
      </w:r>
      <w:r w:rsidR="009B2543">
        <w:rPr>
          <w:rFonts w:asciiTheme="minorHAnsi" w:hAnsiTheme="minorHAnsi" w:cstheme="minorHAnsi"/>
          <w:b/>
          <w:bCs w:val="0"/>
        </w:rPr>
        <w:t>:</w:t>
      </w:r>
    </w:p>
    <w:p w14:paraId="0FE01EC3" w14:textId="11F0C1ED"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 xml:space="preserve">Noční </w:t>
      </w:r>
      <w:r w:rsidR="00835D85" w:rsidRPr="009B2543">
        <w:rPr>
          <w:rFonts w:asciiTheme="minorHAnsi" w:hAnsiTheme="minorHAnsi" w:cstheme="minorHAnsi"/>
          <w:b/>
        </w:rPr>
        <w:t>školu</w:t>
      </w:r>
      <w:r w:rsidR="00835D85" w:rsidRPr="009B2543">
        <w:rPr>
          <w:rFonts w:asciiTheme="minorHAnsi" w:hAnsiTheme="minorHAnsi" w:cstheme="minorHAnsi"/>
        </w:rPr>
        <w:t xml:space="preserve"> – trochu</w:t>
      </w:r>
      <w:r w:rsidR="00B259A9" w:rsidRPr="009B2543">
        <w:rPr>
          <w:rFonts w:asciiTheme="minorHAnsi" w:hAnsiTheme="minorHAnsi" w:cstheme="minorHAnsi"/>
        </w:rPr>
        <w:t xml:space="preserve"> jsme se báli, ale daleko víc pracovali, objevovali</w:t>
      </w:r>
    </w:p>
    <w:p w14:paraId="2408D83D" w14:textId="60558A06"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 xml:space="preserve">Celostátní finále soutěže o nejinspirativnější projekt v Senátu </w:t>
      </w:r>
      <w:r w:rsidR="00B259A9" w:rsidRPr="009B2543">
        <w:rPr>
          <w:rFonts w:asciiTheme="minorHAnsi" w:hAnsiTheme="minorHAnsi" w:cstheme="minorHAnsi"/>
          <w:b/>
        </w:rPr>
        <w:t>ČR</w:t>
      </w:r>
      <w:r w:rsidR="00B259A9" w:rsidRPr="009B2543">
        <w:rPr>
          <w:rFonts w:asciiTheme="minorHAnsi" w:hAnsiTheme="minorHAnsi" w:cstheme="minorHAnsi"/>
        </w:rPr>
        <w:t xml:space="preserve">, </w:t>
      </w:r>
      <w:r w:rsidR="00B259A9" w:rsidRPr="009B2543">
        <w:rPr>
          <w:rFonts w:asciiTheme="minorHAnsi" w:hAnsiTheme="minorHAnsi" w:cstheme="minorHAnsi"/>
          <w:b/>
          <w:i/>
        </w:rPr>
        <w:t>kde jsme vyhráli</w:t>
      </w:r>
      <w:r w:rsidR="00B259A9" w:rsidRPr="009B2543">
        <w:rPr>
          <w:rFonts w:asciiTheme="minorHAnsi" w:hAnsiTheme="minorHAnsi" w:cstheme="minorHAnsi"/>
        </w:rPr>
        <w:t xml:space="preserve"> – reprezentovaly nás Jana, </w:t>
      </w:r>
      <w:proofErr w:type="spellStart"/>
      <w:r w:rsidR="00B259A9" w:rsidRPr="009B2543">
        <w:rPr>
          <w:rFonts w:asciiTheme="minorHAnsi" w:hAnsiTheme="minorHAnsi" w:cstheme="minorHAnsi"/>
        </w:rPr>
        <w:t>Natka</w:t>
      </w:r>
      <w:proofErr w:type="spellEnd"/>
      <w:r w:rsidR="00B259A9" w:rsidRPr="009B2543">
        <w:rPr>
          <w:rFonts w:asciiTheme="minorHAnsi" w:hAnsiTheme="minorHAnsi" w:cstheme="minorHAnsi"/>
        </w:rPr>
        <w:t>,</w:t>
      </w:r>
      <w:r w:rsidR="009B2543">
        <w:rPr>
          <w:rFonts w:asciiTheme="minorHAnsi" w:hAnsiTheme="minorHAnsi" w:cstheme="minorHAnsi"/>
        </w:rPr>
        <w:t xml:space="preserve"> </w:t>
      </w:r>
      <w:r w:rsidR="00B259A9" w:rsidRPr="009B2543">
        <w:rPr>
          <w:rFonts w:asciiTheme="minorHAnsi" w:hAnsiTheme="minorHAnsi" w:cstheme="minorHAnsi"/>
        </w:rPr>
        <w:t>Ema,</w:t>
      </w:r>
      <w:r w:rsidR="009B2543">
        <w:rPr>
          <w:rFonts w:asciiTheme="minorHAnsi" w:hAnsiTheme="minorHAnsi" w:cstheme="minorHAnsi"/>
        </w:rPr>
        <w:t xml:space="preserve"> </w:t>
      </w:r>
      <w:r w:rsidR="00B259A9" w:rsidRPr="009B2543">
        <w:rPr>
          <w:rFonts w:asciiTheme="minorHAnsi" w:hAnsiTheme="minorHAnsi" w:cstheme="minorHAnsi"/>
        </w:rPr>
        <w:t>Jitka, Eliška, Terka</w:t>
      </w:r>
    </w:p>
    <w:p w14:paraId="025C54E3" w14:textId="0C9CF9E7" w:rsidR="00B259A9" w:rsidRPr="009B2543" w:rsidRDefault="00095F30" w:rsidP="00B259A9">
      <w:pPr>
        <w:spacing w:line="276" w:lineRule="auto"/>
        <w:rPr>
          <w:rFonts w:asciiTheme="minorHAnsi" w:hAnsiTheme="minorHAnsi" w:cstheme="minorHAnsi"/>
        </w:rPr>
      </w:pPr>
      <w:r w:rsidRPr="009B2543">
        <w:rPr>
          <w:rFonts w:asciiTheme="minorHAnsi" w:hAnsiTheme="minorHAnsi" w:cstheme="minorHAnsi"/>
          <w:b/>
        </w:rPr>
        <w:t>Pana senátora M. Hilšera</w:t>
      </w:r>
      <w:r w:rsidRPr="009B2543">
        <w:rPr>
          <w:rFonts w:asciiTheme="minorHAnsi" w:hAnsiTheme="minorHAnsi" w:cstheme="minorHAnsi"/>
        </w:rPr>
        <w:t xml:space="preserve"> v senátu </w:t>
      </w:r>
      <w:r w:rsidR="00B259A9" w:rsidRPr="009B2543">
        <w:rPr>
          <w:rFonts w:asciiTheme="minorHAnsi" w:hAnsiTheme="minorHAnsi" w:cstheme="minorHAnsi"/>
        </w:rPr>
        <w:t>– kam jsme jeli na jeho pozvání</w:t>
      </w:r>
    </w:p>
    <w:p w14:paraId="118F4B01" w14:textId="77777777" w:rsidR="00095F30" w:rsidRPr="009B2543" w:rsidRDefault="00B259A9" w:rsidP="00B259A9">
      <w:pPr>
        <w:spacing w:line="276" w:lineRule="auto"/>
        <w:rPr>
          <w:rFonts w:asciiTheme="minorHAnsi" w:hAnsiTheme="minorHAnsi" w:cstheme="minorHAnsi"/>
          <w:b/>
        </w:rPr>
      </w:pPr>
      <w:r w:rsidRPr="009B2543">
        <w:rPr>
          <w:rFonts w:asciiTheme="minorHAnsi" w:hAnsiTheme="minorHAnsi" w:cstheme="minorHAnsi"/>
          <w:b/>
        </w:rPr>
        <w:t>P</w:t>
      </w:r>
      <w:r w:rsidR="00095F30" w:rsidRPr="009B2543">
        <w:rPr>
          <w:rFonts w:asciiTheme="minorHAnsi" w:hAnsiTheme="minorHAnsi" w:cstheme="minorHAnsi"/>
          <w:b/>
        </w:rPr>
        <w:t>rahu</w:t>
      </w:r>
    </w:p>
    <w:p w14:paraId="17F85F35" w14:textId="63E29441" w:rsidR="00B259A9" w:rsidRPr="009B2543" w:rsidRDefault="00B259A9" w:rsidP="00B259A9">
      <w:pPr>
        <w:spacing w:line="276" w:lineRule="auto"/>
        <w:rPr>
          <w:rFonts w:asciiTheme="minorHAnsi" w:hAnsiTheme="minorHAnsi" w:cstheme="minorHAnsi"/>
          <w:b/>
        </w:rPr>
      </w:pPr>
      <w:r w:rsidRPr="009B2543">
        <w:rPr>
          <w:rFonts w:asciiTheme="minorHAnsi" w:hAnsiTheme="minorHAnsi" w:cstheme="minorHAnsi"/>
          <w:b/>
        </w:rPr>
        <w:t>Rádio JUNIOR</w:t>
      </w:r>
      <w:r w:rsidRPr="009B2543">
        <w:rPr>
          <w:rFonts w:asciiTheme="minorHAnsi" w:hAnsiTheme="minorHAnsi" w:cstheme="minorHAnsi"/>
        </w:rPr>
        <w:t xml:space="preserve"> – kde v přímém přenosu Terka, Klárka, Eliška hovořily o tom, co všechno se děje u nás na škole</w:t>
      </w:r>
    </w:p>
    <w:p w14:paraId="2E6926FB" w14:textId="065E6233"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b/>
        </w:rPr>
        <w:lastRenderedPageBreak/>
        <w:t>ČT</w:t>
      </w:r>
      <w:r w:rsidRPr="009B2543">
        <w:rPr>
          <w:rFonts w:asciiTheme="minorHAnsi" w:hAnsiTheme="minorHAnsi" w:cstheme="minorHAnsi"/>
        </w:rPr>
        <w:t xml:space="preserve"> – rozhovory po skončení finále</w:t>
      </w:r>
    </w:p>
    <w:p w14:paraId="130943E7" w14:textId="77777777" w:rsidR="00B259A9" w:rsidRPr="009B2543" w:rsidRDefault="00B259A9" w:rsidP="00B259A9">
      <w:pPr>
        <w:spacing w:line="276" w:lineRule="auto"/>
        <w:rPr>
          <w:rFonts w:asciiTheme="minorHAnsi" w:hAnsiTheme="minorHAnsi" w:cstheme="minorHAnsi"/>
        </w:rPr>
      </w:pPr>
    </w:p>
    <w:p w14:paraId="657EAACA" w14:textId="5622E0E4" w:rsidR="00B259A9" w:rsidRPr="009B2543" w:rsidRDefault="00B259A9" w:rsidP="00B259A9">
      <w:pPr>
        <w:spacing w:line="276" w:lineRule="auto"/>
        <w:ind w:firstLine="708"/>
        <w:rPr>
          <w:rFonts w:asciiTheme="minorHAnsi" w:hAnsiTheme="minorHAnsi" w:cstheme="minorHAnsi"/>
        </w:rPr>
      </w:pPr>
      <w:r w:rsidRPr="009B2543">
        <w:rPr>
          <w:rFonts w:asciiTheme="minorHAnsi" w:hAnsiTheme="minorHAnsi" w:cstheme="minorHAnsi"/>
        </w:rPr>
        <w:t xml:space="preserve">Jako každý rok probíhalo hodnocení nástěnných novin, přenos her z parlamentu do kmenových tříd i opačně. Navíc jsme letos připomenuli i </w:t>
      </w:r>
      <w:r w:rsidR="00095F30" w:rsidRPr="009B2543">
        <w:rPr>
          <w:rFonts w:asciiTheme="minorHAnsi" w:hAnsiTheme="minorHAnsi" w:cstheme="minorHAnsi"/>
          <w:b/>
        </w:rPr>
        <w:t>Den pro demokracii</w:t>
      </w:r>
      <w:r w:rsidR="00ED4D82" w:rsidRPr="009B2543">
        <w:rPr>
          <w:rFonts w:asciiTheme="minorHAnsi" w:hAnsiTheme="minorHAnsi" w:cstheme="minorHAnsi"/>
        </w:rPr>
        <w:t>, kdy jsme rozsvítili svíčky</w:t>
      </w:r>
      <w:r w:rsidRPr="009B2543">
        <w:rPr>
          <w:rFonts w:asciiTheme="minorHAnsi" w:hAnsiTheme="minorHAnsi" w:cstheme="minorHAnsi"/>
        </w:rPr>
        <w:t xml:space="preserve">, u pamětního místa a zkusili </w:t>
      </w:r>
      <w:r w:rsidRPr="009B2543">
        <w:rPr>
          <w:rFonts w:asciiTheme="minorHAnsi" w:hAnsiTheme="minorHAnsi" w:cstheme="minorHAnsi"/>
          <w:b/>
        </w:rPr>
        <w:t xml:space="preserve">vlastní </w:t>
      </w:r>
      <w:r w:rsidR="00095F30" w:rsidRPr="009B2543">
        <w:rPr>
          <w:rFonts w:asciiTheme="minorHAnsi" w:hAnsiTheme="minorHAnsi" w:cstheme="minorHAnsi"/>
          <w:b/>
        </w:rPr>
        <w:t>volby prezidenta</w:t>
      </w:r>
      <w:r w:rsidRPr="009B2543">
        <w:rPr>
          <w:rFonts w:asciiTheme="minorHAnsi" w:hAnsiTheme="minorHAnsi" w:cstheme="minorHAnsi"/>
        </w:rPr>
        <w:t>, který by měl mít r</w:t>
      </w:r>
      <w:r w:rsidR="00ED4D82" w:rsidRPr="009B2543">
        <w:rPr>
          <w:rFonts w:asciiTheme="minorHAnsi" w:hAnsiTheme="minorHAnsi" w:cstheme="minorHAnsi"/>
        </w:rPr>
        <w:t>ád naši republiku a naše lidi (</w:t>
      </w:r>
      <w:r w:rsidRPr="009B2543">
        <w:rPr>
          <w:rFonts w:asciiTheme="minorHAnsi" w:hAnsiTheme="minorHAnsi" w:cstheme="minorHAnsi"/>
        </w:rPr>
        <w:t xml:space="preserve">citace jednoho z účastníků). Téma porozumění mezi lidmi bez ohledu na jakýkoli rozdíl rezonuje i v mezinárodním projektu </w:t>
      </w:r>
      <w:proofErr w:type="spellStart"/>
      <w:r w:rsidRPr="009B2543">
        <w:rPr>
          <w:rFonts w:asciiTheme="minorHAnsi" w:hAnsiTheme="minorHAnsi" w:cstheme="minorHAnsi"/>
          <w:b/>
        </w:rPr>
        <w:t>Krukos</w:t>
      </w:r>
      <w:proofErr w:type="spellEnd"/>
      <w:r w:rsidRPr="009B2543">
        <w:rPr>
          <w:rFonts w:asciiTheme="minorHAnsi" w:hAnsiTheme="minorHAnsi" w:cstheme="minorHAnsi"/>
        </w:rPr>
        <w:t xml:space="preserve">, zasazením žlutých krokusů jsme si připomenuli </w:t>
      </w:r>
      <w:r w:rsidR="00095F30" w:rsidRPr="009B2543">
        <w:rPr>
          <w:rFonts w:asciiTheme="minorHAnsi" w:hAnsiTheme="minorHAnsi" w:cstheme="minorHAnsi"/>
          <w:b/>
        </w:rPr>
        <w:t>holocaust</w:t>
      </w:r>
      <w:r w:rsidRPr="009B2543">
        <w:rPr>
          <w:rFonts w:asciiTheme="minorHAnsi" w:hAnsiTheme="minorHAnsi" w:cstheme="minorHAnsi"/>
          <w:b/>
        </w:rPr>
        <w:t>.</w:t>
      </w:r>
    </w:p>
    <w:p w14:paraId="476AF83A" w14:textId="77777777" w:rsidR="00B259A9" w:rsidRPr="009B2543" w:rsidRDefault="00B259A9" w:rsidP="00B259A9">
      <w:pPr>
        <w:spacing w:line="276" w:lineRule="auto"/>
        <w:rPr>
          <w:rFonts w:asciiTheme="minorHAnsi" w:hAnsiTheme="minorHAnsi" w:cstheme="minorHAnsi"/>
        </w:rPr>
      </w:pPr>
    </w:p>
    <w:p w14:paraId="6DC191AC" w14:textId="456F6CB7" w:rsidR="00B259A9" w:rsidRPr="009B2543" w:rsidRDefault="00B259A9" w:rsidP="00B259A9">
      <w:pPr>
        <w:spacing w:line="276" w:lineRule="auto"/>
        <w:rPr>
          <w:rFonts w:asciiTheme="minorHAnsi" w:hAnsiTheme="minorHAnsi" w:cstheme="minorHAnsi"/>
        </w:rPr>
      </w:pPr>
      <w:r w:rsidRPr="009B2543">
        <w:rPr>
          <w:rFonts w:asciiTheme="minorHAnsi" w:hAnsiTheme="minorHAnsi" w:cstheme="minorHAnsi"/>
        </w:rPr>
        <w:t>Přes všechnu tu spoustu práce jsme moc rádi, že se projekt povedl...“ ...všichni... i ti, kterým se někdy říká zlobivci, mohli zažít ten obohacující pocit, který dobré skutky přinášejí“ (</w:t>
      </w:r>
      <w:proofErr w:type="spellStart"/>
      <w:r w:rsidRPr="009B2543">
        <w:rPr>
          <w:rFonts w:asciiTheme="minorHAnsi" w:hAnsiTheme="minorHAnsi" w:cstheme="minorHAnsi"/>
        </w:rPr>
        <w:t>E.Vohánková</w:t>
      </w:r>
      <w:proofErr w:type="spellEnd"/>
      <w:r w:rsidRPr="009B2543">
        <w:rPr>
          <w:rFonts w:asciiTheme="minorHAnsi" w:hAnsiTheme="minorHAnsi" w:cstheme="minorHAnsi"/>
        </w:rPr>
        <w:t>)</w:t>
      </w:r>
    </w:p>
    <w:p w14:paraId="64B60D00" w14:textId="77777777" w:rsidR="00F91F31" w:rsidRPr="009B2543" w:rsidRDefault="00F91F31" w:rsidP="00661006">
      <w:pPr>
        <w:spacing w:line="276" w:lineRule="auto"/>
        <w:rPr>
          <w:rFonts w:asciiTheme="minorHAnsi" w:hAnsiTheme="minorHAnsi" w:cstheme="minorHAnsi"/>
        </w:rPr>
      </w:pPr>
    </w:p>
    <w:p w14:paraId="4EDED442" w14:textId="25D86CC4" w:rsidR="00F91F31" w:rsidRPr="009B2543" w:rsidRDefault="00F91F31" w:rsidP="00F91F31">
      <w:pPr>
        <w:rPr>
          <w:rFonts w:asciiTheme="minorHAnsi" w:hAnsiTheme="minorHAnsi" w:cstheme="minorHAnsi"/>
          <w:b/>
          <w:bCs w:val="0"/>
        </w:rPr>
      </w:pPr>
      <w:bookmarkStart w:id="150" w:name="_Toc88636078"/>
      <w:r w:rsidRPr="009B2543">
        <w:rPr>
          <w:rFonts w:asciiTheme="minorHAnsi" w:hAnsiTheme="minorHAnsi" w:cstheme="minorHAnsi"/>
          <w:b/>
          <w:bCs w:val="0"/>
        </w:rPr>
        <w:t>Sportovní aktivity na škole</w:t>
      </w:r>
      <w:bookmarkEnd w:id="150"/>
      <w:r w:rsidRPr="009B2543">
        <w:rPr>
          <w:rFonts w:asciiTheme="minorHAnsi" w:hAnsiTheme="minorHAnsi" w:cstheme="minorHAnsi"/>
          <w:b/>
          <w:bCs w:val="0"/>
        </w:rPr>
        <w:t xml:space="preserve"> </w:t>
      </w:r>
    </w:p>
    <w:p w14:paraId="186F6A0F" w14:textId="77777777" w:rsidR="0019095B" w:rsidRPr="009B2543" w:rsidRDefault="0019095B" w:rsidP="00F91F31">
      <w:pPr>
        <w:rPr>
          <w:rFonts w:asciiTheme="minorHAnsi" w:hAnsiTheme="minorHAnsi" w:cstheme="minorHAnsi"/>
          <w:b/>
          <w:bCs w:val="0"/>
        </w:rPr>
      </w:pPr>
    </w:p>
    <w:p w14:paraId="5AFF2D1F" w14:textId="4AA246AE" w:rsidR="007E592A" w:rsidRPr="009B2543" w:rsidRDefault="0019095B" w:rsidP="00F91F31">
      <w:pPr>
        <w:rPr>
          <w:rFonts w:asciiTheme="minorHAnsi" w:hAnsiTheme="minorHAnsi" w:cstheme="minorHAnsi"/>
          <w:b/>
          <w:bCs w:val="0"/>
        </w:rPr>
      </w:pPr>
      <w:r w:rsidRPr="009B2543">
        <w:rPr>
          <w:rFonts w:asciiTheme="minorHAnsi" w:hAnsiTheme="minorHAnsi" w:cstheme="minorHAnsi"/>
          <w:b/>
          <w:bCs w:val="0"/>
        </w:rPr>
        <w:t>Odznak všestrannosti olympijských vítězů</w:t>
      </w:r>
    </w:p>
    <w:p w14:paraId="6F6D2E9E" w14:textId="77777777" w:rsidR="0019095B" w:rsidRPr="009B2543" w:rsidRDefault="0019095B" w:rsidP="00F91F31">
      <w:pPr>
        <w:rPr>
          <w:rFonts w:asciiTheme="minorHAnsi" w:hAnsiTheme="minorHAnsi" w:cstheme="minorHAnsi"/>
          <w:b/>
          <w:bCs w:val="0"/>
        </w:rPr>
      </w:pPr>
    </w:p>
    <w:p w14:paraId="0F737136" w14:textId="4E7E4E9C"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rPr>
        <w:t xml:space="preserve">S novým školním rokem tradičně odstartovala účast </w:t>
      </w:r>
      <w:r w:rsidR="0019095B" w:rsidRPr="009B2543">
        <w:rPr>
          <w:rFonts w:asciiTheme="minorHAnsi" w:hAnsiTheme="minorHAnsi" w:cstheme="minorHAnsi"/>
        </w:rPr>
        <w:t xml:space="preserve">všech </w:t>
      </w:r>
      <w:r w:rsidRPr="009B2543">
        <w:rPr>
          <w:rFonts w:asciiTheme="minorHAnsi" w:hAnsiTheme="minorHAnsi" w:cstheme="minorHAnsi"/>
        </w:rPr>
        <w:t>žáků na školním kole OVOV, jehož disciplíny plnili žáci druhého stupně na hodinách tělesné výchovy až do konečného vyhodnocení v dubnu 2023.</w:t>
      </w:r>
    </w:p>
    <w:p w14:paraId="4E64B4D0" w14:textId="77777777" w:rsidR="009B2543" w:rsidRDefault="009B2543" w:rsidP="00015FF2">
      <w:pPr>
        <w:spacing w:line="276" w:lineRule="auto"/>
        <w:rPr>
          <w:rFonts w:asciiTheme="minorHAnsi" w:hAnsiTheme="minorHAnsi" w:cstheme="minorHAnsi"/>
          <w:b/>
        </w:rPr>
      </w:pPr>
    </w:p>
    <w:p w14:paraId="10BA6993" w14:textId="08797AB7" w:rsidR="00015FF2" w:rsidRPr="009B2543" w:rsidRDefault="00015FF2" w:rsidP="00015FF2">
      <w:pPr>
        <w:spacing w:line="276" w:lineRule="auto"/>
        <w:rPr>
          <w:rFonts w:asciiTheme="minorHAnsi" w:hAnsiTheme="minorHAnsi" w:cstheme="minorHAnsi"/>
          <w:b/>
        </w:rPr>
      </w:pPr>
      <w:r w:rsidRPr="009B2543">
        <w:rPr>
          <w:rFonts w:asciiTheme="minorHAnsi" w:hAnsiTheme="minorHAnsi" w:cstheme="minorHAnsi"/>
          <w:b/>
        </w:rPr>
        <w:t>Testování ČŠI tělesné zdatnosti žáků</w:t>
      </w:r>
    </w:p>
    <w:p w14:paraId="5ACADDA3" w14:textId="30E8386B" w:rsidR="00A7224F" w:rsidRPr="009B2543" w:rsidRDefault="00A7224F" w:rsidP="00A7224F">
      <w:pPr>
        <w:spacing w:line="276" w:lineRule="auto"/>
        <w:ind w:firstLine="708"/>
        <w:rPr>
          <w:rFonts w:asciiTheme="minorHAnsi" w:hAnsiTheme="minorHAnsi" w:cstheme="minorHAnsi"/>
        </w:rPr>
      </w:pPr>
      <w:r w:rsidRPr="009B2543">
        <w:rPr>
          <w:rFonts w:asciiTheme="minorHAnsi" w:hAnsiTheme="minorHAnsi" w:cstheme="minorHAnsi"/>
        </w:rPr>
        <w:t>V průběhu října a listopa</w:t>
      </w:r>
      <w:r w:rsidR="00015FF2" w:rsidRPr="009B2543">
        <w:rPr>
          <w:rFonts w:asciiTheme="minorHAnsi" w:hAnsiTheme="minorHAnsi" w:cstheme="minorHAnsi"/>
        </w:rPr>
        <w:t>du proběhlo na naší škole testování</w:t>
      </w:r>
      <w:r w:rsidRPr="009B2543">
        <w:rPr>
          <w:rFonts w:asciiTheme="minorHAnsi" w:hAnsiTheme="minorHAnsi" w:cstheme="minorHAnsi"/>
        </w:rPr>
        <w:t xml:space="preserve"> tělesné zdatnosti žáků 3. a 7. ročníků organizované ČŠI. Tohoto šetření se naše škola účastnila povinně v rámci celorepublikového zjišťování úrovně zdatnosti žáků. Žáci byli podrobeni čtyřem disciplínám, jejichž výkony byly předány ke zpracování v rámci regionů i celé republiky.</w:t>
      </w:r>
    </w:p>
    <w:p w14:paraId="57C93A2F" w14:textId="57BD786F" w:rsidR="00015FF2" w:rsidRPr="009B2543" w:rsidRDefault="00015FF2" w:rsidP="00015FF2">
      <w:pPr>
        <w:spacing w:line="276" w:lineRule="auto"/>
        <w:rPr>
          <w:rFonts w:asciiTheme="minorHAnsi" w:hAnsiTheme="minorHAnsi" w:cstheme="minorHAnsi"/>
        </w:rPr>
      </w:pPr>
      <w:r w:rsidRPr="009B2543">
        <w:rPr>
          <w:rFonts w:asciiTheme="minorHAnsi" w:hAnsiTheme="minorHAnsi" w:cstheme="minorHAnsi"/>
        </w:rPr>
        <w:tab/>
        <w:t>Testování nesloužilo k hodnocení tělesné zdatnosti jednotlivých žáků, ale ke zmapování stavu v celé republice.</w:t>
      </w:r>
    </w:p>
    <w:p w14:paraId="1AC21CEF" w14:textId="77777777" w:rsidR="00015FF2" w:rsidRPr="009B2543" w:rsidRDefault="00015FF2" w:rsidP="00015FF2">
      <w:pPr>
        <w:spacing w:line="276" w:lineRule="auto"/>
        <w:rPr>
          <w:rFonts w:asciiTheme="minorHAnsi" w:hAnsiTheme="minorHAnsi" w:cstheme="minorHAnsi"/>
        </w:rPr>
      </w:pPr>
    </w:p>
    <w:p w14:paraId="23DCB1CD" w14:textId="14371826" w:rsidR="00015FF2" w:rsidRPr="009B2543" w:rsidRDefault="00015FF2" w:rsidP="00015FF2">
      <w:pPr>
        <w:spacing w:line="276" w:lineRule="auto"/>
        <w:rPr>
          <w:rFonts w:asciiTheme="minorHAnsi" w:hAnsiTheme="minorHAnsi" w:cstheme="minorHAnsi"/>
          <w:b/>
        </w:rPr>
      </w:pPr>
      <w:r w:rsidRPr="009B2543">
        <w:rPr>
          <w:rFonts w:asciiTheme="minorHAnsi" w:hAnsiTheme="minorHAnsi" w:cstheme="minorHAnsi"/>
          <w:b/>
        </w:rPr>
        <w:t>Lyžařský výcvikový kurz</w:t>
      </w:r>
    </w:p>
    <w:p w14:paraId="33A598D2" w14:textId="77777777"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 xml:space="preserve">V novém roce jsme měli v plánu dva turnusy lyžařských kurzů. Oba se konaly ve známém prostředí v Rokytnici nad Jizerou na chatě Roxana. První turnus proběhl v prvním týdnu nového kalendářního roku. Zúčastnily se jej třídy VII. A </w:t>
      </w:r>
      <w:proofErr w:type="spellStart"/>
      <w:r w:rsidRPr="009B2543">
        <w:rPr>
          <w:rFonts w:asciiTheme="minorHAnsi" w:hAnsiTheme="minorHAnsi" w:cstheme="minorHAnsi"/>
        </w:rPr>
        <w:t>a</w:t>
      </w:r>
      <w:proofErr w:type="spellEnd"/>
      <w:r w:rsidRPr="009B2543">
        <w:rPr>
          <w:rFonts w:asciiTheme="minorHAnsi" w:hAnsiTheme="minorHAnsi" w:cstheme="minorHAnsi"/>
        </w:rPr>
        <w:t xml:space="preserve"> VII. C v celkovém počtu 26 žáků. Druhý turnus absolvovala třída VII. B s 25 žáky. Bohužel ani pro jeden turnus nepanovaly vhodné sněhové podmínky, a tak byly letošní kurzy spíše turistické. </w:t>
      </w:r>
    </w:p>
    <w:p w14:paraId="20A61929" w14:textId="77777777" w:rsidR="00015FF2" w:rsidRPr="009B2543" w:rsidRDefault="00015FF2" w:rsidP="00A7224F">
      <w:pPr>
        <w:spacing w:line="276" w:lineRule="auto"/>
        <w:rPr>
          <w:rFonts w:asciiTheme="minorHAnsi" w:hAnsiTheme="minorHAnsi" w:cstheme="minorHAnsi"/>
        </w:rPr>
      </w:pPr>
    </w:p>
    <w:p w14:paraId="1F200BF1" w14:textId="0D3ED2DC" w:rsidR="00015FF2" w:rsidRPr="009B2543" w:rsidRDefault="00015FF2" w:rsidP="00A7224F">
      <w:pPr>
        <w:spacing w:line="276" w:lineRule="auto"/>
        <w:rPr>
          <w:rFonts w:asciiTheme="minorHAnsi" w:hAnsiTheme="minorHAnsi" w:cstheme="minorHAnsi"/>
          <w:b/>
        </w:rPr>
      </w:pPr>
      <w:r w:rsidRPr="009B2543">
        <w:rPr>
          <w:rFonts w:asciiTheme="minorHAnsi" w:hAnsiTheme="minorHAnsi" w:cstheme="minorHAnsi"/>
          <w:b/>
        </w:rPr>
        <w:t>Ukázky basketbalu</w:t>
      </w:r>
    </w:p>
    <w:p w14:paraId="72E48BA0" w14:textId="77777777"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 xml:space="preserve">V průběhu února a března proběhly pro vybrané třídy ukázky basketbalu, které organizovala Alena </w:t>
      </w:r>
      <w:proofErr w:type="spellStart"/>
      <w:r w:rsidRPr="009B2543">
        <w:rPr>
          <w:rFonts w:asciiTheme="minorHAnsi" w:hAnsiTheme="minorHAnsi" w:cstheme="minorHAnsi"/>
        </w:rPr>
        <w:t>Katrnošková</w:t>
      </w:r>
      <w:proofErr w:type="spellEnd"/>
      <w:r w:rsidRPr="009B2543">
        <w:rPr>
          <w:rFonts w:asciiTheme="minorHAnsi" w:hAnsiTheme="minorHAnsi" w:cstheme="minorHAnsi"/>
        </w:rPr>
        <w:t>.</w:t>
      </w:r>
    </w:p>
    <w:p w14:paraId="3E2BE92F" w14:textId="77777777" w:rsidR="00015FF2" w:rsidRPr="009B2543" w:rsidRDefault="00015FF2" w:rsidP="00A7224F">
      <w:pPr>
        <w:spacing w:line="276" w:lineRule="auto"/>
        <w:rPr>
          <w:rFonts w:asciiTheme="minorHAnsi" w:hAnsiTheme="minorHAnsi" w:cstheme="minorHAnsi"/>
        </w:rPr>
      </w:pPr>
    </w:p>
    <w:p w14:paraId="08A62174" w14:textId="77777777" w:rsidR="009B2543" w:rsidRDefault="009B2543" w:rsidP="00A7224F">
      <w:pPr>
        <w:spacing w:line="276" w:lineRule="auto"/>
        <w:rPr>
          <w:rFonts w:asciiTheme="minorHAnsi" w:hAnsiTheme="minorHAnsi" w:cstheme="minorHAnsi"/>
          <w:b/>
        </w:rPr>
      </w:pPr>
    </w:p>
    <w:p w14:paraId="359D90CF" w14:textId="485BE67D" w:rsidR="00015FF2" w:rsidRPr="009B2543" w:rsidRDefault="00015FF2" w:rsidP="00A7224F">
      <w:pPr>
        <w:spacing w:line="276" w:lineRule="auto"/>
        <w:rPr>
          <w:rFonts w:asciiTheme="minorHAnsi" w:hAnsiTheme="minorHAnsi" w:cstheme="minorHAnsi"/>
          <w:b/>
        </w:rPr>
      </w:pPr>
      <w:r w:rsidRPr="009B2543">
        <w:rPr>
          <w:rFonts w:asciiTheme="minorHAnsi" w:hAnsiTheme="minorHAnsi" w:cstheme="minorHAnsi"/>
          <w:b/>
        </w:rPr>
        <w:lastRenderedPageBreak/>
        <w:t>Jarní liga minikopané</w:t>
      </w:r>
    </w:p>
    <w:p w14:paraId="494A8FE6" w14:textId="77777777" w:rsidR="00015FF2" w:rsidRPr="009B2543" w:rsidRDefault="00015FF2" w:rsidP="00A7224F">
      <w:pPr>
        <w:spacing w:line="276" w:lineRule="auto"/>
        <w:rPr>
          <w:rFonts w:asciiTheme="minorHAnsi" w:hAnsiTheme="minorHAnsi" w:cstheme="minorHAnsi"/>
          <w:b/>
          <w:color w:val="FF0000"/>
        </w:rPr>
      </w:pPr>
    </w:p>
    <w:p w14:paraId="44CD6313" w14:textId="77777777"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 xml:space="preserve">Novou akcí v tomto školním roce bylo spuštění Jarní ligy minikopané. Všechny třídy mezi sebou odehrály fotbalové zápasy. Žáci si tak mohli vytvořit družstvo a soupeřit s ostatními v rámci ročníku v přátelském fotbalovém zápase. Turnaj byl zahájen v průběhu dubna a poslední zápasy turnaje proběhly v posledním červnovém týdnu. Vítězné třídy v jednotlivých ročnících: VI. D, VII. B, VIII. C, IX. B. Nejúspěšnějším střelcem turnaje s nejvyšším počtem vstřelených gólů se stal Miroslav Říha, který vsítil celkem 5 gólů. </w:t>
      </w:r>
    </w:p>
    <w:p w14:paraId="3A8DD7D4" w14:textId="77777777" w:rsidR="00015FF2" w:rsidRPr="009B2543" w:rsidRDefault="00015FF2" w:rsidP="00A7224F">
      <w:pPr>
        <w:spacing w:line="276" w:lineRule="auto"/>
        <w:rPr>
          <w:rFonts w:asciiTheme="minorHAnsi" w:hAnsiTheme="minorHAnsi" w:cstheme="minorHAnsi"/>
        </w:rPr>
      </w:pPr>
    </w:p>
    <w:p w14:paraId="6E9DA34C" w14:textId="6A7CA7CE" w:rsidR="00015FF2" w:rsidRPr="009B2543" w:rsidRDefault="00015FF2" w:rsidP="00A7224F">
      <w:pPr>
        <w:spacing w:line="276" w:lineRule="auto"/>
        <w:rPr>
          <w:rFonts w:asciiTheme="minorHAnsi" w:hAnsiTheme="minorHAnsi" w:cstheme="minorHAnsi"/>
          <w:b/>
        </w:rPr>
      </w:pPr>
      <w:r w:rsidRPr="009B2543">
        <w:rPr>
          <w:rFonts w:asciiTheme="minorHAnsi" w:hAnsiTheme="minorHAnsi" w:cstheme="minorHAnsi"/>
          <w:b/>
        </w:rPr>
        <w:t>Okrsková kola florbal a fotbal</w:t>
      </w:r>
    </w:p>
    <w:p w14:paraId="4B3E87B7" w14:textId="77777777" w:rsidR="00015FF2" w:rsidRPr="009B2543" w:rsidRDefault="00015FF2" w:rsidP="00A7224F">
      <w:pPr>
        <w:spacing w:line="276" w:lineRule="auto"/>
        <w:rPr>
          <w:rFonts w:asciiTheme="minorHAnsi" w:hAnsiTheme="minorHAnsi" w:cstheme="minorHAnsi"/>
          <w:b/>
          <w:color w:val="FF0000"/>
        </w:rPr>
      </w:pPr>
    </w:p>
    <w:p w14:paraId="165EA39A" w14:textId="649EC8E5"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Vypsané turn</w:t>
      </w:r>
      <w:r w:rsidR="00015FF2" w:rsidRPr="009B2543">
        <w:rPr>
          <w:rFonts w:asciiTheme="minorHAnsi" w:hAnsiTheme="minorHAnsi" w:cstheme="minorHAnsi"/>
        </w:rPr>
        <w:t>aje v obou věkových kategoriích (</w:t>
      </w:r>
      <w:r w:rsidRPr="009B2543">
        <w:rPr>
          <w:rFonts w:asciiTheme="minorHAnsi" w:hAnsiTheme="minorHAnsi" w:cstheme="minorHAnsi"/>
        </w:rPr>
        <w:t>6.-7. ročníky a 8.-9. ročníky) ve sportovních hrách florbal a fotbal pro naši školu dopadly velmi špatně. V sálové kopané se obě naše věkové kategorie umístily v okrskovém kole na 6. místě. Podobně tomu bylo na turnaji ve florbale. Bohužel díky takovému výsledku jsme si nezajistili účast kvalifikací na Kolínských sportovních dnech 2023.</w:t>
      </w:r>
    </w:p>
    <w:p w14:paraId="45DAC6D5" w14:textId="77777777" w:rsidR="00882147" w:rsidRPr="009B2543" w:rsidRDefault="00882147" w:rsidP="00A7224F">
      <w:pPr>
        <w:spacing w:line="276" w:lineRule="auto"/>
        <w:rPr>
          <w:rFonts w:asciiTheme="minorHAnsi" w:hAnsiTheme="minorHAnsi" w:cstheme="minorHAnsi"/>
        </w:rPr>
      </w:pPr>
    </w:p>
    <w:p w14:paraId="750AA5BA" w14:textId="66D12785" w:rsidR="00882147" w:rsidRPr="009B2543" w:rsidRDefault="00882147" w:rsidP="00A7224F">
      <w:pPr>
        <w:spacing w:line="276" w:lineRule="auto"/>
        <w:rPr>
          <w:rFonts w:asciiTheme="minorHAnsi" w:hAnsiTheme="minorHAnsi" w:cstheme="minorHAnsi"/>
          <w:b/>
        </w:rPr>
      </w:pPr>
      <w:r w:rsidRPr="009B2543">
        <w:rPr>
          <w:rFonts w:asciiTheme="minorHAnsi" w:hAnsiTheme="minorHAnsi" w:cstheme="minorHAnsi"/>
          <w:b/>
        </w:rPr>
        <w:t>Jízda zručnosti</w:t>
      </w:r>
    </w:p>
    <w:p w14:paraId="00E61733" w14:textId="77777777" w:rsidR="00882147" w:rsidRPr="009B2543" w:rsidRDefault="00882147" w:rsidP="00A7224F">
      <w:pPr>
        <w:spacing w:line="276" w:lineRule="auto"/>
        <w:rPr>
          <w:rFonts w:asciiTheme="minorHAnsi" w:hAnsiTheme="minorHAnsi" w:cstheme="minorHAnsi"/>
          <w:b/>
          <w:color w:val="FF0000"/>
        </w:rPr>
      </w:pPr>
    </w:p>
    <w:p w14:paraId="47B6FA4D" w14:textId="0FD2CEFE"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Dne 22. 5. proběhla na dvoře školy jízda zručnosti na kole. Akci zorganizovali vybraní žáci z devátých ročníků spolu s vyučujícím v předmětu Tělesná výchova Pavlem Kuprem. Jízdy zručnosti se účastnili všichni žáci z</w:t>
      </w:r>
      <w:r w:rsidR="00882147" w:rsidRPr="009B2543">
        <w:rPr>
          <w:rFonts w:asciiTheme="minorHAnsi" w:hAnsiTheme="minorHAnsi" w:cstheme="minorHAnsi"/>
        </w:rPr>
        <w:t>e</w:t>
      </w:r>
      <w:r w:rsidRPr="009B2543">
        <w:rPr>
          <w:rFonts w:asciiTheme="minorHAnsi" w:hAnsiTheme="minorHAnsi" w:cstheme="minorHAnsi"/>
        </w:rPr>
        <w:t> 4. A, B, C. Snahou bylo umožnit dětem jiný zážitek z jízdy na kole. Vyzkoušet si měly zručnost v ovládání kola v trase, kterou měly zdolat s minimem chyb a při splnění zadaných úkolů.</w:t>
      </w:r>
    </w:p>
    <w:p w14:paraId="0FBAA347" w14:textId="77777777" w:rsidR="00DE563C" w:rsidRPr="009B2543" w:rsidRDefault="00DE563C" w:rsidP="00A7224F">
      <w:pPr>
        <w:spacing w:line="276" w:lineRule="auto"/>
        <w:rPr>
          <w:rFonts w:asciiTheme="minorHAnsi" w:hAnsiTheme="minorHAnsi" w:cstheme="minorHAnsi"/>
        </w:rPr>
      </w:pPr>
    </w:p>
    <w:p w14:paraId="06168B5A" w14:textId="76541050" w:rsidR="00DE563C" w:rsidRPr="009B2543" w:rsidRDefault="00DE563C" w:rsidP="00A7224F">
      <w:pPr>
        <w:spacing w:line="276" w:lineRule="auto"/>
        <w:rPr>
          <w:rFonts w:asciiTheme="minorHAnsi" w:hAnsiTheme="minorHAnsi" w:cstheme="minorHAnsi"/>
          <w:b/>
        </w:rPr>
      </w:pPr>
      <w:r w:rsidRPr="009B2543">
        <w:rPr>
          <w:rFonts w:asciiTheme="minorHAnsi" w:hAnsiTheme="minorHAnsi" w:cstheme="minorHAnsi"/>
          <w:b/>
        </w:rPr>
        <w:t>Kolínské sportovní dny</w:t>
      </w:r>
    </w:p>
    <w:p w14:paraId="1202B30B" w14:textId="77777777" w:rsidR="00DE563C" w:rsidRPr="009B2543" w:rsidRDefault="00DE563C" w:rsidP="00A7224F">
      <w:pPr>
        <w:spacing w:line="276" w:lineRule="auto"/>
        <w:rPr>
          <w:rFonts w:asciiTheme="minorHAnsi" w:hAnsiTheme="minorHAnsi" w:cstheme="minorHAnsi"/>
          <w:b/>
          <w:color w:val="FF0000"/>
        </w:rPr>
      </w:pPr>
    </w:p>
    <w:p w14:paraId="51AD2E05" w14:textId="77777777" w:rsidR="00A7224F" w:rsidRPr="009B2543" w:rsidRDefault="00A7224F" w:rsidP="00A7224F">
      <w:pPr>
        <w:spacing w:line="276" w:lineRule="auto"/>
        <w:rPr>
          <w:rFonts w:asciiTheme="minorHAnsi" w:hAnsiTheme="minorHAnsi" w:cstheme="minorHAnsi"/>
          <w:highlight w:val="yellow"/>
        </w:rPr>
      </w:pPr>
      <w:r w:rsidRPr="009B2543">
        <w:rPr>
          <w:rFonts w:asciiTheme="minorHAnsi" w:hAnsiTheme="minorHAnsi" w:cstheme="minorHAnsi"/>
        </w:rPr>
        <w:tab/>
        <w:t>Dne 5. června byly na atletickém stadionu Mirka Tučka zahájeny Kolínské sportovní dny 2023. První den těchto her jsme na atletických závodech získali jednu zlatou medaili díky Adéle Kozákové v hodu míčkem. Velmi se dařilo Josefu Petránkovi, který získal ve stolním tenisu 3. místo a díky účasti v závodě plavců získal pro sebe a pro školu další dvě zlaté medaile z disciplíny 50m znak a 50m volný způsob.</w:t>
      </w:r>
    </w:p>
    <w:p w14:paraId="7BCB4BAE" w14:textId="77777777"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Ve sportovních hrách se dařilo družstvu mladších dívek ve volejbale. Děvčata prošla turnajem s jedinou prohrou a v konečném součtu bodů to znamenalo vítězství v turnaji. Dařilo se i starším děvčatům v basketbalu. Děvčata skončila na turnaji se stříbrnými medailemi.</w:t>
      </w:r>
    </w:p>
    <w:p w14:paraId="4123588F" w14:textId="77777777"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rPr>
        <w:tab/>
        <w:t xml:space="preserve">Celkově se naše škola umístila na 11. místě v pořadí škol. </w:t>
      </w:r>
    </w:p>
    <w:p w14:paraId="0C9B68B8" w14:textId="77777777" w:rsidR="00DE563C" w:rsidRDefault="00DE563C" w:rsidP="00A7224F">
      <w:pPr>
        <w:spacing w:line="276" w:lineRule="auto"/>
        <w:rPr>
          <w:rFonts w:asciiTheme="minorHAnsi" w:hAnsiTheme="minorHAnsi" w:cstheme="minorHAnsi"/>
        </w:rPr>
      </w:pPr>
    </w:p>
    <w:p w14:paraId="7E728CBF" w14:textId="77777777" w:rsidR="009B2543" w:rsidRDefault="009B2543" w:rsidP="00A7224F">
      <w:pPr>
        <w:spacing w:line="276" w:lineRule="auto"/>
        <w:rPr>
          <w:rFonts w:asciiTheme="minorHAnsi" w:hAnsiTheme="minorHAnsi" w:cstheme="minorHAnsi"/>
        </w:rPr>
      </w:pPr>
    </w:p>
    <w:p w14:paraId="7111A517" w14:textId="77777777" w:rsidR="009B2543" w:rsidRPr="009B2543" w:rsidRDefault="009B2543" w:rsidP="00A7224F">
      <w:pPr>
        <w:spacing w:line="276" w:lineRule="auto"/>
        <w:rPr>
          <w:rFonts w:asciiTheme="minorHAnsi" w:hAnsiTheme="minorHAnsi" w:cstheme="minorHAnsi"/>
        </w:rPr>
      </w:pPr>
    </w:p>
    <w:p w14:paraId="410D0567" w14:textId="6BBB4B12" w:rsidR="00DE563C" w:rsidRPr="009B2543" w:rsidRDefault="00DE563C" w:rsidP="00A7224F">
      <w:pPr>
        <w:spacing w:line="276" w:lineRule="auto"/>
        <w:rPr>
          <w:rFonts w:asciiTheme="minorHAnsi" w:hAnsiTheme="minorHAnsi" w:cstheme="minorHAnsi"/>
          <w:b/>
        </w:rPr>
      </w:pPr>
      <w:r w:rsidRPr="009B2543">
        <w:rPr>
          <w:rFonts w:asciiTheme="minorHAnsi" w:hAnsiTheme="minorHAnsi" w:cstheme="minorHAnsi"/>
          <w:b/>
        </w:rPr>
        <w:lastRenderedPageBreak/>
        <w:t>Sportovní den</w:t>
      </w:r>
    </w:p>
    <w:p w14:paraId="131A1C45" w14:textId="77777777" w:rsidR="00DE563C" w:rsidRPr="009B2543" w:rsidRDefault="00DE563C" w:rsidP="00A7224F">
      <w:pPr>
        <w:spacing w:line="276" w:lineRule="auto"/>
        <w:rPr>
          <w:rFonts w:asciiTheme="minorHAnsi" w:hAnsiTheme="minorHAnsi" w:cstheme="minorHAnsi"/>
        </w:rPr>
      </w:pPr>
    </w:p>
    <w:p w14:paraId="040933A7" w14:textId="5C4C570B" w:rsidR="00A7224F" w:rsidRPr="009B2543" w:rsidRDefault="00A7224F" w:rsidP="00A7224F">
      <w:pPr>
        <w:spacing w:line="276" w:lineRule="auto"/>
        <w:rPr>
          <w:rFonts w:asciiTheme="minorHAnsi" w:hAnsiTheme="minorHAnsi" w:cstheme="minorHAnsi"/>
        </w:rPr>
      </w:pPr>
      <w:r w:rsidRPr="009B2543">
        <w:rPr>
          <w:rFonts w:asciiTheme="minorHAnsi" w:hAnsiTheme="minorHAnsi" w:cstheme="minorHAnsi"/>
          <w:color w:val="FF0000"/>
        </w:rPr>
        <w:tab/>
      </w:r>
      <w:r w:rsidRPr="009B2543">
        <w:rPr>
          <w:rFonts w:asciiTheme="minorHAnsi" w:hAnsiTheme="minorHAnsi" w:cstheme="minorHAnsi"/>
        </w:rPr>
        <w:t xml:space="preserve">Další novinkou v tomto školním roce byl Sportovní den pořádaný pro všechny žáky prvního stupně. Akci organizovalo město Pečky ve spolupráci s trenéry sportovních oddílů v Pečkách. Akce měla velký úspěch. Proběhla prezentace fotbalu, florbalu, pohybové všestrannosti, basketbalu, volejbalu, </w:t>
      </w:r>
      <w:proofErr w:type="spellStart"/>
      <w:r w:rsidRPr="009B2543">
        <w:rPr>
          <w:rFonts w:asciiTheme="minorHAnsi" w:hAnsiTheme="minorHAnsi" w:cstheme="minorHAnsi"/>
        </w:rPr>
        <w:t>taekwonda</w:t>
      </w:r>
      <w:proofErr w:type="spellEnd"/>
      <w:r w:rsidRPr="009B2543">
        <w:rPr>
          <w:rFonts w:asciiTheme="minorHAnsi" w:hAnsiTheme="minorHAnsi" w:cstheme="minorHAnsi"/>
        </w:rPr>
        <w:t xml:space="preserve"> a dalších aktivit. Děti si mohly vyzkoušet každou z pohybových aktivit v krátké ukázce konkrétního sportu.</w:t>
      </w:r>
    </w:p>
    <w:p w14:paraId="0B3BE0BC" w14:textId="77777777" w:rsidR="00DE563C" w:rsidRPr="009B2543" w:rsidRDefault="00DE563C" w:rsidP="00A7224F">
      <w:pPr>
        <w:spacing w:line="276" w:lineRule="auto"/>
        <w:rPr>
          <w:rFonts w:asciiTheme="minorHAnsi" w:hAnsiTheme="minorHAnsi" w:cstheme="minorHAnsi"/>
        </w:rPr>
      </w:pPr>
    </w:p>
    <w:p w14:paraId="1329550E" w14:textId="7D99B6BD" w:rsidR="00DE563C" w:rsidRPr="009B2543" w:rsidRDefault="00DE563C" w:rsidP="00A7224F">
      <w:pPr>
        <w:spacing w:line="276" w:lineRule="auto"/>
        <w:rPr>
          <w:rFonts w:asciiTheme="minorHAnsi" w:hAnsiTheme="minorHAnsi" w:cstheme="minorHAnsi"/>
          <w:b/>
        </w:rPr>
      </w:pPr>
      <w:r w:rsidRPr="009B2543">
        <w:rPr>
          <w:rFonts w:asciiTheme="minorHAnsi" w:hAnsiTheme="minorHAnsi" w:cstheme="minorHAnsi"/>
          <w:b/>
        </w:rPr>
        <w:t>T – Mobile Olympijský běh</w:t>
      </w:r>
    </w:p>
    <w:p w14:paraId="78FC2EBB" w14:textId="77777777" w:rsidR="00DE563C" w:rsidRPr="009B2543" w:rsidRDefault="00DE563C" w:rsidP="00A7224F">
      <w:pPr>
        <w:spacing w:line="276" w:lineRule="auto"/>
        <w:rPr>
          <w:rFonts w:asciiTheme="minorHAnsi" w:hAnsiTheme="minorHAnsi" w:cstheme="minorHAnsi"/>
        </w:rPr>
      </w:pPr>
    </w:p>
    <w:p w14:paraId="700F4F01" w14:textId="77777777" w:rsidR="00A7224F" w:rsidRPr="009B2543" w:rsidRDefault="00A7224F" w:rsidP="00A7224F">
      <w:pPr>
        <w:spacing w:line="276" w:lineRule="auto"/>
        <w:ind w:firstLine="708"/>
        <w:rPr>
          <w:rFonts w:asciiTheme="minorHAnsi" w:hAnsiTheme="minorHAnsi" w:cstheme="minorHAnsi"/>
          <w:color w:val="FF0000"/>
        </w:rPr>
      </w:pPr>
      <w:r w:rsidRPr="009B2543">
        <w:rPr>
          <w:rFonts w:asciiTheme="minorHAnsi" w:hAnsiTheme="minorHAnsi" w:cstheme="minorHAnsi"/>
        </w:rPr>
        <w:t xml:space="preserve">Již tradiční akce na naší škole s názvem T-Mobile Olympijský běh nesměla chybět. Letos se přihlásilo celkem 33 žáků z druhého stupně. Akce proběhla opět v městském parku dne 21. 6. Ve stejný den proběhl i závod žáků prvního stupně, kterého se účastnilo podstatně více dětí – 5 žáků z každé třídy. Vítězům jednotlivých rozběhů starších žáků blahopřejeme – Salerno Kristiána Antonia, </w:t>
      </w:r>
      <w:proofErr w:type="spellStart"/>
      <w:r w:rsidRPr="009B2543">
        <w:rPr>
          <w:rFonts w:asciiTheme="minorHAnsi" w:hAnsiTheme="minorHAnsi" w:cstheme="minorHAnsi"/>
        </w:rPr>
        <w:t>Kopusjak</w:t>
      </w:r>
      <w:proofErr w:type="spellEnd"/>
      <w:r w:rsidRPr="009B2543">
        <w:rPr>
          <w:rFonts w:asciiTheme="minorHAnsi" w:hAnsiTheme="minorHAnsi" w:cstheme="minorHAnsi"/>
        </w:rPr>
        <w:t xml:space="preserve"> Denis a Matěj </w:t>
      </w:r>
      <w:proofErr w:type="spellStart"/>
      <w:r w:rsidRPr="009B2543">
        <w:rPr>
          <w:rFonts w:asciiTheme="minorHAnsi" w:hAnsiTheme="minorHAnsi" w:cstheme="minorHAnsi"/>
        </w:rPr>
        <w:t>Čup</w:t>
      </w:r>
      <w:proofErr w:type="spellEnd"/>
      <w:r w:rsidRPr="009B2543">
        <w:rPr>
          <w:rFonts w:asciiTheme="minorHAnsi" w:hAnsiTheme="minorHAnsi" w:cstheme="minorHAnsi"/>
        </w:rPr>
        <w:t xml:space="preserve">. </w:t>
      </w:r>
    </w:p>
    <w:p w14:paraId="1656C231" w14:textId="77777777" w:rsidR="00A7224F" w:rsidRPr="009B2543" w:rsidRDefault="00A7224F" w:rsidP="00A7224F">
      <w:pPr>
        <w:spacing w:line="276" w:lineRule="auto"/>
        <w:rPr>
          <w:rFonts w:asciiTheme="minorHAnsi" w:hAnsiTheme="minorHAnsi" w:cstheme="minorHAnsi"/>
          <w:b/>
          <w:bCs w:val="0"/>
        </w:rPr>
      </w:pPr>
    </w:p>
    <w:p w14:paraId="6EC6D44C" w14:textId="0D43B05C" w:rsidR="00F91F31" w:rsidRPr="009B2543" w:rsidRDefault="00661006" w:rsidP="00661006">
      <w:pPr>
        <w:spacing w:line="276" w:lineRule="auto"/>
        <w:jc w:val="both"/>
        <w:rPr>
          <w:rFonts w:asciiTheme="minorHAnsi" w:hAnsiTheme="minorHAnsi" w:cstheme="minorHAnsi"/>
          <w:b/>
          <w:bCs w:val="0"/>
        </w:rPr>
      </w:pPr>
      <w:bookmarkStart w:id="151" w:name="_Toc88636079"/>
      <w:r w:rsidRPr="009B2543">
        <w:rPr>
          <w:rFonts w:asciiTheme="minorHAnsi" w:hAnsiTheme="minorHAnsi" w:cstheme="minorHAnsi"/>
          <w:b/>
          <w:bCs w:val="0"/>
        </w:rPr>
        <w:t>D</w:t>
      </w:r>
      <w:r w:rsidR="00F91F31" w:rsidRPr="009B2543">
        <w:rPr>
          <w:rFonts w:asciiTheme="minorHAnsi" w:hAnsiTheme="minorHAnsi" w:cstheme="minorHAnsi"/>
          <w:b/>
          <w:bCs w:val="0"/>
        </w:rPr>
        <w:t>alší aktivity</w:t>
      </w:r>
      <w:bookmarkEnd w:id="151"/>
      <w:r w:rsidR="00F91F31" w:rsidRPr="009B2543">
        <w:rPr>
          <w:rFonts w:asciiTheme="minorHAnsi" w:hAnsiTheme="minorHAnsi" w:cstheme="minorHAnsi"/>
          <w:b/>
          <w:bCs w:val="0"/>
        </w:rPr>
        <w:t xml:space="preserve"> </w:t>
      </w:r>
    </w:p>
    <w:p w14:paraId="0012E27E" w14:textId="77777777" w:rsidR="00F91F31" w:rsidRPr="009B2543" w:rsidRDefault="00F91F31" w:rsidP="00F91F31">
      <w:pPr>
        <w:spacing w:line="276" w:lineRule="auto"/>
        <w:rPr>
          <w:rFonts w:asciiTheme="minorHAnsi" w:hAnsiTheme="minorHAnsi" w:cstheme="minorHAnsi"/>
        </w:rPr>
      </w:pPr>
    </w:p>
    <w:p w14:paraId="6F87A761" w14:textId="12293981" w:rsidR="00F91F31" w:rsidRPr="009B2543" w:rsidRDefault="00F91F31" w:rsidP="00C638BB">
      <w:pPr>
        <w:spacing w:line="276" w:lineRule="auto"/>
        <w:jc w:val="both"/>
        <w:rPr>
          <w:rFonts w:asciiTheme="minorHAnsi" w:hAnsiTheme="minorHAnsi" w:cstheme="minorHAnsi"/>
        </w:rPr>
      </w:pPr>
      <w:r w:rsidRPr="009B2543">
        <w:rPr>
          <w:rFonts w:asciiTheme="minorHAnsi" w:hAnsiTheme="minorHAnsi" w:cstheme="minorHAnsi"/>
        </w:rPr>
        <w:tab/>
      </w:r>
      <w:r w:rsidR="00452303" w:rsidRPr="009B2543">
        <w:rPr>
          <w:rFonts w:asciiTheme="minorHAnsi" w:hAnsiTheme="minorHAnsi" w:cstheme="minorHAnsi"/>
        </w:rPr>
        <w:t>Podařilo se nám znovu zapojit do mnoha dalších aktivit</w:t>
      </w:r>
      <w:r w:rsidR="0016474B" w:rsidRPr="009B2543">
        <w:rPr>
          <w:rFonts w:asciiTheme="minorHAnsi" w:hAnsiTheme="minorHAnsi" w:cstheme="minorHAnsi"/>
        </w:rPr>
        <w:t>, od předmětových soutěží na okresní, případně krajské a celostátní úrovni, tak i do mnoha projektů a zajímavých besed.</w:t>
      </w:r>
      <w:r w:rsidR="001A4491" w:rsidRPr="009B2543">
        <w:rPr>
          <w:rFonts w:asciiTheme="minorHAnsi" w:hAnsiTheme="minorHAnsi" w:cstheme="minorHAnsi"/>
        </w:rPr>
        <w:t xml:space="preserve"> Byly to například:</w:t>
      </w:r>
    </w:p>
    <w:p w14:paraId="11B3668C" w14:textId="77777777" w:rsidR="00221064" w:rsidRPr="009B2543" w:rsidRDefault="00221064" w:rsidP="00C638BB">
      <w:pPr>
        <w:spacing w:line="276" w:lineRule="auto"/>
        <w:jc w:val="both"/>
        <w:rPr>
          <w:rFonts w:asciiTheme="minorHAnsi" w:hAnsiTheme="minorHAnsi" w:cstheme="minorHAnsi"/>
        </w:rPr>
      </w:pPr>
    </w:p>
    <w:p w14:paraId="55649ABE" w14:textId="77777777" w:rsidR="006521DB" w:rsidRPr="009B2543" w:rsidRDefault="00221064" w:rsidP="00C638BB">
      <w:pPr>
        <w:spacing w:line="276" w:lineRule="auto"/>
        <w:jc w:val="both"/>
        <w:rPr>
          <w:rFonts w:asciiTheme="minorHAnsi" w:hAnsiTheme="minorHAnsi" w:cstheme="minorHAnsi"/>
        </w:rPr>
      </w:pPr>
      <w:r w:rsidRPr="009B2543">
        <w:rPr>
          <w:rFonts w:asciiTheme="minorHAnsi" w:hAnsiTheme="minorHAnsi" w:cstheme="minorHAnsi"/>
        </w:rPr>
        <w:t xml:space="preserve">Školní </w:t>
      </w:r>
      <w:r w:rsidR="008154F7" w:rsidRPr="009B2543">
        <w:rPr>
          <w:rFonts w:asciiTheme="minorHAnsi" w:hAnsiTheme="minorHAnsi" w:cstheme="minorHAnsi"/>
        </w:rPr>
        <w:t xml:space="preserve">kola soutěží: </w:t>
      </w:r>
    </w:p>
    <w:p w14:paraId="1286D92E" w14:textId="0F9157F9" w:rsidR="00221064" w:rsidRPr="009B2543" w:rsidRDefault="00221064" w:rsidP="00C638BB">
      <w:pPr>
        <w:spacing w:line="276" w:lineRule="auto"/>
        <w:jc w:val="both"/>
        <w:rPr>
          <w:rFonts w:asciiTheme="minorHAnsi" w:hAnsiTheme="minorHAnsi" w:cstheme="minorHAnsi"/>
        </w:rPr>
      </w:pPr>
      <w:r w:rsidRPr="009B2543">
        <w:rPr>
          <w:rFonts w:asciiTheme="minorHAnsi" w:hAnsiTheme="minorHAnsi" w:cstheme="minorHAnsi"/>
        </w:rPr>
        <w:t>P</w:t>
      </w:r>
      <w:r w:rsidR="008154F7" w:rsidRPr="009B2543">
        <w:rPr>
          <w:rFonts w:asciiTheme="minorHAnsi" w:hAnsiTheme="minorHAnsi" w:cstheme="minorHAnsi"/>
        </w:rPr>
        <w:t xml:space="preserve">ythagoriáda, </w:t>
      </w:r>
      <w:r w:rsidRPr="009B2543">
        <w:rPr>
          <w:rFonts w:asciiTheme="minorHAnsi" w:hAnsiTheme="minorHAnsi" w:cstheme="minorHAnsi"/>
        </w:rPr>
        <w:t>L</w:t>
      </w:r>
      <w:r w:rsidR="008154F7" w:rsidRPr="009B2543">
        <w:rPr>
          <w:rFonts w:asciiTheme="minorHAnsi" w:hAnsiTheme="minorHAnsi" w:cstheme="minorHAnsi"/>
        </w:rPr>
        <w:t xml:space="preserve">ogická olympiáda, </w:t>
      </w:r>
      <w:r w:rsidRPr="009B2543">
        <w:rPr>
          <w:rFonts w:asciiTheme="minorHAnsi" w:hAnsiTheme="minorHAnsi" w:cstheme="minorHAnsi"/>
        </w:rPr>
        <w:t>M</w:t>
      </w:r>
      <w:r w:rsidR="008154F7" w:rsidRPr="009B2543">
        <w:rPr>
          <w:rFonts w:asciiTheme="minorHAnsi" w:hAnsiTheme="minorHAnsi" w:cstheme="minorHAnsi"/>
        </w:rPr>
        <w:t xml:space="preserve">atematický klokan, </w:t>
      </w:r>
      <w:r w:rsidRPr="009B2543">
        <w:rPr>
          <w:rFonts w:asciiTheme="minorHAnsi" w:hAnsiTheme="minorHAnsi" w:cstheme="minorHAnsi"/>
        </w:rPr>
        <w:t>F</w:t>
      </w:r>
      <w:r w:rsidR="008154F7" w:rsidRPr="009B2543">
        <w:rPr>
          <w:rFonts w:asciiTheme="minorHAnsi" w:hAnsiTheme="minorHAnsi" w:cstheme="minorHAnsi"/>
        </w:rPr>
        <w:t xml:space="preserve">inanční gramotnost, </w:t>
      </w:r>
      <w:r w:rsidRPr="009B2543">
        <w:rPr>
          <w:rFonts w:asciiTheme="minorHAnsi" w:hAnsiTheme="minorHAnsi" w:cstheme="minorHAnsi"/>
        </w:rPr>
        <w:t>D</w:t>
      </w:r>
      <w:r w:rsidR="008154F7" w:rsidRPr="009B2543">
        <w:rPr>
          <w:rFonts w:asciiTheme="minorHAnsi" w:hAnsiTheme="minorHAnsi" w:cstheme="minorHAnsi"/>
        </w:rPr>
        <w:t xml:space="preserve">ějepisná olympiáda, </w:t>
      </w:r>
      <w:r w:rsidRPr="009B2543">
        <w:rPr>
          <w:rFonts w:asciiTheme="minorHAnsi" w:hAnsiTheme="minorHAnsi" w:cstheme="minorHAnsi"/>
        </w:rPr>
        <w:t>E</w:t>
      </w:r>
      <w:r w:rsidR="008154F7" w:rsidRPr="009B2543">
        <w:rPr>
          <w:rFonts w:asciiTheme="minorHAnsi" w:hAnsiTheme="minorHAnsi" w:cstheme="minorHAnsi"/>
        </w:rPr>
        <w:t xml:space="preserve">konomická olympiáda, </w:t>
      </w:r>
      <w:r w:rsidRPr="009B2543">
        <w:rPr>
          <w:rFonts w:asciiTheme="minorHAnsi" w:hAnsiTheme="minorHAnsi" w:cstheme="minorHAnsi"/>
        </w:rPr>
        <w:t>Z</w:t>
      </w:r>
      <w:r w:rsidR="008154F7" w:rsidRPr="009B2543">
        <w:rPr>
          <w:rFonts w:asciiTheme="minorHAnsi" w:hAnsiTheme="minorHAnsi" w:cstheme="minorHAnsi"/>
        </w:rPr>
        <w:t>eměpisná</w:t>
      </w:r>
      <w:r w:rsidRPr="009B2543">
        <w:rPr>
          <w:rFonts w:asciiTheme="minorHAnsi" w:hAnsiTheme="minorHAnsi" w:cstheme="minorHAnsi"/>
        </w:rPr>
        <w:t xml:space="preserve"> olympiáda</w:t>
      </w:r>
    </w:p>
    <w:p w14:paraId="66B64473" w14:textId="77777777" w:rsidR="008154F7" w:rsidRPr="009B2543" w:rsidRDefault="008154F7" w:rsidP="00C638BB">
      <w:pPr>
        <w:spacing w:line="276" w:lineRule="auto"/>
        <w:jc w:val="both"/>
        <w:rPr>
          <w:rFonts w:asciiTheme="minorHAnsi" w:hAnsiTheme="minorHAnsi" w:cstheme="minorHAnsi"/>
        </w:rPr>
      </w:pPr>
    </w:p>
    <w:p w14:paraId="55E8A2FA" w14:textId="77777777" w:rsidR="006521DB" w:rsidRPr="009B2543" w:rsidRDefault="008154F7" w:rsidP="00C638BB">
      <w:pPr>
        <w:spacing w:line="276" w:lineRule="auto"/>
        <w:jc w:val="both"/>
        <w:rPr>
          <w:rFonts w:asciiTheme="minorHAnsi" w:hAnsiTheme="minorHAnsi" w:cstheme="minorHAnsi"/>
        </w:rPr>
      </w:pPr>
      <w:r w:rsidRPr="009B2543">
        <w:rPr>
          <w:rFonts w:asciiTheme="minorHAnsi" w:hAnsiTheme="minorHAnsi" w:cstheme="minorHAnsi"/>
        </w:rPr>
        <w:t xml:space="preserve">Okresní kola soutěží: </w:t>
      </w:r>
    </w:p>
    <w:p w14:paraId="796CCC03" w14:textId="58C14183" w:rsidR="008154F7" w:rsidRPr="009B2543" w:rsidRDefault="008154F7" w:rsidP="00C638BB">
      <w:pPr>
        <w:spacing w:line="276" w:lineRule="auto"/>
        <w:jc w:val="both"/>
        <w:rPr>
          <w:rFonts w:asciiTheme="minorHAnsi" w:hAnsiTheme="minorHAnsi" w:cstheme="minorHAnsi"/>
        </w:rPr>
      </w:pPr>
      <w:r w:rsidRPr="009B2543">
        <w:rPr>
          <w:rFonts w:asciiTheme="minorHAnsi" w:hAnsiTheme="minorHAnsi" w:cstheme="minorHAnsi"/>
        </w:rPr>
        <w:t>Pythagoriáda, Matematický klokan, Finanční gramotnost, Dějepisná olympiáda, Zeměpisná olympiáda, Olympiáda v českém jazyce, Olympiáda v anglickém jazyce</w:t>
      </w:r>
    </w:p>
    <w:p w14:paraId="4ADD8655" w14:textId="77777777" w:rsidR="008154F7" w:rsidRPr="009B2543" w:rsidRDefault="008154F7" w:rsidP="00C638BB">
      <w:pPr>
        <w:spacing w:line="276" w:lineRule="auto"/>
        <w:jc w:val="both"/>
        <w:rPr>
          <w:rFonts w:asciiTheme="minorHAnsi" w:hAnsiTheme="minorHAnsi" w:cstheme="minorHAnsi"/>
        </w:rPr>
      </w:pPr>
    </w:p>
    <w:p w14:paraId="79158B65" w14:textId="4F6166EC" w:rsidR="008154F7" w:rsidRPr="009B2543" w:rsidRDefault="008154F7" w:rsidP="008154F7">
      <w:pPr>
        <w:spacing w:line="276" w:lineRule="auto"/>
        <w:jc w:val="both"/>
        <w:rPr>
          <w:rFonts w:asciiTheme="minorHAnsi" w:hAnsiTheme="minorHAnsi" w:cstheme="minorHAnsi"/>
        </w:rPr>
      </w:pPr>
      <w:r w:rsidRPr="009B2543">
        <w:rPr>
          <w:rFonts w:asciiTheme="minorHAnsi" w:hAnsiTheme="minorHAnsi" w:cstheme="minorHAnsi"/>
        </w:rPr>
        <w:t xml:space="preserve">Krajská kola soutěží: </w:t>
      </w:r>
    </w:p>
    <w:p w14:paraId="2EE37755" w14:textId="0B578C71" w:rsidR="008154F7" w:rsidRPr="009B2543" w:rsidRDefault="008154F7" w:rsidP="008154F7">
      <w:pPr>
        <w:spacing w:line="276" w:lineRule="auto"/>
        <w:jc w:val="both"/>
        <w:rPr>
          <w:rFonts w:asciiTheme="minorHAnsi" w:hAnsiTheme="minorHAnsi" w:cstheme="minorHAnsi"/>
        </w:rPr>
      </w:pPr>
      <w:r w:rsidRPr="009B2543">
        <w:rPr>
          <w:rFonts w:asciiTheme="minorHAnsi" w:hAnsiTheme="minorHAnsi" w:cstheme="minorHAnsi"/>
        </w:rPr>
        <w:t>Finanční gramotnost, Pohár vědy</w:t>
      </w:r>
    </w:p>
    <w:p w14:paraId="02FBA78D" w14:textId="77777777" w:rsidR="008154F7" w:rsidRPr="009B2543" w:rsidRDefault="008154F7" w:rsidP="008154F7">
      <w:pPr>
        <w:spacing w:line="276" w:lineRule="auto"/>
        <w:jc w:val="both"/>
        <w:rPr>
          <w:rFonts w:asciiTheme="minorHAnsi" w:hAnsiTheme="minorHAnsi" w:cstheme="minorHAnsi"/>
        </w:rPr>
      </w:pPr>
    </w:p>
    <w:p w14:paraId="08FB1FA0" w14:textId="77777777" w:rsidR="006521DB" w:rsidRPr="009B2543" w:rsidRDefault="008154F7" w:rsidP="008154F7">
      <w:pPr>
        <w:spacing w:line="276" w:lineRule="auto"/>
        <w:jc w:val="both"/>
        <w:rPr>
          <w:rFonts w:asciiTheme="minorHAnsi" w:hAnsiTheme="minorHAnsi" w:cstheme="minorHAnsi"/>
        </w:rPr>
      </w:pPr>
      <w:r w:rsidRPr="009B2543">
        <w:rPr>
          <w:rFonts w:asciiTheme="minorHAnsi" w:hAnsiTheme="minorHAnsi" w:cstheme="minorHAnsi"/>
        </w:rPr>
        <w:t>Celostátní kola so</w:t>
      </w:r>
      <w:r w:rsidR="006521DB" w:rsidRPr="009B2543">
        <w:rPr>
          <w:rFonts w:asciiTheme="minorHAnsi" w:hAnsiTheme="minorHAnsi" w:cstheme="minorHAnsi"/>
        </w:rPr>
        <w:t>u</w:t>
      </w:r>
      <w:r w:rsidRPr="009B2543">
        <w:rPr>
          <w:rFonts w:asciiTheme="minorHAnsi" w:hAnsiTheme="minorHAnsi" w:cstheme="minorHAnsi"/>
        </w:rPr>
        <w:t>těží:</w:t>
      </w:r>
    </w:p>
    <w:p w14:paraId="38B371B8" w14:textId="24F8F938" w:rsidR="008154F7" w:rsidRPr="009B2543" w:rsidRDefault="008154F7" w:rsidP="008154F7">
      <w:pPr>
        <w:spacing w:line="276" w:lineRule="auto"/>
        <w:jc w:val="both"/>
        <w:rPr>
          <w:rFonts w:asciiTheme="minorHAnsi" w:hAnsiTheme="minorHAnsi" w:cstheme="minorHAnsi"/>
        </w:rPr>
      </w:pPr>
      <w:r w:rsidRPr="009B2543">
        <w:rPr>
          <w:rFonts w:asciiTheme="minorHAnsi" w:hAnsiTheme="minorHAnsi" w:cstheme="minorHAnsi"/>
        </w:rPr>
        <w:t xml:space="preserve"> European </w:t>
      </w:r>
      <w:proofErr w:type="spellStart"/>
      <w:r w:rsidRPr="009B2543">
        <w:rPr>
          <w:rFonts w:asciiTheme="minorHAnsi" w:hAnsiTheme="minorHAnsi" w:cstheme="minorHAnsi"/>
        </w:rPr>
        <w:t>money</w:t>
      </w:r>
      <w:proofErr w:type="spellEnd"/>
      <w:r w:rsidRPr="009B2543">
        <w:rPr>
          <w:rFonts w:asciiTheme="minorHAnsi" w:hAnsiTheme="minorHAnsi" w:cstheme="minorHAnsi"/>
        </w:rPr>
        <w:t xml:space="preserve"> </w:t>
      </w:r>
      <w:proofErr w:type="spellStart"/>
      <w:r w:rsidRPr="009B2543">
        <w:rPr>
          <w:rFonts w:asciiTheme="minorHAnsi" w:hAnsiTheme="minorHAnsi" w:cstheme="minorHAnsi"/>
        </w:rPr>
        <w:t>quiz</w:t>
      </w:r>
      <w:proofErr w:type="spellEnd"/>
      <w:r w:rsidRPr="009B2543">
        <w:rPr>
          <w:rFonts w:asciiTheme="minorHAnsi" w:hAnsiTheme="minorHAnsi" w:cstheme="minorHAnsi"/>
        </w:rPr>
        <w:t>, Finanční gramotnost, Pohár vědy</w:t>
      </w:r>
    </w:p>
    <w:p w14:paraId="2F42D528" w14:textId="77777777" w:rsidR="00887919" w:rsidRPr="009B2543" w:rsidRDefault="00887919" w:rsidP="008154F7">
      <w:pPr>
        <w:spacing w:line="276" w:lineRule="auto"/>
        <w:jc w:val="both"/>
        <w:rPr>
          <w:rFonts w:asciiTheme="minorHAnsi" w:hAnsiTheme="minorHAnsi" w:cstheme="minorHAnsi"/>
        </w:rPr>
      </w:pPr>
    </w:p>
    <w:p w14:paraId="31F83660" w14:textId="34DFE6FF" w:rsidR="00887919" w:rsidRPr="009B2543" w:rsidRDefault="00887919" w:rsidP="008154F7">
      <w:pPr>
        <w:spacing w:line="276" w:lineRule="auto"/>
        <w:jc w:val="both"/>
        <w:rPr>
          <w:rFonts w:asciiTheme="minorHAnsi" w:hAnsiTheme="minorHAnsi" w:cstheme="minorHAnsi"/>
        </w:rPr>
      </w:pPr>
      <w:r w:rsidRPr="009B2543">
        <w:rPr>
          <w:rFonts w:asciiTheme="minorHAnsi" w:hAnsiTheme="minorHAnsi" w:cstheme="minorHAnsi"/>
        </w:rPr>
        <w:t>V soutěžích naši žáci získávali porovnání s vědomostmi svých vrstevníků a dosáhli také i na celostátní úrovni velmi pěkných výsledků.</w:t>
      </w:r>
    </w:p>
    <w:p w14:paraId="6CF58451" w14:textId="77777777" w:rsidR="00221064" w:rsidRPr="009B2543" w:rsidRDefault="00221064" w:rsidP="00C638BB">
      <w:pPr>
        <w:spacing w:line="276" w:lineRule="auto"/>
        <w:jc w:val="both"/>
        <w:rPr>
          <w:rFonts w:asciiTheme="minorHAnsi" w:hAnsiTheme="minorHAnsi" w:cstheme="minorHAnsi"/>
        </w:rPr>
      </w:pPr>
    </w:p>
    <w:p w14:paraId="7655D3D3" w14:textId="4D9ECD1E" w:rsidR="00221064" w:rsidRPr="009B2543" w:rsidRDefault="00221064" w:rsidP="00C638BB">
      <w:pPr>
        <w:spacing w:line="276" w:lineRule="auto"/>
        <w:jc w:val="both"/>
        <w:rPr>
          <w:rFonts w:asciiTheme="minorHAnsi" w:hAnsiTheme="minorHAnsi" w:cstheme="minorHAnsi"/>
        </w:rPr>
      </w:pPr>
      <w:r w:rsidRPr="009B2543">
        <w:rPr>
          <w:rFonts w:asciiTheme="minorHAnsi" w:hAnsiTheme="minorHAnsi" w:cstheme="minorHAnsi"/>
        </w:rPr>
        <w:t>Besedy</w:t>
      </w:r>
    </w:p>
    <w:p w14:paraId="6E6B2F44" w14:textId="1A99925F" w:rsidR="001A4491" w:rsidRPr="009B2543" w:rsidRDefault="001A4491" w:rsidP="00C638BB">
      <w:pPr>
        <w:spacing w:line="276" w:lineRule="auto"/>
        <w:jc w:val="both"/>
        <w:rPr>
          <w:rFonts w:asciiTheme="minorHAnsi" w:hAnsiTheme="minorHAnsi" w:cstheme="minorHAnsi"/>
        </w:rPr>
      </w:pPr>
      <w:r w:rsidRPr="009B2543">
        <w:rPr>
          <w:rFonts w:asciiTheme="minorHAnsi" w:hAnsiTheme="minorHAnsi" w:cstheme="minorHAnsi"/>
        </w:rPr>
        <w:t>Beseda s tvůrci výstavy Klimatické změny pro 9. ročník.</w:t>
      </w:r>
    </w:p>
    <w:p w14:paraId="1090FC3D" w14:textId="6B8EE338" w:rsidR="001A4491" w:rsidRPr="009B2543" w:rsidRDefault="001A4491" w:rsidP="00C638BB">
      <w:pPr>
        <w:spacing w:line="276" w:lineRule="auto"/>
        <w:jc w:val="both"/>
        <w:rPr>
          <w:rFonts w:asciiTheme="minorHAnsi" w:hAnsiTheme="minorHAnsi" w:cstheme="minorHAnsi"/>
        </w:rPr>
      </w:pPr>
      <w:r w:rsidRPr="009B2543">
        <w:rPr>
          <w:rFonts w:asciiTheme="minorHAnsi" w:hAnsiTheme="minorHAnsi" w:cstheme="minorHAnsi"/>
        </w:rPr>
        <w:lastRenderedPageBreak/>
        <w:t xml:space="preserve">Besedy k výročí 17. </w:t>
      </w:r>
      <w:r w:rsidR="00580955" w:rsidRPr="009B2543">
        <w:rPr>
          <w:rFonts w:asciiTheme="minorHAnsi" w:hAnsiTheme="minorHAnsi" w:cstheme="minorHAnsi"/>
        </w:rPr>
        <w:t>l</w:t>
      </w:r>
      <w:r w:rsidRPr="009B2543">
        <w:rPr>
          <w:rFonts w:asciiTheme="minorHAnsi" w:hAnsiTheme="minorHAnsi" w:cstheme="minorHAnsi"/>
        </w:rPr>
        <w:t>istopadu.</w:t>
      </w:r>
    </w:p>
    <w:p w14:paraId="12FD627A" w14:textId="599045FD" w:rsidR="001A4491" w:rsidRPr="009B2543" w:rsidRDefault="001A4491" w:rsidP="00C638BB">
      <w:pPr>
        <w:spacing w:line="276" w:lineRule="auto"/>
        <w:jc w:val="both"/>
        <w:rPr>
          <w:rFonts w:asciiTheme="minorHAnsi" w:hAnsiTheme="minorHAnsi" w:cstheme="minorHAnsi"/>
        </w:rPr>
      </w:pPr>
      <w:r w:rsidRPr="009B2543">
        <w:rPr>
          <w:rFonts w:asciiTheme="minorHAnsi" w:hAnsiTheme="minorHAnsi" w:cstheme="minorHAnsi"/>
        </w:rPr>
        <w:t>Beseda o vlastenectví s českým vojákem v Afghánistánu.</w:t>
      </w:r>
    </w:p>
    <w:p w14:paraId="28252EC4" w14:textId="20E68EF8" w:rsidR="00580955" w:rsidRPr="009B2543" w:rsidRDefault="00580955" w:rsidP="00C638BB">
      <w:pPr>
        <w:spacing w:line="276" w:lineRule="auto"/>
        <w:jc w:val="both"/>
        <w:rPr>
          <w:rFonts w:asciiTheme="minorHAnsi" w:hAnsiTheme="minorHAnsi" w:cstheme="minorHAnsi"/>
        </w:rPr>
      </w:pPr>
      <w:r w:rsidRPr="009B2543">
        <w:rPr>
          <w:rFonts w:asciiTheme="minorHAnsi" w:hAnsiTheme="minorHAnsi" w:cstheme="minorHAnsi"/>
        </w:rPr>
        <w:t>Bes</w:t>
      </w:r>
      <w:r w:rsidR="003842DE" w:rsidRPr="009B2543">
        <w:rPr>
          <w:rFonts w:asciiTheme="minorHAnsi" w:hAnsiTheme="minorHAnsi" w:cstheme="minorHAnsi"/>
        </w:rPr>
        <w:t>e</w:t>
      </w:r>
      <w:r w:rsidRPr="009B2543">
        <w:rPr>
          <w:rFonts w:asciiTheme="minorHAnsi" w:hAnsiTheme="minorHAnsi" w:cstheme="minorHAnsi"/>
        </w:rPr>
        <w:t xml:space="preserve">da </w:t>
      </w:r>
      <w:r w:rsidR="003842DE" w:rsidRPr="009B2543">
        <w:rPr>
          <w:rFonts w:asciiTheme="minorHAnsi" w:hAnsiTheme="minorHAnsi" w:cstheme="minorHAnsi"/>
        </w:rPr>
        <w:t xml:space="preserve">s novinářem </w:t>
      </w:r>
      <w:r w:rsidRPr="009B2543">
        <w:rPr>
          <w:rFonts w:asciiTheme="minorHAnsi" w:hAnsiTheme="minorHAnsi" w:cstheme="minorHAnsi"/>
        </w:rPr>
        <w:t>Bojujeme proti dezinformacím.</w:t>
      </w:r>
    </w:p>
    <w:p w14:paraId="783D97BF" w14:textId="77777777" w:rsidR="00887919" w:rsidRPr="009B2543" w:rsidRDefault="00887919" w:rsidP="00C638BB">
      <w:pPr>
        <w:spacing w:line="276" w:lineRule="auto"/>
        <w:jc w:val="both"/>
        <w:rPr>
          <w:rFonts w:asciiTheme="minorHAnsi" w:hAnsiTheme="minorHAnsi" w:cstheme="minorHAnsi"/>
        </w:rPr>
      </w:pPr>
    </w:p>
    <w:p w14:paraId="599E0551" w14:textId="1F0CC225" w:rsidR="00F91F31" w:rsidRPr="009B2543" w:rsidRDefault="00F91F31" w:rsidP="00F91F31">
      <w:pPr>
        <w:spacing w:line="276" w:lineRule="auto"/>
        <w:rPr>
          <w:rFonts w:asciiTheme="minorHAnsi" w:hAnsiTheme="minorHAnsi" w:cstheme="minorHAnsi"/>
          <w:b/>
          <w:bCs w:val="0"/>
        </w:rPr>
      </w:pPr>
      <w:r w:rsidRPr="009B2543">
        <w:rPr>
          <w:rFonts w:asciiTheme="minorHAnsi" w:hAnsiTheme="minorHAnsi" w:cstheme="minorHAnsi"/>
          <w:b/>
          <w:bCs w:val="0"/>
        </w:rPr>
        <w:t>Kroužek robotiky</w:t>
      </w:r>
    </w:p>
    <w:p w14:paraId="1458CCB4" w14:textId="77777777" w:rsidR="00D477BE" w:rsidRPr="009B2543" w:rsidRDefault="00D477BE" w:rsidP="00F91F31">
      <w:pPr>
        <w:spacing w:line="276" w:lineRule="auto"/>
        <w:rPr>
          <w:rFonts w:asciiTheme="minorHAnsi" w:hAnsiTheme="minorHAnsi" w:cstheme="minorHAnsi"/>
          <w:b/>
          <w:bCs w:val="0"/>
          <w:color w:val="FF0000"/>
        </w:rPr>
      </w:pPr>
    </w:p>
    <w:p w14:paraId="1E3ECAE5" w14:textId="79848179" w:rsidR="00F91F31" w:rsidRPr="009B2543" w:rsidRDefault="00D477BE" w:rsidP="00F91F31">
      <w:pPr>
        <w:spacing w:line="276" w:lineRule="auto"/>
        <w:rPr>
          <w:rFonts w:asciiTheme="minorHAnsi" w:hAnsiTheme="minorHAnsi" w:cstheme="minorHAnsi"/>
        </w:rPr>
      </w:pPr>
      <w:r w:rsidRPr="009B2543">
        <w:rPr>
          <w:rFonts w:asciiTheme="minorHAnsi" w:hAnsiTheme="minorHAnsi" w:cstheme="minorHAnsi"/>
        </w:rPr>
        <w:t xml:space="preserve">Robotika je jedním ze směrů, kde se naše škola profiluje a pro její realizaci jsme využili prostředky ze Šablon </w:t>
      </w:r>
      <w:r w:rsidR="009B2543">
        <w:rPr>
          <w:rFonts w:asciiTheme="minorHAnsi" w:hAnsiTheme="minorHAnsi" w:cstheme="minorHAnsi"/>
        </w:rPr>
        <w:t>I</w:t>
      </w:r>
      <w:r w:rsidRPr="009B2543">
        <w:rPr>
          <w:rFonts w:asciiTheme="minorHAnsi" w:hAnsiTheme="minorHAnsi" w:cstheme="minorHAnsi"/>
        </w:rPr>
        <w:t>II. Plánujeme robotiku nadále rozvíjet, a to nejenom formou kroužku, ale také jejím zařazením do výuky informatiky</w:t>
      </w:r>
      <w:r w:rsidR="009B2543">
        <w:rPr>
          <w:rFonts w:asciiTheme="minorHAnsi" w:hAnsiTheme="minorHAnsi" w:cstheme="minorHAnsi"/>
        </w:rPr>
        <w:t xml:space="preserve"> na 2. stupni, a to</w:t>
      </w:r>
      <w:r w:rsidRPr="009B2543">
        <w:rPr>
          <w:rFonts w:asciiTheme="minorHAnsi" w:hAnsiTheme="minorHAnsi" w:cstheme="minorHAnsi"/>
        </w:rPr>
        <w:t xml:space="preserve"> od školního roku 2023/2024.</w:t>
      </w:r>
    </w:p>
    <w:p w14:paraId="6C9F22E0" w14:textId="77777777" w:rsidR="00D477BE" w:rsidRPr="009B2543" w:rsidRDefault="00D477BE" w:rsidP="00D477BE">
      <w:pPr>
        <w:spacing w:line="276" w:lineRule="auto"/>
        <w:rPr>
          <w:rFonts w:asciiTheme="minorHAnsi" w:hAnsiTheme="minorHAnsi" w:cstheme="minorHAnsi"/>
        </w:rPr>
      </w:pPr>
      <w:r w:rsidRPr="009B2543">
        <w:rPr>
          <w:rFonts w:asciiTheme="minorHAnsi" w:hAnsiTheme="minorHAnsi" w:cstheme="minorHAnsi"/>
        </w:rPr>
        <w:t>I v letošním roce probíhal kroužek robotiky, kterého se zúčastňovalo 14 žáků ze 7., 8. a 9. tříd. Náplň kroužku má dvě základní části. Práce s roboty VEX IQ a 3D tisk.</w:t>
      </w:r>
    </w:p>
    <w:p w14:paraId="2DB1CBF1" w14:textId="77777777" w:rsidR="00D477BE" w:rsidRPr="009B2543" w:rsidRDefault="00D477BE" w:rsidP="00D477BE">
      <w:pPr>
        <w:spacing w:line="276" w:lineRule="auto"/>
        <w:rPr>
          <w:rFonts w:asciiTheme="minorHAnsi" w:hAnsiTheme="minorHAnsi" w:cstheme="minorHAnsi"/>
        </w:rPr>
      </w:pPr>
    </w:p>
    <w:p w14:paraId="18E99905" w14:textId="0F0CCC43" w:rsidR="00D477BE" w:rsidRPr="009B2543" w:rsidRDefault="00D477BE" w:rsidP="00D477BE">
      <w:pPr>
        <w:spacing w:line="276" w:lineRule="auto"/>
        <w:rPr>
          <w:rFonts w:asciiTheme="minorHAnsi" w:hAnsiTheme="minorHAnsi" w:cstheme="minorHAnsi"/>
          <w:b/>
        </w:rPr>
      </w:pPr>
      <w:r w:rsidRPr="009B2543">
        <w:rPr>
          <w:rFonts w:asciiTheme="minorHAnsi" w:hAnsiTheme="minorHAnsi" w:cstheme="minorHAnsi"/>
          <w:b/>
        </w:rPr>
        <w:t>Práce s roboty</w:t>
      </w:r>
    </w:p>
    <w:p w14:paraId="1DC67040" w14:textId="77777777" w:rsidR="00D477BE" w:rsidRPr="009B2543" w:rsidRDefault="00D477BE" w:rsidP="00D477BE">
      <w:pPr>
        <w:spacing w:line="276" w:lineRule="auto"/>
        <w:rPr>
          <w:rFonts w:asciiTheme="minorHAnsi" w:hAnsiTheme="minorHAnsi" w:cstheme="minorHAnsi"/>
        </w:rPr>
      </w:pPr>
    </w:p>
    <w:p w14:paraId="3009E7AF" w14:textId="3A9EE51D" w:rsidR="00D477BE" w:rsidRPr="009B2543" w:rsidRDefault="00D477BE" w:rsidP="00D477BE">
      <w:pPr>
        <w:spacing w:line="276" w:lineRule="auto"/>
        <w:rPr>
          <w:rFonts w:asciiTheme="minorHAnsi" w:hAnsiTheme="minorHAnsi" w:cstheme="minorHAnsi"/>
        </w:rPr>
      </w:pPr>
      <w:r w:rsidRPr="009B2543">
        <w:rPr>
          <w:rFonts w:asciiTheme="minorHAnsi" w:hAnsiTheme="minorHAnsi" w:cstheme="minorHAnsi"/>
        </w:rPr>
        <w:t>Při práci s roboty, žáci buď staví robota podle připravených plánů, nebo vymýšlejí vlastní roboty. Ty potom ovládají buď ovladačem, nebo roboty naprogramují vlastním programem. Vše probíhá zábavnou formou a žáci, se tak naučí základy programování.</w:t>
      </w:r>
    </w:p>
    <w:p w14:paraId="395CDD34" w14:textId="77777777" w:rsidR="00D477BE" w:rsidRPr="009B2543" w:rsidRDefault="00D477BE" w:rsidP="00D477BE">
      <w:pPr>
        <w:spacing w:line="276" w:lineRule="auto"/>
        <w:rPr>
          <w:rFonts w:asciiTheme="minorHAnsi" w:hAnsiTheme="minorHAnsi" w:cstheme="minorHAnsi"/>
        </w:rPr>
      </w:pPr>
    </w:p>
    <w:p w14:paraId="7CC85F79" w14:textId="1059E1EF" w:rsidR="00D477BE" w:rsidRPr="009B2543" w:rsidRDefault="00D477BE" w:rsidP="00D477BE">
      <w:pPr>
        <w:spacing w:line="276" w:lineRule="auto"/>
        <w:rPr>
          <w:rFonts w:asciiTheme="minorHAnsi" w:hAnsiTheme="minorHAnsi" w:cstheme="minorHAnsi"/>
          <w:b/>
        </w:rPr>
      </w:pPr>
      <w:r w:rsidRPr="009B2543">
        <w:rPr>
          <w:rFonts w:asciiTheme="minorHAnsi" w:hAnsiTheme="minorHAnsi" w:cstheme="minorHAnsi"/>
          <w:b/>
        </w:rPr>
        <w:t>3D tisk</w:t>
      </w:r>
    </w:p>
    <w:p w14:paraId="633D50E2" w14:textId="77777777" w:rsidR="00D477BE" w:rsidRPr="009B2543" w:rsidRDefault="00D477BE" w:rsidP="00D477BE">
      <w:pPr>
        <w:spacing w:line="276" w:lineRule="auto"/>
        <w:rPr>
          <w:rFonts w:asciiTheme="minorHAnsi" w:hAnsiTheme="minorHAnsi" w:cstheme="minorHAnsi"/>
          <w:b/>
        </w:rPr>
      </w:pPr>
    </w:p>
    <w:p w14:paraId="0709E53E" w14:textId="5557D0E2" w:rsidR="00D477BE" w:rsidRPr="009B2543" w:rsidRDefault="00D477BE" w:rsidP="00D477BE">
      <w:pPr>
        <w:spacing w:line="276" w:lineRule="auto"/>
        <w:rPr>
          <w:rFonts w:asciiTheme="minorHAnsi" w:hAnsiTheme="minorHAnsi" w:cstheme="minorHAnsi"/>
        </w:rPr>
      </w:pPr>
      <w:r w:rsidRPr="009B2543">
        <w:rPr>
          <w:rFonts w:asciiTheme="minorHAnsi" w:hAnsiTheme="minorHAnsi" w:cstheme="minorHAnsi"/>
        </w:rPr>
        <w:t xml:space="preserve">3D tisk provádíme na naší škole na tiskárně Prusa i3 MK3S+. Také zde si žáci vymýšlejí vlastní návrhy, které nejprve narýsují v programu </w:t>
      </w:r>
      <w:proofErr w:type="spellStart"/>
      <w:r w:rsidRPr="009B2543">
        <w:rPr>
          <w:rFonts w:asciiTheme="minorHAnsi" w:hAnsiTheme="minorHAnsi" w:cstheme="minorHAnsi"/>
        </w:rPr>
        <w:t>Tinkercad</w:t>
      </w:r>
      <w:proofErr w:type="spellEnd"/>
      <w:r w:rsidRPr="009B2543">
        <w:rPr>
          <w:rFonts w:asciiTheme="minorHAnsi" w:hAnsiTheme="minorHAnsi" w:cstheme="minorHAnsi"/>
        </w:rPr>
        <w:t xml:space="preserve"> a potom je vytisknou na tiskárně. Hotové výrobky si žáci mohou odnést domů nebo je nechávají ve škole, například různé medaile, ale i praktické věci pro provoz školy</w:t>
      </w:r>
      <w:r w:rsidR="00D01B47" w:rsidRPr="009B2543">
        <w:rPr>
          <w:rFonts w:asciiTheme="minorHAnsi" w:hAnsiTheme="minorHAnsi" w:cstheme="minorHAnsi"/>
        </w:rPr>
        <w:t>, třeba štítky sloužící k označení místností.</w:t>
      </w:r>
    </w:p>
    <w:p w14:paraId="1E2E2DC8" w14:textId="77777777" w:rsidR="00D477BE" w:rsidRPr="009B2543" w:rsidRDefault="00D477BE" w:rsidP="00C638BB">
      <w:pPr>
        <w:spacing w:line="276" w:lineRule="auto"/>
        <w:ind w:firstLine="708"/>
        <w:jc w:val="both"/>
        <w:rPr>
          <w:rFonts w:asciiTheme="minorHAnsi" w:hAnsiTheme="minorHAnsi" w:cstheme="minorHAnsi"/>
        </w:rPr>
      </w:pPr>
    </w:p>
    <w:p w14:paraId="51EF942C" w14:textId="24F55AF9" w:rsidR="00E36723" w:rsidRPr="009B2543" w:rsidRDefault="00D01B47" w:rsidP="00D01B47">
      <w:pPr>
        <w:spacing w:line="276" w:lineRule="auto"/>
        <w:ind w:firstLine="708"/>
        <w:jc w:val="both"/>
        <w:rPr>
          <w:rFonts w:asciiTheme="minorHAnsi" w:hAnsiTheme="minorHAnsi" w:cstheme="minorHAnsi"/>
        </w:rPr>
      </w:pPr>
      <w:r w:rsidRPr="009B2543">
        <w:rPr>
          <w:rFonts w:asciiTheme="minorHAnsi" w:hAnsiTheme="minorHAnsi" w:cstheme="minorHAnsi"/>
        </w:rPr>
        <w:tab/>
      </w:r>
    </w:p>
    <w:p w14:paraId="1AE3784A" w14:textId="3F664847" w:rsidR="00F91F31" w:rsidRPr="009B2543" w:rsidRDefault="00F91F31" w:rsidP="00F91F31">
      <w:pPr>
        <w:spacing w:line="276" w:lineRule="auto"/>
        <w:rPr>
          <w:rFonts w:asciiTheme="minorHAnsi" w:hAnsiTheme="minorHAnsi" w:cstheme="minorHAnsi"/>
          <w:b/>
          <w:bCs w:val="0"/>
        </w:rPr>
      </w:pPr>
      <w:r w:rsidRPr="009B2543">
        <w:rPr>
          <w:rFonts w:asciiTheme="minorHAnsi" w:hAnsiTheme="minorHAnsi" w:cstheme="minorHAnsi"/>
          <w:b/>
          <w:bCs w:val="0"/>
        </w:rPr>
        <w:t xml:space="preserve">Metodická a organizační činnost </w:t>
      </w:r>
    </w:p>
    <w:p w14:paraId="1289CB74" w14:textId="77777777" w:rsidR="00F91F31" w:rsidRPr="009B2543" w:rsidRDefault="00F91F31" w:rsidP="00F91F31">
      <w:pPr>
        <w:spacing w:line="276" w:lineRule="auto"/>
        <w:rPr>
          <w:rFonts w:asciiTheme="minorHAnsi" w:hAnsiTheme="minorHAnsi" w:cstheme="minorHAnsi"/>
        </w:rPr>
      </w:pPr>
    </w:p>
    <w:p w14:paraId="4B4EE3E7" w14:textId="25365B8C" w:rsidR="00F91F31" w:rsidRPr="009B2543" w:rsidRDefault="00F91F31" w:rsidP="00E36723">
      <w:pPr>
        <w:spacing w:line="276" w:lineRule="auto"/>
        <w:jc w:val="both"/>
        <w:rPr>
          <w:rFonts w:asciiTheme="minorHAnsi" w:hAnsiTheme="minorHAnsi" w:cstheme="minorHAnsi"/>
        </w:rPr>
      </w:pPr>
      <w:r w:rsidRPr="009B2543">
        <w:rPr>
          <w:rFonts w:asciiTheme="minorHAnsi" w:hAnsiTheme="minorHAnsi" w:cstheme="minorHAnsi"/>
        </w:rPr>
        <w:tab/>
        <w:t xml:space="preserve">Všechny plánované schůzky metodického sdružení 2. stupně se uskutečnily. </w:t>
      </w:r>
      <w:r w:rsidR="00861EBE" w:rsidRPr="009B2543">
        <w:rPr>
          <w:rFonts w:asciiTheme="minorHAnsi" w:hAnsiTheme="minorHAnsi" w:cstheme="minorHAnsi"/>
        </w:rPr>
        <w:t xml:space="preserve">I v tomto školním roce probíhal rozsáhlý systém doučování. </w:t>
      </w:r>
      <w:r w:rsidRPr="009B2543">
        <w:rPr>
          <w:rFonts w:asciiTheme="minorHAnsi" w:hAnsiTheme="minorHAnsi" w:cstheme="minorHAnsi"/>
        </w:rPr>
        <w:t>Doučoval</w:t>
      </w:r>
      <w:r w:rsidR="00861EBE" w:rsidRPr="009B2543">
        <w:rPr>
          <w:rFonts w:asciiTheme="minorHAnsi" w:hAnsiTheme="minorHAnsi" w:cstheme="minorHAnsi"/>
        </w:rPr>
        <w:t>i jsme český jazyk, matematiku a anglický jazyk, celkem v devatenácti skupinách v 6. – 9. ročníku.</w:t>
      </w:r>
      <w:r w:rsidRPr="009B2543">
        <w:rPr>
          <w:rFonts w:asciiTheme="minorHAnsi" w:hAnsiTheme="minorHAnsi" w:cstheme="minorHAnsi"/>
        </w:rPr>
        <w:t xml:space="preserve"> Doučování přinášelo velmi dobré výsledky. Podařilo se nám metodicky i organizačně zvládnout příchod ukrajinských žáků, jejich zařazení do běžných tříd a vytvořit fungující</w:t>
      </w:r>
      <w:r w:rsidR="00861EBE" w:rsidRPr="009B2543">
        <w:rPr>
          <w:rFonts w:asciiTheme="minorHAnsi" w:hAnsiTheme="minorHAnsi" w:cstheme="minorHAnsi"/>
        </w:rPr>
        <w:t xml:space="preserve"> systém jazykové přípravy. Ta probíhala ve třech úrovních – začátečníci, mírně pokročilí a pokročilí. Vyučovala se vždy jedna hodina denně, od pondělí do čtvrtka.</w:t>
      </w:r>
    </w:p>
    <w:p w14:paraId="612A7D9E" w14:textId="49CC7127" w:rsidR="008744F2" w:rsidRPr="009B2543" w:rsidRDefault="008744F2" w:rsidP="00E36723">
      <w:pPr>
        <w:spacing w:line="276" w:lineRule="auto"/>
        <w:jc w:val="both"/>
        <w:rPr>
          <w:rFonts w:asciiTheme="minorHAnsi" w:hAnsiTheme="minorHAnsi" w:cstheme="minorHAnsi"/>
        </w:rPr>
      </w:pPr>
      <w:r w:rsidRPr="009B2543">
        <w:rPr>
          <w:rFonts w:asciiTheme="minorHAnsi" w:hAnsiTheme="minorHAnsi" w:cstheme="minorHAnsi"/>
        </w:rPr>
        <w:tab/>
        <w:t>Pro žáky 9. ročníku jsme organizovali přípravu na přijímací zkoušky z českého jazyka a matematiky ve čtyřech skupinách, v dotaci jedné hodiny týdně pro každý předmět.</w:t>
      </w:r>
    </w:p>
    <w:p w14:paraId="2C89E8B0" w14:textId="271B6626" w:rsidR="00F91F31" w:rsidRPr="009B2543" w:rsidRDefault="00F91F31" w:rsidP="00E36723">
      <w:pPr>
        <w:spacing w:line="276" w:lineRule="auto"/>
        <w:ind w:firstLine="708"/>
        <w:jc w:val="both"/>
        <w:rPr>
          <w:rFonts w:asciiTheme="minorHAnsi" w:hAnsiTheme="minorHAnsi" w:cstheme="minorHAnsi"/>
        </w:rPr>
      </w:pPr>
      <w:r w:rsidRPr="009B2543">
        <w:rPr>
          <w:rFonts w:asciiTheme="minorHAnsi" w:hAnsiTheme="minorHAnsi" w:cstheme="minorHAnsi"/>
        </w:rPr>
        <w:lastRenderedPageBreak/>
        <w:t>Pedagogičtí pracovníci 2. stupně absolvoval</w:t>
      </w:r>
      <w:r w:rsidR="00861EBE" w:rsidRPr="009B2543">
        <w:rPr>
          <w:rFonts w:asciiTheme="minorHAnsi" w:hAnsiTheme="minorHAnsi" w:cstheme="minorHAnsi"/>
        </w:rPr>
        <w:t xml:space="preserve">i různé vzdělávací akce a tři </w:t>
      </w:r>
      <w:r w:rsidRPr="009B2543">
        <w:rPr>
          <w:rFonts w:asciiTheme="minorHAnsi" w:hAnsiTheme="minorHAnsi" w:cstheme="minorHAnsi"/>
        </w:rPr>
        <w:t xml:space="preserve">vyučující studovali, aby si doplnili požadované vzdělání. </w:t>
      </w:r>
      <w:r w:rsidR="008744F2" w:rsidRPr="009B2543">
        <w:rPr>
          <w:rFonts w:asciiTheme="minorHAnsi" w:hAnsiTheme="minorHAnsi" w:cstheme="minorHAnsi"/>
        </w:rPr>
        <w:t>Nezajímavější a velmi přínosné byla vzdělávací akce určená pro všechny zaměstnance školy na téma útočník ve škole. Dozvěděli jsme se, nejen, jak postupovat, ale mohli jsme si i vyzkoušet naše reakce v různých krizových situacích.</w:t>
      </w:r>
    </w:p>
    <w:p w14:paraId="41B084A0" w14:textId="1B2FA40C" w:rsidR="00F91F31" w:rsidRPr="009B2543" w:rsidRDefault="00F91F31" w:rsidP="00E36723">
      <w:pPr>
        <w:spacing w:line="276" w:lineRule="auto"/>
        <w:ind w:firstLine="708"/>
        <w:jc w:val="both"/>
        <w:rPr>
          <w:rFonts w:asciiTheme="minorHAnsi" w:hAnsiTheme="minorHAnsi" w:cstheme="minorHAnsi"/>
        </w:rPr>
      </w:pPr>
      <w:r w:rsidRPr="009B2543">
        <w:rPr>
          <w:rFonts w:asciiTheme="minorHAnsi" w:hAnsiTheme="minorHAnsi" w:cstheme="minorHAnsi"/>
        </w:rPr>
        <w:t>Podařilo se nám ještě více upevnit již tak dobrou spolupráci se Školním poradenským pracovištěm a díky tomu se nám dařilo řešit výchovné i vzdělávací problémy některých žáků.</w:t>
      </w:r>
      <w:r w:rsidR="00F46030" w:rsidRPr="009B2543">
        <w:rPr>
          <w:rFonts w:asciiTheme="minorHAnsi" w:hAnsiTheme="minorHAnsi" w:cstheme="minorHAnsi"/>
        </w:rPr>
        <w:t xml:space="preserve"> Dařilo se nám systematizovat všechny postupy a také více odhalovat nezdravé jevy v třídních kolektivech</w:t>
      </w:r>
      <w:r w:rsidR="00266447" w:rsidRPr="009B2543">
        <w:rPr>
          <w:rFonts w:asciiTheme="minorHAnsi" w:hAnsiTheme="minorHAnsi" w:cstheme="minorHAnsi"/>
        </w:rPr>
        <w:t xml:space="preserve"> </w:t>
      </w:r>
      <w:r w:rsidR="00F46030" w:rsidRPr="009B2543">
        <w:rPr>
          <w:rFonts w:asciiTheme="minorHAnsi" w:hAnsiTheme="minorHAnsi" w:cstheme="minorHAnsi"/>
        </w:rPr>
        <w:t>(skryté záškoláctví, záškoláctví, kouření elektronických cigaret, nikotinové sáčky</w:t>
      </w:r>
      <w:r w:rsidR="00266447" w:rsidRPr="009B2543">
        <w:rPr>
          <w:rFonts w:asciiTheme="minorHAnsi" w:hAnsiTheme="minorHAnsi" w:cstheme="minorHAnsi"/>
        </w:rPr>
        <w:t xml:space="preserve"> atd.)</w:t>
      </w:r>
    </w:p>
    <w:p w14:paraId="37EDDC30" w14:textId="6DA50567" w:rsidR="00266447" w:rsidRPr="009B2543" w:rsidRDefault="00266447" w:rsidP="00E36723">
      <w:pPr>
        <w:spacing w:line="276" w:lineRule="auto"/>
        <w:ind w:firstLine="708"/>
        <w:jc w:val="both"/>
        <w:rPr>
          <w:rFonts w:asciiTheme="minorHAnsi" w:hAnsiTheme="minorHAnsi" w:cstheme="minorHAnsi"/>
        </w:rPr>
      </w:pPr>
      <w:r w:rsidRPr="009B2543">
        <w:rPr>
          <w:rFonts w:asciiTheme="minorHAnsi" w:hAnsiTheme="minorHAnsi" w:cstheme="minorHAnsi"/>
        </w:rPr>
        <w:t xml:space="preserve">Během školního roku jsme řešili celkem výchovné problémy u 35 žáků, včetně jednání se zákonnými zástupci. Naší snahou bylo dosáhnout spolupráce zákonných zástupců a žáků, v některých případech i </w:t>
      </w:r>
      <w:proofErr w:type="spellStart"/>
      <w:r w:rsidRPr="009B2543">
        <w:rPr>
          <w:rFonts w:asciiTheme="minorHAnsi" w:hAnsiTheme="minorHAnsi" w:cstheme="minorHAnsi"/>
        </w:rPr>
        <w:t>OSPODu</w:t>
      </w:r>
      <w:proofErr w:type="spellEnd"/>
      <w:r w:rsidRPr="009B2543">
        <w:rPr>
          <w:rFonts w:asciiTheme="minorHAnsi" w:hAnsiTheme="minorHAnsi" w:cstheme="minorHAnsi"/>
        </w:rPr>
        <w:t>, tak, aby se dařilo žákům pomoci a výchovné problémy vyřešit</w:t>
      </w:r>
      <w:r w:rsidR="00AE17C4" w:rsidRPr="009B2543">
        <w:rPr>
          <w:rFonts w:asciiTheme="minorHAnsi" w:hAnsiTheme="minorHAnsi" w:cstheme="minorHAnsi"/>
        </w:rPr>
        <w:t xml:space="preserve"> </w:t>
      </w:r>
      <w:r w:rsidRPr="009B2543">
        <w:rPr>
          <w:rFonts w:asciiTheme="minorHAnsi" w:hAnsiTheme="minorHAnsi" w:cstheme="minorHAnsi"/>
        </w:rPr>
        <w:t>(v některých případech za pomoci neziskových organizací (např. Prostor+).</w:t>
      </w:r>
    </w:p>
    <w:p w14:paraId="2BDCBC0D" w14:textId="65383D7A" w:rsidR="00F91F31" w:rsidRPr="009B2543" w:rsidRDefault="00F91F31" w:rsidP="00E36723">
      <w:pPr>
        <w:spacing w:line="276" w:lineRule="auto"/>
        <w:ind w:firstLine="708"/>
        <w:jc w:val="both"/>
        <w:rPr>
          <w:rFonts w:asciiTheme="minorHAnsi" w:hAnsiTheme="minorHAnsi" w:cstheme="minorHAnsi"/>
        </w:rPr>
      </w:pPr>
      <w:r w:rsidRPr="009B2543">
        <w:rPr>
          <w:rFonts w:asciiTheme="minorHAnsi" w:hAnsiTheme="minorHAnsi" w:cstheme="minorHAnsi"/>
        </w:rPr>
        <w:t>Všichni pedagogičtí pracovníci 2. stupně si za svoji práci a vzájemnou spolupráci zaslouží velké poděkování.</w:t>
      </w:r>
    </w:p>
    <w:p w14:paraId="399B51FB" w14:textId="0558E9E4" w:rsidR="00443573" w:rsidRPr="009B2543" w:rsidRDefault="00443573" w:rsidP="00F91F31">
      <w:pPr>
        <w:spacing w:line="276" w:lineRule="auto"/>
        <w:rPr>
          <w:rFonts w:asciiTheme="minorHAnsi" w:hAnsiTheme="minorHAnsi" w:cstheme="minorHAnsi"/>
        </w:rPr>
      </w:pPr>
    </w:p>
    <w:p w14:paraId="1A6702CD" w14:textId="77777777" w:rsidR="000D1C82" w:rsidRPr="009B2543" w:rsidRDefault="000D1C82" w:rsidP="00F91F31">
      <w:pPr>
        <w:spacing w:line="276" w:lineRule="auto"/>
        <w:rPr>
          <w:rFonts w:asciiTheme="minorHAnsi" w:hAnsiTheme="minorHAnsi" w:cstheme="minorHAnsi"/>
        </w:rPr>
      </w:pPr>
    </w:p>
    <w:p w14:paraId="7CE331C9" w14:textId="77777777" w:rsidR="000D1C82" w:rsidRPr="009B2543" w:rsidRDefault="000D1C82" w:rsidP="00F91F31">
      <w:pPr>
        <w:spacing w:line="276" w:lineRule="auto"/>
        <w:rPr>
          <w:rFonts w:asciiTheme="minorHAnsi" w:hAnsiTheme="minorHAnsi" w:cstheme="minorHAnsi"/>
        </w:rPr>
      </w:pPr>
    </w:p>
    <w:p w14:paraId="32F9D884" w14:textId="77777777" w:rsidR="000D1C82" w:rsidRPr="009B2543" w:rsidRDefault="000D1C82" w:rsidP="00F91F31">
      <w:pPr>
        <w:spacing w:line="276" w:lineRule="auto"/>
        <w:rPr>
          <w:rFonts w:asciiTheme="minorHAnsi" w:hAnsiTheme="minorHAnsi" w:cstheme="minorHAnsi"/>
        </w:rPr>
      </w:pPr>
    </w:p>
    <w:p w14:paraId="35F41A64" w14:textId="77777777" w:rsidR="000D1C82" w:rsidRPr="009B2543" w:rsidRDefault="000D1C82" w:rsidP="00F91F31">
      <w:pPr>
        <w:spacing w:line="276" w:lineRule="auto"/>
        <w:rPr>
          <w:rFonts w:asciiTheme="minorHAnsi" w:hAnsiTheme="minorHAnsi" w:cstheme="minorHAnsi"/>
        </w:rPr>
      </w:pPr>
    </w:p>
    <w:p w14:paraId="70A55161" w14:textId="77777777" w:rsidR="000D1C82" w:rsidRPr="009B2543" w:rsidRDefault="000D1C82" w:rsidP="00F91F31">
      <w:pPr>
        <w:spacing w:line="276" w:lineRule="auto"/>
        <w:rPr>
          <w:rFonts w:asciiTheme="minorHAnsi" w:hAnsiTheme="minorHAnsi" w:cstheme="minorHAnsi"/>
        </w:rPr>
      </w:pPr>
    </w:p>
    <w:p w14:paraId="112FFB64" w14:textId="77777777" w:rsidR="000D1C82" w:rsidRPr="009B2543" w:rsidRDefault="000D1C82" w:rsidP="00F91F31">
      <w:pPr>
        <w:spacing w:line="276" w:lineRule="auto"/>
        <w:rPr>
          <w:rFonts w:asciiTheme="minorHAnsi" w:hAnsiTheme="minorHAnsi" w:cstheme="minorHAnsi"/>
        </w:rPr>
      </w:pPr>
    </w:p>
    <w:p w14:paraId="78CBD642" w14:textId="77777777" w:rsidR="000D1C82" w:rsidRPr="009B2543" w:rsidRDefault="000D1C82" w:rsidP="00F91F31">
      <w:pPr>
        <w:spacing w:line="276" w:lineRule="auto"/>
        <w:rPr>
          <w:rFonts w:asciiTheme="minorHAnsi" w:hAnsiTheme="minorHAnsi" w:cstheme="minorHAnsi"/>
        </w:rPr>
      </w:pPr>
    </w:p>
    <w:p w14:paraId="3EE7A540" w14:textId="77777777" w:rsidR="000D1C82" w:rsidRPr="009B2543" w:rsidRDefault="000D1C82" w:rsidP="00F91F31">
      <w:pPr>
        <w:spacing w:line="276" w:lineRule="auto"/>
        <w:rPr>
          <w:rFonts w:asciiTheme="minorHAnsi" w:hAnsiTheme="minorHAnsi" w:cstheme="minorHAnsi"/>
        </w:rPr>
      </w:pPr>
    </w:p>
    <w:p w14:paraId="57BB6B14" w14:textId="77777777" w:rsidR="000D1C82" w:rsidRPr="009B2543" w:rsidRDefault="000D1C82" w:rsidP="00F91F31">
      <w:pPr>
        <w:spacing w:line="276" w:lineRule="auto"/>
        <w:rPr>
          <w:rFonts w:asciiTheme="minorHAnsi" w:hAnsiTheme="minorHAnsi" w:cstheme="minorHAnsi"/>
        </w:rPr>
      </w:pPr>
    </w:p>
    <w:p w14:paraId="4C07CE82" w14:textId="77777777" w:rsidR="000D1C82" w:rsidRPr="009B2543" w:rsidRDefault="000D1C82" w:rsidP="00F91F31">
      <w:pPr>
        <w:spacing w:line="276" w:lineRule="auto"/>
        <w:rPr>
          <w:rFonts w:asciiTheme="minorHAnsi" w:hAnsiTheme="minorHAnsi" w:cstheme="minorHAnsi"/>
        </w:rPr>
      </w:pPr>
    </w:p>
    <w:p w14:paraId="628A2ECF" w14:textId="77777777" w:rsidR="000D1C82" w:rsidRPr="009B2543" w:rsidRDefault="000D1C82" w:rsidP="00F91F31">
      <w:pPr>
        <w:spacing w:line="276" w:lineRule="auto"/>
        <w:rPr>
          <w:rFonts w:asciiTheme="minorHAnsi" w:hAnsiTheme="minorHAnsi" w:cstheme="minorHAnsi"/>
        </w:rPr>
      </w:pPr>
    </w:p>
    <w:p w14:paraId="6A32B661" w14:textId="77777777" w:rsidR="000D1C82" w:rsidRPr="009B2543" w:rsidRDefault="000D1C82" w:rsidP="00F91F31">
      <w:pPr>
        <w:spacing w:line="276" w:lineRule="auto"/>
        <w:rPr>
          <w:rFonts w:asciiTheme="minorHAnsi" w:hAnsiTheme="minorHAnsi" w:cstheme="minorHAnsi"/>
        </w:rPr>
      </w:pPr>
    </w:p>
    <w:p w14:paraId="368B98C1" w14:textId="77777777" w:rsidR="000D1C82" w:rsidRPr="009B2543" w:rsidRDefault="000D1C82" w:rsidP="00F91F31">
      <w:pPr>
        <w:spacing w:line="276" w:lineRule="auto"/>
        <w:rPr>
          <w:rFonts w:asciiTheme="minorHAnsi" w:hAnsiTheme="minorHAnsi" w:cstheme="minorHAnsi"/>
        </w:rPr>
      </w:pPr>
    </w:p>
    <w:p w14:paraId="24700513" w14:textId="77777777" w:rsidR="000D1C82" w:rsidRPr="009B2543" w:rsidRDefault="000D1C82" w:rsidP="00F91F31">
      <w:pPr>
        <w:spacing w:line="276" w:lineRule="auto"/>
        <w:rPr>
          <w:rFonts w:asciiTheme="minorHAnsi" w:hAnsiTheme="minorHAnsi" w:cstheme="minorHAnsi"/>
        </w:rPr>
      </w:pPr>
    </w:p>
    <w:p w14:paraId="787F5F06" w14:textId="77777777" w:rsidR="000D1C82" w:rsidRPr="009B2543" w:rsidRDefault="000D1C82" w:rsidP="00F91F31">
      <w:pPr>
        <w:spacing w:line="276" w:lineRule="auto"/>
        <w:rPr>
          <w:rFonts w:asciiTheme="minorHAnsi" w:hAnsiTheme="minorHAnsi" w:cstheme="minorHAnsi"/>
        </w:rPr>
      </w:pPr>
    </w:p>
    <w:p w14:paraId="496D6111" w14:textId="77777777" w:rsidR="000D1C82" w:rsidRPr="009B2543" w:rsidRDefault="000D1C82" w:rsidP="00F91F31">
      <w:pPr>
        <w:spacing w:line="276" w:lineRule="auto"/>
        <w:rPr>
          <w:rFonts w:asciiTheme="minorHAnsi" w:hAnsiTheme="minorHAnsi" w:cstheme="minorHAnsi"/>
        </w:rPr>
      </w:pPr>
    </w:p>
    <w:p w14:paraId="043194A2" w14:textId="77777777" w:rsidR="000D1C82" w:rsidRPr="009B2543" w:rsidRDefault="000D1C82" w:rsidP="00F91F31">
      <w:pPr>
        <w:spacing w:line="276" w:lineRule="auto"/>
        <w:rPr>
          <w:rFonts w:asciiTheme="minorHAnsi" w:hAnsiTheme="minorHAnsi" w:cstheme="minorHAnsi"/>
        </w:rPr>
      </w:pPr>
    </w:p>
    <w:p w14:paraId="7D1FBAF4" w14:textId="77777777" w:rsidR="000D1C82" w:rsidRPr="009B2543" w:rsidRDefault="000D1C82" w:rsidP="00F91F31">
      <w:pPr>
        <w:spacing w:line="276" w:lineRule="auto"/>
        <w:rPr>
          <w:rFonts w:asciiTheme="minorHAnsi" w:hAnsiTheme="minorHAnsi" w:cstheme="minorHAnsi"/>
        </w:rPr>
      </w:pPr>
    </w:p>
    <w:p w14:paraId="45541402" w14:textId="77777777" w:rsidR="000D1C82" w:rsidRPr="009B2543" w:rsidRDefault="000D1C82" w:rsidP="00F91F31">
      <w:pPr>
        <w:spacing w:line="276" w:lineRule="auto"/>
        <w:rPr>
          <w:rFonts w:asciiTheme="minorHAnsi" w:hAnsiTheme="minorHAnsi" w:cstheme="minorHAnsi"/>
        </w:rPr>
      </w:pPr>
    </w:p>
    <w:p w14:paraId="459063D2" w14:textId="77777777" w:rsidR="000D1C82" w:rsidRPr="009B2543" w:rsidRDefault="000D1C82" w:rsidP="00F91F31">
      <w:pPr>
        <w:spacing w:line="276" w:lineRule="auto"/>
        <w:rPr>
          <w:rFonts w:asciiTheme="minorHAnsi" w:hAnsiTheme="minorHAnsi" w:cstheme="minorHAnsi"/>
        </w:rPr>
      </w:pPr>
    </w:p>
    <w:p w14:paraId="4F5259FD" w14:textId="77777777" w:rsidR="000D1C82" w:rsidRPr="009B2543" w:rsidRDefault="000D1C82" w:rsidP="00F91F31">
      <w:pPr>
        <w:spacing w:line="276" w:lineRule="auto"/>
        <w:rPr>
          <w:rFonts w:asciiTheme="minorHAnsi" w:hAnsiTheme="minorHAnsi" w:cstheme="minorHAnsi"/>
        </w:rPr>
      </w:pPr>
    </w:p>
    <w:p w14:paraId="25530B90" w14:textId="77777777" w:rsidR="000D1C82" w:rsidRPr="009B2543" w:rsidRDefault="000D1C82" w:rsidP="00F91F31">
      <w:pPr>
        <w:spacing w:line="276" w:lineRule="auto"/>
        <w:rPr>
          <w:rFonts w:asciiTheme="minorHAnsi" w:hAnsiTheme="minorHAnsi" w:cstheme="minorHAnsi"/>
        </w:rPr>
      </w:pPr>
    </w:p>
    <w:p w14:paraId="7DEF662E" w14:textId="77777777" w:rsidR="000D1C82" w:rsidRPr="009B2543" w:rsidRDefault="000D1C82" w:rsidP="00F91F31">
      <w:pPr>
        <w:spacing w:line="276" w:lineRule="auto"/>
        <w:rPr>
          <w:rFonts w:asciiTheme="minorHAnsi" w:hAnsiTheme="minorHAnsi" w:cstheme="minorHAnsi"/>
        </w:rPr>
      </w:pPr>
    </w:p>
    <w:p w14:paraId="129B992D" w14:textId="09BB2C41" w:rsidR="00F91F31" w:rsidRPr="009B2543" w:rsidRDefault="00AA062C" w:rsidP="00631D16">
      <w:pPr>
        <w:pStyle w:val="Nadpis3"/>
      </w:pPr>
      <w:bookmarkStart w:id="152" w:name="_Toc148288772"/>
      <w:bookmarkEnd w:id="138"/>
      <w:bookmarkEnd w:id="139"/>
      <w:r w:rsidRPr="009B2543">
        <w:lastRenderedPageBreak/>
        <w:t>6</w:t>
      </w:r>
      <w:r w:rsidR="00F91F31" w:rsidRPr="009B2543">
        <w:t>.3.3 Školní družina a školní klub</w:t>
      </w:r>
      <w:bookmarkEnd w:id="152"/>
      <w:r w:rsidR="00F91F31" w:rsidRPr="009B2543">
        <w:t xml:space="preserve"> </w:t>
      </w:r>
    </w:p>
    <w:p w14:paraId="4B451D80" w14:textId="77777777" w:rsidR="00E36723" w:rsidRPr="009B2543" w:rsidRDefault="00E36723" w:rsidP="00F91F31">
      <w:pPr>
        <w:spacing w:line="276" w:lineRule="auto"/>
        <w:jc w:val="both"/>
        <w:rPr>
          <w:rFonts w:asciiTheme="minorHAnsi" w:hAnsiTheme="minorHAnsi" w:cstheme="minorHAnsi"/>
          <w:b/>
        </w:rPr>
      </w:pPr>
    </w:p>
    <w:p w14:paraId="109F31FB" w14:textId="645C35E0" w:rsidR="003E5B06" w:rsidRPr="00B05A55" w:rsidRDefault="003E5B06" w:rsidP="003E5B06">
      <w:pPr>
        <w:spacing w:line="276" w:lineRule="auto"/>
        <w:jc w:val="both"/>
        <w:rPr>
          <w:b/>
        </w:rPr>
      </w:pPr>
      <w:r w:rsidRPr="00B05A55">
        <w:rPr>
          <w:b/>
        </w:rPr>
        <w:t xml:space="preserve">Charakteristika zařízení </w:t>
      </w:r>
    </w:p>
    <w:p w14:paraId="464D2FA4" w14:textId="77777777" w:rsidR="003E5B06" w:rsidRDefault="003E5B06" w:rsidP="003E5B06">
      <w:pPr>
        <w:spacing w:line="276" w:lineRule="auto"/>
        <w:jc w:val="both"/>
      </w:pPr>
      <w:r>
        <w:t xml:space="preserve">Charakteristika zařízení Školní družina a klub jsou dle Vyhlášky č. 74/2005 Sb. zařízením zájmového vzdělávání. Jsou zřízeny při základní škole se souhlasem zřizovatele a zařazeni do sítě škol a školských zařízení. ŠD a ŠK </w:t>
      </w:r>
      <w:proofErr w:type="gramStart"/>
      <w:r>
        <w:t>tvoří</w:t>
      </w:r>
      <w:proofErr w:type="gramEnd"/>
      <w:r>
        <w:t xml:space="preserve"> ve dnech školního vyučování mezistupeň mezi výukou ve škole a výchovou v rodině. ŠD a ŠK mají svá specifika. Jejich hlavním posláním je zabezpečení zájmového vzdělávání, odpočinku, rekreace žáků a osvětové činnosti. </w:t>
      </w:r>
    </w:p>
    <w:p w14:paraId="1A298F08" w14:textId="77777777" w:rsidR="003E5B06" w:rsidRDefault="003E5B06" w:rsidP="003E5B06">
      <w:pPr>
        <w:spacing w:line="276" w:lineRule="auto"/>
        <w:jc w:val="both"/>
      </w:pPr>
    </w:p>
    <w:p w14:paraId="4760E153" w14:textId="77777777" w:rsidR="003E5B06" w:rsidRPr="002D4B83" w:rsidRDefault="003E5B06" w:rsidP="003E5B06">
      <w:pPr>
        <w:spacing w:line="276" w:lineRule="auto"/>
        <w:jc w:val="both"/>
        <w:rPr>
          <w:b/>
        </w:rPr>
      </w:pPr>
      <w:r w:rsidRPr="002D4B83">
        <w:rPr>
          <w:b/>
        </w:rPr>
        <w:t xml:space="preserve">Údaje o přijetí žáků do zařízení zájmového vzdělávání. </w:t>
      </w:r>
    </w:p>
    <w:p w14:paraId="6AB10890" w14:textId="77777777" w:rsidR="003E5B06" w:rsidRDefault="003E5B06" w:rsidP="003E5B06">
      <w:pPr>
        <w:spacing w:line="276" w:lineRule="auto"/>
        <w:jc w:val="both"/>
      </w:pPr>
      <w:r>
        <w:t xml:space="preserve">V průběhu školního roku 2022/2023 bylo zapsáno k docházce do 7 oddělení školní družiny a do 1 oddělení školního klubu celkem 202 účastníků vzdělávání. V letošním roce jsme otevřeli 4 kroužky pod školním klubem. Do kroužků docházelo 103 dětí. Tyto specificky zaměřené zájmové kroužky profesionálně vedli pedagogové školy. Zároveň probíhalo doučování dětí. Dobrá byla spolupráce s vyučujícími, rodiči, školním parlamentem a s místními společenskými organizacemi a sportovními svazy. </w:t>
      </w:r>
    </w:p>
    <w:p w14:paraId="24A26D3B" w14:textId="77777777" w:rsidR="003E5B06" w:rsidRDefault="003E5B06" w:rsidP="003E5B06">
      <w:pPr>
        <w:spacing w:line="276" w:lineRule="auto"/>
        <w:jc w:val="both"/>
      </w:pPr>
      <w:r>
        <w:t xml:space="preserve">V tomto roce jsme se snažili o co nejlepší adaptaci ukrajinských dětí do kolektivů, rozšiřovali jsme jim slovní zásobu, pomáhali se začleněním. </w:t>
      </w:r>
    </w:p>
    <w:p w14:paraId="06454003" w14:textId="77777777" w:rsidR="003E5B06" w:rsidRDefault="003E5B06" w:rsidP="003E5B06">
      <w:pPr>
        <w:spacing w:line="276" w:lineRule="auto"/>
        <w:jc w:val="both"/>
      </w:pPr>
    </w:p>
    <w:p w14:paraId="29B562D2" w14:textId="408BBDE6" w:rsidR="003E5B06" w:rsidRPr="00B05A55" w:rsidRDefault="003E5B06" w:rsidP="003E5B06">
      <w:pPr>
        <w:spacing w:line="276" w:lineRule="auto"/>
        <w:jc w:val="both"/>
        <w:rPr>
          <w:b/>
        </w:rPr>
      </w:pPr>
      <w:r w:rsidRPr="00B05A55">
        <w:rPr>
          <w:b/>
        </w:rPr>
        <w:t>Hodnocení vzdělávací činnosti školního zařízení</w:t>
      </w:r>
      <w:r>
        <w:rPr>
          <w:b/>
        </w:rPr>
        <w:t xml:space="preserve"> a personální obsazení</w:t>
      </w:r>
      <w:r w:rsidRPr="00B05A55">
        <w:rPr>
          <w:b/>
        </w:rPr>
        <w:t xml:space="preserve">. </w:t>
      </w:r>
    </w:p>
    <w:p w14:paraId="2E9CE0D1" w14:textId="77777777" w:rsidR="003E5B06" w:rsidRDefault="003E5B06" w:rsidP="003E5B06">
      <w:pPr>
        <w:spacing w:line="276" w:lineRule="auto"/>
        <w:jc w:val="both"/>
      </w:pPr>
      <w:r>
        <w:t xml:space="preserve">Při hodnocení zájmového vzdělávání jsme vycházeli ze závěrů ČŠI a dále ze ŠVP školní družiny a klubu. </w:t>
      </w:r>
    </w:p>
    <w:p w14:paraId="53697330" w14:textId="77777777" w:rsidR="003E5B06" w:rsidRDefault="003E5B06" w:rsidP="003E5B06">
      <w:pPr>
        <w:spacing w:line="276" w:lineRule="auto"/>
        <w:jc w:val="both"/>
      </w:pPr>
    </w:p>
    <w:p w14:paraId="0F74DA4C" w14:textId="77777777" w:rsidR="003E5B06" w:rsidRDefault="003E5B06" w:rsidP="003E5B06">
      <w:pPr>
        <w:spacing w:line="276" w:lineRule="auto"/>
        <w:jc w:val="both"/>
      </w:pPr>
      <w:r>
        <w:t>Na základě ŠVP jsme rozvíjeli kompetence a oblasti:</w:t>
      </w:r>
    </w:p>
    <w:p w14:paraId="10E751A1" w14:textId="77777777" w:rsidR="003E5B06" w:rsidRDefault="003E5B06">
      <w:pPr>
        <w:pStyle w:val="Odstavecseseznamem"/>
        <w:numPr>
          <w:ilvl w:val="0"/>
          <w:numId w:val="23"/>
        </w:numPr>
        <w:spacing w:after="160" w:line="276" w:lineRule="auto"/>
        <w:jc w:val="both"/>
      </w:pPr>
      <w:r>
        <w:t xml:space="preserve">Rozvoj dítěte, jeho učení a poznávání </w:t>
      </w:r>
    </w:p>
    <w:p w14:paraId="153353EC" w14:textId="77777777" w:rsidR="003E5B06" w:rsidRDefault="003E5B06">
      <w:pPr>
        <w:pStyle w:val="Odstavecseseznamem"/>
        <w:numPr>
          <w:ilvl w:val="0"/>
          <w:numId w:val="23"/>
        </w:numPr>
        <w:spacing w:after="160" w:line="276" w:lineRule="auto"/>
        <w:jc w:val="both"/>
      </w:pPr>
      <w:r>
        <w:t xml:space="preserve">Osvojování si základů hodnot, na nichž je založena naše společnost </w:t>
      </w:r>
    </w:p>
    <w:p w14:paraId="6D2754AE" w14:textId="77777777" w:rsidR="003E5B06" w:rsidRDefault="003E5B06">
      <w:pPr>
        <w:pStyle w:val="Odstavecseseznamem"/>
        <w:numPr>
          <w:ilvl w:val="0"/>
          <w:numId w:val="23"/>
        </w:numPr>
        <w:spacing w:after="160" w:line="276" w:lineRule="auto"/>
        <w:jc w:val="both"/>
      </w:pPr>
      <w:r>
        <w:t xml:space="preserve">Získávání osobní samostatnosti a schopnosti projevovat se a působit na své okolí </w:t>
      </w:r>
    </w:p>
    <w:p w14:paraId="18E89026" w14:textId="77777777" w:rsidR="003E5B06" w:rsidRDefault="003E5B06">
      <w:pPr>
        <w:pStyle w:val="Odstavecseseznamem"/>
        <w:numPr>
          <w:ilvl w:val="0"/>
          <w:numId w:val="23"/>
        </w:numPr>
        <w:spacing w:after="160" w:line="276" w:lineRule="auto"/>
        <w:jc w:val="both"/>
      </w:pPr>
      <w:r>
        <w:t>Výchova k smysluplnému využití volného času</w:t>
      </w:r>
    </w:p>
    <w:p w14:paraId="2CEEBBE0" w14:textId="77777777" w:rsidR="003E5B06" w:rsidRDefault="003E5B06" w:rsidP="003E5B06">
      <w:pPr>
        <w:spacing w:line="276" w:lineRule="auto"/>
        <w:jc w:val="both"/>
      </w:pPr>
    </w:p>
    <w:p w14:paraId="5DAA5172" w14:textId="77777777" w:rsidR="003E5B06" w:rsidRDefault="003E5B06" w:rsidP="003E5B06">
      <w:pPr>
        <w:spacing w:line="276" w:lineRule="auto"/>
        <w:jc w:val="both"/>
      </w:pPr>
      <w:r>
        <w:t>Využívali jsme metody pedagogiky volného času, specifické formy činnosti, a to jak pravidelné, tak příležitostné či spontánní:</w:t>
      </w:r>
    </w:p>
    <w:p w14:paraId="6A0370C8" w14:textId="77777777" w:rsidR="003E5B06" w:rsidRDefault="003E5B06">
      <w:pPr>
        <w:pStyle w:val="Odstavecseseznamem"/>
        <w:numPr>
          <w:ilvl w:val="0"/>
          <w:numId w:val="22"/>
        </w:numPr>
        <w:spacing w:after="160" w:line="276" w:lineRule="auto"/>
        <w:jc w:val="both"/>
      </w:pPr>
      <w:r w:rsidRPr="002D4B83">
        <w:rPr>
          <w:b/>
        </w:rPr>
        <w:t>tematické celky:</w:t>
      </w:r>
      <w:r>
        <w:t xml:space="preserve"> Čtvero ročních období, Město, kde já žiji, Přátelství není jen slovo, Knihy </w:t>
      </w:r>
      <w:proofErr w:type="gramStart"/>
      <w:r>
        <w:t>učí</w:t>
      </w:r>
      <w:proofErr w:type="gramEnd"/>
      <w:r>
        <w:t xml:space="preserve"> poznávat svět kolem nás.</w:t>
      </w:r>
    </w:p>
    <w:p w14:paraId="210A97DA" w14:textId="77777777" w:rsidR="003E5B06" w:rsidRDefault="003E5B06">
      <w:pPr>
        <w:pStyle w:val="Odstavecseseznamem"/>
        <w:numPr>
          <w:ilvl w:val="0"/>
          <w:numId w:val="22"/>
        </w:numPr>
        <w:spacing w:after="160" w:line="276" w:lineRule="auto"/>
        <w:jc w:val="both"/>
      </w:pPr>
      <w:r w:rsidRPr="002D4B83">
        <w:rPr>
          <w:b/>
        </w:rPr>
        <w:t>roční projekt:</w:t>
      </w:r>
      <w:r>
        <w:t xml:space="preserve"> Z pohádky do pohádky </w:t>
      </w:r>
    </w:p>
    <w:p w14:paraId="2E704EF4" w14:textId="77777777" w:rsidR="003E5B06" w:rsidRDefault="003E5B06">
      <w:pPr>
        <w:pStyle w:val="Odstavecseseznamem"/>
        <w:numPr>
          <w:ilvl w:val="0"/>
          <w:numId w:val="22"/>
        </w:numPr>
        <w:spacing w:after="160" w:line="276" w:lineRule="auto"/>
        <w:jc w:val="both"/>
      </w:pPr>
      <w:r w:rsidRPr="00810361">
        <w:rPr>
          <w:b/>
        </w:rPr>
        <w:t>krátkodobé projekty:</w:t>
      </w:r>
      <w:r>
        <w:t xml:space="preserve"> Den vody, Den stromů, Valentýnské překvapení pro rodiče, Zdravý životní styl, </w:t>
      </w:r>
      <w:proofErr w:type="spellStart"/>
      <w:r>
        <w:t>Haloween</w:t>
      </w:r>
      <w:proofErr w:type="spellEnd"/>
      <w:r>
        <w:t xml:space="preserve">, Advent, Čarodějnický rej, Dětský den, Sportovní den – </w:t>
      </w:r>
      <w:proofErr w:type="spellStart"/>
      <w:r>
        <w:t>celodružinová</w:t>
      </w:r>
      <w:proofErr w:type="spellEnd"/>
      <w:r>
        <w:t xml:space="preserve"> akce.</w:t>
      </w:r>
    </w:p>
    <w:p w14:paraId="2591A86E" w14:textId="77777777" w:rsidR="003E5B06" w:rsidRDefault="003E5B06" w:rsidP="003E5B06">
      <w:pPr>
        <w:spacing w:line="276" w:lineRule="auto"/>
        <w:jc w:val="both"/>
      </w:pPr>
    </w:p>
    <w:p w14:paraId="5FF749DE" w14:textId="77777777" w:rsidR="003E5B06" w:rsidRDefault="003E5B06" w:rsidP="003E5B06">
      <w:pPr>
        <w:spacing w:line="276" w:lineRule="auto"/>
        <w:jc w:val="both"/>
      </w:pPr>
    </w:p>
    <w:p w14:paraId="2CD9B58C" w14:textId="77777777" w:rsidR="003E5B06" w:rsidRDefault="003E5B06" w:rsidP="003E5B06">
      <w:pPr>
        <w:spacing w:line="276" w:lineRule="auto"/>
        <w:jc w:val="both"/>
      </w:pPr>
    </w:p>
    <w:p w14:paraId="371684EA" w14:textId="77777777" w:rsidR="003E5B06" w:rsidRPr="00B05A55" w:rsidRDefault="003E5B06" w:rsidP="003E5B06">
      <w:pPr>
        <w:spacing w:line="276" w:lineRule="auto"/>
        <w:jc w:val="both"/>
        <w:rPr>
          <w:b/>
        </w:rPr>
      </w:pPr>
      <w:r w:rsidRPr="00B05A55">
        <w:rPr>
          <w:b/>
        </w:rPr>
        <w:t>Personální obsazení</w:t>
      </w:r>
      <w:r>
        <w:rPr>
          <w:b/>
        </w:rPr>
        <w:t xml:space="preserve"> pro tento rok</w:t>
      </w:r>
      <w:r w:rsidRPr="00B05A55">
        <w:rPr>
          <w:b/>
        </w:rPr>
        <w:t xml:space="preserve">: </w:t>
      </w:r>
    </w:p>
    <w:p w14:paraId="75F5E2AA" w14:textId="77777777" w:rsidR="003E5B06" w:rsidRDefault="003E5B06" w:rsidP="003E5B06">
      <w:pPr>
        <w:spacing w:line="276" w:lineRule="auto"/>
        <w:jc w:val="both"/>
      </w:pPr>
      <w:r>
        <w:t xml:space="preserve">Vedoucí vychovatelka Bc. Hana Vinohradníková, vychovatelka Petra Jančáková DiS, vychovatelka Helena Ryglová Říhová, vychovatelka Dana Kosová, vychovatelka Jana Kratochvílová, vychovatelka Lenka </w:t>
      </w:r>
      <w:proofErr w:type="spellStart"/>
      <w:r>
        <w:t>Milbachová</w:t>
      </w:r>
      <w:proofErr w:type="spellEnd"/>
      <w:r>
        <w:t xml:space="preserve">, vychovatelka Jana Doležalová. S organizací a vedením jednotlivých odděleních vypomáhaly asistentky pedagoga: Jana Kašpárková, Lucie Poláková. </w:t>
      </w:r>
    </w:p>
    <w:p w14:paraId="750595E8" w14:textId="77777777" w:rsidR="003E5B06" w:rsidRDefault="003E5B06" w:rsidP="003E5B06">
      <w:pPr>
        <w:spacing w:line="276" w:lineRule="auto"/>
        <w:jc w:val="both"/>
      </w:pPr>
      <w:r>
        <w:t>Školní klub vedla vychovatelka Jiřina Doušová.</w:t>
      </w:r>
    </w:p>
    <w:p w14:paraId="7254D2C0" w14:textId="77777777" w:rsidR="003E5B06" w:rsidRPr="002D4B83" w:rsidRDefault="003E5B06" w:rsidP="003E5B06">
      <w:pPr>
        <w:spacing w:line="276" w:lineRule="auto"/>
        <w:jc w:val="both"/>
        <w:rPr>
          <w:b/>
        </w:rPr>
      </w:pPr>
    </w:p>
    <w:p w14:paraId="3B25F820" w14:textId="5C837096" w:rsidR="003E5B06" w:rsidRPr="002D4B83" w:rsidRDefault="003E5B06" w:rsidP="003E5B06">
      <w:pPr>
        <w:spacing w:line="276" w:lineRule="auto"/>
        <w:jc w:val="both"/>
        <w:rPr>
          <w:b/>
        </w:rPr>
      </w:pPr>
      <w:r w:rsidRPr="002D4B83">
        <w:rPr>
          <w:b/>
        </w:rPr>
        <w:t>Přehled zájmových kroužků</w:t>
      </w:r>
      <w:r>
        <w:rPr>
          <w:b/>
        </w:rPr>
        <w:t xml:space="preserve"> vedených pod školním klubem:</w:t>
      </w:r>
    </w:p>
    <w:p w14:paraId="3AACBE83" w14:textId="77777777" w:rsidR="003E5B06" w:rsidRDefault="003E5B06" w:rsidP="003E5B06">
      <w:pPr>
        <w:spacing w:line="276" w:lineRule="auto"/>
      </w:pPr>
      <w:r>
        <w:t xml:space="preserve">Angličtina - Mgr. </w:t>
      </w:r>
      <w:proofErr w:type="spellStart"/>
      <w:r>
        <w:t>J.Bartaková</w:t>
      </w:r>
      <w:proofErr w:type="spellEnd"/>
      <w:r>
        <w:br/>
        <w:t xml:space="preserve">Basketbalová přípravka – Alena </w:t>
      </w:r>
      <w:proofErr w:type="spellStart"/>
      <w:r>
        <w:t>Katrnošková</w:t>
      </w:r>
      <w:proofErr w:type="spellEnd"/>
    </w:p>
    <w:p w14:paraId="10158E18" w14:textId="77777777" w:rsidR="003E5B06" w:rsidRDefault="003E5B06" w:rsidP="003E5B06">
      <w:pPr>
        <w:spacing w:line="276" w:lineRule="auto"/>
      </w:pPr>
      <w:r>
        <w:t>Robotika - Mgr. </w:t>
      </w:r>
      <w:proofErr w:type="spellStart"/>
      <w:r>
        <w:t>M.Zedník</w:t>
      </w:r>
      <w:proofErr w:type="spellEnd"/>
    </w:p>
    <w:p w14:paraId="25F8F4C7" w14:textId="77777777" w:rsidR="003E5B06" w:rsidRDefault="003E5B06" w:rsidP="003E5B06">
      <w:pPr>
        <w:spacing w:line="276" w:lineRule="auto"/>
      </w:pPr>
      <w:proofErr w:type="spellStart"/>
      <w:r>
        <w:t>Debrujáři</w:t>
      </w:r>
      <w:proofErr w:type="spellEnd"/>
      <w:r>
        <w:t xml:space="preserve"> - Mgr. M. Zedník</w:t>
      </w:r>
    </w:p>
    <w:p w14:paraId="5AD349C3" w14:textId="77777777" w:rsidR="003E5B06" w:rsidRDefault="003E5B06" w:rsidP="003E5B06">
      <w:pPr>
        <w:spacing w:line="276" w:lineRule="auto"/>
        <w:jc w:val="both"/>
        <w:rPr>
          <w:b/>
        </w:rPr>
      </w:pPr>
    </w:p>
    <w:p w14:paraId="76C1A503" w14:textId="398306F4" w:rsidR="003E5B06" w:rsidRDefault="003E5B06" w:rsidP="003E5B06">
      <w:pPr>
        <w:spacing w:line="276" w:lineRule="auto"/>
        <w:jc w:val="both"/>
      </w:pPr>
      <w:r w:rsidRPr="00B05A55">
        <w:rPr>
          <w:b/>
        </w:rPr>
        <w:t>Společné aktivity oddělení školní družiny, školního klubu a společenských, sportovních organizací:</w:t>
      </w:r>
    </w:p>
    <w:p w14:paraId="7DE468DC" w14:textId="77777777" w:rsidR="003E5B06" w:rsidRDefault="003E5B06" w:rsidP="003E5B06">
      <w:pPr>
        <w:spacing w:line="276" w:lineRule="auto"/>
        <w:jc w:val="both"/>
      </w:pPr>
      <w:r>
        <w:t>Ve školní družině a klubu jsme se zúčastnili těchto aktivit:</w:t>
      </w:r>
    </w:p>
    <w:p w14:paraId="3E97BB08" w14:textId="77777777" w:rsidR="003E5B06" w:rsidRDefault="003E5B06" w:rsidP="003E5B06">
      <w:pPr>
        <w:spacing w:line="276" w:lineRule="auto"/>
        <w:jc w:val="both"/>
      </w:pPr>
    </w:p>
    <w:p w14:paraId="5DEEE62A" w14:textId="77777777" w:rsidR="003E5B06" w:rsidRDefault="003E5B06">
      <w:pPr>
        <w:pStyle w:val="Odstavecseseznamem"/>
        <w:numPr>
          <w:ilvl w:val="0"/>
          <w:numId w:val="21"/>
        </w:numPr>
        <w:spacing w:after="160" w:line="276" w:lineRule="auto"/>
        <w:jc w:val="both"/>
      </w:pPr>
      <w:proofErr w:type="spellStart"/>
      <w:r>
        <w:t>Halloweenské</w:t>
      </w:r>
      <w:proofErr w:type="spellEnd"/>
      <w:r>
        <w:t xml:space="preserve"> zábavné odpoledne pro děti</w:t>
      </w:r>
    </w:p>
    <w:p w14:paraId="3100C54E" w14:textId="77777777" w:rsidR="003E5B06" w:rsidRDefault="003E5B06">
      <w:pPr>
        <w:pStyle w:val="Odstavecseseznamem"/>
        <w:numPr>
          <w:ilvl w:val="0"/>
          <w:numId w:val="21"/>
        </w:numPr>
        <w:spacing w:after="160" w:line="276" w:lineRule="auto"/>
        <w:jc w:val="both"/>
      </w:pPr>
      <w:r>
        <w:t>Z pohádky do pohádky – aneb jak moc dobře děti znají pohádky – soutěžní odpoledne</w:t>
      </w:r>
    </w:p>
    <w:p w14:paraId="059E1855" w14:textId="77777777" w:rsidR="003E5B06" w:rsidRDefault="003E5B06">
      <w:pPr>
        <w:pStyle w:val="Odstavecseseznamem"/>
        <w:numPr>
          <w:ilvl w:val="0"/>
          <w:numId w:val="21"/>
        </w:numPr>
        <w:spacing w:after="160" w:line="276" w:lineRule="auto"/>
        <w:jc w:val="both"/>
      </w:pPr>
      <w:r>
        <w:t xml:space="preserve">Keramické tvoření </w:t>
      </w:r>
    </w:p>
    <w:p w14:paraId="1D1823F0" w14:textId="77777777" w:rsidR="003E5B06" w:rsidRDefault="003E5B06">
      <w:pPr>
        <w:pStyle w:val="Odstavecseseznamem"/>
        <w:numPr>
          <w:ilvl w:val="0"/>
          <w:numId w:val="21"/>
        </w:numPr>
        <w:spacing w:after="160" w:line="276" w:lineRule="auto"/>
        <w:jc w:val="both"/>
      </w:pPr>
      <w:r>
        <w:t>Pečení perníčků – těšíme se na Vánoce</w:t>
      </w:r>
    </w:p>
    <w:p w14:paraId="4227645C" w14:textId="77777777" w:rsidR="003E5B06" w:rsidRDefault="003E5B06">
      <w:pPr>
        <w:pStyle w:val="Odstavecseseznamem"/>
        <w:numPr>
          <w:ilvl w:val="0"/>
          <w:numId w:val="21"/>
        </w:numPr>
        <w:spacing w:after="160" w:line="276" w:lineRule="auto"/>
        <w:jc w:val="both"/>
      </w:pPr>
      <w:r>
        <w:t>Krmítka a vánoční stromky pro ptáčky a zvířátka</w:t>
      </w:r>
    </w:p>
    <w:p w14:paraId="7C4203C5" w14:textId="77777777" w:rsidR="003E5B06" w:rsidRDefault="003E5B06">
      <w:pPr>
        <w:pStyle w:val="Odstavecseseznamem"/>
        <w:numPr>
          <w:ilvl w:val="0"/>
          <w:numId w:val="21"/>
        </w:numPr>
        <w:spacing w:after="160" w:line="276" w:lineRule="auto"/>
        <w:jc w:val="both"/>
      </w:pPr>
      <w:r>
        <w:t>Netradiční stavby z různých, netradičních materiálů</w:t>
      </w:r>
    </w:p>
    <w:p w14:paraId="0B97A16B" w14:textId="77777777" w:rsidR="003E5B06" w:rsidRDefault="003E5B06">
      <w:pPr>
        <w:pStyle w:val="Odstavecseseznamem"/>
        <w:numPr>
          <w:ilvl w:val="0"/>
          <w:numId w:val="21"/>
        </w:numPr>
        <w:spacing w:after="160" w:line="276" w:lineRule="auto"/>
        <w:jc w:val="both"/>
      </w:pPr>
      <w:r>
        <w:t>Skládanky origami a jejich historie</w:t>
      </w:r>
    </w:p>
    <w:p w14:paraId="53183B4B" w14:textId="77777777" w:rsidR="003E5B06" w:rsidRDefault="003E5B06">
      <w:pPr>
        <w:pStyle w:val="Odstavecseseznamem"/>
        <w:numPr>
          <w:ilvl w:val="0"/>
          <w:numId w:val="21"/>
        </w:numPr>
        <w:spacing w:after="160" w:line="276" w:lineRule="auto"/>
        <w:jc w:val="both"/>
      </w:pPr>
      <w:r>
        <w:t>Draci nejen pohádkoví – výroba a pouštění draků</w:t>
      </w:r>
    </w:p>
    <w:p w14:paraId="63A799A4" w14:textId="77777777" w:rsidR="003E5B06" w:rsidRDefault="003E5B06">
      <w:pPr>
        <w:pStyle w:val="Odstavecseseznamem"/>
        <w:numPr>
          <w:ilvl w:val="0"/>
          <w:numId w:val="21"/>
        </w:numPr>
        <w:spacing w:after="160" w:line="276" w:lineRule="auto"/>
        <w:jc w:val="both"/>
      </w:pPr>
      <w:r>
        <w:t>Připomenutí významných výročí</w:t>
      </w:r>
    </w:p>
    <w:p w14:paraId="2FBE09E9" w14:textId="77777777" w:rsidR="003E5B06" w:rsidRDefault="003E5B06">
      <w:pPr>
        <w:pStyle w:val="Odstavecseseznamem"/>
        <w:numPr>
          <w:ilvl w:val="0"/>
          <w:numId w:val="21"/>
        </w:numPr>
        <w:spacing w:after="160" w:line="276" w:lineRule="auto"/>
        <w:jc w:val="both"/>
      </w:pPr>
      <w:r>
        <w:t>Výstavy dětských prací dle aktuálních témat – roční období, hygiena, příroda kolem nás, pohádkové bytosti, aj.</w:t>
      </w:r>
    </w:p>
    <w:p w14:paraId="288F079D" w14:textId="77777777" w:rsidR="003E5B06" w:rsidRDefault="003E5B06">
      <w:pPr>
        <w:pStyle w:val="Odstavecseseznamem"/>
        <w:numPr>
          <w:ilvl w:val="0"/>
          <w:numId w:val="21"/>
        </w:numPr>
        <w:spacing w:after="160" w:line="276" w:lineRule="auto"/>
        <w:jc w:val="both"/>
      </w:pPr>
      <w:r>
        <w:t>Příprava a výroba dárků a přání k vánočnímu jarmarku, k Valentýnu, ke Dni matek, ke Dni otců</w:t>
      </w:r>
    </w:p>
    <w:p w14:paraId="1223CEF4" w14:textId="77777777" w:rsidR="003E5B06" w:rsidRDefault="003E5B06">
      <w:pPr>
        <w:pStyle w:val="Odstavecseseznamem"/>
        <w:numPr>
          <w:ilvl w:val="0"/>
          <w:numId w:val="21"/>
        </w:numPr>
        <w:spacing w:after="160" w:line="276" w:lineRule="auto"/>
        <w:jc w:val="both"/>
      </w:pPr>
      <w:r>
        <w:t>Vánoční a předprázdninové vystoupení pro rodiče a přátele školy</w:t>
      </w:r>
    </w:p>
    <w:p w14:paraId="02C733F8" w14:textId="77777777" w:rsidR="003E5B06" w:rsidRDefault="003E5B06">
      <w:pPr>
        <w:pStyle w:val="Odstavecseseznamem"/>
        <w:numPr>
          <w:ilvl w:val="0"/>
          <w:numId w:val="21"/>
        </w:numPr>
        <w:spacing w:after="160" w:line="276" w:lineRule="auto"/>
        <w:jc w:val="both"/>
      </w:pPr>
      <w:r>
        <w:t>Vítání jara – spolupráce se Vzdělávacím centrem</w:t>
      </w:r>
    </w:p>
    <w:p w14:paraId="2F2175F4" w14:textId="77777777" w:rsidR="003E5B06" w:rsidRDefault="003E5B06">
      <w:pPr>
        <w:pStyle w:val="Odstavecseseznamem"/>
        <w:numPr>
          <w:ilvl w:val="0"/>
          <w:numId w:val="21"/>
        </w:numPr>
        <w:spacing w:after="160" w:line="276" w:lineRule="auto"/>
        <w:jc w:val="both"/>
      </w:pPr>
      <w:r>
        <w:t>Sportovní odpoledne – aneb hýbe se celá družina</w:t>
      </w:r>
    </w:p>
    <w:p w14:paraId="31B6E8B6" w14:textId="77777777" w:rsidR="003E5B06" w:rsidRDefault="003E5B06">
      <w:pPr>
        <w:pStyle w:val="Odstavecseseznamem"/>
        <w:numPr>
          <w:ilvl w:val="0"/>
          <w:numId w:val="21"/>
        </w:numPr>
        <w:spacing w:after="160" w:line="276" w:lineRule="auto"/>
        <w:jc w:val="both"/>
      </w:pPr>
      <w:r>
        <w:t>Spolupráce s druhou ZŠ v Pečkách – vzájemné navštěvování akcí a dílniček</w:t>
      </w:r>
    </w:p>
    <w:p w14:paraId="510A5B25" w14:textId="77777777" w:rsidR="003E5B06" w:rsidRDefault="003E5B06">
      <w:pPr>
        <w:pStyle w:val="Odstavecseseznamem"/>
        <w:numPr>
          <w:ilvl w:val="0"/>
          <w:numId w:val="21"/>
        </w:numPr>
        <w:spacing w:after="160" w:line="276" w:lineRule="auto"/>
        <w:jc w:val="both"/>
      </w:pPr>
      <w:r>
        <w:t xml:space="preserve">Pravidelné hudební spolupráce mezi prvňáčky a </w:t>
      </w:r>
      <w:proofErr w:type="spellStart"/>
      <w:r>
        <w:t>druháčky</w:t>
      </w:r>
      <w:proofErr w:type="spellEnd"/>
    </w:p>
    <w:p w14:paraId="155769CB" w14:textId="2F4E02A1" w:rsidR="003E5B06" w:rsidRDefault="003E5B06">
      <w:pPr>
        <w:pStyle w:val="Odstavecseseznamem"/>
        <w:numPr>
          <w:ilvl w:val="0"/>
          <w:numId w:val="21"/>
        </w:numPr>
        <w:spacing w:after="160" w:line="276" w:lineRule="auto"/>
        <w:jc w:val="both"/>
      </w:pPr>
      <w:r>
        <w:t xml:space="preserve">Výzdoba kluboven a přilehlých prostor školy a školní jídelny k jednotlivým projektům, událostem, ročním </w:t>
      </w:r>
      <w:r w:rsidR="00835D85">
        <w:t>obdobím či</w:t>
      </w:r>
      <w:r>
        <w:t xml:space="preserve"> výročím</w:t>
      </w:r>
    </w:p>
    <w:p w14:paraId="7E8E43ED" w14:textId="2EC040EA" w:rsidR="00376EDC" w:rsidRPr="009B2543" w:rsidRDefault="00491F03">
      <w:pPr>
        <w:pStyle w:val="Nadpis1"/>
        <w:numPr>
          <w:ilvl w:val="0"/>
          <w:numId w:val="18"/>
        </w:numPr>
      </w:pPr>
      <w:r w:rsidRPr="009B2543">
        <w:lastRenderedPageBreak/>
        <w:t xml:space="preserve">         </w:t>
      </w:r>
      <w:bookmarkStart w:id="153" w:name="_Toc148288773"/>
      <w:r w:rsidR="00D75220" w:rsidRPr="009B2543">
        <w:t>Prevence a podpora žáků</w:t>
      </w:r>
      <w:bookmarkEnd w:id="153"/>
    </w:p>
    <w:p w14:paraId="665A9D2F" w14:textId="347B7041" w:rsidR="00D75220" w:rsidRPr="009B2543" w:rsidRDefault="00D75220" w:rsidP="00D75220">
      <w:pPr>
        <w:spacing w:line="276" w:lineRule="auto"/>
        <w:rPr>
          <w:rFonts w:asciiTheme="minorHAnsi" w:hAnsiTheme="minorHAnsi" w:cstheme="minorHAnsi"/>
          <w:b/>
          <w:bCs w:val="0"/>
        </w:rPr>
      </w:pPr>
      <w:r w:rsidRPr="009B2543">
        <w:rPr>
          <w:rFonts w:asciiTheme="minorHAnsi" w:hAnsiTheme="minorHAnsi" w:cstheme="minorHAnsi"/>
          <w:b/>
          <w:bCs w:val="0"/>
        </w:rPr>
        <w:t>Primární prevence</w:t>
      </w:r>
    </w:p>
    <w:p w14:paraId="3D4CFE19" w14:textId="77777777" w:rsidR="00D75220" w:rsidRPr="009B2543" w:rsidRDefault="00D75220" w:rsidP="00D75220">
      <w:pPr>
        <w:spacing w:line="276" w:lineRule="auto"/>
        <w:rPr>
          <w:rFonts w:asciiTheme="minorHAnsi" w:hAnsiTheme="minorHAnsi" w:cstheme="minorHAnsi"/>
        </w:rPr>
      </w:pPr>
    </w:p>
    <w:p w14:paraId="4DBCDFBF" w14:textId="72AE9E06" w:rsidR="00D75220" w:rsidRPr="009B2543" w:rsidRDefault="00D75220" w:rsidP="00C638BB">
      <w:pPr>
        <w:spacing w:line="276" w:lineRule="auto"/>
        <w:ind w:firstLine="708"/>
        <w:jc w:val="both"/>
        <w:rPr>
          <w:rFonts w:asciiTheme="minorHAnsi" w:hAnsiTheme="minorHAnsi" w:cstheme="minorHAnsi"/>
        </w:rPr>
      </w:pPr>
      <w:r w:rsidRPr="009B2543">
        <w:rPr>
          <w:rFonts w:asciiTheme="minorHAnsi" w:hAnsiTheme="minorHAnsi" w:cstheme="minorHAnsi"/>
        </w:rPr>
        <w:t xml:space="preserve">Žáci se během školního roku každoročně účastní mnoha zajímavých projektů. Do výuky jsou také zařazovány projektové dny, aby si žáci osvojili kompetence vycházející z životních situací. </w:t>
      </w:r>
    </w:p>
    <w:p w14:paraId="61E073FB" w14:textId="3C4F8767" w:rsidR="00D75220" w:rsidRPr="009B2543" w:rsidRDefault="00D75220" w:rsidP="00C638BB">
      <w:pPr>
        <w:spacing w:line="276" w:lineRule="auto"/>
        <w:ind w:firstLine="708"/>
        <w:jc w:val="both"/>
        <w:rPr>
          <w:rFonts w:asciiTheme="minorHAnsi" w:hAnsiTheme="minorHAnsi" w:cstheme="minorHAnsi"/>
        </w:rPr>
      </w:pPr>
      <w:r w:rsidRPr="009B2543">
        <w:rPr>
          <w:rFonts w:asciiTheme="minorHAnsi" w:hAnsiTheme="minorHAnsi" w:cstheme="minorHAnsi"/>
        </w:rPr>
        <w:t xml:space="preserve">V rámci preventivní výchovy se během celého školního roku se třídy účastní projektů zaměřených na výchovně vzdělávací aktivity různých oblastí – plavecký výcvik, bezpečnost silničního provozu (dopravní výchova), sportovně-vzdělávací aktivity (cvičení v přírodě, sportovní akce, Jízda zručnosti), zdravá výživa (projekty Ovoce a zelenina </w:t>
      </w:r>
      <w:r w:rsidR="00C638BB" w:rsidRPr="009B2543">
        <w:rPr>
          <w:rFonts w:asciiTheme="minorHAnsi" w:hAnsiTheme="minorHAnsi" w:cstheme="minorHAnsi"/>
        </w:rPr>
        <w:br/>
      </w:r>
      <w:r w:rsidRPr="009B2543">
        <w:rPr>
          <w:rFonts w:asciiTheme="minorHAnsi" w:hAnsiTheme="minorHAnsi" w:cstheme="minorHAnsi"/>
        </w:rPr>
        <w:t xml:space="preserve">do škol, Mléko do škol), ochrana životního prostředí (Den vody, Den Země), ochrana zdraví (VZPoura úrazům, ochrana člověka za běžných situací a mimořádných událostí OČBSMU, Veselé zoubky) a další zajímavé projekty (Jsem Laskavec). </w:t>
      </w:r>
    </w:p>
    <w:p w14:paraId="3E45DA1C" w14:textId="1FE30A67" w:rsidR="004D44C4" w:rsidRPr="009B2543" w:rsidRDefault="00D75220" w:rsidP="004D44C4">
      <w:pPr>
        <w:spacing w:line="276" w:lineRule="auto"/>
        <w:ind w:firstLine="708"/>
        <w:jc w:val="both"/>
        <w:rPr>
          <w:rFonts w:asciiTheme="minorHAnsi" w:hAnsiTheme="minorHAnsi" w:cstheme="minorHAnsi"/>
        </w:rPr>
      </w:pPr>
      <w:r w:rsidRPr="009B2543">
        <w:rPr>
          <w:rFonts w:asciiTheme="minorHAnsi" w:hAnsiTheme="minorHAnsi" w:cstheme="minorHAnsi"/>
        </w:rPr>
        <w:t>Pro rodiče se uskutečnila beseda Rizika pornografie. Všechny aktivity primární prevence probíhaly v součinnosti se školním poradenským pracovištěm (ŠPP). V příštím školním roce chceme dále rozvíjet výše uvedené oblasti a také reagovat na aktuální situaci v třídních kolektivech.</w:t>
      </w:r>
    </w:p>
    <w:tbl>
      <w:tblPr>
        <w:tblStyle w:val="Mkatabulky"/>
        <w:tblpPr w:leftFromText="141" w:rightFromText="141" w:vertAnchor="text" w:horzAnchor="margin" w:tblpXSpec="center" w:tblpY="-280"/>
        <w:tblW w:w="10218" w:type="dxa"/>
        <w:tblLayout w:type="fixed"/>
        <w:tblLook w:val="04A0" w:firstRow="1" w:lastRow="0" w:firstColumn="1" w:lastColumn="0" w:noHBand="0" w:noVBand="1"/>
      </w:tblPr>
      <w:tblGrid>
        <w:gridCol w:w="1049"/>
        <w:gridCol w:w="1327"/>
        <w:gridCol w:w="1701"/>
        <w:gridCol w:w="3686"/>
        <w:gridCol w:w="992"/>
        <w:gridCol w:w="1463"/>
      </w:tblGrid>
      <w:tr w:rsidR="004D44C4" w:rsidRPr="009B2543" w14:paraId="2486474F" w14:textId="77777777" w:rsidTr="004D44C4">
        <w:trPr>
          <w:cantSplit/>
          <w:trHeight w:val="510"/>
          <w:tblHeader/>
        </w:trPr>
        <w:tc>
          <w:tcPr>
            <w:tcW w:w="10218" w:type="dxa"/>
            <w:gridSpan w:val="6"/>
            <w:tcBorders>
              <w:bottom w:val="single" w:sz="4" w:space="0" w:color="auto"/>
            </w:tcBorders>
            <w:shd w:val="clear" w:color="auto" w:fill="95B3D7" w:themeFill="accent1" w:themeFillTint="99"/>
            <w:vAlign w:val="center"/>
          </w:tcPr>
          <w:p w14:paraId="268702E1" w14:textId="6412C61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lastRenderedPageBreak/>
              <w:t>Preventivní programy školy 2022/2023</w:t>
            </w:r>
          </w:p>
        </w:tc>
      </w:tr>
      <w:tr w:rsidR="004D44C4" w:rsidRPr="009B2543" w14:paraId="6E565FB5" w14:textId="77777777" w:rsidTr="004D44C4">
        <w:tblPrEx>
          <w:tblCellMar>
            <w:left w:w="70" w:type="dxa"/>
            <w:right w:w="70" w:type="dxa"/>
          </w:tblCellMar>
        </w:tblPrEx>
        <w:trPr>
          <w:cantSplit/>
          <w:trHeight w:val="510"/>
          <w:tblHeader/>
        </w:trPr>
        <w:tc>
          <w:tcPr>
            <w:tcW w:w="1049" w:type="dxa"/>
            <w:tcBorders>
              <w:top w:val="single" w:sz="4" w:space="0" w:color="auto"/>
            </w:tcBorders>
            <w:shd w:val="clear" w:color="auto" w:fill="DBE5F1" w:themeFill="accent1" w:themeFillTint="33"/>
            <w:vAlign w:val="center"/>
          </w:tcPr>
          <w:p w14:paraId="4E6A65CF" w14:textId="7777777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t>Datum</w:t>
            </w:r>
          </w:p>
        </w:tc>
        <w:tc>
          <w:tcPr>
            <w:tcW w:w="1327" w:type="dxa"/>
            <w:tcBorders>
              <w:top w:val="single" w:sz="4" w:space="0" w:color="auto"/>
            </w:tcBorders>
            <w:shd w:val="clear" w:color="auto" w:fill="DBE5F1" w:themeFill="accent1" w:themeFillTint="33"/>
            <w:vAlign w:val="center"/>
          </w:tcPr>
          <w:p w14:paraId="62D0944F" w14:textId="7777777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t>Třída</w:t>
            </w:r>
          </w:p>
        </w:tc>
        <w:tc>
          <w:tcPr>
            <w:tcW w:w="1701" w:type="dxa"/>
            <w:tcBorders>
              <w:top w:val="single" w:sz="4" w:space="0" w:color="auto"/>
            </w:tcBorders>
            <w:shd w:val="clear" w:color="auto" w:fill="DBE5F1" w:themeFill="accent1" w:themeFillTint="33"/>
            <w:vAlign w:val="center"/>
          </w:tcPr>
          <w:p w14:paraId="76D679EE" w14:textId="7777777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t>Organizátor</w:t>
            </w:r>
          </w:p>
        </w:tc>
        <w:tc>
          <w:tcPr>
            <w:tcW w:w="3686" w:type="dxa"/>
            <w:tcBorders>
              <w:top w:val="single" w:sz="4" w:space="0" w:color="auto"/>
            </w:tcBorders>
            <w:shd w:val="clear" w:color="auto" w:fill="DBE5F1" w:themeFill="accent1" w:themeFillTint="33"/>
            <w:vAlign w:val="center"/>
          </w:tcPr>
          <w:p w14:paraId="1D109A7F" w14:textId="7777777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t>Název akce</w:t>
            </w:r>
          </w:p>
        </w:tc>
        <w:tc>
          <w:tcPr>
            <w:tcW w:w="992" w:type="dxa"/>
            <w:tcBorders>
              <w:top w:val="single" w:sz="4" w:space="0" w:color="auto"/>
            </w:tcBorders>
            <w:shd w:val="clear" w:color="auto" w:fill="DBE5F1" w:themeFill="accent1" w:themeFillTint="33"/>
            <w:vAlign w:val="center"/>
          </w:tcPr>
          <w:p w14:paraId="2103B781" w14:textId="7777777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t>Využití</w:t>
            </w:r>
          </w:p>
        </w:tc>
        <w:tc>
          <w:tcPr>
            <w:tcW w:w="1463" w:type="dxa"/>
            <w:tcBorders>
              <w:top w:val="single" w:sz="4" w:space="0" w:color="auto"/>
            </w:tcBorders>
            <w:shd w:val="clear" w:color="auto" w:fill="DBE5F1" w:themeFill="accent1" w:themeFillTint="33"/>
            <w:vAlign w:val="center"/>
          </w:tcPr>
          <w:p w14:paraId="26A3A0A3" w14:textId="77777777" w:rsidR="004D44C4" w:rsidRPr="009B2543" w:rsidRDefault="004D44C4" w:rsidP="00C70613">
            <w:pPr>
              <w:jc w:val="center"/>
              <w:rPr>
                <w:rFonts w:asciiTheme="minorHAnsi" w:hAnsiTheme="minorHAnsi" w:cstheme="minorHAnsi"/>
                <w:b/>
                <w:szCs w:val="24"/>
              </w:rPr>
            </w:pPr>
            <w:r w:rsidRPr="009B2543">
              <w:rPr>
                <w:rFonts w:asciiTheme="minorHAnsi" w:hAnsiTheme="minorHAnsi" w:cstheme="minorHAnsi"/>
                <w:b/>
                <w:szCs w:val="24"/>
              </w:rPr>
              <w:t>Poznámky</w:t>
            </w:r>
          </w:p>
        </w:tc>
      </w:tr>
      <w:tr w:rsidR="004D44C4" w:rsidRPr="009B2543" w14:paraId="5E85B266" w14:textId="77777777" w:rsidTr="004D44C4">
        <w:tblPrEx>
          <w:tblCellMar>
            <w:left w:w="70" w:type="dxa"/>
            <w:right w:w="70" w:type="dxa"/>
          </w:tblCellMar>
        </w:tblPrEx>
        <w:trPr>
          <w:cantSplit/>
          <w:trHeight w:val="510"/>
          <w:tblHeader/>
        </w:trPr>
        <w:tc>
          <w:tcPr>
            <w:tcW w:w="1049" w:type="dxa"/>
            <w:tcBorders>
              <w:top w:val="single" w:sz="4" w:space="0" w:color="auto"/>
            </w:tcBorders>
            <w:shd w:val="clear" w:color="auto" w:fill="auto"/>
            <w:vAlign w:val="center"/>
          </w:tcPr>
          <w:p w14:paraId="02A2A270" w14:textId="77777777" w:rsidR="004D44C4" w:rsidRPr="009B2543" w:rsidRDefault="004D44C4" w:rsidP="00C70613">
            <w:pPr>
              <w:jc w:val="center"/>
              <w:rPr>
                <w:rFonts w:asciiTheme="minorHAnsi" w:hAnsiTheme="minorHAnsi" w:cstheme="minorHAnsi"/>
                <w:szCs w:val="24"/>
              </w:rPr>
            </w:pPr>
            <w:proofErr w:type="gramStart"/>
            <w:r w:rsidRPr="009B2543">
              <w:rPr>
                <w:rFonts w:asciiTheme="minorHAnsi" w:hAnsiTheme="minorHAnsi" w:cstheme="minorHAnsi"/>
                <w:szCs w:val="24"/>
              </w:rPr>
              <w:t>září - červen</w:t>
            </w:r>
            <w:proofErr w:type="gramEnd"/>
          </w:p>
        </w:tc>
        <w:tc>
          <w:tcPr>
            <w:tcW w:w="1327" w:type="dxa"/>
            <w:tcBorders>
              <w:top w:val="single" w:sz="4" w:space="0" w:color="auto"/>
            </w:tcBorders>
            <w:shd w:val="clear" w:color="auto" w:fill="auto"/>
            <w:vAlign w:val="center"/>
          </w:tcPr>
          <w:p w14:paraId="343E4395"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Všechny ročníky</w:t>
            </w:r>
          </w:p>
        </w:tc>
        <w:tc>
          <w:tcPr>
            <w:tcW w:w="1701" w:type="dxa"/>
            <w:tcBorders>
              <w:top w:val="single" w:sz="4" w:space="0" w:color="auto"/>
            </w:tcBorders>
            <w:shd w:val="clear" w:color="auto" w:fill="auto"/>
            <w:vAlign w:val="center"/>
          </w:tcPr>
          <w:p w14:paraId="53B37B0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SZIF</w:t>
            </w:r>
          </w:p>
        </w:tc>
        <w:tc>
          <w:tcPr>
            <w:tcW w:w="3686" w:type="dxa"/>
            <w:tcBorders>
              <w:top w:val="single" w:sz="4" w:space="0" w:color="auto"/>
            </w:tcBorders>
            <w:shd w:val="clear" w:color="auto" w:fill="auto"/>
            <w:vAlign w:val="center"/>
          </w:tcPr>
          <w:p w14:paraId="2782B7F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Ovoce a zelenina do škol</w:t>
            </w:r>
          </w:p>
          <w:p w14:paraId="5CD8806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Mléko do škol</w:t>
            </w:r>
          </w:p>
        </w:tc>
        <w:tc>
          <w:tcPr>
            <w:tcW w:w="992" w:type="dxa"/>
            <w:tcBorders>
              <w:top w:val="single" w:sz="4" w:space="0" w:color="auto"/>
            </w:tcBorders>
            <w:shd w:val="clear" w:color="auto" w:fill="auto"/>
            <w:vAlign w:val="center"/>
          </w:tcPr>
          <w:p w14:paraId="78C3E5E8"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Vz</w:t>
            </w:r>
            <w:proofErr w:type="spellEnd"/>
          </w:p>
        </w:tc>
        <w:tc>
          <w:tcPr>
            <w:tcW w:w="1463" w:type="dxa"/>
            <w:tcBorders>
              <w:top w:val="single" w:sz="4" w:space="0" w:color="auto"/>
            </w:tcBorders>
            <w:shd w:val="clear" w:color="auto" w:fill="auto"/>
            <w:vAlign w:val="center"/>
          </w:tcPr>
          <w:p w14:paraId="0E57EF58" w14:textId="77777777" w:rsidR="004D44C4" w:rsidRPr="009B2543" w:rsidRDefault="004D44C4" w:rsidP="00C70613">
            <w:pPr>
              <w:jc w:val="center"/>
              <w:rPr>
                <w:rFonts w:asciiTheme="minorHAnsi" w:hAnsiTheme="minorHAnsi" w:cstheme="minorHAnsi"/>
                <w:szCs w:val="24"/>
              </w:rPr>
            </w:pPr>
          </w:p>
        </w:tc>
      </w:tr>
      <w:tr w:rsidR="004D44C4" w:rsidRPr="009B2543" w14:paraId="03E6D8EA" w14:textId="77777777" w:rsidTr="004D44C4">
        <w:trPr>
          <w:cantSplit/>
          <w:trHeight w:val="510"/>
          <w:tblHeader/>
        </w:trPr>
        <w:tc>
          <w:tcPr>
            <w:tcW w:w="1049" w:type="dxa"/>
            <w:vAlign w:val="center"/>
          </w:tcPr>
          <w:p w14:paraId="4A19CC1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září</w:t>
            </w:r>
          </w:p>
        </w:tc>
        <w:tc>
          <w:tcPr>
            <w:tcW w:w="1327" w:type="dxa"/>
            <w:vAlign w:val="center"/>
          </w:tcPr>
          <w:p w14:paraId="5AB6A04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 A, B, C</w:t>
            </w:r>
          </w:p>
        </w:tc>
        <w:tc>
          <w:tcPr>
            <w:tcW w:w="1701" w:type="dxa"/>
            <w:vAlign w:val="center"/>
          </w:tcPr>
          <w:p w14:paraId="2B2FF0E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třídní učitelky</w:t>
            </w:r>
          </w:p>
        </w:tc>
        <w:tc>
          <w:tcPr>
            <w:tcW w:w="3686" w:type="dxa"/>
            <w:vAlign w:val="center"/>
          </w:tcPr>
          <w:p w14:paraId="6938B1D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Adaptační program</w:t>
            </w:r>
          </w:p>
        </w:tc>
        <w:tc>
          <w:tcPr>
            <w:tcW w:w="992" w:type="dxa"/>
            <w:vAlign w:val="center"/>
          </w:tcPr>
          <w:p w14:paraId="3F0B7799"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35F7F10A" w14:textId="77777777" w:rsidR="004D44C4" w:rsidRPr="009B2543" w:rsidRDefault="004D44C4" w:rsidP="00C70613">
            <w:pPr>
              <w:jc w:val="center"/>
              <w:rPr>
                <w:rFonts w:asciiTheme="minorHAnsi" w:hAnsiTheme="minorHAnsi" w:cstheme="minorHAnsi"/>
                <w:szCs w:val="24"/>
              </w:rPr>
            </w:pPr>
          </w:p>
        </w:tc>
      </w:tr>
      <w:tr w:rsidR="004D44C4" w:rsidRPr="009B2543" w14:paraId="786B293F" w14:textId="77777777" w:rsidTr="004D44C4">
        <w:trPr>
          <w:cantSplit/>
          <w:trHeight w:val="510"/>
          <w:tblHeader/>
        </w:trPr>
        <w:tc>
          <w:tcPr>
            <w:tcW w:w="1049" w:type="dxa"/>
            <w:vAlign w:val="center"/>
          </w:tcPr>
          <w:p w14:paraId="4A1C390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září</w:t>
            </w:r>
          </w:p>
        </w:tc>
        <w:tc>
          <w:tcPr>
            <w:tcW w:w="1327" w:type="dxa"/>
            <w:vAlign w:val="center"/>
          </w:tcPr>
          <w:p w14:paraId="37C4F8AB"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VI. A, B, C, D, E</w:t>
            </w:r>
          </w:p>
        </w:tc>
        <w:tc>
          <w:tcPr>
            <w:tcW w:w="1701" w:type="dxa"/>
            <w:vAlign w:val="center"/>
          </w:tcPr>
          <w:p w14:paraId="1A848F4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ŠPP</w:t>
            </w:r>
          </w:p>
        </w:tc>
        <w:tc>
          <w:tcPr>
            <w:tcW w:w="3686" w:type="dxa"/>
            <w:vAlign w:val="center"/>
          </w:tcPr>
          <w:p w14:paraId="6A78E0B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Adaptační program</w:t>
            </w:r>
          </w:p>
        </w:tc>
        <w:tc>
          <w:tcPr>
            <w:tcW w:w="992" w:type="dxa"/>
            <w:vAlign w:val="center"/>
          </w:tcPr>
          <w:p w14:paraId="3A50E0F6"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4BD2FE1B" w14:textId="77777777" w:rsidR="004D44C4" w:rsidRPr="009B2543" w:rsidRDefault="004D44C4" w:rsidP="00C70613">
            <w:pPr>
              <w:jc w:val="center"/>
              <w:rPr>
                <w:rFonts w:asciiTheme="minorHAnsi" w:hAnsiTheme="minorHAnsi" w:cstheme="minorHAnsi"/>
                <w:szCs w:val="24"/>
              </w:rPr>
            </w:pPr>
          </w:p>
        </w:tc>
      </w:tr>
      <w:tr w:rsidR="004D44C4" w:rsidRPr="009B2543" w14:paraId="6509E44B" w14:textId="77777777" w:rsidTr="004D44C4">
        <w:trPr>
          <w:cantSplit/>
          <w:trHeight w:val="510"/>
          <w:tblHeader/>
        </w:trPr>
        <w:tc>
          <w:tcPr>
            <w:tcW w:w="1049" w:type="dxa"/>
            <w:vAlign w:val="center"/>
          </w:tcPr>
          <w:p w14:paraId="421A551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září</w:t>
            </w:r>
          </w:p>
        </w:tc>
        <w:tc>
          <w:tcPr>
            <w:tcW w:w="1327" w:type="dxa"/>
            <w:vAlign w:val="center"/>
          </w:tcPr>
          <w:p w14:paraId="074023D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 A, B, C</w:t>
            </w:r>
          </w:p>
        </w:tc>
        <w:tc>
          <w:tcPr>
            <w:tcW w:w="1701" w:type="dxa"/>
            <w:vAlign w:val="center"/>
          </w:tcPr>
          <w:p w14:paraId="42AC7F1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6E94A33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Bezpečně do školy a ze školy</w:t>
            </w:r>
          </w:p>
        </w:tc>
        <w:tc>
          <w:tcPr>
            <w:tcW w:w="992" w:type="dxa"/>
            <w:vAlign w:val="center"/>
          </w:tcPr>
          <w:p w14:paraId="57458915"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p>
        </w:tc>
        <w:tc>
          <w:tcPr>
            <w:tcW w:w="1463" w:type="dxa"/>
            <w:vAlign w:val="center"/>
          </w:tcPr>
          <w:p w14:paraId="21A8D54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25F4A69C" w14:textId="77777777" w:rsidTr="004D44C4">
        <w:trPr>
          <w:cantSplit/>
          <w:trHeight w:val="510"/>
          <w:tblHeader/>
        </w:trPr>
        <w:tc>
          <w:tcPr>
            <w:tcW w:w="1049" w:type="dxa"/>
            <w:vAlign w:val="center"/>
          </w:tcPr>
          <w:p w14:paraId="47880E9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září</w:t>
            </w:r>
          </w:p>
        </w:tc>
        <w:tc>
          <w:tcPr>
            <w:tcW w:w="1327" w:type="dxa"/>
            <w:vAlign w:val="center"/>
          </w:tcPr>
          <w:p w14:paraId="49A4FF5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701" w:type="dxa"/>
            <w:vAlign w:val="center"/>
          </w:tcPr>
          <w:p w14:paraId="59E56F5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51EC832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 xml:space="preserve">Bezpečný internet, </w:t>
            </w:r>
            <w:proofErr w:type="spellStart"/>
            <w:r w:rsidRPr="009B2543">
              <w:rPr>
                <w:rFonts w:asciiTheme="minorHAnsi" w:hAnsiTheme="minorHAnsi" w:cstheme="minorHAnsi"/>
                <w:szCs w:val="24"/>
              </w:rPr>
              <w:t>kybersvět</w:t>
            </w:r>
            <w:proofErr w:type="spellEnd"/>
          </w:p>
        </w:tc>
        <w:tc>
          <w:tcPr>
            <w:tcW w:w="992" w:type="dxa"/>
            <w:vAlign w:val="center"/>
          </w:tcPr>
          <w:p w14:paraId="796FDA8F"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Inf</w:t>
            </w:r>
            <w:proofErr w:type="spellEnd"/>
          </w:p>
        </w:tc>
        <w:tc>
          <w:tcPr>
            <w:tcW w:w="1463" w:type="dxa"/>
            <w:vAlign w:val="center"/>
          </w:tcPr>
          <w:p w14:paraId="5320A20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0451D5E7" w14:textId="77777777" w:rsidTr="004D44C4">
        <w:trPr>
          <w:cantSplit/>
          <w:trHeight w:val="510"/>
          <w:tblHeader/>
        </w:trPr>
        <w:tc>
          <w:tcPr>
            <w:tcW w:w="1049" w:type="dxa"/>
            <w:vAlign w:val="center"/>
          </w:tcPr>
          <w:p w14:paraId="35A86DC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září</w:t>
            </w:r>
          </w:p>
        </w:tc>
        <w:tc>
          <w:tcPr>
            <w:tcW w:w="1327" w:type="dxa"/>
            <w:vAlign w:val="center"/>
          </w:tcPr>
          <w:p w14:paraId="1987A96F"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III. A, C</w:t>
            </w:r>
          </w:p>
        </w:tc>
        <w:tc>
          <w:tcPr>
            <w:tcW w:w="1701" w:type="dxa"/>
            <w:vAlign w:val="center"/>
          </w:tcPr>
          <w:p w14:paraId="047BC7C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třídní učitelky</w:t>
            </w:r>
          </w:p>
        </w:tc>
        <w:tc>
          <w:tcPr>
            <w:tcW w:w="3686" w:type="dxa"/>
            <w:vAlign w:val="center"/>
          </w:tcPr>
          <w:p w14:paraId="1BAB65C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Bezpečná cesta</w:t>
            </w:r>
          </w:p>
        </w:tc>
        <w:tc>
          <w:tcPr>
            <w:tcW w:w="992" w:type="dxa"/>
            <w:vAlign w:val="center"/>
          </w:tcPr>
          <w:p w14:paraId="196C1FEB"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p>
        </w:tc>
        <w:tc>
          <w:tcPr>
            <w:tcW w:w="1463" w:type="dxa"/>
            <w:vAlign w:val="center"/>
          </w:tcPr>
          <w:p w14:paraId="64113CA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Služebna místní policie</w:t>
            </w:r>
          </w:p>
        </w:tc>
      </w:tr>
      <w:tr w:rsidR="004D44C4" w:rsidRPr="009B2543" w14:paraId="25CDB5C4" w14:textId="77777777" w:rsidTr="004D44C4">
        <w:trPr>
          <w:cantSplit/>
          <w:trHeight w:val="510"/>
          <w:tblHeader/>
        </w:trPr>
        <w:tc>
          <w:tcPr>
            <w:tcW w:w="1049" w:type="dxa"/>
            <w:vAlign w:val="center"/>
          </w:tcPr>
          <w:p w14:paraId="5287A79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celoročně</w:t>
            </w:r>
          </w:p>
        </w:tc>
        <w:tc>
          <w:tcPr>
            <w:tcW w:w="1327" w:type="dxa"/>
            <w:vAlign w:val="center"/>
          </w:tcPr>
          <w:p w14:paraId="3935B0F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 A, B, C</w:t>
            </w:r>
          </w:p>
          <w:p w14:paraId="5BD39EEB"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III. A, B, C</w:t>
            </w:r>
          </w:p>
        </w:tc>
        <w:tc>
          <w:tcPr>
            <w:tcW w:w="1701" w:type="dxa"/>
            <w:vAlign w:val="center"/>
          </w:tcPr>
          <w:p w14:paraId="6084825F"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škola</w:t>
            </w:r>
          </w:p>
        </w:tc>
        <w:tc>
          <w:tcPr>
            <w:tcW w:w="3686" w:type="dxa"/>
            <w:vAlign w:val="center"/>
          </w:tcPr>
          <w:p w14:paraId="568A7105"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Plavecký výcvik</w:t>
            </w:r>
          </w:p>
        </w:tc>
        <w:tc>
          <w:tcPr>
            <w:tcW w:w="992" w:type="dxa"/>
            <w:vAlign w:val="center"/>
          </w:tcPr>
          <w:p w14:paraId="181EA5FC"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Tv</w:t>
            </w:r>
            <w:proofErr w:type="spellEnd"/>
          </w:p>
        </w:tc>
        <w:tc>
          <w:tcPr>
            <w:tcW w:w="1463" w:type="dxa"/>
            <w:vAlign w:val="center"/>
          </w:tcPr>
          <w:p w14:paraId="6AD26DDD" w14:textId="77777777" w:rsidR="004D44C4" w:rsidRPr="009B2543" w:rsidRDefault="004D44C4" w:rsidP="00C70613">
            <w:pPr>
              <w:jc w:val="center"/>
              <w:rPr>
                <w:rFonts w:asciiTheme="minorHAnsi" w:hAnsiTheme="minorHAnsi" w:cstheme="minorHAnsi"/>
                <w:szCs w:val="24"/>
              </w:rPr>
            </w:pPr>
          </w:p>
        </w:tc>
      </w:tr>
      <w:tr w:rsidR="004D44C4" w:rsidRPr="009B2543" w14:paraId="7487446D" w14:textId="77777777" w:rsidTr="004D44C4">
        <w:trPr>
          <w:cantSplit/>
          <w:trHeight w:val="510"/>
          <w:tblHeader/>
        </w:trPr>
        <w:tc>
          <w:tcPr>
            <w:tcW w:w="1049" w:type="dxa"/>
            <w:vAlign w:val="center"/>
          </w:tcPr>
          <w:p w14:paraId="5FC2EB0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celoročně</w:t>
            </w:r>
          </w:p>
        </w:tc>
        <w:tc>
          <w:tcPr>
            <w:tcW w:w="1327" w:type="dxa"/>
            <w:vAlign w:val="center"/>
          </w:tcPr>
          <w:p w14:paraId="53C0638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Všechny ročníky</w:t>
            </w:r>
          </w:p>
        </w:tc>
        <w:tc>
          <w:tcPr>
            <w:tcW w:w="1701" w:type="dxa"/>
            <w:vAlign w:val="center"/>
          </w:tcPr>
          <w:p w14:paraId="16B7446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třídní učitelé</w:t>
            </w:r>
          </w:p>
        </w:tc>
        <w:tc>
          <w:tcPr>
            <w:tcW w:w="3686" w:type="dxa"/>
            <w:vAlign w:val="center"/>
          </w:tcPr>
          <w:p w14:paraId="0FC70D4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Laskavec</w:t>
            </w:r>
          </w:p>
        </w:tc>
        <w:tc>
          <w:tcPr>
            <w:tcW w:w="992" w:type="dxa"/>
            <w:vAlign w:val="center"/>
          </w:tcPr>
          <w:p w14:paraId="62549CE1"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Vo</w:t>
            </w:r>
            <w:proofErr w:type="spellEnd"/>
          </w:p>
        </w:tc>
        <w:tc>
          <w:tcPr>
            <w:tcW w:w="1463" w:type="dxa"/>
            <w:vAlign w:val="center"/>
          </w:tcPr>
          <w:p w14:paraId="63133FE6" w14:textId="77777777" w:rsidR="004D44C4" w:rsidRPr="009B2543" w:rsidRDefault="004D44C4" w:rsidP="00C70613">
            <w:pPr>
              <w:jc w:val="center"/>
              <w:rPr>
                <w:rFonts w:asciiTheme="minorHAnsi" w:hAnsiTheme="minorHAnsi" w:cstheme="minorHAnsi"/>
                <w:szCs w:val="24"/>
              </w:rPr>
            </w:pPr>
          </w:p>
        </w:tc>
      </w:tr>
      <w:tr w:rsidR="004D44C4" w:rsidRPr="009B2543" w14:paraId="2F139C21" w14:textId="77777777" w:rsidTr="004D44C4">
        <w:trPr>
          <w:cantSplit/>
          <w:trHeight w:val="510"/>
          <w:tblHeader/>
        </w:trPr>
        <w:tc>
          <w:tcPr>
            <w:tcW w:w="1049" w:type="dxa"/>
            <w:vAlign w:val="center"/>
          </w:tcPr>
          <w:p w14:paraId="0458FCB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říjen</w:t>
            </w:r>
          </w:p>
        </w:tc>
        <w:tc>
          <w:tcPr>
            <w:tcW w:w="1327" w:type="dxa"/>
            <w:vAlign w:val="center"/>
          </w:tcPr>
          <w:p w14:paraId="64E2C5C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VIII. A, B, C, D</w:t>
            </w:r>
          </w:p>
        </w:tc>
        <w:tc>
          <w:tcPr>
            <w:tcW w:w="1701" w:type="dxa"/>
            <w:vAlign w:val="center"/>
          </w:tcPr>
          <w:p w14:paraId="6ACA34F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6A5EC11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Šikana, kyberšikana</w:t>
            </w:r>
          </w:p>
        </w:tc>
        <w:tc>
          <w:tcPr>
            <w:tcW w:w="992" w:type="dxa"/>
            <w:vAlign w:val="center"/>
          </w:tcPr>
          <w:p w14:paraId="50239090"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Vo</w:t>
            </w:r>
            <w:proofErr w:type="spellEnd"/>
          </w:p>
        </w:tc>
        <w:tc>
          <w:tcPr>
            <w:tcW w:w="1463" w:type="dxa"/>
            <w:vAlign w:val="center"/>
          </w:tcPr>
          <w:p w14:paraId="7F6DB70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6FAABC50" w14:textId="77777777" w:rsidTr="004D44C4">
        <w:trPr>
          <w:cantSplit/>
          <w:trHeight w:val="510"/>
          <w:tblHeader/>
        </w:trPr>
        <w:tc>
          <w:tcPr>
            <w:tcW w:w="1049" w:type="dxa"/>
            <w:vAlign w:val="center"/>
          </w:tcPr>
          <w:p w14:paraId="1E5958F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říjen</w:t>
            </w:r>
          </w:p>
        </w:tc>
        <w:tc>
          <w:tcPr>
            <w:tcW w:w="1327" w:type="dxa"/>
            <w:vAlign w:val="center"/>
          </w:tcPr>
          <w:p w14:paraId="64B686F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IX. A, B, C</w:t>
            </w:r>
          </w:p>
        </w:tc>
        <w:tc>
          <w:tcPr>
            <w:tcW w:w="1701" w:type="dxa"/>
            <w:vAlign w:val="center"/>
          </w:tcPr>
          <w:p w14:paraId="4964BB60"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38751F3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Šikana, kyberšikana</w:t>
            </w:r>
          </w:p>
        </w:tc>
        <w:tc>
          <w:tcPr>
            <w:tcW w:w="992" w:type="dxa"/>
            <w:vAlign w:val="center"/>
          </w:tcPr>
          <w:p w14:paraId="003AD2C1"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Vo</w:t>
            </w:r>
            <w:proofErr w:type="spellEnd"/>
          </w:p>
        </w:tc>
        <w:tc>
          <w:tcPr>
            <w:tcW w:w="1463" w:type="dxa"/>
            <w:vAlign w:val="center"/>
          </w:tcPr>
          <w:p w14:paraId="6BB3E6D0"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0364FE97" w14:textId="77777777" w:rsidTr="004D44C4">
        <w:trPr>
          <w:cantSplit/>
          <w:trHeight w:val="510"/>
          <w:tblHeader/>
        </w:trPr>
        <w:tc>
          <w:tcPr>
            <w:tcW w:w="1049" w:type="dxa"/>
            <w:vAlign w:val="center"/>
          </w:tcPr>
          <w:p w14:paraId="04072FF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listopad</w:t>
            </w:r>
          </w:p>
        </w:tc>
        <w:tc>
          <w:tcPr>
            <w:tcW w:w="1327" w:type="dxa"/>
            <w:vAlign w:val="center"/>
          </w:tcPr>
          <w:p w14:paraId="22C6F32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 A, B, C</w:t>
            </w:r>
          </w:p>
        </w:tc>
        <w:tc>
          <w:tcPr>
            <w:tcW w:w="1701" w:type="dxa"/>
            <w:vAlign w:val="center"/>
          </w:tcPr>
          <w:p w14:paraId="456B581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421F4F4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Osobní bezpečnost</w:t>
            </w:r>
          </w:p>
        </w:tc>
        <w:tc>
          <w:tcPr>
            <w:tcW w:w="992" w:type="dxa"/>
            <w:vAlign w:val="center"/>
          </w:tcPr>
          <w:p w14:paraId="463170B2"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p>
        </w:tc>
        <w:tc>
          <w:tcPr>
            <w:tcW w:w="1463" w:type="dxa"/>
            <w:vAlign w:val="center"/>
          </w:tcPr>
          <w:p w14:paraId="71BD39F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0026C839" w14:textId="77777777" w:rsidTr="004D44C4">
        <w:trPr>
          <w:cantSplit/>
          <w:trHeight w:val="510"/>
          <w:tblHeader/>
        </w:trPr>
        <w:tc>
          <w:tcPr>
            <w:tcW w:w="1049" w:type="dxa"/>
            <w:vAlign w:val="center"/>
          </w:tcPr>
          <w:p w14:paraId="54879C2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listopad</w:t>
            </w:r>
          </w:p>
        </w:tc>
        <w:tc>
          <w:tcPr>
            <w:tcW w:w="1327" w:type="dxa"/>
            <w:vAlign w:val="center"/>
          </w:tcPr>
          <w:p w14:paraId="717D7D7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IX. A, B, C</w:t>
            </w:r>
          </w:p>
        </w:tc>
        <w:tc>
          <w:tcPr>
            <w:tcW w:w="1701" w:type="dxa"/>
            <w:vAlign w:val="center"/>
          </w:tcPr>
          <w:p w14:paraId="764267FC"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6C9C2C3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Extrémismus</w:t>
            </w:r>
          </w:p>
        </w:tc>
        <w:tc>
          <w:tcPr>
            <w:tcW w:w="992" w:type="dxa"/>
            <w:vAlign w:val="center"/>
          </w:tcPr>
          <w:p w14:paraId="3E5891E5"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Vo</w:t>
            </w:r>
            <w:proofErr w:type="spellEnd"/>
          </w:p>
        </w:tc>
        <w:tc>
          <w:tcPr>
            <w:tcW w:w="1463" w:type="dxa"/>
            <w:vAlign w:val="center"/>
          </w:tcPr>
          <w:p w14:paraId="66E1D14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2B1B1E80" w14:textId="77777777" w:rsidTr="004D44C4">
        <w:trPr>
          <w:cantSplit/>
          <w:trHeight w:val="510"/>
          <w:tblHeader/>
        </w:trPr>
        <w:tc>
          <w:tcPr>
            <w:tcW w:w="1049" w:type="dxa"/>
            <w:vAlign w:val="center"/>
          </w:tcPr>
          <w:p w14:paraId="6ADBD8F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listopad</w:t>
            </w:r>
          </w:p>
        </w:tc>
        <w:tc>
          <w:tcPr>
            <w:tcW w:w="1327" w:type="dxa"/>
            <w:vAlign w:val="center"/>
          </w:tcPr>
          <w:p w14:paraId="0F20818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701" w:type="dxa"/>
            <w:vAlign w:val="center"/>
          </w:tcPr>
          <w:p w14:paraId="6D153C6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Škola</w:t>
            </w:r>
          </w:p>
        </w:tc>
        <w:tc>
          <w:tcPr>
            <w:tcW w:w="3686" w:type="dxa"/>
            <w:vAlign w:val="center"/>
          </w:tcPr>
          <w:p w14:paraId="62BB3600"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(Ne)bezpečná (</w:t>
            </w:r>
            <w:proofErr w:type="spellStart"/>
            <w:r w:rsidRPr="009B2543">
              <w:rPr>
                <w:rFonts w:asciiTheme="minorHAnsi" w:hAnsiTheme="minorHAnsi" w:cstheme="minorHAnsi"/>
                <w:szCs w:val="24"/>
              </w:rPr>
              <w:t>ko</w:t>
            </w:r>
            <w:proofErr w:type="spellEnd"/>
            <w:r w:rsidRPr="009B2543">
              <w:rPr>
                <w:rFonts w:asciiTheme="minorHAnsi" w:hAnsiTheme="minorHAnsi" w:cstheme="minorHAnsi"/>
                <w:szCs w:val="24"/>
              </w:rPr>
              <w:t>)média</w:t>
            </w:r>
          </w:p>
        </w:tc>
        <w:tc>
          <w:tcPr>
            <w:tcW w:w="992" w:type="dxa"/>
            <w:vAlign w:val="center"/>
          </w:tcPr>
          <w:p w14:paraId="43137E22"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5DDAB9E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Divadlo Gong</w:t>
            </w:r>
          </w:p>
        </w:tc>
      </w:tr>
      <w:tr w:rsidR="004D44C4" w:rsidRPr="009B2543" w14:paraId="0663940B" w14:textId="77777777" w:rsidTr="004D44C4">
        <w:trPr>
          <w:cantSplit/>
          <w:trHeight w:val="510"/>
          <w:tblHeader/>
        </w:trPr>
        <w:tc>
          <w:tcPr>
            <w:tcW w:w="1049" w:type="dxa"/>
            <w:vAlign w:val="center"/>
          </w:tcPr>
          <w:p w14:paraId="4A6DDBD5"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prosinec</w:t>
            </w:r>
          </w:p>
        </w:tc>
        <w:tc>
          <w:tcPr>
            <w:tcW w:w="1327" w:type="dxa"/>
            <w:vAlign w:val="center"/>
          </w:tcPr>
          <w:p w14:paraId="7397513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 A, B, C</w:t>
            </w:r>
          </w:p>
          <w:p w14:paraId="0F13BF3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 A, B, C</w:t>
            </w:r>
          </w:p>
          <w:p w14:paraId="039A795F"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III. A, B, C</w:t>
            </w:r>
          </w:p>
          <w:p w14:paraId="582ED85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IV. A, B, C</w:t>
            </w:r>
          </w:p>
        </w:tc>
        <w:tc>
          <w:tcPr>
            <w:tcW w:w="1701" w:type="dxa"/>
            <w:vAlign w:val="center"/>
          </w:tcPr>
          <w:p w14:paraId="182DC571" w14:textId="77777777" w:rsidR="004D44C4" w:rsidRPr="009B2543" w:rsidRDefault="004D44C4" w:rsidP="00C70613">
            <w:pPr>
              <w:jc w:val="center"/>
              <w:rPr>
                <w:rFonts w:asciiTheme="minorHAnsi" w:hAnsiTheme="minorHAnsi" w:cstheme="minorHAnsi"/>
                <w:szCs w:val="24"/>
              </w:rPr>
            </w:pPr>
            <w:proofErr w:type="gramStart"/>
            <w:r w:rsidRPr="009B2543">
              <w:rPr>
                <w:rFonts w:asciiTheme="minorHAnsi" w:hAnsiTheme="minorHAnsi" w:cstheme="minorHAnsi"/>
                <w:szCs w:val="24"/>
              </w:rPr>
              <w:t>EKO- KOM</w:t>
            </w:r>
            <w:proofErr w:type="gramEnd"/>
          </w:p>
        </w:tc>
        <w:tc>
          <w:tcPr>
            <w:tcW w:w="3686" w:type="dxa"/>
            <w:vAlign w:val="center"/>
          </w:tcPr>
          <w:p w14:paraId="2EFC38FF"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Tonda Obal</w:t>
            </w:r>
          </w:p>
        </w:tc>
        <w:tc>
          <w:tcPr>
            <w:tcW w:w="992" w:type="dxa"/>
            <w:vAlign w:val="center"/>
          </w:tcPr>
          <w:p w14:paraId="1D236A47"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p>
        </w:tc>
        <w:tc>
          <w:tcPr>
            <w:tcW w:w="1463" w:type="dxa"/>
            <w:vAlign w:val="center"/>
          </w:tcPr>
          <w:p w14:paraId="72B0DEE3" w14:textId="77777777" w:rsidR="004D44C4" w:rsidRPr="009B2543" w:rsidRDefault="004D44C4" w:rsidP="00C70613">
            <w:pPr>
              <w:jc w:val="center"/>
              <w:rPr>
                <w:rFonts w:asciiTheme="minorHAnsi" w:hAnsiTheme="minorHAnsi" w:cstheme="minorHAnsi"/>
                <w:szCs w:val="24"/>
              </w:rPr>
            </w:pPr>
          </w:p>
        </w:tc>
      </w:tr>
      <w:tr w:rsidR="004D44C4" w:rsidRPr="009B2543" w14:paraId="48DEB3D0" w14:textId="77777777" w:rsidTr="004D44C4">
        <w:trPr>
          <w:cantSplit/>
          <w:trHeight w:val="510"/>
          <w:tblHeader/>
        </w:trPr>
        <w:tc>
          <w:tcPr>
            <w:tcW w:w="1049" w:type="dxa"/>
            <w:vAlign w:val="center"/>
          </w:tcPr>
          <w:p w14:paraId="35331AE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leden</w:t>
            </w:r>
          </w:p>
        </w:tc>
        <w:tc>
          <w:tcPr>
            <w:tcW w:w="1327" w:type="dxa"/>
            <w:vAlign w:val="center"/>
          </w:tcPr>
          <w:p w14:paraId="049CC10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 A, B, C</w:t>
            </w:r>
          </w:p>
        </w:tc>
        <w:tc>
          <w:tcPr>
            <w:tcW w:w="1701" w:type="dxa"/>
            <w:vAlign w:val="center"/>
          </w:tcPr>
          <w:p w14:paraId="0CA5F59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55CBB01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Bezpečný internet, sociální sítě</w:t>
            </w:r>
          </w:p>
        </w:tc>
        <w:tc>
          <w:tcPr>
            <w:tcW w:w="992" w:type="dxa"/>
            <w:vAlign w:val="center"/>
          </w:tcPr>
          <w:p w14:paraId="022E72F1"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Inf</w:t>
            </w:r>
            <w:proofErr w:type="spellEnd"/>
          </w:p>
        </w:tc>
        <w:tc>
          <w:tcPr>
            <w:tcW w:w="1463" w:type="dxa"/>
            <w:vAlign w:val="center"/>
          </w:tcPr>
          <w:p w14:paraId="4AFC373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064C536E" w14:textId="77777777" w:rsidTr="004D44C4">
        <w:trPr>
          <w:cantSplit/>
          <w:trHeight w:val="510"/>
          <w:tblHeader/>
        </w:trPr>
        <w:tc>
          <w:tcPr>
            <w:tcW w:w="1049" w:type="dxa"/>
            <w:vAlign w:val="center"/>
          </w:tcPr>
          <w:p w14:paraId="22A50EF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leden</w:t>
            </w:r>
          </w:p>
        </w:tc>
        <w:tc>
          <w:tcPr>
            <w:tcW w:w="1327" w:type="dxa"/>
            <w:vAlign w:val="center"/>
          </w:tcPr>
          <w:p w14:paraId="313B58B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1701" w:type="dxa"/>
            <w:vAlign w:val="center"/>
          </w:tcPr>
          <w:p w14:paraId="4CC6650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okresní metodik prevence</w:t>
            </w:r>
          </w:p>
        </w:tc>
        <w:tc>
          <w:tcPr>
            <w:tcW w:w="3686" w:type="dxa"/>
            <w:vAlign w:val="center"/>
          </w:tcPr>
          <w:p w14:paraId="721E988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 jiném těle</w:t>
            </w:r>
          </w:p>
        </w:tc>
        <w:tc>
          <w:tcPr>
            <w:tcW w:w="992" w:type="dxa"/>
            <w:vAlign w:val="center"/>
          </w:tcPr>
          <w:p w14:paraId="1ACD7A56"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57DAF741" w14:textId="77777777" w:rsidR="004D44C4" w:rsidRPr="009B2543" w:rsidRDefault="004D44C4" w:rsidP="00C70613">
            <w:pPr>
              <w:jc w:val="center"/>
              <w:rPr>
                <w:rFonts w:asciiTheme="minorHAnsi" w:hAnsiTheme="minorHAnsi" w:cstheme="minorHAnsi"/>
                <w:szCs w:val="24"/>
              </w:rPr>
            </w:pPr>
          </w:p>
        </w:tc>
      </w:tr>
      <w:tr w:rsidR="004D44C4" w:rsidRPr="009B2543" w14:paraId="47E1815B" w14:textId="77777777" w:rsidTr="004D44C4">
        <w:trPr>
          <w:cantSplit/>
          <w:trHeight w:val="510"/>
          <w:tblHeader/>
        </w:trPr>
        <w:tc>
          <w:tcPr>
            <w:tcW w:w="1049" w:type="dxa"/>
            <w:vAlign w:val="center"/>
          </w:tcPr>
          <w:p w14:paraId="39295C2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leden</w:t>
            </w:r>
          </w:p>
        </w:tc>
        <w:tc>
          <w:tcPr>
            <w:tcW w:w="1327" w:type="dxa"/>
            <w:vAlign w:val="center"/>
          </w:tcPr>
          <w:p w14:paraId="02C04E8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VII. A, B, C</w:t>
            </w:r>
          </w:p>
        </w:tc>
        <w:tc>
          <w:tcPr>
            <w:tcW w:w="1701" w:type="dxa"/>
            <w:vAlign w:val="center"/>
          </w:tcPr>
          <w:p w14:paraId="26918A8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387B3B3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Drogy (protidrogový vlak, 2 hod)</w:t>
            </w:r>
          </w:p>
        </w:tc>
        <w:tc>
          <w:tcPr>
            <w:tcW w:w="992" w:type="dxa"/>
            <w:vAlign w:val="center"/>
          </w:tcPr>
          <w:p w14:paraId="6A9AF72E"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Vz</w:t>
            </w:r>
            <w:proofErr w:type="spellEnd"/>
          </w:p>
        </w:tc>
        <w:tc>
          <w:tcPr>
            <w:tcW w:w="1463" w:type="dxa"/>
            <w:vAlign w:val="center"/>
          </w:tcPr>
          <w:p w14:paraId="56098FE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39B7ADDB" w14:textId="77777777" w:rsidTr="004D44C4">
        <w:trPr>
          <w:cantSplit/>
          <w:trHeight w:val="510"/>
          <w:tblHeader/>
        </w:trPr>
        <w:tc>
          <w:tcPr>
            <w:tcW w:w="1049" w:type="dxa"/>
            <w:vAlign w:val="center"/>
          </w:tcPr>
          <w:p w14:paraId="312C5900"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leden</w:t>
            </w:r>
          </w:p>
        </w:tc>
        <w:tc>
          <w:tcPr>
            <w:tcW w:w="1327" w:type="dxa"/>
            <w:vAlign w:val="center"/>
          </w:tcPr>
          <w:p w14:paraId="0D5F1FC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VII. A, B, C</w:t>
            </w:r>
          </w:p>
        </w:tc>
        <w:tc>
          <w:tcPr>
            <w:tcW w:w="1701" w:type="dxa"/>
            <w:vAlign w:val="center"/>
          </w:tcPr>
          <w:p w14:paraId="1552F9C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škola</w:t>
            </w:r>
          </w:p>
        </w:tc>
        <w:tc>
          <w:tcPr>
            <w:tcW w:w="3686" w:type="dxa"/>
            <w:vAlign w:val="center"/>
          </w:tcPr>
          <w:p w14:paraId="2B44EAA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Lyžařský výcvik</w:t>
            </w:r>
          </w:p>
        </w:tc>
        <w:tc>
          <w:tcPr>
            <w:tcW w:w="992" w:type="dxa"/>
            <w:vAlign w:val="center"/>
          </w:tcPr>
          <w:p w14:paraId="0DEB250C"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Vz</w:t>
            </w:r>
            <w:proofErr w:type="spellEnd"/>
          </w:p>
        </w:tc>
        <w:tc>
          <w:tcPr>
            <w:tcW w:w="1463" w:type="dxa"/>
            <w:vAlign w:val="center"/>
          </w:tcPr>
          <w:p w14:paraId="10F8F40F" w14:textId="77777777" w:rsidR="004D44C4" w:rsidRPr="009B2543" w:rsidRDefault="004D44C4" w:rsidP="00C70613">
            <w:pPr>
              <w:jc w:val="center"/>
              <w:rPr>
                <w:rFonts w:asciiTheme="minorHAnsi" w:hAnsiTheme="minorHAnsi" w:cstheme="minorHAnsi"/>
                <w:szCs w:val="24"/>
              </w:rPr>
            </w:pPr>
          </w:p>
        </w:tc>
      </w:tr>
      <w:tr w:rsidR="004D44C4" w:rsidRPr="009B2543" w14:paraId="61CF6464" w14:textId="77777777" w:rsidTr="004D44C4">
        <w:trPr>
          <w:cantSplit/>
          <w:trHeight w:val="510"/>
          <w:tblHeader/>
        </w:trPr>
        <w:tc>
          <w:tcPr>
            <w:tcW w:w="1049" w:type="dxa"/>
            <w:vAlign w:val="center"/>
          </w:tcPr>
          <w:p w14:paraId="56956C3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únor</w:t>
            </w:r>
          </w:p>
        </w:tc>
        <w:tc>
          <w:tcPr>
            <w:tcW w:w="1327" w:type="dxa"/>
            <w:vAlign w:val="center"/>
          </w:tcPr>
          <w:p w14:paraId="3D649880"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III. A, B, C</w:t>
            </w:r>
          </w:p>
        </w:tc>
        <w:tc>
          <w:tcPr>
            <w:tcW w:w="1701" w:type="dxa"/>
            <w:vAlign w:val="center"/>
          </w:tcPr>
          <w:p w14:paraId="573B344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1551501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Osobní bezpečnost, BESIP</w:t>
            </w:r>
          </w:p>
        </w:tc>
        <w:tc>
          <w:tcPr>
            <w:tcW w:w="992" w:type="dxa"/>
            <w:vAlign w:val="center"/>
          </w:tcPr>
          <w:p w14:paraId="6B7AB3C9"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p>
        </w:tc>
        <w:tc>
          <w:tcPr>
            <w:tcW w:w="1463" w:type="dxa"/>
            <w:vAlign w:val="center"/>
          </w:tcPr>
          <w:p w14:paraId="5D5004A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1DA24524" w14:textId="77777777" w:rsidTr="004D44C4">
        <w:trPr>
          <w:cantSplit/>
          <w:trHeight w:val="510"/>
          <w:tblHeader/>
        </w:trPr>
        <w:tc>
          <w:tcPr>
            <w:tcW w:w="1049" w:type="dxa"/>
            <w:vAlign w:val="center"/>
          </w:tcPr>
          <w:p w14:paraId="6C4B357B"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březen</w:t>
            </w:r>
          </w:p>
        </w:tc>
        <w:tc>
          <w:tcPr>
            <w:tcW w:w="1327" w:type="dxa"/>
            <w:vAlign w:val="center"/>
          </w:tcPr>
          <w:p w14:paraId="1C4F91C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rodiče</w:t>
            </w:r>
          </w:p>
        </w:tc>
        <w:tc>
          <w:tcPr>
            <w:tcW w:w="1701" w:type="dxa"/>
            <w:vAlign w:val="center"/>
          </w:tcPr>
          <w:p w14:paraId="3397DD3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640DD4E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Sociální sítě, kyberšikana</w:t>
            </w:r>
          </w:p>
        </w:tc>
        <w:tc>
          <w:tcPr>
            <w:tcW w:w="992" w:type="dxa"/>
            <w:vAlign w:val="center"/>
          </w:tcPr>
          <w:p w14:paraId="01AE7B6B"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1DC159E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6ACA56A8" w14:textId="77777777" w:rsidTr="004D44C4">
        <w:trPr>
          <w:cantSplit/>
          <w:trHeight w:val="510"/>
          <w:tblHeader/>
        </w:trPr>
        <w:tc>
          <w:tcPr>
            <w:tcW w:w="1049" w:type="dxa"/>
            <w:vAlign w:val="center"/>
          </w:tcPr>
          <w:p w14:paraId="7543413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lastRenderedPageBreak/>
              <w:t>březen</w:t>
            </w:r>
          </w:p>
        </w:tc>
        <w:tc>
          <w:tcPr>
            <w:tcW w:w="1327" w:type="dxa"/>
            <w:vAlign w:val="center"/>
          </w:tcPr>
          <w:p w14:paraId="302A556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VI. A, B, C, D, E</w:t>
            </w:r>
          </w:p>
        </w:tc>
        <w:tc>
          <w:tcPr>
            <w:tcW w:w="1701" w:type="dxa"/>
            <w:vAlign w:val="center"/>
          </w:tcPr>
          <w:p w14:paraId="631AB8F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1336BB3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Sociální sítě, kyberšikana</w:t>
            </w:r>
          </w:p>
        </w:tc>
        <w:tc>
          <w:tcPr>
            <w:tcW w:w="992" w:type="dxa"/>
            <w:vAlign w:val="center"/>
          </w:tcPr>
          <w:p w14:paraId="35B80A03"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Inf</w:t>
            </w:r>
            <w:proofErr w:type="spellEnd"/>
          </w:p>
        </w:tc>
        <w:tc>
          <w:tcPr>
            <w:tcW w:w="1463" w:type="dxa"/>
            <w:vAlign w:val="center"/>
          </w:tcPr>
          <w:p w14:paraId="7064EC4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1F44479D" w14:textId="77777777" w:rsidTr="004D44C4">
        <w:trPr>
          <w:cantSplit/>
          <w:trHeight w:val="510"/>
          <w:tblHeader/>
        </w:trPr>
        <w:tc>
          <w:tcPr>
            <w:tcW w:w="1049" w:type="dxa"/>
            <w:vAlign w:val="center"/>
          </w:tcPr>
          <w:p w14:paraId="6F6B61A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březen</w:t>
            </w:r>
          </w:p>
        </w:tc>
        <w:tc>
          <w:tcPr>
            <w:tcW w:w="1327" w:type="dxa"/>
            <w:vAlign w:val="center"/>
          </w:tcPr>
          <w:p w14:paraId="058DBF1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rodiče</w:t>
            </w:r>
          </w:p>
        </w:tc>
        <w:tc>
          <w:tcPr>
            <w:tcW w:w="1701" w:type="dxa"/>
            <w:vAlign w:val="center"/>
          </w:tcPr>
          <w:p w14:paraId="29E8F8E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3686" w:type="dxa"/>
            <w:vAlign w:val="center"/>
          </w:tcPr>
          <w:p w14:paraId="69A26394"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Sociální sítě, kyberšikana</w:t>
            </w:r>
          </w:p>
        </w:tc>
        <w:tc>
          <w:tcPr>
            <w:tcW w:w="992" w:type="dxa"/>
            <w:vAlign w:val="center"/>
          </w:tcPr>
          <w:p w14:paraId="15D3098C"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5C21FF1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ČR</w:t>
            </w:r>
          </w:p>
        </w:tc>
      </w:tr>
      <w:tr w:rsidR="004D44C4" w:rsidRPr="009B2543" w14:paraId="78944BC4" w14:textId="77777777" w:rsidTr="004D44C4">
        <w:trPr>
          <w:cantSplit/>
          <w:trHeight w:val="510"/>
          <w:tblHeader/>
        </w:trPr>
        <w:tc>
          <w:tcPr>
            <w:tcW w:w="1049" w:type="dxa"/>
            <w:vAlign w:val="center"/>
          </w:tcPr>
          <w:p w14:paraId="197C0A3C"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březen</w:t>
            </w:r>
          </w:p>
        </w:tc>
        <w:tc>
          <w:tcPr>
            <w:tcW w:w="1327" w:type="dxa"/>
            <w:vAlign w:val="center"/>
          </w:tcPr>
          <w:p w14:paraId="46A15C1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učitelé</w:t>
            </w:r>
          </w:p>
        </w:tc>
        <w:tc>
          <w:tcPr>
            <w:tcW w:w="1701" w:type="dxa"/>
            <w:vAlign w:val="center"/>
          </w:tcPr>
          <w:p w14:paraId="3757A6D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ŠPP</w:t>
            </w:r>
          </w:p>
        </w:tc>
        <w:tc>
          <w:tcPr>
            <w:tcW w:w="3686" w:type="dxa"/>
            <w:vAlign w:val="center"/>
          </w:tcPr>
          <w:p w14:paraId="38A86BEF"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Co dělat když…</w:t>
            </w:r>
          </w:p>
        </w:tc>
        <w:tc>
          <w:tcPr>
            <w:tcW w:w="992" w:type="dxa"/>
            <w:vAlign w:val="center"/>
          </w:tcPr>
          <w:p w14:paraId="304183E5"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5C6DBA6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ŠPP</w:t>
            </w:r>
          </w:p>
        </w:tc>
      </w:tr>
      <w:tr w:rsidR="004D44C4" w:rsidRPr="009B2543" w14:paraId="3194165B" w14:textId="77777777" w:rsidTr="004D44C4">
        <w:trPr>
          <w:cantSplit/>
          <w:trHeight w:val="510"/>
          <w:tblHeader/>
        </w:trPr>
        <w:tc>
          <w:tcPr>
            <w:tcW w:w="1049" w:type="dxa"/>
            <w:vAlign w:val="center"/>
          </w:tcPr>
          <w:p w14:paraId="6C2B9C4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březen</w:t>
            </w:r>
          </w:p>
        </w:tc>
        <w:tc>
          <w:tcPr>
            <w:tcW w:w="1327" w:type="dxa"/>
            <w:vAlign w:val="center"/>
          </w:tcPr>
          <w:p w14:paraId="6018512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 A, B, C</w:t>
            </w:r>
          </w:p>
        </w:tc>
        <w:tc>
          <w:tcPr>
            <w:tcW w:w="1701" w:type="dxa"/>
            <w:vAlign w:val="center"/>
          </w:tcPr>
          <w:p w14:paraId="1FEDFF8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třídní učitelé</w:t>
            </w:r>
          </w:p>
        </w:tc>
        <w:tc>
          <w:tcPr>
            <w:tcW w:w="3686" w:type="dxa"/>
            <w:vAlign w:val="center"/>
          </w:tcPr>
          <w:p w14:paraId="087117B8"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Veselé zoubky</w:t>
            </w:r>
          </w:p>
        </w:tc>
        <w:tc>
          <w:tcPr>
            <w:tcW w:w="992" w:type="dxa"/>
            <w:vAlign w:val="center"/>
          </w:tcPr>
          <w:p w14:paraId="75A7A55D"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Čsv</w:t>
            </w:r>
            <w:proofErr w:type="spellEnd"/>
          </w:p>
        </w:tc>
        <w:tc>
          <w:tcPr>
            <w:tcW w:w="1463" w:type="dxa"/>
            <w:vAlign w:val="center"/>
          </w:tcPr>
          <w:p w14:paraId="3B7FD17A" w14:textId="77777777" w:rsidR="004D44C4" w:rsidRPr="009B2543" w:rsidRDefault="004D44C4" w:rsidP="00C70613">
            <w:pPr>
              <w:jc w:val="center"/>
              <w:rPr>
                <w:rFonts w:asciiTheme="minorHAnsi" w:hAnsiTheme="minorHAnsi" w:cstheme="minorHAnsi"/>
                <w:szCs w:val="24"/>
              </w:rPr>
            </w:pPr>
          </w:p>
        </w:tc>
      </w:tr>
      <w:tr w:rsidR="004D44C4" w:rsidRPr="009B2543" w14:paraId="6729AB20" w14:textId="77777777" w:rsidTr="004D44C4">
        <w:trPr>
          <w:cantSplit/>
          <w:trHeight w:val="510"/>
          <w:tblHeader/>
        </w:trPr>
        <w:tc>
          <w:tcPr>
            <w:tcW w:w="1049" w:type="dxa"/>
            <w:vAlign w:val="center"/>
          </w:tcPr>
          <w:p w14:paraId="192A5D2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květen</w:t>
            </w:r>
          </w:p>
        </w:tc>
        <w:tc>
          <w:tcPr>
            <w:tcW w:w="1327" w:type="dxa"/>
            <w:vAlign w:val="center"/>
          </w:tcPr>
          <w:p w14:paraId="09446E9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metodik prevence</w:t>
            </w:r>
          </w:p>
        </w:tc>
        <w:tc>
          <w:tcPr>
            <w:tcW w:w="1701" w:type="dxa"/>
            <w:vAlign w:val="center"/>
          </w:tcPr>
          <w:p w14:paraId="2152A2DE"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Národní protidrogová centrála</w:t>
            </w:r>
          </w:p>
        </w:tc>
        <w:tc>
          <w:tcPr>
            <w:tcW w:w="3686" w:type="dxa"/>
            <w:vAlign w:val="center"/>
          </w:tcPr>
          <w:p w14:paraId="7A3EF19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Nové návykové látky ve školách</w:t>
            </w:r>
          </w:p>
        </w:tc>
        <w:tc>
          <w:tcPr>
            <w:tcW w:w="992" w:type="dxa"/>
            <w:vAlign w:val="center"/>
          </w:tcPr>
          <w:p w14:paraId="5BC730FB" w14:textId="77777777" w:rsidR="004D44C4" w:rsidRPr="009B2543" w:rsidRDefault="004D44C4" w:rsidP="00C70613">
            <w:pPr>
              <w:jc w:val="center"/>
              <w:rPr>
                <w:rFonts w:asciiTheme="minorHAnsi" w:hAnsiTheme="minorHAnsi" w:cstheme="minorHAnsi"/>
                <w:szCs w:val="24"/>
              </w:rPr>
            </w:pPr>
          </w:p>
        </w:tc>
        <w:tc>
          <w:tcPr>
            <w:tcW w:w="1463" w:type="dxa"/>
            <w:vAlign w:val="center"/>
          </w:tcPr>
          <w:p w14:paraId="03AEE23B" w14:textId="77777777" w:rsidR="004D44C4" w:rsidRPr="009B2543" w:rsidRDefault="004D44C4" w:rsidP="00C70613">
            <w:pPr>
              <w:jc w:val="center"/>
              <w:rPr>
                <w:rFonts w:asciiTheme="minorHAnsi" w:hAnsiTheme="minorHAnsi" w:cstheme="minorHAnsi"/>
                <w:szCs w:val="24"/>
              </w:rPr>
            </w:pPr>
          </w:p>
        </w:tc>
      </w:tr>
      <w:tr w:rsidR="004D44C4" w:rsidRPr="009B2543" w14:paraId="491FFC57" w14:textId="77777777" w:rsidTr="004D44C4">
        <w:trPr>
          <w:cantSplit/>
          <w:trHeight w:val="510"/>
          <w:tblHeader/>
        </w:trPr>
        <w:tc>
          <w:tcPr>
            <w:tcW w:w="1049" w:type="dxa"/>
            <w:vAlign w:val="center"/>
          </w:tcPr>
          <w:p w14:paraId="4496E595"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květen</w:t>
            </w:r>
          </w:p>
        </w:tc>
        <w:tc>
          <w:tcPr>
            <w:tcW w:w="1327" w:type="dxa"/>
            <w:vAlign w:val="center"/>
          </w:tcPr>
          <w:p w14:paraId="6BF261B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IV. C</w:t>
            </w:r>
          </w:p>
        </w:tc>
        <w:tc>
          <w:tcPr>
            <w:tcW w:w="1701" w:type="dxa"/>
            <w:vAlign w:val="center"/>
          </w:tcPr>
          <w:p w14:paraId="4C9C7CFB"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 Kupr</w:t>
            </w:r>
          </w:p>
        </w:tc>
        <w:tc>
          <w:tcPr>
            <w:tcW w:w="3686" w:type="dxa"/>
            <w:vAlign w:val="center"/>
          </w:tcPr>
          <w:p w14:paraId="2A7383A0"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Jízda zručnosti</w:t>
            </w:r>
          </w:p>
        </w:tc>
        <w:tc>
          <w:tcPr>
            <w:tcW w:w="992" w:type="dxa"/>
            <w:vAlign w:val="center"/>
          </w:tcPr>
          <w:p w14:paraId="2C8D4DD2"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Tv</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Čsv</w:t>
            </w:r>
            <w:proofErr w:type="spellEnd"/>
          </w:p>
        </w:tc>
        <w:tc>
          <w:tcPr>
            <w:tcW w:w="1463" w:type="dxa"/>
            <w:vAlign w:val="center"/>
          </w:tcPr>
          <w:p w14:paraId="43EF29B6" w14:textId="77777777" w:rsidR="004D44C4" w:rsidRPr="009B2543" w:rsidRDefault="004D44C4" w:rsidP="00C70613">
            <w:pPr>
              <w:jc w:val="center"/>
              <w:rPr>
                <w:rFonts w:asciiTheme="minorHAnsi" w:hAnsiTheme="minorHAnsi" w:cstheme="minorHAnsi"/>
                <w:szCs w:val="24"/>
              </w:rPr>
            </w:pPr>
          </w:p>
        </w:tc>
      </w:tr>
      <w:tr w:rsidR="004D44C4" w:rsidRPr="009B2543" w14:paraId="47CF3116" w14:textId="77777777" w:rsidTr="004D44C4">
        <w:trPr>
          <w:cantSplit/>
          <w:trHeight w:val="510"/>
          <w:tblHeader/>
        </w:trPr>
        <w:tc>
          <w:tcPr>
            <w:tcW w:w="1049" w:type="dxa"/>
            <w:vAlign w:val="center"/>
          </w:tcPr>
          <w:p w14:paraId="6B206B8C"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květen</w:t>
            </w:r>
          </w:p>
        </w:tc>
        <w:tc>
          <w:tcPr>
            <w:tcW w:w="1327" w:type="dxa"/>
            <w:vAlign w:val="center"/>
          </w:tcPr>
          <w:p w14:paraId="55CAC0CF"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IX. A</w:t>
            </w:r>
          </w:p>
        </w:tc>
        <w:tc>
          <w:tcPr>
            <w:tcW w:w="1701" w:type="dxa"/>
            <w:vAlign w:val="center"/>
          </w:tcPr>
          <w:p w14:paraId="5E53B53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E. Zajícová</w:t>
            </w:r>
          </w:p>
        </w:tc>
        <w:tc>
          <w:tcPr>
            <w:tcW w:w="3686" w:type="dxa"/>
            <w:vAlign w:val="center"/>
          </w:tcPr>
          <w:p w14:paraId="4C5BEE06"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Jak rozpoznat nepravdivé zprávy, beseda s novinářem Robertem Břečťanem</w:t>
            </w:r>
          </w:p>
        </w:tc>
        <w:tc>
          <w:tcPr>
            <w:tcW w:w="992" w:type="dxa"/>
            <w:vAlign w:val="center"/>
          </w:tcPr>
          <w:p w14:paraId="7DC73D5C"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 xml:space="preserve">Čj, </w:t>
            </w:r>
            <w:proofErr w:type="spellStart"/>
            <w:r w:rsidRPr="009B2543">
              <w:rPr>
                <w:rFonts w:asciiTheme="minorHAnsi" w:hAnsiTheme="minorHAnsi" w:cstheme="minorHAnsi"/>
                <w:szCs w:val="24"/>
              </w:rPr>
              <w:t>Vo</w:t>
            </w:r>
            <w:proofErr w:type="spellEnd"/>
          </w:p>
        </w:tc>
        <w:tc>
          <w:tcPr>
            <w:tcW w:w="1463" w:type="dxa"/>
            <w:vAlign w:val="center"/>
          </w:tcPr>
          <w:p w14:paraId="5F89E2D0" w14:textId="77777777" w:rsidR="004D44C4" w:rsidRPr="009B2543" w:rsidRDefault="004D44C4" w:rsidP="00C70613">
            <w:pPr>
              <w:jc w:val="center"/>
              <w:rPr>
                <w:rFonts w:asciiTheme="minorHAnsi" w:hAnsiTheme="minorHAnsi" w:cstheme="minorHAnsi"/>
                <w:szCs w:val="24"/>
              </w:rPr>
            </w:pPr>
          </w:p>
        </w:tc>
      </w:tr>
      <w:tr w:rsidR="004D44C4" w:rsidRPr="009B2543" w14:paraId="1435AAF3" w14:textId="77777777" w:rsidTr="004D44C4">
        <w:trPr>
          <w:cantSplit/>
          <w:trHeight w:val="510"/>
          <w:tblHeader/>
        </w:trPr>
        <w:tc>
          <w:tcPr>
            <w:tcW w:w="1049" w:type="dxa"/>
            <w:vAlign w:val="center"/>
          </w:tcPr>
          <w:p w14:paraId="729AE59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červen</w:t>
            </w:r>
          </w:p>
        </w:tc>
        <w:tc>
          <w:tcPr>
            <w:tcW w:w="1327" w:type="dxa"/>
            <w:vAlign w:val="center"/>
          </w:tcPr>
          <w:p w14:paraId="3B65DDF1"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I. stupeň</w:t>
            </w:r>
          </w:p>
        </w:tc>
        <w:tc>
          <w:tcPr>
            <w:tcW w:w="1701" w:type="dxa"/>
            <w:vAlign w:val="center"/>
          </w:tcPr>
          <w:p w14:paraId="4E00408A"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město Pečky</w:t>
            </w:r>
          </w:p>
        </w:tc>
        <w:tc>
          <w:tcPr>
            <w:tcW w:w="3686" w:type="dxa"/>
            <w:vAlign w:val="center"/>
          </w:tcPr>
          <w:p w14:paraId="7AB8CDBD"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Sportovní den</w:t>
            </w:r>
          </w:p>
        </w:tc>
        <w:tc>
          <w:tcPr>
            <w:tcW w:w="992" w:type="dxa"/>
            <w:vAlign w:val="center"/>
          </w:tcPr>
          <w:p w14:paraId="1EB9C32C" w14:textId="77777777" w:rsidR="004D44C4" w:rsidRPr="009B2543" w:rsidRDefault="004D44C4" w:rsidP="00C70613">
            <w:pPr>
              <w:jc w:val="center"/>
              <w:rPr>
                <w:rFonts w:asciiTheme="minorHAnsi" w:hAnsiTheme="minorHAnsi" w:cstheme="minorHAnsi"/>
                <w:szCs w:val="24"/>
              </w:rPr>
            </w:pPr>
            <w:proofErr w:type="spellStart"/>
            <w:r w:rsidRPr="009B2543">
              <w:rPr>
                <w:rFonts w:asciiTheme="minorHAnsi" w:hAnsiTheme="minorHAnsi" w:cstheme="minorHAnsi"/>
                <w:szCs w:val="24"/>
              </w:rPr>
              <w:t>Tv</w:t>
            </w:r>
            <w:proofErr w:type="spellEnd"/>
          </w:p>
        </w:tc>
        <w:tc>
          <w:tcPr>
            <w:tcW w:w="1463" w:type="dxa"/>
            <w:vAlign w:val="center"/>
          </w:tcPr>
          <w:p w14:paraId="57813E08" w14:textId="77777777" w:rsidR="004D44C4" w:rsidRPr="009B2543" w:rsidRDefault="004D44C4" w:rsidP="00C70613">
            <w:pPr>
              <w:jc w:val="center"/>
              <w:rPr>
                <w:rFonts w:asciiTheme="minorHAnsi" w:hAnsiTheme="minorHAnsi" w:cstheme="minorHAnsi"/>
                <w:szCs w:val="24"/>
              </w:rPr>
            </w:pPr>
          </w:p>
        </w:tc>
      </w:tr>
      <w:tr w:rsidR="004D44C4" w:rsidRPr="009B2543" w14:paraId="35E5563D" w14:textId="77777777" w:rsidTr="004D44C4">
        <w:trPr>
          <w:cantSplit/>
          <w:trHeight w:val="510"/>
          <w:tblHeader/>
        </w:trPr>
        <w:tc>
          <w:tcPr>
            <w:tcW w:w="1049" w:type="dxa"/>
            <w:vAlign w:val="center"/>
          </w:tcPr>
          <w:p w14:paraId="69EBF14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červen</w:t>
            </w:r>
          </w:p>
        </w:tc>
        <w:tc>
          <w:tcPr>
            <w:tcW w:w="1327" w:type="dxa"/>
            <w:vAlign w:val="center"/>
          </w:tcPr>
          <w:p w14:paraId="1B946287"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všechny ročníky</w:t>
            </w:r>
          </w:p>
        </w:tc>
        <w:tc>
          <w:tcPr>
            <w:tcW w:w="1701" w:type="dxa"/>
            <w:vAlign w:val="center"/>
          </w:tcPr>
          <w:p w14:paraId="269482D3"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třídní učitelé, metodik prevence</w:t>
            </w:r>
          </w:p>
        </w:tc>
        <w:tc>
          <w:tcPr>
            <w:tcW w:w="3686" w:type="dxa"/>
            <w:vAlign w:val="center"/>
          </w:tcPr>
          <w:p w14:paraId="2A6BB1D2"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OČBSMU</w:t>
            </w:r>
          </w:p>
        </w:tc>
        <w:tc>
          <w:tcPr>
            <w:tcW w:w="992" w:type="dxa"/>
            <w:vAlign w:val="center"/>
          </w:tcPr>
          <w:p w14:paraId="00917E9D" w14:textId="77777777" w:rsidR="004D44C4" w:rsidRPr="009B2543" w:rsidRDefault="004D44C4" w:rsidP="00C70613">
            <w:pPr>
              <w:jc w:val="center"/>
              <w:rPr>
                <w:rFonts w:asciiTheme="minorHAnsi" w:hAnsiTheme="minorHAnsi" w:cstheme="minorHAnsi"/>
                <w:szCs w:val="24"/>
              </w:rPr>
            </w:pPr>
            <w:proofErr w:type="spellStart"/>
            <w:proofErr w:type="gramStart"/>
            <w:r w:rsidRPr="009B2543">
              <w:rPr>
                <w:rFonts w:asciiTheme="minorHAnsi" w:hAnsiTheme="minorHAnsi" w:cstheme="minorHAnsi"/>
                <w:szCs w:val="24"/>
              </w:rPr>
              <w:t>Čsv,Př</w:t>
            </w:r>
            <w:proofErr w:type="spellEnd"/>
            <w:proofErr w:type="gram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Vo</w:t>
            </w:r>
            <w:proofErr w:type="spellEnd"/>
            <w:r w:rsidRPr="009B2543">
              <w:rPr>
                <w:rFonts w:asciiTheme="minorHAnsi" w:hAnsiTheme="minorHAnsi" w:cstheme="minorHAnsi"/>
                <w:szCs w:val="24"/>
              </w:rPr>
              <w:t xml:space="preserve">, </w:t>
            </w:r>
            <w:proofErr w:type="spellStart"/>
            <w:r w:rsidRPr="009B2543">
              <w:rPr>
                <w:rFonts w:asciiTheme="minorHAnsi" w:hAnsiTheme="minorHAnsi" w:cstheme="minorHAnsi"/>
                <w:szCs w:val="24"/>
              </w:rPr>
              <w:t>Vz</w:t>
            </w:r>
            <w:proofErr w:type="spellEnd"/>
          </w:p>
        </w:tc>
        <w:tc>
          <w:tcPr>
            <w:tcW w:w="1463" w:type="dxa"/>
            <w:vAlign w:val="center"/>
          </w:tcPr>
          <w:p w14:paraId="68B2FEC9" w14:textId="77777777" w:rsidR="004D44C4" w:rsidRPr="009B2543" w:rsidRDefault="004D44C4" w:rsidP="00C70613">
            <w:pPr>
              <w:jc w:val="center"/>
              <w:rPr>
                <w:rFonts w:asciiTheme="minorHAnsi" w:hAnsiTheme="minorHAnsi" w:cstheme="minorHAnsi"/>
                <w:szCs w:val="24"/>
              </w:rPr>
            </w:pPr>
            <w:r w:rsidRPr="009B2543">
              <w:rPr>
                <w:rFonts w:asciiTheme="minorHAnsi" w:hAnsiTheme="minorHAnsi" w:cstheme="minorHAnsi"/>
                <w:szCs w:val="24"/>
              </w:rPr>
              <w:t>Policie, Hasičský sbor, Červený kříž</w:t>
            </w:r>
          </w:p>
        </w:tc>
      </w:tr>
    </w:tbl>
    <w:p w14:paraId="159A01B6" w14:textId="77777777" w:rsidR="004D44C4" w:rsidRPr="009B2543" w:rsidRDefault="004D44C4" w:rsidP="004D44C4">
      <w:pPr>
        <w:spacing w:line="276" w:lineRule="auto"/>
        <w:jc w:val="both"/>
        <w:rPr>
          <w:rFonts w:asciiTheme="minorHAnsi" w:hAnsiTheme="minorHAnsi" w:cstheme="minorHAnsi"/>
        </w:rPr>
      </w:pPr>
    </w:p>
    <w:p w14:paraId="76B5B4F0" w14:textId="77777777" w:rsidR="00E722E8" w:rsidRPr="009B2543" w:rsidRDefault="00E722E8" w:rsidP="004D44C4">
      <w:pPr>
        <w:spacing w:line="276" w:lineRule="auto"/>
        <w:jc w:val="both"/>
        <w:rPr>
          <w:rFonts w:asciiTheme="minorHAnsi" w:hAnsiTheme="minorHAnsi" w:cstheme="minorHAnsi"/>
        </w:rPr>
      </w:pPr>
    </w:p>
    <w:p w14:paraId="7C8EBE27" w14:textId="77777777" w:rsidR="003E5B06" w:rsidRPr="003E5B06" w:rsidRDefault="003E5B06" w:rsidP="003E5B06">
      <w:pPr>
        <w:spacing w:line="276" w:lineRule="auto"/>
        <w:rPr>
          <w:b/>
          <w:szCs w:val="24"/>
          <w:u w:val="single"/>
        </w:rPr>
      </w:pPr>
      <w:r w:rsidRPr="003E5B06">
        <w:rPr>
          <w:b/>
          <w:szCs w:val="24"/>
          <w:u w:val="single"/>
        </w:rPr>
        <w:t>Výchovné poradenství – 2022/2023</w:t>
      </w:r>
    </w:p>
    <w:p w14:paraId="0B21D4DC" w14:textId="1248B3CD" w:rsidR="003E5B06" w:rsidRPr="003E5B06" w:rsidRDefault="003E5B06" w:rsidP="003E5B06">
      <w:pPr>
        <w:spacing w:before="240" w:line="276" w:lineRule="auto"/>
        <w:rPr>
          <w:szCs w:val="24"/>
        </w:rPr>
      </w:pPr>
      <w:r w:rsidRPr="003E5B06">
        <w:rPr>
          <w:szCs w:val="24"/>
        </w:rPr>
        <w:t>Na vyšetření do PPP nebo SPC bylo ve školním roce 2022/2023 na žádost zákonných zástupců odesláno 51 žáků, kterým jsme vyplňovali dotazníky pro ŠPZ (nárůst 14 žáků, tj. o 37,8</w:t>
      </w:r>
      <w:r>
        <w:rPr>
          <w:szCs w:val="24"/>
        </w:rPr>
        <w:t xml:space="preserve"> </w:t>
      </w:r>
      <w:r w:rsidRPr="003E5B06">
        <w:rPr>
          <w:szCs w:val="24"/>
        </w:rPr>
        <w:t xml:space="preserve">%). Další žáci byli na vyšetření bez dotazníků. </w:t>
      </w:r>
    </w:p>
    <w:p w14:paraId="2BEFA49C" w14:textId="293EBA17" w:rsidR="003E5B06" w:rsidRPr="003E5B06" w:rsidRDefault="003E5B06" w:rsidP="003E5B06">
      <w:pPr>
        <w:spacing w:before="240" w:line="276" w:lineRule="auto"/>
        <w:rPr>
          <w:szCs w:val="24"/>
        </w:rPr>
      </w:pPr>
      <w:r w:rsidRPr="003E5B06">
        <w:rPr>
          <w:szCs w:val="24"/>
        </w:rPr>
        <w:t>Podpůrná opatření 1. – 4. stupně byla poskytnuta 112 žákům – (PO1 – 29 žáků, PO2 –56 žáků, PO3 – 26 žáků, PO4 – 1 žák) na doporučení ŠPZ. Celkem bylo ve škole 15 % žáků s PO doporučenými ŠPZ.</w:t>
      </w:r>
    </w:p>
    <w:p w14:paraId="238AC05A" w14:textId="77777777" w:rsidR="003E5B06" w:rsidRPr="003E5B06" w:rsidRDefault="003E5B06" w:rsidP="003E5B06">
      <w:pPr>
        <w:spacing w:line="276" w:lineRule="auto"/>
        <w:rPr>
          <w:szCs w:val="24"/>
        </w:rPr>
      </w:pPr>
      <w:r w:rsidRPr="003E5B06">
        <w:rPr>
          <w:szCs w:val="24"/>
        </w:rPr>
        <w:t>48 žákům byl vypracován PLPP a poskytováno PO1 školou bez doporučení ŠPZ. Dalším žákům byl poskytován PO1 bez PLPP.</w:t>
      </w:r>
    </w:p>
    <w:p w14:paraId="1D0201B5" w14:textId="183D67F2" w:rsidR="003E5B06" w:rsidRPr="003E5B06" w:rsidRDefault="003E5B06" w:rsidP="003E5B06">
      <w:pPr>
        <w:spacing w:line="276" w:lineRule="auto"/>
        <w:rPr>
          <w:szCs w:val="24"/>
        </w:rPr>
      </w:pPr>
      <w:r w:rsidRPr="003E5B06">
        <w:rPr>
          <w:szCs w:val="24"/>
        </w:rPr>
        <w:t>Celkově byla PO nějakou formou poskytována 23 % žáků školy.</w:t>
      </w:r>
    </w:p>
    <w:p w14:paraId="71083B64" w14:textId="386D4A1E" w:rsidR="003E5B06" w:rsidRPr="003E5B06" w:rsidRDefault="003E5B06" w:rsidP="003E5B06">
      <w:pPr>
        <w:spacing w:before="240" w:line="276" w:lineRule="auto"/>
        <w:rPr>
          <w:szCs w:val="24"/>
        </w:rPr>
      </w:pPr>
      <w:r w:rsidRPr="003E5B06">
        <w:rPr>
          <w:szCs w:val="24"/>
        </w:rPr>
        <w:t>Asistent pedagoga – 22 žáků (nárůst o 15,8 %).</w:t>
      </w:r>
    </w:p>
    <w:p w14:paraId="63DB65D6" w14:textId="77777777" w:rsidR="003E5B06" w:rsidRPr="003E5B06" w:rsidRDefault="003E5B06" w:rsidP="003E5B06">
      <w:pPr>
        <w:spacing w:before="240" w:line="276" w:lineRule="auto"/>
        <w:rPr>
          <w:szCs w:val="24"/>
        </w:rPr>
      </w:pPr>
      <w:r w:rsidRPr="003E5B06">
        <w:rPr>
          <w:szCs w:val="24"/>
        </w:rPr>
        <w:t>Ve školním roce byly pro 14 žáků vypracovány IVP.</w:t>
      </w:r>
    </w:p>
    <w:p w14:paraId="72DE9BFB" w14:textId="138D3A12" w:rsidR="003E5B06" w:rsidRPr="003E5B06" w:rsidRDefault="003E5B06" w:rsidP="003E5B06">
      <w:pPr>
        <w:spacing w:before="240" w:line="276" w:lineRule="auto"/>
        <w:rPr>
          <w:szCs w:val="24"/>
        </w:rPr>
      </w:pPr>
      <w:r w:rsidRPr="003E5B06">
        <w:rPr>
          <w:szCs w:val="24"/>
        </w:rPr>
        <w:t>34 žáků (nárůst o 25,9 %) navštěvovalo předmět speciálně pedagogické péče.</w:t>
      </w:r>
    </w:p>
    <w:p w14:paraId="6112D2D5" w14:textId="77777777" w:rsidR="003E5B06" w:rsidRPr="003E5B06" w:rsidRDefault="003E5B06" w:rsidP="003E5B06">
      <w:pPr>
        <w:spacing w:before="240" w:line="276" w:lineRule="auto"/>
        <w:rPr>
          <w:szCs w:val="24"/>
        </w:rPr>
      </w:pPr>
      <w:r w:rsidRPr="003E5B06">
        <w:rPr>
          <w:szCs w:val="24"/>
        </w:rPr>
        <w:t xml:space="preserve">Tvorbu IVP řídí výchovná poradkyně a třídní učitel. Na vypracování IVP a PLPP se podílejí všichni učitelé žáka ve spolupráci s VP a speciální pedagožkou. </w:t>
      </w:r>
    </w:p>
    <w:p w14:paraId="2A2F2FE3" w14:textId="2BF98880" w:rsidR="003E5B06" w:rsidRPr="003E5B06" w:rsidRDefault="003E5B06" w:rsidP="003E5B06">
      <w:pPr>
        <w:spacing w:before="240" w:line="276" w:lineRule="auto"/>
        <w:rPr>
          <w:szCs w:val="24"/>
        </w:rPr>
      </w:pPr>
      <w:r w:rsidRPr="003E5B06">
        <w:rPr>
          <w:szCs w:val="24"/>
        </w:rPr>
        <w:lastRenderedPageBreak/>
        <w:t xml:space="preserve">V průběhu školního roku probíhala běžná jednání s rodiči (výchovné problémy, školní neúspěch, projednávání doporučení a IVP, problémy vycházející z potřeby PO…). </w:t>
      </w:r>
    </w:p>
    <w:p w14:paraId="6F4CF0A0" w14:textId="77777777" w:rsidR="003E5B06" w:rsidRPr="003E5B06" w:rsidRDefault="003E5B06" w:rsidP="003E5B06">
      <w:pPr>
        <w:spacing w:before="240" w:line="276" w:lineRule="auto"/>
        <w:rPr>
          <w:b/>
          <w:szCs w:val="24"/>
        </w:rPr>
      </w:pPr>
      <w:r w:rsidRPr="003E5B06">
        <w:rPr>
          <w:b/>
          <w:szCs w:val="24"/>
          <w:u w:val="single"/>
        </w:rPr>
        <w:t>Kariérové poradenství</w:t>
      </w:r>
      <w:r w:rsidRPr="003E5B06">
        <w:rPr>
          <w:b/>
          <w:szCs w:val="24"/>
        </w:rPr>
        <w:t xml:space="preserve"> </w:t>
      </w:r>
    </w:p>
    <w:p w14:paraId="75B8302B" w14:textId="77777777" w:rsidR="003E5B06" w:rsidRPr="003E5B06" w:rsidRDefault="003E5B06" w:rsidP="003E5B06">
      <w:pPr>
        <w:spacing w:before="240" w:line="276" w:lineRule="auto"/>
        <w:rPr>
          <w:szCs w:val="24"/>
        </w:rPr>
      </w:pPr>
      <w:r w:rsidRPr="003E5B06">
        <w:rPr>
          <w:szCs w:val="24"/>
        </w:rPr>
        <w:t xml:space="preserve">Zápisové lístky na SŠ si podalo 68 žáků 9. ročníku a 3 žáci vycházející v 8. ročníku. </w:t>
      </w:r>
    </w:p>
    <w:p w14:paraId="361CE02D" w14:textId="1EF666AD" w:rsidR="003E5B06" w:rsidRPr="003E5B06" w:rsidRDefault="003E5B06" w:rsidP="003E5B06">
      <w:pPr>
        <w:spacing w:line="276" w:lineRule="auto"/>
        <w:rPr>
          <w:szCs w:val="24"/>
        </w:rPr>
      </w:pPr>
      <w:r w:rsidRPr="003E5B06">
        <w:rPr>
          <w:szCs w:val="24"/>
        </w:rPr>
        <w:t xml:space="preserve">1 žákyně 9. ročníku a 1 žák vycházející z 8. ročníku si přihlášku na SŠ nepodali. </w:t>
      </w:r>
    </w:p>
    <w:p w14:paraId="0CD0F03F" w14:textId="77777777" w:rsidR="003E5B06" w:rsidRPr="003E5B06" w:rsidRDefault="003E5B06" w:rsidP="003E5B06">
      <w:pPr>
        <w:spacing w:line="276" w:lineRule="auto"/>
        <w:rPr>
          <w:szCs w:val="24"/>
        </w:rPr>
      </w:pPr>
      <w:r w:rsidRPr="003E5B06">
        <w:rPr>
          <w:szCs w:val="24"/>
        </w:rPr>
        <w:t xml:space="preserve">11 žáků 5. ročníku odchází na osmileté gymnázium. </w:t>
      </w:r>
    </w:p>
    <w:p w14:paraId="469D68D1" w14:textId="77777777" w:rsidR="003E5B06" w:rsidRPr="003E5B06" w:rsidRDefault="003E5B06" w:rsidP="003E5B06">
      <w:pPr>
        <w:spacing w:before="240" w:line="276" w:lineRule="auto"/>
        <w:rPr>
          <w:szCs w:val="24"/>
        </w:rPr>
      </w:pPr>
      <w:r w:rsidRPr="003E5B06">
        <w:rPr>
          <w:szCs w:val="24"/>
        </w:rPr>
        <w:t>Přehlídka středních škol v Kolíně se konala 10. - 11.10.2023. Zúčastnili se jí žáci 9. ročníku a vycházející žáci 8. ročníku.</w:t>
      </w:r>
    </w:p>
    <w:p w14:paraId="1FCB0227" w14:textId="77777777" w:rsidR="003E5B06" w:rsidRPr="003E5B06" w:rsidRDefault="003E5B06" w:rsidP="003E5B06">
      <w:pPr>
        <w:spacing w:line="276" w:lineRule="auto"/>
        <w:rPr>
          <w:szCs w:val="24"/>
        </w:rPr>
      </w:pPr>
      <w:r w:rsidRPr="003E5B06">
        <w:rPr>
          <w:szCs w:val="24"/>
        </w:rPr>
        <w:t>Žáci 8. ročníku navštívili úvodní besedu v IPS při ÚP v Kolíně. Bude následovat druhá návštěva na podzim – testování a rozbor konkrétních možností.</w:t>
      </w:r>
    </w:p>
    <w:p w14:paraId="4A1E5F0B" w14:textId="1FDB9933" w:rsidR="003E5B06" w:rsidRPr="003E5B06" w:rsidRDefault="003E5B06" w:rsidP="003E5B06">
      <w:pPr>
        <w:spacing w:line="276" w:lineRule="auto"/>
        <w:rPr>
          <w:szCs w:val="24"/>
        </w:rPr>
      </w:pPr>
      <w:r w:rsidRPr="003E5B06">
        <w:rPr>
          <w:szCs w:val="24"/>
        </w:rPr>
        <w:t xml:space="preserve">Žáci </w:t>
      </w:r>
      <w:r>
        <w:rPr>
          <w:szCs w:val="24"/>
        </w:rPr>
        <w:t>2.</w:t>
      </w:r>
      <w:r w:rsidRPr="003E5B06">
        <w:rPr>
          <w:szCs w:val="24"/>
        </w:rPr>
        <w:t xml:space="preserve"> st</w:t>
      </w:r>
      <w:r>
        <w:rPr>
          <w:szCs w:val="24"/>
        </w:rPr>
        <w:t>upně</w:t>
      </w:r>
      <w:r w:rsidRPr="003E5B06">
        <w:rPr>
          <w:szCs w:val="24"/>
        </w:rPr>
        <w:t xml:space="preserve"> měli možnost přihlásit se v projektu „</w:t>
      </w:r>
      <w:proofErr w:type="spellStart"/>
      <w:r w:rsidRPr="003E5B06">
        <w:rPr>
          <w:szCs w:val="24"/>
        </w:rPr>
        <w:t>PoznejPovolání</w:t>
      </w:r>
      <w:proofErr w:type="spellEnd"/>
      <w:r w:rsidRPr="003E5B06">
        <w:rPr>
          <w:szCs w:val="24"/>
        </w:rPr>
        <w:t xml:space="preserve">“ na webináře, které je v příštím školním roce zdarma provedou různými povoláními. Možnost </w:t>
      </w:r>
      <w:r>
        <w:rPr>
          <w:szCs w:val="24"/>
        </w:rPr>
        <w:t>absolvovat</w:t>
      </w:r>
      <w:r w:rsidRPr="003E5B06">
        <w:rPr>
          <w:szCs w:val="24"/>
        </w:rPr>
        <w:t xml:space="preserve"> webináře ze záznamu dostaly i 4 učitelky vyučující předmět Volba povolání.</w:t>
      </w:r>
    </w:p>
    <w:p w14:paraId="0A3110C6" w14:textId="77777777" w:rsidR="003E5B06" w:rsidRPr="003E5B06" w:rsidRDefault="003E5B06" w:rsidP="003E5B06">
      <w:pPr>
        <w:spacing w:before="240" w:line="276" w:lineRule="auto"/>
        <w:rPr>
          <w:b/>
          <w:szCs w:val="24"/>
          <w:u w:val="single"/>
        </w:rPr>
      </w:pPr>
      <w:r w:rsidRPr="003E5B06">
        <w:rPr>
          <w:b/>
          <w:szCs w:val="24"/>
          <w:u w:val="single"/>
        </w:rPr>
        <w:t>Společné vzdělávání</w:t>
      </w:r>
    </w:p>
    <w:p w14:paraId="175D455D" w14:textId="77777777" w:rsidR="003E5B06" w:rsidRPr="003E5B06" w:rsidRDefault="003E5B06" w:rsidP="003E5B06">
      <w:pPr>
        <w:spacing w:line="276" w:lineRule="auto"/>
        <w:rPr>
          <w:szCs w:val="24"/>
        </w:rPr>
      </w:pPr>
      <w:r w:rsidRPr="003E5B06">
        <w:rPr>
          <w:szCs w:val="24"/>
        </w:rPr>
        <w:t>Studium zákonů, vyhlášek a dalších materiálů</w:t>
      </w:r>
    </w:p>
    <w:p w14:paraId="703AB48F" w14:textId="77777777" w:rsidR="003E5B06" w:rsidRPr="003E5B06" w:rsidRDefault="003E5B06" w:rsidP="003E5B06">
      <w:pPr>
        <w:spacing w:line="276" w:lineRule="auto"/>
        <w:rPr>
          <w:szCs w:val="24"/>
        </w:rPr>
      </w:pPr>
      <w:r w:rsidRPr="003E5B06">
        <w:rPr>
          <w:szCs w:val="24"/>
        </w:rPr>
        <w:t>Periodikum Průvodce společným vzděláváním</w:t>
      </w:r>
    </w:p>
    <w:p w14:paraId="172DBF7F" w14:textId="77777777" w:rsidR="003E5B06" w:rsidRPr="003E5B06" w:rsidRDefault="003E5B06" w:rsidP="003E5B06">
      <w:pPr>
        <w:spacing w:line="276" w:lineRule="auto"/>
        <w:rPr>
          <w:szCs w:val="24"/>
        </w:rPr>
      </w:pPr>
      <w:r w:rsidRPr="003E5B06">
        <w:rPr>
          <w:szCs w:val="24"/>
        </w:rPr>
        <w:t>Setkávání výchovných poradců okresu Kolín</w:t>
      </w:r>
    </w:p>
    <w:p w14:paraId="5234FF5C" w14:textId="51183431" w:rsidR="00D75220" w:rsidRDefault="003E5B06" w:rsidP="003E5B06">
      <w:pPr>
        <w:spacing w:line="276" w:lineRule="auto"/>
        <w:rPr>
          <w:szCs w:val="24"/>
        </w:rPr>
      </w:pPr>
      <w:r w:rsidRPr="003E5B06">
        <w:rPr>
          <w:szCs w:val="24"/>
        </w:rPr>
        <w:t>Webináře k výchovnému poradenství, přijímacímu řízení</w:t>
      </w:r>
    </w:p>
    <w:p w14:paraId="45369F1E" w14:textId="77777777" w:rsidR="003E5B06" w:rsidRPr="009B2543" w:rsidRDefault="003E5B06" w:rsidP="003E5B06">
      <w:pPr>
        <w:spacing w:line="276" w:lineRule="auto"/>
        <w:rPr>
          <w:rFonts w:asciiTheme="minorHAnsi" w:hAnsiTheme="minorHAnsi" w:cstheme="minorHAnsi"/>
        </w:rPr>
      </w:pPr>
    </w:p>
    <w:p w14:paraId="07CF856B" w14:textId="2C61517D" w:rsidR="00D923F1" w:rsidRPr="009B2543" w:rsidRDefault="00EA199C" w:rsidP="00AA062C">
      <w:pPr>
        <w:pStyle w:val="Nadpis1"/>
      </w:pPr>
      <w:bookmarkStart w:id="154" w:name="_Toc305746422"/>
      <w:bookmarkStart w:id="155" w:name="_Toc305746656"/>
      <w:bookmarkStart w:id="156" w:name="_Toc305746869"/>
      <w:bookmarkStart w:id="157" w:name="_Toc305747141"/>
      <w:bookmarkStart w:id="158" w:name="_Toc449531230"/>
      <w:bookmarkStart w:id="159" w:name="_Toc497246017"/>
      <w:bookmarkStart w:id="160" w:name="_Toc148288774"/>
      <w:r w:rsidRPr="009B2543">
        <w:t>8</w:t>
      </w:r>
      <w:r w:rsidR="00491F03" w:rsidRPr="009B2543">
        <w:t xml:space="preserve">          </w:t>
      </w:r>
      <w:r w:rsidR="00D923F1" w:rsidRPr="009B2543">
        <w:t>Další vzdělávání pedagogických pracovníků</w:t>
      </w:r>
      <w:bookmarkEnd w:id="154"/>
      <w:bookmarkEnd w:id="155"/>
      <w:bookmarkEnd w:id="156"/>
      <w:bookmarkEnd w:id="157"/>
      <w:r w:rsidR="00332129" w:rsidRPr="009B2543">
        <w:t xml:space="preserve"> (DVPP)</w:t>
      </w:r>
      <w:bookmarkEnd w:id="158"/>
      <w:bookmarkEnd w:id="159"/>
      <w:bookmarkEnd w:id="160"/>
    </w:p>
    <w:p w14:paraId="3F3E21CD" w14:textId="77777777" w:rsidR="00AE47B5" w:rsidRPr="009B2543" w:rsidRDefault="00AE47B5" w:rsidP="005D62C0">
      <w:pPr>
        <w:pStyle w:val="Bezmezer"/>
        <w:tabs>
          <w:tab w:val="left" w:pos="709"/>
        </w:tabs>
        <w:spacing w:line="276" w:lineRule="auto"/>
        <w:jc w:val="both"/>
        <w:rPr>
          <w:rFonts w:asciiTheme="minorHAnsi" w:hAnsiTheme="minorHAnsi" w:cstheme="minorHAnsi"/>
          <w:color w:val="FF0000"/>
          <w:szCs w:val="24"/>
        </w:rPr>
      </w:pPr>
    </w:p>
    <w:p w14:paraId="518FBB1C" w14:textId="65DBCBE3" w:rsidR="00A96DAB" w:rsidRPr="009B2543" w:rsidRDefault="004B2C90" w:rsidP="005D62C0">
      <w:pPr>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 xml:space="preserve">I v tomto školním roce jsme měli nastaven plán DVPP. </w:t>
      </w:r>
      <w:r w:rsidR="001C4EB1" w:rsidRPr="009B2543">
        <w:rPr>
          <w:rFonts w:asciiTheme="minorHAnsi" w:hAnsiTheme="minorHAnsi" w:cstheme="minorHAnsi"/>
          <w:szCs w:val="24"/>
        </w:rPr>
        <w:t>Jeho základní část představovalo vzdělávání pedagogů, které bylo zaměřeno na dokončení aktivit, spojených s projektem Šablony II</w:t>
      </w:r>
      <w:r w:rsidR="00080243">
        <w:rPr>
          <w:rFonts w:asciiTheme="minorHAnsi" w:hAnsiTheme="minorHAnsi" w:cstheme="minorHAnsi"/>
          <w:szCs w:val="24"/>
        </w:rPr>
        <w:t>I</w:t>
      </w:r>
      <w:r w:rsidR="001C4EB1" w:rsidRPr="009B2543">
        <w:rPr>
          <w:rFonts w:asciiTheme="minorHAnsi" w:hAnsiTheme="minorHAnsi" w:cstheme="minorHAnsi"/>
          <w:szCs w:val="24"/>
        </w:rPr>
        <w:t xml:space="preserve">. </w:t>
      </w:r>
      <w:r w:rsidR="00A96DAB" w:rsidRPr="009B2543">
        <w:rPr>
          <w:rFonts w:asciiTheme="minorHAnsi" w:hAnsiTheme="minorHAnsi" w:cstheme="minorHAnsi"/>
          <w:szCs w:val="24"/>
        </w:rPr>
        <w:t>Podařilo se dokončit vzdělávací akce spojené s tímto projektem.</w:t>
      </w:r>
    </w:p>
    <w:p w14:paraId="78B24A6B" w14:textId="77777777" w:rsidR="00635457" w:rsidRDefault="00A96DAB" w:rsidP="005D62C0">
      <w:pPr>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 xml:space="preserve">Kromě toho bylo vzdělávání pedagogů zaměřeno i na </w:t>
      </w:r>
      <w:r w:rsidR="00080243">
        <w:rPr>
          <w:rFonts w:asciiTheme="minorHAnsi" w:hAnsiTheme="minorHAnsi" w:cstheme="minorHAnsi"/>
          <w:szCs w:val="24"/>
        </w:rPr>
        <w:t>zahájení realizace takzvané „malé“</w:t>
      </w:r>
      <w:r w:rsidRPr="009B2543">
        <w:rPr>
          <w:rFonts w:asciiTheme="minorHAnsi" w:hAnsiTheme="minorHAnsi" w:cstheme="minorHAnsi"/>
          <w:szCs w:val="24"/>
        </w:rPr>
        <w:t xml:space="preserve"> </w:t>
      </w:r>
      <w:r w:rsidR="00080243">
        <w:rPr>
          <w:rFonts w:asciiTheme="minorHAnsi" w:hAnsiTheme="minorHAnsi" w:cstheme="minorHAnsi"/>
          <w:szCs w:val="24"/>
        </w:rPr>
        <w:t>revize</w:t>
      </w:r>
      <w:r w:rsidRPr="009B2543">
        <w:rPr>
          <w:rFonts w:asciiTheme="minorHAnsi" w:hAnsiTheme="minorHAnsi" w:cstheme="minorHAnsi"/>
          <w:szCs w:val="24"/>
        </w:rPr>
        <w:t xml:space="preserve"> Rámcového vzdělávacího programu. </w:t>
      </w:r>
      <w:r w:rsidR="00080243">
        <w:rPr>
          <w:rFonts w:asciiTheme="minorHAnsi" w:hAnsiTheme="minorHAnsi" w:cstheme="minorHAnsi"/>
          <w:szCs w:val="24"/>
        </w:rPr>
        <w:t>Z</w:t>
      </w:r>
      <w:r w:rsidRPr="009B2543">
        <w:rPr>
          <w:rFonts w:asciiTheme="minorHAnsi" w:hAnsiTheme="minorHAnsi" w:cstheme="minorHAnsi"/>
          <w:szCs w:val="24"/>
        </w:rPr>
        <w:t>namen</w:t>
      </w:r>
      <w:r w:rsidR="00080243">
        <w:rPr>
          <w:rFonts w:asciiTheme="minorHAnsi" w:hAnsiTheme="minorHAnsi" w:cstheme="minorHAnsi"/>
          <w:szCs w:val="24"/>
        </w:rPr>
        <w:t xml:space="preserve">á </w:t>
      </w:r>
      <w:r w:rsidRPr="009B2543">
        <w:rPr>
          <w:rFonts w:asciiTheme="minorHAnsi" w:hAnsiTheme="minorHAnsi" w:cstheme="minorHAnsi"/>
          <w:szCs w:val="24"/>
        </w:rPr>
        <w:t>t</w:t>
      </w:r>
      <w:r w:rsidR="00080243">
        <w:rPr>
          <w:rFonts w:asciiTheme="minorHAnsi" w:hAnsiTheme="minorHAnsi" w:cstheme="minorHAnsi"/>
          <w:szCs w:val="24"/>
        </w:rPr>
        <w:t>o</w:t>
      </w:r>
      <w:r w:rsidRPr="009B2543">
        <w:rPr>
          <w:rFonts w:asciiTheme="minorHAnsi" w:hAnsiTheme="minorHAnsi" w:cstheme="minorHAnsi"/>
          <w:szCs w:val="24"/>
        </w:rPr>
        <w:t xml:space="preserve"> zavedení nové podoby předmětu informatiky na 1. stupni školy</w:t>
      </w:r>
      <w:r w:rsidR="00080243">
        <w:rPr>
          <w:rFonts w:asciiTheme="minorHAnsi" w:hAnsiTheme="minorHAnsi" w:cstheme="minorHAnsi"/>
          <w:szCs w:val="24"/>
        </w:rPr>
        <w:t>, a to ve 4. a 5. ročníku. Představuje to značné nároky na přípravu pedagogů v rámci celkového pojetí předmětu, který se orientuje především na programování a robotiku. Kromě klasického DVPP jsme realizovalo školení sboru vlastními silami. Tato školení organizoval pro své kolegy a kolegyně především Mgr. Michal Zedník.</w:t>
      </w:r>
      <w:r w:rsidRPr="009B2543">
        <w:rPr>
          <w:rFonts w:asciiTheme="minorHAnsi" w:hAnsiTheme="minorHAnsi" w:cstheme="minorHAnsi"/>
          <w:szCs w:val="24"/>
        </w:rPr>
        <w:t xml:space="preserve"> </w:t>
      </w:r>
    </w:p>
    <w:p w14:paraId="488086BC" w14:textId="6B856CF8" w:rsidR="00A96DAB" w:rsidRDefault="003A5D10" w:rsidP="005D62C0">
      <w:pPr>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I nadále probíhalo vzdělávání vedoucích pracovníků školy. V letošním roce jsme pokračovali se supervizí v rámci nejužšího vedení školy.</w:t>
      </w:r>
    </w:p>
    <w:p w14:paraId="5FD1FB2A" w14:textId="28DF7E43" w:rsidR="00635457" w:rsidRPr="009B2543" w:rsidRDefault="00635457" w:rsidP="005D62C0">
      <w:pPr>
        <w:spacing w:line="276" w:lineRule="auto"/>
        <w:ind w:firstLine="708"/>
        <w:jc w:val="both"/>
        <w:rPr>
          <w:rFonts w:asciiTheme="minorHAnsi" w:hAnsiTheme="minorHAnsi" w:cstheme="minorHAnsi"/>
          <w:szCs w:val="24"/>
        </w:rPr>
      </w:pPr>
      <w:r>
        <w:rPr>
          <w:rFonts w:asciiTheme="minorHAnsi" w:hAnsiTheme="minorHAnsi" w:cstheme="minorHAnsi"/>
          <w:szCs w:val="24"/>
        </w:rPr>
        <w:t>Také pokračovala oborová školení dle potřeba školy a zájmu jednotlivých pedagogů.</w:t>
      </w:r>
    </w:p>
    <w:p w14:paraId="32A69F61" w14:textId="641DD187" w:rsidR="003A5D10" w:rsidRPr="009B2543" w:rsidRDefault="003A5D10" w:rsidP="005D62C0">
      <w:pPr>
        <w:spacing w:line="276" w:lineRule="auto"/>
        <w:ind w:firstLine="708"/>
        <w:jc w:val="both"/>
        <w:rPr>
          <w:rFonts w:asciiTheme="minorHAnsi" w:hAnsiTheme="minorHAnsi" w:cstheme="minorHAnsi"/>
          <w:szCs w:val="24"/>
        </w:rPr>
      </w:pPr>
      <w:r w:rsidRPr="009B2543">
        <w:rPr>
          <w:rFonts w:asciiTheme="minorHAnsi" w:hAnsiTheme="minorHAnsi" w:cstheme="minorHAnsi"/>
          <w:szCs w:val="24"/>
        </w:rPr>
        <w:t>Nepedagogičtí pracovníci se vzdělávali v oblasti svých činností. Týkalo se to především ekonomického úseku a školní jídelny.</w:t>
      </w:r>
    </w:p>
    <w:p w14:paraId="109C9E13" w14:textId="63690123" w:rsidR="00C92802" w:rsidRPr="009B2543" w:rsidRDefault="00C92802" w:rsidP="005D62C0">
      <w:pPr>
        <w:spacing w:line="276" w:lineRule="auto"/>
        <w:ind w:firstLine="708"/>
        <w:jc w:val="both"/>
        <w:rPr>
          <w:rFonts w:asciiTheme="minorHAnsi" w:hAnsiTheme="minorHAnsi" w:cstheme="minorHAnsi"/>
          <w:szCs w:val="24"/>
        </w:rPr>
      </w:pPr>
    </w:p>
    <w:p w14:paraId="4E5D8B6F" w14:textId="77777777" w:rsidR="00C92802" w:rsidRPr="009B2543" w:rsidRDefault="00C92802" w:rsidP="005D62C0">
      <w:pPr>
        <w:spacing w:line="276" w:lineRule="auto"/>
        <w:ind w:firstLine="708"/>
        <w:jc w:val="both"/>
        <w:rPr>
          <w:rFonts w:asciiTheme="minorHAnsi" w:hAnsiTheme="minorHAnsi" w:cstheme="minorHAnsi"/>
          <w:szCs w:val="24"/>
        </w:rPr>
      </w:pPr>
    </w:p>
    <w:tbl>
      <w:tblPr>
        <w:tblpPr w:leftFromText="141" w:rightFromText="141" w:vertAnchor="text" w:tblpXSpec="center" w:tblpY="1"/>
        <w:tblOverlap w:val="never"/>
        <w:tblW w:w="5000" w:type="pct"/>
        <w:tblCellMar>
          <w:left w:w="70" w:type="dxa"/>
          <w:right w:w="70" w:type="dxa"/>
        </w:tblCellMar>
        <w:tblLook w:val="00A0" w:firstRow="1" w:lastRow="0" w:firstColumn="1" w:lastColumn="0" w:noHBand="0" w:noVBand="0"/>
      </w:tblPr>
      <w:tblGrid>
        <w:gridCol w:w="1129"/>
        <w:gridCol w:w="1755"/>
        <w:gridCol w:w="1186"/>
        <w:gridCol w:w="2304"/>
        <w:gridCol w:w="2282"/>
      </w:tblGrid>
      <w:tr w:rsidR="00635457" w:rsidRPr="00635457" w14:paraId="7FDDD603" w14:textId="77777777" w:rsidTr="00635457">
        <w:trPr>
          <w:cantSplit/>
          <w:trHeight w:val="51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108600EA" w14:textId="1403852C" w:rsidR="00635457" w:rsidRPr="00635457" w:rsidRDefault="00635457" w:rsidP="00635457">
            <w:pPr>
              <w:widowControl w:val="0"/>
              <w:jc w:val="center"/>
              <w:rPr>
                <w:rFonts w:asciiTheme="minorHAnsi" w:hAnsiTheme="minorHAnsi" w:cstheme="minorHAnsi"/>
                <w:b/>
                <w:bCs w:val="0"/>
                <w:szCs w:val="24"/>
              </w:rPr>
            </w:pPr>
            <w:r w:rsidRPr="00635457">
              <w:rPr>
                <w:rFonts w:asciiTheme="minorHAnsi" w:hAnsiTheme="minorHAnsi" w:cstheme="minorHAnsi"/>
                <w:b/>
                <w:szCs w:val="24"/>
              </w:rPr>
              <w:t>DVPP</w:t>
            </w:r>
            <w:r>
              <w:rPr>
                <w:rFonts w:asciiTheme="minorHAnsi" w:hAnsiTheme="minorHAnsi" w:cstheme="minorHAnsi"/>
                <w:b/>
                <w:szCs w:val="24"/>
              </w:rPr>
              <w:t xml:space="preserve"> 1. stupeň </w:t>
            </w:r>
            <w:r w:rsidRPr="00635457">
              <w:rPr>
                <w:rFonts w:asciiTheme="minorHAnsi" w:hAnsiTheme="minorHAnsi" w:cstheme="minorHAnsi"/>
                <w:b/>
                <w:szCs w:val="24"/>
              </w:rPr>
              <w:t>2022/2023</w:t>
            </w:r>
          </w:p>
        </w:tc>
      </w:tr>
      <w:tr w:rsidR="00770185" w:rsidRPr="00635457" w14:paraId="56B84602"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C683C74" w14:textId="77777777" w:rsidR="00635457" w:rsidRPr="00635457" w:rsidRDefault="00635457" w:rsidP="00C70613">
            <w:pPr>
              <w:pStyle w:val="Nadpis"/>
              <w:jc w:val="center"/>
              <w:rPr>
                <w:rFonts w:asciiTheme="minorHAnsi" w:hAnsiTheme="minorHAnsi" w:cstheme="minorHAnsi"/>
                <w:b/>
                <w:sz w:val="24"/>
                <w:szCs w:val="24"/>
              </w:rPr>
            </w:pPr>
            <w:r w:rsidRPr="00635457">
              <w:rPr>
                <w:rFonts w:asciiTheme="minorHAnsi" w:hAnsiTheme="minorHAnsi" w:cstheme="minorHAnsi"/>
                <w:b/>
                <w:sz w:val="24"/>
                <w:szCs w:val="24"/>
              </w:rPr>
              <w:t>Datum</w:t>
            </w:r>
          </w:p>
        </w:tc>
        <w:tc>
          <w:tcPr>
            <w:tcW w:w="1014"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5E428A6" w14:textId="77777777" w:rsidR="00635457" w:rsidRPr="00635457" w:rsidRDefault="00635457" w:rsidP="00C70613">
            <w:pPr>
              <w:pStyle w:val="Nadpis"/>
              <w:jc w:val="center"/>
              <w:rPr>
                <w:rFonts w:asciiTheme="minorHAnsi" w:hAnsiTheme="minorHAnsi" w:cstheme="minorHAnsi"/>
                <w:b/>
                <w:bCs/>
                <w:sz w:val="24"/>
                <w:szCs w:val="24"/>
              </w:rPr>
            </w:pPr>
            <w:r w:rsidRPr="00635457">
              <w:rPr>
                <w:rFonts w:asciiTheme="minorHAnsi" w:hAnsiTheme="minorHAnsi" w:cstheme="minorHAnsi"/>
                <w:b/>
                <w:bCs/>
                <w:sz w:val="24"/>
                <w:szCs w:val="24"/>
              </w:rPr>
              <w:t>Jméno učitele</w:t>
            </w:r>
          </w:p>
        </w:tc>
        <w:tc>
          <w:tcPr>
            <w:tcW w:w="68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CF8418B" w14:textId="77777777" w:rsidR="00635457" w:rsidRPr="00635457" w:rsidRDefault="00635457" w:rsidP="00C70613">
            <w:pPr>
              <w:pStyle w:val="Nadpis"/>
              <w:jc w:val="center"/>
              <w:rPr>
                <w:rFonts w:asciiTheme="minorHAnsi" w:hAnsiTheme="minorHAnsi" w:cstheme="minorHAnsi"/>
                <w:b/>
                <w:bCs/>
                <w:sz w:val="24"/>
                <w:szCs w:val="24"/>
              </w:rPr>
            </w:pPr>
            <w:r w:rsidRPr="00635457">
              <w:rPr>
                <w:rFonts w:asciiTheme="minorHAnsi" w:hAnsiTheme="minorHAnsi" w:cstheme="minorHAnsi"/>
                <w:b/>
                <w:bCs/>
                <w:sz w:val="24"/>
                <w:szCs w:val="24"/>
              </w:rPr>
              <w:t>Potvrzení o účasti</w:t>
            </w:r>
          </w:p>
          <w:p w14:paraId="3AF75826" w14:textId="77777777" w:rsidR="00635457" w:rsidRPr="00635457" w:rsidRDefault="00635457" w:rsidP="00C70613">
            <w:pPr>
              <w:pStyle w:val="Nadpis"/>
              <w:jc w:val="center"/>
              <w:rPr>
                <w:rFonts w:asciiTheme="minorHAnsi" w:hAnsiTheme="minorHAnsi" w:cstheme="minorHAnsi"/>
                <w:b/>
                <w:bCs/>
                <w:sz w:val="24"/>
                <w:szCs w:val="24"/>
              </w:rPr>
            </w:pPr>
            <w:r w:rsidRPr="00635457">
              <w:rPr>
                <w:rFonts w:asciiTheme="minorHAnsi" w:hAnsiTheme="minorHAnsi" w:cstheme="minorHAnsi"/>
                <w:b/>
                <w:bCs/>
                <w:sz w:val="24"/>
                <w:szCs w:val="24"/>
              </w:rPr>
              <w:t>Osvědčení</w:t>
            </w:r>
          </w:p>
          <w:p w14:paraId="3DFD7DCD" w14:textId="77777777" w:rsidR="00635457" w:rsidRPr="00635457" w:rsidRDefault="00635457" w:rsidP="00C70613">
            <w:pPr>
              <w:pStyle w:val="Nadpis"/>
              <w:jc w:val="center"/>
              <w:rPr>
                <w:rFonts w:asciiTheme="minorHAnsi" w:hAnsiTheme="minorHAnsi" w:cstheme="minorHAnsi"/>
                <w:b/>
                <w:bCs/>
                <w:sz w:val="24"/>
                <w:szCs w:val="24"/>
              </w:rPr>
            </w:pPr>
            <w:r w:rsidRPr="00635457">
              <w:rPr>
                <w:rFonts w:asciiTheme="minorHAnsi" w:hAnsiTheme="minorHAnsi" w:cstheme="minorHAnsi"/>
                <w:b/>
                <w:bCs/>
                <w:sz w:val="24"/>
                <w:szCs w:val="24"/>
              </w:rPr>
              <w:t>Zkouška</w:t>
            </w:r>
          </w:p>
        </w:tc>
        <w:tc>
          <w:tcPr>
            <w:tcW w:w="133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0CFECB3" w14:textId="77777777" w:rsidR="00635457" w:rsidRPr="00635457" w:rsidRDefault="00635457" w:rsidP="00C70613">
            <w:pPr>
              <w:pStyle w:val="Nadpis"/>
              <w:jc w:val="center"/>
              <w:rPr>
                <w:rFonts w:asciiTheme="minorHAnsi" w:hAnsiTheme="minorHAnsi" w:cstheme="minorHAnsi"/>
                <w:b/>
                <w:bCs/>
                <w:sz w:val="24"/>
                <w:szCs w:val="24"/>
              </w:rPr>
            </w:pPr>
            <w:r w:rsidRPr="00635457">
              <w:rPr>
                <w:rFonts w:asciiTheme="minorHAnsi" w:hAnsiTheme="minorHAnsi" w:cstheme="minorHAnsi"/>
                <w:b/>
                <w:bCs/>
                <w:sz w:val="24"/>
                <w:szCs w:val="24"/>
              </w:rPr>
              <w:t>Název akce</w:t>
            </w:r>
          </w:p>
        </w:tc>
        <w:tc>
          <w:tcPr>
            <w:tcW w:w="131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3B876F5" w14:textId="77777777" w:rsidR="00635457" w:rsidRPr="00635457" w:rsidRDefault="00635457" w:rsidP="00C70613">
            <w:pPr>
              <w:pStyle w:val="Nadpis"/>
              <w:jc w:val="center"/>
              <w:rPr>
                <w:rFonts w:asciiTheme="minorHAnsi" w:hAnsiTheme="minorHAnsi" w:cstheme="minorHAnsi"/>
                <w:b/>
                <w:bCs/>
                <w:sz w:val="24"/>
                <w:szCs w:val="24"/>
              </w:rPr>
            </w:pPr>
            <w:r w:rsidRPr="00635457">
              <w:rPr>
                <w:rFonts w:asciiTheme="minorHAnsi" w:hAnsiTheme="minorHAnsi" w:cstheme="minorHAnsi"/>
                <w:b/>
                <w:bCs/>
                <w:sz w:val="24"/>
                <w:szCs w:val="24"/>
              </w:rPr>
              <w:t>Využití ve výuce</w:t>
            </w:r>
          </w:p>
        </w:tc>
      </w:tr>
      <w:tr w:rsidR="00635457" w:rsidRPr="00635457" w14:paraId="2CF04729"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76628C9F" w14:textId="77777777" w:rsidR="00635457" w:rsidRPr="00635457" w:rsidRDefault="00635457" w:rsidP="00C70613">
            <w:pPr>
              <w:pStyle w:val="Nadpis"/>
              <w:jc w:val="center"/>
              <w:rPr>
                <w:rFonts w:asciiTheme="minorHAnsi" w:hAnsiTheme="minorHAnsi" w:cstheme="minorHAnsi"/>
                <w:sz w:val="24"/>
                <w:szCs w:val="24"/>
                <w:highlight w:val="white"/>
              </w:rPr>
            </w:pPr>
            <w:r w:rsidRPr="00635457">
              <w:rPr>
                <w:rFonts w:asciiTheme="minorHAnsi" w:hAnsiTheme="minorHAnsi" w:cstheme="minorHAnsi"/>
                <w:sz w:val="24"/>
                <w:szCs w:val="24"/>
                <w:shd w:val="clear" w:color="auto" w:fill="FFFFFF"/>
              </w:rPr>
              <w:t xml:space="preserve">15. 9. </w:t>
            </w:r>
            <w:proofErr w:type="gramStart"/>
            <w:r w:rsidRPr="00635457">
              <w:rPr>
                <w:rFonts w:asciiTheme="minorHAnsi" w:hAnsiTheme="minorHAnsi" w:cstheme="minorHAnsi"/>
                <w:sz w:val="24"/>
                <w:szCs w:val="24"/>
                <w:shd w:val="clear" w:color="auto" w:fill="FFFFFF"/>
              </w:rPr>
              <w:t>–  11.</w:t>
            </w:r>
            <w:proofErr w:type="gramEnd"/>
            <w:r w:rsidRPr="00635457">
              <w:rPr>
                <w:rFonts w:asciiTheme="minorHAnsi" w:hAnsiTheme="minorHAnsi" w:cstheme="minorHAnsi"/>
                <w:sz w:val="24"/>
                <w:szCs w:val="24"/>
                <w:shd w:val="clear" w:color="auto" w:fill="FFFFFF"/>
              </w:rPr>
              <w:t xml:space="preserve">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3DB99E0E"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J. Doležalová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14F16750"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Ano</w:t>
            </w:r>
          </w:p>
        </w:tc>
        <w:tc>
          <w:tcPr>
            <w:tcW w:w="1331" w:type="pct"/>
            <w:tcBorders>
              <w:top w:val="single" w:sz="4" w:space="0" w:color="000000"/>
              <w:left w:val="single" w:sz="4" w:space="0" w:color="000000"/>
              <w:bottom w:val="single" w:sz="4" w:space="0" w:color="000000"/>
              <w:right w:val="single" w:sz="4" w:space="0" w:color="000000"/>
            </w:tcBorders>
            <w:vAlign w:val="center"/>
          </w:tcPr>
          <w:p w14:paraId="0C1534F1"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shd w:val="clear" w:color="auto" w:fill="FFFFFF"/>
              </w:rPr>
              <w:t>Asistent pedagoga</w:t>
            </w:r>
          </w:p>
        </w:tc>
        <w:tc>
          <w:tcPr>
            <w:tcW w:w="1318" w:type="pct"/>
            <w:tcBorders>
              <w:top w:val="single" w:sz="4" w:space="0" w:color="000000"/>
              <w:left w:val="single" w:sz="4" w:space="0" w:color="000000"/>
              <w:bottom w:val="single" w:sz="4" w:space="0" w:color="000000"/>
              <w:right w:val="single" w:sz="4" w:space="0" w:color="000000"/>
            </w:tcBorders>
            <w:vAlign w:val="center"/>
          </w:tcPr>
          <w:p w14:paraId="249CC2F7"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Ve všech předmětech</w:t>
            </w:r>
          </w:p>
        </w:tc>
      </w:tr>
      <w:tr w:rsidR="00635457" w:rsidRPr="00635457" w14:paraId="628BD3AD"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18E6CA09"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3. 10. 2022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68E18273"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B. Kozáková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2E56650C"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Osvědčení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436F4D15"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Jak učit přírodovědu a vlastivědu tak, aby děti bavila</w:t>
            </w:r>
          </w:p>
        </w:tc>
        <w:tc>
          <w:tcPr>
            <w:tcW w:w="1318" w:type="pct"/>
            <w:tcBorders>
              <w:top w:val="single" w:sz="4" w:space="0" w:color="000000"/>
              <w:left w:val="single" w:sz="4" w:space="0" w:color="000000"/>
              <w:bottom w:val="single" w:sz="4" w:space="0" w:color="000000"/>
              <w:right w:val="single" w:sz="4" w:space="0" w:color="000000"/>
            </w:tcBorders>
            <w:vAlign w:val="center"/>
          </w:tcPr>
          <w:p w14:paraId="1FED02A9"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Př, </w:t>
            </w:r>
            <w:proofErr w:type="spellStart"/>
            <w:r w:rsidRPr="00635457">
              <w:rPr>
                <w:rFonts w:asciiTheme="minorHAnsi" w:hAnsiTheme="minorHAnsi" w:cstheme="minorHAnsi"/>
                <w:bCs/>
                <w:sz w:val="24"/>
                <w:szCs w:val="24"/>
              </w:rPr>
              <w:t>Vl</w:t>
            </w:r>
            <w:proofErr w:type="spellEnd"/>
          </w:p>
        </w:tc>
      </w:tr>
      <w:tr w:rsidR="00635457" w:rsidRPr="00635457" w14:paraId="6D6174CA"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29447C39"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11. 10. 2022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435E718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B. Kozáková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1935DADA"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Záznam o školení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4219A760"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Školení GDPR</w:t>
            </w:r>
          </w:p>
        </w:tc>
        <w:tc>
          <w:tcPr>
            <w:tcW w:w="1318" w:type="pct"/>
            <w:tcBorders>
              <w:top w:val="single" w:sz="4" w:space="0" w:color="000000"/>
              <w:left w:val="single" w:sz="4" w:space="0" w:color="000000"/>
              <w:bottom w:val="single" w:sz="4" w:space="0" w:color="000000"/>
              <w:right w:val="single" w:sz="4" w:space="0" w:color="000000"/>
            </w:tcBorders>
            <w:vAlign w:val="center"/>
          </w:tcPr>
          <w:p w14:paraId="6D36E0F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Při práci s dokumenty, komunikaci jak </w:t>
            </w:r>
            <w:proofErr w:type="gramStart"/>
            <w:r w:rsidRPr="00635457">
              <w:rPr>
                <w:rFonts w:asciiTheme="minorHAnsi" w:hAnsiTheme="minorHAnsi" w:cstheme="minorHAnsi"/>
                <w:bCs/>
                <w:sz w:val="24"/>
                <w:szCs w:val="24"/>
              </w:rPr>
              <w:t>ústní</w:t>
            </w:r>
            <w:proofErr w:type="gramEnd"/>
            <w:r w:rsidRPr="00635457">
              <w:rPr>
                <w:rFonts w:asciiTheme="minorHAnsi" w:hAnsiTheme="minorHAnsi" w:cstheme="minorHAnsi"/>
                <w:bCs/>
                <w:sz w:val="24"/>
                <w:szCs w:val="24"/>
              </w:rPr>
              <w:t xml:space="preserve"> tak i písemné</w:t>
            </w:r>
          </w:p>
        </w:tc>
      </w:tr>
      <w:tr w:rsidR="00635457" w:rsidRPr="00635457" w14:paraId="0E90B4B6"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4ECA5C66"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11. 10. 2022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44478800"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 Pechová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073944C4"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Záznam o školení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3B0FC1BC"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Školení GPDR</w:t>
            </w:r>
          </w:p>
        </w:tc>
        <w:tc>
          <w:tcPr>
            <w:tcW w:w="1318" w:type="pct"/>
            <w:tcBorders>
              <w:top w:val="single" w:sz="4" w:space="0" w:color="000000"/>
              <w:left w:val="single" w:sz="4" w:space="0" w:color="000000"/>
              <w:bottom w:val="single" w:sz="4" w:space="0" w:color="000000"/>
              <w:right w:val="single" w:sz="4" w:space="0" w:color="000000"/>
            </w:tcBorders>
            <w:vAlign w:val="center"/>
          </w:tcPr>
          <w:p w14:paraId="66881B6B"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Při práci s dokumenty, komunikaci, jak </w:t>
            </w:r>
            <w:proofErr w:type="gramStart"/>
            <w:r w:rsidRPr="00635457">
              <w:rPr>
                <w:rFonts w:asciiTheme="minorHAnsi" w:hAnsiTheme="minorHAnsi" w:cstheme="minorHAnsi"/>
                <w:bCs/>
                <w:sz w:val="24"/>
                <w:szCs w:val="24"/>
              </w:rPr>
              <w:t>ústní</w:t>
            </w:r>
            <w:proofErr w:type="gramEnd"/>
            <w:r w:rsidRPr="00635457">
              <w:rPr>
                <w:rFonts w:asciiTheme="minorHAnsi" w:hAnsiTheme="minorHAnsi" w:cstheme="minorHAnsi"/>
                <w:bCs/>
                <w:sz w:val="24"/>
                <w:szCs w:val="24"/>
              </w:rPr>
              <w:t xml:space="preserve"> tak i písemné</w:t>
            </w:r>
          </w:p>
        </w:tc>
      </w:tr>
      <w:tr w:rsidR="00635457" w:rsidRPr="00635457" w14:paraId="3F244933"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60715F9D"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11. 10. 2022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786DFE6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T. Votavová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2EC56C44"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Záznam o školení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66D7450B"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Školení GPDR</w:t>
            </w:r>
          </w:p>
        </w:tc>
        <w:tc>
          <w:tcPr>
            <w:tcW w:w="1318" w:type="pct"/>
            <w:tcBorders>
              <w:top w:val="single" w:sz="4" w:space="0" w:color="000000"/>
              <w:left w:val="single" w:sz="4" w:space="0" w:color="000000"/>
              <w:bottom w:val="single" w:sz="4" w:space="0" w:color="000000"/>
              <w:right w:val="single" w:sz="4" w:space="0" w:color="000000"/>
            </w:tcBorders>
            <w:vAlign w:val="center"/>
          </w:tcPr>
          <w:p w14:paraId="6B8096C1"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Při práci s dokumenty, komunikaci jak ústní, tak i písemné</w:t>
            </w:r>
          </w:p>
        </w:tc>
      </w:tr>
      <w:tr w:rsidR="00635457" w:rsidRPr="00635457" w14:paraId="7B6AB8DD"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6E18F055"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11. 10. 2022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4DC8DFAB"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Š. </w:t>
            </w:r>
            <w:proofErr w:type="spellStart"/>
            <w:r w:rsidRPr="00635457">
              <w:rPr>
                <w:rFonts w:asciiTheme="minorHAnsi" w:hAnsiTheme="minorHAnsi" w:cstheme="minorHAnsi"/>
                <w:bCs/>
                <w:sz w:val="24"/>
                <w:szCs w:val="24"/>
              </w:rPr>
              <w:t>Rosenbergerová</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2E398774"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Záznam o školení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700E28EE"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Školení GPDR</w:t>
            </w:r>
          </w:p>
        </w:tc>
        <w:tc>
          <w:tcPr>
            <w:tcW w:w="1318" w:type="pct"/>
            <w:tcBorders>
              <w:top w:val="single" w:sz="4" w:space="0" w:color="000000"/>
              <w:left w:val="single" w:sz="4" w:space="0" w:color="000000"/>
              <w:bottom w:val="single" w:sz="4" w:space="0" w:color="000000"/>
              <w:right w:val="single" w:sz="4" w:space="0" w:color="000000"/>
            </w:tcBorders>
            <w:vAlign w:val="center"/>
          </w:tcPr>
          <w:p w14:paraId="6A4530B6"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Při práci s dokumenty,</w:t>
            </w:r>
            <w:bookmarkStart w:id="161" w:name="_GoBack1"/>
            <w:bookmarkEnd w:id="161"/>
            <w:r w:rsidRPr="00635457">
              <w:rPr>
                <w:rFonts w:asciiTheme="minorHAnsi" w:hAnsiTheme="minorHAnsi" w:cstheme="minorHAnsi"/>
                <w:bCs/>
                <w:sz w:val="24"/>
                <w:szCs w:val="24"/>
              </w:rPr>
              <w:t xml:space="preserve"> komunikaci jak </w:t>
            </w:r>
            <w:proofErr w:type="gramStart"/>
            <w:r w:rsidRPr="00635457">
              <w:rPr>
                <w:rFonts w:asciiTheme="minorHAnsi" w:hAnsiTheme="minorHAnsi" w:cstheme="minorHAnsi"/>
                <w:bCs/>
                <w:sz w:val="24"/>
                <w:szCs w:val="24"/>
              </w:rPr>
              <w:t>ústní</w:t>
            </w:r>
            <w:proofErr w:type="gramEnd"/>
            <w:r w:rsidRPr="00635457">
              <w:rPr>
                <w:rFonts w:asciiTheme="minorHAnsi" w:hAnsiTheme="minorHAnsi" w:cstheme="minorHAnsi"/>
                <w:bCs/>
                <w:sz w:val="24"/>
                <w:szCs w:val="24"/>
              </w:rPr>
              <w:t xml:space="preserve"> tak i písemné</w:t>
            </w:r>
          </w:p>
        </w:tc>
      </w:tr>
      <w:tr w:rsidR="00635457" w:rsidRPr="00635457" w14:paraId="56BCFB81"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4842F510"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lastRenderedPageBreak/>
              <w:t>14. 10. – 6. 1. 2023</w:t>
            </w:r>
          </w:p>
        </w:tc>
        <w:tc>
          <w:tcPr>
            <w:tcW w:w="1014" w:type="pct"/>
            <w:tcBorders>
              <w:top w:val="single" w:sz="4" w:space="0" w:color="000000"/>
              <w:left w:val="single" w:sz="4" w:space="0" w:color="000000"/>
              <w:bottom w:val="single" w:sz="4" w:space="0" w:color="000000"/>
              <w:right w:val="single" w:sz="4" w:space="0" w:color="000000"/>
            </w:tcBorders>
            <w:vAlign w:val="center"/>
          </w:tcPr>
          <w:p w14:paraId="4BC04D8A"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Ptáčníková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2B6B8219"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Osvědčení (UK)</w:t>
            </w:r>
          </w:p>
        </w:tc>
        <w:tc>
          <w:tcPr>
            <w:tcW w:w="1331" w:type="pct"/>
            <w:tcBorders>
              <w:top w:val="single" w:sz="4" w:space="0" w:color="000000"/>
              <w:left w:val="single" w:sz="4" w:space="0" w:color="000000"/>
              <w:bottom w:val="single" w:sz="4" w:space="0" w:color="000000"/>
              <w:right w:val="single" w:sz="4" w:space="0" w:color="000000"/>
            </w:tcBorders>
            <w:vAlign w:val="center"/>
          </w:tcPr>
          <w:p w14:paraId="566AC030"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Dětské programovací jazyky pro začátečníky</w:t>
            </w:r>
          </w:p>
        </w:tc>
        <w:tc>
          <w:tcPr>
            <w:tcW w:w="1318" w:type="pct"/>
            <w:tcBorders>
              <w:top w:val="single" w:sz="4" w:space="0" w:color="000000"/>
              <w:left w:val="single" w:sz="4" w:space="0" w:color="000000"/>
              <w:bottom w:val="single" w:sz="4" w:space="0" w:color="000000"/>
              <w:right w:val="single" w:sz="4" w:space="0" w:color="000000"/>
            </w:tcBorders>
            <w:vAlign w:val="center"/>
          </w:tcPr>
          <w:p w14:paraId="585BD9BD"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ICT</w:t>
            </w:r>
          </w:p>
        </w:tc>
      </w:tr>
      <w:tr w:rsidR="00635457" w:rsidRPr="00635457" w14:paraId="06842165"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2B096785"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20. 10. 2022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22D5231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Ptáčníková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65B132E0"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Certifikát</w:t>
            </w:r>
          </w:p>
        </w:tc>
        <w:tc>
          <w:tcPr>
            <w:tcW w:w="1331" w:type="pct"/>
            <w:tcBorders>
              <w:top w:val="single" w:sz="4" w:space="0" w:color="000000"/>
              <w:left w:val="single" w:sz="4" w:space="0" w:color="000000"/>
              <w:bottom w:val="single" w:sz="4" w:space="0" w:color="000000"/>
              <w:right w:val="single" w:sz="4" w:space="0" w:color="000000"/>
            </w:tcBorders>
            <w:vAlign w:val="center"/>
          </w:tcPr>
          <w:p w14:paraId="59F9BAAD"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Code.org</w:t>
            </w:r>
          </w:p>
        </w:tc>
        <w:tc>
          <w:tcPr>
            <w:tcW w:w="1318" w:type="pct"/>
            <w:tcBorders>
              <w:top w:val="single" w:sz="4" w:space="0" w:color="000000"/>
              <w:left w:val="single" w:sz="4" w:space="0" w:color="000000"/>
              <w:bottom w:val="single" w:sz="4" w:space="0" w:color="000000"/>
              <w:right w:val="single" w:sz="4" w:space="0" w:color="000000"/>
            </w:tcBorders>
            <w:vAlign w:val="center"/>
          </w:tcPr>
          <w:p w14:paraId="5C7B6FFD"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ICT</w:t>
            </w:r>
          </w:p>
        </w:tc>
      </w:tr>
      <w:tr w:rsidR="00635457" w:rsidRPr="00635457" w14:paraId="3877D6EE"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1601C30F"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8. 12. 2022</w:t>
            </w:r>
          </w:p>
        </w:tc>
        <w:tc>
          <w:tcPr>
            <w:tcW w:w="1014" w:type="pct"/>
            <w:tcBorders>
              <w:top w:val="single" w:sz="4" w:space="0" w:color="000000"/>
              <w:left w:val="single" w:sz="4" w:space="0" w:color="000000"/>
              <w:bottom w:val="single" w:sz="4" w:space="0" w:color="000000"/>
              <w:right w:val="single" w:sz="4" w:space="0" w:color="000000"/>
            </w:tcBorders>
            <w:vAlign w:val="center"/>
          </w:tcPr>
          <w:p w14:paraId="5CA4E619"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Ptáčníková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3D1C2A2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Osvědčení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7C8997D8"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Hodnocení žáků s OMJ</w:t>
            </w:r>
          </w:p>
        </w:tc>
        <w:tc>
          <w:tcPr>
            <w:tcW w:w="1318" w:type="pct"/>
            <w:tcBorders>
              <w:top w:val="single" w:sz="4" w:space="0" w:color="000000"/>
              <w:left w:val="single" w:sz="4" w:space="0" w:color="000000"/>
              <w:bottom w:val="single" w:sz="4" w:space="0" w:color="000000"/>
              <w:right w:val="single" w:sz="4" w:space="0" w:color="000000"/>
            </w:tcBorders>
            <w:vAlign w:val="center"/>
          </w:tcPr>
          <w:p w14:paraId="4593217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Každodenní využití ve všech předmětech</w:t>
            </w:r>
          </w:p>
        </w:tc>
      </w:tr>
      <w:tr w:rsidR="00635457" w:rsidRPr="00635457" w14:paraId="2B0BAE4D"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687D363C"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4. 1. 2023</w:t>
            </w:r>
          </w:p>
        </w:tc>
        <w:tc>
          <w:tcPr>
            <w:tcW w:w="1014" w:type="pct"/>
            <w:tcBorders>
              <w:top w:val="single" w:sz="4" w:space="0" w:color="000000"/>
              <w:left w:val="single" w:sz="4" w:space="0" w:color="000000"/>
              <w:bottom w:val="single" w:sz="4" w:space="0" w:color="000000"/>
              <w:right w:val="single" w:sz="4" w:space="0" w:color="000000"/>
            </w:tcBorders>
            <w:vAlign w:val="center"/>
          </w:tcPr>
          <w:p w14:paraId="26968A7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Hraničková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784ADBEE"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Ne</w:t>
            </w:r>
          </w:p>
        </w:tc>
        <w:tc>
          <w:tcPr>
            <w:tcW w:w="1331" w:type="pct"/>
            <w:tcBorders>
              <w:top w:val="single" w:sz="4" w:space="0" w:color="000000"/>
              <w:left w:val="single" w:sz="4" w:space="0" w:color="000000"/>
              <w:bottom w:val="single" w:sz="4" w:space="0" w:color="000000"/>
              <w:right w:val="single" w:sz="4" w:space="0" w:color="000000"/>
            </w:tcBorders>
            <w:vAlign w:val="center"/>
          </w:tcPr>
          <w:p w14:paraId="6AE43E75"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V jiném těle</w:t>
            </w:r>
          </w:p>
        </w:tc>
        <w:tc>
          <w:tcPr>
            <w:tcW w:w="1318" w:type="pct"/>
            <w:tcBorders>
              <w:top w:val="single" w:sz="4" w:space="0" w:color="000000"/>
              <w:left w:val="single" w:sz="4" w:space="0" w:color="000000"/>
              <w:bottom w:val="single" w:sz="4" w:space="0" w:color="000000"/>
              <w:right w:val="single" w:sz="4" w:space="0" w:color="000000"/>
            </w:tcBorders>
            <w:vAlign w:val="center"/>
          </w:tcPr>
          <w:p w14:paraId="513CF83A"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Prevence</w:t>
            </w:r>
          </w:p>
        </w:tc>
      </w:tr>
      <w:tr w:rsidR="00635457" w:rsidRPr="00635457" w14:paraId="3AFEA8AE"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7A2A82A8"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24. 2. – 12. 5. 2023</w:t>
            </w:r>
          </w:p>
        </w:tc>
        <w:tc>
          <w:tcPr>
            <w:tcW w:w="1014" w:type="pct"/>
            <w:tcBorders>
              <w:top w:val="single" w:sz="4" w:space="0" w:color="000000"/>
              <w:left w:val="single" w:sz="4" w:space="0" w:color="000000"/>
              <w:bottom w:val="single" w:sz="4" w:space="0" w:color="000000"/>
              <w:right w:val="single" w:sz="4" w:space="0" w:color="000000"/>
            </w:tcBorders>
            <w:vAlign w:val="center"/>
          </w:tcPr>
          <w:p w14:paraId="4BE35A3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Ptáčníková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6C08110B"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Osvědčení (UK)</w:t>
            </w:r>
          </w:p>
        </w:tc>
        <w:tc>
          <w:tcPr>
            <w:tcW w:w="1331" w:type="pct"/>
            <w:tcBorders>
              <w:top w:val="single" w:sz="4" w:space="0" w:color="000000"/>
              <w:left w:val="single" w:sz="4" w:space="0" w:color="000000"/>
              <w:bottom w:val="single" w:sz="4" w:space="0" w:color="000000"/>
              <w:right w:val="single" w:sz="4" w:space="0" w:color="000000"/>
            </w:tcBorders>
            <w:vAlign w:val="center"/>
          </w:tcPr>
          <w:p w14:paraId="0C82CDE2"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Informatika pro 1. stupeň</w:t>
            </w:r>
          </w:p>
        </w:tc>
        <w:tc>
          <w:tcPr>
            <w:tcW w:w="1318" w:type="pct"/>
            <w:tcBorders>
              <w:top w:val="single" w:sz="4" w:space="0" w:color="000000"/>
              <w:left w:val="single" w:sz="4" w:space="0" w:color="000000"/>
              <w:bottom w:val="single" w:sz="4" w:space="0" w:color="000000"/>
              <w:right w:val="single" w:sz="4" w:space="0" w:color="000000"/>
            </w:tcBorders>
            <w:vAlign w:val="center"/>
          </w:tcPr>
          <w:p w14:paraId="1121066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ICT</w:t>
            </w:r>
          </w:p>
        </w:tc>
      </w:tr>
      <w:tr w:rsidR="00635457" w:rsidRPr="00635457" w14:paraId="74C52DB0"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5699F533"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9. 2. 2023 16. 2. 2023 13. 3. 2023 31. 3. 2023</w:t>
            </w:r>
          </w:p>
        </w:tc>
        <w:tc>
          <w:tcPr>
            <w:tcW w:w="1014" w:type="pct"/>
            <w:tcBorders>
              <w:top w:val="single" w:sz="4" w:space="0" w:color="000000"/>
              <w:left w:val="single" w:sz="4" w:space="0" w:color="000000"/>
              <w:bottom w:val="single" w:sz="4" w:space="0" w:color="000000"/>
              <w:right w:val="single" w:sz="4" w:space="0" w:color="000000"/>
            </w:tcBorders>
            <w:vAlign w:val="center"/>
          </w:tcPr>
          <w:p w14:paraId="6B60852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Ptáčníková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70E060DC"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Potvrzení o účasti</w:t>
            </w:r>
          </w:p>
        </w:tc>
        <w:tc>
          <w:tcPr>
            <w:tcW w:w="1331" w:type="pct"/>
            <w:tcBorders>
              <w:top w:val="single" w:sz="4" w:space="0" w:color="000000"/>
              <w:left w:val="single" w:sz="4" w:space="0" w:color="000000"/>
              <w:bottom w:val="single" w:sz="4" w:space="0" w:color="000000"/>
              <w:right w:val="single" w:sz="4" w:space="0" w:color="000000"/>
            </w:tcBorders>
            <w:vAlign w:val="center"/>
          </w:tcPr>
          <w:p w14:paraId="6AF0CD55"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Vex123</w:t>
            </w:r>
          </w:p>
        </w:tc>
        <w:tc>
          <w:tcPr>
            <w:tcW w:w="1318" w:type="pct"/>
            <w:tcBorders>
              <w:top w:val="single" w:sz="4" w:space="0" w:color="000000"/>
              <w:left w:val="single" w:sz="4" w:space="0" w:color="000000"/>
              <w:bottom w:val="single" w:sz="4" w:space="0" w:color="000000"/>
              <w:right w:val="single" w:sz="4" w:space="0" w:color="000000"/>
            </w:tcBorders>
            <w:vAlign w:val="center"/>
          </w:tcPr>
          <w:p w14:paraId="330227F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ICT</w:t>
            </w:r>
          </w:p>
        </w:tc>
      </w:tr>
      <w:tr w:rsidR="00635457" w:rsidRPr="00635457" w14:paraId="0822897B" w14:textId="77777777" w:rsidTr="00770185">
        <w:trPr>
          <w:cantSplit/>
          <w:trHeight w:val="510"/>
        </w:trPr>
        <w:tc>
          <w:tcPr>
            <w:tcW w:w="652" w:type="pct"/>
            <w:tcBorders>
              <w:top w:val="single" w:sz="4" w:space="0" w:color="000000"/>
              <w:left w:val="single" w:sz="4" w:space="0" w:color="000000"/>
              <w:bottom w:val="single" w:sz="4" w:space="0" w:color="000000"/>
              <w:right w:val="single" w:sz="4" w:space="0" w:color="000000"/>
            </w:tcBorders>
            <w:vAlign w:val="center"/>
          </w:tcPr>
          <w:p w14:paraId="4B76A0CA"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1. 3. 2023</w:t>
            </w:r>
          </w:p>
        </w:tc>
        <w:tc>
          <w:tcPr>
            <w:tcW w:w="1014" w:type="pct"/>
            <w:tcBorders>
              <w:top w:val="single" w:sz="4" w:space="0" w:color="000000"/>
              <w:left w:val="single" w:sz="4" w:space="0" w:color="000000"/>
              <w:bottom w:val="single" w:sz="4" w:space="0" w:color="000000"/>
              <w:right w:val="single" w:sz="4" w:space="0" w:color="000000"/>
            </w:tcBorders>
            <w:vAlign w:val="center"/>
          </w:tcPr>
          <w:p w14:paraId="210335E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B. Kozáková</w:t>
            </w:r>
          </w:p>
        </w:tc>
        <w:tc>
          <w:tcPr>
            <w:tcW w:w="685" w:type="pct"/>
            <w:tcBorders>
              <w:top w:val="single" w:sz="4" w:space="0" w:color="000000"/>
              <w:left w:val="single" w:sz="4" w:space="0" w:color="000000"/>
              <w:bottom w:val="single" w:sz="4" w:space="0" w:color="000000"/>
              <w:right w:val="single" w:sz="4" w:space="0" w:color="000000"/>
            </w:tcBorders>
            <w:vAlign w:val="center"/>
          </w:tcPr>
          <w:p w14:paraId="1338CF6B" w14:textId="77777777" w:rsidR="00635457" w:rsidRPr="00635457" w:rsidRDefault="00635457" w:rsidP="00C70613">
            <w:pPr>
              <w:pStyle w:val="Nadpis"/>
              <w:rPr>
                <w:rFonts w:asciiTheme="minorHAnsi" w:hAnsiTheme="minorHAnsi" w:cstheme="minorHAnsi"/>
                <w:bCs/>
                <w:sz w:val="24"/>
                <w:szCs w:val="24"/>
              </w:rPr>
            </w:pPr>
            <w:r w:rsidRPr="00635457">
              <w:rPr>
                <w:rFonts w:asciiTheme="minorHAnsi" w:hAnsiTheme="minorHAnsi" w:cstheme="minorHAnsi"/>
                <w:bCs/>
                <w:sz w:val="24"/>
                <w:szCs w:val="24"/>
              </w:rPr>
              <w:t>Osvědčení</w:t>
            </w:r>
          </w:p>
        </w:tc>
        <w:tc>
          <w:tcPr>
            <w:tcW w:w="1331" w:type="pct"/>
            <w:tcBorders>
              <w:top w:val="single" w:sz="4" w:space="0" w:color="000000"/>
              <w:left w:val="single" w:sz="4" w:space="0" w:color="000000"/>
              <w:bottom w:val="single" w:sz="4" w:space="0" w:color="000000"/>
              <w:right w:val="single" w:sz="4" w:space="0" w:color="000000"/>
            </w:tcBorders>
            <w:vAlign w:val="center"/>
          </w:tcPr>
          <w:p w14:paraId="0579FB30"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Jak učit a naučit</w:t>
            </w:r>
          </w:p>
        </w:tc>
        <w:tc>
          <w:tcPr>
            <w:tcW w:w="1318" w:type="pct"/>
            <w:tcBorders>
              <w:top w:val="single" w:sz="4" w:space="0" w:color="000000"/>
              <w:left w:val="single" w:sz="4" w:space="0" w:color="000000"/>
              <w:bottom w:val="single" w:sz="4" w:space="0" w:color="000000"/>
              <w:right w:val="single" w:sz="4" w:space="0" w:color="000000"/>
            </w:tcBorders>
            <w:vAlign w:val="center"/>
          </w:tcPr>
          <w:p w14:paraId="33A6269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Metody tvořivého učení</w:t>
            </w:r>
          </w:p>
        </w:tc>
      </w:tr>
      <w:tr w:rsidR="00635457" w:rsidRPr="00635457" w14:paraId="47F71754" w14:textId="77777777" w:rsidTr="00770185">
        <w:trPr>
          <w:cantSplit/>
          <w:trHeight w:val="510"/>
        </w:trPr>
        <w:tc>
          <w:tcPr>
            <w:tcW w:w="652" w:type="pct"/>
            <w:tcBorders>
              <w:top w:val="single" w:sz="4" w:space="0" w:color="000000"/>
              <w:left w:val="single" w:sz="4" w:space="0" w:color="000000"/>
              <w:bottom w:val="single" w:sz="4" w:space="0" w:color="auto"/>
              <w:right w:val="single" w:sz="4" w:space="0" w:color="000000"/>
            </w:tcBorders>
            <w:vAlign w:val="center"/>
          </w:tcPr>
          <w:p w14:paraId="3000F060"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1. 3. 2023</w:t>
            </w:r>
          </w:p>
        </w:tc>
        <w:tc>
          <w:tcPr>
            <w:tcW w:w="1014" w:type="pct"/>
            <w:tcBorders>
              <w:top w:val="single" w:sz="4" w:space="0" w:color="000000"/>
              <w:left w:val="single" w:sz="4" w:space="0" w:color="000000"/>
              <w:bottom w:val="single" w:sz="4" w:space="0" w:color="auto"/>
              <w:right w:val="single" w:sz="4" w:space="0" w:color="000000"/>
            </w:tcBorders>
            <w:vAlign w:val="center"/>
          </w:tcPr>
          <w:p w14:paraId="2F1271A9"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T. Votavová</w:t>
            </w:r>
          </w:p>
        </w:tc>
        <w:tc>
          <w:tcPr>
            <w:tcW w:w="685" w:type="pct"/>
            <w:tcBorders>
              <w:top w:val="single" w:sz="4" w:space="0" w:color="000000"/>
              <w:left w:val="single" w:sz="4" w:space="0" w:color="000000"/>
              <w:bottom w:val="single" w:sz="4" w:space="0" w:color="auto"/>
              <w:right w:val="single" w:sz="4" w:space="0" w:color="000000"/>
            </w:tcBorders>
            <w:vAlign w:val="center"/>
          </w:tcPr>
          <w:p w14:paraId="719F319D" w14:textId="77777777" w:rsidR="00635457" w:rsidRPr="00635457" w:rsidRDefault="00635457" w:rsidP="00C70613">
            <w:pPr>
              <w:pStyle w:val="Nadpis"/>
              <w:rPr>
                <w:rFonts w:asciiTheme="minorHAnsi" w:hAnsiTheme="minorHAnsi" w:cstheme="minorHAnsi"/>
                <w:bCs/>
                <w:sz w:val="24"/>
                <w:szCs w:val="24"/>
              </w:rPr>
            </w:pPr>
            <w:r w:rsidRPr="00635457">
              <w:rPr>
                <w:rFonts w:asciiTheme="minorHAnsi" w:hAnsiTheme="minorHAnsi" w:cstheme="minorHAnsi"/>
                <w:bCs/>
                <w:sz w:val="24"/>
                <w:szCs w:val="24"/>
              </w:rPr>
              <w:t>Osvědčení</w:t>
            </w:r>
          </w:p>
        </w:tc>
        <w:tc>
          <w:tcPr>
            <w:tcW w:w="1331" w:type="pct"/>
            <w:tcBorders>
              <w:top w:val="single" w:sz="4" w:space="0" w:color="000000"/>
              <w:left w:val="single" w:sz="4" w:space="0" w:color="000000"/>
              <w:bottom w:val="single" w:sz="4" w:space="0" w:color="auto"/>
              <w:right w:val="single" w:sz="4" w:space="0" w:color="000000"/>
            </w:tcBorders>
            <w:vAlign w:val="center"/>
          </w:tcPr>
          <w:p w14:paraId="033F5058"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Jak učit a naučit</w:t>
            </w:r>
          </w:p>
        </w:tc>
        <w:tc>
          <w:tcPr>
            <w:tcW w:w="1318" w:type="pct"/>
            <w:tcBorders>
              <w:top w:val="single" w:sz="4" w:space="0" w:color="000000"/>
              <w:left w:val="single" w:sz="4" w:space="0" w:color="000000"/>
              <w:bottom w:val="single" w:sz="4" w:space="0" w:color="auto"/>
              <w:right w:val="single" w:sz="4" w:space="0" w:color="000000"/>
            </w:tcBorders>
            <w:vAlign w:val="center"/>
          </w:tcPr>
          <w:p w14:paraId="2EFA00A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Metody tvořivého učení</w:t>
            </w:r>
          </w:p>
        </w:tc>
      </w:tr>
      <w:tr w:rsidR="00635457" w:rsidRPr="00635457" w14:paraId="4246C2B4"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6D46BF24"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1. 3. 2023</w:t>
            </w:r>
          </w:p>
        </w:tc>
        <w:tc>
          <w:tcPr>
            <w:tcW w:w="1014" w:type="pct"/>
            <w:tcBorders>
              <w:top w:val="single" w:sz="4" w:space="0" w:color="auto"/>
              <w:left w:val="single" w:sz="4" w:space="0" w:color="auto"/>
              <w:bottom w:val="single" w:sz="4" w:space="0" w:color="auto"/>
              <w:right w:val="single" w:sz="4" w:space="0" w:color="auto"/>
            </w:tcBorders>
            <w:vAlign w:val="center"/>
          </w:tcPr>
          <w:p w14:paraId="4E1FA8C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Š. </w:t>
            </w:r>
            <w:proofErr w:type="spellStart"/>
            <w:r w:rsidRPr="00635457">
              <w:rPr>
                <w:rFonts w:asciiTheme="minorHAnsi" w:hAnsiTheme="minorHAnsi" w:cstheme="minorHAnsi"/>
                <w:bCs/>
                <w:sz w:val="24"/>
                <w:szCs w:val="24"/>
              </w:rPr>
              <w:t>Rosenbergerová</w:t>
            </w:r>
            <w:proofErr w:type="spellEnd"/>
          </w:p>
        </w:tc>
        <w:tc>
          <w:tcPr>
            <w:tcW w:w="685" w:type="pct"/>
            <w:tcBorders>
              <w:top w:val="single" w:sz="4" w:space="0" w:color="auto"/>
              <w:left w:val="single" w:sz="4" w:space="0" w:color="auto"/>
              <w:bottom w:val="single" w:sz="4" w:space="0" w:color="auto"/>
              <w:right w:val="single" w:sz="4" w:space="0" w:color="auto"/>
            </w:tcBorders>
            <w:vAlign w:val="center"/>
          </w:tcPr>
          <w:p w14:paraId="2F9BFA39"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Ne</w:t>
            </w:r>
          </w:p>
        </w:tc>
        <w:tc>
          <w:tcPr>
            <w:tcW w:w="1331" w:type="pct"/>
            <w:tcBorders>
              <w:top w:val="single" w:sz="4" w:space="0" w:color="auto"/>
              <w:left w:val="single" w:sz="4" w:space="0" w:color="auto"/>
              <w:bottom w:val="single" w:sz="4" w:space="0" w:color="auto"/>
              <w:right w:val="single" w:sz="4" w:space="0" w:color="auto"/>
            </w:tcBorders>
            <w:vAlign w:val="center"/>
          </w:tcPr>
          <w:p w14:paraId="0DDB1B33"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Jak jinak na čtenářskou gramotnost</w:t>
            </w:r>
          </w:p>
        </w:tc>
        <w:tc>
          <w:tcPr>
            <w:tcW w:w="1318" w:type="pct"/>
            <w:tcBorders>
              <w:top w:val="single" w:sz="4" w:space="0" w:color="auto"/>
              <w:left w:val="single" w:sz="4" w:space="0" w:color="auto"/>
              <w:bottom w:val="single" w:sz="4" w:space="0" w:color="auto"/>
              <w:right w:val="single" w:sz="4" w:space="0" w:color="auto"/>
            </w:tcBorders>
            <w:vAlign w:val="center"/>
          </w:tcPr>
          <w:p w14:paraId="29AF39BD"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Metody dílny čtení, předčtenářská dílna</w:t>
            </w:r>
          </w:p>
        </w:tc>
      </w:tr>
      <w:tr w:rsidR="00635457" w:rsidRPr="00635457" w14:paraId="49268E43"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2FA85253"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25. 4. 2023</w:t>
            </w:r>
          </w:p>
        </w:tc>
        <w:tc>
          <w:tcPr>
            <w:tcW w:w="1014" w:type="pct"/>
            <w:tcBorders>
              <w:top w:val="single" w:sz="4" w:space="0" w:color="auto"/>
              <w:left w:val="single" w:sz="4" w:space="0" w:color="auto"/>
              <w:bottom w:val="single" w:sz="4" w:space="0" w:color="auto"/>
              <w:right w:val="single" w:sz="4" w:space="0" w:color="auto"/>
            </w:tcBorders>
            <w:vAlign w:val="center"/>
          </w:tcPr>
          <w:p w14:paraId="676B194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B. Kozáková</w:t>
            </w:r>
          </w:p>
        </w:tc>
        <w:tc>
          <w:tcPr>
            <w:tcW w:w="685" w:type="pct"/>
            <w:tcBorders>
              <w:top w:val="single" w:sz="4" w:space="0" w:color="auto"/>
              <w:left w:val="single" w:sz="4" w:space="0" w:color="auto"/>
              <w:bottom w:val="single" w:sz="4" w:space="0" w:color="auto"/>
              <w:right w:val="single" w:sz="4" w:space="0" w:color="auto"/>
            </w:tcBorders>
            <w:vAlign w:val="center"/>
          </w:tcPr>
          <w:p w14:paraId="12B6DFC4"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Ne</w:t>
            </w:r>
          </w:p>
        </w:tc>
        <w:tc>
          <w:tcPr>
            <w:tcW w:w="1331" w:type="pct"/>
            <w:tcBorders>
              <w:top w:val="single" w:sz="4" w:space="0" w:color="auto"/>
              <w:left w:val="single" w:sz="4" w:space="0" w:color="auto"/>
              <w:bottom w:val="single" w:sz="4" w:space="0" w:color="auto"/>
              <w:right w:val="single" w:sz="4" w:space="0" w:color="auto"/>
            </w:tcBorders>
            <w:vAlign w:val="center"/>
          </w:tcPr>
          <w:p w14:paraId="0CB3238B"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Preventivní práce se stresem dětí ve vyučovacích hodinách i běžném životě (webinář)</w:t>
            </w:r>
          </w:p>
        </w:tc>
        <w:tc>
          <w:tcPr>
            <w:tcW w:w="1318" w:type="pct"/>
            <w:tcBorders>
              <w:top w:val="single" w:sz="4" w:space="0" w:color="auto"/>
              <w:left w:val="single" w:sz="4" w:space="0" w:color="auto"/>
              <w:bottom w:val="single" w:sz="4" w:space="0" w:color="auto"/>
              <w:right w:val="single" w:sz="4" w:space="0" w:color="auto"/>
            </w:tcBorders>
            <w:vAlign w:val="center"/>
          </w:tcPr>
          <w:p w14:paraId="4F674DF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Každodenní využití</w:t>
            </w:r>
          </w:p>
        </w:tc>
      </w:tr>
      <w:tr w:rsidR="00635457" w:rsidRPr="00635457" w14:paraId="3B964774"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672C8D82"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lastRenderedPageBreak/>
              <w:t>2. 5. 2023</w:t>
            </w:r>
          </w:p>
        </w:tc>
        <w:tc>
          <w:tcPr>
            <w:tcW w:w="1014" w:type="pct"/>
            <w:tcBorders>
              <w:top w:val="single" w:sz="4" w:space="0" w:color="auto"/>
              <w:left w:val="single" w:sz="4" w:space="0" w:color="auto"/>
              <w:bottom w:val="single" w:sz="4" w:space="0" w:color="auto"/>
              <w:right w:val="single" w:sz="4" w:space="0" w:color="auto"/>
            </w:tcBorders>
            <w:vAlign w:val="center"/>
          </w:tcPr>
          <w:p w14:paraId="333DA70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Hraničková</w:t>
            </w:r>
          </w:p>
        </w:tc>
        <w:tc>
          <w:tcPr>
            <w:tcW w:w="685" w:type="pct"/>
            <w:tcBorders>
              <w:top w:val="single" w:sz="4" w:space="0" w:color="auto"/>
              <w:left w:val="single" w:sz="4" w:space="0" w:color="auto"/>
              <w:bottom w:val="single" w:sz="4" w:space="0" w:color="auto"/>
              <w:right w:val="single" w:sz="4" w:space="0" w:color="auto"/>
            </w:tcBorders>
            <w:vAlign w:val="center"/>
          </w:tcPr>
          <w:p w14:paraId="5F3D28C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Ne</w:t>
            </w:r>
          </w:p>
        </w:tc>
        <w:tc>
          <w:tcPr>
            <w:tcW w:w="1331" w:type="pct"/>
            <w:tcBorders>
              <w:top w:val="single" w:sz="4" w:space="0" w:color="auto"/>
              <w:left w:val="single" w:sz="4" w:space="0" w:color="auto"/>
              <w:bottom w:val="single" w:sz="4" w:space="0" w:color="auto"/>
              <w:right w:val="single" w:sz="4" w:space="0" w:color="auto"/>
            </w:tcBorders>
            <w:vAlign w:val="center"/>
          </w:tcPr>
          <w:p w14:paraId="485262D0" w14:textId="77777777" w:rsidR="00635457" w:rsidRPr="00635457" w:rsidRDefault="00635457" w:rsidP="00C70613">
            <w:pPr>
              <w:pStyle w:val="Nadpis"/>
              <w:jc w:val="center"/>
              <w:rPr>
                <w:rFonts w:asciiTheme="minorHAnsi" w:hAnsiTheme="minorHAnsi" w:cstheme="minorHAnsi"/>
                <w:color w:val="000000"/>
                <w:sz w:val="24"/>
                <w:szCs w:val="24"/>
                <w:highlight w:val="white"/>
              </w:rPr>
            </w:pPr>
            <w:r w:rsidRPr="00635457">
              <w:rPr>
                <w:rFonts w:asciiTheme="minorHAnsi" w:hAnsiTheme="minorHAnsi" w:cstheme="minorHAnsi"/>
                <w:color w:val="000000"/>
                <w:sz w:val="24"/>
                <w:szCs w:val="24"/>
                <w:highlight w:val="white"/>
              </w:rPr>
              <w:t>Nové návykové látky ve školách</w:t>
            </w:r>
          </w:p>
        </w:tc>
        <w:tc>
          <w:tcPr>
            <w:tcW w:w="1318" w:type="pct"/>
            <w:tcBorders>
              <w:top w:val="single" w:sz="4" w:space="0" w:color="auto"/>
              <w:left w:val="single" w:sz="4" w:space="0" w:color="auto"/>
              <w:bottom w:val="single" w:sz="4" w:space="0" w:color="auto"/>
              <w:right w:val="single" w:sz="4" w:space="0" w:color="auto"/>
            </w:tcBorders>
            <w:vAlign w:val="center"/>
          </w:tcPr>
          <w:p w14:paraId="1BA59D7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Prevence</w:t>
            </w:r>
          </w:p>
        </w:tc>
      </w:tr>
      <w:tr w:rsidR="00635457" w:rsidRPr="00635457" w14:paraId="50177819"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0F3FFE97" w14:textId="77777777" w:rsidR="00635457" w:rsidRPr="00635457" w:rsidRDefault="00635457" w:rsidP="00C70613">
            <w:pPr>
              <w:pStyle w:val="Nadpis"/>
              <w:jc w:val="center"/>
              <w:rPr>
                <w:rFonts w:asciiTheme="minorHAnsi" w:hAnsiTheme="minorHAnsi" w:cstheme="minorHAnsi"/>
                <w:sz w:val="24"/>
                <w:szCs w:val="24"/>
              </w:rPr>
            </w:pPr>
            <w:r w:rsidRPr="00635457">
              <w:rPr>
                <w:rFonts w:asciiTheme="minorHAnsi" w:hAnsiTheme="minorHAnsi" w:cstheme="minorHAnsi"/>
                <w:sz w:val="24"/>
                <w:szCs w:val="24"/>
              </w:rPr>
              <w:t>15. 5. 2023</w:t>
            </w:r>
          </w:p>
        </w:tc>
        <w:tc>
          <w:tcPr>
            <w:tcW w:w="1014" w:type="pct"/>
            <w:tcBorders>
              <w:top w:val="single" w:sz="4" w:space="0" w:color="auto"/>
              <w:left w:val="single" w:sz="4" w:space="0" w:color="auto"/>
              <w:bottom w:val="single" w:sz="4" w:space="0" w:color="auto"/>
              <w:right w:val="single" w:sz="4" w:space="0" w:color="auto"/>
            </w:tcBorders>
            <w:vAlign w:val="center"/>
          </w:tcPr>
          <w:p w14:paraId="2516AB5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B. Kozáková</w:t>
            </w:r>
          </w:p>
          <w:p w14:paraId="71B80331"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Plačková</w:t>
            </w:r>
          </w:p>
          <w:p w14:paraId="3B5F5FCB"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 Pechová</w:t>
            </w:r>
          </w:p>
          <w:p w14:paraId="54EAC54A"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T. Votavová</w:t>
            </w:r>
          </w:p>
          <w:p w14:paraId="4D9F79DB"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Šolarová</w:t>
            </w:r>
          </w:p>
          <w:p w14:paraId="7A129574"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Š. </w:t>
            </w:r>
            <w:proofErr w:type="spellStart"/>
            <w:r w:rsidRPr="00635457">
              <w:rPr>
                <w:rFonts w:asciiTheme="minorHAnsi" w:hAnsiTheme="minorHAnsi" w:cstheme="minorHAnsi"/>
                <w:bCs/>
                <w:sz w:val="24"/>
                <w:szCs w:val="24"/>
              </w:rPr>
              <w:t>Rosenbergerová</w:t>
            </w:r>
            <w:proofErr w:type="spellEnd"/>
          </w:p>
        </w:tc>
        <w:tc>
          <w:tcPr>
            <w:tcW w:w="685" w:type="pct"/>
            <w:tcBorders>
              <w:top w:val="single" w:sz="4" w:space="0" w:color="auto"/>
              <w:left w:val="single" w:sz="4" w:space="0" w:color="auto"/>
              <w:bottom w:val="single" w:sz="4" w:space="0" w:color="auto"/>
              <w:right w:val="single" w:sz="4" w:space="0" w:color="auto"/>
            </w:tcBorders>
            <w:vAlign w:val="center"/>
          </w:tcPr>
          <w:p w14:paraId="35FC8D9C"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Ne</w:t>
            </w:r>
          </w:p>
        </w:tc>
        <w:tc>
          <w:tcPr>
            <w:tcW w:w="1331" w:type="pct"/>
            <w:tcBorders>
              <w:top w:val="single" w:sz="4" w:space="0" w:color="auto"/>
              <w:left w:val="single" w:sz="4" w:space="0" w:color="auto"/>
              <w:bottom w:val="single" w:sz="4" w:space="0" w:color="auto"/>
              <w:right w:val="single" w:sz="4" w:space="0" w:color="auto"/>
            </w:tcBorders>
            <w:vAlign w:val="center"/>
          </w:tcPr>
          <w:p w14:paraId="34D166ED"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Základní informace o práci s programem CANVA</w:t>
            </w:r>
          </w:p>
        </w:tc>
        <w:tc>
          <w:tcPr>
            <w:tcW w:w="1318" w:type="pct"/>
            <w:tcBorders>
              <w:top w:val="single" w:sz="4" w:space="0" w:color="auto"/>
              <w:left w:val="single" w:sz="4" w:space="0" w:color="auto"/>
              <w:bottom w:val="single" w:sz="4" w:space="0" w:color="auto"/>
              <w:right w:val="single" w:sz="4" w:space="0" w:color="auto"/>
            </w:tcBorders>
            <w:vAlign w:val="center"/>
          </w:tcPr>
          <w:p w14:paraId="60664FFD"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Každodenní využití</w:t>
            </w:r>
          </w:p>
        </w:tc>
      </w:tr>
      <w:tr w:rsidR="00635457" w:rsidRPr="00635457" w14:paraId="67CF23C6"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2F673318" w14:textId="77777777" w:rsidR="00635457" w:rsidRPr="00635457" w:rsidRDefault="00635457" w:rsidP="00C70613">
            <w:pPr>
              <w:pStyle w:val="Nadpis"/>
              <w:jc w:val="center"/>
              <w:rPr>
                <w:rFonts w:asciiTheme="minorHAnsi" w:hAnsiTheme="minorHAnsi" w:cstheme="minorHAnsi"/>
                <w:sz w:val="24"/>
                <w:szCs w:val="24"/>
              </w:rPr>
            </w:pPr>
            <w:r w:rsidRPr="00635457">
              <w:rPr>
                <w:rFonts w:asciiTheme="minorHAnsi" w:hAnsiTheme="minorHAnsi" w:cstheme="minorHAnsi"/>
                <w:sz w:val="24"/>
                <w:szCs w:val="24"/>
              </w:rPr>
              <w:t>16. 5. 2023</w:t>
            </w:r>
          </w:p>
        </w:tc>
        <w:tc>
          <w:tcPr>
            <w:tcW w:w="1014" w:type="pct"/>
            <w:tcBorders>
              <w:top w:val="single" w:sz="4" w:space="0" w:color="auto"/>
              <w:left w:val="single" w:sz="4" w:space="0" w:color="auto"/>
              <w:bottom w:val="single" w:sz="4" w:space="0" w:color="auto"/>
              <w:right w:val="single" w:sz="4" w:space="0" w:color="auto"/>
            </w:tcBorders>
            <w:vAlign w:val="center"/>
          </w:tcPr>
          <w:p w14:paraId="251FFBA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 Pechová</w:t>
            </w:r>
          </w:p>
        </w:tc>
        <w:tc>
          <w:tcPr>
            <w:tcW w:w="685" w:type="pct"/>
            <w:tcBorders>
              <w:top w:val="single" w:sz="4" w:space="0" w:color="auto"/>
              <w:left w:val="single" w:sz="4" w:space="0" w:color="auto"/>
              <w:bottom w:val="single" w:sz="4" w:space="0" w:color="auto"/>
              <w:right w:val="single" w:sz="4" w:space="0" w:color="auto"/>
            </w:tcBorders>
            <w:vAlign w:val="center"/>
          </w:tcPr>
          <w:p w14:paraId="57063100"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Potvrzení o účasti</w:t>
            </w:r>
          </w:p>
        </w:tc>
        <w:tc>
          <w:tcPr>
            <w:tcW w:w="1331" w:type="pct"/>
            <w:tcBorders>
              <w:top w:val="single" w:sz="4" w:space="0" w:color="auto"/>
              <w:left w:val="single" w:sz="4" w:space="0" w:color="auto"/>
              <w:bottom w:val="single" w:sz="4" w:space="0" w:color="auto"/>
              <w:right w:val="single" w:sz="4" w:space="0" w:color="auto"/>
            </w:tcBorders>
            <w:vAlign w:val="center"/>
          </w:tcPr>
          <w:p w14:paraId="2392A618"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color w:val="222222"/>
                <w:sz w:val="24"/>
                <w:szCs w:val="24"/>
              </w:rPr>
              <w:t xml:space="preserve">Diskuzní setkání na podporu pedagogů vzdělávajících žáky cizince (s </w:t>
            </w:r>
            <w:proofErr w:type="gramStart"/>
            <w:r w:rsidRPr="00635457">
              <w:rPr>
                <w:rFonts w:asciiTheme="minorHAnsi" w:hAnsiTheme="minorHAnsi" w:cstheme="minorHAnsi"/>
                <w:bCs/>
                <w:color w:val="222222"/>
                <w:sz w:val="24"/>
                <w:szCs w:val="24"/>
              </w:rPr>
              <w:t>OMJ)-</w:t>
            </w:r>
            <w:proofErr w:type="gramEnd"/>
            <w:r w:rsidRPr="00635457">
              <w:rPr>
                <w:rFonts w:asciiTheme="minorHAnsi" w:hAnsiTheme="minorHAnsi" w:cstheme="minorHAnsi"/>
                <w:color w:val="000000"/>
                <w:sz w:val="24"/>
                <w:szCs w:val="24"/>
                <w:highlight w:val="white"/>
              </w:rPr>
              <w:t xml:space="preserve"> webinář</w:t>
            </w:r>
          </w:p>
        </w:tc>
        <w:tc>
          <w:tcPr>
            <w:tcW w:w="1318" w:type="pct"/>
            <w:tcBorders>
              <w:top w:val="single" w:sz="4" w:space="0" w:color="auto"/>
              <w:left w:val="single" w:sz="4" w:space="0" w:color="auto"/>
              <w:bottom w:val="single" w:sz="4" w:space="0" w:color="auto"/>
              <w:right w:val="single" w:sz="4" w:space="0" w:color="auto"/>
            </w:tcBorders>
            <w:vAlign w:val="center"/>
          </w:tcPr>
          <w:p w14:paraId="4BFA991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Každodenní využití při práci s dětmi s OMJ</w:t>
            </w:r>
          </w:p>
        </w:tc>
      </w:tr>
      <w:tr w:rsidR="00635457" w:rsidRPr="00635457" w14:paraId="20291FD0"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109C53C6" w14:textId="77777777" w:rsidR="00635457" w:rsidRPr="00635457" w:rsidRDefault="00635457" w:rsidP="00C70613">
            <w:pPr>
              <w:pStyle w:val="Nadpis"/>
              <w:jc w:val="center"/>
              <w:rPr>
                <w:rFonts w:asciiTheme="minorHAnsi" w:hAnsiTheme="minorHAnsi" w:cstheme="minorHAnsi"/>
                <w:sz w:val="24"/>
                <w:szCs w:val="24"/>
              </w:rPr>
            </w:pPr>
            <w:r w:rsidRPr="00635457">
              <w:rPr>
                <w:rFonts w:asciiTheme="minorHAnsi" w:hAnsiTheme="minorHAnsi" w:cstheme="minorHAnsi"/>
                <w:sz w:val="24"/>
                <w:szCs w:val="24"/>
              </w:rPr>
              <w:t>30. 5. 2023</w:t>
            </w:r>
          </w:p>
        </w:tc>
        <w:tc>
          <w:tcPr>
            <w:tcW w:w="1014" w:type="pct"/>
            <w:tcBorders>
              <w:top w:val="single" w:sz="4" w:space="0" w:color="auto"/>
              <w:left w:val="single" w:sz="4" w:space="0" w:color="auto"/>
              <w:bottom w:val="single" w:sz="4" w:space="0" w:color="auto"/>
              <w:right w:val="single" w:sz="4" w:space="0" w:color="auto"/>
            </w:tcBorders>
            <w:vAlign w:val="center"/>
          </w:tcPr>
          <w:p w14:paraId="58469B89"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Š. Vlasáková</w:t>
            </w:r>
          </w:p>
        </w:tc>
        <w:tc>
          <w:tcPr>
            <w:tcW w:w="685" w:type="pct"/>
            <w:tcBorders>
              <w:top w:val="single" w:sz="4" w:space="0" w:color="auto"/>
              <w:left w:val="single" w:sz="4" w:space="0" w:color="auto"/>
              <w:bottom w:val="single" w:sz="4" w:space="0" w:color="auto"/>
              <w:right w:val="single" w:sz="4" w:space="0" w:color="auto"/>
            </w:tcBorders>
            <w:vAlign w:val="center"/>
          </w:tcPr>
          <w:p w14:paraId="27C9B0FC"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Osvědčení</w:t>
            </w:r>
          </w:p>
        </w:tc>
        <w:tc>
          <w:tcPr>
            <w:tcW w:w="1331" w:type="pct"/>
            <w:tcBorders>
              <w:top w:val="single" w:sz="4" w:space="0" w:color="auto"/>
              <w:left w:val="single" w:sz="4" w:space="0" w:color="auto"/>
              <w:bottom w:val="single" w:sz="4" w:space="0" w:color="auto"/>
              <w:right w:val="single" w:sz="4" w:space="0" w:color="auto"/>
            </w:tcBorders>
            <w:vAlign w:val="center"/>
          </w:tcPr>
          <w:p w14:paraId="7F9781B2"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Praktické náměty na hodnocení a sebehodnocení žáků v </w:t>
            </w:r>
            <w:proofErr w:type="gramStart"/>
            <w:r w:rsidRPr="00635457">
              <w:rPr>
                <w:rFonts w:asciiTheme="minorHAnsi" w:hAnsiTheme="minorHAnsi" w:cstheme="minorHAnsi"/>
                <w:bCs/>
                <w:sz w:val="24"/>
                <w:szCs w:val="24"/>
              </w:rPr>
              <w:t>Aj - webinář</w:t>
            </w:r>
            <w:proofErr w:type="gramEnd"/>
          </w:p>
        </w:tc>
        <w:tc>
          <w:tcPr>
            <w:tcW w:w="1318" w:type="pct"/>
            <w:tcBorders>
              <w:top w:val="single" w:sz="4" w:space="0" w:color="auto"/>
              <w:left w:val="single" w:sz="4" w:space="0" w:color="auto"/>
              <w:bottom w:val="single" w:sz="4" w:space="0" w:color="auto"/>
              <w:right w:val="single" w:sz="4" w:space="0" w:color="auto"/>
            </w:tcBorders>
            <w:vAlign w:val="center"/>
          </w:tcPr>
          <w:p w14:paraId="725774C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Aj</w:t>
            </w:r>
          </w:p>
        </w:tc>
      </w:tr>
      <w:tr w:rsidR="00635457" w:rsidRPr="00635457" w14:paraId="1604F271"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64B636B7" w14:textId="77777777" w:rsidR="00635457" w:rsidRPr="00635457" w:rsidRDefault="00635457" w:rsidP="00C70613">
            <w:pPr>
              <w:pStyle w:val="Nadpis"/>
              <w:jc w:val="center"/>
              <w:rPr>
                <w:rFonts w:asciiTheme="minorHAnsi" w:hAnsiTheme="minorHAnsi" w:cstheme="minorHAnsi"/>
                <w:sz w:val="24"/>
                <w:szCs w:val="24"/>
              </w:rPr>
            </w:pPr>
            <w:r w:rsidRPr="00635457">
              <w:rPr>
                <w:rFonts w:asciiTheme="minorHAnsi" w:hAnsiTheme="minorHAnsi" w:cstheme="minorHAnsi"/>
                <w:sz w:val="24"/>
                <w:szCs w:val="24"/>
              </w:rPr>
              <w:t>1. 6. 2023</w:t>
            </w:r>
          </w:p>
        </w:tc>
        <w:tc>
          <w:tcPr>
            <w:tcW w:w="1014" w:type="pct"/>
            <w:tcBorders>
              <w:top w:val="single" w:sz="4" w:space="0" w:color="auto"/>
              <w:left w:val="single" w:sz="4" w:space="0" w:color="auto"/>
              <w:bottom w:val="single" w:sz="4" w:space="0" w:color="auto"/>
              <w:right w:val="single" w:sz="4" w:space="0" w:color="auto"/>
            </w:tcBorders>
            <w:vAlign w:val="center"/>
          </w:tcPr>
          <w:p w14:paraId="3D5E079C"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 Ptáčníková</w:t>
            </w:r>
          </w:p>
        </w:tc>
        <w:tc>
          <w:tcPr>
            <w:tcW w:w="685" w:type="pct"/>
            <w:tcBorders>
              <w:top w:val="single" w:sz="4" w:space="0" w:color="auto"/>
              <w:left w:val="single" w:sz="4" w:space="0" w:color="auto"/>
              <w:bottom w:val="single" w:sz="4" w:space="0" w:color="auto"/>
              <w:right w:val="single" w:sz="4" w:space="0" w:color="auto"/>
            </w:tcBorders>
            <w:vAlign w:val="center"/>
          </w:tcPr>
          <w:p w14:paraId="5B56D28C"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Potvrzení o účasti</w:t>
            </w:r>
          </w:p>
        </w:tc>
        <w:tc>
          <w:tcPr>
            <w:tcW w:w="1331" w:type="pct"/>
            <w:tcBorders>
              <w:top w:val="single" w:sz="4" w:space="0" w:color="auto"/>
              <w:left w:val="single" w:sz="4" w:space="0" w:color="auto"/>
              <w:bottom w:val="single" w:sz="4" w:space="0" w:color="auto"/>
              <w:right w:val="single" w:sz="4" w:space="0" w:color="auto"/>
            </w:tcBorders>
            <w:vAlign w:val="center"/>
          </w:tcPr>
          <w:p w14:paraId="2CD82DC3"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Digitální čtenářská dílna aneb rozvoj čtenářství akcentovaný digitálními technologiemi</w:t>
            </w:r>
          </w:p>
        </w:tc>
        <w:tc>
          <w:tcPr>
            <w:tcW w:w="1318" w:type="pct"/>
            <w:tcBorders>
              <w:top w:val="single" w:sz="4" w:space="0" w:color="auto"/>
              <w:left w:val="single" w:sz="4" w:space="0" w:color="auto"/>
              <w:bottom w:val="single" w:sz="4" w:space="0" w:color="auto"/>
              <w:right w:val="single" w:sz="4" w:space="0" w:color="auto"/>
            </w:tcBorders>
            <w:vAlign w:val="center"/>
          </w:tcPr>
          <w:p w14:paraId="7C6050B4"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ČJ</w:t>
            </w:r>
          </w:p>
        </w:tc>
      </w:tr>
      <w:tr w:rsidR="00635457" w:rsidRPr="00635457" w14:paraId="06D50E2E"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56D5A600" w14:textId="77777777" w:rsidR="00635457" w:rsidRPr="00635457" w:rsidRDefault="00635457" w:rsidP="00C70613">
            <w:pPr>
              <w:pStyle w:val="Nadpis"/>
              <w:jc w:val="center"/>
              <w:rPr>
                <w:rFonts w:asciiTheme="minorHAnsi" w:hAnsiTheme="minorHAnsi" w:cstheme="minorHAnsi"/>
                <w:sz w:val="24"/>
                <w:szCs w:val="24"/>
              </w:rPr>
            </w:pPr>
            <w:r w:rsidRPr="00635457">
              <w:rPr>
                <w:rFonts w:asciiTheme="minorHAnsi" w:hAnsiTheme="minorHAnsi" w:cstheme="minorHAnsi"/>
                <w:sz w:val="24"/>
                <w:szCs w:val="24"/>
              </w:rPr>
              <w:t>15.  - 18. 8. 2023</w:t>
            </w:r>
          </w:p>
        </w:tc>
        <w:tc>
          <w:tcPr>
            <w:tcW w:w="1014" w:type="pct"/>
            <w:tcBorders>
              <w:top w:val="single" w:sz="4" w:space="0" w:color="auto"/>
              <w:left w:val="single" w:sz="4" w:space="0" w:color="auto"/>
              <w:bottom w:val="single" w:sz="4" w:space="0" w:color="auto"/>
              <w:right w:val="single" w:sz="4" w:space="0" w:color="auto"/>
            </w:tcBorders>
            <w:vAlign w:val="center"/>
          </w:tcPr>
          <w:p w14:paraId="5D4E3CBE"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 xml:space="preserve">Š. </w:t>
            </w:r>
            <w:proofErr w:type="spellStart"/>
            <w:r w:rsidRPr="00635457">
              <w:rPr>
                <w:rFonts w:asciiTheme="minorHAnsi" w:hAnsiTheme="minorHAnsi" w:cstheme="minorHAnsi"/>
                <w:bCs/>
                <w:sz w:val="24"/>
                <w:szCs w:val="24"/>
              </w:rPr>
              <w:t>Rosenbergerová</w:t>
            </w:r>
            <w:proofErr w:type="spellEnd"/>
          </w:p>
        </w:tc>
        <w:tc>
          <w:tcPr>
            <w:tcW w:w="685" w:type="pct"/>
            <w:tcBorders>
              <w:top w:val="single" w:sz="4" w:space="0" w:color="auto"/>
              <w:left w:val="single" w:sz="4" w:space="0" w:color="auto"/>
              <w:bottom w:val="single" w:sz="4" w:space="0" w:color="auto"/>
              <w:right w:val="single" w:sz="4" w:space="0" w:color="auto"/>
            </w:tcBorders>
            <w:vAlign w:val="center"/>
          </w:tcPr>
          <w:p w14:paraId="1D7D30B3"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Ano</w:t>
            </w:r>
          </w:p>
        </w:tc>
        <w:tc>
          <w:tcPr>
            <w:tcW w:w="1331" w:type="pct"/>
            <w:tcBorders>
              <w:top w:val="single" w:sz="4" w:space="0" w:color="auto"/>
              <w:left w:val="single" w:sz="4" w:space="0" w:color="auto"/>
              <w:bottom w:val="single" w:sz="4" w:space="0" w:color="auto"/>
              <w:right w:val="single" w:sz="4" w:space="0" w:color="auto"/>
            </w:tcBorders>
            <w:vAlign w:val="center"/>
          </w:tcPr>
          <w:p w14:paraId="66C1F72D"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Činnostní učení ve výuce matematiky ve 4. a 5. ročníku</w:t>
            </w:r>
          </w:p>
        </w:tc>
        <w:tc>
          <w:tcPr>
            <w:tcW w:w="1318" w:type="pct"/>
            <w:tcBorders>
              <w:top w:val="single" w:sz="4" w:space="0" w:color="auto"/>
              <w:left w:val="single" w:sz="4" w:space="0" w:color="auto"/>
              <w:bottom w:val="single" w:sz="4" w:space="0" w:color="auto"/>
              <w:right w:val="single" w:sz="4" w:space="0" w:color="auto"/>
            </w:tcBorders>
            <w:vAlign w:val="center"/>
          </w:tcPr>
          <w:p w14:paraId="3A34635F"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M</w:t>
            </w:r>
          </w:p>
        </w:tc>
      </w:tr>
      <w:tr w:rsidR="00635457" w:rsidRPr="00635457" w14:paraId="7C8789E2" w14:textId="77777777" w:rsidTr="00770185">
        <w:trPr>
          <w:cantSplit/>
          <w:trHeight w:val="510"/>
        </w:trPr>
        <w:tc>
          <w:tcPr>
            <w:tcW w:w="652" w:type="pct"/>
            <w:tcBorders>
              <w:top w:val="single" w:sz="4" w:space="0" w:color="auto"/>
              <w:left w:val="single" w:sz="4" w:space="0" w:color="auto"/>
              <w:bottom w:val="single" w:sz="4" w:space="0" w:color="auto"/>
              <w:right w:val="single" w:sz="4" w:space="0" w:color="auto"/>
            </w:tcBorders>
            <w:vAlign w:val="center"/>
          </w:tcPr>
          <w:p w14:paraId="368DA5F2" w14:textId="77777777" w:rsidR="00635457" w:rsidRPr="00635457" w:rsidRDefault="00635457" w:rsidP="00C70613">
            <w:pPr>
              <w:pStyle w:val="Nadpis"/>
              <w:jc w:val="center"/>
              <w:rPr>
                <w:rFonts w:asciiTheme="minorHAnsi" w:hAnsiTheme="minorHAnsi" w:cstheme="minorHAnsi"/>
                <w:sz w:val="24"/>
                <w:szCs w:val="24"/>
              </w:rPr>
            </w:pPr>
            <w:r w:rsidRPr="00635457">
              <w:rPr>
                <w:rFonts w:asciiTheme="minorHAnsi" w:hAnsiTheme="minorHAnsi" w:cstheme="minorHAnsi"/>
                <w:sz w:val="24"/>
                <w:szCs w:val="24"/>
              </w:rPr>
              <w:t>15. – 18. 8. 2023</w:t>
            </w:r>
          </w:p>
        </w:tc>
        <w:tc>
          <w:tcPr>
            <w:tcW w:w="1014" w:type="pct"/>
            <w:tcBorders>
              <w:top w:val="single" w:sz="4" w:space="0" w:color="auto"/>
              <w:left w:val="single" w:sz="4" w:space="0" w:color="auto"/>
              <w:bottom w:val="single" w:sz="4" w:space="0" w:color="auto"/>
              <w:right w:val="single" w:sz="4" w:space="0" w:color="auto"/>
            </w:tcBorders>
            <w:vAlign w:val="center"/>
          </w:tcPr>
          <w:p w14:paraId="73240755"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B. Kozáková</w:t>
            </w:r>
          </w:p>
          <w:p w14:paraId="483A4097"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I. Lebedová</w:t>
            </w:r>
          </w:p>
        </w:tc>
        <w:tc>
          <w:tcPr>
            <w:tcW w:w="685" w:type="pct"/>
            <w:tcBorders>
              <w:top w:val="single" w:sz="4" w:space="0" w:color="auto"/>
              <w:left w:val="single" w:sz="4" w:space="0" w:color="auto"/>
              <w:bottom w:val="single" w:sz="4" w:space="0" w:color="auto"/>
              <w:right w:val="single" w:sz="4" w:space="0" w:color="auto"/>
            </w:tcBorders>
            <w:vAlign w:val="center"/>
          </w:tcPr>
          <w:p w14:paraId="7DCCAC4E"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Ano</w:t>
            </w:r>
          </w:p>
        </w:tc>
        <w:tc>
          <w:tcPr>
            <w:tcW w:w="1331" w:type="pct"/>
            <w:tcBorders>
              <w:top w:val="single" w:sz="4" w:space="0" w:color="auto"/>
              <w:left w:val="single" w:sz="4" w:space="0" w:color="auto"/>
              <w:bottom w:val="single" w:sz="4" w:space="0" w:color="auto"/>
              <w:right w:val="single" w:sz="4" w:space="0" w:color="auto"/>
            </w:tcBorders>
            <w:vAlign w:val="center"/>
          </w:tcPr>
          <w:p w14:paraId="2FFB292B" w14:textId="77777777" w:rsidR="00635457" w:rsidRPr="00635457" w:rsidRDefault="00635457" w:rsidP="00C70613">
            <w:pPr>
              <w:pStyle w:val="Nadpis"/>
              <w:jc w:val="center"/>
              <w:rPr>
                <w:rFonts w:asciiTheme="minorHAnsi" w:hAnsiTheme="minorHAnsi" w:cstheme="minorHAnsi"/>
                <w:sz w:val="24"/>
                <w:szCs w:val="24"/>
                <w:lang w:eastAsia="en-US"/>
              </w:rPr>
            </w:pPr>
            <w:r w:rsidRPr="00635457">
              <w:rPr>
                <w:rFonts w:asciiTheme="minorHAnsi" w:hAnsiTheme="minorHAnsi" w:cstheme="minorHAnsi"/>
                <w:sz w:val="24"/>
                <w:szCs w:val="24"/>
                <w:lang w:eastAsia="en-US"/>
              </w:rPr>
              <w:t>Činnostní učení ve výuce českého jazyka v 1. ročníku</w:t>
            </w:r>
          </w:p>
        </w:tc>
        <w:tc>
          <w:tcPr>
            <w:tcW w:w="1318" w:type="pct"/>
            <w:tcBorders>
              <w:top w:val="single" w:sz="4" w:space="0" w:color="auto"/>
              <w:left w:val="single" w:sz="4" w:space="0" w:color="auto"/>
              <w:bottom w:val="single" w:sz="4" w:space="0" w:color="auto"/>
              <w:right w:val="single" w:sz="4" w:space="0" w:color="auto"/>
            </w:tcBorders>
            <w:vAlign w:val="center"/>
          </w:tcPr>
          <w:p w14:paraId="516721C6" w14:textId="77777777" w:rsidR="00635457" w:rsidRPr="00635457" w:rsidRDefault="00635457" w:rsidP="00C70613">
            <w:pPr>
              <w:pStyle w:val="Nadpis"/>
              <w:jc w:val="center"/>
              <w:rPr>
                <w:rFonts w:asciiTheme="minorHAnsi" w:hAnsiTheme="minorHAnsi" w:cstheme="minorHAnsi"/>
                <w:bCs/>
                <w:sz w:val="24"/>
                <w:szCs w:val="24"/>
              </w:rPr>
            </w:pPr>
            <w:r w:rsidRPr="00635457">
              <w:rPr>
                <w:rFonts w:asciiTheme="minorHAnsi" w:hAnsiTheme="minorHAnsi" w:cstheme="minorHAnsi"/>
                <w:bCs/>
                <w:sz w:val="24"/>
                <w:szCs w:val="24"/>
              </w:rPr>
              <w:t>ČJ</w:t>
            </w:r>
          </w:p>
        </w:tc>
      </w:tr>
    </w:tbl>
    <w:tbl>
      <w:tblPr>
        <w:tblW w:w="5000" w:type="pct"/>
        <w:jc w:val="center"/>
        <w:tblCellMar>
          <w:left w:w="70" w:type="dxa"/>
          <w:right w:w="70" w:type="dxa"/>
        </w:tblCellMar>
        <w:tblLook w:val="00A0" w:firstRow="1" w:lastRow="0" w:firstColumn="1" w:lastColumn="0" w:noHBand="0" w:noVBand="0"/>
      </w:tblPr>
      <w:tblGrid>
        <w:gridCol w:w="910"/>
        <w:gridCol w:w="1570"/>
        <w:gridCol w:w="2038"/>
        <w:gridCol w:w="2758"/>
        <w:gridCol w:w="1380"/>
      </w:tblGrid>
      <w:tr w:rsidR="00635457" w:rsidRPr="00635457" w14:paraId="07DC384E" w14:textId="77777777" w:rsidTr="00635457">
        <w:trPr>
          <w:cantSplit/>
          <w:trHeight w:val="510"/>
          <w:tblHeader/>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557F1883" w14:textId="3BB44575" w:rsidR="00635457" w:rsidRPr="00635457" w:rsidRDefault="00635457" w:rsidP="00C70613">
            <w:pPr>
              <w:jc w:val="center"/>
              <w:rPr>
                <w:rFonts w:asciiTheme="minorHAnsi" w:hAnsiTheme="minorHAnsi" w:cstheme="minorHAnsi"/>
                <w:b/>
                <w:bCs w:val="0"/>
                <w:szCs w:val="24"/>
              </w:rPr>
            </w:pPr>
            <w:r w:rsidRPr="00635457">
              <w:rPr>
                <w:rFonts w:asciiTheme="minorHAnsi" w:hAnsiTheme="minorHAnsi" w:cstheme="minorHAnsi"/>
                <w:b/>
                <w:szCs w:val="24"/>
              </w:rPr>
              <w:lastRenderedPageBreak/>
              <w:t>DVPP</w:t>
            </w:r>
            <w:r>
              <w:rPr>
                <w:rFonts w:asciiTheme="minorHAnsi" w:hAnsiTheme="minorHAnsi" w:cstheme="minorHAnsi"/>
                <w:b/>
                <w:szCs w:val="24"/>
              </w:rPr>
              <w:t xml:space="preserve"> 2. stupeň </w:t>
            </w:r>
            <w:r w:rsidRPr="00635457">
              <w:rPr>
                <w:rFonts w:asciiTheme="minorHAnsi" w:hAnsiTheme="minorHAnsi" w:cstheme="minorHAnsi"/>
                <w:b/>
                <w:szCs w:val="24"/>
              </w:rPr>
              <w:t>2022/2023</w:t>
            </w:r>
          </w:p>
        </w:tc>
      </w:tr>
      <w:tr w:rsidR="00635457" w:rsidRPr="00635457" w14:paraId="56DA3F6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668AC3A" w14:textId="77777777" w:rsidR="00635457" w:rsidRPr="00635457" w:rsidRDefault="00635457" w:rsidP="00631D16">
            <w:pPr>
              <w:jc w:val="center"/>
            </w:pPr>
            <w:r w:rsidRPr="00631D16">
              <w:rPr>
                <w:b/>
                <w:bCs w:val="0"/>
              </w:rPr>
              <w:t>Datum</w:t>
            </w:r>
          </w:p>
        </w:tc>
        <w:tc>
          <w:tcPr>
            <w:tcW w:w="90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8A40723" w14:textId="77777777" w:rsidR="00635457" w:rsidRPr="00635457" w:rsidRDefault="00635457" w:rsidP="00C70613">
            <w:pPr>
              <w:jc w:val="center"/>
              <w:rPr>
                <w:rFonts w:asciiTheme="minorHAnsi" w:hAnsiTheme="minorHAnsi" w:cstheme="minorHAnsi"/>
                <w:b/>
                <w:bCs w:val="0"/>
                <w:szCs w:val="24"/>
              </w:rPr>
            </w:pPr>
            <w:r w:rsidRPr="00635457">
              <w:rPr>
                <w:rFonts w:asciiTheme="minorHAnsi" w:hAnsiTheme="minorHAnsi" w:cstheme="minorHAnsi"/>
                <w:b/>
                <w:szCs w:val="24"/>
              </w:rPr>
              <w:t>Jméno učitele</w:t>
            </w:r>
          </w:p>
        </w:tc>
        <w:tc>
          <w:tcPr>
            <w:tcW w:w="117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67B289ED" w14:textId="77777777" w:rsidR="00635457" w:rsidRPr="00635457" w:rsidRDefault="00635457" w:rsidP="00C70613">
            <w:pPr>
              <w:jc w:val="center"/>
              <w:rPr>
                <w:rFonts w:asciiTheme="minorHAnsi" w:hAnsiTheme="minorHAnsi" w:cstheme="minorHAnsi"/>
                <w:b/>
                <w:bCs w:val="0"/>
                <w:szCs w:val="24"/>
              </w:rPr>
            </w:pPr>
            <w:r w:rsidRPr="00635457">
              <w:rPr>
                <w:rFonts w:asciiTheme="minorHAnsi" w:hAnsiTheme="minorHAnsi" w:cstheme="minorHAnsi"/>
                <w:b/>
                <w:szCs w:val="24"/>
              </w:rPr>
              <w:t>Potvrzení o účasti</w:t>
            </w:r>
          </w:p>
          <w:p w14:paraId="47623C7D" w14:textId="77777777" w:rsidR="00635457" w:rsidRPr="00635457" w:rsidRDefault="00635457" w:rsidP="00C70613">
            <w:pPr>
              <w:jc w:val="center"/>
              <w:rPr>
                <w:rFonts w:asciiTheme="minorHAnsi" w:hAnsiTheme="minorHAnsi" w:cstheme="minorHAnsi"/>
                <w:b/>
                <w:bCs w:val="0"/>
                <w:szCs w:val="24"/>
              </w:rPr>
            </w:pPr>
            <w:r w:rsidRPr="00635457">
              <w:rPr>
                <w:rFonts w:asciiTheme="minorHAnsi" w:hAnsiTheme="minorHAnsi" w:cstheme="minorHAnsi"/>
                <w:b/>
                <w:szCs w:val="24"/>
              </w:rPr>
              <w:t>osvědčení/zkouška</w:t>
            </w:r>
          </w:p>
        </w:tc>
        <w:tc>
          <w:tcPr>
            <w:tcW w:w="159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EB756C3" w14:textId="77777777" w:rsidR="00635457" w:rsidRPr="00635457" w:rsidRDefault="00635457" w:rsidP="00C70613">
            <w:pPr>
              <w:jc w:val="center"/>
              <w:rPr>
                <w:rFonts w:asciiTheme="minorHAnsi" w:hAnsiTheme="minorHAnsi" w:cstheme="minorHAnsi"/>
                <w:b/>
                <w:bCs w:val="0"/>
                <w:szCs w:val="24"/>
              </w:rPr>
            </w:pPr>
            <w:r w:rsidRPr="00635457">
              <w:rPr>
                <w:rFonts w:asciiTheme="minorHAnsi" w:hAnsiTheme="minorHAnsi" w:cstheme="minorHAnsi"/>
                <w:b/>
                <w:szCs w:val="24"/>
              </w:rPr>
              <w:t>Název akce</w:t>
            </w:r>
          </w:p>
        </w:tc>
        <w:tc>
          <w:tcPr>
            <w:tcW w:w="79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A883806" w14:textId="77777777" w:rsidR="00635457" w:rsidRPr="00635457" w:rsidRDefault="00635457" w:rsidP="00C70613">
            <w:pPr>
              <w:jc w:val="center"/>
              <w:rPr>
                <w:rFonts w:asciiTheme="minorHAnsi" w:hAnsiTheme="minorHAnsi" w:cstheme="minorHAnsi"/>
                <w:b/>
                <w:bCs w:val="0"/>
                <w:szCs w:val="24"/>
              </w:rPr>
            </w:pPr>
            <w:r w:rsidRPr="00635457">
              <w:rPr>
                <w:rFonts w:asciiTheme="minorHAnsi" w:hAnsiTheme="minorHAnsi" w:cstheme="minorHAnsi"/>
                <w:b/>
                <w:szCs w:val="24"/>
              </w:rPr>
              <w:t>Využití ve výuce</w:t>
            </w:r>
          </w:p>
        </w:tc>
      </w:tr>
      <w:tr w:rsidR="00635457" w:rsidRPr="00635457" w14:paraId="7E4584E2"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0DC0458B"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4. 10. 2022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24388C29"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B. Glaserová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865D03F"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64F2C213"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Rozvoj komunikačních schopností u dětí</w:t>
            </w:r>
          </w:p>
        </w:tc>
        <w:tc>
          <w:tcPr>
            <w:tcW w:w="797" w:type="pct"/>
            <w:tcBorders>
              <w:top w:val="single" w:sz="4" w:space="0" w:color="000000"/>
              <w:left w:val="single" w:sz="4" w:space="0" w:color="000000"/>
              <w:bottom w:val="single" w:sz="4" w:space="0" w:color="000000"/>
              <w:right w:val="single" w:sz="4" w:space="0" w:color="000000"/>
            </w:tcBorders>
            <w:vAlign w:val="center"/>
          </w:tcPr>
          <w:p w14:paraId="500C2DCA" w14:textId="77777777" w:rsidR="00635457" w:rsidRPr="00635457" w:rsidRDefault="00635457" w:rsidP="00C70613">
            <w:pPr>
              <w:rPr>
                <w:rFonts w:asciiTheme="minorHAnsi" w:hAnsiTheme="minorHAnsi" w:cstheme="minorHAnsi"/>
                <w:bCs w:val="0"/>
                <w:szCs w:val="24"/>
              </w:rPr>
            </w:pPr>
          </w:p>
        </w:tc>
      </w:tr>
      <w:tr w:rsidR="00635457" w:rsidRPr="00635457" w14:paraId="1B3AC749"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C07BE86"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5. 10. 2022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6024EE39"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03D3EEDB"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747EFB7B"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VEX 123 - Sbírka výukových materiálů pro 4. - 9. ročník ZŠ</w:t>
            </w:r>
          </w:p>
        </w:tc>
        <w:tc>
          <w:tcPr>
            <w:tcW w:w="797" w:type="pct"/>
            <w:tcBorders>
              <w:top w:val="single" w:sz="4" w:space="0" w:color="000000"/>
              <w:left w:val="single" w:sz="4" w:space="0" w:color="000000"/>
              <w:bottom w:val="single" w:sz="4" w:space="0" w:color="000000"/>
              <w:right w:val="single" w:sz="4" w:space="0" w:color="000000"/>
            </w:tcBorders>
            <w:vAlign w:val="center"/>
          </w:tcPr>
          <w:p w14:paraId="4682992A"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Výuka informatiky</w:t>
            </w:r>
          </w:p>
        </w:tc>
      </w:tr>
      <w:tr w:rsidR="00635457" w:rsidRPr="00635457" w14:paraId="45049FDF"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8FC0BFE"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12. 10. 2022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3864EC43"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12C889C7"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325A5D0D"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Jak na výuku studentů z Ukrajiny</w:t>
            </w:r>
          </w:p>
        </w:tc>
        <w:tc>
          <w:tcPr>
            <w:tcW w:w="797" w:type="pct"/>
            <w:tcBorders>
              <w:top w:val="single" w:sz="4" w:space="0" w:color="000000"/>
              <w:left w:val="single" w:sz="4" w:space="0" w:color="000000"/>
              <w:bottom w:val="single" w:sz="4" w:space="0" w:color="000000"/>
              <w:right w:val="single" w:sz="4" w:space="0" w:color="000000"/>
            </w:tcBorders>
            <w:vAlign w:val="center"/>
          </w:tcPr>
          <w:p w14:paraId="4FB099AF"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 xml:space="preserve">Výuka </w:t>
            </w:r>
            <w:proofErr w:type="spellStart"/>
            <w:r w:rsidRPr="00635457">
              <w:rPr>
                <w:rFonts w:asciiTheme="minorHAnsi" w:hAnsiTheme="minorHAnsi" w:cstheme="minorHAnsi"/>
                <w:szCs w:val="24"/>
              </w:rPr>
              <w:t>ukr</w:t>
            </w:r>
            <w:proofErr w:type="spellEnd"/>
            <w:r w:rsidRPr="00635457">
              <w:rPr>
                <w:rFonts w:asciiTheme="minorHAnsi" w:hAnsiTheme="minorHAnsi" w:cstheme="minorHAnsi"/>
                <w:szCs w:val="24"/>
              </w:rPr>
              <w:t>. žáků</w:t>
            </w:r>
          </w:p>
        </w:tc>
      </w:tr>
      <w:tr w:rsidR="00635457" w:rsidRPr="00635457" w14:paraId="59F208FD"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D760AEC"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25. 10. – 29. 10.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148DE291"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K. Čiháková, 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2399E8F"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17848B2D"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Environment v </w:t>
            </w:r>
            <w:proofErr w:type="gramStart"/>
            <w:r w:rsidRPr="00635457">
              <w:rPr>
                <w:rFonts w:asciiTheme="minorHAnsi" w:hAnsiTheme="minorHAnsi" w:cstheme="minorHAnsi"/>
                <w:szCs w:val="24"/>
              </w:rPr>
              <w:t xml:space="preserve">Norsku - </w:t>
            </w:r>
            <w:proofErr w:type="spellStart"/>
            <w:r w:rsidRPr="00635457">
              <w:rPr>
                <w:rFonts w:asciiTheme="minorHAnsi" w:hAnsiTheme="minorHAnsi" w:cstheme="minorHAnsi"/>
                <w:szCs w:val="24"/>
              </w:rPr>
              <w:t>Brumunddal</w:t>
            </w:r>
            <w:proofErr w:type="spellEnd"/>
            <w:proofErr w:type="gramEnd"/>
          </w:p>
        </w:tc>
        <w:tc>
          <w:tcPr>
            <w:tcW w:w="797" w:type="pct"/>
            <w:tcBorders>
              <w:top w:val="single" w:sz="4" w:space="0" w:color="000000"/>
              <w:left w:val="single" w:sz="4" w:space="0" w:color="000000"/>
              <w:bottom w:val="single" w:sz="4" w:space="0" w:color="000000"/>
              <w:right w:val="single" w:sz="4" w:space="0" w:color="000000"/>
            </w:tcBorders>
            <w:vAlign w:val="center"/>
          </w:tcPr>
          <w:p w14:paraId="52DBEBCD"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Př, Ze, M, Ch</w:t>
            </w:r>
          </w:p>
        </w:tc>
      </w:tr>
      <w:tr w:rsidR="00635457" w:rsidRPr="00635457" w14:paraId="14B1C9DF"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54FB2DE"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2. 11. 2022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4D8DCA23"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M. Soukupová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5390723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677B599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Dílna psaní: vybrané aplikace a nástroje pro podporu psaní u žáků</w:t>
            </w:r>
          </w:p>
        </w:tc>
        <w:tc>
          <w:tcPr>
            <w:tcW w:w="797" w:type="pct"/>
            <w:tcBorders>
              <w:top w:val="single" w:sz="4" w:space="0" w:color="000000"/>
              <w:left w:val="single" w:sz="4" w:space="0" w:color="000000"/>
              <w:bottom w:val="single" w:sz="4" w:space="0" w:color="000000"/>
              <w:right w:val="single" w:sz="4" w:space="0" w:color="000000"/>
            </w:tcBorders>
            <w:vAlign w:val="center"/>
          </w:tcPr>
          <w:p w14:paraId="0229B282"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Výuka slohu</w:t>
            </w:r>
          </w:p>
        </w:tc>
      </w:tr>
      <w:tr w:rsidR="00635457" w:rsidRPr="00635457" w14:paraId="779D1986"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039A1CAD"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9. 11. 2022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4A4AC6DA"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M. Soukupová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31BB8744"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02410F07"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Význam pohybu v rozvoji správné výslovnosti</w:t>
            </w:r>
          </w:p>
        </w:tc>
        <w:tc>
          <w:tcPr>
            <w:tcW w:w="797" w:type="pct"/>
            <w:tcBorders>
              <w:top w:val="single" w:sz="4" w:space="0" w:color="000000"/>
              <w:left w:val="single" w:sz="4" w:space="0" w:color="000000"/>
              <w:bottom w:val="single" w:sz="4" w:space="0" w:color="000000"/>
              <w:right w:val="single" w:sz="4" w:space="0" w:color="000000"/>
            </w:tcBorders>
            <w:vAlign w:val="center"/>
          </w:tcPr>
          <w:p w14:paraId="14EA326C"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 xml:space="preserve">Český </w:t>
            </w:r>
            <w:proofErr w:type="gramStart"/>
            <w:r w:rsidRPr="00635457">
              <w:rPr>
                <w:rFonts w:asciiTheme="minorHAnsi" w:hAnsiTheme="minorHAnsi" w:cstheme="minorHAnsi"/>
                <w:szCs w:val="24"/>
              </w:rPr>
              <w:t>jazyk - výslovnost</w:t>
            </w:r>
            <w:proofErr w:type="gramEnd"/>
          </w:p>
        </w:tc>
      </w:tr>
      <w:tr w:rsidR="00635457" w:rsidRPr="00635457" w14:paraId="2089BCB6"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0E914AD"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10. 11. 2022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68CB195F"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52993A43"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5B5CF3A1"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Tvorba v </w:t>
            </w:r>
            <w:proofErr w:type="spellStart"/>
            <w:r w:rsidRPr="00635457">
              <w:rPr>
                <w:rFonts w:asciiTheme="minorHAnsi" w:hAnsiTheme="minorHAnsi" w:cstheme="minorHAnsi"/>
                <w:szCs w:val="24"/>
              </w:rPr>
              <w:t>Canva</w:t>
            </w:r>
            <w:proofErr w:type="spellEnd"/>
            <w:r w:rsidRPr="00635457">
              <w:rPr>
                <w:rFonts w:asciiTheme="minorHAnsi" w:hAnsiTheme="minorHAnsi" w:cstheme="minorHAnsi"/>
                <w:szCs w:val="24"/>
              </w:rPr>
              <w:t xml:space="preserve"> Pro</w:t>
            </w:r>
          </w:p>
        </w:tc>
        <w:tc>
          <w:tcPr>
            <w:tcW w:w="797" w:type="pct"/>
            <w:tcBorders>
              <w:top w:val="single" w:sz="4" w:space="0" w:color="000000"/>
              <w:left w:val="single" w:sz="4" w:space="0" w:color="000000"/>
              <w:bottom w:val="single" w:sz="4" w:space="0" w:color="000000"/>
              <w:right w:val="single" w:sz="4" w:space="0" w:color="000000"/>
            </w:tcBorders>
            <w:vAlign w:val="center"/>
          </w:tcPr>
          <w:p w14:paraId="17FB58C8"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Tvorba výukových materiálů</w:t>
            </w:r>
          </w:p>
        </w:tc>
      </w:tr>
      <w:tr w:rsidR="00635457" w:rsidRPr="00635457" w14:paraId="3EDFE23A"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F19539A" w14:textId="77777777" w:rsidR="00635457" w:rsidRPr="00635457" w:rsidRDefault="00635457" w:rsidP="00631D16">
            <w:pPr>
              <w:rPr>
                <w:b/>
              </w:rPr>
            </w:pPr>
            <w:r w:rsidRPr="00635457">
              <w:t>11. 11. 2022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69A931B4"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1AE4C2C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5510ED7C" w14:textId="77777777" w:rsidR="00635457" w:rsidRPr="00635457" w:rsidRDefault="00635457" w:rsidP="00C70613">
            <w:pPr>
              <w:jc w:val="center"/>
              <w:rPr>
                <w:rFonts w:asciiTheme="minorHAnsi" w:hAnsiTheme="minorHAnsi" w:cstheme="minorHAnsi"/>
                <w:bCs w:val="0"/>
                <w:szCs w:val="24"/>
              </w:rPr>
            </w:pPr>
            <w:proofErr w:type="spellStart"/>
            <w:r w:rsidRPr="00635457">
              <w:rPr>
                <w:rFonts w:asciiTheme="minorHAnsi" w:hAnsiTheme="minorHAnsi" w:cstheme="minorHAnsi"/>
                <w:szCs w:val="24"/>
              </w:rPr>
              <w:t>Sebekoučování</w:t>
            </w:r>
            <w:proofErr w:type="spellEnd"/>
          </w:p>
        </w:tc>
        <w:tc>
          <w:tcPr>
            <w:tcW w:w="797" w:type="pct"/>
            <w:tcBorders>
              <w:top w:val="single" w:sz="4" w:space="0" w:color="000000"/>
              <w:left w:val="single" w:sz="4" w:space="0" w:color="000000"/>
              <w:bottom w:val="single" w:sz="4" w:space="0" w:color="000000"/>
              <w:right w:val="single" w:sz="4" w:space="0" w:color="000000"/>
            </w:tcBorders>
            <w:vAlign w:val="bottom"/>
          </w:tcPr>
          <w:p w14:paraId="057399CC"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Práce se třídou, komunikace, komunikace s rodiči</w:t>
            </w:r>
          </w:p>
        </w:tc>
      </w:tr>
      <w:tr w:rsidR="00635457" w:rsidRPr="00635457" w14:paraId="300B844D"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2DF6B0F9"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12.</w:t>
            </w:r>
            <w:r w:rsidRPr="00635457">
              <w:rPr>
                <w:rFonts w:asciiTheme="minorHAnsi" w:hAnsiTheme="minorHAnsi" w:cstheme="minorHAnsi"/>
                <w:b/>
                <w:szCs w:val="24"/>
              </w:rPr>
              <w:t xml:space="preserve"> </w:t>
            </w:r>
            <w:r w:rsidRPr="00635457">
              <w:rPr>
                <w:rFonts w:asciiTheme="minorHAnsi" w:hAnsiTheme="minorHAnsi" w:cstheme="minorHAnsi"/>
                <w:szCs w:val="24"/>
              </w:rPr>
              <w:t>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6BF01B7E"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E. Zajícová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755BA53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57DDECF2"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Celostátní konference učitelů D</w:t>
            </w:r>
          </w:p>
        </w:tc>
        <w:tc>
          <w:tcPr>
            <w:tcW w:w="797" w:type="pct"/>
            <w:tcBorders>
              <w:top w:val="single" w:sz="4" w:space="0" w:color="000000"/>
              <w:left w:val="single" w:sz="4" w:space="0" w:color="000000"/>
              <w:bottom w:val="single" w:sz="4" w:space="0" w:color="000000"/>
              <w:right w:val="single" w:sz="4" w:space="0" w:color="000000"/>
            </w:tcBorders>
            <w:vAlign w:val="center"/>
          </w:tcPr>
          <w:p w14:paraId="77D7E224"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Hodiny dějepisu</w:t>
            </w:r>
          </w:p>
        </w:tc>
      </w:tr>
      <w:tr w:rsidR="00635457" w:rsidRPr="00635457" w14:paraId="7BFFC66F"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4DF5650"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12.</w:t>
            </w:r>
            <w:r w:rsidRPr="00635457">
              <w:rPr>
                <w:rFonts w:asciiTheme="minorHAnsi" w:hAnsiTheme="minorHAnsi" w:cstheme="minorHAnsi"/>
                <w:b/>
                <w:szCs w:val="24"/>
              </w:rPr>
              <w:t xml:space="preserve"> </w:t>
            </w:r>
            <w:r w:rsidRPr="00635457">
              <w:rPr>
                <w:rFonts w:asciiTheme="minorHAnsi" w:hAnsiTheme="minorHAnsi" w:cstheme="minorHAnsi"/>
                <w:szCs w:val="24"/>
              </w:rPr>
              <w:t>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46FF1AD2"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L. Krištoufková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43B4C960"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099E2E9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Jak vidět „neviditelné“ nadané žáky</w:t>
            </w:r>
          </w:p>
        </w:tc>
        <w:tc>
          <w:tcPr>
            <w:tcW w:w="797" w:type="pct"/>
            <w:tcBorders>
              <w:top w:val="single" w:sz="4" w:space="0" w:color="000000"/>
              <w:left w:val="single" w:sz="4" w:space="0" w:color="000000"/>
              <w:bottom w:val="single" w:sz="4" w:space="0" w:color="000000"/>
              <w:right w:val="single" w:sz="4" w:space="0" w:color="000000"/>
            </w:tcBorders>
            <w:vAlign w:val="center"/>
          </w:tcPr>
          <w:p w14:paraId="146EDC22"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M, Che</w:t>
            </w:r>
          </w:p>
        </w:tc>
      </w:tr>
      <w:tr w:rsidR="00635457" w:rsidRPr="00635457" w14:paraId="45BB7CFA"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1E6C9879"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15. 11. 2022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47220F15"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00A96A28"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7E5A259E"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Webinář ke školním kolům Ekonomické olympiády</w:t>
            </w:r>
          </w:p>
        </w:tc>
        <w:tc>
          <w:tcPr>
            <w:tcW w:w="797" w:type="pct"/>
            <w:tcBorders>
              <w:top w:val="single" w:sz="4" w:space="0" w:color="000000"/>
              <w:left w:val="single" w:sz="4" w:space="0" w:color="000000"/>
              <w:bottom w:val="single" w:sz="4" w:space="0" w:color="000000"/>
              <w:right w:val="single" w:sz="4" w:space="0" w:color="000000"/>
            </w:tcBorders>
            <w:vAlign w:val="center"/>
          </w:tcPr>
          <w:p w14:paraId="63621B3A"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Výuka FG</w:t>
            </w:r>
          </w:p>
        </w:tc>
      </w:tr>
      <w:tr w:rsidR="00635457" w:rsidRPr="00635457" w14:paraId="1828684A"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4B654CB"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16. 11. 2022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21DFBEA6"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1FA1A40C"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171F2D9D"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Jak vidět „neviditelné" nadané žáky</w:t>
            </w:r>
          </w:p>
        </w:tc>
        <w:tc>
          <w:tcPr>
            <w:tcW w:w="797" w:type="pct"/>
            <w:tcBorders>
              <w:top w:val="single" w:sz="4" w:space="0" w:color="000000"/>
              <w:left w:val="single" w:sz="4" w:space="0" w:color="000000"/>
              <w:bottom w:val="single" w:sz="4" w:space="0" w:color="000000"/>
              <w:right w:val="single" w:sz="4" w:space="0" w:color="000000"/>
            </w:tcBorders>
            <w:vAlign w:val="center"/>
          </w:tcPr>
          <w:p w14:paraId="22259DEE"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Výuka M a Z</w:t>
            </w:r>
          </w:p>
        </w:tc>
      </w:tr>
      <w:tr w:rsidR="00635457" w:rsidRPr="00635457" w14:paraId="3D8D9877"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1359488"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5. 12. 2022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5F900157"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K. Čiháková</w:t>
            </w:r>
            <w:r w:rsidRPr="00635457">
              <w:rPr>
                <w:rFonts w:asciiTheme="minorHAnsi" w:hAnsiTheme="minorHAnsi" w:cstheme="minorHAnsi"/>
                <w:szCs w:val="24"/>
              </w:rPr>
              <w:br/>
              <w:t>M. Kalvoda</w:t>
            </w:r>
            <w:r w:rsidRPr="00635457">
              <w:rPr>
                <w:rFonts w:asciiTheme="minorHAnsi" w:hAnsiTheme="minorHAnsi" w:cstheme="minorHAnsi"/>
                <w:szCs w:val="24"/>
              </w:rPr>
              <w:br/>
              <w:t>M. Petrásková</w:t>
            </w:r>
            <w:r w:rsidRPr="00635457">
              <w:rPr>
                <w:rFonts w:asciiTheme="minorHAnsi" w:hAnsiTheme="minorHAnsi" w:cstheme="minorHAnsi"/>
                <w:szCs w:val="24"/>
              </w:rPr>
              <w:br/>
              <w:t>V. Vernerová</w:t>
            </w:r>
            <w:r w:rsidRPr="00635457">
              <w:rPr>
                <w:rFonts w:asciiTheme="minorHAnsi" w:hAnsiTheme="minorHAnsi" w:cstheme="minorHAnsi"/>
                <w:szCs w:val="24"/>
              </w:rPr>
              <w:br/>
              <w:t>M. Zedník</w:t>
            </w:r>
          </w:p>
        </w:tc>
        <w:tc>
          <w:tcPr>
            <w:tcW w:w="1177" w:type="pct"/>
            <w:tcBorders>
              <w:top w:val="single" w:sz="4" w:space="0" w:color="000000"/>
              <w:left w:val="single" w:sz="4" w:space="0" w:color="000000"/>
              <w:bottom w:val="single" w:sz="4" w:space="0" w:color="000000"/>
              <w:right w:val="single" w:sz="4" w:space="0" w:color="000000"/>
            </w:tcBorders>
            <w:vAlign w:val="center"/>
          </w:tcPr>
          <w:p w14:paraId="329061F0"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680A0D46" w14:textId="77777777" w:rsidR="00635457" w:rsidRPr="00635457" w:rsidRDefault="00635457" w:rsidP="00C70613">
            <w:pPr>
              <w:jc w:val="center"/>
              <w:rPr>
                <w:rFonts w:asciiTheme="minorHAnsi" w:hAnsiTheme="minorHAnsi" w:cstheme="minorHAnsi"/>
                <w:szCs w:val="24"/>
              </w:rPr>
            </w:pPr>
            <w:proofErr w:type="spellStart"/>
            <w:r w:rsidRPr="00635457">
              <w:rPr>
                <w:rFonts w:asciiTheme="minorHAnsi" w:hAnsiTheme="minorHAnsi" w:cstheme="minorHAnsi"/>
                <w:szCs w:val="24"/>
              </w:rPr>
              <w:t>Corinth</w:t>
            </w:r>
            <w:proofErr w:type="spellEnd"/>
          </w:p>
        </w:tc>
        <w:tc>
          <w:tcPr>
            <w:tcW w:w="797" w:type="pct"/>
            <w:tcBorders>
              <w:top w:val="single" w:sz="4" w:space="0" w:color="000000"/>
              <w:left w:val="single" w:sz="4" w:space="0" w:color="000000"/>
              <w:bottom w:val="single" w:sz="4" w:space="0" w:color="000000"/>
              <w:right w:val="single" w:sz="4" w:space="0" w:color="000000"/>
            </w:tcBorders>
            <w:vAlign w:val="center"/>
          </w:tcPr>
          <w:p w14:paraId="64AC3582"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Virtuální realita</w:t>
            </w:r>
          </w:p>
        </w:tc>
      </w:tr>
      <w:tr w:rsidR="00635457" w:rsidRPr="00635457" w14:paraId="214DD50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C1ED7B5"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7. 12. 2022</w:t>
            </w:r>
          </w:p>
        </w:tc>
        <w:tc>
          <w:tcPr>
            <w:tcW w:w="907" w:type="pct"/>
            <w:tcBorders>
              <w:top w:val="single" w:sz="4" w:space="0" w:color="000000"/>
              <w:left w:val="single" w:sz="4" w:space="0" w:color="000000"/>
              <w:bottom w:val="single" w:sz="4" w:space="0" w:color="000000"/>
              <w:right w:val="single" w:sz="4" w:space="0" w:color="000000"/>
            </w:tcBorders>
            <w:vAlign w:val="center"/>
          </w:tcPr>
          <w:p w14:paraId="464629B9"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M. Petrásková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0CBB7880"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potvrzení o účasti</w:t>
            </w:r>
          </w:p>
        </w:tc>
        <w:tc>
          <w:tcPr>
            <w:tcW w:w="1593" w:type="pct"/>
            <w:tcBorders>
              <w:top w:val="single" w:sz="4" w:space="0" w:color="000000"/>
              <w:left w:val="single" w:sz="4" w:space="0" w:color="000000"/>
              <w:bottom w:val="single" w:sz="4" w:space="0" w:color="000000"/>
              <w:right w:val="single" w:sz="4" w:space="0" w:color="000000"/>
            </w:tcBorders>
            <w:vAlign w:val="center"/>
          </w:tcPr>
          <w:p w14:paraId="0F0A754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Webinář hodnocení žáků s odlišným mateřským jazykem</w:t>
            </w:r>
          </w:p>
        </w:tc>
        <w:tc>
          <w:tcPr>
            <w:tcW w:w="797" w:type="pct"/>
            <w:tcBorders>
              <w:top w:val="single" w:sz="4" w:space="0" w:color="000000"/>
              <w:left w:val="single" w:sz="4" w:space="0" w:color="000000"/>
              <w:bottom w:val="single" w:sz="4" w:space="0" w:color="000000"/>
              <w:right w:val="single" w:sz="4" w:space="0" w:color="000000"/>
            </w:tcBorders>
            <w:vAlign w:val="center"/>
          </w:tcPr>
          <w:p w14:paraId="1F4125A4"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Čj</w:t>
            </w:r>
          </w:p>
        </w:tc>
      </w:tr>
      <w:tr w:rsidR="00635457" w:rsidRPr="00635457" w14:paraId="6999DD76"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1F330B5" w14:textId="77777777" w:rsidR="00635457" w:rsidRPr="00635457" w:rsidRDefault="00635457" w:rsidP="00631D16">
            <w:pPr>
              <w:rPr>
                <w:b/>
              </w:rPr>
            </w:pPr>
            <w:r w:rsidRPr="00635457">
              <w:t>5. 1. 2023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29A0798E"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0C640259"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73BAC7E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Školní geografický pokus prakticky: krok za krokem</w:t>
            </w:r>
          </w:p>
        </w:tc>
        <w:tc>
          <w:tcPr>
            <w:tcW w:w="797" w:type="pct"/>
            <w:tcBorders>
              <w:top w:val="single" w:sz="4" w:space="0" w:color="000000"/>
              <w:left w:val="single" w:sz="4" w:space="0" w:color="000000"/>
              <w:bottom w:val="single" w:sz="4" w:space="0" w:color="000000"/>
              <w:right w:val="single" w:sz="4" w:space="0" w:color="000000"/>
            </w:tcBorders>
            <w:vAlign w:val="center"/>
          </w:tcPr>
          <w:p w14:paraId="5F94C6C2"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Výuka Z</w:t>
            </w:r>
          </w:p>
        </w:tc>
      </w:tr>
      <w:tr w:rsidR="00635457" w:rsidRPr="00635457" w14:paraId="26B7B0A5"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ED1E1AA" w14:textId="77777777" w:rsidR="00635457" w:rsidRPr="00635457" w:rsidRDefault="00635457" w:rsidP="00C70613">
            <w:pPr>
              <w:rPr>
                <w:rFonts w:asciiTheme="minorHAnsi" w:hAnsiTheme="minorHAnsi" w:cstheme="minorHAnsi"/>
                <w:szCs w:val="24"/>
              </w:rPr>
            </w:pPr>
            <w:bookmarkStart w:id="162" w:name="_Hlk138663011"/>
            <w:r w:rsidRPr="00635457">
              <w:rPr>
                <w:rFonts w:asciiTheme="minorHAnsi" w:hAnsiTheme="minorHAnsi" w:cstheme="minorHAnsi"/>
                <w:szCs w:val="24"/>
              </w:rPr>
              <w:lastRenderedPageBreak/>
              <w:t>11. 1. 2023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64CB22E1"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6005EFB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5EC97753" w14:textId="77777777" w:rsidR="00635457" w:rsidRPr="00635457" w:rsidRDefault="00635457" w:rsidP="00C70613">
            <w:pPr>
              <w:jc w:val="center"/>
              <w:textAlignment w:val="baseline"/>
              <w:rPr>
                <w:rFonts w:asciiTheme="minorHAnsi" w:hAnsiTheme="minorHAnsi" w:cstheme="minorHAnsi"/>
                <w:bCs w:val="0"/>
                <w:szCs w:val="24"/>
              </w:rPr>
            </w:pPr>
            <w:r w:rsidRPr="00635457">
              <w:rPr>
                <w:rFonts w:asciiTheme="minorHAnsi" w:hAnsiTheme="minorHAnsi" w:cstheme="minorHAnsi"/>
                <w:szCs w:val="24"/>
              </w:rPr>
              <w:t>Třídnické hodiny smysluplně</w:t>
            </w:r>
          </w:p>
        </w:tc>
        <w:tc>
          <w:tcPr>
            <w:tcW w:w="797" w:type="pct"/>
            <w:tcBorders>
              <w:top w:val="single" w:sz="4" w:space="0" w:color="000000"/>
              <w:left w:val="single" w:sz="4" w:space="0" w:color="000000"/>
              <w:bottom w:val="single" w:sz="4" w:space="0" w:color="000000"/>
              <w:right w:val="single" w:sz="4" w:space="0" w:color="000000"/>
            </w:tcBorders>
            <w:vAlign w:val="center"/>
          </w:tcPr>
          <w:p w14:paraId="71F38810"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Třídnické hodiny</w:t>
            </w:r>
          </w:p>
        </w:tc>
      </w:tr>
      <w:tr w:rsidR="00635457" w:rsidRPr="00635457" w14:paraId="5A760D66"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00073E5"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11. 1. 2023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5C6AFCBE"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M. Petrásková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0F6EFC3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2FCF6343" w14:textId="77777777" w:rsidR="00635457" w:rsidRPr="00635457" w:rsidRDefault="00635457" w:rsidP="00C70613">
            <w:pPr>
              <w:jc w:val="center"/>
              <w:textAlignment w:val="baseline"/>
              <w:rPr>
                <w:rFonts w:asciiTheme="minorHAnsi" w:hAnsiTheme="minorHAnsi" w:cstheme="minorHAnsi"/>
                <w:bCs w:val="0"/>
                <w:szCs w:val="24"/>
              </w:rPr>
            </w:pPr>
            <w:r w:rsidRPr="00635457">
              <w:rPr>
                <w:rFonts w:asciiTheme="minorHAnsi" w:hAnsiTheme="minorHAnsi" w:cstheme="minorHAnsi"/>
                <w:szCs w:val="24"/>
              </w:rPr>
              <w:t>Třídnické hodiny smysluplně</w:t>
            </w:r>
          </w:p>
        </w:tc>
        <w:tc>
          <w:tcPr>
            <w:tcW w:w="797" w:type="pct"/>
            <w:tcBorders>
              <w:top w:val="single" w:sz="4" w:space="0" w:color="000000"/>
              <w:left w:val="single" w:sz="4" w:space="0" w:color="000000"/>
              <w:bottom w:val="single" w:sz="4" w:space="0" w:color="000000"/>
              <w:right w:val="single" w:sz="4" w:space="0" w:color="000000"/>
            </w:tcBorders>
            <w:vAlign w:val="center"/>
          </w:tcPr>
          <w:p w14:paraId="421FD689" w14:textId="77777777" w:rsidR="00635457" w:rsidRPr="00635457" w:rsidRDefault="00635457" w:rsidP="00C70613">
            <w:pPr>
              <w:rPr>
                <w:rFonts w:asciiTheme="minorHAnsi" w:hAnsiTheme="minorHAnsi" w:cstheme="minorHAnsi"/>
                <w:bCs w:val="0"/>
                <w:szCs w:val="24"/>
              </w:rPr>
            </w:pPr>
          </w:p>
        </w:tc>
      </w:tr>
      <w:tr w:rsidR="00635457" w:rsidRPr="00635457" w14:paraId="68FD195A"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DECF4C4"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25. 1. 2023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067706EE"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M. Petrásková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1F519887"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18553223" w14:textId="77777777" w:rsidR="00635457" w:rsidRPr="00635457" w:rsidRDefault="00635457" w:rsidP="00C70613">
            <w:pPr>
              <w:jc w:val="center"/>
              <w:textAlignment w:val="baseline"/>
              <w:rPr>
                <w:rFonts w:asciiTheme="minorHAnsi" w:hAnsiTheme="minorHAnsi" w:cstheme="minorHAnsi"/>
                <w:bCs w:val="0"/>
                <w:szCs w:val="24"/>
              </w:rPr>
            </w:pPr>
            <w:r w:rsidRPr="00635457">
              <w:rPr>
                <w:rFonts w:asciiTheme="minorHAnsi" w:hAnsiTheme="minorHAnsi" w:cstheme="minorHAnsi"/>
                <w:szCs w:val="24"/>
              </w:rPr>
              <w:t>Třídní management</w:t>
            </w:r>
          </w:p>
        </w:tc>
        <w:tc>
          <w:tcPr>
            <w:tcW w:w="797" w:type="pct"/>
            <w:tcBorders>
              <w:top w:val="single" w:sz="4" w:space="0" w:color="000000"/>
              <w:left w:val="single" w:sz="4" w:space="0" w:color="000000"/>
              <w:bottom w:val="single" w:sz="4" w:space="0" w:color="000000"/>
              <w:right w:val="single" w:sz="4" w:space="0" w:color="000000"/>
            </w:tcBorders>
            <w:vAlign w:val="center"/>
          </w:tcPr>
          <w:p w14:paraId="177119F2" w14:textId="77777777" w:rsidR="00635457" w:rsidRPr="00635457" w:rsidRDefault="00635457" w:rsidP="00C70613">
            <w:pPr>
              <w:rPr>
                <w:rFonts w:asciiTheme="minorHAnsi" w:hAnsiTheme="minorHAnsi" w:cstheme="minorHAnsi"/>
                <w:bCs w:val="0"/>
                <w:szCs w:val="24"/>
              </w:rPr>
            </w:pPr>
          </w:p>
        </w:tc>
      </w:tr>
      <w:bookmarkEnd w:id="162"/>
      <w:tr w:rsidR="00635457" w:rsidRPr="00635457" w14:paraId="539458BB"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0C273A0"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31. 1. 2023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4EDAAA79"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35CACCA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4019332D"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Umělá inteligence ve výuce i v denní práci učitele</w:t>
            </w:r>
          </w:p>
        </w:tc>
        <w:tc>
          <w:tcPr>
            <w:tcW w:w="797" w:type="pct"/>
            <w:tcBorders>
              <w:top w:val="single" w:sz="4" w:space="0" w:color="000000"/>
              <w:left w:val="single" w:sz="4" w:space="0" w:color="000000"/>
              <w:bottom w:val="single" w:sz="4" w:space="0" w:color="000000"/>
              <w:right w:val="single" w:sz="4" w:space="0" w:color="000000"/>
            </w:tcBorders>
            <w:vAlign w:val="center"/>
          </w:tcPr>
          <w:p w14:paraId="21CD1466" w14:textId="77777777" w:rsidR="00635457" w:rsidRPr="00635457" w:rsidRDefault="00635457" w:rsidP="00C70613">
            <w:pPr>
              <w:rPr>
                <w:rFonts w:asciiTheme="minorHAnsi" w:hAnsiTheme="minorHAnsi" w:cstheme="minorHAnsi"/>
                <w:bCs w:val="0"/>
                <w:szCs w:val="24"/>
              </w:rPr>
            </w:pPr>
          </w:p>
        </w:tc>
      </w:tr>
      <w:tr w:rsidR="00635457" w:rsidRPr="00635457" w14:paraId="277E748C"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D1CE94D"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14. 2. 2023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592F3A57"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 Břízová</w:t>
            </w:r>
          </w:p>
          <w:p w14:paraId="03DDEFC1"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I. Lerchová</w:t>
            </w:r>
          </w:p>
        </w:tc>
        <w:tc>
          <w:tcPr>
            <w:tcW w:w="1177" w:type="pct"/>
            <w:tcBorders>
              <w:top w:val="single" w:sz="4" w:space="0" w:color="000000"/>
              <w:left w:val="single" w:sz="4" w:space="0" w:color="000000"/>
              <w:bottom w:val="single" w:sz="4" w:space="0" w:color="000000"/>
              <w:right w:val="single" w:sz="4" w:space="0" w:color="000000"/>
            </w:tcBorders>
          </w:tcPr>
          <w:p w14:paraId="744371E9" w14:textId="77777777" w:rsidR="00635457" w:rsidRPr="00635457" w:rsidRDefault="00635457" w:rsidP="00C70613">
            <w:pPr>
              <w:jc w:val="center"/>
              <w:rPr>
                <w:rFonts w:asciiTheme="minorHAnsi" w:hAnsiTheme="minorHAnsi" w:cstheme="minorHAnsi"/>
                <w:szCs w:val="24"/>
              </w:rPr>
            </w:pPr>
          </w:p>
          <w:p w14:paraId="5A75FDB1"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7B92477D" w14:textId="77777777" w:rsidR="00635457" w:rsidRPr="00635457" w:rsidRDefault="00635457" w:rsidP="00C70613">
            <w:pPr>
              <w:jc w:val="center"/>
              <w:textAlignment w:val="baseline"/>
              <w:rPr>
                <w:rFonts w:asciiTheme="minorHAnsi" w:hAnsiTheme="minorHAnsi" w:cstheme="minorHAnsi"/>
                <w:bCs w:val="0"/>
                <w:szCs w:val="24"/>
              </w:rPr>
            </w:pPr>
            <w:r w:rsidRPr="00635457">
              <w:rPr>
                <w:rFonts w:asciiTheme="minorHAnsi" w:hAnsiTheme="minorHAnsi" w:cstheme="minorHAnsi"/>
                <w:szCs w:val="24"/>
              </w:rPr>
              <w:t>Práce s dokumentací výchovných poradců v rámci informačního systému (Bakaláři)</w:t>
            </w:r>
          </w:p>
        </w:tc>
        <w:tc>
          <w:tcPr>
            <w:tcW w:w="797" w:type="pct"/>
            <w:tcBorders>
              <w:top w:val="single" w:sz="4" w:space="0" w:color="000000"/>
              <w:left w:val="single" w:sz="4" w:space="0" w:color="000000"/>
              <w:bottom w:val="single" w:sz="4" w:space="0" w:color="000000"/>
              <w:right w:val="single" w:sz="4" w:space="0" w:color="000000"/>
            </w:tcBorders>
          </w:tcPr>
          <w:p w14:paraId="35CD7E99" w14:textId="77777777" w:rsidR="00635457" w:rsidRPr="00635457" w:rsidRDefault="00635457" w:rsidP="00C70613">
            <w:pPr>
              <w:rPr>
                <w:rFonts w:asciiTheme="minorHAnsi" w:hAnsiTheme="minorHAnsi" w:cstheme="minorHAnsi"/>
                <w:szCs w:val="24"/>
              </w:rPr>
            </w:pPr>
          </w:p>
        </w:tc>
      </w:tr>
      <w:tr w:rsidR="00635457" w:rsidRPr="00635457" w14:paraId="44496483"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949E4D8"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20. 2. 2023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62DCFEF8"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V. Vernerová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532E5B64"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3474E95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Umělá inteligence ve vzdělávání</w:t>
            </w:r>
          </w:p>
        </w:tc>
        <w:tc>
          <w:tcPr>
            <w:tcW w:w="797" w:type="pct"/>
            <w:tcBorders>
              <w:top w:val="single" w:sz="4" w:space="0" w:color="000000"/>
              <w:left w:val="single" w:sz="4" w:space="0" w:color="000000"/>
              <w:bottom w:val="single" w:sz="4" w:space="0" w:color="000000"/>
              <w:right w:val="single" w:sz="4" w:space="0" w:color="000000"/>
            </w:tcBorders>
          </w:tcPr>
          <w:p w14:paraId="04296D0E" w14:textId="77777777" w:rsidR="00635457" w:rsidRPr="00635457" w:rsidRDefault="00635457" w:rsidP="00C70613">
            <w:pPr>
              <w:rPr>
                <w:rFonts w:asciiTheme="minorHAnsi" w:hAnsiTheme="minorHAnsi" w:cstheme="minorHAnsi"/>
                <w:bCs w:val="0"/>
                <w:szCs w:val="24"/>
              </w:rPr>
            </w:pPr>
          </w:p>
        </w:tc>
      </w:tr>
      <w:tr w:rsidR="00635457" w:rsidRPr="00635457" w14:paraId="42307125"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EA1D8CB"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10. 3. 2023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3206D078"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J. Šmejkal</w:t>
            </w:r>
          </w:p>
        </w:tc>
        <w:tc>
          <w:tcPr>
            <w:tcW w:w="1177" w:type="pct"/>
            <w:tcBorders>
              <w:top w:val="single" w:sz="4" w:space="0" w:color="000000"/>
              <w:left w:val="single" w:sz="4" w:space="0" w:color="000000"/>
              <w:bottom w:val="single" w:sz="4" w:space="0" w:color="000000"/>
              <w:right w:val="single" w:sz="4" w:space="0" w:color="000000"/>
            </w:tcBorders>
            <w:vAlign w:val="center"/>
          </w:tcPr>
          <w:p w14:paraId="4A785493"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05516219" w14:textId="77777777" w:rsidR="00635457" w:rsidRPr="00635457" w:rsidRDefault="00635457" w:rsidP="00C70613">
            <w:pPr>
              <w:jc w:val="center"/>
              <w:rPr>
                <w:rFonts w:asciiTheme="minorHAnsi" w:hAnsiTheme="minorHAnsi" w:cstheme="minorHAnsi"/>
                <w:bCs w:val="0"/>
                <w:szCs w:val="24"/>
              </w:rPr>
            </w:pPr>
            <w:proofErr w:type="spellStart"/>
            <w:r w:rsidRPr="00635457">
              <w:rPr>
                <w:rFonts w:asciiTheme="minorHAnsi" w:hAnsiTheme="minorHAnsi" w:cstheme="minorHAnsi"/>
                <w:szCs w:val="24"/>
              </w:rPr>
              <w:t>Ukázky</w:t>
            </w:r>
            <w:proofErr w:type="spellEnd"/>
            <w:r w:rsidRPr="00635457">
              <w:rPr>
                <w:rFonts w:asciiTheme="minorHAnsi" w:hAnsiTheme="minorHAnsi" w:cstheme="minorHAnsi"/>
                <w:szCs w:val="24"/>
              </w:rPr>
              <w:t xml:space="preserve"> ve </w:t>
            </w:r>
            <w:proofErr w:type="spellStart"/>
            <w:r w:rsidRPr="00635457">
              <w:rPr>
                <w:rFonts w:asciiTheme="minorHAnsi" w:hAnsiTheme="minorHAnsi" w:cstheme="minorHAnsi"/>
                <w:szCs w:val="24"/>
              </w:rPr>
              <w:t>Scratchi</w:t>
            </w:r>
            <w:proofErr w:type="spellEnd"/>
            <w:r w:rsidRPr="00635457">
              <w:rPr>
                <w:rFonts w:asciiTheme="minorHAnsi" w:hAnsiTheme="minorHAnsi" w:cstheme="minorHAnsi"/>
                <w:szCs w:val="24"/>
              </w:rPr>
              <w:t xml:space="preserve"> pro </w:t>
            </w:r>
            <w:proofErr w:type="spellStart"/>
            <w:r w:rsidRPr="00635457">
              <w:rPr>
                <w:rFonts w:asciiTheme="minorHAnsi" w:hAnsiTheme="minorHAnsi" w:cstheme="minorHAnsi"/>
                <w:szCs w:val="24"/>
              </w:rPr>
              <w:t>pokročile</w:t>
            </w:r>
            <w:proofErr w:type="spellEnd"/>
            <w:r w:rsidRPr="00635457">
              <w:rPr>
                <w:rFonts w:asciiTheme="minorHAnsi" w:hAnsiTheme="minorHAnsi" w:cstheme="minorHAnsi"/>
                <w:szCs w:val="24"/>
              </w:rPr>
              <w:t>́</w:t>
            </w:r>
          </w:p>
        </w:tc>
        <w:tc>
          <w:tcPr>
            <w:tcW w:w="797" w:type="pct"/>
            <w:tcBorders>
              <w:top w:val="single" w:sz="4" w:space="0" w:color="000000"/>
              <w:left w:val="single" w:sz="4" w:space="0" w:color="000000"/>
              <w:bottom w:val="single" w:sz="4" w:space="0" w:color="000000"/>
              <w:right w:val="single" w:sz="4" w:space="0" w:color="000000"/>
            </w:tcBorders>
          </w:tcPr>
          <w:p w14:paraId="1E2D12A1"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IT</w:t>
            </w:r>
          </w:p>
        </w:tc>
      </w:tr>
      <w:tr w:rsidR="00635457" w:rsidRPr="00635457" w14:paraId="28F80CE9"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7717D4B"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8. 3. 2023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37E092D1"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M. Petrásková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3D6D3D55"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22D6C4D1"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 xml:space="preserve">Videa ve výuce – Jak využít </w:t>
            </w:r>
            <w:proofErr w:type="spellStart"/>
            <w:r w:rsidRPr="00635457">
              <w:rPr>
                <w:rFonts w:asciiTheme="minorHAnsi" w:hAnsiTheme="minorHAnsi" w:cstheme="minorHAnsi"/>
                <w:szCs w:val="24"/>
              </w:rPr>
              <w:t>storytellingová</w:t>
            </w:r>
            <w:proofErr w:type="spellEnd"/>
            <w:r w:rsidRPr="00635457">
              <w:rPr>
                <w:rFonts w:asciiTheme="minorHAnsi" w:hAnsiTheme="minorHAnsi" w:cstheme="minorHAnsi"/>
                <w:szCs w:val="24"/>
              </w:rPr>
              <w:t xml:space="preserve"> videa ve výuce?</w:t>
            </w:r>
          </w:p>
        </w:tc>
        <w:tc>
          <w:tcPr>
            <w:tcW w:w="797" w:type="pct"/>
            <w:tcBorders>
              <w:top w:val="single" w:sz="4" w:space="0" w:color="000000"/>
              <w:left w:val="single" w:sz="4" w:space="0" w:color="000000"/>
              <w:bottom w:val="single" w:sz="4" w:space="0" w:color="000000"/>
              <w:right w:val="single" w:sz="4" w:space="0" w:color="000000"/>
            </w:tcBorders>
          </w:tcPr>
          <w:p w14:paraId="24493EB9"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Čj</w:t>
            </w:r>
          </w:p>
        </w:tc>
      </w:tr>
      <w:tr w:rsidR="00635457" w:rsidRPr="00635457" w14:paraId="7081A165"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F1407FB"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11. 3. 2023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4E831102"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153057F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7AAC4BB7"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Wellbeing</w:t>
            </w:r>
          </w:p>
        </w:tc>
        <w:tc>
          <w:tcPr>
            <w:tcW w:w="797" w:type="pct"/>
            <w:tcBorders>
              <w:top w:val="single" w:sz="4" w:space="0" w:color="000000"/>
              <w:left w:val="single" w:sz="4" w:space="0" w:color="000000"/>
              <w:bottom w:val="single" w:sz="4" w:space="0" w:color="000000"/>
              <w:right w:val="single" w:sz="4" w:space="0" w:color="000000"/>
            </w:tcBorders>
            <w:vAlign w:val="center"/>
          </w:tcPr>
          <w:p w14:paraId="3EE19E45" w14:textId="77777777" w:rsidR="00635457" w:rsidRPr="00635457" w:rsidRDefault="00635457" w:rsidP="00C70613">
            <w:pPr>
              <w:rPr>
                <w:rFonts w:asciiTheme="minorHAnsi" w:hAnsiTheme="minorHAnsi" w:cstheme="minorHAnsi"/>
                <w:bCs w:val="0"/>
                <w:szCs w:val="24"/>
              </w:rPr>
            </w:pPr>
          </w:p>
        </w:tc>
      </w:tr>
      <w:tr w:rsidR="00635457" w:rsidRPr="00635457" w14:paraId="163A0944"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81981D9"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22. 3. 2023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459739DF"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55940A4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2B5A758C"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Setkání koordinátorů EV</w:t>
            </w:r>
          </w:p>
        </w:tc>
        <w:tc>
          <w:tcPr>
            <w:tcW w:w="797" w:type="pct"/>
            <w:tcBorders>
              <w:top w:val="single" w:sz="4" w:space="0" w:color="000000"/>
              <w:left w:val="single" w:sz="4" w:space="0" w:color="000000"/>
              <w:bottom w:val="single" w:sz="4" w:space="0" w:color="000000"/>
              <w:right w:val="single" w:sz="4" w:space="0" w:color="000000"/>
            </w:tcBorders>
            <w:vAlign w:val="center"/>
          </w:tcPr>
          <w:p w14:paraId="485C4118" w14:textId="77777777" w:rsidR="00635457" w:rsidRPr="00635457" w:rsidRDefault="00635457" w:rsidP="00C70613">
            <w:pPr>
              <w:rPr>
                <w:rFonts w:asciiTheme="minorHAnsi" w:hAnsiTheme="minorHAnsi" w:cstheme="minorHAnsi"/>
                <w:bCs w:val="0"/>
                <w:szCs w:val="24"/>
              </w:rPr>
            </w:pPr>
          </w:p>
        </w:tc>
      </w:tr>
      <w:tr w:rsidR="00635457" w:rsidRPr="00635457" w14:paraId="2A9EB03D"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B823D7C"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5. 4. 2023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5E7D9855"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J. Šmejkal</w:t>
            </w:r>
          </w:p>
        </w:tc>
        <w:tc>
          <w:tcPr>
            <w:tcW w:w="1177" w:type="pct"/>
            <w:tcBorders>
              <w:top w:val="single" w:sz="4" w:space="0" w:color="000000"/>
              <w:left w:val="single" w:sz="4" w:space="0" w:color="000000"/>
              <w:bottom w:val="single" w:sz="4" w:space="0" w:color="000000"/>
              <w:right w:val="single" w:sz="4" w:space="0" w:color="000000"/>
            </w:tcBorders>
            <w:vAlign w:val="center"/>
          </w:tcPr>
          <w:p w14:paraId="1349F05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1696E073"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 xml:space="preserve">Dezinformace – jak nás </w:t>
            </w:r>
            <w:proofErr w:type="gramStart"/>
            <w:r w:rsidRPr="00635457">
              <w:rPr>
                <w:rFonts w:asciiTheme="minorHAnsi" w:hAnsiTheme="minorHAnsi" w:cstheme="minorHAnsi"/>
                <w:szCs w:val="24"/>
              </w:rPr>
              <w:t>dokáží</w:t>
            </w:r>
            <w:proofErr w:type="gramEnd"/>
            <w:r w:rsidRPr="00635457">
              <w:rPr>
                <w:rFonts w:asciiTheme="minorHAnsi" w:hAnsiTheme="minorHAnsi" w:cstheme="minorHAnsi"/>
                <w:szCs w:val="24"/>
              </w:rPr>
              <w:t xml:space="preserve"> ovlivnit</w:t>
            </w:r>
          </w:p>
        </w:tc>
        <w:tc>
          <w:tcPr>
            <w:tcW w:w="797" w:type="pct"/>
            <w:tcBorders>
              <w:top w:val="single" w:sz="4" w:space="0" w:color="000000"/>
              <w:left w:val="single" w:sz="4" w:space="0" w:color="000000"/>
              <w:bottom w:val="single" w:sz="4" w:space="0" w:color="000000"/>
              <w:right w:val="single" w:sz="4" w:space="0" w:color="000000"/>
            </w:tcBorders>
            <w:vAlign w:val="center"/>
          </w:tcPr>
          <w:p w14:paraId="352D6C40" w14:textId="77777777" w:rsidR="00635457" w:rsidRPr="00635457" w:rsidRDefault="00635457" w:rsidP="00C70613">
            <w:pPr>
              <w:rPr>
                <w:rFonts w:asciiTheme="minorHAnsi" w:hAnsiTheme="minorHAnsi" w:cstheme="minorHAnsi"/>
                <w:bCs w:val="0"/>
                <w:szCs w:val="24"/>
              </w:rPr>
            </w:pPr>
          </w:p>
        </w:tc>
      </w:tr>
      <w:tr w:rsidR="00635457" w:rsidRPr="00635457" w14:paraId="345205DA"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24DBD799"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11. 4. 2023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20EACE58"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6AFABD90"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304734F9"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Vedení třídnických hodin</w:t>
            </w:r>
          </w:p>
        </w:tc>
        <w:tc>
          <w:tcPr>
            <w:tcW w:w="797" w:type="pct"/>
            <w:tcBorders>
              <w:top w:val="single" w:sz="4" w:space="0" w:color="000000"/>
              <w:left w:val="single" w:sz="4" w:space="0" w:color="000000"/>
              <w:bottom w:val="single" w:sz="4" w:space="0" w:color="000000"/>
              <w:right w:val="single" w:sz="4" w:space="0" w:color="000000"/>
            </w:tcBorders>
          </w:tcPr>
          <w:p w14:paraId="36C81172" w14:textId="77777777" w:rsidR="00635457" w:rsidRPr="00635457" w:rsidRDefault="00635457" w:rsidP="00C70613">
            <w:pPr>
              <w:rPr>
                <w:rFonts w:asciiTheme="minorHAnsi" w:hAnsiTheme="minorHAnsi" w:cstheme="minorHAnsi"/>
                <w:bCs w:val="0"/>
                <w:szCs w:val="24"/>
              </w:rPr>
            </w:pPr>
          </w:p>
        </w:tc>
      </w:tr>
      <w:tr w:rsidR="00635457" w:rsidRPr="00635457" w14:paraId="0C4DA46A"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9B741F4" w14:textId="77777777" w:rsidR="00635457" w:rsidRPr="00635457" w:rsidRDefault="00635457" w:rsidP="00C70613">
            <w:pPr>
              <w:rPr>
                <w:rFonts w:asciiTheme="minorHAnsi" w:hAnsiTheme="minorHAnsi" w:cstheme="minorHAnsi"/>
                <w:szCs w:val="24"/>
              </w:rPr>
            </w:pPr>
            <w:r w:rsidRPr="00635457">
              <w:rPr>
                <w:rFonts w:asciiTheme="minorHAnsi" w:hAnsiTheme="minorHAnsi" w:cstheme="minorHAnsi"/>
                <w:szCs w:val="24"/>
              </w:rPr>
              <w:t>15. 4. 2023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166A0B9B" w14:textId="77777777" w:rsidR="00635457" w:rsidRPr="00635457" w:rsidRDefault="00635457" w:rsidP="00C70613">
            <w:pP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7D4BE43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637FFB6F"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Učitelský summit 2023 - Progresivní metody ve výuce</w:t>
            </w:r>
          </w:p>
          <w:p w14:paraId="3FDDB428"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r w:rsidRPr="00635457">
              <w:rPr>
                <w:rFonts w:asciiTheme="minorHAnsi" w:hAnsiTheme="minorHAnsi" w:cstheme="minorHAnsi"/>
                <w:color w:val="000000"/>
              </w:rPr>
              <w:t>Ukázky propojení přírodních věd a nové informatiky</w:t>
            </w:r>
          </w:p>
          <w:p w14:paraId="599595BB"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r w:rsidRPr="00635457">
              <w:rPr>
                <w:rFonts w:asciiTheme="minorHAnsi" w:hAnsiTheme="minorHAnsi" w:cstheme="minorHAnsi"/>
                <w:color w:val="000000"/>
              </w:rPr>
              <w:t>Co s tím iPadem dělat? Jak na to? K čemu vlastně je?</w:t>
            </w:r>
          </w:p>
          <w:p w14:paraId="79CFE643"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proofErr w:type="spellStart"/>
            <w:r w:rsidRPr="00635457">
              <w:rPr>
                <w:rFonts w:asciiTheme="minorHAnsi" w:hAnsiTheme="minorHAnsi" w:cstheme="minorHAnsi"/>
                <w:color w:val="000000"/>
              </w:rPr>
              <w:t>Vividbooks</w:t>
            </w:r>
            <w:proofErr w:type="spellEnd"/>
            <w:r w:rsidRPr="00635457">
              <w:rPr>
                <w:rFonts w:asciiTheme="minorHAnsi" w:hAnsiTheme="minorHAnsi" w:cstheme="minorHAnsi"/>
                <w:color w:val="000000"/>
              </w:rPr>
              <w:t xml:space="preserve"> – Aktivní učení, nové nástroje a možnosti.</w:t>
            </w:r>
          </w:p>
          <w:p w14:paraId="1A16F209"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r w:rsidRPr="00635457">
              <w:rPr>
                <w:rFonts w:asciiTheme="minorHAnsi" w:hAnsiTheme="minorHAnsi" w:cstheme="minorHAnsi"/>
                <w:color w:val="000000"/>
              </w:rPr>
              <w:t>AI dětem</w:t>
            </w:r>
          </w:p>
          <w:p w14:paraId="0091655D"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rPr>
            </w:pPr>
            <w:proofErr w:type="spellStart"/>
            <w:r w:rsidRPr="00635457">
              <w:rPr>
                <w:rFonts w:asciiTheme="minorHAnsi" w:hAnsiTheme="minorHAnsi" w:cstheme="minorHAnsi"/>
                <w:color w:val="000000"/>
              </w:rPr>
              <w:t>Collboard</w:t>
            </w:r>
            <w:proofErr w:type="spellEnd"/>
            <w:r w:rsidRPr="00635457">
              <w:rPr>
                <w:rFonts w:asciiTheme="minorHAnsi" w:hAnsiTheme="minorHAnsi" w:cstheme="minorHAnsi"/>
                <w:color w:val="000000"/>
              </w:rPr>
              <w:t xml:space="preserve"> – Hejného metody v IT</w:t>
            </w:r>
          </w:p>
        </w:tc>
        <w:tc>
          <w:tcPr>
            <w:tcW w:w="797" w:type="pct"/>
            <w:tcBorders>
              <w:top w:val="single" w:sz="4" w:space="0" w:color="000000"/>
              <w:left w:val="single" w:sz="4" w:space="0" w:color="000000"/>
              <w:bottom w:val="single" w:sz="4" w:space="0" w:color="000000"/>
              <w:right w:val="single" w:sz="4" w:space="0" w:color="000000"/>
            </w:tcBorders>
            <w:vAlign w:val="center"/>
          </w:tcPr>
          <w:p w14:paraId="64EA51B6" w14:textId="77777777" w:rsidR="00635457" w:rsidRPr="00635457" w:rsidRDefault="00635457" w:rsidP="00C70613">
            <w:pPr>
              <w:rPr>
                <w:rFonts w:asciiTheme="minorHAnsi" w:hAnsiTheme="minorHAnsi" w:cstheme="minorHAnsi"/>
                <w:bCs w:val="0"/>
                <w:szCs w:val="24"/>
              </w:rPr>
            </w:pPr>
          </w:p>
        </w:tc>
      </w:tr>
      <w:tr w:rsidR="00635457" w:rsidRPr="00635457" w14:paraId="5CE167A7"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19A927AA"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lastRenderedPageBreak/>
              <w:t>15. 4. 2023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09635E3B"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P. Mošnová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4422BD1F"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03BE373E"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Učitelský summit 2023 - Progresivní metody ve výuce</w:t>
            </w:r>
          </w:p>
          <w:p w14:paraId="3359E4FF"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r w:rsidRPr="00635457">
              <w:rPr>
                <w:rFonts w:asciiTheme="minorHAnsi" w:hAnsiTheme="minorHAnsi" w:cstheme="minorHAnsi"/>
                <w:color w:val="000000"/>
              </w:rPr>
              <w:t>Ukázky propojení přírodních věd a nové informatiky</w:t>
            </w:r>
          </w:p>
          <w:p w14:paraId="57DD9D11"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r w:rsidRPr="00635457">
              <w:rPr>
                <w:rFonts w:asciiTheme="minorHAnsi" w:hAnsiTheme="minorHAnsi" w:cstheme="minorHAnsi"/>
                <w:color w:val="000000"/>
              </w:rPr>
              <w:t>Co s tím iPadem dělat? Jak na to? K čemu vlastně je?</w:t>
            </w:r>
          </w:p>
          <w:p w14:paraId="7636F82C"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proofErr w:type="spellStart"/>
            <w:r w:rsidRPr="00635457">
              <w:rPr>
                <w:rFonts w:asciiTheme="minorHAnsi" w:hAnsiTheme="minorHAnsi" w:cstheme="minorHAnsi"/>
                <w:color w:val="000000"/>
              </w:rPr>
              <w:t>Vividbooks</w:t>
            </w:r>
            <w:proofErr w:type="spellEnd"/>
            <w:r w:rsidRPr="00635457">
              <w:rPr>
                <w:rFonts w:asciiTheme="minorHAnsi" w:hAnsiTheme="minorHAnsi" w:cstheme="minorHAnsi"/>
                <w:color w:val="000000"/>
              </w:rPr>
              <w:t xml:space="preserve"> – Aktivní učení, nové nástroje a možnosti.</w:t>
            </w:r>
          </w:p>
          <w:p w14:paraId="4847F015"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color w:val="000000"/>
              </w:rPr>
            </w:pPr>
            <w:r w:rsidRPr="00635457">
              <w:rPr>
                <w:rFonts w:asciiTheme="minorHAnsi" w:hAnsiTheme="minorHAnsi" w:cstheme="minorHAnsi"/>
                <w:color w:val="000000"/>
              </w:rPr>
              <w:t>AI dětem – umělá inteligence ve výuce, materiály</w:t>
            </w:r>
          </w:p>
          <w:p w14:paraId="3A1B1B4C" w14:textId="77777777" w:rsidR="00635457" w:rsidRPr="00635457" w:rsidRDefault="00635457" w:rsidP="00C70613">
            <w:pPr>
              <w:pStyle w:val="Normlnweb"/>
              <w:shd w:val="clear" w:color="auto" w:fill="FFFFFF"/>
              <w:spacing w:beforeAutospacing="0" w:after="0" w:afterAutospacing="0"/>
              <w:jc w:val="center"/>
              <w:rPr>
                <w:rFonts w:asciiTheme="minorHAnsi" w:hAnsiTheme="minorHAnsi" w:cstheme="minorHAnsi"/>
              </w:rPr>
            </w:pPr>
            <w:proofErr w:type="spellStart"/>
            <w:r w:rsidRPr="00635457">
              <w:rPr>
                <w:rFonts w:asciiTheme="minorHAnsi" w:hAnsiTheme="minorHAnsi" w:cstheme="minorHAnsi"/>
                <w:color w:val="000000"/>
              </w:rPr>
              <w:t>Collboard</w:t>
            </w:r>
            <w:proofErr w:type="spellEnd"/>
            <w:r w:rsidRPr="00635457">
              <w:rPr>
                <w:rFonts w:asciiTheme="minorHAnsi" w:hAnsiTheme="minorHAnsi" w:cstheme="minorHAnsi"/>
                <w:color w:val="000000"/>
              </w:rPr>
              <w:t xml:space="preserve"> – Hejného metody v IT</w:t>
            </w:r>
          </w:p>
          <w:p w14:paraId="4FF86E91"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 xml:space="preserve">Práce v </w:t>
            </w:r>
            <w:proofErr w:type="spellStart"/>
            <w:r w:rsidRPr="00635457">
              <w:rPr>
                <w:rFonts w:asciiTheme="minorHAnsi" w:hAnsiTheme="minorHAnsi" w:cstheme="minorHAnsi"/>
                <w:szCs w:val="24"/>
              </w:rPr>
              <w:t>Procreate</w:t>
            </w:r>
            <w:proofErr w:type="spellEnd"/>
          </w:p>
        </w:tc>
        <w:tc>
          <w:tcPr>
            <w:tcW w:w="797" w:type="pct"/>
            <w:tcBorders>
              <w:top w:val="single" w:sz="4" w:space="0" w:color="000000"/>
              <w:left w:val="single" w:sz="4" w:space="0" w:color="000000"/>
              <w:bottom w:val="single" w:sz="4" w:space="0" w:color="000000"/>
              <w:right w:val="single" w:sz="4" w:space="0" w:color="000000"/>
            </w:tcBorders>
            <w:vAlign w:val="center"/>
          </w:tcPr>
          <w:p w14:paraId="08B6838D" w14:textId="77777777" w:rsidR="00635457" w:rsidRPr="00635457" w:rsidRDefault="00635457" w:rsidP="00C70613">
            <w:pPr>
              <w:jc w:val="center"/>
              <w:rPr>
                <w:rFonts w:asciiTheme="minorHAnsi" w:hAnsiTheme="minorHAnsi" w:cstheme="minorHAnsi"/>
                <w:bCs w:val="0"/>
                <w:szCs w:val="24"/>
              </w:rPr>
            </w:pPr>
          </w:p>
        </w:tc>
      </w:tr>
      <w:tr w:rsidR="00635457" w:rsidRPr="00635457" w14:paraId="06F67464"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E524AAF"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15. 4. 2023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4607ED5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Soukupová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39284326"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58A4D2E8"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Webinář – Dvě tváře češtiny</w:t>
            </w:r>
          </w:p>
        </w:tc>
        <w:tc>
          <w:tcPr>
            <w:tcW w:w="797" w:type="pct"/>
            <w:tcBorders>
              <w:top w:val="single" w:sz="4" w:space="0" w:color="000000"/>
              <w:left w:val="single" w:sz="4" w:space="0" w:color="000000"/>
              <w:bottom w:val="single" w:sz="4" w:space="0" w:color="000000"/>
              <w:right w:val="single" w:sz="4" w:space="0" w:color="000000"/>
            </w:tcBorders>
            <w:vAlign w:val="center"/>
          </w:tcPr>
          <w:p w14:paraId="463C00C6"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výuka češtiny pro cizince</w:t>
            </w:r>
          </w:p>
        </w:tc>
      </w:tr>
      <w:tr w:rsidR="00635457" w:rsidRPr="00635457" w14:paraId="68BC3B67"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7DBC63E"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17. 4. 2023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05510EEB"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E. Zajícová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11B61169"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10C699E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Učit moderní dějiny jinak?</w:t>
            </w:r>
          </w:p>
          <w:p w14:paraId="2E0BD617"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 konzultace k dalším krokům v Dějepis +</w:t>
            </w:r>
          </w:p>
        </w:tc>
        <w:tc>
          <w:tcPr>
            <w:tcW w:w="797" w:type="pct"/>
            <w:tcBorders>
              <w:top w:val="single" w:sz="4" w:space="0" w:color="000000"/>
              <w:left w:val="single" w:sz="4" w:space="0" w:color="000000"/>
              <w:bottom w:val="single" w:sz="4" w:space="0" w:color="000000"/>
              <w:right w:val="single" w:sz="4" w:space="0" w:color="000000"/>
            </w:tcBorders>
            <w:vAlign w:val="center"/>
          </w:tcPr>
          <w:p w14:paraId="172104A7"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D</w:t>
            </w:r>
          </w:p>
        </w:tc>
      </w:tr>
      <w:tr w:rsidR="00635457" w:rsidRPr="00635457" w14:paraId="2CB634E4"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183FDC3A"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20. 4. 2023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64F04F9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J. Šmejkal</w:t>
            </w:r>
          </w:p>
        </w:tc>
        <w:tc>
          <w:tcPr>
            <w:tcW w:w="1177" w:type="pct"/>
            <w:tcBorders>
              <w:top w:val="single" w:sz="4" w:space="0" w:color="000000"/>
              <w:left w:val="single" w:sz="4" w:space="0" w:color="000000"/>
              <w:bottom w:val="single" w:sz="4" w:space="0" w:color="000000"/>
              <w:right w:val="single" w:sz="4" w:space="0" w:color="000000"/>
            </w:tcBorders>
            <w:vAlign w:val="center"/>
          </w:tcPr>
          <w:p w14:paraId="72297E36"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3CDBC638"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Jak AI vidí děti</w:t>
            </w:r>
          </w:p>
          <w:p w14:paraId="56501BB3"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Historie umělé inteligence</w:t>
            </w:r>
          </w:p>
          <w:p w14:paraId="5A43753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Umělá inteligence a právo</w:t>
            </w:r>
          </w:p>
          <w:p w14:paraId="68F3F0D4"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Umělá inteligence a data</w:t>
            </w:r>
          </w:p>
        </w:tc>
        <w:tc>
          <w:tcPr>
            <w:tcW w:w="797" w:type="pct"/>
            <w:tcBorders>
              <w:top w:val="single" w:sz="4" w:space="0" w:color="000000"/>
              <w:left w:val="single" w:sz="4" w:space="0" w:color="000000"/>
              <w:bottom w:val="single" w:sz="4" w:space="0" w:color="000000"/>
              <w:right w:val="single" w:sz="4" w:space="0" w:color="000000"/>
            </w:tcBorders>
            <w:vAlign w:val="center"/>
          </w:tcPr>
          <w:p w14:paraId="716AE3E8"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IT</w:t>
            </w:r>
          </w:p>
        </w:tc>
      </w:tr>
      <w:tr w:rsidR="00635457" w:rsidRPr="00635457" w14:paraId="4AA3CCB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517E12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3. 5. 2023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602646B9"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V. Břízová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37741D1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7C8C0AA9"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Setkání VP s PPP Kolín</w:t>
            </w:r>
          </w:p>
        </w:tc>
        <w:tc>
          <w:tcPr>
            <w:tcW w:w="797" w:type="pct"/>
            <w:tcBorders>
              <w:top w:val="single" w:sz="4" w:space="0" w:color="000000"/>
              <w:left w:val="single" w:sz="4" w:space="0" w:color="000000"/>
              <w:bottom w:val="single" w:sz="4" w:space="0" w:color="000000"/>
              <w:right w:val="single" w:sz="4" w:space="0" w:color="000000"/>
            </w:tcBorders>
            <w:vAlign w:val="center"/>
          </w:tcPr>
          <w:p w14:paraId="2381EE68" w14:textId="77777777" w:rsidR="00635457" w:rsidRPr="00635457" w:rsidRDefault="00635457" w:rsidP="00C70613">
            <w:pPr>
              <w:jc w:val="center"/>
              <w:rPr>
                <w:rFonts w:asciiTheme="minorHAnsi" w:hAnsiTheme="minorHAnsi" w:cstheme="minorHAnsi"/>
                <w:bCs w:val="0"/>
                <w:szCs w:val="24"/>
              </w:rPr>
            </w:pPr>
          </w:p>
        </w:tc>
      </w:tr>
      <w:tr w:rsidR="00635457" w:rsidRPr="00635457" w14:paraId="6B83B916"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08F28160"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9. 5. 2023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5A59E603"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P. Mošnová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45D9EC63"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544E7000"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 xml:space="preserve">IA </w:t>
            </w:r>
            <w:proofErr w:type="gramStart"/>
            <w:r w:rsidRPr="00635457">
              <w:rPr>
                <w:rFonts w:asciiTheme="minorHAnsi" w:hAnsiTheme="minorHAnsi" w:cstheme="minorHAnsi"/>
                <w:szCs w:val="24"/>
              </w:rPr>
              <w:t>dětem  -</w:t>
            </w:r>
            <w:proofErr w:type="gramEnd"/>
            <w:r w:rsidRPr="00635457">
              <w:rPr>
                <w:rFonts w:asciiTheme="minorHAnsi" w:hAnsiTheme="minorHAnsi" w:cstheme="minorHAnsi"/>
                <w:szCs w:val="24"/>
              </w:rPr>
              <w:t xml:space="preserve">  Eva Nečasová – webinář  - seznámení  se s výukovými materiály pro 1. a 2. stupeň, typy na aplikace umělé inteligence atd.</w:t>
            </w:r>
          </w:p>
        </w:tc>
        <w:tc>
          <w:tcPr>
            <w:tcW w:w="797" w:type="pct"/>
            <w:tcBorders>
              <w:top w:val="single" w:sz="4" w:space="0" w:color="000000"/>
              <w:left w:val="single" w:sz="4" w:space="0" w:color="000000"/>
              <w:bottom w:val="single" w:sz="4" w:space="0" w:color="000000"/>
              <w:right w:val="single" w:sz="4" w:space="0" w:color="000000"/>
            </w:tcBorders>
            <w:vAlign w:val="center"/>
          </w:tcPr>
          <w:p w14:paraId="602B8844" w14:textId="77777777" w:rsidR="00635457" w:rsidRPr="00635457" w:rsidRDefault="00635457" w:rsidP="00C70613">
            <w:pPr>
              <w:jc w:val="center"/>
              <w:rPr>
                <w:rFonts w:asciiTheme="minorHAnsi" w:hAnsiTheme="minorHAnsi" w:cstheme="minorHAnsi"/>
                <w:bCs w:val="0"/>
                <w:szCs w:val="24"/>
              </w:rPr>
            </w:pPr>
          </w:p>
          <w:p w14:paraId="0117717F" w14:textId="77777777" w:rsidR="00635457" w:rsidRPr="00635457" w:rsidRDefault="00635457" w:rsidP="00C70613">
            <w:pPr>
              <w:jc w:val="center"/>
              <w:rPr>
                <w:rFonts w:asciiTheme="minorHAnsi" w:hAnsiTheme="minorHAnsi" w:cstheme="minorHAnsi"/>
                <w:bCs w:val="0"/>
                <w:szCs w:val="24"/>
              </w:rPr>
            </w:pPr>
          </w:p>
          <w:p w14:paraId="7B69D1FA" w14:textId="77777777" w:rsidR="00635457" w:rsidRPr="00635457" w:rsidRDefault="00635457" w:rsidP="00C70613">
            <w:pPr>
              <w:jc w:val="center"/>
              <w:rPr>
                <w:rFonts w:asciiTheme="minorHAnsi" w:hAnsiTheme="minorHAnsi" w:cstheme="minorHAnsi"/>
                <w:bCs w:val="0"/>
                <w:szCs w:val="24"/>
              </w:rPr>
            </w:pPr>
          </w:p>
          <w:p w14:paraId="25A9508B" w14:textId="77777777" w:rsidR="00635457" w:rsidRPr="00635457" w:rsidRDefault="00635457" w:rsidP="00C70613">
            <w:pPr>
              <w:jc w:val="center"/>
              <w:rPr>
                <w:rFonts w:asciiTheme="minorHAnsi" w:hAnsiTheme="minorHAnsi" w:cstheme="minorHAnsi"/>
                <w:bCs w:val="0"/>
                <w:szCs w:val="24"/>
              </w:rPr>
            </w:pPr>
          </w:p>
        </w:tc>
      </w:tr>
      <w:tr w:rsidR="00635457" w:rsidRPr="00635457" w14:paraId="7957F3D4"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76083F8"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10. 5. 2023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0CB3880E"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J. Šmejkal</w:t>
            </w:r>
          </w:p>
        </w:tc>
        <w:tc>
          <w:tcPr>
            <w:tcW w:w="1177" w:type="pct"/>
            <w:tcBorders>
              <w:top w:val="single" w:sz="4" w:space="0" w:color="000000"/>
              <w:left w:val="single" w:sz="4" w:space="0" w:color="000000"/>
              <w:bottom w:val="single" w:sz="4" w:space="0" w:color="000000"/>
              <w:right w:val="single" w:sz="4" w:space="0" w:color="000000"/>
            </w:tcBorders>
            <w:vAlign w:val="center"/>
          </w:tcPr>
          <w:p w14:paraId="5E77351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1E3C6915"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 xml:space="preserve">AI </w:t>
            </w:r>
            <w:proofErr w:type="gramStart"/>
            <w:r w:rsidRPr="00635457">
              <w:rPr>
                <w:rFonts w:asciiTheme="minorHAnsi" w:hAnsiTheme="minorHAnsi" w:cstheme="minorHAnsi"/>
                <w:szCs w:val="24"/>
              </w:rPr>
              <w:t xml:space="preserve">grafika - </w:t>
            </w:r>
            <w:proofErr w:type="spellStart"/>
            <w:r w:rsidRPr="00635457">
              <w:rPr>
                <w:rFonts w:asciiTheme="minorHAnsi" w:hAnsiTheme="minorHAnsi" w:cstheme="minorHAnsi"/>
                <w:szCs w:val="24"/>
              </w:rPr>
              <w:t>Midjourney</w:t>
            </w:r>
            <w:proofErr w:type="spellEnd"/>
            <w:proofErr w:type="gramEnd"/>
          </w:p>
        </w:tc>
        <w:tc>
          <w:tcPr>
            <w:tcW w:w="797" w:type="pct"/>
            <w:tcBorders>
              <w:top w:val="single" w:sz="4" w:space="0" w:color="000000"/>
              <w:left w:val="single" w:sz="4" w:space="0" w:color="000000"/>
              <w:bottom w:val="single" w:sz="4" w:space="0" w:color="000000"/>
              <w:right w:val="single" w:sz="4" w:space="0" w:color="000000"/>
            </w:tcBorders>
            <w:vAlign w:val="center"/>
          </w:tcPr>
          <w:p w14:paraId="0E98072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IT</w:t>
            </w:r>
          </w:p>
        </w:tc>
      </w:tr>
      <w:tr w:rsidR="00635457" w:rsidRPr="00635457" w14:paraId="5BFCC50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E320BD8"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17. 5. 2023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20FD32D0"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J. Zradičková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C932B2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24EA7B77"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Školení GDPR</w:t>
            </w:r>
          </w:p>
        </w:tc>
        <w:tc>
          <w:tcPr>
            <w:tcW w:w="797" w:type="pct"/>
            <w:tcBorders>
              <w:top w:val="single" w:sz="4" w:space="0" w:color="000000"/>
              <w:left w:val="single" w:sz="4" w:space="0" w:color="000000"/>
              <w:bottom w:val="single" w:sz="4" w:space="0" w:color="000000"/>
              <w:right w:val="single" w:sz="4" w:space="0" w:color="000000"/>
            </w:tcBorders>
            <w:vAlign w:val="center"/>
          </w:tcPr>
          <w:p w14:paraId="528F3BFA" w14:textId="77777777" w:rsidR="00635457" w:rsidRPr="00635457" w:rsidRDefault="00635457" w:rsidP="00C70613">
            <w:pPr>
              <w:jc w:val="center"/>
              <w:rPr>
                <w:rFonts w:asciiTheme="minorHAnsi" w:hAnsiTheme="minorHAnsi" w:cstheme="minorHAnsi"/>
                <w:bCs w:val="0"/>
                <w:szCs w:val="24"/>
              </w:rPr>
            </w:pPr>
          </w:p>
        </w:tc>
      </w:tr>
      <w:tr w:rsidR="00635457" w:rsidRPr="00635457" w14:paraId="5FDE1AD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0B207EC2"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20. 5. 2023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78AB95B1"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Soukupová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699A907F"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69A6593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Gramatika ve výuce češtiny pro cizince</w:t>
            </w:r>
          </w:p>
        </w:tc>
        <w:tc>
          <w:tcPr>
            <w:tcW w:w="797" w:type="pct"/>
            <w:tcBorders>
              <w:top w:val="single" w:sz="4" w:space="0" w:color="000000"/>
              <w:left w:val="single" w:sz="4" w:space="0" w:color="000000"/>
              <w:bottom w:val="single" w:sz="4" w:space="0" w:color="000000"/>
              <w:right w:val="single" w:sz="4" w:space="0" w:color="000000"/>
            </w:tcBorders>
            <w:vAlign w:val="center"/>
          </w:tcPr>
          <w:p w14:paraId="2DBA51BA"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výuka češtiny pro cizince</w:t>
            </w:r>
          </w:p>
        </w:tc>
      </w:tr>
      <w:tr w:rsidR="00635457" w:rsidRPr="00635457" w14:paraId="7A58547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6B9AFBB"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24. 5. 2023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7C97872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5C28C46C"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23045ABF"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Dezinformace a mezilidské vztahy</w:t>
            </w:r>
          </w:p>
        </w:tc>
        <w:tc>
          <w:tcPr>
            <w:tcW w:w="797" w:type="pct"/>
            <w:tcBorders>
              <w:top w:val="single" w:sz="4" w:space="0" w:color="000000"/>
              <w:left w:val="single" w:sz="4" w:space="0" w:color="000000"/>
              <w:bottom w:val="single" w:sz="4" w:space="0" w:color="000000"/>
              <w:right w:val="single" w:sz="4" w:space="0" w:color="000000"/>
            </w:tcBorders>
            <w:vAlign w:val="center"/>
          </w:tcPr>
          <w:p w14:paraId="791A205C"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D</w:t>
            </w:r>
          </w:p>
        </w:tc>
      </w:tr>
      <w:tr w:rsidR="00635457" w:rsidRPr="00635457" w14:paraId="0E92C798"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29AE5558"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lastRenderedPageBreak/>
              <w:t>24. 5. 2023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200CD648"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7853C4F"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3D67665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Co by mohli chtít číst čtenáři ve věku druhého stupně ZŠ</w:t>
            </w:r>
          </w:p>
        </w:tc>
        <w:tc>
          <w:tcPr>
            <w:tcW w:w="797" w:type="pct"/>
            <w:tcBorders>
              <w:top w:val="single" w:sz="4" w:space="0" w:color="000000"/>
              <w:left w:val="single" w:sz="4" w:space="0" w:color="000000"/>
              <w:bottom w:val="single" w:sz="4" w:space="0" w:color="000000"/>
              <w:right w:val="single" w:sz="4" w:space="0" w:color="000000"/>
            </w:tcBorders>
            <w:vAlign w:val="center"/>
          </w:tcPr>
          <w:p w14:paraId="42CEB21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 xml:space="preserve">ČJ </w:t>
            </w:r>
          </w:p>
        </w:tc>
      </w:tr>
      <w:tr w:rsidR="00635457" w:rsidRPr="00635457" w14:paraId="357E0F35"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2FFFBE47"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25. 5. 2023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01337C25"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F2E3C75"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1BD22402"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Dítě, škola, sítě</w:t>
            </w:r>
          </w:p>
        </w:tc>
        <w:tc>
          <w:tcPr>
            <w:tcW w:w="797" w:type="pct"/>
            <w:tcBorders>
              <w:top w:val="single" w:sz="4" w:space="0" w:color="000000"/>
              <w:left w:val="single" w:sz="4" w:space="0" w:color="000000"/>
              <w:bottom w:val="single" w:sz="4" w:space="0" w:color="000000"/>
              <w:right w:val="single" w:sz="4" w:space="0" w:color="000000"/>
            </w:tcBorders>
            <w:vAlign w:val="center"/>
          </w:tcPr>
          <w:p w14:paraId="67BC14F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Čj</w:t>
            </w:r>
          </w:p>
        </w:tc>
      </w:tr>
      <w:tr w:rsidR="00635457" w:rsidRPr="00635457" w14:paraId="4CF47AB0"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01A2597"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25. 5. 2023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4620FAAE"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7A3DC378"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2E80BFC4"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Historie dezinformací a nejčastější motivy jejich vzniku</w:t>
            </w:r>
          </w:p>
        </w:tc>
        <w:tc>
          <w:tcPr>
            <w:tcW w:w="797" w:type="pct"/>
            <w:tcBorders>
              <w:top w:val="single" w:sz="4" w:space="0" w:color="000000"/>
              <w:left w:val="single" w:sz="4" w:space="0" w:color="000000"/>
              <w:bottom w:val="single" w:sz="4" w:space="0" w:color="000000"/>
              <w:right w:val="single" w:sz="4" w:space="0" w:color="000000"/>
            </w:tcBorders>
            <w:vAlign w:val="center"/>
          </w:tcPr>
          <w:p w14:paraId="1C498EB5"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Čj, D</w:t>
            </w:r>
          </w:p>
        </w:tc>
      </w:tr>
      <w:tr w:rsidR="00635457" w:rsidRPr="00635457" w14:paraId="7ABB22F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A138FF9"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26. 5. 2023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3B871BB9"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493F60FF"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1F78F9D8" w14:textId="77777777" w:rsidR="00635457" w:rsidRPr="00635457" w:rsidRDefault="00635457" w:rsidP="00C70613">
            <w:pPr>
              <w:jc w:val="center"/>
              <w:rPr>
                <w:rFonts w:asciiTheme="minorHAnsi" w:hAnsiTheme="minorHAnsi" w:cstheme="minorHAnsi"/>
                <w:szCs w:val="24"/>
              </w:rPr>
            </w:pPr>
            <w:proofErr w:type="spellStart"/>
            <w:r w:rsidRPr="00635457">
              <w:rPr>
                <w:rFonts w:asciiTheme="minorHAnsi" w:hAnsiTheme="minorHAnsi" w:cstheme="minorHAnsi"/>
                <w:szCs w:val="24"/>
              </w:rPr>
              <w:t>Netiketa</w:t>
            </w:r>
            <w:proofErr w:type="spellEnd"/>
            <w:r w:rsidRPr="00635457">
              <w:rPr>
                <w:rFonts w:asciiTheme="minorHAnsi" w:hAnsiTheme="minorHAnsi" w:cstheme="minorHAnsi"/>
                <w:szCs w:val="24"/>
              </w:rPr>
              <w:t xml:space="preserve"> napříč internetem</w:t>
            </w:r>
          </w:p>
        </w:tc>
        <w:tc>
          <w:tcPr>
            <w:tcW w:w="797" w:type="pct"/>
            <w:tcBorders>
              <w:top w:val="single" w:sz="4" w:space="0" w:color="000000"/>
              <w:left w:val="single" w:sz="4" w:space="0" w:color="000000"/>
              <w:bottom w:val="single" w:sz="4" w:space="0" w:color="000000"/>
              <w:right w:val="single" w:sz="4" w:space="0" w:color="000000"/>
            </w:tcBorders>
            <w:vAlign w:val="center"/>
          </w:tcPr>
          <w:p w14:paraId="7F1599D3"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ČJ, D</w:t>
            </w:r>
          </w:p>
        </w:tc>
      </w:tr>
      <w:tr w:rsidR="00635457" w:rsidRPr="00635457" w14:paraId="12CA1D07"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83A677A"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27. 5. 2023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73A0A13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74568CFB"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376B61B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Zkušenosti s tandemovou výukou na 1. stupni</w:t>
            </w:r>
          </w:p>
        </w:tc>
        <w:tc>
          <w:tcPr>
            <w:tcW w:w="797" w:type="pct"/>
            <w:tcBorders>
              <w:top w:val="single" w:sz="4" w:space="0" w:color="000000"/>
              <w:left w:val="single" w:sz="4" w:space="0" w:color="000000"/>
              <w:bottom w:val="single" w:sz="4" w:space="0" w:color="000000"/>
              <w:right w:val="single" w:sz="4" w:space="0" w:color="000000"/>
            </w:tcBorders>
            <w:vAlign w:val="center"/>
          </w:tcPr>
          <w:p w14:paraId="2D904594" w14:textId="77777777" w:rsidR="00635457" w:rsidRPr="00635457" w:rsidRDefault="00635457" w:rsidP="00C70613">
            <w:pPr>
              <w:jc w:val="center"/>
              <w:rPr>
                <w:rFonts w:asciiTheme="minorHAnsi" w:hAnsiTheme="minorHAnsi" w:cstheme="minorHAnsi"/>
                <w:bCs w:val="0"/>
                <w:szCs w:val="24"/>
              </w:rPr>
            </w:pPr>
          </w:p>
        </w:tc>
      </w:tr>
      <w:tr w:rsidR="00635457" w:rsidRPr="00635457" w14:paraId="5FDCA87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EC85C59"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27. 5. 2023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178BB520"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Píšová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65B04A97"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osvědčení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372A6503"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Revize RVP (G, SOŠ, SOU) – jejich cíle, význam a obsah zaměřeno na ČJ</w:t>
            </w:r>
          </w:p>
        </w:tc>
        <w:tc>
          <w:tcPr>
            <w:tcW w:w="797" w:type="pct"/>
            <w:tcBorders>
              <w:top w:val="single" w:sz="4" w:space="0" w:color="000000"/>
              <w:left w:val="single" w:sz="4" w:space="0" w:color="000000"/>
              <w:bottom w:val="single" w:sz="4" w:space="0" w:color="000000"/>
              <w:right w:val="single" w:sz="4" w:space="0" w:color="000000"/>
            </w:tcBorders>
            <w:vAlign w:val="center"/>
          </w:tcPr>
          <w:p w14:paraId="7071FBFA"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ČJ – příprava na SŠ</w:t>
            </w:r>
          </w:p>
        </w:tc>
      </w:tr>
      <w:tr w:rsidR="00635457" w:rsidRPr="00635457" w14:paraId="360EE3EE"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2F38E196"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7. 6. 2023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3432FBFA"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K. Čiháková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2F98069"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certifikát</w:t>
            </w:r>
          </w:p>
        </w:tc>
        <w:tc>
          <w:tcPr>
            <w:tcW w:w="1593" w:type="pct"/>
            <w:tcBorders>
              <w:top w:val="single" w:sz="4" w:space="0" w:color="000000"/>
              <w:left w:val="single" w:sz="4" w:space="0" w:color="000000"/>
              <w:bottom w:val="single" w:sz="4" w:space="0" w:color="000000"/>
              <w:right w:val="single" w:sz="4" w:space="0" w:color="000000"/>
            </w:tcBorders>
            <w:vAlign w:val="center"/>
          </w:tcPr>
          <w:p w14:paraId="58C006C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Sebehodnocení. Jak aktivovat žáky k smysluplnému sebehodnocení?</w:t>
            </w:r>
          </w:p>
        </w:tc>
        <w:tc>
          <w:tcPr>
            <w:tcW w:w="797" w:type="pct"/>
            <w:tcBorders>
              <w:top w:val="single" w:sz="4" w:space="0" w:color="000000"/>
              <w:left w:val="single" w:sz="4" w:space="0" w:color="000000"/>
              <w:bottom w:val="single" w:sz="4" w:space="0" w:color="000000"/>
              <w:right w:val="single" w:sz="4" w:space="0" w:color="000000"/>
            </w:tcBorders>
            <w:vAlign w:val="center"/>
          </w:tcPr>
          <w:p w14:paraId="59D0B078" w14:textId="77777777" w:rsidR="00635457" w:rsidRPr="00635457" w:rsidRDefault="00635457" w:rsidP="00C70613">
            <w:pPr>
              <w:jc w:val="center"/>
              <w:rPr>
                <w:rFonts w:asciiTheme="minorHAnsi" w:hAnsiTheme="minorHAnsi" w:cstheme="minorHAnsi"/>
                <w:bCs w:val="0"/>
                <w:szCs w:val="24"/>
              </w:rPr>
            </w:pPr>
          </w:p>
        </w:tc>
      </w:tr>
      <w:tr w:rsidR="00635457" w:rsidRPr="00635457" w14:paraId="169D68D8"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44AF05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10. 6. 2023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79F3DD86"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J. Šmejkal</w:t>
            </w:r>
          </w:p>
        </w:tc>
        <w:tc>
          <w:tcPr>
            <w:tcW w:w="1177" w:type="pct"/>
            <w:tcBorders>
              <w:top w:val="single" w:sz="4" w:space="0" w:color="000000"/>
              <w:left w:val="single" w:sz="4" w:space="0" w:color="000000"/>
              <w:bottom w:val="single" w:sz="4" w:space="0" w:color="000000"/>
              <w:right w:val="single" w:sz="4" w:space="0" w:color="000000"/>
            </w:tcBorders>
            <w:vAlign w:val="center"/>
          </w:tcPr>
          <w:p w14:paraId="1B86514C"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0AE98E94"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SYPO – Umělá inteligence ve výuce</w:t>
            </w:r>
          </w:p>
        </w:tc>
        <w:tc>
          <w:tcPr>
            <w:tcW w:w="797" w:type="pct"/>
            <w:tcBorders>
              <w:top w:val="single" w:sz="4" w:space="0" w:color="000000"/>
              <w:left w:val="single" w:sz="4" w:space="0" w:color="000000"/>
              <w:bottom w:val="single" w:sz="4" w:space="0" w:color="000000"/>
              <w:right w:val="single" w:sz="4" w:space="0" w:color="000000"/>
            </w:tcBorders>
            <w:vAlign w:val="center"/>
          </w:tcPr>
          <w:p w14:paraId="3D0F7F8F"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IT</w:t>
            </w:r>
          </w:p>
        </w:tc>
      </w:tr>
      <w:tr w:rsidR="00635457" w:rsidRPr="00635457" w14:paraId="3ACD11F5"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2FCBDC6B"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20. 6. 2023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3AD3C652"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M. Soukupová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696BFC45"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6EB9E404"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Metodické desatero ve výuce češtiny pro cizince</w:t>
            </w:r>
          </w:p>
        </w:tc>
        <w:tc>
          <w:tcPr>
            <w:tcW w:w="797" w:type="pct"/>
            <w:tcBorders>
              <w:top w:val="single" w:sz="4" w:space="0" w:color="000000"/>
              <w:left w:val="single" w:sz="4" w:space="0" w:color="000000"/>
              <w:bottom w:val="single" w:sz="4" w:space="0" w:color="000000"/>
              <w:right w:val="single" w:sz="4" w:space="0" w:color="000000"/>
            </w:tcBorders>
            <w:vAlign w:val="center"/>
          </w:tcPr>
          <w:p w14:paraId="6C6D5E71"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Výuka češtiny pro cizince</w:t>
            </w:r>
          </w:p>
        </w:tc>
      </w:tr>
      <w:tr w:rsidR="00635457" w:rsidRPr="00635457" w14:paraId="02B927B5"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836B60C"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21. 6. 2023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15F2E698"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L. Krištoufková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22850ED7"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w:t>
            </w:r>
          </w:p>
        </w:tc>
        <w:tc>
          <w:tcPr>
            <w:tcW w:w="1593" w:type="pct"/>
            <w:tcBorders>
              <w:top w:val="single" w:sz="4" w:space="0" w:color="000000"/>
              <w:left w:val="single" w:sz="4" w:space="0" w:color="000000"/>
              <w:bottom w:val="single" w:sz="4" w:space="0" w:color="000000"/>
              <w:right w:val="single" w:sz="4" w:space="0" w:color="000000"/>
            </w:tcBorders>
            <w:vAlign w:val="center"/>
          </w:tcPr>
          <w:p w14:paraId="65971BBB"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Seminář pro příjemce dotací</w:t>
            </w:r>
          </w:p>
        </w:tc>
        <w:tc>
          <w:tcPr>
            <w:tcW w:w="797" w:type="pct"/>
            <w:tcBorders>
              <w:top w:val="single" w:sz="4" w:space="0" w:color="000000"/>
              <w:left w:val="single" w:sz="4" w:space="0" w:color="000000"/>
              <w:bottom w:val="single" w:sz="4" w:space="0" w:color="000000"/>
              <w:right w:val="single" w:sz="4" w:space="0" w:color="000000"/>
            </w:tcBorders>
            <w:vAlign w:val="center"/>
          </w:tcPr>
          <w:p w14:paraId="710FB5AA" w14:textId="77777777" w:rsidR="00635457" w:rsidRPr="00635457" w:rsidRDefault="00635457" w:rsidP="00C70613">
            <w:pPr>
              <w:jc w:val="center"/>
              <w:rPr>
                <w:rFonts w:asciiTheme="minorHAnsi" w:hAnsiTheme="minorHAnsi" w:cstheme="minorHAnsi"/>
                <w:bCs w:val="0"/>
                <w:szCs w:val="24"/>
              </w:rPr>
            </w:pPr>
          </w:p>
        </w:tc>
      </w:tr>
      <w:tr w:rsidR="00635457" w:rsidRPr="00635457" w14:paraId="0F1B76A4" w14:textId="77777777" w:rsidTr="00770185">
        <w:trPr>
          <w:cantSplit/>
          <w:trHeight w:val="510"/>
          <w:tblHeader/>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1435026E"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14.-26. 6. 2023</w:t>
            </w:r>
          </w:p>
        </w:tc>
        <w:tc>
          <w:tcPr>
            <w:tcW w:w="907" w:type="pct"/>
            <w:tcBorders>
              <w:top w:val="single" w:sz="4" w:space="0" w:color="000000"/>
              <w:left w:val="single" w:sz="4" w:space="0" w:color="000000"/>
              <w:bottom w:val="single" w:sz="4" w:space="0" w:color="000000"/>
              <w:right w:val="single" w:sz="4" w:space="0" w:color="000000"/>
            </w:tcBorders>
            <w:vAlign w:val="center"/>
          </w:tcPr>
          <w:p w14:paraId="50AAE7DD"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P. Mošnová</w:t>
            </w:r>
          </w:p>
        </w:tc>
        <w:tc>
          <w:tcPr>
            <w:tcW w:w="1177" w:type="pct"/>
            <w:tcBorders>
              <w:top w:val="single" w:sz="4" w:space="0" w:color="000000"/>
              <w:left w:val="single" w:sz="4" w:space="0" w:color="000000"/>
              <w:bottom w:val="single" w:sz="4" w:space="0" w:color="000000"/>
              <w:right w:val="single" w:sz="4" w:space="0" w:color="000000"/>
            </w:tcBorders>
            <w:vAlign w:val="center"/>
          </w:tcPr>
          <w:p w14:paraId="478DF914"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potvrzení</w:t>
            </w:r>
          </w:p>
        </w:tc>
        <w:tc>
          <w:tcPr>
            <w:tcW w:w="1593" w:type="pct"/>
            <w:tcBorders>
              <w:top w:val="single" w:sz="4" w:space="0" w:color="000000"/>
              <w:left w:val="single" w:sz="4" w:space="0" w:color="000000"/>
              <w:bottom w:val="single" w:sz="4" w:space="0" w:color="000000"/>
              <w:right w:val="single" w:sz="4" w:space="0" w:color="000000"/>
            </w:tcBorders>
            <w:vAlign w:val="center"/>
          </w:tcPr>
          <w:p w14:paraId="2C994E68" w14:textId="77777777" w:rsidR="00635457" w:rsidRPr="00635457" w:rsidRDefault="00635457" w:rsidP="00C70613">
            <w:pPr>
              <w:jc w:val="center"/>
              <w:rPr>
                <w:rFonts w:asciiTheme="minorHAnsi" w:hAnsiTheme="minorHAnsi" w:cstheme="minorHAnsi"/>
                <w:szCs w:val="24"/>
              </w:rPr>
            </w:pPr>
            <w:r w:rsidRPr="00635457">
              <w:rPr>
                <w:rFonts w:asciiTheme="minorHAnsi" w:hAnsiTheme="minorHAnsi" w:cstheme="minorHAnsi"/>
                <w:szCs w:val="24"/>
              </w:rPr>
              <w:t>Rozvoj informatického myšlení u žáků 1. stupně</w:t>
            </w:r>
          </w:p>
        </w:tc>
        <w:tc>
          <w:tcPr>
            <w:tcW w:w="797" w:type="pct"/>
            <w:tcBorders>
              <w:top w:val="single" w:sz="4" w:space="0" w:color="000000"/>
              <w:left w:val="single" w:sz="4" w:space="0" w:color="000000"/>
              <w:bottom w:val="single" w:sz="4" w:space="0" w:color="000000"/>
              <w:right w:val="single" w:sz="4" w:space="0" w:color="000000"/>
            </w:tcBorders>
            <w:vAlign w:val="center"/>
          </w:tcPr>
          <w:p w14:paraId="1061B2F7" w14:textId="77777777" w:rsidR="00635457" w:rsidRPr="00635457" w:rsidRDefault="00635457" w:rsidP="00C70613">
            <w:pPr>
              <w:jc w:val="center"/>
              <w:rPr>
                <w:rFonts w:asciiTheme="minorHAnsi" w:hAnsiTheme="minorHAnsi" w:cstheme="minorHAnsi"/>
                <w:bCs w:val="0"/>
                <w:szCs w:val="24"/>
              </w:rPr>
            </w:pPr>
            <w:r w:rsidRPr="00635457">
              <w:rPr>
                <w:rFonts w:asciiTheme="minorHAnsi" w:hAnsiTheme="minorHAnsi" w:cstheme="minorHAnsi"/>
                <w:szCs w:val="24"/>
              </w:rPr>
              <w:t>IT</w:t>
            </w:r>
          </w:p>
        </w:tc>
      </w:tr>
    </w:tbl>
    <w:p w14:paraId="2BA31AF1" w14:textId="77777777" w:rsidR="00635457" w:rsidRDefault="00635457" w:rsidP="00635457"/>
    <w:p w14:paraId="0F6B1A3A" w14:textId="77777777" w:rsidR="003A5D10" w:rsidRPr="009B2543" w:rsidRDefault="003A5D10" w:rsidP="005D62C0">
      <w:pPr>
        <w:spacing w:line="276" w:lineRule="auto"/>
        <w:rPr>
          <w:rFonts w:asciiTheme="minorHAnsi" w:hAnsiTheme="minorHAnsi" w:cstheme="minorHAnsi"/>
          <w:b/>
          <w:szCs w:val="24"/>
        </w:rPr>
      </w:pPr>
    </w:p>
    <w:p w14:paraId="2022D2E4" w14:textId="37B8C565" w:rsidR="00061DAD" w:rsidRPr="009B2543" w:rsidRDefault="00784E33" w:rsidP="005D62C0">
      <w:pPr>
        <w:spacing w:line="276" w:lineRule="auto"/>
        <w:rPr>
          <w:rFonts w:asciiTheme="minorHAnsi" w:eastAsia="Verdana" w:hAnsiTheme="minorHAnsi" w:cstheme="minorHAnsi"/>
          <w:b/>
          <w:color w:val="000000"/>
          <w:szCs w:val="24"/>
        </w:rPr>
      </w:pPr>
      <w:r w:rsidRPr="009B2543">
        <w:rPr>
          <w:rFonts w:asciiTheme="minorHAnsi" w:hAnsiTheme="minorHAnsi" w:cstheme="minorHAnsi"/>
          <w:b/>
          <w:szCs w:val="24"/>
        </w:rPr>
        <w:t xml:space="preserve">DVPP </w:t>
      </w:r>
      <w:r w:rsidR="00590A71" w:rsidRPr="009B2543">
        <w:rPr>
          <w:rFonts w:asciiTheme="minorHAnsi" w:eastAsia="Verdana" w:hAnsiTheme="minorHAnsi" w:cstheme="minorHAnsi"/>
          <w:b/>
          <w:color w:val="000000"/>
          <w:szCs w:val="24"/>
        </w:rPr>
        <w:t>Školní družina a školní klub</w:t>
      </w:r>
      <w:r w:rsidR="003A5D10" w:rsidRPr="009B2543">
        <w:rPr>
          <w:rFonts w:asciiTheme="minorHAnsi" w:eastAsia="Verdana" w:hAnsiTheme="minorHAnsi" w:cstheme="minorHAnsi"/>
          <w:b/>
          <w:color w:val="000000"/>
          <w:szCs w:val="24"/>
        </w:rPr>
        <w:t xml:space="preserve"> </w:t>
      </w:r>
      <w:proofErr w:type="gramStart"/>
      <w:r w:rsidR="003A5D10" w:rsidRPr="009B2543">
        <w:rPr>
          <w:rFonts w:asciiTheme="minorHAnsi" w:hAnsiTheme="minorHAnsi" w:cstheme="minorHAnsi"/>
          <w:b/>
          <w:szCs w:val="24"/>
        </w:rPr>
        <w:t>2021 – 2022</w:t>
      </w:r>
      <w:proofErr w:type="gramEnd"/>
    </w:p>
    <w:p w14:paraId="3B94226B" w14:textId="75B6E5E3" w:rsidR="006D17FE" w:rsidRDefault="00456D37" w:rsidP="005D62C0">
      <w:pPr>
        <w:spacing w:line="276" w:lineRule="auto"/>
        <w:rPr>
          <w:rFonts w:asciiTheme="minorHAnsi" w:eastAsia="Verdana" w:hAnsiTheme="minorHAnsi" w:cstheme="minorHAnsi"/>
          <w:color w:val="000000"/>
          <w:szCs w:val="24"/>
        </w:rPr>
      </w:pPr>
      <w:r w:rsidRPr="009B2543">
        <w:rPr>
          <w:rFonts w:asciiTheme="minorHAnsi" w:eastAsia="Verdana" w:hAnsiTheme="minorHAnsi" w:cstheme="minorHAnsi"/>
          <w:color w:val="000000"/>
          <w:szCs w:val="24"/>
        </w:rPr>
        <w:t>Informační technologie, oblast pedagogiky, psychologie</w:t>
      </w:r>
      <w:r w:rsidR="00770185">
        <w:rPr>
          <w:rFonts w:asciiTheme="minorHAnsi" w:eastAsia="Verdana" w:hAnsiTheme="minorHAnsi" w:cstheme="minorHAnsi"/>
          <w:color w:val="000000"/>
          <w:szCs w:val="24"/>
        </w:rPr>
        <w:t>.</w:t>
      </w:r>
      <w:r w:rsidR="00286CC8" w:rsidRPr="009B2543">
        <w:rPr>
          <w:rFonts w:asciiTheme="minorHAnsi" w:eastAsia="Verdana" w:hAnsiTheme="minorHAnsi" w:cstheme="minorHAnsi"/>
          <w:color w:val="000000"/>
          <w:szCs w:val="24"/>
        </w:rPr>
        <w:t xml:space="preserve"> </w:t>
      </w:r>
    </w:p>
    <w:p w14:paraId="4504CCDD" w14:textId="77777777" w:rsidR="00770185" w:rsidRPr="009B2543" w:rsidRDefault="00770185" w:rsidP="005D62C0">
      <w:pPr>
        <w:spacing w:line="276" w:lineRule="auto"/>
        <w:rPr>
          <w:rFonts w:asciiTheme="minorHAnsi" w:eastAsia="Verdana" w:hAnsiTheme="minorHAnsi" w:cstheme="minorHAnsi"/>
          <w:color w:val="000000"/>
          <w:szCs w:val="24"/>
        </w:rPr>
      </w:pPr>
    </w:p>
    <w:p w14:paraId="3AEEB7DE" w14:textId="7C910133" w:rsidR="00C877FB" w:rsidRPr="009B2543" w:rsidRDefault="00EA199C" w:rsidP="00007B54">
      <w:pPr>
        <w:pStyle w:val="Nadpis1"/>
      </w:pPr>
      <w:bookmarkStart w:id="163" w:name="_Toc305746423"/>
      <w:bookmarkStart w:id="164" w:name="_Toc305746657"/>
      <w:bookmarkStart w:id="165" w:name="_Toc305746870"/>
      <w:bookmarkStart w:id="166" w:name="_Toc305747142"/>
      <w:bookmarkStart w:id="167" w:name="_Toc449531231"/>
      <w:bookmarkStart w:id="168" w:name="_Toc497246033"/>
      <w:bookmarkStart w:id="169" w:name="_Toc148288775"/>
      <w:r w:rsidRPr="009B2543">
        <w:t>9</w:t>
      </w:r>
      <w:r w:rsidR="00491F03" w:rsidRPr="009B2543">
        <w:t xml:space="preserve">         </w:t>
      </w:r>
      <w:r w:rsidR="00DE7A89" w:rsidRPr="009B2543">
        <w:t>P</w:t>
      </w:r>
      <w:r w:rsidR="0064746F" w:rsidRPr="009B2543">
        <w:t>rezentace práce školy</w:t>
      </w:r>
      <w:r w:rsidR="006317CF" w:rsidRPr="009B2543">
        <w:t xml:space="preserve"> </w:t>
      </w:r>
      <w:r w:rsidR="00D923F1" w:rsidRPr="009B2543">
        <w:t>na veřejnosti</w:t>
      </w:r>
      <w:bookmarkEnd w:id="163"/>
      <w:bookmarkEnd w:id="164"/>
      <w:bookmarkEnd w:id="165"/>
      <w:bookmarkEnd w:id="166"/>
      <w:bookmarkEnd w:id="167"/>
      <w:bookmarkEnd w:id="168"/>
      <w:bookmarkEnd w:id="169"/>
      <w:r w:rsidR="006317CF" w:rsidRPr="009B2543">
        <w:t xml:space="preserve">  </w:t>
      </w:r>
    </w:p>
    <w:p w14:paraId="72530891" w14:textId="20E24F48" w:rsidR="000A442A" w:rsidRPr="009B2543" w:rsidRDefault="000A442A" w:rsidP="005D62C0">
      <w:pPr>
        <w:tabs>
          <w:tab w:val="left" w:pos="709"/>
        </w:tabs>
        <w:spacing w:line="276" w:lineRule="auto"/>
        <w:ind w:firstLine="510"/>
        <w:jc w:val="both"/>
        <w:rPr>
          <w:rFonts w:asciiTheme="minorHAnsi" w:hAnsiTheme="minorHAnsi" w:cstheme="minorHAnsi"/>
          <w:szCs w:val="24"/>
        </w:rPr>
      </w:pPr>
      <w:r w:rsidRPr="009B2543">
        <w:rPr>
          <w:rFonts w:asciiTheme="minorHAnsi" w:hAnsiTheme="minorHAnsi" w:cstheme="minorHAnsi"/>
          <w:szCs w:val="24"/>
        </w:rPr>
        <w:t>V tomto školním roce jsme modernizovali webové stránky školy, které sloužily jako účinná platforma pro informování rodičů a veřejnosti o činnosti školy i o platných mimořádných opatřeních.</w:t>
      </w:r>
    </w:p>
    <w:p w14:paraId="25083548" w14:textId="5D120790" w:rsidR="000A442A" w:rsidRPr="009B2543" w:rsidRDefault="000A442A" w:rsidP="005D62C0">
      <w:pPr>
        <w:tabs>
          <w:tab w:val="left" w:pos="709"/>
        </w:tabs>
        <w:spacing w:line="276" w:lineRule="auto"/>
        <w:ind w:firstLine="510"/>
        <w:jc w:val="both"/>
        <w:rPr>
          <w:rFonts w:asciiTheme="minorHAnsi" w:hAnsiTheme="minorHAnsi" w:cstheme="minorHAnsi"/>
          <w:szCs w:val="24"/>
        </w:rPr>
      </w:pPr>
      <w:r w:rsidRPr="009B2543">
        <w:rPr>
          <w:rFonts w:asciiTheme="minorHAnsi" w:hAnsiTheme="minorHAnsi" w:cstheme="minorHAnsi"/>
          <w:szCs w:val="24"/>
        </w:rPr>
        <w:t>Pro komunikaci se žák</w:t>
      </w:r>
      <w:r w:rsidR="00007B54" w:rsidRPr="009B2543">
        <w:rPr>
          <w:rFonts w:asciiTheme="minorHAnsi" w:hAnsiTheme="minorHAnsi" w:cstheme="minorHAnsi"/>
          <w:szCs w:val="24"/>
        </w:rPr>
        <w:t>y</w:t>
      </w:r>
      <w:r w:rsidRPr="009B2543">
        <w:rPr>
          <w:rFonts w:asciiTheme="minorHAnsi" w:hAnsiTheme="minorHAnsi" w:cstheme="minorHAnsi"/>
          <w:szCs w:val="24"/>
        </w:rPr>
        <w:t xml:space="preserve"> a jejich zákonnými zástupci jsme používali webovou aplikaci systému Bakaláři. Tento způsob byl účinný při potřebě urychleného předávání informací.</w:t>
      </w:r>
    </w:p>
    <w:p w14:paraId="3A781CEF" w14:textId="1E2AF788" w:rsidR="000A442A" w:rsidRPr="009B2543" w:rsidRDefault="000A442A" w:rsidP="005D62C0">
      <w:pPr>
        <w:tabs>
          <w:tab w:val="left" w:pos="709"/>
        </w:tabs>
        <w:spacing w:line="276" w:lineRule="auto"/>
        <w:ind w:firstLine="510"/>
        <w:jc w:val="both"/>
        <w:rPr>
          <w:rFonts w:asciiTheme="minorHAnsi" w:hAnsiTheme="minorHAnsi" w:cstheme="minorHAnsi"/>
          <w:szCs w:val="24"/>
        </w:rPr>
      </w:pPr>
      <w:r w:rsidRPr="009B2543">
        <w:rPr>
          <w:rFonts w:asciiTheme="minorHAnsi" w:hAnsiTheme="minorHAnsi" w:cstheme="minorHAnsi"/>
          <w:szCs w:val="24"/>
        </w:rPr>
        <w:t xml:space="preserve">I nadále jsme přispívali jak do regionálního tisku </w:t>
      </w:r>
      <w:r w:rsidR="007F2BF5" w:rsidRPr="009B2543">
        <w:rPr>
          <w:rFonts w:asciiTheme="minorHAnsi" w:hAnsiTheme="minorHAnsi" w:cstheme="minorHAnsi"/>
          <w:szCs w:val="24"/>
        </w:rPr>
        <w:t>(</w:t>
      </w:r>
      <w:r w:rsidRPr="009B2543">
        <w:rPr>
          <w:rFonts w:asciiTheme="minorHAnsi" w:hAnsiTheme="minorHAnsi" w:cstheme="minorHAnsi"/>
          <w:szCs w:val="24"/>
        </w:rPr>
        <w:t>Pečecké noviny), tak i do odborných publikací (Učitelské noviny)</w:t>
      </w:r>
      <w:r w:rsidR="007F2BF5" w:rsidRPr="009B2543">
        <w:rPr>
          <w:rFonts w:asciiTheme="minorHAnsi" w:hAnsiTheme="minorHAnsi" w:cstheme="minorHAnsi"/>
          <w:szCs w:val="24"/>
        </w:rPr>
        <w:t>.</w:t>
      </w:r>
    </w:p>
    <w:p w14:paraId="7166E3BD" w14:textId="3D9CFAFE" w:rsidR="007F2BF5" w:rsidRPr="009B2543" w:rsidRDefault="007F2BF5" w:rsidP="005D62C0">
      <w:pPr>
        <w:tabs>
          <w:tab w:val="left" w:pos="709"/>
        </w:tabs>
        <w:spacing w:line="276" w:lineRule="auto"/>
        <w:ind w:firstLine="510"/>
        <w:jc w:val="both"/>
        <w:rPr>
          <w:rFonts w:asciiTheme="minorHAnsi" w:hAnsiTheme="minorHAnsi" w:cstheme="minorHAnsi"/>
          <w:szCs w:val="24"/>
        </w:rPr>
      </w:pPr>
      <w:r w:rsidRPr="009B2543">
        <w:rPr>
          <w:rFonts w:asciiTheme="minorHAnsi" w:hAnsiTheme="minorHAnsi" w:cstheme="minorHAnsi"/>
          <w:szCs w:val="24"/>
        </w:rPr>
        <w:t>O činnosti školy jsme vzhledem k dané situaci informovali i prostřednictvím dalších médií (veřejnoprávní i ostatní televizní stanice a rozhlas).</w:t>
      </w:r>
    </w:p>
    <w:p w14:paraId="07F75272" w14:textId="4868DD2E" w:rsidR="007F2BF5" w:rsidRPr="009B2543" w:rsidRDefault="007F2BF5" w:rsidP="005D62C0">
      <w:pPr>
        <w:tabs>
          <w:tab w:val="left" w:pos="709"/>
        </w:tabs>
        <w:spacing w:line="276" w:lineRule="auto"/>
        <w:ind w:firstLine="510"/>
        <w:jc w:val="both"/>
        <w:rPr>
          <w:rFonts w:asciiTheme="minorHAnsi" w:hAnsiTheme="minorHAnsi" w:cstheme="minorHAnsi"/>
          <w:szCs w:val="24"/>
        </w:rPr>
      </w:pPr>
      <w:r w:rsidRPr="009B2543">
        <w:rPr>
          <w:rFonts w:asciiTheme="minorHAnsi" w:hAnsiTheme="minorHAnsi" w:cstheme="minorHAnsi"/>
          <w:szCs w:val="24"/>
        </w:rPr>
        <w:lastRenderedPageBreak/>
        <w:t>Školu jsme prezentovali také na úrovni odborných jednání s MŠMT a dalšími institucemi, stejně tak jako i v rámci dalších platforem.</w:t>
      </w:r>
    </w:p>
    <w:p w14:paraId="34660FA7" w14:textId="4A7345B8" w:rsidR="0088570C" w:rsidRPr="009B2543" w:rsidRDefault="0088570C" w:rsidP="005D62C0">
      <w:pPr>
        <w:spacing w:line="276" w:lineRule="auto"/>
        <w:rPr>
          <w:rFonts w:asciiTheme="minorHAnsi" w:hAnsiTheme="minorHAnsi" w:cstheme="minorHAnsi"/>
          <w:szCs w:val="24"/>
        </w:rPr>
      </w:pPr>
      <w:bookmarkStart w:id="170" w:name="_Toc305746424"/>
      <w:bookmarkStart w:id="171" w:name="_Toc305746658"/>
      <w:bookmarkStart w:id="172" w:name="_Toc305746871"/>
      <w:bookmarkStart w:id="173" w:name="_Toc305747143"/>
      <w:bookmarkStart w:id="174" w:name="_Toc449531232"/>
      <w:bookmarkStart w:id="175" w:name="_Toc497246034"/>
    </w:p>
    <w:p w14:paraId="70F7C7D4" w14:textId="198122CC" w:rsidR="0088570C" w:rsidRDefault="00E37DE7" w:rsidP="00EA199C">
      <w:pPr>
        <w:pStyle w:val="Nadpis1"/>
        <w:rPr>
          <w:rFonts w:eastAsia="Verdana"/>
          <w:color w:val="000000"/>
          <w:szCs w:val="24"/>
        </w:rPr>
      </w:pPr>
      <w:r w:rsidRPr="009B2543">
        <w:rPr>
          <w:rFonts w:eastAsia="Verdana"/>
          <w:color w:val="000000"/>
          <w:szCs w:val="24"/>
        </w:rPr>
        <w:t xml:space="preserve"> </w:t>
      </w:r>
      <w:bookmarkStart w:id="176" w:name="_Toc148288776"/>
      <w:r w:rsidR="00EA199C" w:rsidRPr="009B2543">
        <w:t>10</w:t>
      </w:r>
      <w:r w:rsidR="00491F03" w:rsidRPr="009B2543">
        <w:t xml:space="preserve">          </w:t>
      </w:r>
      <w:r w:rsidR="0088570C" w:rsidRPr="009B2543">
        <w:t>Výsledky inspekční a kontrolní činnosti</w:t>
      </w:r>
      <w:bookmarkEnd w:id="176"/>
      <w:r w:rsidRPr="009B2543">
        <w:rPr>
          <w:rFonts w:eastAsia="Verdana"/>
          <w:color w:val="000000"/>
          <w:szCs w:val="24"/>
        </w:rPr>
        <w:t xml:space="preserve">  </w:t>
      </w:r>
    </w:p>
    <w:tbl>
      <w:tblPr>
        <w:tblW w:w="9219" w:type="dxa"/>
        <w:tblCellMar>
          <w:left w:w="70" w:type="dxa"/>
          <w:right w:w="70" w:type="dxa"/>
        </w:tblCellMar>
        <w:tblLook w:val="04A0" w:firstRow="1" w:lastRow="0" w:firstColumn="1" w:lastColumn="0" w:noHBand="0" w:noVBand="1"/>
      </w:tblPr>
      <w:tblGrid>
        <w:gridCol w:w="2620"/>
        <w:gridCol w:w="4387"/>
        <w:gridCol w:w="146"/>
        <w:gridCol w:w="146"/>
        <w:gridCol w:w="960"/>
        <w:gridCol w:w="960"/>
      </w:tblGrid>
      <w:tr w:rsidR="00770185" w:rsidRPr="00770185" w14:paraId="20223CD3" w14:textId="77777777" w:rsidTr="00770185">
        <w:trPr>
          <w:trHeight w:val="300"/>
        </w:trPr>
        <w:tc>
          <w:tcPr>
            <w:tcW w:w="2620" w:type="dxa"/>
            <w:tcBorders>
              <w:top w:val="nil"/>
              <w:left w:val="nil"/>
              <w:bottom w:val="nil"/>
              <w:right w:val="nil"/>
            </w:tcBorders>
            <w:shd w:val="clear" w:color="auto" w:fill="auto"/>
            <w:noWrap/>
            <w:vAlign w:val="center"/>
            <w:hideMark/>
          </w:tcPr>
          <w:p w14:paraId="401DB068"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bottom"/>
            <w:hideMark/>
          </w:tcPr>
          <w:p w14:paraId="4E0550B6"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3CF6222B"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4989B379"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42B6F95B"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0088EE15" w14:textId="77777777" w:rsidR="00770185" w:rsidRPr="00770185" w:rsidRDefault="00770185" w:rsidP="00770185">
            <w:pPr>
              <w:rPr>
                <w:rFonts w:ascii="Times New Roman" w:hAnsi="Times New Roman" w:cs="Times New Roman"/>
                <w:bCs w:val="0"/>
                <w:sz w:val="20"/>
                <w:szCs w:val="20"/>
              </w:rPr>
            </w:pPr>
          </w:p>
        </w:tc>
      </w:tr>
      <w:tr w:rsidR="00770185" w:rsidRPr="00770185" w14:paraId="37C9D796" w14:textId="77777777" w:rsidTr="00770185">
        <w:trPr>
          <w:trHeight w:val="300"/>
        </w:trPr>
        <w:tc>
          <w:tcPr>
            <w:tcW w:w="7007" w:type="dxa"/>
            <w:gridSpan w:val="2"/>
            <w:tcBorders>
              <w:top w:val="nil"/>
              <w:left w:val="nil"/>
              <w:bottom w:val="nil"/>
              <w:right w:val="nil"/>
            </w:tcBorders>
            <w:shd w:val="clear" w:color="auto" w:fill="auto"/>
            <w:noWrap/>
            <w:vAlign w:val="center"/>
            <w:hideMark/>
          </w:tcPr>
          <w:p w14:paraId="5C843009" w14:textId="77777777" w:rsidR="00770185" w:rsidRPr="00770185" w:rsidRDefault="00770185" w:rsidP="00770185">
            <w:pPr>
              <w:rPr>
                <w:rFonts w:cs="Calibri"/>
                <w:b/>
                <w:color w:val="000000"/>
                <w:sz w:val="22"/>
                <w:szCs w:val="22"/>
              </w:rPr>
            </w:pPr>
            <w:r w:rsidRPr="00770185">
              <w:rPr>
                <w:rFonts w:cs="Calibri"/>
                <w:b/>
                <w:color w:val="000000"/>
                <w:sz w:val="22"/>
                <w:szCs w:val="22"/>
              </w:rPr>
              <w:t xml:space="preserve">Provedené </w:t>
            </w:r>
            <w:proofErr w:type="gramStart"/>
            <w:r w:rsidRPr="00770185">
              <w:rPr>
                <w:rFonts w:cs="Calibri"/>
                <w:b/>
                <w:color w:val="000000"/>
                <w:sz w:val="22"/>
                <w:szCs w:val="22"/>
              </w:rPr>
              <w:t>kontroly  od</w:t>
            </w:r>
            <w:proofErr w:type="gramEnd"/>
            <w:r w:rsidRPr="00770185">
              <w:rPr>
                <w:rFonts w:cs="Calibri"/>
                <w:b/>
                <w:color w:val="000000"/>
                <w:sz w:val="22"/>
                <w:szCs w:val="22"/>
              </w:rPr>
              <w:t xml:space="preserve">  1.9.2022 do  30.6.2023</w:t>
            </w:r>
          </w:p>
        </w:tc>
        <w:tc>
          <w:tcPr>
            <w:tcW w:w="146" w:type="dxa"/>
            <w:tcBorders>
              <w:top w:val="nil"/>
              <w:left w:val="nil"/>
              <w:bottom w:val="nil"/>
              <w:right w:val="nil"/>
            </w:tcBorders>
            <w:shd w:val="clear" w:color="auto" w:fill="auto"/>
            <w:noWrap/>
            <w:vAlign w:val="bottom"/>
            <w:hideMark/>
          </w:tcPr>
          <w:p w14:paraId="5633B640" w14:textId="77777777" w:rsidR="00770185" w:rsidRPr="00770185" w:rsidRDefault="00770185" w:rsidP="00770185">
            <w:pPr>
              <w:rPr>
                <w:rFonts w:cs="Calibri"/>
                <w:b/>
                <w:color w:val="000000"/>
                <w:sz w:val="22"/>
                <w:szCs w:val="22"/>
              </w:rPr>
            </w:pPr>
          </w:p>
        </w:tc>
        <w:tc>
          <w:tcPr>
            <w:tcW w:w="146" w:type="dxa"/>
            <w:tcBorders>
              <w:top w:val="nil"/>
              <w:left w:val="nil"/>
              <w:bottom w:val="nil"/>
              <w:right w:val="nil"/>
            </w:tcBorders>
            <w:shd w:val="clear" w:color="auto" w:fill="auto"/>
            <w:noWrap/>
            <w:vAlign w:val="bottom"/>
            <w:hideMark/>
          </w:tcPr>
          <w:p w14:paraId="18E3A9D7"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70F768DB"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E7E8BE6" w14:textId="77777777" w:rsidR="00770185" w:rsidRPr="00770185" w:rsidRDefault="00770185" w:rsidP="00770185">
            <w:pPr>
              <w:rPr>
                <w:rFonts w:ascii="Times New Roman" w:hAnsi="Times New Roman" w:cs="Times New Roman"/>
                <w:bCs w:val="0"/>
                <w:sz w:val="20"/>
                <w:szCs w:val="20"/>
              </w:rPr>
            </w:pPr>
          </w:p>
        </w:tc>
      </w:tr>
      <w:tr w:rsidR="00770185" w:rsidRPr="00770185" w14:paraId="3A2E494F" w14:textId="77777777" w:rsidTr="00770185">
        <w:trPr>
          <w:trHeight w:val="300"/>
        </w:trPr>
        <w:tc>
          <w:tcPr>
            <w:tcW w:w="2620" w:type="dxa"/>
            <w:tcBorders>
              <w:top w:val="nil"/>
              <w:left w:val="nil"/>
              <w:bottom w:val="nil"/>
              <w:right w:val="nil"/>
            </w:tcBorders>
            <w:shd w:val="clear" w:color="auto" w:fill="auto"/>
            <w:noWrap/>
            <w:vAlign w:val="center"/>
            <w:hideMark/>
          </w:tcPr>
          <w:p w14:paraId="556077F2"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bottom"/>
            <w:hideMark/>
          </w:tcPr>
          <w:p w14:paraId="70E672AD"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53CA490A"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1260D795"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283B2587"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001B80F1" w14:textId="77777777" w:rsidR="00770185" w:rsidRPr="00770185" w:rsidRDefault="00770185" w:rsidP="00770185">
            <w:pPr>
              <w:rPr>
                <w:rFonts w:ascii="Times New Roman" w:hAnsi="Times New Roman" w:cs="Times New Roman"/>
                <w:bCs w:val="0"/>
                <w:sz w:val="20"/>
                <w:szCs w:val="20"/>
              </w:rPr>
            </w:pPr>
          </w:p>
        </w:tc>
      </w:tr>
      <w:tr w:rsidR="00770185" w:rsidRPr="00770185" w14:paraId="18345109" w14:textId="77777777" w:rsidTr="00770185">
        <w:trPr>
          <w:trHeight w:val="300"/>
        </w:trPr>
        <w:tc>
          <w:tcPr>
            <w:tcW w:w="2620" w:type="dxa"/>
            <w:tcBorders>
              <w:top w:val="nil"/>
              <w:left w:val="nil"/>
              <w:bottom w:val="nil"/>
              <w:right w:val="nil"/>
            </w:tcBorders>
            <w:shd w:val="clear" w:color="auto" w:fill="auto"/>
            <w:noWrap/>
            <w:vAlign w:val="center"/>
            <w:hideMark/>
          </w:tcPr>
          <w:p w14:paraId="1CBF388A" w14:textId="77777777" w:rsidR="00770185" w:rsidRPr="00770185" w:rsidRDefault="00770185" w:rsidP="00770185">
            <w:pPr>
              <w:jc w:val="right"/>
              <w:rPr>
                <w:rFonts w:cs="Calibri"/>
                <w:bCs w:val="0"/>
                <w:color w:val="000000"/>
                <w:sz w:val="22"/>
                <w:szCs w:val="22"/>
              </w:rPr>
            </w:pPr>
            <w:r w:rsidRPr="00770185">
              <w:rPr>
                <w:rFonts w:cs="Calibri"/>
                <w:bCs w:val="0"/>
                <w:color w:val="000000"/>
                <w:sz w:val="22"/>
                <w:szCs w:val="22"/>
              </w:rPr>
              <w:t>14.9.2022</w:t>
            </w:r>
          </w:p>
        </w:tc>
        <w:tc>
          <w:tcPr>
            <w:tcW w:w="4387" w:type="dxa"/>
            <w:tcBorders>
              <w:top w:val="nil"/>
              <w:left w:val="nil"/>
              <w:bottom w:val="nil"/>
              <w:right w:val="nil"/>
            </w:tcBorders>
            <w:shd w:val="clear" w:color="auto" w:fill="auto"/>
            <w:noWrap/>
            <w:vAlign w:val="bottom"/>
            <w:hideMark/>
          </w:tcPr>
          <w:p w14:paraId="6EE8CA04" w14:textId="77777777" w:rsidR="00770185" w:rsidRPr="00770185" w:rsidRDefault="00770185" w:rsidP="00770185">
            <w:pPr>
              <w:rPr>
                <w:rFonts w:cs="Calibri"/>
                <w:b/>
                <w:sz w:val="22"/>
                <w:szCs w:val="22"/>
              </w:rPr>
            </w:pPr>
            <w:r w:rsidRPr="00770185">
              <w:rPr>
                <w:rFonts w:cs="Calibri"/>
                <w:b/>
                <w:sz w:val="22"/>
                <w:szCs w:val="22"/>
              </w:rPr>
              <w:t xml:space="preserve">Vrba Milan </w:t>
            </w:r>
          </w:p>
        </w:tc>
        <w:tc>
          <w:tcPr>
            <w:tcW w:w="146" w:type="dxa"/>
            <w:tcBorders>
              <w:top w:val="nil"/>
              <w:left w:val="nil"/>
              <w:bottom w:val="nil"/>
              <w:right w:val="nil"/>
            </w:tcBorders>
            <w:shd w:val="clear" w:color="auto" w:fill="auto"/>
            <w:noWrap/>
            <w:vAlign w:val="bottom"/>
            <w:hideMark/>
          </w:tcPr>
          <w:p w14:paraId="739AEB05" w14:textId="77777777" w:rsidR="00770185" w:rsidRPr="00770185" w:rsidRDefault="00770185" w:rsidP="00770185">
            <w:pPr>
              <w:rPr>
                <w:rFonts w:cs="Calibri"/>
                <w:b/>
                <w:sz w:val="22"/>
                <w:szCs w:val="22"/>
              </w:rPr>
            </w:pPr>
          </w:p>
        </w:tc>
        <w:tc>
          <w:tcPr>
            <w:tcW w:w="146" w:type="dxa"/>
            <w:tcBorders>
              <w:top w:val="nil"/>
              <w:left w:val="nil"/>
              <w:bottom w:val="nil"/>
              <w:right w:val="nil"/>
            </w:tcBorders>
            <w:shd w:val="clear" w:color="auto" w:fill="auto"/>
            <w:noWrap/>
            <w:vAlign w:val="bottom"/>
            <w:hideMark/>
          </w:tcPr>
          <w:p w14:paraId="19370A7E"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6F9A37FF"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0A6322A2" w14:textId="77777777" w:rsidR="00770185" w:rsidRPr="00770185" w:rsidRDefault="00770185" w:rsidP="00770185">
            <w:pPr>
              <w:rPr>
                <w:rFonts w:ascii="Times New Roman" w:hAnsi="Times New Roman" w:cs="Times New Roman"/>
                <w:bCs w:val="0"/>
                <w:sz w:val="20"/>
                <w:szCs w:val="20"/>
              </w:rPr>
            </w:pPr>
          </w:p>
        </w:tc>
      </w:tr>
      <w:tr w:rsidR="00770185" w:rsidRPr="00770185" w14:paraId="25867DA8" w14:textId="77777777" w:rsidTr="00770185">
        <w:trPr>
          <w:trHeight w:val="300"/>
        </w:trPr>
        <w:tc>
          <w:tcPr>
            <w:tcW w:w="2620" w:type="dxa"/>
            <w:tcBorders>
              <w:top w:val="nil"/>
              <w:left w:val="nil"/>
              <w:bottom w:val="nil"/>
              <w:right w:val="nil"/>
            </w:tcBorders>
            <w:shd w:val="clear" w:color="auto" w:fill="auto"/>
            <w:noWrap/>
            <w:vAlign w:val="center"/>
            <w:hideMark/>
          </w:tcPr>
          <w:p w14:paraId="2A1571E1" w14:textId="77777777" w:rsidR="00770185" w:rsidRPr="00770185" w:rsidRDefault="00770185" w:rsidP="00770185">
            <w:pPr>
              <w:rPr>
                <w:rFonts w:ascii="Times New Roman" w:hAnsi="Times New Roman" w:cs="Times New Roman"/>
                <w:bCs w:val="0"/>
                <w:sz w:val="20"/>
                <w:szCs w:val="20"/>
              </w:rPr>
            </w:pPr>
          </w:p>
        </w:tc>
        <w:tc>
          <w:tcPr>
            <w:tcW w:w="4533" w:type="dxa"/>
            <w:gridSpan w:val="2"/>
            <w:tcBorders>
              <w:top w:val="nil"/>
              <w:left w:val="nil"/>
              <w:bottom w:val="nil"/>
              <w:right w:val="nil"/>
            </w:tcBorders>
            <w:shd w:val="clear" w:color="auto" w:fill="auto"/>
            <w:noWrap/>
            <w:vAlign w:val="center"/>
            <w:hideMark/>
          </w:tcPr>
          <w:p w14:paraId="13BE93A4" w14:textId="77777777" w:rsidR="00770185" w:rsidRPr="00770185" w:rsidRDefault="00770185" w:rsidP="00770185">
            <w:pPr>
              <w:rPr>
                <w:rFonts w:cs="Calibri"/>
                <w:bCs w:val="0"/>
                <w:color w:val="000000"/>
                <w:sz w:val="22"/>
                <w:szCs w:val="22"/>
              </w:rPr>
            </w:pPr>
            <w:r w:rsidRPr="00770185">
              <w:rPr>
                <w:rFonts w:cs="Calibri"/>
                <w:bCs w:val="0"/>
                <w:color w:val="000000"/>
                <w:sz w:val="22"/>
                <w:szCs w:val="22"/>
              </w:rPr>
              <w:t>kontrola tělocvičného nářadí</w:t>
            </w:r>
          </w:p>
        </w:tc>
        <w:tc>
          <w:tcPr>
            <w:tcW w:w="146" w:type="dxa"/>
            <w:tcBorders>
              <w:top w:val="nil"/>
              <w:left w:val="nil"/>
              <w:bottom w:val="nil"/>
              <w:right w:val="nil"/>
            </w:tcBorders>
            <w:shd w:val="clear" w:color="auto" w:fill="auto"/>
            <w:noWrap/>
            <w:vAlign w:val="bottom"/>
            <w:hideMark/>
          </w:tcPr>
          <w:p w14:paraId="1132B852" w14:textId="77777777" w:rsidR="00770185" w:rsidRPr="00770185" w:rsidRDefault="00770185" w:rsidP="00770185">
            <w:pPr>
              <w:rPr>
                <w:rFonts w:cs="Calibri"/>
                <w:bCs w:val="0"/>
                <w:color w:val="000000"/>
                <w:sz w:val="22"/>
                <w:szCs w:val="22"/>
              </w:rPr>
            </w:pPr>
          </w:p>
        </w:tc>
        <w:tc>
          <w:tcPr>
            <w:tcW w:w="960" w:type="dxa"/>
            <w:tcBorders>
              <w:top w:val="nil"/>
              <w:left w:val="nil"/>
              <w:bottom w:val="nil"/>
              <w:right w:val="nil"/>
            </w:tcBorders>
            <w:shd w:val="clear" w:color="auto" w:fill="auto"/>
            <w:noWrap/>
            <w:vAlign w:val="bottom"/>
            <w:hideMark/>
          </w:tcPr>
          <w:p w14:paraId="61D5EF0A"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674036E3" w14:textId="77777777" w:rsidR="00770185" w:rsidRPr="00770185" w:rsidRDefault="00770185" w:rsidP="00770185">
            <w:pPr>
              <w:rPr>
                <w:rFonts w:ascii="Times New Roman" w:hAnsi="Times New Roman" w:cs="Times New Roman"/>
                <w:bCs w:val="0"/>
                <w:sz w:val="20"/>
                <w:szCs w:val="20"/>
              </w:rPr>
            </w:pPr>
          </w:p>
        </w:tc>
      </w:tr>
      <w:tr w:rsidR="00770185" w:rsidRPr="00770185" w14:paraId="48B50450" w14:textId="77777777" w:rsidTr="00770185">
        <w:trPr>
          <w:trHeight w:val="300"/>
        </w:trPr>
        <w:tc>
          <w:tcPr>
            <w:tcW w:w="2620" w:type="dxa"/>
            <w:tcBorders>
              <w:top w:val="nil"/>
              <w:left w:val="nil"/>
              <w:bottom w:val="nil"/>
              <w:right w:val="nil"/>
            </w:tcBorders>
            <w:shd w:val="clear" w:color="auto" w:fill="auto"/>
            <w:noWrap/>
            <w:vAlign w:val="center"/>
            <w:hideMark/>
          </w:tcPr>
          <w:p w14:paraId="338F4BAE"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center"/>
            <w:hideMark/>
          </w:tcPr>
          <w:p w14:paraId="1B572E27"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center"/>
            <w:hideMark/>
          </w:tcPr>
          <w:p w14:paraId="7A923CC5"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57325105"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405B059B"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7EF2EE83" w14:textId="77777777" w:rsidR="00770185" w:rsidRPr="00770185" w:rsidRDefault="00770185" w:rsidP="00770185">
            <w:pPr>
              <w:rPr>
                <w:rFonts w:ascii="Times New Roman" w:hAnsi="Times New Roman" w:cs="Times New Roman"/>
                <w:bCs w:val="0"/>
                <w:sz w:val="20"/>
                <w:szCs w:val="20"/>
              </w:rPr>
            </w:pPr>
          </w:p>
        </w:tc>
      </w:tr>
      <w:tr w:rsidR="00770185" w:rsidRPr="00770185" w14:paraId="5ACBE634" w14:textId="77777777" w:rsidTr="00770185">
        <w:trPr>
          <w:trHeight w:val="300"/>
        </w:trPr>
        <w:tc>
          <w:tcPr>
            <w:tcW w:w="2620" w:type="dxa"/>
            <w:tcBorders>
              <w:top w:val="nil"/>
              <w:left w:val="nil"/>
              <w:bottom w:val="nil"/>
              <w:right w:val="nil"/>
            </w:tcBorders>
            <w:shd w:val="clear" w:color="auto" w:fill="auto"/>
            <w:noWrap/>
            <w:vAlign w:val="center"/>
            <w:hideMark/>
          </w:tcPr>
          <w:p w14:paraId="63733A1E" w14:textId="77777777" w:rsidR="00770185" w:rsidRPr="00770185" w:rsidRDefault="00770185" w:rsidP="00770185">
            <w:pPr>
              <w:jc w:val="right"/>
              <w:rPr>
                <w:rFonts w:cs="Calibri"/>
                <w:bCs w:val="0"/>
                <w:color w:val="000000"/>
                <w:sz w:val="22"/>
                <w:szCs w:val="22"/>
              </w:rPr>
            </w:pPr>
            <w:r w:rsidRPr="00770185">
              <w:rPr>
                <w:rFonts w:cs="Calibri"/>
                <w:bCs w:val="0"/>
                <w:color w:val="000000"/>
                <w:sz w:val="22"/>
                <w:szCs w:val="22"/>
              </w:rPr>
              <w:t>17.10.2022</w:t>
            </w:r>
          </w:p>
        </w:tc>
        <w:tc>
          <w:tcPr>
            <w:tcW w:w="4387" w:type="dxa"/>
            <w:tcBorders>
              <w:top w:val="nil"/>
              <w:left w:val="nil"/>
              <w:bottom w:val="nil"/>
              <w:right w:val="nil"/>
            </w:tcBorders>
            <w:shd w:val="clear" w:color="auto" w:fill="auto"/>
            <w:noWrap/>
            <w:vAlign w:val="center"/>
            <w:hideMark/>
          </w:tcPr>
          <w:p w14:paraId="56896E8F" w14:textId="77777777" w:rsidR="00770185" w:rsidRPr="00770185" w:rsidRDefault="00770185" w:rsidP="00770185">
            <w:pPr>
              <w:rPr>
                <w:rFonts w:cs="Calibri"/>
                <w:b/>
                <w:color w:val="000000"/>
                <w:sz w:val="22"/>
                <w:szCs w:val="22"/>
              </w:rPr>
            </w:pPr>
            <w:r w:rsidRPr="00770185">
              <w:rPr>
                <w:rFonts w:cs="Calibri"/>
                <w:b/>
                <w:color w:val="000000"/>
                <w:sz w:val="22"/>
                <w:szCs w:val="22"/>
              </w:rPr>
              <w:t>Gepard services</w:t>
            </w:r>
          </w:p>
        </w:tc>
        <w:tc>
          <w:tcPr>
            <w:tcW w:w="146" w:type="dxa"/>
            <w:tcBorders>
              <w:top w:val="nil"/>
              <w:left w:val="nil"/>
              <w:bottom w:val="nil"/>
              <w:right w:val="nil"/>
            </w:tcBorders>
            <w:shd w:val="clear" w:color="auto" w:fill="auto"/>
            <w:noWrap/>
            <w:vAlign w:val="center"/>
            <w:hideMark/>
          </w:tcPr>
          <w:p w14:paraId="71633FBC" w14:textId="77777777" w:rsidR="00770185" w:rsidRPr="00770185" w:rsidRDefault="00770185" w:rsidP="00770185">
            <w:pPr>
              <w:rPr>
                <w:rFonts w:cs="Calibri"/>
                <w:b/>
                <w:color w:val="000000"/>
                <w:sz w:val="22"/>
                <w:szCs w:val="22"/>
              </w:rPr>
            </w:pPr>
          </w:p>
        </w:tc>
        <w:tc>
          <w:tcPr>
            <w:tcW w:w="146" w:type="dxa"/>
            <w:tcBorders>
              <w:top w:val="nil"/>
              <w:left w:val="nil"/>
              <w:bottom w:val="nil"/>
              <w:right w:val="nil"/>
            </w:tcBorders>
            <w:shd w:val="clear" w:color="auto" w:fill="auto"/>
            <w:noWrap/>
            <w:vAlign w:val="bottom"/>
            <w:hideMark/>
          </w:tcPr>
          <w:p w14:paraId="0790FCB2"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603AF3A2"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0A165D1" w14:textId="77777777" w:rsidR="00770185" w:rsidRPr="00770185" w:rsidRDefault="00770185" w:rsidP="00770185">
            <w:pPr>
              <w:rPr>
                <w:rFonts w:ascii="Times New Roman" w:hAnsi="Times New Roman" w:cs="Times New Roman"/>
                <w:bCs w:val="0"/>
                <w:sz w:val="20"/>
                <w:szCs w:val="20"/>
              </w:rPr>
            </w:pPr>
          </w:p>
        </w:tc>
      </w:tr>
      <w:tr w:rsidR="00770185" w:rsidRPr="00770185" w14:paraId="7FB23EA0" w14:textId="77777777" w:rsidTr="00770185">
        <w:trPr>
          <w:trHeight w:val="300"/>
        </w:trPr>
        <w:tc>
          <w:tcPr>
            <w:tcW w:w="2620" w:type="dxa"/>
            <w:tcBorders>
              <w:top w:val="nil"/>
              <w:left w:val="nil"/>
              <w:bottom w:val="nil"/>
              <w:right w:val="nil"/>
            </w:tcBorders>
            <w:shd w:val="clear" w:color="auto" w:fill="auto"/>
            <w:noWrap/>
            <w:vAlign w:val="center"/>
            <w:hideMark/>
          </w:tcPr>
          <w:p w14:paraId="5B4B4C94" w14:textId="77777777" w:rsidR="00770185" w:rsidRPr="00770185" w:rsidRDefault="00770185" w:rsidP="00770185">
            <w:pPr>
              <w:rPr>
                <w:rFonts w:ascii="Times New Roman" w:hAnsi="Times New Roman" w:cs="Times New Roman"/>
                <w:bCs w:val="0"/>
                <w:sz w:val="20"/>
                <w:szCs w:val="20"/>
              </w:rPr>
            </w:pPr>
          </w:p>
        </w:tc>
        <w:tc>
          <w:tcPr>
            <w:tcW w:w="4533" w:type="dxa"/>
            <w:gridSpan w:val="2"/>
            <w:tcBorders>
              <w:top w:val="nil"/>
              <w:left w:val="nil"/>
              <w:bottom w:val="nil"/>
              <w:right w:val="nil"/>
            </w:tcBorders>
            <w:shd w:val="clear" w:color="auto" w:fill="auto"/>
            <w:noWrap/>
            <w:vAlign w:val="center"/>
            <w:hideMark/>
          </w:tcPr>
          <w:p w14:paraId="72C5B4FC" w14:textId="77777777" w:rsidR="00770185" w:rsidRPr="00770185" w:rsidRDefault="00770185" w:rsidP="00770185">
            <w:pPr>
              <w:rPr>
                <w:rFonts w:cs="Calibri"/>
                <w:bCs w:val="0"/>
                <w:color w:val="000000"/>
                <w:sz w:val="22"/>
                <w:szCs w:val="22"/>
              </w:rPr>
            </w:pPr>
            <w:r w:rsidRPr="00770185">
              <w:rPr>
                <w:rFonts w:cs="Calibri"/>
                <w:bCs w:val="0"/>
                <w:color w:val="000000"/>
                <w:sz w:val="22"/>
                <w:szCs w:val="22"/>
              </w:rPr>
              <w:t>interní audit-</w:t>
            </w:r>
            <w:proofErr w:type="gramStart"/>
            <w:r w:rsidRPr="00770185">
              <w:rPr>
                <w:rFonts w:cs="Calibri"/>
                <w:bCs w:val="0"/>
                <w:color w:val="000000"/>
                <w:sz w:val="22"/>
                <w:szCs w:val="22"/>
              </w:rPr>
              <w:t>hodnocení  shody</w:t>
            </w:r>
            <w:proofErr w:type="gramEnd"/>
            <w:r w:rsidRPr="00770185">
              <w:rPr>
                <w:rFonts w:cs="Calibri"/>
                <w:bCs w:val="0"/>
                <w:color w:val="000000"/>
                <w:sz w:val="22"/>
                <w:szCs w:val="22"/>
              </w:rPr>
              <w:t xml:space="preserve"> GDPR</w:t>
            </w:r>
          </w:p>
        </w:tc>
        <w:tc>
          <w:tcPr>
            <w:tcW w:w="146" w:type="dxa"/>
            <w:tcBorders>
              <w:top w:val="nil"/>
              <w:left w:val="nil"/>
              <w:bottom w:val="nil"/>
              <w:right w:val="nil"/>
            </w:tcBorders>
            <w:shd w:val="clear" w:color="auto" w:fill="auto"/>
            <w:noWrap/>
            <w:vAlign w:val="bottom"/>
            <w:hideMark/>
          </w:tcPr>
          <w:p w14:paraId="25BD24FB" w14:textId="77777777" w:rsidR="00770185" w:rsidRPr="00770185" w:rsidRDefault="00770185" w:rsidP="00770185">
            <w:pPr>
              <w:rPr>
                <w:rFonts w:cs="Calibri"/>
                <w:bCs w:val="0"/>
                <w:color w:val="000000"/>
                <w:sz w:val="22"/>
                <w:szCs w:val="22"/>
              </w:rPr>
            </w:pPr>
          </w:p>
        </w:tc>
        <w:tc>
          <w:tcPr>
            <w:tcW w:w="960" w:type="dxa"/>
            <w:tcBorders>
              <w:top w:val="nil"/>
              <w:left w:val="nil"/>
              <w:bottom w:val="nil"/>
              <w:right w:val="nil"/>
            </w:tcBorders>
            <w:shd w:val="clear" w:color="auto" w:fill="auto"/>
            <w:noWrap/>
            <w:vAlign w:val="bottom"/>
            <w:hideMark/>
          </w:tcPr>
          <w:p w14:paraId="6440675B"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15C9F46A" w14:textId="77777777" w:rsidR="00770185" w:rsidRPr="00770185" w:rsidRDefault="00770185" w:rsidP="00770185">
            <w:pPr>
              <w:rPr>
                <w:rFonts w:ascii="Times New Roman" w:hAnsi="Times New Roman" w:cs="Times New Roman"/>
                <w:bCs w:val="0"/>
                <w:sz w:val="20"/>
                <w:szCs w:val="20"/>
              </w:rPr>
            </w:pPr>
          </w:p>
        </w:tc>
      </w:tr>
      <w:tr w:rsidR="00770185" w:rsidRPr="00770185" w14:paraId="3E6D3F76" w14:textId="77777777" w:rsidTr="00770185">
        <w:trPr>
          <w:trHeight w:val="300"/>
        </w:trPr>
        <w:tc>
          <w:tcPr>
            <w:tcW w:w="2620" w:type="dxa"/>
            <w:tcBorders>
              <w:top w:val="nil"/>
              <w:left w:val="nil"/>
              <w:bottom w:val="nil"/>
              <w:right w:val="nil"/>
            </w:tcBorders>
            <w:shd w:val="clear" w:color="auto" w:fill="auto"/>
            <w:noWrap/>
            <w:vAlign w:val="center"/>
            <w:hideMark/>
          </w:tcPr>
          <w:p w14:paraId="74198233"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bottom"/>
            <w:hideMark/>
          </w:tcPr>
          <w:p w14:paraId="11A4C4F5"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7924AA2A"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0EA1122F"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443518A"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359C0B60" w14:textId="77777777" w:rsidR="00770185" w:rsidRPr="00770185" w:rsidRDefault="00770185" w:rsidP="00770185">
            <w:pPr>
              <w:rPr>
                <w:rFonts w:ascii="Times New Roman" w:hAnsi="Times New Roman" w:cs="Times New Roman"/>
                <w:bCs w:val="0"/>
                <w:sz w:val="20"/>
                <w:szCs w:val="20"/>
              </w:rPr>
            </w:pPr>
          </w:p>
        </w:tc>
      </w:tr>
      <w:tr w:rsidR="00770185" w:rsidRPr="00770185" w14:paraId="1DF27FD9" w14:textId="77777777" w:rsidTr="00770185">
        <w:trPr>
          <w:trHeight w:val="300"/>
        </w:trPr>
        <w:tc>
          <w:tcPr>
            <w:tcW w:w="2620" w:type="dxa"/>
            <w:tcBorders>
              <w:top w:val="nil"/>
              <w:left w:val="nil"/>
              <w:bottom w:val="nil"/>
              <w:right w:val="nil"/>
            </w:tcBorders>
            <w:shd w:val="clear" w:color="auto" w:fill="auto"/>
            <w:noWrap/>
            <w:vAlign w:val="center"/>
            <w:hideMark/>
          </w:tcPr>
          <w:p w14:paraId="002866B1" w14:textId="77777777" w:rsidR="00770185" w:rsidRPr="00770185" w:rsidRDefault="00770185" w:rsidP="00770185">
            <w:pPr>
              <w:jc w:val="right"/>
              <w:rPr>
                <w:rFonts w:cs="Calibri"/>
                <w:bCs w:val="0"/>
                <w:sz w:val="22"/>
                <w:szCs w:val="22"/>
              </w:rPr>
            </w:pPr>
            <w:r w:rsidRPr="00770185">
              <w:rPr>
                <w:rFonts w:cs="Calibri"/>
                <w:bCs w:val="0"/>
                <w:sz w:val="22"/>
                <w:szCs w:val="22"/>
              </w:rPr>
              <w:t>12.12.2022</w:t>
            </w:r>
          </w:p>
        </w:tc>
        <w:tc>
          <w:tcPr>
            <w:tcW w:w="4533" w:type="dxa"/>
            <w:gridSpan w:val="2"/>
            <w:tcBorders>
              <w:top w:val="nil"/>
              <w:left w:val="nil"/>
              <w:bottom w:val="nil"/>
              <w:right w:val="nil"/>
            </w:tcBorders>
            <w:shd w:val="clear" w:color="auto" w:fill="auto"/>
            <w:noWrap/>
            <w:vAlign w:val="center"/>
            <w:hideMark/>
          </w:tcPr>
          <w:p w14:paraId="28F83918" w14:textId="77777777" w:rsidR="00770185" w:rsidRPr="00770185" w:rsidRDefault="00770185" w:rsidP="00770185">
            <w:pPr>
              <w:rPr>
                <w:rFonts w:cs="Calibri"/>
                <w:b/>
                <w:sz w:val="22"/>
                <w:szCs w:val="22"/>
              </w:rPr>
            </w:pPr>
            <w:r w:rsidRPr="00770185">
              <w:rPr>
                <w:rFonts w:cs="Calibri"/>
                <w:b/>
                <w:sz w:val="22"/>
                <w:szCs w:val="22"/>
              </w:rPr>
              <w:t>Městský úřad Pečky</w:t>
            </w:r>
          </w:p>
        </w:tc>
        <w:tc>
          <w:tcPr>
            <w:tcW w:w="146" w:type="dxa"/>
            <w:tcBorders>
              <w:top w:val="nil"/>
              <w:left w:val="nil"/>
              <w:bottom w:val="nil"/>
              <w:right w:val="nil"/>
            </w:tcBorders>
            <w:shd w:val="clear" w:color="auto" w:fill="auto"/>
            <w:noWrap/>
            <w:vAlign w:val="bottom"/>
            <w:hideMark/>
          </w:tcPr>
          <w:p w14:paraId="55B30850" w14:textId="77777777" w:rsidR="00770185" w:rsidRPr="00770185" w:rsidRDefault="00770185" w:rsidP="00770185">
            <w:pPr>
              <w:rPr>
                <w:rFonts w:cs="Calibri"/>
                <w:b/>
                <w:sz w:val="22"/>
                <w:szCs w:val="22"/>
              </w:rPr>
            </w:pPr>
          </w:p>
        </w:tc>
        <w:tc>
          <w:tcPr>
            <w:tcW w:w="960" w:type="dxa"/>
            <w:tcBorders>
              <w:top w:val="nil"/>
              <w:left w:val="nil"/>
              <w:bottom w:val="nil"/>
              <w:right w:val="nil"/>
            </w:tcBorders>
            <w:shd w:val="clear" w:color="auto" w:fill="auto"/>
            <w:noWrap/>
            <w:vAlign w:val="bottom"/>
            <w:hideMark/>
          </w:tcPr>
          <w:p w14:paraId="5052CEEF"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13D999EB" w14:textId="77777777" w:rsidR="00770185" w:rsidRPr="00770185" w:rsidRDefault="00770185" w:rsidP="00770185">
            <w:pPr>
              <w:rPr>
                <w:rFonts w:ascii="Times New Roman" w:hAnsi="Times New Roman" w:cs="Times New Roman"/>
                <w:bCs w:val="0"/>
                <w:sz w:val="20"/>
                <w:szCs w:val="20"/>
              </w:rPr>
            </w:pPr>
          </w:p>
        </w:tc>
      </w:tr>
      <w:tr w:rsidR="00770185" w:rsidRPr="00770185" w14:paraId="6BA642E9" w14:textId="77777777" w:rsidTr="00770185">
        <w:trPr>
          <w:trHeight w:val="300"/>
        </w:trPr>
        <w:tc>
          <w:tcPr>
            <w:tcW w:w="2620" w:type="dxa"/>
            <w:tcBorders>
              <w:top w:val="nil"/>
              <w:left w:val="nil"/>
              <w:bottom w:val="nil"/>
              <w:right w:val="nil"/>
            </w:tcBorders>
            <w:shd w:val="clear" w:color="auto" w:fill="auto"/>
            <w:noWrap/>
            <w:vAlign w:val="bottom"/>
            <w:hideMark/>
          </w:tcPr>
          <w:p w14:paraId="7B1F7980" w14:textId="77777777" w:rsidR="00770185" w:rsidRPr="00770185" w:rsidRDefault="00770185" w:rsidP="00770185">
            <w:pPr>
              <w:rPr>
                <w:rFonts w:ascii="Times New Roman" w:hAnsi="Times New Roman" w:cs="Times New Roman"/>
                <w:bCs w:val="0"/>
                <w:sz w:val="20"/>
                <w:szCs w:val="20"/>
              </w:rPr>
            </w:pPr>
          </w:p>
        </w:tc>
        <w:tc>
          <w:tcPr>
            <w:tcW w:w="6599" w:type="dxa"/>
            <w:gridSpan w:val="5"/>
            <w:tcBorders>
              <w:top w:val="nil"/>
              <w:left w:val="nil"/>
              <w:bottom w:val="nil"/>
              <w:right w:val="nil"/>
            </w:tcBorders>
            <w:shd w:val="clear" w:color="auto" w:fill="auto"/>
            <w:noWrap/>
            <w:vAlign w:val="center"/>
            <w:hideMark/>
          </w:tcPr>
          <w:p w14:paraId="01852342" w14:textId="77777777" w:rsidR="00770185" w:rsidRPr="00770185" w:rsidRDefault="00770185" w:rsidP="00770185">
            <w:pPr>
              <w:rPr>
                <w:rFonts w:cs="Calibri"/>
                <w:bCs w:val="0"/>
                <w:color w:val="000000"/>
                <w:sz w:val="22"/>
                <w:szCs w:val="22"/>
              </w:rPr>
            </w:pPr>
            <w:r w:rsidRPr="00770185">
              <w:rPr>
                <w:rFonts w:cs="Calibri"/>
                <w:bCs w:val="0"/>
                <w:color w:val="000000"/>
                <w:sz w:val="22"/>
                <w:szCs w:val="22"/>
              </w:rPr>
              <w:t>kontrola se zaměřením na hospodaření organizace a vedení účetnictví</w:t>
            </w:r>
          </w:p>
        </w:tc>
      </w:tr>
      <w:tr w:rsidR="00770185" w:rsidRPr="00770185" w14:paraId="23270C40" w14:textId="77777777" w:rsidTr="00770185">
        <w:trPr>
          <w:trHeight w:val="300"/>
        </w:trPr>
        <w:tc>
          <w:tcPr>
            <w:tcW w:w="2620" w:type="dxa"/>
            <w:tcBorders>
              <w:top w:val="nil"/>
              <w:left w:val="nil"/>
              <w:bottom w:val="nil"/>
              <w:right w:val="nil"/>
            </w:tcBorders>
            <w:shd w:val="clear" w:color="auto" w:fill="auto"/>
            <w:noWrap/>
            <w:vAlign w:val="bottom"/>
            <w:hideMark/>
          </w:tcPr>
          <w:p w14:paraId="6461DDBA" w14:textId="77777777" w:rsidR="00770185" w:rsidRPr="00770185" w:rsidRDefault="00770185" w:rsidP="00770185">
            <w:pPr>
              <w:rPr>
                <w:rFonts w:cs="Calibri"/>
                <w:bCs w:val="0"/>
                <w:color w:val="000000"/>
                <w:sz w:val="22"/>
                <w:szCs w:val="22"/>
              </w:rPr>
            </w:pPr>
          </w:p>
        </w:tc>
        <w:tc>
          <w:tcPr>
            <w:tcW w:w="4387" w:type="dxa"/>
            <w:tcBorders>
              <w:top w:val="nil"/>
              <w:left w:val="nil"/>
              <w:bottom w:val="nil"/>
              <w:right w:val="nil"/>
            </w:tcBorders>
            <w:shd w:val="clear" w:color="auto" w:fill="auto"/>
            <w:noWrap/>
            <w:vAlign w:val="bottom"/>
            <w:hideMark/>
          </w:tcPr>
          <w:p w14:paraId="19842255"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center"/>
            <w:hideMark/>
          </w:tcPr>
          <w:p w14:paraId="7D25D0B8"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2EC52BBD"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D2BC61A"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735BC87B" w14:textId="77777777" w:rsidR="00770185" w:rsidRPr="00770185" w:rsidRDefault="00770185" w:rsidP="00770185">
            <w:pPr>
              <w:rPr>
                <w:rFonts w:ascii="Times New Roman" w:hAnsi="Times New Roman" w:cs="Times New Roman"/>
                <w:bCs w:val="0"/>
                <w:sz w:val="20"/>
                <w:szCs w:val="20"/>
              </w:rPr>
            </w:pPr>
          </w:p>
        </w:tc>
      </w:tr>
      <w:tr w:rsidR="00770185" w:rsidRPr="00770185" w14:paraId="280F6177" w14:textId="77777777" w:rsidTr="00770185">
        <w:trPr>
          <w:trHeight w:val="300"/>
        </w:trPr>
        <w:tc>
          <w:tcPr>
            <w:tcW w:w="2620" w:type="dxa"/>
            <w:tcBorders>
              <w:top w:val="nil"/>
              <w:left w:val="nil"/>
              <w:bottom w:val="nil"/>
              <w:right w:val="nil"/>
            </w:tcBorders>
            <w:shd w:val="clear" w:color="auto" w:fill="auto"/>
            <w:noWrap/>
            <w:vAlign w:val="center"/>
            <w:hideMark/>
          </w:tcPr>
          <w:p w14:paraId="2C0DA694" w14:textId="77777777" w:rsidR="00770185" w:rsidRPr="00770185" w:rsidRDefault="00770185" w:rsidP="00770185">
            <w:pPr>
              <w:jc w:val="right"/>
              <w:rPr>
                <w:rFonts w:cs="Calibri"/>
                <w:bCs w:val="0"/>
                <w:color w:val="000000"/>
                <w:sz w:val="22"/>
                <w:szCs w:val="22"/>
              </w:rPr>
            </w:pPr>
            <w:r w:rsidRPr="00770185">
              <w:rPr>
                <w:rFonts w:cs="Calibri"/>
                <w:bCs w:val="0"/>
                <w:color w:val="000000"/>
                <w:sz w:val="22"/>
                <w:szCs w:val="22"/>
              </w:rPr>
              <w:t>1.2.2023</w:t>
            </w:r>
          </w:p>
        </w:tc>
        <w:tc>
          <w:tcPr>
            <w:tcW w:w="4533" w:type="dxa"/>
            <w:gridSpan w:val="2"/>
            <w:tcBorders>
              <w:top w:val="nil"/>
              <w:left w:val="nil"/>
              <w:bottom w:val="nil"/>
              <w:right w:val="nil"/>
            </w:tcBorders>
            <w:shd w:val="clear" w:color="auto" w:fill="auto"/>
            <w:noWrap/>
            <w:vAlign w:val="bottom"/>
            <w:hideMark/>
          </w:tcPr>
          <w:p w14:paraId="22BC3F81" w14:textId="77777777" w:rsidR="00770185" w:rsidRPr="00770185" w:rsidRDefault="00770185" w:rsidP="00770185">
            <w:pPr>
              <w:rPr>
                <w:rFonts w:cs="Calibri"/>
                <w:b/>
                <w:color w:val="000000"/>
                <w:sz w:val="22"/>
                <w:szCs w:val="22"/>
              </w:rPr>
            </w:pPr>
            <w:r w:rsidRPr="00770185">
              <w:rPr>
                <w:rFonts w:cs="Calibri"/>
                <w:b/>
                <w:color w:val="000000"/>
                <w:sz w:val="22"/>
                <w:szCs w:val="22"/>
              </w:rPr>
              <w:t>Všeobecná zdravotní pojišťovna</w:t>
            </w:r>
          </w:p>
        </w:tc>
        <w:tc>
          <w:tcPr>
            <w:tcW w:w="146" w:type="dxa"/>
            <w:tcBorders>
              <w:top w:val="nil"/>
              <w:left w:val="nil"/>
              <w:bottom w:val="nil"/>
              <w:right w:val="nil"/>
            </w:tcBorders>
            <w:shd w:val="clear" w:color="auto" w:fill="auto"/>
            <w:noWrap/>
            <w:vAlign w:val="bottom"/>
            <w:hideMark/>
          </w:tcPr>
          <w:p w14:paraId="2ADCF322" w14:textId="77777777" w:rsidR="00770185" w:rsidRPr="00770185" w:rsidRDefault="00770185" w:rsidP="00770185">
            <w:pPr>
              <w:rPr>
                <w:rFonts w:cs="Calibri"/>
                <w:b/>
                <w:color w:val="000000"/>
                <w:sz w:val="22"/>
                <w:szCs w:val="22"/>
              </w:rPr>
            </w:pPr>
          </w:p>
        </w:tc>
        <w:tc>
          <w:tcPr>
            <w:tcW w:w="960" w:type="dxa"/>
            <w:tcBorders>
              <w:top w:val="nil"/>
              <w:left w:val="nil"/>
              <w:bottom w:val="nil"/>
              <w:right w:val="nil"/>
            </w:tcBorders>
            <w:shd w:val="clear" w:color="auto" w:fill="auto"/>
            <w:noWrap/>
            <w:vAlign w:val="bottom"/>
            <w:hideMark/>
          </w:tcPr>
          <w:p w14:paraId="79682CD3"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2C8C93D0" w14:textId="77777777" w:rsidR="00770185" w:rsidRPr="00770185" w:rsidRDefault="00770185" w:rsidP="00770185">
            <w:pPr>
              <w:rPr>
                <w:rFonts w:ascii="Times New Roman" w:hAnsi="Times New Roman" w:cs="Times New Roman"/>
                <w:bCs w:val="0"/>
                <w:sz w:val="20"/>
                <w:szCs w:val="20"/>
              </w:rPr>
            </w:pPr>
          </w:p>
        </w:tc>
      </w:tr>
      <w:tr w:rsidR="00770185" w:rsidRPr="00770185" w14:paraId="2A314BC9" w14:textId="77777777" w:rsidTr="00770185">
        <w:trPr>
          <w:trHeight w:val="300"/>
        </w:trPr>
        <w:tc>
          <w:tcPr>
            <w:tcW w:w="2620" w:type="dxa"/>
            <w:tcBorders>
              <w:top w:val="nil"/>
              <w:left w:val="nil"/>
              <w:bottom w:val="nil"/>
              <w:right w:val="nil"/>
            </w:tcBorders>
            <w:shd w:val="clear" w:color="auto" w:fill="auto"/>
            <w:noWrap/>
            <w:vAlign w:val="center"/>
            <w:hideMark/>
          </w:tcPr>
          <w:p w14:paraId="711ACFF8" w14:textId="77777777" w:rsidR="00770185" w:rsidRPr="00770185" w:rsidRDefault="00770185" w:rsidP="00770185">
            <w:pPr>
              <w:rPr>
                <w:rFonts w:ascii="Times New Roman" w:hAnsi="Times New Roman" w:cs="Times New Roman"/>
                <w:bCs w:val="0"/>
                <w:sz w:val="20"/>
                <w:szCs w:val="20"/>
              </w:rPr>
            </w:pPr>
          </w:p>
        </w:tc>
        <w:tc>
          <w:tcPr>
            <w:tcW w:w="5639" w:type="dxa"/>
            <w:gridSpan w:val="4"/>
            <w:tcBorders>
              <w:top w:val="nil"/>
              <w:left w:val="nil"/>
              <w:bottom w:val="nil"/>
              <w:right w:val="nil"/>
            </w:tcBorders>
            <w:shd w:val="clear" w:color="auto" w:fill="auto"/>
            <w:noWrap/>
            <w:vAlign w:val="center"/>
            <w:hideMark/>
          </w:tcPr>
          <w:p w14:paraId="2CA950B6" w14:textId="77777777" w:rsidR="00770185" w:rsidRPr="00770185" w:rsidRDefault="00770185" w:rsidP="00770185">
            <w:pPr>
              <w:rPr>
                <w:rFonts w:cs="Calibri"/>
                <w:bCs w:val="0"/>
                <w:color w:val="000000"/>
                <w:sz w:val="22"/>
                <w:szCs w:val="22"/>
              </w:rPr>
            </w:pPr>
            <w:r w:rsidRPr="00770185">
              <w:rPr>
                <w:rFonts w:cs="Calibri"/>
                <w:bCs w:val="0"/>
                <w:color w:val="000000"/>
                <w:sz w:val="22"/>
                <w:szCs w:val="22"/>
              </w:rPr>
              <w:t>kontrola plateb pojistného na veřejné zdravotní pojištění</w:t>
            </w:r>
          </w:p>
        </w:tc>
        <w:tc>
          <w:tcPr>
            <w:tcW w:w="960" w:type="dxa"/>
            <w:tcBorders>
              <w:top w:val="nil"/>
              <w:left w:val="nil"/>
              <w:bottom w:val="nil"/>
              <w:right w:val="nil"/>
            </w:tcBorders>
            <w:shd w:val="clear" w:color="auto" w:fill="auto"/>
            <w:noWrap/>
            <w:vAlign w:val="bottom"/>
            <w:hideMark/>
          </w:tcPr>
          <w:p w14:paraId="768A1414" w14:textId="77777777" w:rsidR="00770185" w:rsidRPr="00770185" w:rsidRDefault="00770185" w:rsidP="00770185">
            <w:pPr>
              <w:rPr>
                <w:rFonts w:cs="Calibri"/>
                <w:bCs w:val="0"/>
                <w:color w:val="000000"/>
                <w:sz w:val="22"/>
                <w:szCs w:val="22"/>
              </w:rPr>
            </w:pPr>
          </w:p>
        </w:tc>
      </w:tr>
      <w:tr w:rsidR="00770185" w:rsidRPr="00770185" w14:paraId="79C23905" w14:textId="77777777" w:rsidTr="00770185">
        <w:trPr>
          <w:trHeight w:val="300"/>
        </w:trPr>
        <w:tc>
          <w:tcPr>
            <w:tcW w:w="2620" w:type="dxa"/>
            <w:tcBorders>
              <w:top w:val="nil"/>
              <w:left w:val="nil"/>
              <w:bottom w:val="nil"/>
              <w:right w:val="nil"/>
            </w:tcBorders>
            <w:shd w:val="clear" w:color="auto" w:fill="auto"/>
            <w:noWrap/>
            <w:vAlign w:val="center"/>
            <w:hideMark/>
          </w:tcPr>
          <w:p w14:paraId="40353610"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center"/>
            <w:hideMark/>
          </w:tcPr>
          <w:p w14:paraId="5467C7B2"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2C64E73C"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3607AE08"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FAC3C73"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6D97F5EB" w14:textId="77777777" w:rsidR="00770185" w:rsidRPr="00770185" w:rsidRDefault="00770185" w:rsidP="00770185">
            <w:pPr>
              <w:rPr>
                <w:rFonts w:ascii="Times New Roman" w:hAnsi="Times New Roman" w:cs="Times New Roman"/>
                <w:bCs w:val="0"/>
                <w:sz w:val="20"/>
                <w:szCs w:val="20"/>
              </w:rPr>
            </w:pPr>
          </w:p>
        </w:tc>
      </w:tr>
      <w:tr w:rsidR="00770185" w:rsidRPr="00770185" w14:paraId="17A779AD" w14:textId="77777777" w:rsidTr="00770185">
        <w:trPr>
          <w:trHeight w:val="300"/>
        </w:trPr>
        <w:tc>
          <w:tcPr>
            <w:tcW w:w="2620" w:type="dxa"/>
            <w:tcBorders>
              <w:top w:val="nil"/>
              <w:left w:val="nil"/>
              <w:bottom w:val="nil"/>
              <w:right w:val="nil"/>
            </w:tcBorders>
            <w:shd w:val="clear" w:color="auto" w:fill="auto"/>
            <w:noWrap/>
            <w:vAlign w:val="center"/>
            <w:hideMark/>
          </w:tcPr>
          <w:p w14:paraId="2B127060" w14:textId="77777777" w:rsidR="00770185" w:rsidRPr="00770185" w:rsidRDefault="00770185" w:rsidP="00770185">
            <w:pPr>
              <w:jc w:val="right"/>
              <w:rPr>
                <w:rFonts w:cs="Calibri"/>
                <w:bCs w:val="0"/>
                <w:color w:val="000000"/>
                <w:sz w:val="22"/>
                <w:szCs w:val="22"/>
              </w:rPr>
            </w:pPr>
            <w:r w:rsidRPr="00770185">
              <w:rPr>
                <w:rFonts w:cs="Calibri"/>
                <w:bCs w:val="0"/>
                <w:color w:val="000000"/>
                <w:sz w:val="22"/>
                <w:szCs w:val="22"/>
              </w:rPr>
              <w:t>8.2.2023;13.2.2023</w:t>
            </w:r>
          </w:p>
        </w:tc>
        <w:tc>
          <w:tcPr>
            <w:tcW w:w="4533" w:type="dxa"/>
            <w:gridSpan w:val="2"/>
            <w:tcBorders>
              <w:top w:val="nil"/>
              <w:left w:val="nil"/>
              <w:bottom w:val="nil"/>
              <w:right w:val="nil"/>
            </w:tcBorders>
            <w:shd w:val="clear" w:color="auto" w:fill="auto"/>
            <w:noWrap/>
            <w:vAlign w:val="center"/>
            <w:hideMark/>
          </w:tcPr>
          <w:p w14:paraId="7D6DDA94" w14:textId="77777777" w:rsidR="00770185" w:rsidRPr="00770185" w:rsidRDefault="00770185" w:rsidP="00770185">
            <w:pPr>
              <w:rPr>
                <w:rFonts w:cs="Calibri"/>
                <w:b/>
                <w:color w:val="000000"/>
                <w:sz w:val="22"/>
                <w:szCs w:val="22"/>
              </w:rPr>
            </w:pPr>
            <w:r w:rsidRPr="00770185">
              <w:rPr>
                <w:rFonts w:cs="Calibri"/>
                <w:b/>
                <w:color w:val="000000"/>
                <w:sz w:val="22"/>
                <w:szCs w:val="22"/>
              </w:rPr>
              <w:t>Krajská hygienická stanice Kolín</w:t>
            </w:r>
          </w:p>
        </w:tc>
        <w:tc>
          <w:tcPr>
            <w:tcW w:w="146" w:type="dxa"/>
            <w:tcBorders>
              <w:top w:val="nil"/>
              <w:left w:val="nil"/>
              <w:bottom w:val="nil"/>
              <w:right w:val="nil"/>
            </w:tcBorders>
            <w:shd w:val="clear" w:color="auto" w:fill="auto"/>
            <w:noWrap/>
            <w:vAlign w:val="bottom"/>
            <w:hideMark/>
          </w:tcPr>
          <w:p w14:paraId="7A675972" w14:textId="77777777" w:rsidR="00770185" w:rsidRPr="00770185" w:rsidRDefault="00770185" w:rsidP="00770185">
            <w:pPr>
              <w:rPr>
                <w:rFonts w:cs="Calibri"/>
                <w:b/>
                <w:color w:val="000000"/>
                <w:sz w:val="22"/>
                <w:szCs w:val="22"/>
              </w:rPr>
            </w:pPr>
          </w:p>
        </w:tc>
        <w:tc>
          <w:tcPr>
            <w:tcW w:w="960" w:type="dxa"/>
            <w:tcBorders>
              <w:top w:val="nil"/>
              <w:left w:val="nil"/>
              <w:bottom w:val="nil"/>
              <w:right w:val="nil"/>
            </w:tcBorders>
            <w:shd w:val="clear" w:color="auto" w:fill="auto"/>
            <w:noWrap/>
            <w:vAlign w:val="bottom"/>
            <w:hideMark/>
          </w:tcPr>
          <w:p w14:paraId="69DF6A04"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3AF3022E" w14:textId="77777777" w:rsidR="00770185" w:rsidRPr="00770185" w:rsidRDefault="00770185" w:rsidP="00770185">
            <w:pPr>
              <w:rPr>
                <w:rFonts w:ascii="Times New Roman" w:hAnsi="Times New Roman" w:cs="Times New Roman"/>
                <w:bCs w:val="0"/>
                <w:sz w:val="20"/>
                <w:szCs w:val="20"/>
              </w:rPr>
            </w:pPr>
          </w:p>
        </w:tc>
      </w:tr>
      <w:tr w:rsidR="00770185" w:rsidRPr="00770185" w14:paraId="4098A055" w14:textId="77777777" w:rsidTr="00770185">
        <w:trPr>
          <w:trHeight w:val="300"/>
        </w:trPr>
        <w:tc>
          <w:tcPr>
            <w:tcW w:w="2620" w:type="dxa"/>
            <w:tcBorders>
              <w:top w:val="nil"/>
              <w:left w:val="nil"/>
              <w:bottom w:val="nil"/>
              <w:right w:val="nil"/>
            </w:tcBorders>
            <w:shd w:val="clear" w:color="auto" w:fill="auto"/>
            <w:noWrap/>
            <w:vAlign w:val="center"/>
            <w:hideMark/>
          </w:tcPr>
          <w:p w14:paraId="0EF3A8F5" w14:textId="77777777" w:rsidR="00770185" w:rsidRPr="00770185" w:rsidRDefault="00770185" w:rsidP="00770185">
            <w:pPr>
              <w:rPr>
                <w:rFonts w:ascii="Times New Roman" w:hAnsi="Times New Roman" w:cs="Times New Roman"/>
                <w:bCs w:val="0"/>
                <w:sz w:val="20"/>
                <w:szCs w:val="20"/>
              </w:rPr>
            </w:pPr>
          </w:p>
        </w:tc>
        <w:tc>
          <w:tcPr>
            <w:tcW w:w="4533" w:type="dxa"/>
            <w:gridSpan w:val="2"/>
            <w:tcBorders>
              <w:top w:val="nil"/>
              <w:left w:val="nil"/>
              <w:bottom w:val="nil"/>
              <w:right w:val="nil"/>
            </w:tcBorders>
            <w:shd w:val="clear" w:color="auto" w:fill="auto"/>
            <w:noWrap/>
            <w:vAlign w:val="center"/>
            <w:hideMark/>
          </w:tcPr>
          <w:p w14:paraId="34A580F1" w14:textId="77777777" w:rsidR="00770185" w:rsidRPr="00770185" w:rsidRDefault="00770185" w:rsidP="00770185">
            <w:pPr>
              <w:rPr>
                <w:rFonts w:cs="Calibri"/>
                <w:bCs w:val="0"/>
                <w:color w:val="000000"/>
                <w:sz w:val="22"/>
                <w:szCs w:val="22"/>
              </w:rPr>
            </w:pPr>
            <w:r w:rsidRPr="00770185">
              <w:rPr>
                <w:rFonts w:cs="Calibri"/>
                <w:bCs w:val="0"/>
                <w:color w:val="000000"/>
                <w:sz w:val="22"/>
                <w:szCs w:val="22"/>
              </w:rPr>
              <w:t>kontrola školy, provozu ŠJ</w:t>
            </w:r>
          </w:p>
        </w:tc>
        <w:tc>
          <w:tcPr>
            <w:tcW w:w="146" w:type="dxa"/>
            <w:tcBorders>
              <w:top w:val="nil"/>
              <w:left w:val="nil"/>
              <w:bottom w:val="nil"/>
              <w:right w:val="nil"/>
            </w:tcBorders>
            <w:shd w:val="clear" w:color="auto" w:fill="auto"/>
            <w:noWrap/>
            <w:vAlign w:val="bottom"/>
            <w:hideMark/>
          </w:tcPr>
          <w:p w14:paraId="4C507165" w14:textId="77777777" w:rsidR="00770185" w:rsidRPr="00770185" w:rsidRDefault="00770185" w:rsidP="00770185">
            <w:pPr>
              <w:rPr>
                <w:rFonts w:cs="Calibri"/>
                <w:bCs w:val="0"/>
                <w:color w:val="000000"/>
                <w:sz w:val="22"/>
                <w:szCs w:val="22"/>
              </w:rPr>
            </w:pPr>
          </w:p>
        </w:tc>
        <w:tc>
          <w:tcPr>
            <w:tcW w:w="960" w:type="dxa"/>
            <w:tcBorders>
              <w:top w:val="nil"/>
              <w:left w:val="nil"/>
              <w:bottom w:val="nil"/>
              <w:right w:val="nil"/>
            </w:tcBorders>
            <w:shd w:val="clear" w:color="auto" w:fill="auto"/>
            <w:noWrap/>
            <w:vAlign w:val="bottom"/>
            <w:hideMark/>
          </w:tcPr>
          <w:p w14:paraId="451B1359"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3AC20723" w14:textId="77777777" w:rsidR="00770185" w:rsidRPr="00770185" w:rsidRDefault="00770185" w:rsidP="00770185">
            <w:pPr>
              <w:rPr>
                <w:rFonts w:ascii="Times New Roman" w:hAnsi="Times New Roman" w:cs="Times New Roman"/>
                <w:bCs w:val="0"/>
                <w:sz w:val="20"/>
                <w:szCs w:val="20"/>
              </w:rPr>
            </w:pPr>
          </w:p>
        </w:tc>
      </w:tr>
      <w:tr w:rsidR="00770185" w:rsidRPr="00770185" w14:paraId="2A4C5E5D" w14:textId="77777777" w:rsidTr="00770185">
        <w:trPr>
          <w:trHeight w:val="300"/>
        </w:trPr>
        <w:tc>
          <w:tcPr>
            <w:tcW w:w="2620" w:type="dxa"/>
            <w:tcBorders>
              <w:top w:val="nil"/>
              <w:left w:val="nil"/>
              <w:bottom w:val="nil"/>
              <w:right w:val="nil"/>
            </w:tcBorders>
            <w:shd w:val="clear" w:color="auto" w:fill="auto"/>
            <w:noWrap/>
            <w:vAlign w:val="center"/>
            <w:hideMark/>
          </w:tcPr>
          <w:p w14:paraId="3A4BB5D2"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center"/>
            <w:hideMark/>
          </w:tcPr>
          <w:p w14:paraId="058B0412"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4127E4A8"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327BCAC3"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21E6A7D"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73E81A78" w14:textId="77777777" w:rsidR="00770185" w:rsidRPr="00770185" w:rsidRDefault="00770185" w:rsidP="00770185">
            <w:pPr>
              <w:rPr>
                <w:rFonts w:ascii="Times New Roman" w:hAnsi="Times New Roman" w:cs="Times New Roman"/>
                <w:bCs w:val="0"/>
                <w:sz w:val="20"/>
                <w:szCs w:val="20"/>
              </w:rPr>
            </w:pPr>
          </w:p>
        </w:tc>
      </w:tr>
      <w:tr w:rsidR="00770185" w:rsidRPr="00770185" w14:paraId="0E8EBD24" w14:textId="77777777" w:rsidTr="00770185">
        <w:trPr>
          <w:trHeight w:val="300"/>
        </w:trPr>
        <w:tc>
          <w:tcPr>
            <w:tcW w:w="2620" w:type="dxa"/>
            <w:tcBorders>
              <w:top w:val="nil"/>
              <w:left w:val="nil"/>
              <w:bottom w:val="nil"/>
              <w:right w:val="nil"/>
            </w:tcBorders>
            <w:shd w:val="clear" w:color="auto" w:fill="auto"/>
            <w:noWrap/>
            <w:vAlign w:val="center"/>
            <w:hideMark/>
          </w:tcPr>
          <w:p w14:paraId="4ECCD77F"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bottom"/>
            <w:hideMark/>
          </w:tcPr>
          <w:p w14:paraId="23740871"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3574A0B5"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5646086F"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7BE6B81"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3F2F2442" w14:textId="77777777" w:rsidR="00770185" w:rsidRPr="00770185" w:rsidRDefault="00770185" w:rsidP="00770185">
            <w:pPr>
              <w:rPr>
                <w:rFonts w:ascii="Times New Roman" w:hAnsi="Times New Roman" w:cs="Times New Roman"/>
                <w:bCs w:val="0"/>
                <w:sz w:val="20"/>
                <w:szCs w:val="20"/>
              </w:rPr>
            </w:pPr>
          </w:p>
        </w:tc>
      </w:tr>
      <w:tr w:rsidR="00770185" w:rsidRPr="00770185" w14:paraId="5FDF24B8" w14:textId="77777777" w:rsidTr="00770185">
        <w:trPr>
          <w:trHeight w:val="300"/>
        </w:trPr>
        <w:tc>
          <w:tcPr>
            <w:tcW w:w="8259" w:type="dxa"/>
            <w:gridSpan w:val="5"/>
            <w:tcBorders>
              <w:top w:val="nil"/>
              <w:left w:val="nil"/>
              <w:bottom w:val="nil"/>
              <w:right w:val="nil"/>
            </w:tcBorders>
            <w:shd w:val="clear" w:color="auto" w:fill="auto"/>
            <w:noWrap/>
            <w:vAlign w:val="center"/>
            <w:hideMark/>
          </w:tcPr>
          <w:p w14:paraId="14FAB44B" w14:textId="77777777" w:rsidR="00770185" w:rsidRPr="00770185" w:rsidRDefault="00770185" w:rsidP="00770185">
            <w:pPr>
              <w:rPr>
                <w:rFonts w:cs="Calibri"/>
                <w:bCs w:val="0"/>
                <w:color w:val="000000"/>
                <w:sz w:val="22"/>
                <w:szCs w:val="22"/>
              </w:rPr>
            </w:pPr>
            <w:r w:rsidRPr="00770185">
              <w:rPr>
                <w:rFonts w:cs="Calibri"/>
                <w:bCs w:val="0"/>
                <w:color w:val="000000"/>
                <w:sz w:val="22"/>
                <w:szCs w:val="22"/>
              </w:rPr>
              <w:t xml:space="preserve">Škola se průběžně zúčastňovala </w:t>
            </w:r>
            <w:r w:rsidRPr="00770185">
              <w:rPr>
                <w:rFonts w:cs="Calibri"/>
                <w:b/>
                <w:color w:val="000000"/>
                <w:sz w:val="22"/>
                <w:szCs w:val="22"/>
              </w:rPr>
              <w:t>elektronických šetření ČŠI,</w:t>
            </w:r>
            <w:r w:rsidRPr="00770185">
              <w:rPr>
                <w:rFonts w:cs="Calibri"/>
                <w:bCs w:val="0"/>
                <w:color w:val="000000"/>
                <w:sz w:val="22"/>
                <w:szCs w:val="22"/>
              </w:rPr>
              <w:t xml:space="preserve"> nahrazujících šetření v místě.</w:t>
            </w:r>
          </w:p>
        </w:tc>
        <w:tc>
          <w:tcPr>
            <w:tcW w:w="960" w:type="dxa"/>
            <w:tcBorders>
              <w:top w:val="nil"/>
              <w:left w:val="nil"/>
              <w:bottom w:val="nil"/>
              <w:right w:val="nil"/>
            </w:tcBorders>
            <w:shd w:val="clear" w:color="auto" w:fill="auto"/>
            <w:noWrap/>
            <w:vAlign w:val="bottom"/>
            <w:hideMark/>
          </w:tcPr>
          <w:p w14:paraId="70E36D25" w14:textId="77777777" w:rsidR="00770185" w:rsidRPr="00770185" w:rsidRDefault="00770185" w:rsidP="00770185">
            <w:pPr>
              <w:rPr>
                <w:rFonts w:cs="Calibri"/>
                <w:bCs w:val="0"/>
                <w:color w:val="000000"/>
                <w:sz w:val="22"/>
                <w:szCs w:val="22"/>
              </w:rPr>
            </w:pPr>
          </w:p>
        </w:tc>
      </w:tr>
      <w:tr w:rsidR="00770185" w:rsidRPr="00770185" w14:paraId="1E1CC6DE" w14:textId="77777777" w:rsidTr="00770185">
        <w:trPr>
          <w:trHeight w:val="300"/>
        </w:trPr>
        <w:tc>
          <w:tcPr>
            <w:tcW w:w="2620" w:type="dxa"/>
            <w:tcBorders>
              <w:top w:val="nil"/>
              <w:left w:val="nil"/>
              <w:bottom w:val="nil"/>
              <w:right w:val="nil"/>
            </w:tcBorders>
            <w:shd w:val="clear" w:color="auto" w:fill="auto"/>
            <w:noWrap/>
            <w:vAlign w:val="center"/>
            <w:hideMark/>
          </w:tcPr>
          <w:p w14:paraId="0E907F7D" w14:textId="77777777" w:rsidR="00770185" w:rsidRPr="00770185" w:rsidRDefault="00770185" w:rsidP="00770185">
            <w:pPr>
              <w:rPr>
                <w:rFonts w:ascii="Times New Roman" w:hAnsi="Times New Roman" w:cs="Times New Roman"/>
                <w:bCs w:val="0"/>
                <w:sz w:val="20"/>
                <w:szCs w:val="20"/>
              </w:rPr>
            </w:pPr>
          </w:p>
        </w:tc>
        <w:tc>
          <w:tcPr>
            <w:tcW w:w="4387" w:type="dxa"/>
            <w:tcBorders>
              <w:top w:val="nil"/>
              <w:left w:val="nil"/>
              <w:bottom w:val="nil"/>
              <w:right w:val="nil"/>
            </w:tcBorders>
            <w:shd w:val="clear" w:color="auto" w:fill="auto"/>
            <w:noWrap/>
            <w:vAlign w:val="bottom"/>
            <w:hideMark/>
          </w:tcPr>
          <w:p w14:paraId="58778D50"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7D752B06" w14:textId="77777777" w:rsidR="00770185" w:rsidRPr="00770185" w:rsidRDefault="00770185" w:rsidP="00770185">
            <w:pPr>
              <w:rPr>
                <w:rFonts w:ascii="Times New Roman" w:hAnsi="Times New Roman" w:cs="Times New Roman"/>
                <w:bCs w:val="0"/>
                <w:sz w:val="20"/>
                <w:szCs w:val="20"/>
              </w:rPr>
            </w:pPr>
          </w:p>
        </w:tc>
        <w:tc>
          <w:tcPr>
            <w:tcW w:w="146" w:type="dxa"/>
            <w:tcBorders>
              <w:top w:val="nil"/>
              <w:left w:val="nil"/>
              <w:bottom w:val="nil"/>
              <w:right w:val="nil"/>
            </w:tcBorders>
            <w:shd w:val="clear" w:color="auto" w:fill="auto"/>
            <w:noWrap/>
            <w:vAlign w:val="bottom"/>
            <w:hideMark/>
          </w:tcPr>
          <w:p w14:paraId="130073C7"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136650AB" w14:textId="77777777" w:rsidR="00770185" w:rsidRPr="00770185" w:rsidRDefault="00770185" w:rsidP="00770185">
            <w:pPr>
              <w:rPr>
                <w:rFonts w:ascii="Times New Roman" w:hAnsi="Times New Roman" w:cs="Times New Roman"/>
                <w:bCs w:val="0"/>
                <w:sz w:val="20"/>
                <w:szCs w:val="20"/>
              </w:rPr>
            </w:pPr>
          </w:p>
        </w:tc>
        <w:tc>
          <w:tcPr>
            <w:tcW w:w="960" w:type="dxa"/>
            <w:tcBorders>
              <w:top w:val="nil"/>
              <w:left w:val="nil"/>
              <w:bottom w:val="nil"/>
              <w:right w:val="nil"/>
            </w:tcBorders>
            <w:shd w:val="clear" w:color="auto" w:fill="auto"/>
            <w:noWrap/>
            <w:vAlign w:val="bottom"/>
            <w:hideMark/>
          </w:tcPr>
          <w:p w14:paraId="57316C83" w14:textId="77777777" w:rsidR="00770185" w:rsidRPr="00770185" w:rsidRDefault="00770185" w:rsidP="00770185">
            <w:pPr>
              <w:rPr>
                <w:rFonts w:ascii="Times New Roman" w:hAnsi="Times New Roman" w:cs="Times New Roman"/>
                <w:bCs w:val="0"/>
                <w:sz w:val="20"/>
                <w:szCs w:val="20"/>
              </w:rPr>
            </w:pPr>
          </w:p>
        </w:tc>
      </w:tr>
    </w:tbl>
    <w:p w14:paraId="7DCB59D0" w14:textId="77777777" w:rsidR="00770185" w:rsidRPr="00770185" w:rsidRDefault="00770185" w:rsidP="00770185">
      <w:pPr>
        <w:rPr>
          <w:rFonts w:eastAsia="Verdana"/>
        </w:rPr>
      </w:pPr>
    </w:p>
    <w:p w14:paraId="3756C5EC" w14:textId="4DAA0CBB" w:rsidR="00E7045D" w:rsidRPr="009B2543" w:rsidRDefault="00EA199C" w:rsidP="00AA062C">
      <w:pPr>
        <w:pStyle w:val="Nadpis1"/>
      </w:pPr>
      <w:bookmarkStart w:id="177" w:name="_Toc305746427"/>
      <w:bookmarkStart w:id="178" w:name="_Toc305746661"/>
      <w:bookmarkStart w:id="179" w:name="_Toc305746874"/>
      <w:bookmarkStart w:id="180" w:name="_Toc305747146"/>
      <w:bookmarkStart w:id="181" w:name="_Toc449531233"/>
      <w:bookmarkStart w:id="182" w:name="_Toc497246036"/>
      <w:bookmarkStart w:id="183" w:name="_Toc148288777"/>
      <w:bookmarkEnd w:id="170"/>
      <w:bookmarkEnd w:id="171"/>
      <w:bookmarkEnd w:id="172"/>
      <w:bookmarkEnd w:id="173"/>
      <w:bookmarkEnd w:id="174"/>
      <w:bookmarkEnd w:id="175"/>
      <w:r w:rsidRPr="009B2543">
        <w:t>11</w:t>
      </w:r>
      <w:r w:rsidR="00491F03" w:rsidRPr="009B2543">
        <w:t xml:space="preserve">          </w:t>
      </w:r>
      <w:r w:rsidR="00AC3A50" w:rsidRPr="009B2543">
        <w:t>Hospodaření školy</w:t>
      </w:r>
      <w:bookmarkEnd w:id="177"/>
      <w:bookmarkEnd w:id="178"/>
      <w:bookmarkEnd w:id="179"/>
      <w:bookmarkEnd w:id="180"/>
      <w:bookmarkEnd w:id="181"/>
      <w:bookmarkEnd w:id="182"/>
      <w:bookmarkEnd w:id="183"/>
    </w:p>
    <w:tbl>
      <w:tblPr>
        <w:tblW w:w="8611" w:type="dxa"/>
        <w:tblCellMar>
          <w:left w:w="70" w:type="dxa"/>
          <w:right w:w="70" w:type="dxa"/>
        </w:tblCellMar>
        <w:tblLook w:val="04A0" w:firstRow="1" w:lastRow="0" w:firstColumn="1" w:lastColumn="0" w:noHBand="0" w:noVBand="1"/>
      </w:tblPr>
      <w:tblGrid>
        <w:gridCol w:w="3501"/>
        <w:gridCol w:w="304"/>
        <w:gridCol w:w="304"/>
        <w:gridCol w:w="296"/>
        <w:gridCol w:w="296"/>
        <w:gridCol w:w="3910"/>
      </w:tblGrid>
      <w:tr w:rsidR="00D15EEC" w:rsidRPr="00D15EEC" w14:paraId="536A8D13" w14:textId="77777777" w:rsidTr="00D15EEC">
        <w:trPr>
          <w:trHeight w:val="375"/>
        </w:trPr>
        <w:tc>
          <w:tcPr>
            <w:tcW w:w="8611" w:type="dxa"/>
            <w:gridSpan w:val="6"/>
            <w:tcBorders>
              <w:top w:val="nil"/>
              <w:left w:val="nil"/>
              <w:bottom w:val="nil"/>
              <w:right w:val="nil"/>
            </w:tcBorders>
            <w:shd w:val="clear" w:color="auto" w:fill="auto"/>
            <w:noWrap/>
            <w:vAlign w:val="center"/>
            <w:hideMark/>
          </w:tcPr>
          <w:p w14:paraId="38E8BB69" w14:textId="77777777" w:rsidR="00D15EEC" w:rsidRPr="00D15EEC" w:rsidRDefault="00D15EEC" w:rsidP="00D15EEC">
            <w:pPr>
              <w:rPr>
                <w:rFonts w:ascii="Arial CE" w:hAnsi="Arial CE" w:cs="Arial CE"/>
                <w:b/>
                <w:szCs w:val="24"/>
              </w:rPr>
            </w:pPr>
            <w:proofErr w:type="gramStart"/>
            <w:r w:rsidRPr="00D15EEC">
              <w:rPr>
                <w:rFonts w:ascii="Arial CE" w:hAnsi="Arial CE" w:cs="Arial CE"/>
                <w:b/>
                <w:szCs w:val="24"/>
              </w:rPr>
              <w:t>ZPRÁVA  O</w:t>
            </w:r>
            <w:proofErr w:type="gramEnd"/>
            <w:r w:rsidRPr="00D15EEC">
              <w:rPr>
                <w:rFonts w:ascii="Arial CE" w:hAnsi="Arial CE" w:cs="Arial CE"/>
                <w:b/>
                <w:szCs w:val="24"/>
              </w:rPr>
              <w:t xml:space="preserve">  HOSPODAŘENÍ  ZŠ  PEČKY  ZA  ROK  2022</w:t>
            </w:r>
          </w:p>
        </w:tc>
      </w:tr>
      <w:tr w:rsidR="00D15EEC" w:rsidRPr="00D15EEC" w14:paraId="039A37AB" w14:textId="77777777" w:rsidTr="00D15EEC">
        <w:trPr>
          <w:trHeight w:val="240"/>
        </w:trPr>
        <w:tc>
          <w:tcPr>
            <w:tcW w:w="3501" w:type="dxa"/>
            <w:tcBorders>
              <w:top w:val="nil"/>
              <w:left w:val="nil"/>
              <w:bottom w:val="nil"/>
              <w:right w:val="nil"/>
            </w:tcBorders>
            <w:shd w:val="clear" w:color="auto" w:fill="auto"/>
            <w:noWrap/>
            <w:vAlign w:val="center"/>
            <w:hideMark/>
          </w:tcPr>
          <w:p w14:paraId="39B2FB41" w14:textId="77777777" w:rsidR="00D15EEC" w:rsidRPr="00D15EEC" w:rsidRDefault="00D15EEC" w:rsidP="00D15EEC">
            <w:pPr>
              <w:rPr>
                <w:rFonts w:ascii="Arial CE" w:hAnsi="Arial CE" w:cs="Arial CE"/>
                <w:b/>
                <w:szCs w:val="24"/>
              </w:rPr>
            </w:pPr>
          </w:p>
        </w:tc>
        <w:tc>
          <w:tcPr>
            <w:tcW w:w="304" w:type="dxa"/>
            <w:tcBorders>
              <w:top w:val="nil"/>
              <w:left w:val="nil"/>
              <w:bottom w:val="nil"/>
              <w:right w:val="nil"/>
            </w:tcBorders>
            <w:shd w:val="clear" w:color="auto" w:fill="auto"/>
            <w:noWrap/>
            <w:vAlign w:val="center"/>
            <w:hideMark/>
          </w:tcPr>
          <w:p w14:paraId="225DAEED"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7F0C8A6B"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1F272049"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3B0E5C46"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nil"/>
              <w:bottom w:val="nil"/>
              <w:right w:val="nil"/>
            </w:tcBorders>
            <w:shd w:val="clear" w:color="auto" w:fill="auto"/>
            <w:noWrap/>
            <w:vAlign w:val="center"/>
            <w:hideMark/>
          </w:tcPr>
          <w:p w14:paraId="30F6B569" w14:textId="77777777" w:rsidR="00D15EEC" w:rsidRPr="00D15EEC" w:rsidRDefault="00D15EEC" w:rsidP="00D15EEC">
            <w:pPr>
              <w:rPr>
                <w:rFonts w:ascii="Times New Roman" w:hAnsi="Times New Roman" w:cs="Times New Roman"/>
                <w:bCs w:val="0"/>
                <w:sz w:val="20"/>
                <w:szCs w:val="20"/>
              </w:rPr>
            </w:pPr>
          </w:p>
        </w:tc>
      </w:tr>
      <w:tr w:rsidR="00D15EEC" w:rsidRPr="00D15EEC" w14:paraId="10D8BA4C" w14:textId="77777777" w:rsidTr="00D15EEC">
        <w:trPr>
          <w:trHeight w:val="319"/>
        </w:trPr>
        <w:tc>
          <w:tcPr>
            <w:tcW w:w="3501" w:type="dxa"/>
            <w:tcBorders>
              <w:top w:val="single" w:sz="4" w:space="0" w:color="auto"/>
              <w:left w:val="single" w:sz="4" w:space="0" w:color="auto"/>
              <w:bottom w:val="double" w:sz="6" w:space="0" w:color="auto"/>
              <w:right w:val="nil"/>
            </w:tcBorders>
            <w:shd w:val="clear" w:color="auto" w:fill="auto"/>
            <w:noWrap/>
            <w:vAlign w:val="center"/>
            <w:hideMark/>
          </w:tcPr>
          <w:p w14:paraId="4E564947"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PŘÍJMY</w:t>
            </w:r>
          </w:p>
        </w:tc>
        <w:tc>
          <w:tcPr>
            <w:tcW w:w="304" w:type="dxa"/>
            <w:tcBorders>
              <w:top w:val="single" w:sz="4" w:space="0" w:color="auto"/>
              <w:left w:val="nil"/>
              <w:bottom w:val="double" w:sz="6" w:space="0" w:color="auto"/>
              <w:right w:val="nil"/>
            </w:tcBorders>
            <w:shd w:val="clear" w:color="auto" w:fill="auto"/>
            <w:noWrap/>
            <w:vAlign w:val="center"/>
            <w:hideMark/>
          </w:tcPr>
          <w:p w14:paraId="5F45FE6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double" w:sz="6" w:space="0" w:color="auto"/>
              <w:right w:val="nil"/>
            </w:tcBorders>
            <w:shd w:val="clear" w:color="auto" w:fill="auto"/>
            <w:noWrap/>
            <w:vAlign w:val="center"/>
            <w:hideMark/>
          </w:tcPr>
          <w:p w14:paraId="1B3ED9C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double" w:sz="6" w:space="0" w:color="auto"/>
              <w:right w:val="nil"/>
            </w:tcBorders>
            <w:shd w:val="clear" w:color="auto" w:fill="auto"/>
            <w:noWrap/>
            <w:vAlign w:val="center"/>
            <w:hideMark/>
          </w:tcPr>
          <w:p w14:paraId="55350E3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double" w:sz="6" w:space="0" w:color="auto"/>
              <w:right w:val="nil"/>
            </w:tcBorders>
            <w:shd w:val="clear" w:color="auto" w:fill="auto"/>
            <w:noWrap/>
            <w:vAlign w:val="center"/>
            <w:hideMark/>
          </w:tcPr>
          <w:p w14:paraId="6F6E4D6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759C864A" w14:textId="77777777" w:rsidR="00D15EEC" w:rsidRPr="00D15EEC" w:rsidRDefault="00D15EEC" w:rsidP="00D15EEC">
            <w:pPr>
              <w:jc w:val="center"/>
              <w:rPr>
                <w:rFonts w:ascii="Arial CE" w:hAnsi="Arial CE" w:cs="Arial CE"/>
                <w:bCs w:val="0"/>
                <w:color w:val="FF0000"/>
                <w:sz w:val="20"/>
                <w:szCs w:val="20"/>
              </w:rPr>
            </w:pPr>
            <w:r w:rsidRPr="00D15EEC">
              <w:rPr>
                <w:rFonts w:ascii="Arial CE" w:hAnsi="Arial CE" w:cs="Arial CE"/>
                <w:bCs w:val="0"/>
                <w:color w:val="FF0000"/>
                <w:sz w:val="20"/>
                <w:szCs w:val="20"/>
              </w:rPr>
              <w:t xml:space="preserve"> </w:t>
            </w:r>
          </w:p>
        </w:tc>
      </w:tr>
      <w:tr w:rsidR="00D15EEC" w:rsidRPr="00D15EEC" w14:paraId="7ED5C736" w14:textId="77777777" w:rsidTr="00D15EEC">
        <w:trPr>
          <w:trHeight w:val="319"/>
        </w:trPr>
        <w:tc>
          <w:tcPr>
            <w:tcW w:w="4109" w:type="dxa"/>
            <w:gridSpan w:val="3"/>
            <w:tcBorders>
              <w:top w:val="nil"/>
              <w:left w:val="single" w:sz="4" w:space="0" w:color="auto"/>
              <w:bottom w:val="nil"/>
              <w:right w:val="nil"/>
            </w:tcBorders>
            <w:shd w:val="clear" w:color="auto" w:fill="auto"/>
            <w:noWrap/>
            <w:vAlign w:val="center"/>
            <w:hideMark/>
          </w:tcPr>
          <w:p w14:paraId="656FC15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tržby za prodej </w:t>
            </w:r>
            <w:proofErr w:type="gramStart"/>
            <w:r w:rsidRPr="00D15EEC">
              <w:rPr>
                <w:rFonts w:ascii="Arial CE" w:hAnsi="Arial CE" w:cs="Arial CE"/>
                <w:bCs w:val="0"/>
                <w:sz w:val="20"/>
                <w:szCs w:val="20"/>
              </w:rPr>
              <w:t>služeb - obědy</w:t>
            </w:r>
            <w:proofErr w:type="gramEnd"/>
          </w:p>
        </w:tc>
        <w:tc>
          <w:tcPr>
            <w:tcW w:w="296" w:type="dxa"/>
            <w:tcBorders>
              <w:top w:val="nil"/>
              <w:left w:val="nil"/>
              <w:bottom w:val="nil"/>
              <w:right w:val="nil"/>
            </w:tcBorders>
            <w:shd w:val="clear" w:color="auto" w:fill="auto"/>
            <w:noWrap/>
            <w:vAlign w:val="center"/>
            <w:hideMark/>
          </w:tcPr>
          <w:p w14:paraId="0B59D8C4"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10DD91BA"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1F2C3ABA"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3 254 709,63 Kč</w:t>
            </w:r>
          </w:p>
        </w:tc>
      </w:tr>
      <w:tr w:rsidR="00D15EEC" w:rsidRPr="00D15EEC" w14:paraId="1ACAAF5F"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A48540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výnosy z pronájmu</w:t>
            </w:r>
          </w:p>
        </w:tc>
        <w:tc>
          <w:tcPr>
            <w:tcW w:w="304" w:type="dxa"/>
            <w:tcBorders>
              <w:top w:val="single" w:sz="4" w:space="0" w:color="auto"/>
              <w:left w:val="nil"/>
              <w:bottom w:val="single" w:sz="4" w:space="0" w:color="auto"/>
              <w:right w:val="nil"/>
            </w:tcBorders>
            <w:shd w:val="clear" w:color="auto" w:fill="auto"/>
            <w:noWrap/>
            <w:vAlign w:val="center"/>
            <w:hideMark/>
          </w:tcPr>
          <w:p w14:paraId="73CD9D9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3223710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14B455B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81E99"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34 750,00 Kč</w:t>
            </w:r>
          </w:p>
        </w:tc>
      </w:tr>
      <w:tr w:rsidR="00D15EEC" w:rsidRPr="00D15EEC" w14:paraId="23098C03"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CB6968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provozní výnosy:</w:t>
            </w:r>
          </w:p>
        </w:tc>
        <w:tc>
          <w:tcPr>
            <w:tcW w:w="304" w:type="dxa"/>
            <w:tcBorders>
              <w:top w:val="nil"/>
              <w:left w:val="nil"/>
              <w:bottom w:val="single" w:sz="4" w:space="0" w:color="auto"/>
              <w:right w:val="nil"/>
            </w:tcBorders>
            <w:shd w:val="clear" w:color="auto" w:fill="auto"/>
            <w:noWrap/>
            <w:vAlign w:val="center"/>
            <w:hideMark/>
          </w:tcPr>
          <w:p w14:paraId="33BA33D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0963240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3B6B175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166B0773" w14:textId="77777777" w:rsidR="00D15EEC" w:rsidRPr="00D15EEC" w:rsidRDefault="00D15EEC" w:rsidP="00D15EEC">
            <w:pPr>
              <w:rPr>
                <w:rFonts w:ascii="Arial CE" w:hAnsi="Arial CE" w:cs="Arial CE"/>
                <w:bCs w:val="0"/>
                <w:color w:val="FF0000"/>
                <w:sz w:val="20"/>
                <w:szCs w:val="20"/>
              </w:rPr>
            </w:pPr>
            <w:r w:rsidRPr="00D15EEC">
              <w:rPr>
                <w:rFonts w:ascii="Arial CE" w:hAnsi="Arial CE" w:cs="Arial CE"/>
                <w:bCs w:val="0"/>
                <w:color w:val="FF0000"/>
                <w:sz w:val="20"/>
                <w:szCs w:val="20"/>
              </w:rPr>
              <w:t> </w:t>
            </w:r>
          </w:p>
        </w:tc>
      </w:tr>
      <w:tr w:rsidR="00D15EEC" w:rsidRPr="00D15EEC" w14:paraId="0D0FAD34"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04D22A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poplatky za ŠD a ŠK</w:t>
            </w:r>
          </w:p>
        </w:tc>
        <w:tc>
          <w:tcPr>
            <w:tcW w:w="304" w:type="dxa"/>
            <w:tcBorders>
              <w:top w:val="nil"/>
              <w:left w:val="nil"/>
              <w:bottom w:val="single" w:sz="4" w:space="0" w:color="auto"/>
              <w:right w:val="nil"/>
            </w:tcBorders>
            <w:shd w:val="clear" w:color="auto" w:fill="auto"/>
            <w:noWrap/>
            <w:vAlign w:val="center"/>
            <w:hideMark/>
          </w:tcPr>
          <w:p w14:paraId="6A368EF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4A18A6E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single" w:sz="4" w:space="0" w:color="auto"/>
            </w:tcBorders>
            <w:shd w:val="clear" w:color="auto" w:fill="auto"/>
            <w:noWrap/>
            <w:vAlign w:val="center"/>
            <w:hideMark/>
          </w:tcPr>
          <w:p w14:paraId="2EC8A73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nil"/>
              <w:bottom w:val="single" w:sz="4" w:space="0" w:color="auto"/>
              <w:right w:val="single" w:sz="4" w:space="0" w:color="auto"/>
            </w:tcBorders>
            <w:shd w:val="clear" w:color="auto" w:fill="auto"/>
            <w:noWrap/>
            <w:vAlign w:val="center"/>
            <w:hideMark/>
          </w:tcPr>
          <w:p w14:paraId="62C3D00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372 087,50 Kč</w:t>
            </w:r>
          </w:p>
        </w:tc>
      </w:tr>
      <w:tr w:rsidR="00D15EEC" w:rsidRPr="00D15EEC" w14:paraId="0C99C9F1" w14:textId="77777777" w:rsidTr="00D15EEC">
        <w:trPr>
          <w:trHeight w:val="319"/>
        </w:trPr>
        <w:tc>
          <w:tcPr>
            <w:tcW w:w="4109" w:type="dxa"/>
            <w:gridSpan w:val="3"/>
            <w:tcBorders>
              <w:top w:val="nil"/>
              <w:left w:val="single" w:sz="4" w:space="0" w:color="auto"/>
              <w:bottom w:val="single" w:sz="4" w:space="0" w:color="auto"/>
              <w:right w:val="nil"/>
            </w:tcBorders>
            <w:shd w:val="clear" w:color="auto" w:fill="auto"/>
            <w:noWrap/>
            <w:vAlign w:val="center"/>
            <w:hideMark/>
          </w:tcPr>
          <w:p w14:paraId="2D745A8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platby od rodičů (</w:t>
            </w:r>
            <w:proofErr w:type="spellStart"/>
            <w:r w:rsidRPr="00D15EEC">
              <w:rPr>
                <w:rFonts w:ascii="Arial CE" w:hAnsi="Arial CE" w:cs="Arial CE"/>
                <w:bCs w:val="0"/>
                <w:sz w:val="20"/>
                <w:szCs w:val="20"/>
              </w:rPr>
              <w:t>ŠOP+čipy</w:t>
            </w:r>
            <w:proofErr w:type="spellEnd"/>
            <w:r w:rsidRPr="00D15EEC">
              <w:rPr>
                <w:rFonts w:ascii="Arial CE" w:hAnsi="Arial CE" w:cs="Arial CE"/>
                <w:bCs w:val="0"/>
                <w:sz w:val="20"/>
                <w:szCs w:val="20"/>
              </w:rPr>
              <w:t>)</w:t>
            </w:r>
          </w:p>
        </w:tc>
        <w:tc>
          <w:tcPr>
            <w:tcW w:w="296" w:type="dxa"/>
            <w:tcBorders>
              <w:top w:val="nil"/>
              <w:left w:val="nil"/>
              <w:bottom w:val="single" w:sz="4" w:space="0" w:color="auto"/>
              <w:right w:val="nil"/>
            </w:tcBorders>
            <w:shd w:val="clear" w:color="auto" w:fill="auto"/>
            <w:noWrap/>
            <w:vAlign w:val="center"/>
            <w:hideMark/>
          </w:tcPr>
          <w:p w14:paraId="63C13D6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075CEB1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12B388F5"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1 870 301,90 Kč</w:t>
            </w:r>
          </w:p>
        </w:tc>
      </w:tr>
      <w:tr w:rsidR="00D15EEC" w:rsidRPr="00D15EEC" w14:paraId="2EF6F129" w14:textId="77777777" w:rsidTr="00D15EEC">
        <w:trPr>
          <w:trHeight w:val="319"/>
        </w:trPr>
        <w:tc>
          <w:tcPr>
            <w:tcW w:w="3805" w:type="dxa"/>
            <w:gridSpan w:val="2"/>
            <w:tcBorders>
              <w:top w:val="nil"/>
              <w:left w:val="single" w:sz="4" w:space="0" w:color="auto"/>
              <w:bottom w:val="single" w:sz="4" w:space="0" w:color="auto"/>
              <w:right w:val="nil"/>
            </w:tcBorders>
            <w:shd w:val="clear" w:color="auto" w:fill="auto"/>
            <w:noWrap/>
            <w:vAlign w:val="center"/>
            <w:hideMark/>
          </w:tcPr>
          <w:p w14:paraId="02E4D91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čerpání fondů</w:t>
            </w:r>
          </w:p>
        </w:tc>
        <w:tc>
          <w:tcPr>
            <w:tcW w:w="304" w:type="dxa"/>
            <w:tcBorders>
              <w:top w:val="nil"/>
              <w:left w:val="nil"/>
              <w:bottom w:val="single" w:sz="4" w:space="0" w:color="auto"/>
              <w:right w:val="nil"/>
            </w:tcBorders>
            <w:shd w:val="clear" w:color="auto" w:fill="auto"/>
            <w:noWrap/>
            <w:vAlign w:val="center"/>
            <w:hideMark/>
          </w:tcPr>
          <w:p w14:paraId="206976E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0903B8E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6ED8D10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0ED8D1D7"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226 302,24 Kč</w:t>
            </w:r>
          </w:p>
        </w:tc>
      </w:tr>
      <w:tr w:rsidR="00D15EEC" w:rsidRPr="00D15EEC" w14:paraId="45E67175"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28E736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výnosy</w:t>
            </w:r>
          </w:p>
        </w:tc>
        <w:tc>
          <w:tcPr>
            <w:tcW w:w="304" w:type="dxa"/>
            <w:tcBorders>
              <w:top w:val="nil"/>
              <w:left w:val="nil"/>
              <w:bottom w:val="single" w:sz="4" w:space="0" w:color="auto"/>
              <w:right w:val="nil"/>
            </w:tcBorders>
            <w:shd w:val="clear" w:color="auto" w:fill="auto"/>
            <w:noWrap/>
            <w:vAlign w:val="center"/>
            <w:hideMark/>
          </w:tcPr>
          <w:p w14:paraId="3DED470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52C9A10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1C33046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6C3B9C42"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227 691,54 Kč</w:t>
            </w:r>
          </w:p>
        </w:tc>
      </w:tr>
      <w:tr w:rsidR="00D15EEC" w:rsidRPr="00D15EEC" w14:paraId="25CEE778" w14:textId="77777777" w:rsidTr="00D15EEC">
        <w:trPr>
          <w:trHeight w:val="319"/>
        </w:trPr>
        <w:tc>
          <w:tcPr>
            <w:tcW w:w="4109" w:type="dxa"/>
            <w:gridSpan w:val="3"/>
            <w:tcBorders>
              <w:top w:val="nil"/>
              <w:left w:val="single" w:sz="4" w:space="0" w:color="auto"/>
              <w:bottom w:val="nil"/>
              <w:right w:val="nil"/>
            </w:tcBorders>
            <w:shd w:val="clear" w:color="auto" w:fill="auto"/>
            <w:noWrap/>
            <w:vAlign w:val="center"/>
            <w:hideMark/>
          </w:tcPr>
          <w:p w14:paraId="349B7B7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příspěvek od zřizovatele</w:t>
            </w:r>
          </w:p>
        </w:tc>
        <w:tc>
          <w:tcPr>
            <w:tcW w:w="296" w:type="dxa"/>
            <w:tcBorders>
              <w:top w:val="nil"/>
              <w:left w:val="nil"/>
              <w:bottom w:val="nil"/>
              <w:right w:val="nil"/>
            </w:tcBorders>
            <w:shd w:val="clear" w:color="auto" w:fill="auto"/>
            <w:noWrap/>
            <w:vAlign w:val="center"/>
            <w:hideMark/>
          </w:tcPr>
          <w:p w14:paraId="4BDCFFB0"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7849F340"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4805E92B"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5 730 000,00 Kč</w:t>
            </w:r>
          </w:p>
        </w:tc>
      </w:tr>
      <w:tr w:rsidR="00D15EEC" w:rsidRPr="00D15EEC" w14:paraId="6C908592" w14:textId="77777777" w:rsidTr="00D15EEC">
        <w:trPr>
          <w:trHeight w:val="319"/>
        </w:trPr>
        <w:tc>
          <w:tcPr>
            <w:tcW w:w="4701" w:type="dxa"/>
            <w:gridSpan w:val="5"/>
            <w:tcBorders>
              <w:top w:val="single" w:sz="4" w:space="0" w:color="auto"/>
              <w:left w:val="single" w:sz="4" w:space="0" w:color="auto"/>
              <w:bottom w:val="single" w:sz="4" w:space="0" w:color="auto"/>
              <w:right w:val="nil"/>
            </w:tcBorders>
            <w:shd w:val="clear" w:color="auto" w:fill="auto"/>
            <w:noWrap/>
            <w:vAlign w:val="center"/>
            <w:hideMark/>
          </w:tcPr>
          <w:p w14:paraId="0D92C01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příspěvek ze státního rozpočtu a jiné dotace</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ED4A4"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59 307 848,18 Kč</w:t>
            </w:r>
          </w:p>
        </w:tc>
      </w:tr>
      <w:tr w:rsidR="00D15EEC" w:rsidRPr="00D15EEC" w14:paraId="5BC94EC6" w14:textId="77777777" w:rsidTr="00D15EEC">
        <w:trPr>
          <w:trHeight w:val="319"/>
        </w:trPr>
        <w:tc>
          <w:tcPr>
            <w:tcW w:w="3501" w:type="dxa"/>
            <w:tcBorders>
              <w:top w:val="nil"/>
              <w:left w:val="single" w:sz="4" w:space="0" w:color="auto"/>
              <w:bottom w:val="double" w:sz="6" w:space="0" w:color="auto"/>
              <w:right w:val="nil"/>
            </w:tcBorders>
            <w:shd w:val="clear" w:color="auto" w:fill="auto"/>
            <w:noWrap/>
            <w:vAlign w:val="center"/>
            <w:hideMark/>
          </w:tcPr>
          <w:p w14:paraId="7F6124C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úroky</w:t>
            </w:r>
          </w:p>
        </w:tc>
        <w:tc>
          <w:tcPr>
            <w:tcW w:w="304" w:type="dxa"/>
            <w:tcBorders>
              <w:top w:val="nil"/>
              <w:left w:val="nil"/>
              <w:bottom w:val="double" w:sz="6" w:space="0" w:color="auto"/>
              <w:right w:val="nil"/>
            </w:tcBorders>
            <w:shd w:val="clear" w:color="auto" w:fill="auto"/>
            <w:noWrap/>
            <w:vAlign w:val="center"/>
            <w:hideMark/>
          </w:tcPr>
          <w:p w14:paraId="4CCBDD8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43FF312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double" w:sz="6" w:space="0" w:color="auto"/>
              <w:right w:val="nil"/>
            </w:tcBorders>
            <w:shd w:val="clear" w:color="auto" w:fill="auto"/>
            <w:noWrap/>
            <w:vAlign w:val="center"/>
            <w:hideMark/>
          </w:tcPr>
          <w:p w14:paraId="300E8C1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double" w:sz="6" w:space="0" w:color="auto"/>
              <w:right w:val="nil"/>
            </w:tcBorders>
            <w:shd w:val="clear" w:color="auto" w:fill="auto"/>
            <w:noWrap/>
            <w:vAlign w:val="center"/>
            <w:hideMark/>
          </w:tcPr>
          <w:p w14:paraId="392090F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double" w:sz="6" w:space="0" w:color="auto"/>
              <w:right w:val="single" w:sz="4" w:space="0" w:color="auto"/>
            </w:tcBorders>
            <w:shd w:val="clear" w:color="auto" w:fill="auto"/>
            <w:noWrap/>
            <w:vAlign w:val="center"/>
            <w:hideMark/>
          </w:tcPr>
          <w:p w14:paraId="31671CD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204,08 Kč</w:t>
            </w:r>
          </w:p>
        </w:tc>
      </w:tr>
      <w:tr w:rsidR="00D15EEC" w:rsidRPr="00D15EEC" w14:paraId="50E5C7DA" w14:textId="77777777" w:rsidTr="00D15EEC">
        <w:trPr>
          <w:trHeight w:val="319"/>
        </w:trPr>
        <w:tc>
          <w:tcPr>
            <w:tcW w:w="3805" w:type="dxa"/>
            <w:gridSpan w:val="2"/>
            <w:tcBorders>
              <w:top w:val="nil"/>
              <w:left w:val="single" w:sz="4" w:space="0" w:color="auto"/>
              <w:bottom w:val="single" w:sz="4" w:space="0" w:color="auto"/>
              <w:right w:val="nil"/>
            </w:tcBorders>
            <w:shd w:val="clear" w:color="auto" w:fill="auto"/>
            <w:noWrap/>
            <w:vAlign w:val="center"/>
            <w:hideMark/>
          </w:tcPr>
          <w:p w14:paraId="54DFDB65" w14:textId="77777777" w:rsidR="00D15EEC" w:rsidRPr="00D15EEC" w:rsidRDefault="00D15EEC" w:rsidP="00D15EEC">
            <w:pPr>
              <w:rPr>
                <w:rFonts w:ascii="Arial CE" w:hAnsi="Arial CE" w:cs="Arial CE"/>
                <w:b/>
                <w:sz w:val="20"/>
                <w:szCs w:val="20"/>
              </w:rPr>
            </w:pPr>
            <w:proofErr w:type="gramStart"/>
            <w:r w:rsidRPr="00D15EEC">
              <w:rPr>
                <w:rFonts w:ascii="Arial CE" w:hAnsi="Arial CE" w:cs="Arial CE"/>
                <w:b/>
                <w:sz w:val="20"/>
                <w:szCs w:val="20"/>
              </w:rPr>
              <w:t>VÝNOSY  CELKEM</w:t>
            </w:r>
            <w:proofErr w:type="gramEnd"/>
          </w:p>
        </w:tc>
        <w:tc>
          <w:tcPr>
            <w:tcW w:w="304" w:type="dxa"/>
            <w:tcBorders>
              <w:top w:val="nil"/>
              <w:left w:val="nil"/>
              <w:bottom w:val="single" w:sz="4" w:space="0" w:color="auto"/>
              <w:right w:val="nil"/>
            </w:tcBorders>
            <w:shd w:val="clear" w:color="auto" w:fill="auto"/>
            <w:noWrap/>
            <w:vAlign w:val="center"/>
            <w:hideMark/>
          </w:tcPr>
          <w:p w14:paraId="2AF086E3"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nil"/>
              <w:left w:val="nil"/>
              <w:bottom w:val="single" w:sz="4" w:space="0" w:color="auto"/>
              <w:right w:val="nil"/>
            </w:tcBorders>
            <w:shd w:val="clear" w:color="auto" w:fill="auto"/>
            <w:noWrap/>
            <w:vAlign w:val="center"/>
            <w:hideMark/>
          </w:tcPr>
          <w:p w14:paraId="68737A18"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nil"/>
              <w:left w:val="nil"/>
              <w:bottom w:val="single" w:sz="4" w:space="0" w:color="auto"/>
              <w:right w:val="nil"/>
            </w:tcBorders>
            <w:shd w:val="clear" w:color="auto" w:fill="auto"/>
            <w:noWrap/>
            <w:vAlign w:val="center"/>
            <w:hideMark/>
          </w:tcPr>
          <w:p w14:paraId="311FDD6F"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2E7EC8B0" w14:textId="77777777" w:rsidR="00D15EEC" w:rsidRPr="00D15EEC" w:rsidRDefault="00D15EEC" w:rsidP="00D15EEC">
            <w:pPr>
              <w:jc w:val="right"/>
              <w:rPr>
                <w:rFonts w:ascii="Arial CE" w:hAnsi="Arial CE" w:cs="Arial CE"/>
                <w:b/>
                <w:sz w:val="20"/>
                <w:szCs w:val="20"/>
              </w:rPr>
            </w:pPr>
            <w:r w:rsidRPr="00D15EEC">
              <w:rPr>
                <w:rFonts w:ascii="Arial CE" w:hAnsi="Arial CE" w:cs="Arial CE"/>
                <w:b/>
                <w:sz w:val="20"/>
                <w:szCs w:val="20"/>
              </w:rPr>
              <w:t>71 023 895,07 Kč</w:t>
            </w:r>
          </w:p>
        </w:tc>
      </w:tr>
      <w:tr w:rsidR="00D15EEC" w:rsidRPr="00D15EEC" w14:paraId="2B11AE19" w14:textId="77777777" w:rsidTr="00D15EEC">
        <w:trPr>
          <w:trHeight w:val="225"/>
        </w:trPr>
        <w:tc>
          <w:tcPr>
            <w:tcW w:w="3501" w:type="dxa"/>
            <w:tcBorders>
              <w:top w:val="nil"/>
              <w:left w:val="nil"/>
              <w:bottom w:val="nil"/>
              <w:right w:val="nil"/>
            </w:tcBorders>
            <w:shd w:val="clear" w:color="auto" w:fill="auto"/>
            <w:noWrap/>
            <w:vAlign w:val="center"/>
            <w:hideMark/>
          </w:tcPr>
          <w:p w14:paraId="1A30CDB7" w14:textId="77777777" w:rsidR="00D15EEC" w:rsidRPr="00D15EEC" w:rsidRDefault="00D15EEC" w:rsidP="00D15EEC">
            <w:pPr>
              <w:jc w:val="right"/>
              <w:rPr>
                <w:rFonts w:ascii="Arial CE" w:hAnsi="Arial CE" w:cs="Arial CE"/>
                <w:b/>
                <w:sz w:val="20"/>
                <w:szCs w:val="20"/>
              </w:rPr>
            </w:pPr>
          </w:p>
        </w:tc>
        <w:tc>
          <w:tcPr>
            <w:tcW w:w="304" w:type="dxa"/>
            <w:tcBorders>
              <w:top w:val="nil"/>
              <w:left w:val="nil"/>
              <w:bottom w:val="nil"/>
              <w:right w:val="nil"/>
            </w:tcBorders>
            <w:shd w:val="clear" w:color="auto" w:fill="auto"/>
            <w:noWrap/>
            <w:vAlign w:val="center"/>
            <w:hideMark/>
          </w:tcPr>
          <w:p w14:paraId="5D509EF3"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78EEB654"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78D59D7D"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3607B0AF"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nil"/>
              <w:bottom w:val="nil"/>
              <w:right w:val="nil"/>
            </w:tcBorders>
            <w:shd w:val="clear" w:color="auto" w:fill="auto"/>
            <w:noWrap/>
            <w:vAlign w:val="center"/>
            <w:hideMark/>
          </w:tcPr>
          <w:p w14:paraId="6011EF2E" w14:textId="77777777" w:rsidR="00D15EEC" w:rsidRPr="00D15EEC" w:rsidRDefault="00D15EEC" w:rsidP="00D15EEC">
            <w:pPr>
              <w:rPr>
                <w:rFonts w:ascii="Times New Roman" w:hAnsi="Times New Roman" w:cs="Times New Roman"/>
                <w:bCs w:val="0"/>
                <w:sz w:val="20"/>
                <w:szCs w:val="20"/>
              </w:rPr>
            </w:pPr>
          </w:p>
        </w:tc>
      </w:tr>
      <w:tr w:rsidR="00D15EEC" w:rsidRPr="00D15EEC" w14:paraId="4EEFC9DD" w14:textId="77777777" w:rsidTr="00D15EEC">
        <w:trPr>
          <w:trHeight w:val="319"/>
        </w:trPr>
        <w:tc>
          <w:tcPr>
            <w:tcW w:w="3805" w:type="dxa"/>
            <w:gridSpan w:val="2"/>
            <w:tcBorders>
              <w:top w:val="single" w:sz="4" w:space="0" w:color="auto"/>
              <w:left w:val="single" w:sz="4" w:space="0" w:color="auto"/>
              <w:bottom w:val="double" w:sz="6" w:space="0" w:color="auto"/>
              <w:right w:val="nil"/>
            </w:tcBorders>
            <w:shd w:val="clear" w:color="auto" w:fill="auto"/>
            <w:noWrap/>
            <w:vAlign w:val="center"/>
            <w:hideMark/>
          </w:tcPr>
          <w:p w14:paraId="6050CE9F"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NÁKLADY</w:t>
            </w:r>
          </w:p>
        </w:tc>
        <w:tc>
          <w:tcPr>
            <w:tcW w:w="304" w:type="dxa"/>
            <w:tcBorders>
              <w:top w:val="single" w:sz="4" w:space="0" w:color="auto"/>
              <w:left w:val="nil"/>
              <w:bottom w:val="double" w:sz="6" w:space="0" w:color="auto"/>
              <w:right w:val="nil"/>
            </w:tcBorders>
            <w:shd w:val="clear" w:color="auto" w:fill="auto"/>
            <w:noWrap/>
            <w:vAlign w:val="center"/>
            <w:hideMark/>
          </w:tcPr>
          <w:p w14:paraId="171385ED"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single" w:sz="4" w:space="0" w:color="auto"/>
              <w:left w:val="nil"/>
              <w:bottom w:val="double" w:sz="6" w:space="0" w:color="auto"/>
              <w:right w:val="nil"/>
            </w:tcBorders>
            <w:shd w:val="clear" w:color="auto" w:fill="auto"/>
            <w:noWrap/>
            <w:vAlign w:val="center"/>
            <w:hideMark/>
          </w:tcPr>
          <w:p w14:paraId="6305989B"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single" w:sz="4" w:space="0" w:color="auto"/>
              <w:left w:val="nil"/>
              <w:bottom w:val="double" w:sz="6" w:space="0" w:color="auto"/>
              <w:right w:val="nil"/>
            </w:tcBorders>
            <w:shd w:val="clear" w:color="auto" w:fill="auto"/>
            <w:noWrap/>
            <w:vAlign w:val="center"/>
            <w:hideMark/>
          </w:tcPr>
          <w:p w14:paraId="68BC6565"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91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1E8AD3E5" w14:textId="77777777" w:rsidR="00D15EEC" w:rsidRPr="00D15EEC" w:rsidRDefault="00D15EEC" w:rsidP="00D15EEC">
            <w:pPr>
              <w:jc w:val="center"/>
              <w:rPr>
                <w:rFonts w:ascii="Arial CE" w:hAnsi="Arial CE" w:cs="Arial CE"/>
                <w:b/>
                <w:color w:val="FF0000"/>
                <w:sz w:val="20"/>
                <w:szCs w:val="20"/>
              </w:rPr>
            </w:pPr>
            <w:r w:rsidRPr="00D15EEC">
              <w:rPr>
                <w:rFonts w:ascii="Arial CE" w:hAnsi="Arial CE" w:cs="Arial CE"/>
                <w:b/>
                <w:color w:val="FF0000"/>
                <w:sz w:val="20"/>
                <w:szCs w:val="20"/>
              </w:rPr>
              <w:t xml:space="preserve"> </w:t>
            </w:r>
          </w:p>
        </w:tc>
      </w:tr>
      <w:tr w:rsidR="00D15EEC" w:rsidRPr="00D15EEC" w14:paraId="42244C02" w14:textId="77777777" w:rsidTr="00D15EEC">
        <w:trPr>
          <w:trHeight w:val="319"/>
        </w:trPr>
        <w:tc>
          <w:tcPr>
            <w:tcW w:w="4405" w:type="dxa"/>
            <w:gridSpan w:val="4"/>
            <w:tcBorders>
              <w:top w:val="double" w:sz="6" w:space="0" w:color="auto"/>
              <w:left w:val="single" w:sz="4" w:space="0" w:color="auto"/>
              <w:bottom w:val="single" w:sz="4" w:space="0" w:color="auto"/>
              <w:right w:val="nil"/>
            </w:tcBorders>
            <w:shd w:val="clear" w:color="auto" w:fill="auto"/>
            <w:noWrap/>
            <w:vAlign w:val="center"/>
            <w:hideMark/>
          </w:tcPr>
          <w:p w14:paraId="601FFCA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lastRenderedPageBreak/>
              <w:t>spotřeba materiálu, energie a služby:</w:t>
            </w:r>
          </w:p>
        </w:tc>
        <w:tc>
          <w:tcPr>
            <w:tcW w:w="296" w:type="dxa"/>
            <w:tcBorders>
              <w:top w:val="nil"/>
              <w:left w:val="nil"/>
              <w:bottom w:val="single" w:sz="4" w:space="0" w:color="auto"/>
              <w:right w:val="nil"/>
            </w:tcBorders>
            <w:shd w:val="clear" w:color="auto" w:fill="auto"/>
            <w:noWrap/>
            <w:vAlign w:val="center"/>
            <w:hideMark/>
          </w:tcPr>
          <w:p w14:paraId="462D471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520C6FA7" w14:textId="77777777" w:rsidR="00D15EEC" w:rsidRPr="00D15EEC" w:rsidRDefault="00D15EEC" w:rsidP="00D15EEC">
            <w:pPr>
              <w:rPr>
                <w:rFonts w:ascii="Arial CE" w:hAnsi="Arial CE" w:cs="Arial CE"/>
                <w:bCs w:val="0"/>
                <w:color w:val="FF0000"/>
                <w:sz w:val="20"/>
                <w:szCs w:val="20"/>
              </w:rPr>
            </w:pPr>
            <w:r w:rsidRPr="00D15EEC">
              <w:rPr>
                <w:rFonts w:ascii="Arial CE" w:hAnsi="Arial CE" w:cs="Arial CE"/>
                <w:bCs w:val="0"/>
                <w:color w:val="FF0000"/>
                <w:sz w:val="20"/>
                <w:szCs w:val="20"/>
              </w:rPr>
              <w:t> </w:t>
            </w:r>
          </w:p>
        </w:tc>
      </w:tr>
      <w:tr w:rsidR="00D15EEC" w:rsidRPr="00D15EEC" w14:paraId="2DAE92C4" w14:textId="77777777" w:rsidTr="00D15EEC">
        <w:trPr>
          <w:trHeight w:val="319"/>
        </w:trPr>
        <w:tc>
          <w:tcPr>
            <w:tcW w:w="4109" w:type="dxa"/>
            <w:gridSpan w:val="3"/>
            <w:tcBorders>
              <w:top w:val="nil"/>
              <w:left w:val="single" w:sz="4" w:space="0" w:color="auto"/>
              <w:bottom w:val="nil"/>
              <w:right w:val="nil"/>
            </w:tcBorders>
            <w:shd w:val="clear" w:color="auto" w:fill="auto"/>
            <w:noWrap/>
            <w:vAlign w:val="center"/>
            <w:hideMark/>
          </w:tcPr>
          <w:p w14:paraId="0584C99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platby od rodičů (</w:t>
            </w:r>
            <w:proofErr w:type="spellStart"/>
            <w:r w:rsidRPr="00D15EEC">
              <w:rPr>
                <w:rFonts w:ascii="Arial CE" w:hAnsi="Arial CE" w:cs="Arial CE"/>
                <w:bCs w:val="0"/>
                <w:sz w:val="20"/>
                <w:szCs w:val="20"/>
              </w:rPr>
              <w:t>ŠOP+čipy</w:t>
            </w:r>
            <w:proofErr w:type="spellEnd"/>
            <w:r w:rsidRPr="00D15EEC">
              <w:rPr>
                <w:rFonts w:ascii="Arial CE" w:hAnsi="Arial CE" w:cs="Arial CE"/>
                <w:bCs w:val="0"/>
                <w:sz w:val="20"/>
                <w:szCs w:val="20"/>
              </w:rPr>
              <w:t>)</w:t>
            </w:r>
          </w:p>
        </w:tc>
        <w:tc>
          <w:tcPr>
            <w:tcW w:w="296" w:type="dxa"/>
            <w:tcBorders>
              <w:top w:val="nil"/>
              <w:left w:val="nil"/>
              <w:bottom w:val="nil"/>
              <w:right w:val="nil"/>
            </w:tcBorders>
            <w:shd w:val="clear" w:color="auto" w:fill="auto"/>
            <w:noWrap/>
            <w:vAlign w:val="center"/>
            <w:hideMark/>
          </w:tcPr>
          <w:p w14:paraId="52373A31"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2BC03F72"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094EC37F"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1 870 301,90 Kč</w:t>
            </w:r>
          </w:p>
        </w:tc>
      </w:tr>
      <w:tr w:rsidR="00D15EEC" w:rsidRPr="00D15EEC" w14:paraId="36B969E3"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D41227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jiný DDHM</w:t>
            </w:r>
          </w:p>
        </w:tc>
        <w:tc>
          <w:tcPr>
            <w:tcW w:w="304" w:type="dxa"/>
            <w:tcBorders>
              <w:top w:val="single" w:sz="4" w:space="0" w:color="auto"/>
              <w:left w:val="nil"/>
              <w:bottom w:val="single" w:sz="4" w:space="0" w:color="auto"/>
              <w:right w:val="nil"/>
            </w:tcBorders>
            <w:shd w:val="clear" w:color="auto" w:fill="auto"/>
            <w:noWrap/>
            <w:vAlign w:val="center"/>
            <w:hideMark/>
          </w:tcPr>
          <w:p w14:paraId="66D366E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5720611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1038DA9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nil"/>
              <w:right w:val="single" w:sz="4" w:space="0" w:color="auto"/>
            </w:tcBorders>
            <w:shd w:val="clear" w:color="auto" w:fill="auto"/>
            <w:noWrap/>
            <w:vAlign w:val="center"/>
            <w:hideMark/>
          </w:tcPr>
          <w:p w14:paraId="7027822A"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102 028,14 Kč</w:t>
            </w:r>
          </w:p>
        </w:tc>
      </w:tr>
      <w:tr w:rsidR="00D15EEC" w:rsidRPr="00D15EEC" w14:paraId="37B1F745"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220013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jiný DDNM</w:t>
            </w:r>
          </w:p>
        </w:tc>
        <w:tc>
          <w:tcPr>
            <w:tcW w:w="304" w:type="dxa"/>
            <w:tcBorders>
              <w:top w:val="nil"/>
              <w:left w:val="nil"/>
              <w:bottom w:val="single" w:sz="4" w:space="0" w:color="auto"/>
              <w:right w:val="nil"/>
            </w:tcBorders>
            <w:shd w:val="clear" w:color="auto" w:fill="auto"/>
            <w:noWrap/>
            <w:vAlign w:val="center"/>
            <w:hideMark/>
          </w:tcPr>
          <w:p w14:paraId="20DB1CA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10E6262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68538D7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64D57"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40 261,68 Kč</w:t>
            </w:r>
          </w:p>
        </w:tc>
      </w:tr>
      <w:tr w:rsidR="00D15EEC" w:rsidRPr="00D15EEC" w14:paraId="078DC26C" w14:textId="77777777" w:rsidTr="00D15EEC">
        <w:trPr>
          <w:trHeight w:val="319"/>
        </w:trPr>
        <w:tc>
          <w:tcPr>
            <w:tcW w:w="4701" w:type="dxa"/>
            <w:gridSpan w:val="5"/>
            <w:tcBorders>
              <w:top w:val="single" w:sz="4" w:space="0" w:color="auto"/>
              <w:left w:val="single" w:sz="4" w:space="0" w:color="auto"/>
              <w:bottom w:val="single" w:sz="4" w:space="0" w:color="auto"/>
              <w:right w:val="nil"/>
            </w:tcBorders>
            <w:shd w:val="clear" w:color="auto" w:fill="auto"/>
            <w:noWrap/>
            <w:vAlign w:val="center"/>
            <w:hideMark/>
          </w:tcPr>
          <w:p w14:paraId="4167E4C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učebnice, učební pomůcky, knihy, časopisy</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49C0E13D"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505 063,41 Kč</w:t>
            </w:r>
          </w:p>
        </w:tc>
      </w:tr>
      <w:tr w:rsidR="00D15EEC" w:rsidRPr="00D15EEC" w14:paraId="3C5563CB" w14:textId="77777777" w:rsidTr="00D15EEC">
        <w:trPr>
          <w:trHeight w:val="319"/>
        </w:trPr>
        <w:tc>
          <w:tcPr>
            <w:tcW w:w="3501" w:type="dxa"/>
            <w:tcBorders>
              <w:top w:val="nil"/>
              <w:left w:val="single" w:sz="4" w:space="0" w:color="auto"/>
              <w:bottom w:val="nil"/>
              <w:right w:val="nil"/>
            </w:tcBorders>
            <w:shd w:val="clear" w:color="auto" w:fill="auto"/>
            <w:noWrap/>
            <w:vAlign w:val="center"/>
            <w:hideMark/>
          </w:tcPr>
          <w:p w14:paraId="646853D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potraviny</w:t>
            </w:r>
          </w:p>
        </w:tc>
        <w:tc>
          <w:tcPr>
            <w:tcW w:w="304" w:type="dxa"/>
            <w:tcBorders>
              <w:top w:val="nil"/>
              <w:left w:val="nil"/>
              <w:bottom w:val="nil"/>
              <w:right w:val="nil"/>
            </w:tcBorders>
            <w:shd w:val="clear" w:color="auto" w:fill="auto"/>
            <w:noWrap/>
            <w:vAlign w:val="center"/>
            <w:hideMark/>
          </w:tcPr>
          <w:p w14:paraId="1166530D"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1D8CE6AD"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417A433B"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0A71F3BF"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50A09A89"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3 249 419,63 Kč</w:t>
            </w:r>
          </w:p>
        </w:tc>
      </w:tr>
      <w:tr w:rsidR="00D15EEC" w:rsidRPr="00D15EEC" w14:paraId="7DA513D7"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2E23D6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materiál</w:t>
            </w:r>
          </w:p>
        </w:tc>
        <w:tc>
          <w:tcPr>
            <w:tcW w:w="304" w:type="dxa"/>
            <w:tcBorders>
              <w:top w:val="single" w:sz="4" w:space="0" w:color="auto"/>
              <w:left w:val="nil"/>
              <w:bottom w:val="single" w:sz="4" w:space="0" w:color="auto"/>
              <w:right w:val="nil"/>
            </w:tcBorders>
            <w:shd w:val="clear" w:color="auto" w:fill="auto"/>
            <w:noWrap/>
            <w:vAlign w:val="center"/>
            <w:hideMark/>
          </w:tcPr>
          <w:p w14:paraId="2C5AB6B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2F21697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2FD70CC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16037"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884 588,08 Kč</w:t>
            </w:r>
          </w:p>
        </w:tc>
      </w:tr>
      <w:tr w:rsidR="00D15EEC" w:rsidRPr="00D15EEC" w14:paraId="62B49585" w14:textId="77777777" w:rsidTr="00D15EEC">
        <w:trPr>
          <w:trHeight w:val="319"/>
        </w:trPr>
        <w:tc>
          <w:tcPr>
            <w:tcW w:w="3805" w:type="dxa"/>
            <w:gridSpan w:val="2"/>
            <w:tcBorders>
              <w:top w:val="nil"/>
              <w:left w:val="single" w:sz="4" w:space="0" w:color="auto"/>
              <w:bottom w:val="nil"/>
              <w:right w:val="nil"/>
            </w:tcBorders>
            <w:shd w:val="clear" w:color="auto" w:fill="auto"/>
            <w:noWrap/>
            <w:vAlign w:val="center"/>
            <w:hideMark/>
          </w:tcPr>
          <w:p w14:paraId="40F7149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el. energie</w:t>
            </w:r>
          </w:p>
        </w:tc>
        <w:tc>
          <w:tcPr>
            <w:tcW w:w="304" w:type="dxa"/>
            <w:tcBorders>
              <w:top w:val="nil"/>
              <w:left w:val="nil"/>
              <w:bottom w:val="nil"/>
              <w:right w:val="nil"/>
            </w:tcBorders>
            <w:shd w:val="clear" w:color="auto" w:fill="auto"/>
            <w:noWrap/>
            <w:vAlign w:val="center"/>
            <w:hideMark/>
          </w:tcPr>
          <w:p w14:paraId="61DDDDDD"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17954E8A"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55F2C326"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5D35596D"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994 726,20 Kč</w:t>
            </w:r>
          </w:p>
        </w:tc>
      </w:tr>
      <w:tr w:rsidR="00D15EEC" w:rsidRPr="00D15EEC" w14:paraId="29939D10" w14:textId="77777777" w:rsidTr="00D15EEC">
        <w:trPr>
          <w:trHeight w:val="319"/>
        </w:trPr>
        <w:tc>
          <w:tcPr>
            <w:tcW w:w="3501" w:type="dxa"/>
            <w:tcBorders>
              <w:top w:val="single" w:sz="4" w:space="0" w:color="auto"/>
              <w:left w:val="single" w:sz="4" w:space="0" w:color="auto"/>
              <w:bottom w:val="single" w:sz="4" w:space="0" w:color="auto"/>
              <w:right w:val="nil"/>
            </w:tcBorders>
            <w:shd w:val="clear" w:color="auto" w:fill="auto"/>
            <w:noWrap/>
            <w:vAlign w:val="center"/>
            <w:hideMark/>
          </w:tcPr>
          <w:p w14:paraId="44D8F0E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plyn</w:t>
            </w:r>
          </w:p>
        </w:tc>
        <w:tc>
          <w:tcPr>
            <w:tcW w:w="304" w:type="dxa"/>
            <w:tcBorders>
              <w:top w:val="single" w:sz="4" w:space="0" w:color="auto"/>
              <w:left w:val="nil"/>
              <w:bottom w:val="single" w:sz="4" w:space="0" w:color="auto"/>
              <w:right w:val="nil"/>
            </w:tcBorders>
            <w:shd w:val="clear" w:color="auto" w:fill="auto"/>
            <w:noWrap/>
            <w:vAlign w:val="center"/>
            <w:hideMark/>
          </w:tcPr>
          <w:p w14:paraId="519D87E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2372C00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043D4E4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3EF0675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A1A67"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592 190,03 Kč</w:t>
            </w:r>
          </w:p>
        </w:tc>
      </w:tr>
      <w:tr w:rsidR="00D15EEC" w:rsidRPr="00D15EEC" w14:paraId="514BDD56" w14:textId="77777777" w:rsidTr="00D15EEC">
        <w:trPr>
          <w:trHeight w:val="319"/>
        </w:trPr>
        <w:tc>
          <w:tcPr>
            <w:tcW w:w="3805" w:type="dxa"/>
            <w:gridSpan w:val="2"/>
            <w:tcBorders>
              <w:top w:val="nil"/>
              <w:left w:val="single" w:sz="4" w:space="0" w:color="auto"/>
              <w:bottom w:val="nil"/>
              <w:right w:val="nil"/>
            </w:tcBorders>
            <w:shd w:val="clear" w:color="auto" w:fill="auto"/>
            <w:noWrap/>
            <w:vAlign w:val="center"/>
            <w:hideMark/>
          </w:tcPr>
          <w:p w14:paraId="1EFD38C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vodné a stočné</w:t>
            </w:r>
          </w:p>
        </w:tc>
        <w:tc>
          <w:tcPr>
            <w:tcW w:w="304" w:type="dxa"/>
            <w:tcBorders>
              <w:top w:val="nil"/>
              <w:left w:val="nil"/>
              <w:bottom w:val="nil"/>
              <w:right w:val="nil"/>
            </w:tcBorders>
            <w:shd w:val="clear" w:color="auto" w:fill="auto"/>
            <w:noWrap/>
            <w:vAlign w:val="center"/>
            <w:hideMark/>
          </w:tcPr>
          <w:p w14:paraId="73779BC1"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4E9F322C"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4C54B3F3"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688855AE"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261 125,00 Kč</w:t>
            </w:r>
          </w:p>
        </w:tc>
      </w:tr>
      <w:tr w:rsidR="00D15EEC" w:rsidRPr="00D15EEC" w14:paraId="30EED707"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677000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opravy a údržba</w:t>
            </w:r>
          </w:p>
        </w:tc>
        <w:tc>
          <w:tcPr>
            <w:tcW w:w="304" w:type="dxa"/>
            <w:tcBorders>
              <w:top w:val="single" w:sz="4" w:space="0" w:color="auto"/>
              <w:left w:val="nil"/>
              <w:bottom w:val="single" w:sz="4" w:space="0" w:color="auto"/>
              <w:right w:val="nil"/>
            </w:tcBorders>
            <w:shd w:val="clear" w:color="auto" w:fill="auto"/>
            <w:noWrap/>
            <w:vAlign w:val="center"/>
            <w:hideMark/>
          </w:tcPr>
          <w:p w14:paraId="7E484FC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3729533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476A619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E93F4"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1 500 890,37 Kč</w:t>
            </w:r>
          </w:p>
        </w:tc>
      </w:tr>
      <w:tr w:rsidR="00D15EEC" w:rsidRPr="00D15EEC" w14:paraId="33344DCE" w14:textId="77777777" w:rsidTr="00D15EEC">
        <w:trPr>
          <w:trHeight w:val="319"/>
        </w:trPr>
        <w:tc>
          <w:tcPr>
            <w:tcW w:w="3501" w:type="dxa"/>
            <w:tcBorders>
              <w:top w:val="nil"/>
              <w:left w:val="single" w:sz="4" w:space="0" w:color="auto"/>
              <w:bottom w:val="nil"/>
              <w:right w:val="nil"/>
            </w:tcBorders>
            <w:shd w:val="clear" w:color="auto" w:fill="auto"/>
            <w:noWrap/>
            <w:vAlign w:val="center"/>
            <w:hideMark/>
          </w:tcPr>
          <w:p w14:paraId="55BBE3C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cestovné</w:t>
            </w:r>
          </w:p>
        </w:tc>
        <w:tc>
          <w:tcPr>
            <w:tcW w:w="304" w:type="dxa"/>
            <w:tcBorders>
              <w:top w:val="nil"/>
              <w:left w:val="nil"/>
              <w:bottom w:val="nil"/>
              <w:right w:val="nil"/>
            </w:tcBorders>
            <w:shd w:val="clear" w:color="auto" w:fill="auto"/>
            <w:noWrap/>
            <w:vAlign w:val="center"/>
            <w:hideMark/>
          </w:tcPr>
          <w:p w14:paraId="241E715C"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3EEF9A02"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08F4126D"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16738EF5"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6A3FF8AF"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132 558,90 Kč</w:t>
            </w:r>
          </w:p>
        </w:tc>
      </w:tr>
      <w:tr w:rsidR="00D15EEC" w:rsidRPr="00D15EEC" w14:paraId="4FEFF431" w14:textId="77777777" w:rsidTr="00D15EEC">
        <w:trPr>
          <w:trHeight w:val="319"/>
        </w:trPr>
        <w:tc>
          <w:tcPr>
            <w:tcW w:w="4109" w:type="dxa"/>
            <w:gridSpan w:val="3"/>
            <w:tcBorders>
              <w:top w:val="single" w:sz="4" w:space="0" w:color="auto"/>
              <w:left w:val="single" w:sz="4" w:space="0" w:color="auto"/>
              <w:bottom w:val="single" w:sz="4" w:space="0" w:color="auto"/>
              <w:right w:val="nil"/>
            </w:tcBorders>
            <w:shd w:val="clear" w:color="auto" w:fill="auto"/>
            <w:noWrap/>
            <w:vAlign w:val="center"/>
            <w:hideMark/>
          </w:tcPr>
          <w:p w14:paraId="7899B7D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náklady na reprezentaci</w:t>
            </w:r>
          </w:p>
        </w:tc>
        <w:tc>
          <w:tcPr>
            <w:tcW w:w="296" w:type="dxa"/>
            <w:tcBorders>
              <w:top w:val="single" w:sz="4" w:space="0" w:color="auto"/>
              <w:left w:val="nil"/>
              <w:bottom w:val="single" w:sz="4" w:space="0" w:color="auto"/>
              <w:right w:val="nil"/>
            </w:tcBorders>
            <w:shd w:val="clear" w:color="auto" w:fill="auto"/>
            <w:noWrap/>
            <w:vAlign w:val="center"/>
            <w:hideMark/>
          </w:tcPr>
          <w:p w14:paraId="3C2DC0E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424EB1B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8C9B"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23 821,50 Kč</w:t>
            </w:r>
          </w:p>
        </w:tc>
      </w:tr>
      <w:tr w:rsidR="00D15EEC" w:rsidRPr="00D15EEC" w14:paraId="6F7EE44B" w14:textId="77777777" w:rsidTr="00D15EEC">
        <w:trPr>
          <w:trHeight w:val="319"/>
        </w:trPr>
        <w:tc>
          <w:tcPr>
            <w:tcW w:w="3805" w:type="dxa"/>
            <w:gridSpan w:val="2"/>
            <w:tcBorders>
              <w:top w:val="nil"/>
              <w:left w:val="single" w:sz="4" w:space="0" w:color="auto"/>
              <w:bottom w:val="nil"/>
              <w:right w:val="nil"/>
            </w:tcBorders>
            <w:shd w:val="clear" w:color="auto" w:fill="auto"/>
            <w:noWrap/>
            <w:vAlign w:val="center"/>
            <w:hideMark/>
          </w:tcPr>
          <w:p w14:paraId="4377EC7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telefon a internet</w:t>
            </w:r>
          </w:p>
        </w:tc>
        <w:tc>
          <w:tcPr>
            <w:tcW w:w="304" w:type="dxa"/>
            <w:tcBorders>
              <w:top w:val="nil"/>
              <w:left w:val="nil"/>
              <w:bottom w:val="nil"/>
              <w:right w:val="nil"/>
            </w:tcBorders>
            <w:shd w:val="clear" w:color="auto" w:fill="auto"/>
            <w:noWrap/>
            <w:vAlign w:val="center"/>
            <w:hideMark/>
          </w:tcPr>
          <w:p w14:paraId="6AB87ECE"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42E5874B"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7A8415A5"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383F4D22"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51 367,51 Kč</w:t>
            </w:r>
          </w:p>
        </w:tc>
      </w:tr>
      <w:tr w:rsidR="00D15EEC" w:rsidRPr="00D15EEC" w14:paraId="48F55668" w14:textId="77777777" w:rsidTr="00D15EEC">
        <w:trPr>
          <w:trHeight w:val="319"/>
        </w:trPr>
        <w:tc>
          <w:tcPr>
            <w:tcW w:w="4405" w:type="dxa"/>
            <w:gridSpan w:val="4"/>
            <w:tcBorders>
              <w:top w:val="single" w:sz="4" w:space="0" w:color="auto"/>
              <w:left w:val="single" w:sz="4" w:space="0" w:color="auto"/>
              <w:bottom w:val="single" w:sz="4" w:space="0" w:color="auto"/>
              <w:right w:val="nil"/>
            </w:tcBorders>
            <w:shd w:val="clear" w:color="auto" w:fill="auto"/>
            <w:noWrap/>
            <w:vAlign w:val="center"/>
            <w:hideMark/>
          </w:tcPr>
          <w:p w14:paraId="7209145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upgrady programů, licence, aktualizace</w:t>
            </w:r>
          </w:p>
        </w:tc>
        <w:tc>
          <w:tcPr>
            <w:tcW w:w="296" w:type="dxa"/>
            <w:tcBorders>
              <w:top w:val="single" w:sz="4" w:space="0" w:color="auto"/>
              <w:left w:val="nil"/>
              <w:bottom w:val="single" w:sz="4" w:space="0" w:color="auto"/>
              <w:right w:val="nil"/>
            </w:tcBorders>
            <w:shd w:val="clear" w:color="auto" w:fill="auto"/>
            <w:noWrap/>
            <w:vAlign w:val="center"/>
            <w:hideMark/>
          </w:tcPr>
          <w:p w14:paraId="615F558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208B9"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208 515,53 Kč</w:t>
            </w:r>
          </w:p>
        </w:tc>
      </w:tr>
      <w:tr w:rsidR="00D15EEC" w:rsidRPr="00D15EEC" w14:paraId="281AA9FF" w14:textId="77777777" w:rsidTr="00D15EEC">
        <w:trPr>
          <w:trHeight w:val="319"/>
        </w:trPr>
        <w:tc>
          <w:tcPr>
            <w:tcW w:w="3501" w:type="dxa"/>
            <w:tcBorders>
              <w:top w:val="nil"/>
              <w:left w:val="single" w:sz="4" w:space="0" w:color="auto"/>
              <w:bottom w:val="nil"/>
              <w:right w:val="nil"/>
            </w:tcBorders>
            <w:shd w:val="clear" w:color="auto" w:fill="auto"/>
            <w:noWrap/>
            <w:vAlign w:val="center"/>
            <w:hideMark/>
          </w:tcPr>
          <w:p w14:paraId="0700AC4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plavání</w:t>
            </w:r>
          </w:p>
        </w:tc>
        <w:tc>
          <w:tcPr>
            <w:tcW w:w="304" w:type="dxa"/>
            <w:tcBorders>
              <w:top w:val="nil"/>
              <w:left w:val="nil"/>
              <w:bottom w:val="nil"/>
              <w:right w:val="nil"/>
            </w:tcBorders>
            <w:shd w:val="clear" w:color="auto" w:fill="auto"/>
            <w:noWrap/>
            <w:vAlign w:val="center"/>
            <w:hideMark/>
          </w:tcPr>
          <w:p w14:paraId="3FDDC0C3"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3938CFAF"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5384340E"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11CDE1DE"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225EC0E4"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361 324,93 Kč</w:t>
            </w:r>
          </w:p>
        </w:tc>
      </w:tr>
      <w:tr w:rsidR="00D15EEC" w:rsidRPr="00D15EEC" w14:paraId="1E36F5F6"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21F853D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služby</w:t>
            </w:r>
          </w:p>
        </w:tc>
        <w:tc>
          <w:tcPr>
            <w:tcW w:w="304" w:type="dxa"/>
            <w:tcBorders>
              <w:top w:val="single" w:sz="4" w:space="0" w:color="auto"/>
              <w:left w:val="nil"/>
              <w:bottom w:val="single" w:sz="4" w:space="0" w:color="auto"/>
              <w:right w:val="nil"/>
            </w:tcBorders>
            <w:shd w:val="clear" w:color="auto" w:fill="auto"/>
            <w:noWrap/>
            <w:vAlign w:val="center"/>
            <w:hideMark/>
          </w:tcPr>
          <w:p w14:paraId="4EB4F50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0F2A22C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5E842BF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690A0"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564 820,70 Kč</w:t>
            </w:r>
          </w:p>
        </w:tc>
      </w:tr>
      <w:tr w:rsidR="00D15EEC" w:rsidRPr="00D15EEC" w14:paraId="18893050"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D869BC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mzdové náklady</w:t>
            </w:r>
          </w:p>
        </w:tc>
        <w:tc>
          <w:tcPr>
            <w:tcW w:w="304" w:type="dxa"/>
            <w:tcBorders>
              <w:top w:val="nil"/>
              <w:left w:val="nil"/>
              <w:bottom w:val="single" w:sz="4" w:space="0" w:color="auto"/>
              <w:right w:val="nil"/>
            </w:tcBorders>
            <w:shd w:val="clear" w:color="auto" w:fill="auto"/>
            <w:noWrap/>
            <w:vAlign w:val="center"/>
            <w:hideMark/>
          </w:tcPr>
          <w:p w14:paraId="70142BF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50E68AE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376C7FF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5874EBDC"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42 225 054,00 Kč</w:t>
            </w:r>
          </w:p>
        </w:tc>
      </w:tr>
      <w:tr w:rsidR="00D15EEC" w:rsidRPr="00D15EEC" w14:paraId="750E86D4" w14:textId="77777777" w:rsidTr="00D15EEC">
        <w:trPr>
          <w:trHeight w:val="319"/>
        </w:trPr>
        <w:tc>
          <w:tcPr>
            <w:tcW w:w="4405" w:type="dxa"/>
            <w:gridSpan w:val="4"/>
            <w:tcBorders>
              <w:top w:val="nil"/>
              <w:left w:val="single" w:sz="4" w:space="0" w:color="auto"/>
              <w:bottom w:val="nil"/>
              <w:right w:val="nil"/>
            </w:tcBorders>
            <w:shd w:val="clear" w:color="auto" w:fill="auto"/>
            <w:noWrap/>
            <w:vAlign w:val="center"/>
            <w:hideMark/>
          </w:tcPr>
          <w:p w14:paraId="620F3B4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zákonné sociální pojištění (SP+ZP)</w:t>
            </w:r>
          </w:p>
        </w:tc>
        <w:tc>
          <w:tcPr>
            <w:tcW w:w="296" w:type="dxa"/>
            <w:tcBorders>
              <w:top w:val="nil"/>
              <w:left w:val="nil"/>
              <w:bottom w:val="nil"/>
              <w:right w:val="nil"/>
            </w:tcBorders>
            <w:shd w:val="clear" w:color="auto" w:fill="auto"/>
            <w:noWrap/>
            <w:vAlign w:val="center"/>
            <w:hideMark/>
          </w:tcPr>
          <w:p w14:paraId="7D6251A2" w14:textId="77777777" w:rsidR="00D15EEC" w:rsidRPr="00D15EEC" w:rsidRDefault="00D15EEC" w:rsidP="00D15EEC">
            <w:pPr>
              <w:rPr>
                <w:rFonts w:ascii="Arial CE" w:hAnsi="Arial CE" w:cs="Arial CE"/>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3FE2A63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13 850 747,00 Kč</w:t>
            </w:r>
          </w:p>
        </w:tc>
      </w:tr>
      <w:tr w:rsidR="00D15EEC" w:rsidRPr="00D15EEC" w14:paraId="17307CD4"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9577BD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pojištění Kooperativa</w:t>
            </w:r>
          </w:p>
        </w:tc>
        <w:tc>
          <w:tcPr>
            <w:tcW w:w="304" w:type="dxa"/>
            <w:tcBorders>
              <w:top w:val="single" w:sz="4" w:space="0" w:color="auto"/>
              <w:left w:val="nil"/>
              <w:bottom w:val="single" w:sz="4" w:space="0" w:color="auto"/>
              <w:right w:val="nil"/>
            </w:tcBorders>
            <w:shd w:val="clear" w:color="auto" w:fill="auto"/>
            <w:noWrap/>
            <w:vAlign w:val="center"/>
            <w:hideMark/>
          </w:tcPr>
          <w:p w14:paraId="3C368E4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13FDAD0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05E316C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E474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164 232,46 Kč</w:t>
            </w:r>
          </w:p>
        </w:tc>
      </w:tr>
      <w:tr w:rsidR="00D15EEC" w:rsidRPr="00D15EEC" w14:paraId="5ABD5ED9" w14:textId="77777777" w:rsidTr="00D15EEC">
        <w:trPr>
          <w:trHeight w:val="319"/>
        </w:trPr>
        <w:tc>
          <w:tcPr>
            <w:tcW w:w="3805" w:type="dxa"/>
            <w:gridSpan w:val="2"/>
            <w:tcBorders>
              <w:top w:val="nil"/>
              <w:left w:val="single" w:sz="4" w:space="0" w:color="auto"/>
              <w:bottom w:val="nil"/>
              <w:right w:val="nil"/>
            </w:tcBorders>
            <w:shd w:val="clear" w:color="auto" w:fill="auto"/>
            <w:noWrap/>
            <w:vAlign w:val="center"/>
            <w:hideMark/>
          </w:tcPr>
          <w:p w14:paraId="3A31A05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odvod do FKSP</w:t>
            </w:r>
          </w:p>
        </w:tc>
        <w:tc>
          <w:tcPr>
            <w:tcW w:w="304" w:type="dxa"/>
            <w:tcBorders>
              <w:top w:val="nil"/>
              <w:left w:val="nil"/>
              <w:bottom w:val="nil"/>
              <w:right w:val="nil"/>
            </w:tcBorders>
            <w:shd w:val="clear" w:color="auto" w:fill="auto"/>
            <w:noWrap/>
            <w:vAlign w:val="center"/>
            <w:hideMark/>
          </w:tcPr>
          <w:p w14:paraId="1CE1F757" w14:textId="77777777" w:rsidR="00D15EEC" w:rsidRPr="00D15EEC" w:rsidRDefault="00D15EEC" w:rsidP="00D15EEC">
            <w:pPr>
              <w:rPr>
                <w:rFonts w:ascii="Arial CE" w:hAnsi="Arial CE" w:cs="Arial CE"/>
                <w:bCs w:val="0"/>
                <w:sz w:val="20"/>
                <w:szCs w:val="20"/>
              </w:rPr>
            </w:pPr>
          </w:p>
        </w:tc>
        <w:tc>
          <w:tcPr>
            <w:tcW w:w="296" w:type="dxa"/>
            <w:tcBorders>
              <w:top w:val="nil"/>
              <w:left w:val="nil"/>
              <w:bottom w:val="nil"/>
              <w:right w:val="nil"/>
            </w:tcBorders>
            <w:shd w:val="clear" w:color="auto" w:fill="auto"/>
            <w:noWrap/>
            <w:vAlign w:val="center"/>
            <w:hideMark/>
          </w:tcPr>
          <w:p w14:paraId="23DA7922"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0F65CD7E"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single" w:sz="4" w:space="0" w:color="auto"/>
              <w:bottom w:val="nil"/>
              <w:right w:val="single" w:sz="4" w:space="0" w:color="auto"/>
            </w:tcBorders>
            <w:shd w:val="clear" w:color="auto" w:fill="auto"/>
            <w:noWrap/>
            <w:vAlign w:val="center"/>
            <w:hideMark/>
          </w:tcPr>
          <w:p w14:paraId="4F8920D5"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825 659,08 Kč</w:t>
            </w:r>
          </w:p>
        </w:tc>
      </w:tr>
      <w:tr w:rsidR="00D15EEC" w:rsidRPr="00D15EEC" w14:paraId="65815889" w14:textId="77777777" w:rsidTr="00D15EEC">
        <w:trPr>
          <w:trHeight w:val="319"/>
        </w:trPr>
        <w:tc>
          <w:tcPr>
            <w:tcW w:w="3501" w:type="dxa"/>
            <w:tcBorders>
              <w:top w:val="single" w:sz="4" w:space="0" w:color="auto"/>
              <w:left w:val="single" w:sz="4" w:space="0" w:color="auto"/>
              <w:bottom w:val="single" w:sz="4" w:space="0" w:color="auto"/>
              <w:right w:val="nil"/>
            </w:tcBorders>
            <w:shd w:val="clear" w:color="auto" w:fill="auto"/>
            <w:noWrap/>
            <w:vAlign w:val="center"/>
            <w:hideMark/>
          </w:tcPr>
          <w:p w14:paraId="2DEC920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vzdělávání</w:t>
            </w:r>
          </w:p>
        </w:tc>
        <w:tc>
          <w:tcPr>
            <w:tcW w:w="304" w:type="dxa"/>
            <w:tcBorders>
              <w:top w:val="single" w:sz="4" w:space="0" w:color="auto"/>
              <w:left w:val="nil"/>
              <w:bottom w:val="single" w:sz="4" w:space="0" w:color="auto"/>
              <w:right w:val="nil"/>
            </w:tcBorders>
            <w:shd w:val="clear" w:color="auto" w:fill="auto"/>
            <w:noWrap/>
            <w:vAlign w:val="center"/>
            <w:hideMark/>
          </w:tcPr>
          <w:p w14:paraId="67AA352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07C5547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3845F70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6F2392C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39D96"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54 479,00 Kč</w:t>
            </w:r>
          </w:p>
        </w:tc>
      </w:tr>
      <w:tr w:rsidR="00D15EEC" w:rsidRPr="00D15EEC" w14:paraId="78996948" w14:textId="77777777" w:rsidTr="00D15EEC">
        <w:trPr>
          <w:trHeight w:val="319"/>
        </w:trPr>
        <w:tc>
          <w:tcPr>
            <w:tcW w:w="4701" w:type="dxa"/>
            <w:gridSpan w:val="5"/>
            <w:tcBorders>
              <w:top w:val="nil"/>
              <w:left w:val="single" w:sz="4" w:space="0" w:color="auto"/>
              <w:bottom w:val="nil"/>
              <w:right w:val="nil"/>
            </w:tcBorders>
            <w:shd w:val="clear" w:color="auto" w:fill="auto"/>
            <w:noWrap/>
            <w:vAlign w:val="center"/>
            <w:hideMark/>
          </w:tcPr>
          <w:p w14:paraId="2E2E5FD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zdravotní prohlídky + pracovní oděvy + </w:t>
            </w:r>
            <w:proofErr w:type="spellStart"/>
            <w:r w:rsidRPr="00D15EEC">
              <w:rPr>
                <w:rFonts w:ascii="Arial CE" w:hAnsi="Arial CE" w:cs="Arial CE"/>
                <w:bCs w:val="0"/>
                <w:sz w:val="20"/>
                <w:szCs w:val="20"/>
              </w:rPr>
              <w:t>ost</w:t>
            </w:r>
            <w:proofErr w:type="spellEnd"/>
            <w:r w:rsidRPr="00D15EEC">
              <w:rPr>
                <w:rFonts w:ascii="Arial CE" w:hAnsi="Arial CE" w:cs="Arial CE"/>
                <w:bCs w:val="0"/>
                <w:sz w:val="20"/>
                <w:szCs w:val="20"/>
              </w:rPr>
              <w:t xml:space="preserve">. </w:t>
            </w:r>
            <w:proofErr w:type="spellStart"/>
            <w:r w:rsidRPr="00D15EEC">
              <w:rPr>
                <w:rFonts w:ascii="Arial CE" w:hAnsi="Arial CE" w:cs="Arial CE"/>
                <w:bCs w:val="0"/>
                <w:sz w:val="20"/>
                <w:szCs w:val="20"/>
              </w:rPr>
              <w:t>soc.nákl</w:t>
            </w:r>
            <w:proofErr w:type="spellEnd"/>
            <w:r w:rsidRPr="00D15EEC">
              <w:rPr>
                <w:rFonts w:ascii="Arial CE" w:hAnsi="Arial CE" w:cs="Arial CE"/>
                <w:bCs w:val="0"/>
                <w:sz w:val="20"/>
                <w:szCs w:val="20"/>
              </w:rPr>
              <w:t>.</w:t>
            </w:r>
          </w:p>
        </w:tc>
        <w:tc>
          <w:tcPr>
            <w:tcW w:w="3910" w:type="dxa"/>
            <w:tcBorders>
              <w:top w:val="nil"/>
              <w:left w:val="single" w:sz="4" w:space="0" w:color="auto"/>
              <w:bottom w:val="nil"/>
              <w:right w:val="single" w:sz="4" w:space="0" w:color="auto"/>
            </w:tcBorders>
            <w:shd w:val="clear" w:color="auto" w:fill="auto"/>
            <w:noWrap/>
            <w:vAlign w:val="center"/>
            <w:hideMark/>
          </w:tcPr>
          <w:p w14:paraId="441F1C9C"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121 901,40 Kč</w:t>
            </w:r>
          </w:p>
        </w:tc>
      </w:tr>
      <w:tr w:rsidR="00D15EEC" w:rsidRPr="00D15EEC" w14:paraId="73524436" w14:textId="77777777" w:rsidTr="00D15EEC">
        <w:trPr>
          <w:trHeight w:val="319"/>
        </w:trPr>
        <w:tc>
          <w:tcPr>
            <w:tcW w:w="3501" w:type="dxa"/>
            <w:tcBorders>
              <w:top w:val="single" w:sz="4" w:space="0" w:color="auto"/>
              <w:left w:val="single" w:sz="4" w:space="0" w:color="auto"/>
              <w:bottom w:val="single" w:sz="4" w:space="0" w:color="auto"/>
              <w:right w:val="nil"/>
            </w:tcBorders>
            <w:shd w:val="clear" w:color="auto" w:fill="auto"/>
            <w:noWrap/>
            <w:vAlign w:val="center"/>
            <w:hideMark/>
          </w:tcPr>
          <w:p w14:paraId="3068DC7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odpisy</w:t>
            </w:r>
          </w:p>
        </w:tc>
        <w:tc>
          <w:tcPr>
            <w:tcW w:w="304" w:type="dxa"/>
            <w:tcBorders>
              <w:top w:val="single" w:sz="4" w:space="0" w:color="auto"/>
              <w:left w:val="nil"/>
              <w:bottom w:val="single" w:sz="4" w:space="0" w:color="auto"/>
              <w:right w:val="nil"/>
            </w:tcBorders>
            <w:shd w:val="clear" w:color="auto" w:fill="auto"/>
            <w:noWrap/>
            <w:vAlign w:val="center"/>
            <w:hideMark/>
          </w:tcPr>
          <w:p w14:paraId="41DF0EC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25460B8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0B353F3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14C60C0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81820"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113 236,00 Kč</w:t>
            </w:r>
          </w:p>
        </w:tc>
      </w:tr>
      <w:tr w:rsidR="00D15EEC" w:rsidRPr="00D15EEC" w14:paraId="3DF1BC2F"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60FBB7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DDHM+DDNM</w:t>
            </w:r>
          </w:p>
        </w:tc>
        <w:tc>
          <w:tcPr>
            <w:tcW w:w="304" w:type="dxa"/>
            <w:tcBorders>
              <w:top w:val="nil"/>
              <w:left w:val="nil"/>
              <w:bottom w:val="single" w:sz="4" w:space="0" w:color="auto"/>
              <w:right w:val="nil"/>
            </w:tcBorders>
            <w:shd w:val="clear" w:color="auto" w:fill="auto"/>
            <w:noWrap/>
            <w:vAlign w:val="center"/>
            <w:hideMark/>
          </w:tcPr>
          <w:p w14:paraId="1498653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3570527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single" w:sz="4" w:space="0" w:color="auto"/>
              <w:right w:val="nil"/>
            </w:tcBorders>
            <w:shd w:val="clear" w:color="auto" w:fill="auto"/>
            <w:noWrap/>
            <w:vAlign w:val="center"/>
            <w:hideMark/>
          </w:tcPr>
          <w:p w14:paraId="3118646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0FD01CE8"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2 124 206,44 Kč</w:t>
            </w:r>
          </w:p>
        </w:tc>
      </w:tr>
      <w:tr w:rsidR="00D15EEC" w:rsidRPr="00D15EEC" w14:paraId="5AAEA4FF" w14:textId="77777777" w:rsidTr="00D15EEC">
        <w:trPr>
          <w:trHeight w:val="319"/>
        </w:trPr>
        <w:tc>
          <w:tcPr>
            <w:tcW w:w="4109" w:type="dxa"/>
            <w:gridSpan w:val="3"/>
            <w:tcBorders>
              <w:top w:val="single" w:sz="4" w:space="0" w:color="auto"/>
              <w:left w:val="single" w:sz="4" w:space="0" w:color="auto"/>
              <w:bottom w:val="double" w:sz="6" w:space="0" w:color="auto"/>
              <w:right w:val="nil"/>
            </w:tcBorders>
            <w:shd w:val="clear" w:color="auto" w:fill="auto"/>
            <w:noWrap/>
            <w:vAlign w:val="center"/>
            <w:hideMark/>
          </w:tcPr>
          <w:p w14:paraId="7DCD30F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provozní náklady</w:t>
            </w:r>
          </w:p>
        </w:tc>
        <w:tc>
          <w:tcPr>
            <w:tcW w:w="296" w:type="dxa"/>
            <w:tcBorders>
              <w:top w:val="nil"/>
              <w:left w:val="nil"/>
              <w:bottom w:val="double" w:sz="6" w:space="0" w:color="auto"/>
              <w:right w:val="nil"/>
            </w:tcBorders>
            <w:shd w:val="clear" w:color="auto" w:fill="auto"/>
            <w:noWrap/>
            <w:vAlign w:val="center"/>
            <w:hideMark/>
          </w:tcPr>
          <w:p w14:paraId="43DD328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double" w:sz="6" w:space="0" w:color="auto"/>
              <w:right w:val="nil"/>
            </w:tcBorders>
            <w:shd w:val="clear" w:color="auto" w:fill="auto"/>
            <w:noWrap/>
            <w:vAlign w:val="center"/>
            <w:hideMark/>
          </w:tcPr>
          <w:p w14:paraId="17E9209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double" w:sz="6" w:space="0" w:color="auto"/>
              <w:right w:val="single" w:sz="4" w:space="0" w:color="auto"/>
            </w:tcBorders>
            <w:shd w:val="clear" w:color="auto" w:fill="auto"/>
            <w:noWrap/>
            <w:vAlign w:val="center"/>
            <w:hideMark/>
          </w:tcPr>
          <w:p w14:paraId="6593303E"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154 440,00 Kč</w:t>
            </w:r>
          </w:p>
        </w:tc>
      </w:tr>
      <w:tr w:rsidR="00D15EEC" w:rsidRPr="00D15EEC" w14:paraId="4F071630" w14:textId="77777777" w:rsidTr="00D15EEC">
        <w:trPr>
          <w:trHeight w:val="319"/>
        </w:trPr>
        <w:tc>
          <w:tcPr>
            <w:tcW w:w="3805" w:type="dxa"/>
            <w:gridSpan w:val="2"/>
            <w:tcBorders>
              <w:top w:val="nil"/>
              <w:left w:val="single" w:sz="4" w:space="0" w:color="auto"/>
              <w:bottom w:val="single" w:sz="4" w:space="0" w:color="auto"/>
              <w:right w:val="nil"/>
            </w:tcBorders>
            <w:shd w:val="clear" w:color="auto" w:fill="auto"/>
            <w:noWrap/>
            <w:vAlign w:val="center"/>
            <w:hideMark/>
          </w:tcPr>
          <w:p w14:paraId="78FCA8BE" w14:textId="77777777" w:rsidR="00D15EEC" w:rsidRPr="00D15EEC" w:rsidRDefault="00D15EEC" w:rsidP="00D15EEC">
            <w:pPr>
              <w:rPr>
                <w:rFonts w:ascii="Arial CE" w:hAnsi="Arial CE" w:cs="Arial CE"/>
                <w:b/>
                <w:sz w:val="20"/>
                <w:szCs w:val="20"/>
              </w:rPr>
            </w:pPr>
            <w:proofErr w:type="gramStart"/>
            <w:r w:rsidRPr="00D15EEC">
              <w:rPr>
                <w:rFonts w:ascii="Arial CE" w:hAnsi="Arial CE" w:cs="Arial CE"/>
                <w:b/>
                <w:sz w:val="20"/>
                <w:szCs w:val="20"/>
              </w:rPr>
              <w:t>NÁKLADY  CELKEM</w:t>
            </w:r>
            <w:proofErr w:type="gramEnd"/>
          </w:p>
        </w:tc>
        <w:tc>
          <w:tcPr>
            <w:tcW w:w="304" w:type="dxa"/>
            <w:tcBorders>
              <w:top w:val="nil"/>
              <w:left w:val="nil"/>
              <w:bottom w:val="single" w:sz="4" w:space="0" w:color="auto"/>
              <w:right w:val="nil"/>
            </w:tcBorders>
            <w:shd w:val="clear" w:color="auto" w:fill="auto"/>
            <w:noWrap/>
            <w:vAlign w:val="center"/>
            <w:hideMark/>
          </w:tcPr>
          <w:p w14:paraId="0FE286A0"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nil"/>
              <w:left w:val="nil"/>
              <w:bottom w:val="single" w:sz="4" w:space="0" w:color="auto"/>
              <w:right w:val="nil"/>
            </w:tcBorders>
            <w:shd w:val="clear" w:color="auto" w:fill="auto"/>
            <w:noWrap/>
            <w:vAlign w:val="center"/>
            <w:hideMark/>
          </w:tcPr>
          <w:p w14:paraId="00535683"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nil"/>
              <w:left w:val="nil"/>
              <w:bottom w:val="single" w:sz="4" w:space="0" w:color="auto"/>
              <w:right w:val="nil"/>
            </w:tcBorders>
            <w:shd w:val="clear" w:color="auto" w:fill="auto"/>
            <w:noWrap/>
            <w:vAlign w:val="center"/>
            <w:hideMark/>
          </w:tcPr>
          <w:p w14:paraId="182A7D6A"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311A0A3A" w14:textId="77777777" w:rsidR="00D15EEC" w:rsidRPr="00D15EEC" w:rsidRDefault="00D15EEC" w:rsidP="00D15EEC">
            <w:pPr>
              <w:jc w:val="right"/>
              <w:rPr>
                <w:rFonts w:ascii="Arial CE" w:hAnsi="Arial CE" w:cs="Arial CE"/>
                <w:b/>
                <w:sz w:val="20"/>
                <w:szCs w:val="20"/>
              </w:rPr>
            </w:pPr>
            <w:r w:rsidRPr="00D15EEC">
              <w:rPr>
                <w:rFonts w:ascii="Arial CE" w:hAnsi="Arial CE" w:cs="Arial CE"/>
                <w:b/>
                <w:sz w:val="20"/>
                <w:szCs w:val="20"/>
              </w:rPr>
              <w:t>70 976 958,89 Kč</w:t>
            </w:r>
          </w:p>
        </w:tc>
      </w:tr>
      <w:tr w:rsidR="00D15EEC" w:rsidRPr="00D15EEC" w14:paraId="149FA664" w14:textId="77777777" w:rsidTr="00D15EEC">
        <w:trPr>
          <w:trHeight w:val="195"/>
        </w:trPr>
        <w:tc>
          <w:tcPr>
            <w:tcW w:w="3501" w:type="dxa"/>
            <w:tcBorders>
              <w:top w:val="nil"/>
              <w:left w:val="nil"/>
              <w:bottom w:val="nil"/>
              <w:right w:val="nil"/>
            </w:tcBorders>
            <w:shd w:val="clear" w:color="auto" w:fill="auto"/>
            <w:noWrap/>
            <w:vAlign w:val="center"/>
            <w:hideMark/>
          </w:tcPr>
          <w:p w14:paraId="5DEB078D" w14:textId="77777777" w:rsidR="00D15EEC" w:rsidRPr="00D15EEC" w:rsidRDefault="00D15EEC" w:rsidP="00D15EEC">
            <w:pPr>
              <w:jc w:val="right"/>
              <w:rPr>
                <w:rFonts w:ascii="Arial CE" w:hAnsi="Arial CE" w:cs="Arial CE"/>
                <w:b/>
                <w:sz w:val="20"/>
                <w:szCs w:val="20"/>
              </w:rPr>
            </w:pPr>
          </w:p>
        </w:tc>
        <w:tc>
          <w:tcPr>
            <w:tcW w:w="304" w:type="dxa"/>
            <w:tcBorders>
              <w:top w:val="nil"/>
              <w:left w:val="nil"/>
              <w:bottom w:val="nil"/>
              <w:right w:val="nil"/>
            </w:tcBorders>
            <w:shd w:val="clear" w:color="auto" w:fill="auto"/>
            <w:noWrap/>
            <w:vAlign w:val="center"/>
            <w:hideMark/>
          </w:tcPr>
          <w:p w14:paraId="1C8D9D71"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7FDDBD22"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78ADAD52" w14:textId="77777777" w:rsidR="00D15EEC" w:rsidRPr="00D15EEC" w:rsidRDefault="00D15EEC" w:rsidP="00D15EEC">
            <w:pPr>
              <w:rPr>
                <w:rFonts w:ascii="Times New Roman" w:hAnsi="Times New Roman" w:cs="Times New Roman"/>
                <w:bCs w:val="0"/>
                <w:sz w:val="20"/>
                <w:szCs w:val="20"/>
              </w:rPr>
            </w:pPr>
          </w:p>
        </w:tc>
        <w:tc>
          <w:tcPr>
            <w:tcW w:w="296" w:type="dxa"/>
            <w:tcBorders>
              <w:top w:val="nil"/>
              <w:left w:val="nil"/>
              <w:bottom w:val="nil"/>
              <w:right w:val="nil"/>
            </w:tcBorders>
            <w:shd w:val="clear" w:color="auto" w:fill="auto"/>
            <w:noWrap/>
            <w:vAlign w:val="center"/>
            <w:hideMark/>
          </w:tcPr>
          <w:p w14:paraId="39DF1940" w14:textId="77777777" w:rsidR="00D15EEC" w:rsidRPr="00D15EEC" w:rsidRDefault="00D15EEC" w:rsidP="00D15EEC">
            <w:pPr>
              <w:rPr>
                <w:rFonts w:ascii="Times New Roman" w:hAnsi="Times New Roman" w:cs="Times New Roman"/>
                <w:bCs w:val="0"/>
                <w:sz w:val="20"/>
                <w:szCs w:val="20"/>
              </w:rPr>
            </w:pPr>
          </w:p>
        </w:tc>
        <w:tc>
          <w:tcPr>
            <w:tcW w:w="3910" w:type="dxa"/>
            <w:tcBorders>
              <w:top w:val="nil"/>
              <w:left w:val="nil"/>
              <w:bottom w:val="nil"/>
              <w:right w:val="nil"/>
            </w:tcBorders>
            <w:shd w:val="clear" w:color="auto" w:fill="auto"/>
            <w:noWrap/>
            <w:vAlign w:val="center"/>
            <w:hideMark/>
          </w:tcPr>
          <w:p w14:paraId="3ED88CD5" w14:textId="77777777" w:rsidR="00D15EEC" w:rsidRPr="00D15EEC" w:rsidRDefault="00D15EEC" w:rsidP="00D15EEC">
            <w:pPr>
              <w:rPr>
                <w:rFonts w:ascii="Times New Roman" w:hAnsi="Times New Roman" w:cs="Times New Roman"/>
                <w:bCs w:val="0"/>
                <w:sz w:val="20"/>
                <w:szCs w:val="20"/>
              </w:rPr>
            </w:pPr>
          </w:p>
        </w:tc>
      </w:tr>
      <w:tr w:rsidR="00D15EEC" w:rsidRPr="00D15EEC" w14:paraId="5F5D7B43" w14:textId="77777777" w:rsidTr="00D15EEC">
        <w:trPr>
          <w:trHeight w:val="319"/>
        </w:trPr>
        <w:tc>
          <w:tcPr>
            <w:tcW w:w="380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BBF0A1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výnosy celkem</w:t>
            </w:r>
          </w:p>
        </w:tc>
        <w:tc>
          <w:tcPr>
            <w:tcW w:w="304" w:type="dxa"/>
            <w:tcBorders>
              <w:top w:val="single" w:sz="4" w:space="0" w:color="auto"/>
              <w:left w:val="nil"/>
              <w:bottom w:val="single" w:sz="4" w:space="0" w:color="auto"/>
              <w:right w:val="nil"/>
            </w:tcBorders>
            <w:shd w:val="clear" w:color="auto" w:fill="auto"/>
            <w:noWrap/>
            <w:vAlign w:val="center"/>
            <w:hideMark/>
          </w:tcPr>
          <w:p w14:paraId="7AF3044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57F8BFA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single" w:sz="4" w:space="0" w:color="auto"/>
              <w:left w:val="nil"/>
              <w:bottom w:val="single" w:sz="4" w:space="0" w:color="auto"/>
              <w:right w:val="nil"/>
            </w:tcBorders>
            <w:shd w:val="clear" w:color="auto" w:fill="auto"/>
            <w:noWrap/>
            <w:vAlign w:val="center"/>
            <w:hideMark/>
          </w:tcPr>
          <w:p w14:paraId="7CDE81F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C3E4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71 023 895,07 Kč</w:t>
            </w:r>
          </w:p>
        </w:tc>
      </w:tr>
      <w:tr w:rsidR="00D15EEC" w:rsidRPr="00D15EEC" w14:paraId="1E71A529" w14:textId="77777777" w:rsidTr="00D15EEC">
        <w:trPr>
          <w:trHeight w:val="319"/>
        </w:trPr>
        <w:tc>
          <w:tcPr>
            <w:tcW w:w="3805" w:type="dxa"/>
            <w:gridSpan w:val="2"/>
            <w:tcBorders>
              <w:top w:val="nil"/>
              <w:left w:val="single" w:sz="4" w:space="0" w:color="auto"/>
              <w:bottom w:val="double" w:sz="6" w:space="0" w:color="auto"/>
              <w:right w:val="nil"/>
            </w:tcBorders>
            <w:shd w:val="clear" w:color="auto" w:fill="auto"/>
            <w:noWrap/>
            <w:vAlign w:val="center"/>
            <w:hideMark/>
          </w:tcPr>
          <w:p w14:paraId="204E9AF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náklady celkem</w:t>
            </w:r>
          </w:p>
        </w:tc>
        <w:tc>
          <w:tcPr>
            <w:tcW w:w="304" w:type="dxa"/>
            <w:tcBorders>
              <w:top w:val="nil"/>
              <w:left w:val="nil"/>
              <w:bottom w:val="double" w:sz="6" w:space="0" w:color="auto"/>
              <w:right w:val="nil"/>
            </w:tcBorders>
            <w:shd w:val="clear" w:color="auto" w:fill="auto"/>
            <w:noWrap/>
            <w:vAlign w:val="center"/>
            <w:hideMark/>
          </w:tcPr>
          <w:p w14:paraId="029C0FF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double" w:sz="6" w:space="0" w:color="auto"/>
              <w:right w:val="nil"/>
            </w:tcBorders>
            <w:shd w:val="clear" w:color="auto" w:fill="auto"/>
            <w:noWrap/>
            <w:vAlign w:val="center"/>
            <w:hideMark/>
          </w:tcPr>
          <w:p w14:paraId="381C169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296" w:type="dxa"/>
            <w:tcBorders>
              <w:top w:val="nil"/>
              <w:left w:val="nil"/>
              <w:bottom w:val="double" w:sz="6" w:space="0" w:color="auto"/>
              <w:right w:val="nil"/>
            </w:tcBorders>
            <w:shd w:val="clear" w:color="auto" w:fill="auto"/>
            <w:noWrap/>
            <w:vAlign w:val="center"/>
            <w:hideMark/>
          </w:tcPr>
          <w:p w14:paraId="289CA09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910" w:type="dxa"/>
            <w:tcBorders>
              <w:top w:val="nil"/>
              <w:left w:val="single" w:sz="4" w:space="0" w:color="auto"/>
              <w:bottom w:val="double" w:sz="6" w:space="0" w:color="auto"/>
              <w:right w:val="single" w:sz="4" w:space="0" w:color="auto"/>
            </w:tcBorders>
            <w:shd w:val="clear" w:color="auto" w:fill="auto"/>
            <w:noWrap/>
            <w:vAlign w:val="center"/>
            <w:hideMark/>
          </w:tcPr>
          <w:p w14:paraId="1BC98EA2"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70 976 958,89 Kč</w:t>
            </w:r>
          </w:p>
        </w:tc>
      </w:tr>
      <w:tr w:rsidR="00D15EEC" w:rsidRPr="00D15EEC" w14:paraId="7EA0EAC2" w14:textId="77777777" w:rsidTr="00D15EEC">
        <w:trPr>
          <w:trHeight w:val="319"/>
        </w:trPr>
        <w:tc>
          <w:tcPr>
            <w:tcW w:w="4109" w:type="dxa"/>
            <w:gridSpan w:val="3"/>
            <w:tcBorders>
              <w:top w:val="nil"/>
              <w:left w:val="single" w:sz="4" w:space="0" w:color="auto"/>
              <w:bottom w:val="single" w:sz="4" w:space="0" w:color="auto"/>
              <w:right w:val="nil"/>
            </w:tcBorders>
            <w:shd w:val="clear" w:color="auto" w:fill="auto"/>
            <w:noWrap/>
            <w:vAlign w:val="center"/>
            <w:hideMark/>
          </w:tcPr>
          <w:p w14:paraId="08D9D43D"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HOSPODÁŘSKÝ VÝSLEDEK</w:t>
            </w:r>
          </w:p>
        </w:tc>
        <w:tc>
          <w:tcPr>
            <w:tcW w:w="296" w:type="dxa"/>
            <w:tcBorders>
              <w:top w:val="nil"/>
              <w:left w:val="nil"/>
              <w:bottom w:val="single" w:sz="4" w:space="0" w:color="auto"/>
              <w:right w:val="nil"/>
            </w:tcBorders>
            <w:shd w:val="clear" w:color="auto" w:fill="auto"/>
            <w:noWrap/>
            <w:vAlign w:val="center"/>
            <w:hideMark/>
          </w:tcPr>
          <w:p w14:paraId="27AFE06F"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296" w:type="dxa"/>
            <w:tcBorders>
              <w:top w:val="nil"/>
              <w:left w:val="nil"/>
              <w:bottom w:val="single" w:sz="4" w:space="0" w:color="auto"/>
              <w:right w:val="nil"/>
            </w:tcBorders>
            <w:shd w:val="clear" w:color="auto" w:fill="auto"/>
            <w:noWrap/>
            <w:vAlign w:val="center"/>
            <w:hideMark/>
          </w:tcPr>
          <w:p w14:paraId="2141C59D"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910" w:type="dxa"/>
            <w:tcBorders>
              <w:top w:val="nil"/>
              <w:left w:val="single" w:sz="4" w:space="0" w:color="auto"/>
              <w:bottom w:val="single" w:sz="4" w:space="0" w:color="auto"/>
              <w:right w:val="single" w:sz="4" w:space="0" w:color="auto"/>
            </w:tcBorders>
            <w:shd w:val="clear" w:color="auto" w:fill="auto"/>
            <w:noWrap/>
            <w:vAlign w:val="center"/>
            <w:hideMark/>
          </w:tcPr>
          <w:p w14:paraId="7346CFDB" w14:textId="77777777" w:rsidR="00D15EEC" w:rsidRPr="00D15EEC" w:rsidRDefault="00D15EEC" w:rsidP="00D15EEC">
            <w:pPr>
              <w:jc w:val="right"/>
              <w:rPr>
                <w:rFonts w:ascii="Arial CE" w:hAnsi="Arial CE" w:cs="Arial CE"/>
                <w:b/>
                <w:sz w:val="20"/>
                <w:szCs w:val="20"/>
              </w:rPr>
            </w:pPr>
            <w:r w:rsidRPr="00D15EEC">
              <w:rPr>
                <w:rFonts w:ascii="Arial CE" w:hAnsi="Arial CE" w:cs="Arial CE"/>
                <w:b/>
                <w:sz w:val="20"/>
                <w:szCs w:val="20"/>
              </w:rPr>
              <w:t>46 936,18 Kč</w:t>
            </w:r>
          </w:p>
        </w:tc>
      </w:tr>
    </w:tbl>
    <w:p w14:paraId="74FA031F" w14:textId="77777777" w:rsidR="003D7C67" w:rsidRDefault="003D7C67" w:rsidP="003D7C67">
      <w:pPr>
        <w:rPr>
          <w:rFonts w:asciiTheme="minorHAnsi" w:hAnsiTheme="minorHAnsi" w:cstheme="minorHAnsi"/>
          <w:lang w:eastAsia="en-US"/>
        </w:rPr>
      </w:pPr>
    </w:p>
    <w:tbl>
      <w:tblPr>
        <w:tblW w:w="9180" w:type="dxa"/>
        <w:tblCellMar>
          <w:left w:w="70" w:type="dxa"/>
          <w:right w:w="70" w:type="dxa"/>
        </w:tblCellMar>
        <w:tblLook w:val="04A0" w:firstRow="1" w:lastRow="0" w:firstColumn="1" w:lastColumn="0" w:noHBand="0" w:noVBand="1"/>
      </w:tblPr>
      <w:tblGrid>
        <w:gridCol w:w="3484"/>
        <w:gridCol w:w="304"/>
        <w:gridCol w:w="304"/>
        <w:gridCol w:w="304"/>
        <w:gridCol w:w="304"/>
        <w:gridCol w:w="4383"/>
        <w:gridCol w:w="146"/>
      </w:tblGrid>
      <w:tr w:rsidR="00D15EEC" w:rsidRPr="00D15EEC" w14:paraId="046100FD" w14:textId="77777777" w:rsidTr="00D15EEC">
        <w:trPr>
          <w:trHeight w:val="375"/>
        </w:trPr>
        <w:tc>
          <w:tcPr>
            <w:tcW w:w="9180" w:type="dxa"/>
            <w:gridSpan w:val="7"/>
            <w:tcBorders>
              <w:top w:val="nil"/>
              <w:left w:val="nil"/>
              <w:bottom w:val="nil"/>
              <w:right w:val="nil"/>
            </w:tcBorders>
            <w:shd w:val="clear" w:color="auto" w:fill="auto"/>
            <w:noWrap/>
            <w:vAlign w:val="center"/>
            <w:hideMark/>
          </w:tcPr>
          <w:p w14:paraId="639C75D3" w14:textId="77777777" w:rsidR="00D15EEC" w:rsidRPr="00D15EEC" w:rsidRDefault="00D15EEC" w:rsidP="00D15EEC">
            <w:pPr>
              <w:rPr>
                <w:rFonts w:ascii="Arial CE" w:hAnsi="Arial CE" w:cs="Arial CE"/>
                <w:b/>
                <w:szCs w:val="24"/>
              </w:rPr>
            </w:pPr>
            <w:proofErr w:type="gramStart"/>
            <w:r w:rsidRPr="00D15EEC">
              <w:rPr>
                <w:rFonts w:ascii="Arial CE" w:hAnsi="Arial CE" w:cs="Arial CE"/>
                <w:b/>
                <w:szCs w:val="24"/>
              </w:rPr>
              <w:t>ZPRÁVA  O</w:t>
            </w:r>
            <w:proofErr w:type="gramEnd"/>
            <w:r w:rsidRPr="00D15EEC">
              <w:rPr>
                <w:rFonts w:ascii="Arial CE" w:hAnsi="Arial CE" w:cs="Arial CE"/>
                <w:b/>
                <w:szCs w:val="24"/>
              </w:rPr>
              <w:t xml:space="preserve">  HOSPODAŘENÍ  ZŠ  PEČKY  ZA  1.POL. ROKU  2023</w:t>
            </w:r>
          </w:p>
        </w:tc>
      </w:tr>
      <w:tr w:rsidR="00D15EEC" w:rsidRPr="00D15EEC" w14:paraId="04A4A066" w14:textId="77777777" w:rsidTr="00D15EEC">
        <w:trPr>
          <w:trHeight w:val="120"/>
        </w:trPr>
        <w:tc>
          <w:tcPr>
            <w:tcW w:w="3484" w:type="dxa"/>
            <w:tcBorders>
              <w:top w:val="nil"/>
              <w:left w:val="nil"/>
              <w:bottom w:val="nil"/>
              <w:right w:val="nil"/>
            </w:tcBorders>
            <w:shd w:val="clear" w:color="auto" w:fill="auto"/>
            <w:noWrap/>
            <w:vAlign w:val="center"/>
            <w:hideMark/>
          </w:tcPr>
          <w:p w14:paraId="186F9B84" w14:textId="77777777" w:rsidR="00D15EEC" w:rsidRPr="00D15EEC" w:rsidRDefault="00D15EEC" w:rsidP="00D15EEC">
            <w:pPr>
              <w:rPr>
                <w:rFonts w:ascii="Arial CE" w:hAnsi="Arial CE" w:cs="Arial CE"/>
                <w:b/>
                <w:szCs w:val="24"/>
              </w:rPr>
            </w:pPr>
          </w:p>
        </w:tc>
        <w:tc>
          <w:tcPr>
            <w:tcW w:w="304" w:type="dxa"/>
            <w:tcBorders>
              <w:top w:val="nil"/>
              <w:left w:val="nil"/>
              <w:bottom w:val="nil"/>
              <w:right w:val="nil"/>
            </w:tcBorders>
            <w:shd w:val="clear" w:color="auto" w:fill="auto"/>
            <w:noWrap/>
            <w:vAlign w:val="center"/>
            <w:hideMark/>
          </w:tcPr>
          <w:p w14:paraId="0CADD3E0"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03A5DF57"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0D75D178"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7BF1994B"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nil"/>
              <w:bottom w:val="nil"/>
              <w:right w:val="nil"/>
            </w:tcBorders>
            <w:shd w:val="clear" w:color="auto" w:fill="auto"/>
            <w:noWrap/>
            <w:vAlign w:val="center"/>
            <w:hideMark/>
          </w:tcPr>
          <w:p w14:paraId="7E92D4FE" w14:textId="77777777" w:rsidR="00D15EEC" w:rsidRPr="00D15EEC" w:rsidRDefault="00D15EEC" w:rsidP="00D15EEC">
            <w:pPr>
              <w:rPr>
                <w:rFonts w:ascii="Times New Roman" w:hAnsi="Times New Roman" w:cs="Times New Roman"/>
                <w:bCs w:val="0"/>
                <w:sz w:val="20"/>
                <w:szCs w:val="20"/>
              </w:rPr>
            </w:pPr>
          </w:p>
        </w:tc>
        <w:tc>
          <w:tcPr>
            <w:tcW w:w="97" w:type="dxa"/>
            <w:tcBorders>
              <w:top w:val="nil"/>
              <w:left w:val="nil"/>
              <w:bottom w:val="nil"/>
              <w:right w:val="nil"/>
            </w:tcBorders>
            <w:shd w:val="clear" w:color="auto" w:fill="auto"/>
            <w:noWrap/>
            <w:vAlign w:val="center"/>
            <w:hideMark/>
          </w:tcPr>
          <w:p w14:paraId="62021320" w14:textId="77777777" w:rsidR="00D15EEC" w:rsidRPr="00D15EEC" w:rsidRDefault="00D15EEC" w:rsidP="00D15EEC">
            <w:pPr>
              <w:rPr>
                <w:rFonts w:ascii="Times New Roman" w:hAnsi="Times New Roman" w:cs="Times New Roman"/>
                <w:bCs w:val="0"/>
                <w:sz w:val="20"/>
                <w:szCs w:val="20"/>
              </w:rPr>
            </w:pPr>
          </w:p>
        </w:tc>
      </w:tr>
      <w:tr w:rsidR="00D15EEC" w:rsidRPr="00D15EEC" w14:paraId="3EF4295C" w14:textId="77777777" w:rsidTr="00D15EEC">
        <w:trPr>
          <w:trHeight w:val="319"/>
        </w:trPr>
        <w:tc>
          <w:tcPr>
            <w:tcW w:w="3484" w:type="dxa"/>
            <w:tcBorders>
              <w:top w:val="single" w:sz="4" w:space="0" w:color="auto"/>
              <w:left w:val="single" w:sz="4" w:space="0" w:color="auto"/>
              <w:bottom w:val="double" w:sz="6" w:space="0" w:color="auto"/>
              <w:right w:val="nil"/>
            </w:tcBorders>
            <w:shd w:val="clear" w:color="auto" w:fill="auto"/>
            <w:noWrap/>
            <w:vAlign w:val="center"/>
            <w:hideMark/>
          </w:tcPr>
          <w:p w14:paraId="3AAA2081"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VÝNOSY</w:t>
            </w:r>
          </w:p>
        </w:tc>
        <w:tc>
          <w:tcPr>
            <w:tcW w:w="304" w:type="dxa"/>
            <w:tcBorders>
              <w:top w:val="single" w:sz="4" w:space="0" w:color="auto"/>
              <w:left w:val="nil"/>
              <w:bottom w:val="double" w:sz="6" w:space="0" w:color="auto"/>
              <w:right w:val="nil"/>
            </w:tcBorders>
            <w:shd w:val="clear" w:color="auto" w:fill="auto"/>
            <w:noWrap/>
            <w:vAlign w:val="center"/>
            <w:hideMark/>
          </w:tcPr>
          <w:p w14:paraId="2BADB83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double" w:sz="6" w:space="0" w:color="auto"/>
              <w:right w:val="nil"/>
            </w:tcBorders>
            <w:shd w:val="clear" w:color="auto" w:fill="auto"/>
            <w:noWrap/>
            <w:vAlign w:val="center"/>
            <w:hideMark/>
          </w:tcPr>
          <w:p w14:paraId="428147D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double" w:sz="6" w:space="0" w:color="auto"/>
              <w:right w:val="nil"/>
            </w:tcBorders>
            <w:shd w:val="clear" w:color="auto" w:fill="auto"/>
            <w:noWrap/>
            <w:vAlign w:val="center"/>
            <w:hideMark/>
          </w:tcPr>
          <w:p w14:paraId="74AEA50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double" w:sz="6" w:space="0" w:color="auto"/>
              <w:right w:val="nil"/>
            </w:tcBorders>
            <w:shd w:val="clear" w:color="auto" w:fill="auto"/>
            <w:noWrap/>
            <w:vAlign w:val="center"/>
            <w:hideMark/>
          </w:tcPr>
          <w:p w14:paraId="6AFCE84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036818F5" w14:textId="77777777" w:rsidR="00D15EEC" w:rsidRPr="00D15EEC" w:rsidRDefault="00D15EEC" w:rsidP="00D15EEC">
            <w:pPr>
              <w:jc w:val="center"/>
              <w:rPr>
                <w:rFonts w:ascii="Arial CE" w:hAnsi="Arial CE" w:cs="Arial CE"/>
                <w:bCs w:val="0"/>
                <w:color w:val="FF0000"/>
                <w:sz w:val="20"/>
                <w:szCs w:val="20"/>
              </w:rPr>
            </w:pPr>
            <w:r w:rsidRPr="00D15EEC">
              <w:rPr>
                <w:rFonts w:ascii="Arial CE" w:hAnsi="Arial CE" w:cs="Arial CE"/>
                <w:bCs w:val="0"/>
                <w:color w:val="FF0000"/>
                <w:sz w:val="20"/>
                <w:szCs w:val="20"/>
              </w:rPr>
              <w:t xml:space="preserve"> </w:t>
            </w:r>
          </w:p>
        </w:tc>
        <w:tc>
          <w:tcPr>
            <w:tcW w:w="97" w:type="dxa"/>
            <w:tcBorders>
              <w:top w:val="nil"/>
              <w:left w:val="nil"/>
              <w:bottom w:val="nil"/>
              <w:right w:val="nil"/>
            </w:tcBorders>
            <w:shd w:val="clear" w:color="auto" w:fill="auto"/>
            <w:noWrap/>
            <w:vAlign w:val="center"/>
            <w:hideMark/>
          </w:tcPr>
          <w:p w14:paraId="4B9219CA" w14:textId="77777777" w:rsidR="00D15EEC" w:rsidRPr="00D15EEC" w:rsidRDefault="00D15EEC" w:rsidP="00D15EEC">
            <w:pPr>
              <w:jc w:val="center"/>
              <w:rPr>
                <w:rFonts w:ascii="Arial CE" w:hAnsi="Arial CE" w:cs="Arial CE"/>
                <w:bCs w:val="0"/>
                <w:color w:val="FF0000"/>
                <w:sz w:val="20"/>
                <w:szCs w:val="20"/>
              </w:rPr>
            </w:pPr>
          </w:p>
        </w:tc>
      </w:tr>
      <w:tr w:rsidR="00D15EEC" w:rsidRPr="00D15EEC" w14:paraId="12F69B6C" w14:textId="77777777" w:rsidTr="00D15EEC">
        <w:trPr>
          <w:trHeight w:val="319"/>
        </w:trPr>
        <w:tc>
          <w:tcPr>
            <w:tcW w:w="4092" w:type="dxa"/>
            <w:gridSpan w:val="3"/>
            <w:tcBorders>
              <w:top w:val="nil"/>
              <w:left w:val="single" w:sz="4" w:space="0" w:color="auto"/>
              <w:bottom w:val="nil"/>
              <w:right w:val="nil"/>
            </w:tcBorders>
            <w:shd w:val="clear" w:color="auto" w:fill="auto"/>
            <w:noWrap/>
            <w:vAlign w:val="center"/>
            <w:hideMark/>
          </w:tcPr>
          <w:p w14:paraId="37E3732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tržby za prodej </w:t>
            </w:r>
            <w:proofErr w:type="gramStart"/>
            <w:r w:rsidRPr="00D15EEC">
              <w:rPr>
                <w:rFonts w:ascii="Arial CE" w:hAnsi="Arial CE" w:cs="Arial CE"/>
                <w:bCs w:val="0"/>
                <w:sz w:val="20"/>
                <w:szCs w:val="20"/>
              </w:rPr>
              <w:t>služeb - obědy</w:t>
            </w:r>
            <w:proofErr w:type="gramEnd"/>
          </w:p>
        </w:tc>
        <w:tc>
          <w:tcPr>
            <w:tcW w:w="304" w:type="dxa"/>
            <w:tcBorders>
              <w:top w:val="nil"/>
              <w:left w:val="nil"/>
              <w:bottom w:val="nil"/>
              <w:right w:val="nil"/>
            </w:tcBorders>
            <w:shd w:val="clear" w:color="auto" w:fill="auto"/>
            <w:noWrap/>
            <w:vAlign w:val="center"/>
            <w:hideMark/>
          </w:tcPr>
          <w:p w14:paraId="2BC4A87C"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32805B50"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013BE3BC"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2 079 629,47 Kč</w:t>
            </w:r>
          </w:p>
        </w:tc>
        <w:tc>
          <w:tcPr>
            <w:tcW w:w="97" w:type="dxa"/>
            <w:tcBorders>
              <w:top w:val="nil"/>
              <w:left w:val="nil"/>
              <w:bottom w:val="nil"/>
              <w:right w:val="nil"/>
            </w:tcBorders>
            <w:shd w:val="clear" w:color="auto" w:fill="auto"/>
            <w:noWrap/>
            <w:vAlign w:val="center"/>
            <w:hideMark/>
          </w:tcPr>
          <w:p w14:paraId="719C4456" w14:textId="77777777" w:rsidR="00D15EEC" w:rsidRPr="00D15EEC" w:rsidRDefault="00D15EEC" w:rsidP="00D15EEC">
            <w:pPr>
              <w:jc w:val="right"/>
              <w:rPr>
                <w:rFonts w:ascii="Arial CE" w:hAnsi="Arial CE" w:cs="Arial CE"/>
                <w:bCs w:val="0"/>
                <w:sz w:val="20"/>
                <w:szCs w:val="20"/>
              </w:rPr>
            </w:pPr>
          </w:p>
        </w:tc>
      </w:tr>
      <w:tr w:rsidR="00D15EEC" w:rsidRPr="00D15EEC" w14:paraId="10A12C79"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19B526C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výnosy z pronájmu</w:t>
            </w:r>
          </w:p>
        </w:tc>
        <w:tc>
          <w:tcPr>
            <w:tcW w:w="304" w:type="dxa"/>
            <w:tcBorders>
              <w:top w:val="single" w:sz="4" w:space="0" w:color="auto"/>
              <w:left w:val="nil"/>
              <w:bottom w:val="single" w:sz="4" w:space="0" w:color="auto"/>
              <w:right w:val="nil"/>
            </w:tcBorders>
            <w:shd w:val="clear" w:color="auto" w:fill="auto"/>
            <w:noWrap/>
            <w:vAlign w:val="center"/>
            <w:hideMark/>
          </w:tcPr>
          <w:p w14:paraId="559D37A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0B6D8EB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0509A68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74A69"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32 900,00 Kč</w:t>
            </w:r>
          </w:p>
        </w:tc>
        <w:tc>
          <w:tcPr>
            <w:tcW w:w="97" w:type="dxa"/>
            <w:tcBorders>
              <w:top w:val="nil"/>
              <w:left w:val="nil"/>
              <w:bottom w:val="nil"/>
              <w:right w:val="nil"/>
            </w:tcBorders>
            <w:shd w:val="clear" w:color="auto" w:fill="auto"/>
            <w:noWrap/>
            <w:vAlign w:val="center"/>
            <w:hideMark/>
          </w:tcPr>
          <w:p w14:paraId="6FFE7A27" w14:textId="77777777" w:rsidR="00D15EEC" w:rsidRPr="00D15EEC" w:rsidRDefault="00D15EEC" w:rsidP="00D15EEC">
            <w:pPr>
              <w:jc w:val="right"/>
              <w:rPr>
                <w:rFonts w:ascii="Arial CE" w:hAnsi="Arial CE" w:cs="Arial CE"/>
                <w:bCs w:val="0"/>
                <w:sz w:val="20"/>
                <w:szCs w:val="20"/>
              </w:rPr>
            </w:pPr>
          </w:p>
        </w:tc>
      </w:tr>
      <w:tr w:rsidR="00D15EEC" w:rsidRPr="00D15EEC" w14:paraId="0A87A25B"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1233CCA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provozní výnosy:</w:t>
            </w:r>
          </w:p>
        </w:tc>
        <w:tc>
          <w:tcPr>
            <w:tcW w:w="304" w:type="dxa"/>
            <w:tcBorders>
              <w:top w:val="nil"/>
              <w:left w:val="nil"/>
              <w:bottom w:val="single" w:sz="4" w:space="0" w:color="auto"/>
              <w:right w:val="nil"/>
            </w:tcBorders>
            <w:shd w:val="clear" w:color="auto" w:fill="auto"/>
            <w:noWrap/>
            <w:vAlign w:val="center"/>
            <w:hideMark/>
          </w:tcPr>
          <w:p w14:paraId="683E694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3D59770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2C37FDC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7B101BB3" w14:textId="77777777" w:rsidR="00D15EEC" w:rsidRPr="00D15EEC" w:rsidRDefault="00D15EEC" w:rsidP="00D15EEC">
            <w:pPr>
              <w:rPr>
                <w:rFonts w:ascii="Arial CE" w:hAnsi="Arial CE" w:cs="Arial CE"/>
                <w:bCs w:val="0"/>
                <w:color w:val="FF0000"/>
                <w:sz w:val="20"/>
                <w:szCs w:val="20"/>
              </w:rPr>
            </w:pPr>
            <w:r w:rsidRPr="00D15EEC">
              <w:rPr>
                <w:rFonts w:ascii="Arial CE" w:hAnsi="Arial CE" w:cs="Arial CE"/>
                <w:bCs w:val="0"/>
                <w:color w:val="FF0000"/>
                <w:sz w:val="20"/>
                <w:szCs w:val="20"/>
              </w:rPr>
              <w:t> </w:t>
            </w:r>
          </w:p>
        </w:tc>
        <w:tc>
          <w:tcPr>
            <w:tcW w:w="97" w:type="dxa"/>
            <w:tcBorders>
              <w:top w:val="nil"/>
              <w:left w:val="nil"/>
              <w:bottom w:val="nil"/>
              <w:right w:val="nil"/>
            </w:tcBorders>
            <w:shd w:val="clear" w:color="auto" w:fill="auto"/>
            <w:noWrap/>
            <w:vAlign w:val="center"/>
            <w:hideMark/>
          </w:tcPr>
          <w:p w14:paraId="3403A2C1" w14:textId="77777777" w:rsidR="00D15EEC" w:rsidRPr="00D15EEC" w:rsidRDefault="00D15EEC" w:rsidP="00D15EEC">
            <w:pPr>
              <w:rPr>
                <w:rFonts w:ascii="Arial CE" w:hAnsi="Arial CE" w:cs="Arial CE"/>
                <w:bCs w:val="0"/>
                <w:color w:val="FF0000"/>
                <w:sz w:val="20"/>
                <w:szCs w:val="20"/>
              </w:rPr>
            </w:pPr>
          </w:p>
        </w:tc>
      </w:tr>
      <w:tr w:rsidR="00D15EEC" w:rsidRPr="00D15EEC" w14:paraId="0167F5C8"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106C212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poplatky za ŠD a ŠK</w:t>
            </w:r>
          </w:p>
        </w:tc>
        <w:tc>
          <w:tcPr>
            <w:tcW w:w="304" w:type="dxa"/>
            <w:tcBorders>
              <w:top w:val="nil"/>
              <w:left w:val="nil"/>
              <w:bottom w:val="single" w:sz="4" w:space="0" w:color="auto"/>
              <w:right w:val="nil"/>
            </w:tcBorders>
            <w:shd w:val="clear" w:color="auto" w:fill="auto"/>
            <w:noWrap/>
            <w:vAlign w:val="center"/>
            <w:hideMark/>
          </w:tcPr>
          <w:p w14:paraId="1F4183F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2F7001D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single" w:sz="4" w:space="0" w:color="auto"/>
            </w:tcBorders>
            <w:shd w:val="clear" w:color="auto" w:fill="auto"/>
            <w:noWrap/>
            <w:vAlign w:val="center"/>
            <w:hideMark/>
          </w:tcPr>
          <w:p w14:paraId="7703FCB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nil"/>
              <w:bottom w:val="single" w:sz="4" w:space="0" w:color="auto"/>
              <w:right w:val="single" w:sz="4" w:space="0" w:color="auto"/>
            </w:tcBorders>
            <w:shd w:val="clear" w:color="auto" w:fill="auto"/>
            <w:noWrap/>
            <w:vAlign w:val="center"/>
            <w:hideMark/>
          </w:tcPr>
          <w:p w14:paraId="6F0296E6"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290 260,00 Kč</w:t>
            </w:r>
          </w:p>
        </w:tc>
        <w:tc>
          <w:tcPr>
            <w:tcW w:w="97" w:type="dxa"/>
            <w:tcBorders>
              <w:top w:val="nil"/>
              <w:left w:val="nil"/>
              <w:bottom w:val="nil"/>
              <w:right w:val="nil"/>
            </w:tcBorders>
            <w:shd w:val="clear" w:color="auto" w:fill="auto"/>
            <w:noWrap/>
            <w:vAlign w:val="center"/>
            <w:hideMark/>
          </w:tcPr>
          <w:p w14:paraId="5163EC2A" w14:textId="77777777" w:rsidR="00D15EEC" w:rsidRPr="00D15EEC" w:rsidRDefault="00D15EEC" w:rsidP="00D15EEC">
            <w:pPr>
              <w:jc w:val="right"/>
              <w:rPr>
                <w:rFonts w:ascii="Arial CE" w:hAnsi="Arial CE" w:cs="Arial CE"/>
                <w:bCs w:val="0"/>
                <w:sz w:val="20"/>
                <w:szCs w:val="20"/>
              </w:rPr>
            </w:pPr>
          </w:p>
        </w:tc>
      </w:tr>
      <w:tr w:rsidR="00D15EEC" w:rsidRPr="00D15EEC" w14:paraId="379DCA63" w14:textId="77777777" w:rsidTr="00D15EEC">
        <w:trPr>
          <w:trHeight w:val="319"/>
        </w:trPr>
        <w:tc>
          <w:tcPr>
            <w:tcW w:w="4092" w:type="dxa"/>
            <w:gridSpan w:val="3"/>
            <w:tcBorders>
              <w:top w:val="nil"/>
              <w:left w:val="single" w:sz="4" w:space="0" w:color="auto"/>
              <w:bottom w:val="single" w:sz="4" w:space="0" w:color="auto"/>
              <w:right w:val="nil"/>
            </w:tcBorders>
            <w:shd w:val="clear" w:color="auto" w:fill="auto"/>
            <w:noWrap/>
            <w:vAlign w:val="center"/>
            <w:hideMark/>
          </w:tcPr>
          <w:p w14:paraId="0C4CAA1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platby od rodičů (</w:t>
            </w:r>
            <w:proofErr w:type="spellStart"/>
            <w:r w:rsidRPr="00D15EEC">
              <w:rPr>
                <w:rFonts w:ascii="Arial CE" w:hAnsi="Arial CE" w:cs="Arial CE"/>
                <w:bCs w:val="0"/>
                <w:sz w:val="20"/>
                <w:szCs w:val="20"/>
              </w:rPr>
              <w:t>ŠOP+čipy</w:t>
            </w:r>
            <w:proofErr w:type="spellEnd"/>
            <w:r w:rsidRPr="00D15EEC">
              <w:rPr>
                <w:rFonts w:ascii="Arial CE" w:hAnsi="Arial CE" w:cs="Arial CE"/>
                <w:bCs w:val="0"/>
                <w:sz w:val="20"/>
                <w:szCs w:val="20"/>
              </w:rPr>
              <w:t>)</w:t>
            </w:r>
          </w:p>
        </w:tc>
        <w:tc>
          <w:tcPr>
            <w:tcW w:w="304" w:type="dxa"/>
            <w:tcBorders>
              <w:top w:val="nil"/>
              <w:left w:val="nil"/>
              <w:bottom w:val="single" w:sz="4" w:space="0" w:color="auto"/>
              <w:right w:val="nil"/>
            </w:tcBorders>
            <w:shd w:val="clear" w:color="auto" w:fill="auto"/>
            <w:noWrap/>
            <w:vAlign w:val="center"/>
            <w:hideMark/>
          </w:tcPr>
          <w:p w14:paraId="7424E85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46F1AC8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4075912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2 164 428,46 Kč</w:t>
            </w:r>
          </w:p>
        </w:tc>
        <w:tc>
          <w:tcPr>
            <w:tcW w:w="97" w:type="dxa"/>
            <w:tcBorders>
              <w:top w:val="nil"/>
              <w:left w:val="nil"/>
              <w:bottom w:val="nil"/>
              <w:right w:val="nil"/>
            </w:tcBorders>
            <w:shd w:val="clear" w:color="auto" w:fill="auto"/>
            <w:noWrap/>
            <w:vAlign w:val="center"/>
            <w:hideMark/>
          </w:tcPr>
          <w:p w14:paraId="794DC57A" w14:textId="77777777" w:rsidR="00D15EEC" w:rsidRPr="00D15EEC" w:rsidRDefault="00D15EEC" w:rsidP="00D15EEC">
            <w:pPr>
              <w:jc w:val="right"/>
              <w:rPr>
                <w:rFonts w:ascii="Arial CE" w:hAnsi="Arial CE" w:cs="Arial CE"/>
                <w:bCs w:val="0"/>
                <w:sz w:val="20"/>
                <w:szCs w:val="20"/>
              </w:rPr>
            </w:pPr>
          </w:p>
        </w:tc>
      </w:tr>
      <w:tr w:rsidR="00D15EEC" w:rsidRPr="00D15EEC" w14:paraId="1D05FD4A" w14:textId="77777777" w:rsidTr="00D15EEC">
        <w:trPr>
          <w:trHeight w:val="319"/>
        </w:trPr>
        <w:tc>
          <w:tcPr>
            <w:tcW w:w="3788" w:type="dxa"/>
            <w:gridSpan w:val="2"/>
            <w:tcBorders>
              <w:top w:val="nil"/>
              <w:left w:val="single" w:sz="4" w:space="0" w:color="auto"/>
              <w:bottom w:val="single" w:sz="4" w:space="0" w:color="auto"/>
              <w:right w:val="nil"/>
            </w:tcBorders>
            <w:shd w:val="clear" w:color="auto" w:fill="auto"/>
            <w:noWrap/>
            <w:vAlign w:val="center"/>
            <w:hideMark/>
          </w:tcPr>
          <w:p w14:paraId="3B6A158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čerpání fondů</w:t>
            </w:r>
          </w:p>
        </w:tc>
        <w:tc>
          <w:tcPr>
            <w:tcW w:w="304" w:type="dxa"/>
            <w:tcBorders>
              <w:top w:val="nil"/>
              <w:left w:val="nil"/>
              <w:bottom w:val="single" w:sz="4" w:space="0" w:color="auto"/>
              <w:right w:val="nil"/>
            </w:tcBorders>
            <w:shd w:val="clear" w:color="auto" w:fill="auto"/>
            <w:noWrap/>
            <w:vAlign w:val="center"/>
            <w:hideMark/>
          </w:tcPr>
          <w:p w14:paraId="6FC9970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23B44C2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56DA2ED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0B43AA34"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110 318,00 Kč</w:t>
            </w:r>
          </w:p>
        </w:tc>
        <w:tc>
          <w:tcPr>
            <w:tcW w:w="97" w:type="dxa"/>
            <w:tcBorders>
              <w:top w:val="nil"/>
              <w:left w:val="nil"/>
              <w:bottom w:val="nil"/>
              <w:right w:val="nil"/>
            </w:tcBorders>
            <w:shd w:val="clear" w:color="auto" w:fill="auto"/>
            <w:noWrap/>
            <w:vAlign w:val="center"/>
            <w:hideMark/>
          </w:tcPr>
          <w:p w14:paraId="3DE533EE" w14:textId="77777777" w:rsidR="00D15EEC" w:rsidRPr="00D15EEC" w:rsidRDefault="00D15EEC" w:rsidP="00D15EEC">
            <w:pPr>
              <w:jc w:val="right"/>
              <w:rPr>
                <w:rFonts w:ascii="Arial CE" w:hAnsi="Arial CE" w:cs="Arial CE"/>
                <w:bCs w:val="0"/>
                <w:sz w:val="20"/>
                <w:szCs w:val="20"/>
              </w:rPr>
            </w:pPr>
          </w:p>
        </w:tc>
      </w:tr>
      <w:tr w:rsidR="00D15EEC" w:rsidRPr="00D15EEC" w14:paraId="4344DD4E"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09D2D2D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výnosy</w:t>
            </w:r>
          </w:p>
        </w:tc>
        <w:tc>
          <w:tcPr>
            <w:tcW w:w="304" w:type="dxa"/>
            <w:tcBorders>
              <w:top w:val="nil"/>
              <w:left w:val="nil"/>
              <w:bottom w:val="single" w:sz="4" w:space="0" w:color="auto"/>
              <w:right w:val="nil"/>
            </w:tcBorders>
            <w:shd w:val="clear" w:color="auto" w:fill="auto"/>
            <w:noWrap/>
            <w:vAlign w:val="center"/>
            <w:hideMark/>
          </w:tcPr>
          <w:p w14:paraId="77EEEBC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23D8063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317231A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04E6F7A9"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87 337,20 Kč</w:t>
            </w:r>
          </w:p>
        </w:tc>
        <w:tc>
          <w:tcPr>
            <w:tcW w:w="97" w:type="dxa"/>
            <w:tcBorders>
              <w:top w:val="nil"/>
              <w:left w:val="nil"/>
              <w:bottom w:val="nil"/>
              <w:right w:val="nil"/>
            </w:tcBorders>
            <w:shd w:val="clear" w:color="auto" w:fill="auto"/>
            <w:noWrap/>
            <w:vAlign w:val="center"/>
            <w:hideMark/>
          </w:tcPr>
          <w:p w14:paraId="2BB7BFC6" w14:textId="77777777" w:rsidR="00D15EEC" w:rsidRPr="00D15EEC" w:rsidRDefault="00D15EEC" w:rsidP="00D15EEC">
            <w:pPr>
              <w:jc w:val="right"/>
              <w:rPr>
                <w:rFonts w:ascii="Arial CE" w:hAnsi="Arial CE" w:cs="Arial CE"/>
                <w:bCs w:val="0"/>
                <w:sz w:val="20"/>
                <w:szCs w:val="20"/>
              </w:rPr>
            </w:pPr>
          </w:p>
        </w:tc>
      </w:tr>
      <w:tr w:rsidR="00D15EEC" w:rsidRPr="00D15EEC" w14:paraId="159FFBDB" w14:textId="77777777" w:rsidTr="00D15EEC">
        <w:trPr>
          <w:trHeight w:val="319"/>
        </w:trPr>
        <w:tc>
          <w:tcPr>
            <w:tcW w:w="4092" w:type="dxa"/>
            <w:gridSpan w:val="3"/>
            <w:tcBorders>
              <w:top w:val="nil"/>
              <w:left w:val="single" w:sz="4" w:space="0" w:color="auto"/>
              <w:bottom w:val="nil"/>
              <w:right w:val="nil"/>
            </w:tcBorders>
            <w:shd w:val="clear" w:color="auto" w:fill="auto"/>
            <w:noWrap/>
            <w:vAlign w:val="center"/>
            <w:hideMark/>
          </w:tcPr>
          <w:p w14:paraId="43EAD30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lastRenderedPageBreak/>
              <w:t>příspěvek od zřizovatele</w:t>
            </w:r>
          </w:p>
        </w:tc>
        <w:tc>
          <w:tcPr>
            <w:tcW w:w="304" w:type="dxa"/>
            <w:tcBorders>
              <w:top w:val="nil"/>
              <w:left w:val="nil"/>
              <w:bottom w:val="nil"/>
              <w:right w:val="nil"/>
            </w:tcBorders>
            <w:shd w:val="clear" w:color="auto" w:fill="auto"/>
            <w:noWrap/>
            <w:vAlign w:val="center"/>
            <w:hideMark/>
          </w:tcPr>
          <w:p w14:paraId="22AE7748"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1A22C06D"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423CE31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3 724 002,00 Kč</w:t>
            </w:r>
          </w:p>
        </w:tc>
        <w:tc>
          <w:tcPr>
            <w:tcW w:w="97" w:type="dxa"/>
            <w:tcBorders>
              <w:top w:val="nil"/>
              <w:left w:val="nil"/>
              <w:bottom w:val="nil"/>
              <w:right w:val="nil"/>
            </w:tcBorders>
            <w:shd w:val="clear" w:color="auto" w:fill="auto"/>
            <w:noWrap/>
            <w:vAlign w:val="center"/>
            <w:hideMark/>
          </w:tcPr>
          <w:p w14:paraId="34E022B3" w14:textId="77777777" w:rsidR="00D15EEC" w:rsidRPr="00D15EEC" w:rsidRDefault="00D15EEC" w:rsidP="00D15EEC">
            <w:pPr>
              <w:jc w:val="right"/>
              <w:rPr>
                <w:rFonts w:ascii="Arial CE" w:hAnsi="Arial CE" w:cs="Arial CE"/>
                <w:bCs w:val="0"/>
                <w:sz w:val="20"/>
                <w:szCs w:val="20"/>
              </w:rPr>
            </w:pPr>
          </w:p>
        </w:tc>
      </w:tr>
      <w:tr w:rsidR="00D15EEC" w:rsidRPr="00D15EEC" w14:paraId="772190B2" w14:textId="77777777" w:rsidTr="00D15EEC">
        <w:trPr>
          <w:trHeight w:val="319"/>
        </w:trPr>
        <w:tc>
          <w:tcPr>
            <w:tcW w:w="4700" w:type="dxa"/>
            <w:gridSpan w:val="5"/>
            <w:tcBorders>
              <w:top w:val="single" w:sz="4" w:space="0" w:color="auto"/>
              <w:left w:val="single" w:sz="4" w:space="0" w:color="auto"/>
              <w:bottom w:val="single" w:sz="4" w:space="0" w:color="auto"/>
              <w:right w:val="nil"/>
            </w:tcBorders>
            <w:shd w:val="clear" w:color="auto" w:fill="auto"/>
            <w:noWrap/>
            <w:vAlign w:val="center"/>
            <w:hideMark/>
          </w:tcPr>
          <w:p w14:paraId="358DB75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příspěvek ze státního rozpočtu a jiné dotace</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F094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26 596 360,60 Kč</w:t>
            </w:r>
          </w:p>
        </w:tc>
        <w:tc>
          <w:tcPr>
            <w:tcW w:w="97" w:type="dxa"/>
            <w:tcBorders>
              <w:top w:val="nil"/>
              <w:left w:val="nil"/>
              <w:bottom w:val="nil"/>
              <w:right w:val="nil"/>
            </w:tcBorders>
            <w:shd w:val="clear" w:color="auto" w:fill="auto"/>
            <w:noWrap/>
            <w:vAlign w:val="center"/>
            <w:hideMark/>
          </w:tcPr>
          <w:p w14:paraId="73D2C020" w14:textId="77777777" w:rsidR="00D15EEC" w:rsidRPr="00D15EEC" w:rsidRDefault="00D15EEC" w:rsidP="00D15EEC">
            <w:pPr>
              <w:jc w:val="right"/>
              <w:rPr>
                <w:rFonts w:ascii="Arial CE" w:hAnsi="Arial CE" w:cs="Arial CE"/>
                <w:bCs w:val="0"/>
                <w:sz w:val="20"/>
                <w:szCs w:val="20"/>
              </w:rPr>
            </w:pPr>
          </w:p>
        </w:tc>
      </w:tr>
      <w:tr w:rsidR="00D15EEC" w:rsidRPr="00D15EEC" w14:paraId="1B7DADEB" w14:textId="77777777" w:rsidTr="00D15EEC">
        <w:trPr>
          <w:trHeight w:val="319"/>
        </w:trPr>
        <w:tc>
          <w:tcPr>
            <w:tcW w:w="3484" w:type="dxa"/>
            <w:tcBorders>
              <w:top w:val="nil"/>
              <w:left w:val="single" w:sz="4" w:space="0" w:color="auto"/>
              <w:bottom w:val="double" w:sz="6" w:space="0" w:color="auto"/>
              <w:right w:val="nil"/>
            </w:tcBorders>
            <w:shd w:val="clear" w:color="auto" w:fill="auto"/>
            <w:noWrap/>
            <w:vAlign w:val="center"/>
            <w:hideMark/>
          </w:tcPr>
          <w:p w14:paraId="5DB8ED4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úroky</w:t>
            </w:r>
          </w:p>
        </w:tc>
        <w:tc>
          <w:tcPr>
            <w:tcW w:w="304" w:type="dxa"/>
            <w:tcBorders>
              <w:top w:val="nil"/>
              <w:left w:val="nil"/>
              <w:bottom w:val="double" w:sz="6" w:space="0" w:color="auto"/>
              <w:right w:val="nil"/>
            </w:tcBorders>
            <w:shd w:val="clear" w:color="auto" w:fill="auto"/>
            <w:noWrap/>
            <w:vAlign w:val="center"/>
            <w:hideMark/>
          </w:tcPr>
          <w:p w14:paraId="1A73BD4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6531D3C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4396DBA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0D75656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double" w:sz="6" w:space="0" w:color="auto"/>
              <w:right w:val="single" w:sz="4" w:space="0" w:color="auto"/>
            </w:tcBorders>
            <w:shd w:val="clear" w:color="auto" w:fill="auto"/>
            <w:noWrap/>
            <w:vAlign w:val="center"/>
            <w:hideMark/>
          </w:tcPr>
          <w:p w14:paraId="6BBF915B"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102,06 Kč</w:t>
            </w:r>
          </w:p>
        </w:tc>
        <w:tc>
          <w:tcPr>
            <w:tcW w:w="97" w:type="dxa"/>
            <w:tcBorders>
              <w:top w:val="nil"/>
              <w:left w:val="nil"/>
              <w:bottom w:val="nil"/>
              <w:right w:val="nil"/>
            </w:tcBorders>
            <w:shd w:val="clear" w:color="auto" w:fill="auto"/>
            <w:noWrap/>
            <w:vAlign w:val="center"/>
            <w:hideMark/>
          </w:tcPr>
          <w:p w14:paraId="2F383CB5" w14:textId="77777777" w:rsidR="00D15EEC" w:rsidRPr="00D15EEC" w:rsidRDefault="00D15EEC" w:rsidP="00D15EEC">
            <w:pPr>
              <w:jc w:val="right"/>
              <w:rPr>
                <w:rFonts w:ascii="Arial CE" w:hAnsi="Arial CE" w:cs="Arial CE"/>
                <w:bCs w:val="0"/>
                <w:sz w:val="20"/>
                <w:szCs w:val="20"/>
              </w:rPr>
            </w:pPr>
          </w:p>
        </w:tc>
      </w:tr>
      <w:tr w:rsidR="00D15EEC" w:rsidRPr="00D15EEC" w14:paraId="67E1D72C" w14:textId="77777777" w:rsidTr="00D15EEC">
        <w:trPr>
          <w:trHeight w:val="319"/>
        </w:trPr>
        <w:tc>
          <w:tcPr>
            <w:tcW w:w="3788" w:type="dxa"/>
            <w:gridSpan w:val="2"/>
            <w:tcBorders>
              <w:top w:val="nil"/>
              <w:left w:val="single" w:sz="4" w:space="0" w:color="auto"/>
              <w:bottom w:val="single" w:sz="4" w:space="0" w:color="auto"/>
              <w:right w:val="nil"/>
            </w:tcBorders>
            <w:shd w:val="clear" w:color="auto" w:fill="auto"/>
            <w:noWrap/>
            <w:vAlign w:val="center"/>
            <w:hideMark/>
          </w:tcPr>
          <w:p w14:paraId="3F85D2C2" w14:textId="77777777" w:rsidR="00D15EEC" w:rsidRPr="00D15EEC" w:rsidRDefault="00D15EEC" w:rsidP="00D15EEC">
            <w:pPr>
              <w:rPr>
                <w:rFonts w:ascii="Arial CE" w:hAnsi="Arial CE" w:cs="Arial CE"/>
                <w:b/>
                <w:sz w:val="20"/>
                <w:szCs w:val="20"/>
              </w:rPr>
            </w:pPr>
            <w:proofErr w:type="gramStart"/>
            <w:r w:rsidRPr="00D15EEC">
              <w:rPr>
                <w:rFonts w:ascii="Arial CE" w:hAnsi="Arial CE" w:cs="Arial CE"/>
                <w:b/>
                <w:sz w:val="20"/>
                <w:szCs w:val="20"/>
              </w:rPr>
              <w:t>PŘÍJMY  CELKEM</w:t>
            </w:r>
            <w:proofErr w:type="gramEnd"/>
          </w:p>
        </w:tc>
        <w:tc>
          <w:tcPr>
            <w:tcW w:w="304" w:type="dxa"/>
            <w:tcBorders>
              <w:top w:val="nil"/>
              <w:left w:val="nil"/>
              <w:bottom w:val="single" w:sz="4" w:space="0" w:color="auto"/>
              <w:right w:val="nil"/>
            </w:tcBorders>
            <w:shd w:val="clear" w:color="auto" w:fill="auto"/>
            <w:noWrap/>
            <w:vAlign w:val="center"/>
            <w:hideMark/>
          </w:tcPr>
          <w:p w14:paraId="0BF333C6"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nil"/>
              <w:left w:val="nil"/>
              <w:bottom w:val="single" w:sz="4" w:space="0" w:color="auto"/>
              <w:right w:val="nil"/>
            </w:tcBorders>
            <w:shd w:val="clear" w:color="auto" w:fill="auto"/>
            <w:noWrap/>
            <w:vAlign w:val="center"/>
            <w:hideMark/>
          </w:tcPr>
          <w:p w14:paraId="0C15D780"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nil"/>
              <w:left w:val="nil"/>
              <w:bottom w:val="single" w:sz="4" w:space="0" w:color="auto"/>
              <w:right w:val="nil"/>
            </w:tcBorders>
            <w:shd w:val="clear" w:color="auto" w:fill="auto"/>
            <w:noWrap/>
            <w:vAlign w:val="center"/>
            <w:hideMark/>
          </w:tcPr>
          <w:p w14:paraId="3CF8EF30"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34FCEC4A" w14:textId="77777777" w:rsidR="00D15EEC" w:rsidRPr="00D15EEC" w:rsidRDefault="00D15EEC" w:rsidP="00D15EEC">
            <w:pPr>
              <w:jc w:val="right"/>
              <w:rPr>
                <w:rFonts w:ascii="Arial CE" w:hAnsi="Arial CE" w:cs="Arial CE"/>
                <w:b/>
                <w:sz w:val="20"/>
                <w:szCs w:val="20"/>
              </w:rPr>
            </w:pPr>
            <w:r w:rsidRPr="00D15EEC">
              <w:rPr>
                <w:rFonts w:ascii="Arial CE" w:hAnsi="Arial CE" w:cs="Arial CE"/>
                <w:b/>
                <w:sz w:val="20"/>
                <w:szCs w:val="20"/>
              </w:rPr>
              <w:t>35 085 337,79 Kč</w:t>
            </w:r>
          </w:p>
        </w:tc>
        <w:tc>
          <w:tcPr>
            <w:tcW w:w="97" w:type="dxa"/>
            <w:tcBorders>
              <w:top w:val="nil"/>
              <w:left w:val="nil"/>
              <w:bottom w:val="nil"/>
              <w:right w:val="nil"/>
            </w:tcBorders>
            <w:shd w:val="clear" w:color="auto" w:fill="auto"/>
            <w:noWrap/>
            <w:vAlign w:val="center"/>
            <w:hideMark/>
          </w:tcPr>
          <w:p w14:paraId="6601A347" w14:textId="77777777" w:rsidR="00D15EEC" w:rsidRPr="00D15EEC" w:rsidRDefault="00D15EEC" w:rsidP="00D15EEC">
            <w:pPr>
              <w:jc w:val="right"/>
              <w:rPr>
                <w:rFonts w:ascii="Arial CE" w:hAnsi="Arial CE" w:cs="Arial CE"/>
                <w:b/>
                <w:sz w:val="20"/>
                <w:szCs w:val="20"/>
              </w:rPr>
            </w:pPr>
          </w:p>
        </w:tc>
      </w:tr>
      <w:tr w:rsidR="00D15EEC" w:rsidRPr="00D15EEC" w14:paraId="7D01DF1A" w14:textId="77777777" w:rsidTr="00D15EEC">
        <w:trPr>
          <w:trHeight w:val="319"/>
        </w:trPr>
        <w:tc>
          <w:tcPr>
            <w:tcW w:w="3484" w:type="dxa"/>
            <w:tcBorders>
              <w:top w:val="nil"/>
              <w:left w:val="nil"/>
              <w:bottom w:val="nil"/>
              <w:right w:val="nil"/>
            </w:tcBorders>
            <w:shd w:val="clear" w:color="auto" w:fill="auto"/>
            <w:noWrap/>
            <w:vAlign w:val="center"/>
            <w:hideMark/>
          </w:tcPr>
          <w:p w14:paraId="5E08A0E7"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0C11A9AB"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1CA6C03E"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4429CA10"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1239A2DA"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nil"/>
              <w:bottom w:val="nil"/>
              <w:right w:val="nil"/>
            </w:tcBorders>
            <w:shd w:val="clear" w:color="auto" w:fill="auto"/>
            <w:noWrap/>
            <w:vAlign w:val="center"/>
            <w:hideMark/>
          </w:tcPr>
          <w:p w14:paraId="48295345" w14:textId="77777777" w:rsidR="00D15EEC" w:rsidRPr="00D15EEC" w:rsidRDefault="00D15EEC" w:rsidP="00D15EEC">
            <w:pPr>
              <w:rPr>
                <w:rFonts w:ascii="Times New Roman" w:hAnsi="Times New Roman" w:cs="Times New Roman"/>
                <w:bCs w:val="0"/>
                <w:sz w:val="20"/>
                <w:szCs w:val="20"/>
              </w:rPr>
            </w:pPr>
          </w:p>
        </w:tc>
        <w:tc>
          <w:tcPr>
            <w:tcW w:w="97" w:type="dxa"/>
            <w:tcBorders>
              <w:top w:val="nil"/>
              <w:left w:val="nil"/>
              <w:bottom w:val="nil"/>
              <w:right w:val="nil"/>
            </w:tcBorders>
            <w:shd w:val="clear" w:color="auto" w:fill="auto"/>
            <w:noWrap/>
            <w:vAlign w:val="center"/>
            <w:hideMark/>
          </w:tcPr>
          <w:p w14:paraId="746C623E" w14:textId="77777777" w:rsidR="00D15EEC" w:rsidRPr="00D15EEC" w:rsidRDefault="00D15EEC" w:rsidP="00D15EEC">
            <w:pPr>
              <w:rPr>
                <w:rFonts w:ascii="Times New Roman" w:hAnsi="Times New Roman" w:cs="Times New Roman"/>
                <w:bCs w:val="0"/>
                <w:sz w:val="20"/>
                <w:szCs w:val="20"/>
              </w:rPr>
            </w:pPr>
          </w:p>
        </w:tc>
      </w:tr>
      <w:tr w:rsidR="00D15EEC" w:rsidRPr="00D15EEC" w14:paraId="227BF06A" w14:textId="77777777" w:rsidTr="00D15EEC">
        <w:trPr>
          <w:trHeight w:val="319"/>
        </w:trPr>
        <w:tc>
          <w:tcPr>
            <w:tcW w:w="3788" w:type="dxa"/>
            <w:gridSpan w:val="2"/>
            <w:tcBorders>
              <w:top w:val="single" w:sz="4" w:space="0" w:color="auto"/>
              <w:left w:val="single" w:sz="4" w:space="0" w:color="auto"/>
              <w:bottom w:val="double" w:sz="6" w:space="0" w:color="auto"/>
              <w:right w:val="nil"/>
            </w:tcBorders>
            <w:shd w:val="clear" w:color="auto" w:fill="auto"/>
            <w:noWrap/>
            <w:vAlign w:val="center"/>
            <w:hideMark/>
          </w:tcPr>
          <w:p w14:paraId="4BD8EEF1"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NÁKLADY</w:t>
            </w:r>
          </w:p>
        </w:tc>
        <w:tc>
          <w:tcPr>
            <w:tcW w:w="304" w:type="dxa"/>
            <w:tcBorders>
              <w:top w:val="single" w:sz="4" w:space="0" w:color="auto"/>
              <w:left w:val="nil"/>
              <w:bottom w:val="double" w:sz="6" w:space="0" w:color="auto"/>
              <w:right w:val="nil"/>
            </w:tcBorders>
            <w:shd w:val="clear" w:color="auto" w:fill="auto"/>
            <w:noWrap/>
            <w:vAlign w:val="center"/>
            <w:hideMark/>
          </w:tcPr>
          <w:p w14:paraId="5C536F30"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single" w:sz="4" w:space="0" w:color="auto"/>
              <w:left w:val="nil"/>
              <w:bottom w:val="double" w:sz="6" w:space="0" w:color="auto"/>
              <w:right w:val="nil"/>
            </w:tcBorders>
            <w:shd w:val="clear" w:color="auto" w:fill="auto"/>
            <w:noWrap/>
            <w:vAlign w:val="center"/>
            <w:hideMark/>
          </w:tcPr>
          <w:p w14:paraId="07DD63E6"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single" w:sz="4" w:space="0" w:color="auto"/>
              <w:left w:val="nil"/>
              <w:bottom w:val="double" w:sz="6" w:space="0" w:color="auto"/>
              <w:right w:val="nil"/>
            </w:tcBorders>
            <w:shd w:val="clear" w:color="auto" w:fill="auto"/>
            <w:noWrap/>
            <w:vAlign w:val="center"/>
            <w:hideMark/>
          </w:tcPr>
          <w:p w14:paraId="534E31C4"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4383"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79D8036B" w14:textId="77777777" w:rsidR="00D15EEC" w:rsidRPr="00D15EEC" w:rsidRDefault="00D15EEC" w:rsidP="00D15EEC">
            <w:pPr>
              <w:jc w:val="center"/>
              <w:rPr>
                <w:rFonts w:ascii="Arial CE" w:hAnsi="Arial CE" w:cs="Arial CE"/>
                <w:b/>
                <w:color w:val="FF0000"/>
                <w:sz w:val="20"/>
                <w:szCs w:val="20"/>
              </w:rPr>
            </w:pPr>
            <w:r w:rsidRPr="00D15EEC">
              <w:rPr>
                <w:rFonts w:ascii="Arial CE" w:hAnsi="Arial CE" w:cs="Arial CE"/>
                <w:b/>
                <w:color w:val="FF0000"/>
                <w:sz w:val="20"/>
                <w:szCs w:val="20"/>
              </w:rPr>
              <w:t xml:space="preserve"> </w:t>
            </w:r>
          </w:p>
        </w:tc>
        <w:tc>
          <w:tcPr>
            <w:tcW w:w="97" w:type="dxa"/>
            <w:tcBorders>
              <w:top w:val="nil"/>
              <w:left w:val="nil"/>
              <w:bottom w:val="nil"/>
              <w:right w:val="nil"/>
            </w:tcBorders>
            <w:shd w:val="clear" w:color="auto" w:fill="auto"/>
            <w:noWrap/>
            <w:vAlign w:val="center"/>
            <w:hideMark/>
          </w:tcPr>
          <w:p w14:paraId="6F080A31" w14:textId="77777777" w:rsidR="00D15EEC" w:rsidRPr="00D15EEC" w:rsidRDefault="00D15EEC" w:rsidP="00D15EEC">
            <w:pPr>
              <w:jc w:val="center"/>
              <w:rPr>
                <w:rFonts w:ascii="Arial CE" w:hAnsi="Arial CE" w:cs="Arial CE"/>
                <w:b/>
                <w:color w:val="FF0000"/>
                <w:sz w:val="20"/>
                <w:szCs w:val="20"/>
              </w:rPr>
            </w:pPr>
          </w:p>
        </w:tc>
      </w:tr>
      <w:tr w:rsidR="00D15EEC" w:rsidRPr="00D15EEC" w14:paraId="56E88746" w14:textId="77777777" w:rsidTr="00D15EEC">
        <w:trPr>
          <w:trHeight w:val="319"/>
        </w:trPr>
        <w:tc>
          <w:tcPr>
            <w:tcW w:w="4396" w:type="dxa"/>
            <w:gridSpan w:val="4"/>
            <w:tcBorders>
              <w:top w:val="double" w:sz="6" w:space="0" w:color="auto"/>
              <w:left w:val="single" w:sz="4" w:space="0" w:color="auto"/>
              <w:bottom w:val="single" w:sz="4" w:space="0" w:color="auto"/>
              <w:right w:val="nil"/>
            </w:tcBorders>
            <w:shd w:val="clear" w:color="auto" w:fill="auto"/>
            <w:noWrap/>
            <w:vAlign w:val="center"/>
            <w:hideMark/>
          </w:tcPr>
          <w:p w14:paraId="07C2DAA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spotřeba materiálu, energie a služby:</w:t>
            </w:r>
          </w:p>
        </w:tc>
        <w:tc>
          <w:tcPr>
            <w:tcW w:w="304" w:type="dxa"/>
            <w:tcBorders>
              <w:top w:val="nil"/>
              <w:left w:val="nil"/>
              <w:bottom w:val="single" w:sz="4" w:space="0" w:color="auto"/>
              <w:right w:val="nil"/>
            </w:tcBorders>
            <w:shd w:val="clear" w:color="auto" w:fill="auto"/>
            <w:noWrap/>
            <w:vAlign w:val="center"/>
            <w:hideMark/>
          </w:tcPr>
          <w:p w14:paraId="594B828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40DB358E" w14:textId="77777777" w:rsidR="00D15EEC" w:rsidRPr="00D15EEC" w:rsidRDefault="00D15EEC" w:rsidP="00D15EEC">
            <w:pPr>
              <w:rPr>
                <w:rFonts w:ascii="Arial CE" w:hAnsi="Arial CE" w:cs="Arial CE"/>
                <w:bCs w:val="0"/>
                <w:color w:val="FF0000"/>
                <w:sz w:val="20"/>
                <w:szCs w:val="20"/>
              </w:rPr>
            </w:pPr>
            <w:r w:rsidRPr="00D15EEC">
              <w:rPr>
                <w:rFonts w:ascii="Arial CE" w:hAnsi="Arial CE" w:cs="Arial CE"/>
                <w:bCs w:val="0"/>
                <w:color w:val="FF0000"/>
                <w:sz w:val="20"/>
                <w:szCs w:val="20"/>
              </w:rPr>
              <w:t> </w:t>
            </w:r>
          </w:p>
        </w:tc>
        <w:tc>
          <w:tcPr>
            <w:tcW w:w="97" w:type="dxa"/>
            <w:tcBorders>
              <w:top w:val="nil"/>
              <w:left w:val="nil"/>
              <w:bottom w:val="nil"/>
              <w:right w:val="nil"/>
            </w:tcBorders>
            <w:shd w:val="clear" w:color="auto" w:fill="auto"/>
            <w:noWrap/>
            <w:vAlign w:val="center"/>
            <w:hideMark/>
          </w:tcPr>
          <w:p w14:paraId="34A2717D" w14:textId="77777777" w:rsidR="00D15EEC" w:rsidRPr="00D15EEC" w:rsidRDefault="00D15EEC" w:rsidP="00D15EEC">
            <w:pPr>
              <w:rPr>
                <w:rFonts w:ascii="Arial CE" w:hAnsi="Arial CE" w:cs="Arial CE"/>
                <w:bCs w:val="0"/>
                <w:color w:val="FF0000"/>
                <w:sz w:val="20"/>
                <w:szCs w:val="20"/>
              </w:rPr>
            </w:pPr>
          </w:p>
        </w:tc>
      </w:tr>
      <w:tr w:rsidR="00D15EEC" w:rsidRPr="00D15EEC" w14:paraId="6270A8E4" w14:textId="77777777" w:rsidTr="00D15EEC">
        <w:trPr>
          <w:trHeight w:val="319"/>
        </w:trPr>
        <w:tc>
          <w:tcPr>
            <w:tcW w:w="4092" w:type="dxa"/>
            <w:gridSpan w:val="3"/>
            <w:tcBorders>
              <w:top w:val="nil"/>
              <w:left w:val="single" w:sz="4" w:space="0" w:color="auto"/>
              <w:bottom w:val="nil"/>
              <w:right w:val="nil"/>
            </w:tcBorders>
            <w:shd w:val="clear" w:color="auto" w:fill="auto"/>
            <w:noWrap/>
            <w:vAlign w:val="center"/>
            <w:hideMark/>
          </w:tcPr>
          <w:p w14:paraId="319A717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platby od rodičů (</w:t>
            </w:r>
            <w:proofErr w:type="spellStart"/>
            <w:r w:rsidRPr="00D15EEC">
              <w:rPr>
                <w:rFonts w:ascii="Arial CE" w:hAnsi="Arial CE" w:cs="Arial CE"/>
                <w:bCs w:val="0"/>
                <w:sz w:val="20"/>
                <w:szCs w:val="20"/>
              </w:rPr>
              <w:t>ŠOP+čipy</w:t>
            </w:r>
            <w:proofErr w:type="spellEnd"/>
            <w:r w:rsidRPr="00D15EEC">
              <w:rPr>
                <w:rFonts w:ascii="Arial CE" w:hAnsi="Arial CE" w:cs="Arial CE"/>
                <w:bCs w:val="0"/>
                <w:sz w:val="20"/>
                <w:szCs w:val="20"/>
              </w:rPr>
              <w:t>)</w:t>
            </w:r>
          </w:p>
        </w:tc>
        <w:tc>
          <w:tcPr>
            <w:tcW w:w="304" w:type="dxa"/>
            <w:tcBorders>
              <w:top w:val="nil"/>
              <w:left w:val="nil"/>
              <w:bottom w:val="nil"/>
              <w:right w:val="nil"/>
            </w:tcBorders>
            <w:shd w:val="clear" w:color="auto" w:fill="auto"/>
            <w:noWrap/>
            <w:vAlign w:val="center"/>
            <w:hideMark/>
          </w:tcPr>
          <w:p w14:paraId="0D00487D"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5EE99DDA"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4359A81C"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2 164 428,46 Kč</w:t>
            </w:r>
          </w:p>
        </w:tc>
        <w:tc>
          <w:tcPr>
            <w:tcW w:w="97" w:type="dxa"/>
            <w:tcBorders>
              <w:top w:val="nil"/>
              <w:left w:val="nil"/>
              <w:bottom w:val="nil"/>
              <w:right w:val="nil"/>
            </w:tcBorders>
            <w:shd w:val="clear" w:color="auto" w:fill="auto"/>
            <w:noWrap/>
            <w:vAlign w:val="center"/>
            <w:hideMark/>
          </w:tcPr>
          <w:p w14:paraId="619313EF" w14:textId="77777777" w:rsidR="00D15EEC" w:rsidRPr="00D15EEC" w:rsidRDefault="00D15EEC" w:rsidP="00D15EEC">
            <w:pPr>
              <w:jc w:val="right"/>
              <w:rPr>
                <w:rFonts w:ascii="Arial CE" w:hAnsi="Arial CE" w:cs="Arial CE"/>
                <w:bCs w:val="0"/>
                <w:sz w:val="20"/>
                <w:szCs w:val="20"/>
              </w:rPr>
            </w:pPr>
          </w:p>
        </w:tc>
      </w:tr>
      <w:tr w:rsidR="00D15EEC" w:rsidRPr="00D15EEC" w14:paraId="1E1AFC85"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170C105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jiný DDHM</w:t>
            </w:r>
          </w:p>
        </w:tc>
        <w:tc>
          <w:tcPr>
            <w:tcW w:w="304" w:type="dxa"/>
            <w:tcBorders>
              <w:top w:val="single" w:sz="4" w:space="0" w:color="auto"/>
              <w:left w:val="nil"/>
              <w:bottom w:val="single" w:sz="4" w:space="0" w:color="auto"/>
              <w:right w:val="nil"/>
            </w:tcBorders>
            <w:shd w:val="clear" w:color="auto" w:fill="auto"/>
            <w:noWrap/>
            <w:vAlign w:val="center"/>
            <w:hideMark/>
          </w:tcPr>
          <w:p w14:paraId="44DBA77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39B402C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49DB6CE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nil"/>
              <w:right w:val="single" w:sz="4" w:space="0" w:color="auto"/>
            </w:tcBorders>
            <w:shd w:val="clear" w:color="auto" w:fill="auto"/>
            <w:noWrap/>
            <w:vAlign w:val="center"/>
            <w:hideMark/>
          </w:tcPr>
          <w:p w14:paraId="01ECAC6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92 918,00 Kč</w:t>
            </w:r>
          </w:p>
        </w:tc>
        <w:tc>
          <w:tcPr>
            <w:tcW w:w="97" w:type="dxa"/>
            <w:tcBorders>
              <w:top w:val="nil"/>
              <w:left w:val="nil"/>
              <w:bottom w:val="nil"/>
              <w:right w:val="nil"/>
            </w:tcBorders>
            <w:shd w:val="clear" w:color="auto" w:fill="auto"/>
            <w:noWrap/>
            <w:vAlign w:val="center"/>
            <w:hideMark/>
          </w:tcPr>
          <w:p w14:paraId="6F9E11BA" w14:textId="77777777" w:rsidR="00D15EEC" w:rsidRPr="00D15EEC" w:rsidRDefault="00D15EEC" w:rsidP="00D15EEC">
            <w:pPr>
              <w:jc w:val="right"/>
              <w:rPr>
                <w:rFonts w:ascii="Arial CE" w:hAnsi="Arial CE" w:cs="Arial CE"/>
                <w:bCs w:val="0"/>
                <w:sz w:val="20"/>
                <w:szCs w:val="20"/>
              </w:rPr>
            </w:pPr>
          </w:p>
        </w:tc>
      </w:tr>
      <w:tr w:rsidR="00D15EEC" w:rsidRPr="00D15EEC" w14:paraId="38C9CEC7"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0C562CB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jiný DDNM</w:t>
            </w:r>
          </w:p>
        </w:tc>
        <w:tc>
          <w:tcPr>
            <w:tcW w:w="304" w:type="dxa"/>
            <w:tcBorders>
              <w:top w:val="nil"/>
              <w:left w:val="nil"/>
              <w:bottom w:val="single" w:sz="4" w:space="0" w:color="auto"/>
              <w:right w:val="nil"/>
            </w:tcBorders>
            <w:shd w:val="clear" w:color="auto" w:fill="auto"/>
            <w:noWrap/>
            <w:vAlign w:val="center"/>
            <w:hideMark/>
          </w:tcPr>
          <w:p w14:paraId="60FF583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3EE895C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7BC755B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09744"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2 533,00 Kč</w:t>
            </w:r>
          </w:p>
        </w:tc>
        <w:tc>
          <w:tcPr>
            <w:tcW w:w="97" w:type="dxa"/>
            <w:tcBorders>
              <w:top w:val="nil"/>
              <w:left w:val="nil"/>
              <w:bottom w:val="nil"/>
              <w:right w:val="nil"/>
            </w:tcBorders>
            <w:shd w:val="clear" w:color="auto" w:fill="auto"/>
            <w:noWrap/>
            <w:vAlign w:val="center"/>
            <w:hideMark/>
          </w:tcPr>
          <w:p w14:paraId="4827C553" w14:textId="77777777" w:rsidR="00D15EEC" w:rsidRPr="00D15EEC" w:rsidRDefault="00D15EEC" w:rsidP="00D15EEC">
            <w:pPr>
              <w:jc w:val="right"/>
              <w:rPr>
                <w:rFonts w:ascii="Arial CE" w:hAnsi="Arial CE" w:cs="Arial CE"/>
                <w:bCs w:val="0"/>
                <w:sz w:val="20"/>
                <w:szCs w:val="20"/>
              </w:rPr>
            </w:pPr>
          </w:p>
        </w:tc>
      </w:tr>
      <w:tr w:rsidR="00D15EEC" w:rsidRPr="00D15EEC" w14:paraId="2A9328EC" w14:textId="77777777" w:rsidTr="00D15EEC">
        <w:trPr>
          <w:trHeight w:val="319"/>
        </w:trPr>
        <w:tc>
          <w:tcPr>
            <w:tcW w:w="4700" w:type="dxa"/>
            <w:gridSpan w:val="5"/>
            <w:tcBorders>
              <w:top w:val="single" w:sz="4" w:space="0" w:color="auto"/>
              <w:left w:val="single" w:sz="4" w:space="0" w:color="auto"/>
              <w:bottom w:val="single" w:sz="4" w:space="0" w:color="auto"/>
              <w:right w:val="nil"/>
            </w:tcBorders>
            <w:shd w:val="clear" w:color="auto" w:fill="auto"/>
            <w:noWrap/>
            <w:vAlign w:val="center"/>
            <w:hideMark/>
          </w:tcPr>
          <w:p w14:paraId="310E890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učebnice, učební pomůcky, knihy, časopisy, </w:t>
            </w:r>
            <w:proofErr w:type="spellStart"/>
            <w:proofErr w:type="gramStart"/>
            <w:r w:rsidRPr="00D15EEC">
              <w:rPr>
                <w:rFonts w:ascii="Arial CE" w:hAnsi="Arial CE" w:cs="Arial CE"/>
                <w:bCs w:val="0"/>
                <w:sz w:val="20"/>
                <w:szCs w:val="20"/>
              </w:rPr>
              <w:t>šk.potř</w:t>
            </w:r>
            <w:proofErr w:type="spellEnd"/>
            <w:proofErr w:type="gramEnd"/>
            <w:r w:rsidRPr="00D15EEC">
              <w:rPr>
                <w:rFonts w:ascii="Arial CE" w:hAnsi="Arial CE" w:cs="Arial CE"/>
                <w:bCs w:val="0"/>
                <w:sz w:val="20"/>
                <w:szCs w:val="20"/>
              </w:rPr>
              <w:t>.</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15AB982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76 016,82 Kč</w:t>
            </w:r>
          </w:p>
        </w:tc>
        <w:tc>
          <w:tcPr>
            <w:tcW w:w="97" w:type="dxa"/>
            <w:tcBorders>
              <w:top w:val="nil"/>
              <w:left w:val="nil"/>
              <w:bottom w:val="nil"/>
              <w:right w:val="nil"/>
            </w:tcBorders>
            <w:shd w:val="clear" w:color="auto" w:fill="auto"/>
            <w:noWrap/>
            <w:vAlign w:val="center"/>
            <w:hideMark/>
          </w:tcPr>
          <w:p w14:paraId="72F7E182" w14:textId="77777777" w:rsidR="00D15EEC" w:rsidRPr="00D15EEC" w:rsidRDefault="00D15EEC" w:rsidP="00D15EEC">
            <w:pPr>
              <w:jc w:val="right"/>
              <w:rPr>
                <w:rFonts w:ascii="Arial CE" w:hAnsi="Arial CE" w:cs="Arial CE"/>
                <w:bCs w:val="0"/>
                <w:sz w:val="20"/>
                <w:szCs w:val="20"/>
              </w:rPr>
            </w:pPr>
          </w:p>
        </w:tc>
      </w:tr>
      <w:tr w:rsidR="00D15EEC" w:rsidRPr="00D15EEC" w14:paraId="295E4175" w14:textId="77777777" w:rsidTr="00D15EEC">
        <w:trPr>
          <w:trHeight w:val="319"/>
        </w:trPr>
        <w:tc>
          <w:tcPr>
            <w:tcW w:w="3484" w:type="dxa"/>
            <w:tcBorders>
              <w:top w:val="nil"/>
              <w:left w:val="single" w:sz="4" w:space="0" w:color="auto"/>
              <w:bottom w:val="nil"/>
              <w:right w:val="nil"/>
            </w:tcBorders>
            <w:shd w:val="clear" w:color="auto" w:fill="auto"/>
            <w:noWrap/>
            <w:vAlign w:val="center"/>
            <w:hideMark/>
          </w:tcPr>
          <w:p w14:paraId="6A95A06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potraviny</w:t>
            </w:r>
          </w:p>
        </w:tc>
        <w:tc>
          <w:tcPr>
            <w:tcW w:w="304" w:type="dxa"/>
            <w:tcBorders>
              <w:top w:val="nil"/>
              <w:left w:val="nil"/>
              <w:bottom w:val="nil"/>
              <w:right w:val="nil"/>
            </w:tcBorders>
            <w:shd w:val="clear" w:color="auto" w:fill="auto"/>
            <w:noWrap/>
            <w:vAlign w:val="center"/>
            <w:hideMark/>
          </w:tcPr>
          <w:p w14:paraId="093771E1"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2F186BC7"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56EB7D1F"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232BE136"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656B8B0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2 097 037,65 Kč</w:t>
            </w:r>
          </w:p>
        </w:tc>
        <w:tc>
          <w:tcPr>
            <w:tcW w:w="97" w:type="dxa"/>
            <w:tcBorders>
              <w:top w:val="nil"/>
              <w:left w:val="nil"/>
              <w:bottom w:val="nil"/>
              <w:right w:val="nil"/>
            </w:tcBorders>
            <w:shd w:val="clear" w:color="auto" w:fill="auto"/>
            <w:noWrap/>
            <w:vAlign w:val="center"/>
            <w:hideMark/>
          </w:tcPr>
          <w:p w14:paraId="69C0ED58" w14:textId="77777777" w:rsidR="00D15EEC" w:rsidRPr="00D15EEC" w:rsidRDefault="00D15EEC" w:rsidP="00D15EEC">
            <w:pPr>
              <w:jc w:val="right"/>
              <w:rPr>
                <w:rFonts w:ascii="Arial CE" w:hAnsi="Arial CE" w:cs="Arial CE"/>
                <w:bCs w:val="0"/>
                <w:sz w:val="20"/>
                <w:szCs w:val="20"/>
              </w:rPr>
            </w:pPr>
          </w:p>
        </w:tc>
      </w:tr>
      <w:tr w:rsidR="00D15EEC" w:rsidRPr="00D15EEC" w14:paraId="04632B60"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2001DBF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materiál</w:t>
            </w:r>
          </w:p>
        </w:tc>
        <w:tc>
          <w:tcPr>
            <w:tcW w:w="304" w:type="dxa"/>
            <w:tcBorders>
              <w:top w:val="single" w:sz="4" w:space="0" w:color="auto"/>
              <w:left w:val="nil"/>
              <w:bottom w:val="single" w:sz="4" w:space="0" w:color="auto"/>
              <w:right w:val="nil"/>
            </w:tcBorders>
            <w:shd w:val="clear" w:color="auto" w:fill="auto"/>
            <w:noWrap/>
            <w:vAlign w:val="center"/>
            <w:hideMark/>
          </w:tcPr>
          <w:p w14:paraId="0260E1B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59BEC49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0688189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52E6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362 110,70 Kč</w:t>
            </w:r>
          </w:p>
        </w:tc>
        <w:tc>
          <w:tcPr>
            <w:tcW w:w="97" w:type="dxa"/>
            <w:tcBorders>
              <w:top w:val="nil"/>
              <w:left w:val="nil"/>
              <w:bottom w:val="nil"/>
              <w:right w:val="nil"/>
            </w:tcBorders>
            <w:shd w:val="clear" w:color="auto" w:fill="auto"/>
            <w:noWrap/>
            <w:vAlign w:val="center"/>
            <w:hideMark/>
          </w:tcPr>
          <w:p w14:paraId="637115EE" w14:textId="77777777" w:rsidR="00D15EEC" w:rsidRPr="00D15EEC" w:rsidRDefault="00D15EEC" w:rsidP="00D15EEC">
            <w:pPr>
              <w:jc w:val="right"/>
              <w:rPr>
                <w:rFonts w:ascii="Arial CE" w:hAnsi="Arial CE" w:cs="Arial CE"/>
                <w:bCs w:val="0"/>
                <w:sz w:val="20"/>
                <w:szCs w:val="20"/>
              </w:rPr>
            </w:pPr>
          </w:p>
        </w:tc>
      </w:tr>
      <w:tr w:rsidR="00D15EEC" w:rsidRPr="00D15EEC" w14:paraId="174C653C" w14:textId="77777777" w:rsidTr="00D15EEC">
        <w:trPr>
          <w:trHeight w:val="319"/>
        </w:trPr>
        <w:tc>
          <w:tcPr>
            <w:tcW w:w="3788" w:type="dxa"/>
            <w:gridSpan w:val="2"/>
            <w:tcBorders>
              <w:top w:val="nil"/>
              <w:left w:val="single" w:sz="4" w:space="0" w:color="auto"/>
              <w:bottom w:val="nil"/>
              <w:right w:val="nil"/>
            </w:tcBorders>
            <w:shd w:val="clear" w:color="auto" w:fill="auto"/>
            <w:noWrap/>
            <w:vAlign w:val="center"/>
            <w:hideMark/>
          </w:tcPr>
          <w:p w14:paraId="6B83A22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el. energie</w:t>
            </w:r>
          </w:p>
        </w:tc>
        <w:tc>
          <w:tcPr>
            <w:tcW w:w="304" w:type="dxa"/>
            <w:tcBorders>
              <w:top w:val="nil"/>
              <w:left w:val="nil"/>
              <w:bottom w:val="nil"/>
              <w:right w:val="nil"/>
            </w:tcBorders>
            <w:shd w:val="clear" w:color="auto" w:fill="auto"/>
            <w:noWrap/>
            <w:vAlign w:val="center"/>
            <w:hideMark/>
          </w:tcPr>
          <w:p w14:paraId="33F1307A"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46DD7EAE"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3A51A231"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68C8087E"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703 480,62 Kč</w:t>
            </w:r>
          </w:p>
        </w:tc>
        <w:tc>
          <w:tcPr>
            <w:tcW w:w="97" w:type="dxa"/>
            <w:tcBorders>
              <w:top w:val="nil"/>
              <w:left w:val="nil"/>
              <w:bottom w:val="nil"/>
              <w:right w:val="nil"/>
            </w:tcBorders>
            <w:shd w:val="clear" w:color="auto" w:fill="auto"/>
            <w:noWrap/>
            <w:vAlign w:val="center"/>
            <w:hideMark/>
          </w:tcPr>
          <w:p w14:paraId="5CFAA9AE" w14:textId="77777777" w:rsidR="00D15EEC" w:rsidRPr="00D15EEC" w:rsidRDefault="00D15EEC" w:rsidP="00D15EEC">
            <w:pPr>
              <w:jc w:val="right"/>
              <w:rPr>
                <w:rFonts w:ascii="Arial CE" w:hAnsi="Arial CE" w:cs="Arial CE"/>
                <w:bCs w:val="0"/>
                <w:sz w:val="20"/>
                <w:szCs w:val="20"/>
              </w:rPr>
            </w:pPr>
          </w:p>
        </w:tc>
      </w:tr>
      <w:tr w:rsidR="00D15EEC" w:rsidRPr="00D15EEC" w14:paraId="6245BCCE" w14:textId="77777777" w:rsidTr="00D15EEC">
        <w:trPr>
          <w:trHeight w:val="319"/>
        </w:trPr>
        <w:tc>
          <w:tcPr>
            <w:tcW w:w="3484" w:type="dxa"/>
            <w:tcBorders>
              <w:top w:val="single" w:sz="4" w:space="0" w:color="auto"/>
              <w:left w:val="single" w:sz="4" w:space="0" w:color="auto"/>
              <w:bottom w:val="single" w:sz="4" w:space="0" w:color="auto"/>
              <w:right w:val="nil"/>
            </w:tcBorders>
            <w:shd w:val="clear" w:color="auto" w:fill="auto"/>
            <w:noWrap/>
            <w:vAlign w:val="center"/>
            <w:hideMark/>
          </w:tcPr>
          <w:p w14:paraId="68D46D4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plyn</w:t>
            </w:r>
          </w:p>
        </w:tc>
        <w:tc>
          <w:tcPr>
            <w:tcW w:w="304" w:type="dxa"/>
            <w:tcBorders>
              <w:top w:val="single" w:sz="4" w:space="0" w:color="auto"/>
              <w:left w:val="nil"/>
              <w:bottom w:val="single" w:sz="4" w:space="0" w:color="auto"/>
              <w:right w:val="nil"/>
            </w:tcBorders>
            <w:shd w:val="clear" w:color="auto" w:fill="auto"/>
            <w:noWrap/>
            <w:vAlign w:val="center"/>
            <w:hideMark/>
          </w:tcPr>
          <w:p w14:paraId="3871761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73CC31C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7B9DE4C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735E5F2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5A30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399 900,00 Kč</w:t>
            </w:r>
          </w:p>
        </w:tc>
        <w:tc>
          <w:tcPr>
            <w:tcW w:w="97" w:type="dxa"/>
            <w:tcBorders>
              <w:top w:val="nil"/>
              <w:left w:val="nil"/>
              <w:bottom w:val="nil"/>
              <w:right w:val="nil"/>
            </w:tcBorders>
            <w:shd w:val="clear" w:color="auto" w:fill="auto"/>
            <w:noWrap/>
            <w:vAlign w:val="center"/>
            <w:hideMark/>
          </w:tcPr>
          <w:p w14:paraId="69FB219F" w14:textId="77777777" w:rsidR="00D15EEC" w:rsidRPr="00D15EEC" w:rsidRDefault="00D15EEC" w:rsidP="00D15EEC">
            <w:pPr>
              <w:jc w:val="right"/>
              <w:rPr>
                <w:rFonts w:ascii="Arial CE" w:hAnsi="Arial CE" w:cs="Arial CE"/>
                <w:bCs w:val="0"/>
                <w:sz w:val="20"/>
                <w:szCs w:val="20"/>
              </w:rPr>
            </w:pPr>
          </w:p>
        </w:tc>
      </w:tr>
      <w:tr w:rsidR="00D15EEC" w:rsidRPr="00D15EEC" w14:paraId="202DD65B" w14:textId="77777777" w:rsidTr="00D15EEC">
        <w:trPr>
          <w:trHeight w:val="319"/>
        </w:trPr>
        <w:tc>
          <w:tcPr>
            <w:tcW w:w="3788" w:type="dxa"/>
            <w:gridSpan w:val="2"/>
            <w:tcBorders>
              <w:top w:val="nil"/>
              <w:left w:val="single" w:sz="4" w:space="0" w:color="auto"/>
              <w:bottom w:val="nil"/>
              <w:right w:val="nil"/>
            </w:tcBorders>
            <w:shd w:val="clear" w:color="auto" w:fill="auto"/>
            <w:noWrap/>
            <w:vAlign w:val="center"/>
            <w:hideMark/>
          </w:tcPr>
          <w:p w14:paraId="2869283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vodné a stočné</w:t>
            </w:r>
          </w:p>
        </w:tc>
        <w:tc>
          <w:tcPr>
            <w:tcW w:w="304" w:type="dxa"/>
            <w:tcBorders>
              <w:top w:val="nil"/>
              <w:left w:val="nil"/>
              <w:bottom w:val="nil"/>
              <w:right w:val="nil"/>
            </w:tcBorders>
            <w:shd w:val="clear" w:color="auto" w:fill="auto"/>
            <w:noWrap/>
            <w:vAlign w:val="center"/>
            <w:hideMark/>
          </w:tcPr>
          <w:p w14:paraId="6537B538"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253001E2"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3DC4FB17"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48E17FD7"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80 806,00 Kč</w:t>
            </w:r>
          </w:p>
        </w:tc>
        <w:tc>
          <w:tcPr>
            <w:tcW w:w="97" w:type="dxa"/>
            <w:tcBorders>
              <w:top w:val="nil"/>
              <w:left w:val="nil"/>
              <w:bottom w:val="nil"/>
              <w:right w:val="nil"/>
            </w:tcBorders>
            <w:shd w:val="clear" w:color="auto" w:fill="auto"/>
            <w:noWrap/>
            <w:vAlign w:val="center"/>
            <w:hideMark/>
          </w:tcPr>
          <w:p w14:paraId="0DF236D2" w14:textId="77777777" w:rsidR="00D15EEC" w:rsidRPr="00D15EEC" w:rsidRDefault="00D15EEC" w:rsidP="00D15EEC">
            <w:pPr>
              <w:jc w:val="right"/>
              <w:rPr>
                <w:rFonts w:ascii="Arial CE" w:hAnsi="Arial CE" w:cs="Arial CE"/>
                <w:bCs w:val="0"/>
                <w:sz w:val="20"/>
                <w:szCs w:val="20"/>
              </w:rPr>
            </w:pPr>
          </w:p>
        </w:tc>
      </w:tr>
      <w:tr w:rsidR="00D15EEC" w:rsidRPr="00D15EEC" w14:paraId="273EB191"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1985202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opravy a údržba</w:t>
            </w:r>
          </w:p>
        </w:tc>
        <w:tc>
          <w:tcPr>
            <w:tcW w:w="304" w:type="dxa"/>
            <w:tcBorders>
              <w:top w:val="single" w:sz="4" w:space="0" w:color="auto"/>
              <w:left w:val="nil"/>
              <w:bottom w:val="single" w:sz="4" w:space="0" w:color="auto"/>
              <w:right w:val="nil"/>
            </w:tcBorders>
            <w:shd w:val="clear" w:color="auto" w:fill="auto"/>
            <w:noWrap/>
            <w:vAlign w:val="center"/>
            <w:hideMark/>
          </w:tcPr>
          <w:p w14:paraId="232F296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6353EE7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25F139B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F97BE"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191 043,45 Kč</w:t>
            </w:r>
          </w:p>
        </w:tc>
        <w:tc>
          <w:tcPr>
            <w:tcW w:w="97" w:type="dxa"/>
            <w:tcBorders>
              <w:top w:val="nil"/>
              <w:left w:val="nil"/>
              <w:bottom w:val="nil"/>
              <w:right w:val="nil"/>
            </w:tcBorders>
            <w:shd w:val="clear" w:color="auto" w:fill="auto"/>
            <w:noWrap/>
            <w:vAlign w:val="center"/>
            <w:hideMark/>
          </w:tcPr>
          <w:p w14:paraId="4CAD1656" w14:textId="77777777" w:rsidR="00D15EEC" w:rsidRPr="00D15EEC" w:rsidRDefault="00D15EEC" w:rsidP="00D15EEC">
            <w:pPr>
              <w:jc w:val="right"/>
              <w:rPr>
                <w:rFonts w:ascii="Arial CE" w:hAnsi="Arial CE" w:cs="Arial CE"/>
                <w:bCs w:val="0"/>
                <w:sz w:val="20"/>
                <w:szCs w:val="20"/>
              </w:rPr>
            </w:pPr>
          </w:p>
        </w:tc>
      </w:tr>
      <w:tr w:rsidR="00D15EEC" w:rsidRPr="00D15EEC" w14:paraId="0D019C9C" w14:textId="77777777" w:rsidTr="00D15EEC">
        <w:trPr>
          <w:trHeight w:val="319"/>
        </w:trPr>
        <w:tc>
          <w:tcPr>
            <w:tcW w:w="3484" w:type="dxa"/>
            <w:tcBorders>
              <w:top w:val="nil"/>
              <w:left w:val="single" w:sz="4" w:space="0" w:color="auto"/>
              <w:bottom w:val="nil"/>
              <w:right w:val="nil"/>
            </w:tcBorders>
            <w:shd w:val="clear" w:color="auto" w:fill="auto"/>
            <w:noWrap/>
            <w:vAlign w:val="center"/>
            <w:hideMark/>
          </w:tcPr>
          <w:p w14:paraId="2B2ED6B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cestovné</w:t>
            </w:r>
          </w:p>
        </w:tc>
        <w:tc>
          <w:tcPr>
            <w:tcW w:w="304" w:type="dxa"/>
            <w:tcBorders>
              <w:top w:val="nil"/>
              <w:left w:val="nil"/>
              <w:bottom w:val="nil"/>
              <w:right w:val="nil"/>
            </w:tcBorders>
            <w:shd w:val="clear" w:color="auto" w:fill="auto"/>
            <w:noWrap/>
            <w:vAlign w:val="center"/>
            <w:hideMark/>
          </w:tcPr>
          <w:p w14:paraId="3EF06940"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28028143"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0325A5FC"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565D6254"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579209AE"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72 191,09 Kč</w:t>
            </w:r>
          </w:p>
        </w:tc>
        <w:tc>
          <w:tcPr>
            <w:tcW w:w="97" w:type="dxa"/>
            <w:tcBorders>
              <w:top w:val="nil"/>
              <w:left w:val="nil"/>
              <w:bottom w:val="nil"/>
              <w:right w:val="nil"/>
            </w:tcBorders>
            <w:shd w:val="clear" w:color="auto" w:fill="auto"/>
            <w:noWrap/>
            <w:vAlign w:val="center"/>
            <w:hideMark/>
          </w:tcPr>
          <w:p w14:paraId="188A4EE6" w14:textId="77777777" w:rsidR="00D15EEC" w:rsidRPr="00D15EEC" w:rsidRDefault="00D15EEC" w:rsidP="00D15EEC">
            <w:pPr>
              <w:jc w:val="right"/>
              <w:rPr>
                <w:rFonts w:ascii="Arial CE" w:hAnsi="Arial CE" w:cs="Arial CE"/>
                <w:bCs w:val="0"/>
                <w:sz w:val="20"/>
                <w:szCs w:val="20"/>
              </w:rPr>
            </w:pPr>
          </w:p>
        </w:tc>
      </w:tr>
      <w:tr w:rsidR="00D15EEC" w:rsidRPr="00D15EEC" w14:paraId="00CB5ADF" w14:textId="77777777" w:rsidTr="00D15EEC">
        <w:trPr>
          <w:trHeight w:val="319"/>
        </w:trPr>
        <w:tc>
          <w:tcPr>
            <w:tcW w:w="4092" w:type="dxa"/>
            <w:gridSpan w:val="3"/>
            <w:tcBorders>
              <w:top w:val="single" w:sz="4" w:space="0" w:color="auto"/>
              <w:left w:val="single" w:sz="4" w:space="0" w:color="auto"/>
              <w:bottom w:val="single" w:sz="4" w:space="0" w:color="auto"/>
              <w:right w:val="nil"/>
            </w:tcBorders>
            <w:shd w:val="clear" w:color="auto" w:fill="auto"/>
            <w:noWrap/>
            <w:vAlign w:val="center"/>
            <w:hideMark/>
          </w:tcPr>
          <w:p w14:paraId="11E1B1FD"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náklady na reprezentaci</w:t>
            </w:r>
          </w:p>
        </w:tc>
        <w:tc>
          <w:tcPr>
            <w:tcW w:w="304" w:type="dxa"/>
            <w:tcBorders>
              <w:top w:val="single" w:sz="4" w:space="0" w:color="auto"/>
              <w:left w:val="nil"/>
              <w:bottom w:val="single" w:sz="4" w:space="0" w:color="auto"/>
              <w:right w:val="nil"/>
            </w:tcBorders>
            <w:shd w:val="clear" w:color="auto" w:fill="auto"/>
            <w:noWrap/>
            <w:vAlign w:val="center"/>
            <w:hideMark/>
          </w:tcPr>
          <w:p w14:paraId="1A75FBE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3B4E4B6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E7605"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21 385,00 Kč</w:t>
            </w:r>
          </w:p>
        </w:tc>
        <w:tc>
          <w:tcPr>
            <w:tcW w:w="97" w:type="dxa"/>
            <w:tcBorders>
              <w:top w:val="nil"/>
              <w:left w:val="nil"/>
              <w:bottom w:val="nil"/>
              <w:right w:val="nil"/>
            </w:tcBorders>
            <w:shd w:val="clear" w:color="auto" w:fill="auto"/>
            <w:noWrap/>
            <w:vAlign w:val="center"/>
            <w:hideMark/>
          </w:tcPr>
          <w:p w14:paraId="50F276FB" w14:textId="77777777" w:rsidR="00D15EEC" w:rsidRPr="00D15EEC" w:rsidRDefault="00D15EEC" w:rsidP="00D15EEC">
            <w:pPr>
              <w:jc w:val="right"/>
              <w:rPr>
                <w:rFonts w:ascii="Arial CE" w:hAnsi="Arial CE" w:cs="Arial CE"/>
                <w:bCs w:val="0"/>
                <w:sz w:val="20"/>
                <w:szCs w:val="20"/>
              </w:rPr>
            </w:pPr>
          </w:p>
        </w:tc>
      </w:tr>
      <w:tr w:rsidR="00D15EEC" w:rsidRPr="00D15EEC" w14:paraId="396CABF1" w14:textId="77777777" w:rsidTr="00D15EEC">
        <w:trPr>
          <w:trHeight w:val="319"/>
        </w:trPr>
        <w:tc>
          <w:tcPr>
            <w:tcW w:w="3788" w:type="dxa"/>
            <w:gridSpan w:val="2"/>
            <w:tcBorders>
              <w:top w:val="nil"/>
              <w:left w:val="single" w:sz="4" w:space="0" w:color="auto"/>
              <w:bottom w:val="nil"/>
              <w:right w:val="nil"/>
            </w:tcBorders>
            <w:shd w:val="clear" w:color="auto" w:fill="auto"/>
            <w:noWrap/>
            <w:vAlign w:val="center"/>
            <w:hideMark/>
          </w:tcPr>
          <w:p w14:paraId="1469CEC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telefon a internet</w:t>
            </w:r>
          </w:p>
        </w:tc>
        <w:tc>
          <w:tcPr>
            <w:tcW w:w="304" w:type="dxa"/>
            <w:tcBorders>
              <w:top w:val="nil"/>
              <w:left w:val="nil"/>
              <w:bottom w:val="nil"/>
              <w:right w:val="nil"/>
            </w:tcBorders>
            <w:shd w:val="clear" w:color="auto" w:fill="auto"/>
            <w:noWrap/>
            <w:vAlign w:val="center"/>
            <w:hideMark/>
          </w:tcPr>
          <w:p w14:paraId="3A2E000F"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11C5100A"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5004FD7D"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6A7D848A"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28 786,47 Kč</w:t>
            </w:r>
          </w:p>
        </w:tc>
        <w:tc>
          <w:tcPr>
            <w:tcW w:w="97" w:type="dxa"/>
            <w:tcBorders>
              <w:top w:val="nil"/>
              <w:left w:val="nil"/>
              <w:bottom w:val="nil"/>
              <w:right w:val="nil"/>
            </w:tcBorders>
            <w:shd w:val="clear" w:color="auto" w:fill="auto"/>
            <w:noWrap/>
            <w:vAlign w:val="center"/>
            <w:hideMark/>
          </w:tcPr>
          <w:p w14:paraId="6C52A40E" w14:textId="77777777" w:rsidR="00D15EEC" w:rsidRPr="00D15EEC" w:rsidRDefault="00D15EEC" w:rsidP="00D15EEC">
            <w:pPr>
              <w:jc w:val="right"/>
              <w:rPr>
                <w:rFonts w:ascii="Arial CE" w:hAnsi="Arial CE" w:cs="Arial CE"/>
                <w:bCs w:val="0"/>
                <w:sz w:val="20"/>
                <w:szCs w:val="20"/>
              </w:rPr>
            </w:pPr>
          </w:p>
        </w:tc>
      </w:tr>
      <w:tr w:rsidR="00D15EEC" w:rsidRPr="00D15EEC" w14:paraId="57F6DD90" w14:textId="77777777" w:rsidTr="00D15EEC">
        <w:trPr>
          <w:trHeight w:val="319"/>
        </w:trPr>
        <w:tc>
          <w:tcPr>
            <w:tcW w:w="4396" w:type="dxa"/>
            <w:gridSpan w:val="4"/>
            <w:tcBorders>
              <w:top w:val="single" w:sz="4" w:space="0" w:color="auto"/>
              <w:left w:val="single" w:sz="4" w:space="0" w:color="auto"/>
              <w:bottom w:val="single" w:sz="4" w:space="0" w:color="auto"/>
              <w:right w:val="nil"/>
            </w:tcBorders>
            <w:shd w:val="clear" w:color="auto" w:fill="auto"/>
            <w:noWrap/>
            <w:vAlign w:val="center"/>
            <w:hideMark/>
          </w:tcPr>
          <w:p w14:paraId="190D03F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upgrady programů, licence, aktualizace</w:t>
            </w:r>
          </w:p>
        </w:tc>
        <w:tc>
          <w:tcPr>
            <w:tcW w:w="304" w:type="dxa"/>
            <w:tcBorders>
              <w:top w:val="single" w:sz="4" w:space="0" w:color="auto"/>
              <w:left w:val="nil"/>
              <w:bottom w:val="single" w:sz="4" w:space="0" w:color="auto"/>
              <w:right w:val="nil"/>
            </w:tcBorders>
            <w:shd w:val="clear" w:color="auto" w:fill="auto"/>
            <w:noWrap/>
            <w:vAlign w:val="center"/>
            <w:hideMark/>
          </w:tcPr>
          <w:p w14:paraId="235DABD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53449"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226 529,92 Kč</w:t>
            </w:r>
          </w:p>
        </w:tc>
        <w:tc>
          <w:tcPr>
            <w:tcW w:w="97" w:type="dxa"/>
            <w:tcBorders>
              <w:top w:val="nil"/>
              <w:left w:val="nil"/>
              <w:bottom w:val="nil"/>
              <w:right w:val="nil"/>
            </w:tcBorders>
            <w:shd w:val="clear" w:color="auto" w:fill="auto"/>
            <w:noWrap/>
            <w:vAlign w:val="center"/>
            <w:hideMark/>
          </w:tcPr>
          <w:p w14:paraId="0603B9AD" w14:textId="77777777" w:rsidR="00D15EEC" w:rsidRPr="00D15EEC" w:rsidRDefault="00D15EEC" w:rsidP="00D15EEC">
            <w:pPr>
              <w:jc w:val="right"/>
              <w:rPr>
                <w:rFonts w:ascii="Arial CE" w:hAnsi="Arial CE" w:cs="Arial CE"/>
                <w:bCs w:val="0"/>
                <w:sz w:val="20"/>
                <w:szCs w:val="20"/>
              </w:rPr>
            </w:pPr>
          </w:p>
        </w:tc>
      </w:tr>
      <w:tr w:rsidR="00D15EEC" w:rsidRPr="00D15EEC" w14:paraId="330AB363" w14:textId="77777777" w:rsidTr="00D15EEC">
        <w:trPr>
          <w:trHeight w:val="319"/>
        </w:trPr>
        <w:tc>
          <w:tcPr>
            <w:tcW w:w="3484" w:type="dxa"/>
            <w:tcBorders>
              <w:top w:val="nil"/>
              <w:left w:val="single" w:sz="4" w:space="0" w:color="auto"/>
              <w:bottom w:val="nil"/>
              <w:right w:val="nil"/>
            </w:tcBorders>
            <w:shd w:val="clear" w:color="auto" w:fill="auto"/>
            <w:noWrap/>
            <w:vAlign w:val="center"/>
            <w:hideMark/>
          </w:tcPr>
          <w:p w14:paraId="349ED49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plavání</w:t>
            </w:r>
          </w:p>
        </w:tc>
        <w:tc>
          <w:tcPr>
            <w:tcW w:w="304" w:type="dxa"/>
            <w:tcBorders>
              <w:top w:val="nil"/>
              <w:left w:val="nil"/>
              <w:bottom w:val="nil"/>
              <w:right w:val="nil"/>
            </w:tcBorders>
            <w:shd w:val="clear" w:color="auto" w:fill="auto"/>
            <w:noWrap/>
            <w:vAlign w:val="center"/>
            <w:hideMark/>
          </w:tcPr>
          <w:p w14:paraId="4C4ED204"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06DBB488"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35A9670D"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3EE3268E"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2B4ADE58"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191 132,88 Kč</w:t>
            </w:r>
          </w:p>
        </w:tc>
        <w:tc>
          <w:tcPr>
            <w:tcW w:w="97" w:type="dxa"/>
            <w:tcBorders>
              <w:top w:val="nil"/>
              <w:left w:val="nil"/>
              <w:bottom w:val="nil"/>
              <w:right w:val="nil"/>
            </w:tcBorders>
            <w:shd w:val="clear" w:color="auto" w:fill="auto"/>
            <w:noWrap/>
            <w:vAlign w:val="center"/>
            <w:hideMark/>
          </w:tcPr>
          <w:p w14:paraId="724097C1" w14:textId="77777777" w:rsidR="00D15EEC" w:rsidRPr="00D15EEC" w:rsidRDefault="00D15EEC" w:rsidP="00D15EEC">
            <w:pPr>
              <w:jc w:val="right"/>
              <w:rPr>
                <w:rFonts w:ascii="Arial CE" w:hAnsi="Arial CE" w:cs="Arial CE"/>
                <w:bCs w:val="0"/>
                <w:sz w:val="20"/>
                <w:szCs w:val="20"/>
              </w:rPr>
            </w:pPr>
          </w:p>
        </w:tc>
      </w:tr>
      <w:tr w:rsidR="00D15EEC" w:rsidRPr="00D15EEC" w14:paraId="7BA27887"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3C90A29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služby</w:t>
            </w:r>
          </w:p>
        </w:tc>
        <w:tc>
          <w:tcPr>
            <w:tcW w:w="304" w:type="dxa"/>
            <w:tcBorders>
              <w:top w:val="single" w:sz="4" w:space="0" w:color="auto"/>
              <w:left w:val="nil"/>
              <w:bottom w:val="single" w:sz="4" w:space="0" w:color="auto"/>
              <w:right w:val="nil"/>
            </w:tcBorders>
            <w:shd w:val="clear" w:color="auto" w:fill="auto"/>
            <w:noWrap/>
            <w:vAlign w:val="center"/>
            <w:hideMark/>
          </w:tcPr>
          <w:p w14:paraId="13B9B16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55D87C2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6D1F26E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3493F"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314 924,70 Kč</w:t>
            </w:r>
          </w:p>
        </w:tc>
        <w:tc>
          <w:tcPr>
            <w:tcW w:w="97" w:type="dxa"/>
            <w:tcBorders>
              <w:top w:val="nil"/>
              <w:left w:val="nil"/>
              <w:bottom w:val="nil"/>
              <w:right w:val="nil"/>
            </w:tcBorders>
            <w:shd w:val="clear" w:color="auto" w:fill="auto"/>
            <w:noWrap/>
            <w:vAlign w:val="center"/>
            <w:hideMark/>
          </w:tcPr>
          <w:p w14:paraId="67BDE90D" w14:textId="77777777" w:rsidR="00D15EEC" w:rsidRPr="00D15EEC" w:rsidRDefault="00D15EEC" w:rsidP="00D15EEC">
            <w:pPr>
              <w:jc w:val="right"/>
              <w:rPr>
                <w:rFonts w:ascii="Arial CE" w:hAnsi="Arial CE" w:cs="Arial CE"/>
                <w:bCs w:val="0"/>
                <w:sz w:val="20"/>
                <w:szCs w:val="20"/>
              </w:rPr>
            </w:pPr>
          </w:p>
        </w:tc>
      </w:tr>
      <w:tr w:rsidR="00D15EEC" w:rsidRPr="00D15EEC" w14:paraId="0AFFA362"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22F6C6F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mzdové náklady</w:t>
            </w:r>
          </w:p>
        </w:tc>
        <w:tc>
          <w:tcPr>
            <w:tcW w:w="304" w:type="dxa"/>
            <w:tcBorders>
              <w:top w:val="nil"/>
              <w:left w:val="nil"/>
              <w:bottom w:val="single" w:sz="4" w:space="0" w:color="auto"/>
              <w:right w:val="nil"/>
            </w:tcBorders>
            <w:shd w:val="clear" w:color="auto" w:fill="auto"/>
            <w:noWrap/>
            <w:vAlign w:val="center"/>
            <w:hideMark/>
          </w:tcPr>
          <w:p w14:paraId="703B7ED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357DF62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3C589C9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2E7D3590"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19 540 855,00 Kč</w:t>
            </w:r>
          </w:p>
        </w:tc>
        <w:tc>
          <w:tcPr>
            <w:tcW w:w="97" w:type="dxa"/>
            <w:tcBorders>
              <w:top w:val="nil"/>
              <w:left w:val="nil"/>
              <w:bottom w:val="nil"/>
              <w:right w:val="nil"/>
            </w:tcBorders>
            <w:shd w:val="clear" w:color="auto" w:fill="auto"/>
            <w:noWrap/>
            <w:vAlign w:val="center"/>
            <w:hideMark/>
          </w:tcPr>
          <w:p w14:paraId="147C98D3" w14:textId="77777777" w:rsidR="00D15EEC" w:rsidRPr="00D15EEC" w:rsidRDefault="00D15EEC" w:rsidP="00D15EEC">
            <w:pPr>
              <w:jc w:val="right"/>
              <w:rPr>
                <w:rFonts w:ascii="Arial CE" w:hAnsi="Arial CE" w:cs="Arial CE"/>
                <w:bCs w:val="0"/>
                <w:sz w:val="20"/>
                <w:szCs w:val="20"/>
              </w:rPr>
            </w:pPr>
          </w:p>
        </w:tc>
      </w:tr>
      <w:tr w:rsidR="00D15EEC" w:rsidRPr="00D15EEC" w14:paraId="476E04F9" w14:textId="77777777" w:rsidTr="00D15EEC">
        <w:trPr>
          <w:trHeight w:val="319"/>
        </w:trPr>
        <w:tc>
          <w:tcPr>
            <w:tcW w:w="4396" w:type="dxa"/>
            <w:gridSpan w:val="4"/>
            <w:tcBorders>
              <w:top w:val="nil"/>
              <w:left w:val="single" w:sz="4" w:space="0" w:color="auto"/>
              <w:bottom w:val="nil"/>
              <w:right w:val="nil"/>
            </w:tcBorders>
            <w:shd w:val="clear" w:color="auto" w:fill="auto"/>
            <w:noWrap/>
            <w:vAlign w:val="center"/>
            <w:hideMark/>
          </w:tcPr>
          <w:p w14:paraId="0C2B9A1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zákonné sociální pojištění (SP+ZP)</w:t>
            </w:r>
          </w:p>
        </w:tc>
        <w:tc>
          <w:tcPr>
            <w:tcW w:w="304" w:type="dxa"/>
            <w:tcBorders>
              <w:top w:val="nil"/>
              <w:left w:val="nil"/>
              <w:bottom w:val="nil"/>
              <w:right w:val="nil"/>
            </w:tcBorders>
            <w:shd w:val="clear" w:color="auto" w:fill="auto"/>
            <w:noWrap/>
            <w:vAlign w:val="center"/>
            <w:hideMark/>
          </w:tcPr>
          <w:p w14:paraId="7FC2C2EF" w14:textId="77777777" w:rsidR="00D15EEC" w:rsidRPr="00D15EEC" w:rsidRDefault="00D15EEC" w:rsidP="00D15EEC">
            <w:pPr>
              <w:rPr>
                <w:rFonts w:ascii="Arial CE" w:hAnsi="Arial CE" w:cs="Arial CE"/>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6DBD4A9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6 205 626,00 Kč</w:t>
            </w:r>
          </w:p>
        </w:tc>
        <w:tc>
          <w:tcPr>
            <w:tcW w:w="97" w:type="dxa"/>
            <w:tcBorders>
              <w:top w:val="nil"/>
              <w:left w:val="nil"/>
              <w:bottom w:val="nil"/>
              <w:right w:val="nil"/>
            </w:tcBorders>
            <w:shd w:val="clear" w:color="auto" w:fill="auto"/>
            <w:noWrap/>
            <w:vAlign w:val="center"/>
            <w:hideMark/>
          </w:tcPr>
          <w:p w14:paraId="11E2DE12" w14:textId="77777777" w:rsidR="00D15EEC" w:rsidRPr="00D15EEC" w:rsidRDefault="00D15EEC" w:rsidP="00D15EEC">
            <w:pPr>
              <w:jc w:val="right"/>
              <w:rPr>
                <w:rFonts w:ascii="Arial CE" w:hAnsi="Arial CE" w:cs="Arial CE"/>
                <w:bCs w:val="0"/>
                <w:sz w:val="20"/>
                <w:szCs w:val="20"/>
              </w:rPr>
            </w:pPr>
          </w:p>
        </w:tc>
      </w:tr>
      <w:tr w:rsidR="00D15EEC" w:rsidRPr="00D15EEC" w14:paraId="41EAE6F6"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62C1934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pojištění Kooperativa</w:t>
            </w:r>
          </w:p>
        </w:tc>
        <w:tc>
          <w:tcPr>
            <w:tcW w:w="304" w:type="dxa"/>
            <w:tcBorders>
              <w:top w:val="single" w:sz="4" w:space="0" w:color="auto"/>
              <w:left w:val="nil"/>
              <w:bottom w:val="single" w:sz="4" w:space="0" w:color="auto"/>
              <w:right w:val="nil"/>
            </w:tcBorders>
            <w:shd w:val="clear" w:color="auto" w:fill="auto"/>
            <w:noWrap/>
            <w:vAlign w:val="center"/>
            <w:hideMark/>
          </w:tcPr>
          <w:p w14:paraId="373C0E4B"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15FD249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2B72A54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B7380"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96 836,93 Kč</w:t>
            </w:r>
          </w:p>
        </w:tc>
        <w:tc>
          <w:tcPr>
            <w:tcW w:w="97" w:type="dxa"/>
            <w:tcBorders>
              <w:top w:val="nil"/>
              <w:left w:val="nil"/>
              <w:bottom w:val="nil"/>
              <w:right w:val="nil"/>
            </w:tcBorders>
            <w:shd w:val="clear" w:color="auto" w:fill="auto"/>
            <w:noWrap/>
            <w:vAlign w:val="center"/>
            <w:hideMark/>
          </w:tcPr>
          <w:p w14:paraId="4BCAE61E" w14:textId="77777777" w:rsidR="00D15EEC" w:rsidRPr="00D15EEC" w:rsidRDefault="00D15EEC" w:rsidP="00D15EEC">
            <w:pPr>
              <w:jc w:val="right"/>
              <w:rPr>
                <w:rFonts w:ascii="Arial CE" w:hAnsi="Arial CE" w:cs="Arial CE"/>
                <w:bCs w:val="0"/>
                <w:sz w:val="20"/>
                <w:szCs w:val="20"/>
              </w:rPr>
            </w:pPr>
          </w:p>
        </w:tc>
      </w:tr>
      <w:tr w:rsidR="00D15EEC" w:rsidRPr="00D15EEC" w14:paraId="441B548D" w14:textId="77777777" w:rsidTr="00D15EEC">
        <w:trPr>
          <w:trHeight w:val="319"/>
        </w:trPr>
        <w:tc>
          <w:tcPr>
            <w:tcW w:w="3788" w:type="dxa"/>
            <w:gridSpan w:val="2"/>
            <w:tcBorders>
              <w:top w:val="nil"/>
              <w:left w:val="single" w:sz="4" w:space="0" w:color="auto"/>
              <w:bottom w:val="nil"/>
              <w:right w:val="nil"/>
            </w:tcBorders>
            <w:shd w:val="clear" w:color="auto" w:fill="auto"/>
            <w:noWrap/>
            <w:vAlign w:val="center"/>
            <w:hideMark/>
          </w:tcPr>
          <w:p w14:paraId="6BAB51F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odvod do FKSP</w:t>
            </w:r>
          </w:p>
        </w:tc>
        <w:tc>
          <w:tcPr>
            <w:tcW w:w="304" w:type="dxa"/>
            <w:tcBorders>
              <w:top w:val="nil"/>
              <w:left w:val="nil"/>
              <w:bottom w:val="nil"/>
              <w:right w:val="nil"/>
            </w:tcBorders>
            <w:shd w:val="clear" w:color="auto" w:fill="auto"/>
            <w:noWrap/>
            <w:vAlign w:val="center"/>
            <w:hideMark/>
          </w:tcPr>
          <w:p w14:paraId="26737DF1" w14:textId="77777777" w:rsidR="00D15EEC" w:rsidRPr="00D15EEC" w:rsidRDefault="00D15EEC" w:rsidP="00D15EEC">
            <w:pPr>
              <w:rPr>
                <w:rFonts w:ascii="Arial CE" w:hAnsi="Arial CE" w:cs="Arial CE"/>
                <w:bCs w:val="0"/>
                <w:sz w:val="20"/>
                <w:szCs w:val="20"/>
              </w:rPr>
            </w:pPr>
          </w:p>
        </w:tc>
        <w:tc>
          <w:tcPr>
            <w:tcW w:w="304" w:type="dxa"/>
            <w:tcBorders>
              <w:top w:val="nil"/>
              <w:left w:val="nil"/>
              <w:bottom w:val="nil"/>
              <w:right w:val="nil"/>
            </w:tcBorders>
            <w:shd w:val="clear" w:color="auto" w:fill="auto"/>
            <w:noWrap/>
            <w:vAlign w:val="center"/>
            <w:hideMark/>
          </w:tcPr>
          <w:p w14:paraId="37B355E7"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75F3401A"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single" w:sz="4" w:space="0" w:color="auto"/>
              <w:bottom w:val="nil"/>
              <w:right w:val="single" w:sz="4" w:space="0" w:color="auto"/>
            </w:tcBorders>
            <w:shd w:val="clear" w:color="auto" w:fill="auto"/>
            <w:noWrap/>
            <w:vAlign w:val="center"/>
            <w:hideMark/>
          </w:tcPr>
          <w:p w14:paraId="0FEF26B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374 327,68 Kč</w:t>
            </w:r>
          </w:p>
        </w:tc>
        <w:tc>
          <w:tcPr>
            <w:tcW w:w="97" w:type="dxa"/>
            <w:tcBorders>
              <w:top w:val="nil"/>
              <w:left w:val="nil"/>
              <w:bottom w:val="nil"/>
              <w:right w:val="nil"/>
            </w:tcBorders>
            <w:shd w:val="clear" w:color="auto" w:fill="auto"/>
            <w:noWrap/>
            <w:vAlign w:val="center"/>
            <w:hideMark/>
          </w:tcPr>
          <w:p w14:paraId="64AC613D" w14:textId="77777777" w:rsidR="00D15EEC" w:rsidRPr="00D15EEC" w:rsidRDefault="00D15EEC" w:rsidP="00D15EEC">
            <w:pPr>
              <w:jc w:val="right"/>
              <w:rPr>
                <w:rFonts w:ascii="Arial CE" w:hAnsi="Arial CE" w:cs="Arial CE"/>
                <w:bCs w:val="0"/>
                <w:sz w:val="20"/>
                <w:szCs w:val="20"/>
              </w:rPr>
            </w:pPr>
          </w:p>
        </w:tc>
      </w:tr>
      <w:tr w:rsidR="00D15EEC" w:rsidRPr="00D15EEC" w14:paraId="33B6B83A" w14:textId="77777777" w:rsidTr="00D15EEC">
        <w:trPr>
          <w:trHeight w:val="319"/>
        </w:trPr>
        <w:tc>
          <w:tcPr>
            <w:tcW w:w="3484" w:type="dxa"/>
            <w:tcBorders>
              <w:top w:val="single" w:sz="4" w:space="0" w:color="auto"/>
              <w:left w:val="single" w:sz="4" w:space="0" w:color="auto"/>
              <w:bottom w:val="single" w:sz="4" w:space="0" w:color="auto"/>
              <w:right w:val="nil"/>
            </w:tcBorders>
            <w:shd w:val="clear" w:color="auto" w:fill="auto"/>
            <w:noWrap/>
            <w:vAlign w:val="center"/>
            <w:hideMark/>
          </w:tcPr>
          <w:p w14:paraId="6787749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vzdělávání</w:t>
            </w:r>
          </w:p>
        </w:tc>
        <w:tc>
          <w:tcPr>
            <w:tcW w:w="304" w:type="dxa"/>
            <w:tcBorders>
              <w:top w:val="single" w:sz="4" w:space="0" w:color="auto"/>
              <w:left w:val="nil"/>
              <w:bottom w:val="single" w:sz="4" w:space="0" w:color="auto"/>
              <w:right w:val="nil"/>
            </w:tcBorders>
            <w:shd w:val="clear" w:color="auto" w:fill="auto"/>
            <w:noWrap/>
            <w:vAlign w:val="center"/>
            <w:hideMark/>
          </w:tcPr>
          <w:p w14:paraId="528FEC97"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767437BE"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638B5A86"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741CB31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FBFEB"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104 767,00 Kč</w:t>
            </w:r>
          </w:p>
        </w:tc>
        <w:tc>
          <w:tcPr>
            <w:tcW w:w="97" w:type="dxa"/>
            <w:tcBorders>
              <w:top w:val="nil"/>
              <w:left w:val="nil"/>
              <w:bottom w:val="nil"/>
              <w:right w:val="nil"/>
            </w:tcBorders>
            <w:shd w:val="clear" w:color="auto" w:fill="auto"/>
            <w:noWrap/>
            <w:vAlign w:val="center"/>
            <w:hideMark/>
          </w:tcPr>
          <w:p w14:paraId="53425B55" w14:textId="77777777" w:rsidR="00D15EEC" w:rsidRPr="00D15EEC" w:rsidRDefault="00D15EEC" w:rsidP="00D15EEC">
            <w:pPr>
              <w:jc w:val="right"/>
              <w:rPr>
                <w:rFonts w:ascii="Arial CE" w:hAnsi="Arial CE" w:cs="Arial CE"/>
                <w:bCs w:val="0"/>
                <w:sz w:val="20"/>
                <w:szCs w:val="20"/>
              </w:rPr>
            </w:pPr>
          </w:p>
        </w:tc>
      </w:tr>
      <w:tr w:rsidR="00D15EEC" w:rsidRPr="00D15EEC" w14:paraId="0D4E6E23" w14:textId="77777777" w:rsidTr="00D15EEC">
        <w:trPr>
          <w:trHeight w:val="319"/>
        </w:trPr>
        <w:tc>
          <w:tcPr>
            <w:tcW w:w="4700" w:type="dxa"/>
            <w:gridSpan w:val="5"/>
            <w:tcBorders>
              <w:top w:val="nil"/>
              <w:left w:val="single" w:sz="4" w:space="0" w:color="auto"/>
              <w:bottom w:val="nil"/>
              <w:right w:val="nil"/>
            </w:tcBorders>
            <w:shd w:val="clear" w:color="auto" w:fill="auto"/>
            <w:noWrap/>
            <w:vAlign w:val="center"/>
            <w:hideMark/>
          </w:tcPr>
          <w:p w14:paraId="03C6559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zdravotní prohlídky + pracovní oděvy + </w:t>
            </w:r>
            <w:proofErr w:type="spellStart"/>
            <w:r w:rsidRPr="00D15EEC">
              <w:rPr>
                <w:rFonts w:ascii="Arial CE" w:hAnsi="Arial CE" w:cs="Arial CE"/>
                <w:bCs w:val="0"/>
                <w:sz w:val="20"/>
                <w:szCs w:val="20"/>
              </w:rPr>
              <w:t>ost</w:t>
            </w:r>
            <w:proofErr w:type="spellEnd"/>
            <w:r w:rsidRPr="00D15EEC">
              <w:rPr>
                <w:rFonts w:ascii="Arial CE" w:hAnsi="Arial CE" w:cs="Arial CE"/>
                <w:bCs w:val="0"/>
                <w:sz w:val="20"/>
                <w:szCs w:val="20"/>
              </w:rPr>
              <w:t xml:space="preserve">. </w:t>
            </w:r>
            <w:proofErr w:type="spellStart"/>
            <w:r w:rsidRPr="00D15EEC">
              <w:rPr>
                <w:rFonts w:ascii="Arial CE" w:hAnsi="Arial CE" w:cs="Arial CE"/>
                <w:bCs w:val="0"/>
                <w:sz w:val="20"/>
                <w:szCs w:val="20"/>
              </w:rPr>
              <w:t>soc.nákl</w:t>
            </w:r>
            <w:proofErr w:type="spellEnd"/>
            <w:r w:rsidRPr="00D15EEC">
              <w:rPr>
                <w:rFonts w:ascii="Arial CE" w:hAnsi="Arial CE" w:cs="Arial CE"/>
                <w:bCs w:val="0"/>
                <w:sz w:val="20"/>
                <w:szCs w:val="20"/>
              </w:rPr>
              <w:t>.</w:t>
            </w:r>
          </w:p>
        </w:tc>
        <w:tc>
          <w:tcPr>
            <w:tcW w:w="4383" w:type="dxa"/>
            <w:tcBorders>
              <w:top w:val="nil"/>
              <w:left w:val="single" w:sz="4" w:space="0" w:color="auto"/>
              <w:bottom w:val="nil"/>
              <w:right w:val="single" w:sz="4" w:space="0" w:color="auto"/>
            </w:tcBorders>
            <w:shd w:val="clear" w:color="auto" w:fill="auto"/>
            <w:noWrap/>
            <w:vAlign w:val="center"/>
            <w:hideMark/>
          </w:tcPr>
          <w:p w14:paraId="6ACDAD56"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10 085,00 Kč</w:t>
            </w:r>
          </w:p>
        </w:tc>
        <w:tc>
          <w:tcPr>
            <w:tcW w:w="97" w:type="dxa"/>
            <w:tcBorders>
              <w:top w:val="nil"/>
              <w:left w:val="nil"/>
              <w:bottom w:val="nil"/>
              <w:right w:val="nil"/>
            </w:tcBorders>
            <w:shd w:val="clear" w:color="auto" w:fill="auto"/>
            <w:noWrap/>
            <w:vAlign w:val="center"/>
            <w:hideMark/>
          </w:tcPr>
          <w:p w14:paraId="6F7F9A46" w14:textId="77777777" w:rsidR="00D15EEC" w:rsidRPr="00D15EEC" w:rsidRDefault="00D15EEC" w:rsidP="00D15EEC">
            <w:pPr>
              <w:jc w:val="right"/>
              <w:rPr>
                <w:rFonts w:ascii="Arial CE" w:hAnsi="Arial CE" w:cs="Arial CE"/>
                <w:bCs w:val="0"/>
                <w:sz w:val="20"/>
                <w:szCs w:val="20"/>
              </w:rPr>
            </w:pPr>
          </w:p>
        </w:tc>
      </w:tr>
      <w:tr w:rsidR="00D15EEC" w:rsidRPr="00D15EEC" w14:paraId="4DD74984" w14:textId="77777777" w:rsidTr="00D15EEC">
        <w:trPr>
          <w:trHeight w:val="319"/>
        </w:trPr>
        <w:tc>
          <w:tcPr>
            <w:tcW w:w="3484" w:type="dxa"/>
            <w:tcBorders>
              <w:top w:val="single" w:sz="4" w:space="0" w:color="auto"/>
              <w:left w:val="single" w:sz="4" w:space="0" w:color="auto"/>
              <w:bottom w:val="single" w:sz="4" w:space="0" w:color="auto"/>
              <w:right w:val="nil"/>
            </w:tcBorders>
            <w:shd w:val="clear" w:color="auto" w:fill="auto"/>
            <w:noWrap/>
            <w:vAlign w:val="center"/>
            <w:hideMark/>
          </w:tcPr>
          <w:p w14:paraId="14E3EE3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odpisy</w:t>
            </w:r>
          </w:p>
        </w:tc>
        <w:tc>
          <w:tcPr>
            <w:tcW w:w="304" w:type="dxa"/>
            <w:tcBorders>
              <w:top w:val="single" w:sz="4" w:space="0" w:color="auto"/>
              <w:left w:val="nil"/>
              <w:bottom w:val="single" w:sz="4" w:space="0" w:color="auto"/>
              <w:right w:val="nil"/>
            </w:tcBorders>
            <w:shd w:val="clear" w:color="auto" w:fill="auto"/>
            <w:noWrap/>
            <w:vAlign w:val="center"/>
            <w:hideMark/>
          </w:tcPr>
          <w:p w14:paraId="0735672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26C21F9A"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00431CC8"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29B3E33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0CEE2"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56 618,00 Kč</w:t>
            </w:r>
          </w:p>
        </w:tc>
        <w:tc>
          <w:tcPr>
            <w:tcW w:w="97" w:type="dxa"/>
            <w:tcBorders>
              <w:top w:val="nil"/>
              <w:left w:val="nil"/>
              <w:bottom w:val="nil"/>
              <w:right w:val="nil"/>
            </w:tcBorders>
            <w:shd w:val="clear" w:color="auto" w:fill="auto"/>
            <w:noWrap/>
            <w:vAlign w:val="center"/>
            <w:hideMark/>
          </w:tcPr>
          <w:p w14:paraId="06AD9FC7" w14:textId="77777777" w:rsidR="00D15EEC" w:rsidRPr="00D15EEC" w:rsidRDefault="00D15EEC" w:rsidP="00D15EEC">
            <w:pPr>
              <w:jc w:val="right"/>
              <w:rPr>
                <w:rFonts w:ascii="Arial CE" w:hAnsi="Arial CE" w:cs="Arial CE"/>
                <w:bCs w:val="0"/>
                <w:sz w:val="20"/>
                <w:szCs w:val="20"/>
              </w:rPr>
            </w:pPr>
          </w:p>
        </w:tc>
      </w:tr>
      <w:tr w:rsidR="00D15EEC" w:rsidRPr="00D15EEC" w14:paraId="0A2ABD44"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572C3DF2"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xml:space="preserve"> - DDHM+DDNM</w:t>
            </w:r>
          </w:p>
        </w:tc>
        <w:tc>
          <w:tcPr>
            <w:tcW w:w="304" w:type="dxa"/>
            <w:tcBorders>
              <w:top w:val="nil"/>
              <w:left w:val="nil"/>
              <w:bottom w:val="single" w:sz="4" w:space="0" w:color="auto"/>
              <w:right w:val="nil"/>
            </w:tcBorders>
            <w:shd w:val="clear" w:color="auto" w:fill="auto"/>
            <w:noWrap/>
            <w:vAlign w:val="center"/>
            <w:hideMark/>
          </w:tcPr>
          <w:p w14:paraId="5751437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6395B17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single" w:sz="4" w:space="0" w:color="auto"/>
              <w:right w:val="nil"/>
            </w:tcBorders>
            <w:shd w:val="clear" w:color="auto" w:fill="auto"/>
            <w:noWrap/>
            <w:vAlign w:val="center"/>
            <w:hideMark/>
          </w:tcPr>
          <w:p w14:paraId="00C6643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55FF9C72"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164 386,00 Kč</w:t>
            </w:r>
          </w:p>
        </w:tc>
        <w:tc>
          <w:tcPr>
            <w:tcW w:w="97" w:type="dxa"/>
            <w:tcBorders>
              <w:top w:val="nil"/>
              <w:left w:val="nil"/>
              <w:bottom w:val="nil"/>
              <w:right w:val="nil"/>
            </w:tcBorders>
            <w:shd w:val="clear" w:color="auto" w:fill="auto"/>
            <w:noWrap/>
            <w:vAlign w:val="center"/>
            <w:hideMark/>
          </w:tcPr>
          <w:p w14:paraId="4A21B507" w14:textId="77777777" w:rsidR="00D15EEC" w:rsidRPr="00D15EEC" w:rsidRDefault="00D15EEC" w:rsidP="00D15EEC">
            <w:pPr>
              <w:jc w:val="right"/>
              <w:rPr>
                <w:rFonts w:ascii="Arial CE" w:hAnsi="Arial CE" w:cs="Arial CE"/>
                <w:bCs w:val="0"/>
                <w:sz w:val="20"/>
                <w:szCs w:val="20"/>
              </w:rPr>
            </w:pPr>
          </w:p>
        </w:tc>
      </w:tr>
      <w:tr w:rsidR="00D15EEC" w:rsidRPr="00D15EEC" w14:paraId="43922E11" w14:textId="77777777" w:rsidTr="00D15EEC">
        <w:trPr>
          <w:trHeight w:val="319"/>
        </w:trPr>
        <w:tc>
          <w:tcPr>
            <w:tcW w:w="4092" w:type="dxa"/>
            <w:gridSpan w:val="3"/>
            <w:tcBorders>
              <w:top w:val="single" w:sz="4" w:space="0" w:color="auto"/>
              <w:left w:val="single" w:sz="4" w:space="0" w:color="auto"/>
              <w:bottom w:val="double" w:sz="6" w:space="0" w:color="auto"/>
              <w:right w:val="nil"/>
            </w:tcBorders>
            <w:shd w:val="clear" w:color="auto" w:fill="auto"/>
            <w:noWrap/>
            <w:vAlign w:val="center"/>
            <w:hideMark/>
          </w:tcPr>
          <w:p w14:paraId="24AB8683"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ostatní provozní náklady</w:t>
            </w:r>
          </w:p>
        </w:tc>
        <w:tc>
          <w:tcPr>
            <w:tcW w:w="304" w:type="dxa"/>
            <w:tcBorders>
              <w:top w:val="nil"/>
              <w:left w:val="nil"/>
              <w:bottom w:val="double" w:sz="6" w:space="0" w:color="auto"/>
              <w:right w:val="nil"/>
            </w:tcBorders>
            <w:shd w:val="clear" w:color="auto" w:fill="auto"/>
            <w:noWrap/>
            <w:vAlign w:val="center"/>
            <w:hideMark/>
          </w:tcPr>
          <w:p w14:paraId="63541AE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2C988BB9"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double" w:sz="6" w:space="0" w:color="auto"/>
              <w:right w:val="single" w:sz="4" w:space="0" w:color="auto"/>
            </w:tcBorders>
            <w:shd w:val="clear" w:color="auto" w:fill="auto"/>
            <w:noWrap/>
            <w:vAlign w:val="center"/>
            <w:hideMark/>
          </w:tcPr>
          <w:p w14:paraId="73350B73"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120 922,00 Kč</w:t>
            </w:r>
          </w:p>
        </w:tc>
        <w:tc>
          <w:tcPr>
            <w:tcW w:w="97" w:type="dxa"/>
            <w:tcBorders>
              <w:top w:val="nil"/>
              <w:left w:val="nil"/>
              <w:bottom w:val="nil"/>
              <w:right w:val="nil"/>
            </w:tcBorders>
            <w:shd w:val="clear" w:color="auto" w:fill="auto"/>
            <w:noWrap/>
            <w:vAlign w:val="center"/>
            <w:hideMark/>
          </w:tcPr>
          <w:p w14:paraId="55053369" w14:textId="77777777" w:rsidR="00D15EEC" w:rsidRPr="00D15EEC" w:rsidRDefault="00D15EEC" w:rsidP="00D15EEC">
            <w:pPr>
              <w:jc w:val="right"/>
              <w:rPr>
                <w:rFonts w:ascii="Arial CE" w:hAnsi="Arial CE" w:cs="Arial CE"/>
                <w:bCs w:val="0"/>
                <w:sz w:val="20"/>
                <w:szCs w:val="20"/>
              </w:rPr>
            </w:pPr>
          </w:p>
        </w:tc>
      </w:tr>
      <w:tr w:rsidR="00D15EEC" w:rsidRPr="00D15EEC" w14:paraId="1E1ABE70" w14:textId="77777777" w:rsidTr="00D15EEC">
        <w:trPr>
          <w:trHeight w:val="319"/>
        </w:trPr>
        <w:tc>
          <w:tcPr>
            <w:tcW w:w="3788" w:type="dxa"/>
            <w:gridSpan w:val="2"/>
            <w:tcBorders>
              <w:top w:val="nil"/>
              <w:left w:val="single" w:sz="4" w:space="0" w:color="auto"/>
              <w:bottom w:val="single" w:sz="4" w:space="0" w:color="auto"/>
              <w:right w:val="nil"/>
            </w:tcBorders>
            <w:shd w:val="clear" w:color="auto" w:fill="auto"/>
            <w:noWrap/>
            <w:vAlign w:val="center"/>
            <w:hideMark/>
          </w:tcPr>
          <w:p w14:paraId="59FE23BB" w14:textId="77777777" w:rsidR="00D15EEC" w:rsidRPr="00D15EEC" w:rsidRDefault="00D15EEC" w:rsidP="00D15EEC">
            <w:pPr>
              <w:rPr>
                <w:rFonts w:ascii="Arial CE" w:hAnsi="Arial CE" w:cs="Arial CE"/>
                <w:b/>
                <w:sz w:val="20"/>
                <w:szCs w:val="20"/>
              </w:rPr>
            </w:pPr>
            <w:proofErr w:type="gramStart"/>
            <w:r w:rsidRPr="00D15EEC">
              <w:rPr>
                <w:rFonts w:ascii="Arial CE" w:hAnsi="Arial CE" w:cs="Arial CE"/>
                <w:b/>
                <w:sz w:val="20"/>
                <w:szCs w:val="20"/>
              </w:rPr>
              <w:t>VÝDAJE  CELKEM</w:t>
            </w:r>
            <w:proofErr w:type="gramEnd"/>
          </w:p>
        </w:tc>
        <w:tc>
          <w:tcPr>
            <w:tcW w:w="304" w:type="dxa"/>
            <w:tcBorders>
              <w:top w:val="nil"/>
              <w:left w:val="nil"/>
              <w:bottom w:val="single" w:sz="4" w:space="0" w:color="auto"/>
              <w:right w:val="nil"/>
            </w:tcBorders>
            <w:shd w:val="clear" w:color="auto" w:fill="auto"/>
            <w:noWrap/>
            <w:vAlign w:val="center"/>
            <w:hideMark/>
          </w:tcPr>
          <w:p w14:paraId="05ADA9CF"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nil"/>
              <w:left w:val="nil"/>
              <w:bottom w:val="single" w:sz="4" w:space="0" w:color="auto"/>
              <w:right w:val="nil"/>
            </w:tcBorders>
            <w:shd w:val="clear" w:color="auto" w:fill="auto"/>
            <w:noWrap/>
            <w:vAlign w:val="center"/>
            <w:hideMark/>
          </w:tcPr>
          <w:p w14:paraId="72581AC0"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nil"/>
              <w:left w:val="nil"/>
              <w:bottom w:val="single" w:sz="4" w:space="0" w:color="auto"/>
              <w:right w:val="nil"/>
            </w:tcBorders>
            <w:shd w:val="clear" w:color="auto" w:fill="auto"/>
            <w:noWrap/>
            <w:vAlign w:val="center"/>
            <w:hideMark/>
          </w:tcPr>
          <w:p w14:paraId="39072C90"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6345710B" w14:textId="77777777" w:rsidR="00D15EEC" w:rsidRPr="00D15EEC" w:rsidRDefault="00D15EEC" w:rsidP="00D15EEC">
            <w:pPr>
              <w:jc w:val="right"/>
              <w:rPr>
                <w:rFonts w:ascii="Arial CE" w:hAnsi="Arial CE" w:cs="Arial CE"/>
                <w:b/>
                <w:sz w:val="20"/>
                <w:szCs w:val="20"/>
              </w:rPr>
            </w:pPr>
            <w:r w:rsidRPr="00D15EEC">
              <w:rPr>
                <w:rFonts w:ascii="Arial CE" w:hAnsi="Arial CE" w:cs="Arial CE"/>
                <w:b/>
                <w:sz w:val="20"/>
                <w:szCs w:val="20"/>
              </w:rPr>
              <w:t>33 699 648,37 Kč</w:t>
            </w:r>
          </w:p>
        </w:tc>
        <w:tc>
          <w:tcPr>
            <w:tcW w:w="97" w:type="dxa"/>
            <w:tcBorders>
              <w:top w:val="nil"/>
              <w:left w:val="nil"/>
              <w:bottom w:val="nil"/>
              <w:right w:val="nil"/>
            </w:tcBorders>
            <w:shd w:val="clear" w:color="auto" w:fill="auto"/>
            <w:noWrap/>
            <w:vAlign w:val="center"/>
            <w:hideMark/>
          </w:tcPr>
          <w:p w14:paraId="7A0E9FF0" w14:textId="77777777" w:rsidR="00D15EEC" w:rsidRPr="00D15EEC" w:rsidRDefault="00D15EEC" w:rsidP="00D15EEC">
            <w:pPr>
              <w:jc w:val="right"/>
              <w:rPr>
                <w:rFonts w:ascii="Arial CE" w:hAnsi="Arial CE" w:cs="Arial CE"/>
                <w:b/>
                <w:sz w:val="20"/>
                <w:szCs w:val="20"/>
              </w:rPr>
            </w:pPr>
          </w:p>
        </w:tc>
      </w:tr>
      <w:tr w:rsidR="00D15EEC" w:rsidRPr="00D15EEC" w14:paraId="346CC99A" w14:textId="77777777" w:rsidTr="00D15EEC">
        <w:trPr>
          <w:trHeight w:val="210"/>
        </w:trPr>
        <w:tc>
          <w:tcPr>
            <w:tcW w:w="3484" w:type="dxa"/>
            <w:tcBorders>
              <w:top w:val="nil"/>
              <w:left w:val="nil"/>
              <w:bottom w:val="nil"/>
              <w:right w:val="nil"/>
            </w:tcBorders>
            <w:shd w:val="clear" w:color="auto" w:fill="auto"/>
            <w:noWrap/>
            <w:vAlign w:val="center"/>
            <w:hideMark/>
          </w:tcPr>
          <w:p w14:paraId="03089918"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7BE5EF5A"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3F1C5465"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3CDE8B78" w14:textId="77777777" w:rsidR="00D15EEC" w:rsidRPr="00D15EEC" w:rsidRDefault="00D15EEC" w:rsidP="00D15EEC">
            <w:pPr>
              <w:rPr>
                <w:rFonts w:ascii="Times New Roman" w:hAnsi="Times New Roman" w:cs="Times New Roman"/>
                <w:bCs w:val="0"/>
                <w:sz w:val="20"/>
                <w:szCs w:val="20"/>
              </w:rPr>
            </w:pPr>
          </w:p>
        </w:tc>
        <w:tc>
          <w:tcPr>
            <w:tcW w:w="304" w:type="dxa"/>
            <w:tcBorders>
              <w:top w:val="nil"/>
              <w:left w:val="nil"/>
              <w:bottom w:val="nil"/>
              <w:right w:val="nil"/>
            </w:tcBorders>
            <w:shd w:val="clear" w:color="auto" w:fill="auto"/>
            <w:noWrap/>
            <w:vAlign w:val="center"/>
            <w:hideMark/>
          </w:tcPr>
          <w:p w14:paraId="40996032" w14:textId="77777777" w:rsidR="00D15EEC" w:rsidRPr="00D15EEC" w:rsidRDefault="00D15EEC" w:rsidP="00D15EEC">
            <w:pPr>
              <w:rPr>
                <w:rFonts w:ascii="Times New Roman" w:hAnsi="Times New Roman" w:cs="Times New Roman"/>
                <w:bCs w:val="0"/>
                <w:sz w:val="20"/>
                <w:szCs w:val="20"/>
              </w:rPr>
            </w:pPr>
          </w:p>
        </w:tc>
        <w:tc>
          <w:tcPr>
            <w:tcW w:w="4383" w:type="dxa"/>
            <w:tcBorders>
              <w:top w:val="nil"/>
              <w:left w:val="nil"/>
              <w:bottom w:val="nil"/>
              <w:right w:val="nil"/>
            </w:tcBorders>
            <w:shd w:val="clear" w:color="auto" w:fill="auto"/>
            <w:noWrap/>
            <w:vAlign w:val="center"/>
            <w:hideMark/>
          </w:tcPr>
          <w:p w14:paraId="570C43B1" w14:textId="77777777" w:rsidR="00D15EEC" w:rsidRPr="00D15EEC" w:rsidRDefault="00D15EEC" w:rsidP="00D15EEC">
            <w:pPr>
              <w:rPr>
                <w:rFonts w:ascii="Times New Roman" w:hAnsi="Times New Roman" w:cs="Times New Roman"/>
                <w:bCs w:val="0"/>
                <w:sz w:val="20"/>
                <w:szCs w:val="20"/>
              </w:rPr>
            </w:pPr>
          </w:p>
        </w:tc>
        <w:tc>
          <w:tcPr>
            <w:tcW w:w="97" w:type="dxa"/>
            <w:tcBorders>
              <w:top w:val="nil"/>
              <w:left w:val="nil"/>
              <w:bottom w:val="nil"/>
              <w:right w:val="nil"/>
            </w:tcBorders>
            <w:shd w:val="clear" w:color="auto" w:fill="auto"/>
            <w:noWrap/>
            <w:vAlign w:val="center"/>
            <w:hideMark/>
          </w:tcPr>
          <w:p w14:paraId="0C8DBBDD" w14:textId="77777777" w:rsidR="00D15EEC" w:rsidRPr="00D15EEC" w:rsidRDefault="00D15EEC" w:rsidP="00D15EEC">
            <w:pPr>
              <w:rPr>
                <w:rFonts w:ascii="Times New Roman" w:hAnsi="Times New Roman" w:cs="Times New Roman"/>
                <w:bCs w:val="0"/>
                <w:sz w:val="20"/>
                <w:szCs w:val="20"/>
              </w:rPr>
            </w:pPr>
          </w:p>
        </w:tc>
      </w:tr>
      <w:tr w:rsidR="00D15EEC" w:rsidRPr="00D15EEC" w14:paraId="6C11DF53" w14:textId="77777777" w:rsidTr="00D15EEC">
        <w:trPr>
          <w:trHeight w:val="319"/>
        </w:trPr>
        <w:tc>
          <w:tcPr>
            <w:tcW w:w="3788" w:type="dxa"/>
            <w:gridSpan w:val="2"/>
            <w:tcBorders>
              <w:top w:val="single" w:sz="4" w:space="0" w:color="auto"/>
              <w:left w:val="single" w:sz="4" w:space="0" w:color="auto"/>
              <w:bottom w:val="single" w:sz="4" w:space="0" w:color="auto"/>
              <w:right w:val="nil"/>
            </w:tcBorders>
            <w:shd w:val="clear" w:color="auto" w:fill="auto"/>
            <w:noWrap/>
            <w:vAlign w:val="center"/>
            <w:hideMark/>
          </w:tcPr>
          <w:p w14:paraId="4C7EFB40"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výnosy celkem</w:t>
            </w:r>
          </w:p>
        </w:tc>
        <w:tc>
          <w:tcPr>
            <w:tcW w:w="304" w:type="dxa"/>
            <w:tcBorders>
              <w:top w:val="single" w:sz="4" w:space="0" w:color="auto"/>
              <w:left w:val="nil"/>
              <w:bottom w:val="single" w:sz="4" w:space="0" w:color="auto"/>
              <w:right w:val="nil"/>
            </w:tcBorders>
            <w:shd w:val="clear" w:color="auto" w:fill="auto"/>
            <w:noWrap/>
            <w:vAlign w:val="center"/>
            <w:hideMark/>
          </w:tcPr>
          <w:p w14:paraId="3E79AC1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5CCB4F55"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single" w:sz="4" w:space="0" w:color="auto"/>
              <w:left w:val="nil"/>
              <w:bottom w:val="single" w:sz="4" w:space="0" w:color="auto"/>
              <w:right w:val="nil"/>
            </w:tcBorders>
            <w:shd w:val="clear" w:color="auto" w:fill="auto"/>
            <w:noWrap/>
            <w:vAlign w:val="center"/>
            <w:hideMark/>
          </w:tcPr>
          <w:p w14:paraId="7EAF686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6747E"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35 085 337,79 Kč</w:t>
            </w:r>
          </w:p>
        </w:tc>
        <w:tc>
          <w:tcPr>
            <w:tcW w:w="97" w:type="dxa"/>
            <w:tcBorders>
              <w:top w:val="nil"/>
              <w:left w:val="nil"/>
              <w:bottom w:val="nil"/>
              <w:right w:val="nil"/>
            </w:tcBorders>
            <w:shd w:val="clear" w:color="auto" w:fill="auto"/>
            <w:noWrap/>
            <w:vAlign w:val="center"/>
            <w:hideMark/>
          </w:tcPr>
          <w:p w14:paraId="6BEFDD83" w14:textId="77777777" w:rsidR="00D15EEC" w:rsidRPr="00D15EEC" w:rsidRDefault="00D15EEC" w:rsidP="00D15EEC">
            <w:pPr>
              <w:jc w:val="right"/>
              <w:rPr>
                <w:rFonts w:ascii="Arial CE" w:hAnsi="Arial CE" w:cs="Arial CE"/>
                <w:bCs w:val="0"/>
                <w:sz w:val="20"/>
                <w:szCs w:val="20"/>
              </w:rPr>
            </w:pPr>
          </w:p>
        </w:tc>
      </w:tr>
      <w:tr w:rsidR="00D15EEC" w:rsidRPr="00D15EEC" w14:paraId="098E7F1E" w14:textId="77777777" w:rsidTr="00D15EEC">
        <w:trPr>
          <w:trHeight w:val="319"/>
        </w:trPr>
        <w:tc>
          <w:tcPr>
            <w:tcW w:w="3788" w:type="dxa"/>
            <w:gridSpan w:val="2"/>
            <w:tcBorders>
              <w:top w:val="nil"/>
              <w:left w:val="single" w:sz="4" w:space="0" w:color="auto"/>
              <w:bottom w:val="double" w:sz="6" w:space="0" w:color="auto"/>
              <w:right w:val="nil"/>
            </w:tcBorders>
            <w:shd w:val="clear" w:color="auto" w:fill="auto"/>
            <w:noWrap/>
            <w:vAlign w:val="center"/>
            <w:hideMark/>
          </w:tcPr>
          <w:p w14:paraId="04B1735C"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náklady celkem</w:t>
            </w:r>
          </w:p>
        </w:tc>
        <w:tc>
          <w:tcPr>
            <w:tcW w:w="304" w:type="dxa"/>
            <w:tcBorders>
              <w:top w:val="nil"/>
              <w:left w:val="nil"/>
              <w:bottom w:val="double" w:sz="6" w:space="0" w:color="auto"/>
              <w:right w:val="nil"/>
            </w:tcBorders>
            <w:shd w:val="clear" w:color="auto" w:fill="auto"/>
            <w:noWrap/>
            <w:vAlign w:val="center"/>
            <w:hideMark/>
          </w:tcPr>
          <w:p w14:paraId="26A33BCF"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5F3A2E31"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304" w:type="dxa"/>
            <w:tcBorders>
              <w:top w:val="nil"/>
              <w:left w:val="nil"/>
              <w:bottom w:val="double" w:sz="6" w:space="0" w:color="auto"/>
              <w:right w:val="nil"/>
            </w:tcBorders>
            <w:shd w:val="clear" w:color="auto" w:fill="auto"/>
            <w:noWrap/>
            <w:vAlign w:val="center"/>
            <w:hideMark/>
          </w:tcPr>
          <w:p w14:paraId="560AFE44" w14:textId="77777777" w:rsidR="00D15EEC" w:rsidRPr="00D15EEC" w:rsidRDefault="00D15EEC" w:rsidP="00D15EEC">
            <w:pPr>
              <w:rPr>
                <w:rFonts w:ascii="Arial CE" w:hAnsi="Arial CE" w:cs="Arial CE"/>
                <w:bCs w:val="0"/>
                <w:sz w:val="20"/>
                <w:szCs w:val="20"/>
              </w:rPr>
            </w:pPr>
            <w:r w:rsidRPr="00D15EEC">
              <w:rPr>
                <w:rFonts w:ascii="Arial CE" w:hAnsi="Arial CE" w:cs="Arial CE"/>
                <w:bCs w:val="0"/>
                <w:sz w:val="20"/>
                <w:szCs w:val="20"/>
              </w:rPr>
              <w:t> </w:t>
            </w:r>
          </w:p>
        </w:tc>
        <w:tc>
          <w:tcPr>
            <w:tcW w:w="4383" w:type="dxa"/>
            <w:tcBorders>
              <w:top w:val="nil"/>
              <w:left w:val="single" w:sz="4" w:space="0" w:color="auto"/>
              <w:bottom w:val="double" w:sz="6" w:space="0" w:color="auto"/>
              <w:right w:val="single" w:sz="4" w:space="0" w:color="auto"/>
            </w:tcBorders>
            <w:shd w:val="clear" w:color="auto" w:fill="auto"/>
            <w:noWrap/>
            <w:vAlign w:val="center"/>
            <w:hideMark/>
          </w:tcPr>
          <w:p w14:paraId="7EC96931" w14:textId="77777777" w:rsidR="00D15EEC" w:rsidRPr="00D15EEC" w:rsidRDefault="00D15EEC" w:rsidP="00D15EEC">
            <w:pPr>
              <w:jc w:val="right"/>
              <w:rPr>
                <w:rFonts w:ascii="Arial CE" w:hAnsi="Arial CE" w:cs="Arial CE"/>
                <w:bCs w:val="0"/>
                <w:sz w:val="20"/>
                <w:szCs w:val="20"/>
              </w:rPr>
            </w:pPr>
            <w:r w:rsidRPr="00D15EEC">
              <w:rPr>
                <w:rFonts w:ascii="Arial CE" w:hAnsi="Arial CE" w:cs="Arial CE"/>
                <w:bCs w:val="0"/>
                <w:sz w:val="20"/>
                <w:szCs w:val="20"/>
              </w:rPr>
              <w:t>33 699 648,37 Kč</w:t>
            </w:r>
          </w:p>
        </w:tc>
        <w:tc>
          <w:tcPr>
            <w:tcW w:w="97" w:type="dxa"/>
            <w:tcBorders>
              <w:top w:val="nil"/>
              <w:left w:val="nil"/>
              <w:bottom w:val="nil"/>
              <w:right w:val="nil"/>
            </w:tcBorders>
            <w:shd w:val="clear" w:color="auto" w:fill="auto"/>
            <w:noWrap/>
            <w:vAlign w:val="center"/>
            <w:hideMark/>
          </w:tcPr>
          <w:p w14:paraId="0FD56B9F" w14:textId="77777777" w:rsidR="00D15EEC" w:rsidRPr="00D15EEC" w:rsidRDefault="00D15EEC" w:rsidP="00D15EEC">
            <w:pPr>
              <w:jc w:val="right"/>
              <w:rPr>
                <w:rFonts w:ascii="Arial CE" w:hAnsi="Arial CE" w:cs="Arial CE"/>
                <w:bCs w:val="0"/>
                <w:sz w:val="20"/>
                <w:szCs w:val="20"/>
              </w:rPr>
            </w:pPr>
          </w:p>
        </w:tc>
      </w:tr>
      <w:tr w:rsidR="00D15EEC" w:rsidRPr="00D15EEC" w14:paraId="2666C7A2" w14:textId="77777777" w:rsidTr="00D15EEC">
        <w:trPr>
          <w:trHeight w:val="319"/>
        </w:trPr>
        <w:tc>
          <w:tcPr>
            <w:tcW w:w="4092" w:type="dxa"/>
            <w:gridSpan w:val="3"/>
            <w:tcBorders>
              <w:top w:val="nil"/>
              <w:left w:val="single" w:sz="4" w:space="0" w:color="auto"/>
              <w:bottom w:val="single" w:sz="4" w:space="0" w:color="auto"/>
              <w:right w:val="nil"/>
            </w:tcBorders>
            <w:shd w:val="clear" w:color="auto" w:fill="auto"/>
            <w:noWrap/>
            <w:vAlign w:val="center"/>
            <w:hideMark/>
          </w:tcPr>
          <w:p w14:paraId="3AAF58E5"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HOSPODÁŘSKÝ VÝSLEDEK</w:t>
            </w:r>
          </w:p>
        </w:tc>
        <w:tc>
          <w:tcPr>
            <w:tcW w:w="304" w:type="dxa"/>
            <w:tcBorders>
              <w:top w:val="nil"/>
              <w:left w:val="nil"/>
              <w:bottom w:val="single" w:sz="4" w:space="0" w:color="auto"/>
              <w:right w:val="nil"/>
            </w:tcBorders>
            <w:shd w:val="clear" w:color="auto" w:fill="auto"/>
            <w:noWrap/>
            <w:vAlign w:val="center"/>
            <w:hideMark/>
          </w:tcPr>
          <w:p w14:paraId="73F22F77"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304" w:type="dxa"/>
            <w:tcBorders>
              <w:top w:val="nil"/>
              <w:left w:val="nil"/>
              <w:bottom w:val="single" w:sz="4" w:space="0" w:color="auto"/>
              <w:right w:val="nil"/>
            </w:tcBorders>
            <w:shd w:val="clear" w:color="auto" w:fill="auto"/>
            <w:noWrap/>
            <w:vAlign w:val="center"/>
            <w:hideMark/>
          </w:tcPr>
          <w:p w14:paraId="2D13E61D" w14:textId="77777777" w:rsidR="00D15EEC" w:rsidRPr="00D15EEC" w:rsidRDefault="00D15EEC" w:rsidP="00D15EEC">
            <w:pPr>
              <w:rPr>
                <w:rFonts w:ascii="Arial CE" w:hAnsi="Arial CE" w:cs="Arial CE"/>
                <w:b/>
                <w:sz w:val="20"/>
                <w:szCs w:val="20"/>
              </w:rPr>
            </w:pPr>
            <w:r w:rsidRPr="00D15EEC">
              <w:rPr>
                <w:rFonts w:ascii="Arial CE" w:hAnsi="Arial CE" w:cs="Arial CE"/>
                <w:b/>
                <w:sz w:val="20"/>
                <w:szCs w:val="20"/>
              </w:rPr>
              <w:t> </w:t>
            </w:r>
          </w:p>
        </w:tc>
        <w:tc>
          <w:tcPr>
            <w:tcW w:w="4383" w:type="dxa"/>
            <w:tcBorders>
              <w:top w:val="nil"/>
              <w:left w:val="single" w:sz="4" w:space="0" w:color="auto"/>
              <w:bottom w:val="single" w:sz="4" w:space="0" w:color="auto"/>
              <w:right w:val="single" w:sz="4" w:space="0" w:color="auto"/>
            </w:tcBorders>
            <w:shd w:val="clear" w:color="auto" w:fill="auto"/>
            <w:noWrap/>
            <w:vAlign w:val="center"/>
            <w:hideMark/>
          </w:tcPr>
          <w:p w14:paraId="6F6FA001" w14:textId="77777777" w:rsidR="00D15EEC" w:rsidRPr="00D15EEC" w:rsidRDefault="00D15EEC" w:rsidP="00D15EEC">
            <w:pPr>
              <w:jc w:val="right"/>
              <w:rPr>
                <w:rFonts w:ascii="Arial CE" w:hAnsi="Arial CE" w:cs="Arial CE"/>
                <w:b/>
                <w:sz w:val="20"/>
                <w:szCs w:val="20"/>
              </w:rPr>
            </w:pPr>
            <w:r w:rsidRPr="00D15EEC">
              <w:rPr>
                <w:rFonts w:ascii="Arial CE" w:hAnsi="Arial CE" w:cs="Arial CE"/>
                <w:b/>
                <w:sz w:val="20"/>
                <w:szCs w:val="20"/>
              </w:rPr>
              <w:t>1 385 689,42 Kč</w:t>
            </w:r>
          </w:p>
        </w:tc>
        <w:tc>
          <w:tcPr>
            <w:tcW w:w="97" w:type="dxa"/>
            <w:tcBorders>
              <w:top w:val="nil"/>
              <w:left w:val="nil"/>
              <w:bottom w:val="nil"/>
              <w:right w:val="nil"/>
            </w:tcBorders>
            <w:shd w:val="clear" w:color="auto" w:fill="auto"/>
            <w:noWrap/>
            <w:vAlign w:val="center"/>
            <w:hideMark/>
          </w:tcPr>
          <w:p w14:paraId="285A2C6B" w14:textId="77777777" w:rsidR="00D15EEC" w:rsidRPr="00D15EEC" w:rsidRDefault="00D15EEC" w:rsidP="00D15EEC">
            <w:pPr>
              <w:jc w:val="right"/>
              <w:rPr>
                <w:rFonts w:ascii="Arial CE" w:hAnsi="Arial CE" w:cs="Arial CE"/>
                <w:b/>
                <w:sz w:val="20"/>
                <w:szCs w:val="20"/>
              </w:rPr>
            </w:pPr>
          </w:p>
        </w:tc>
      </w:tr>
    </w:tbl>
    <w:p w14:paraId="70B04A03" w14:textId="77777777" w:rsidR="00D15EEC" w:rsidRPr="009B2543" w:rsidRDefault="00D15EEC" w:rsidP="003D7C67">
      <w:pPr>
        <w:rPr>
          <w:rFonts w:asciiTheme="minorHAnsi" w:hAnsiTheme="minorHAnsi" w:cstheme="minorHAnsi"/>
          <w:lang w:eastAsia="en-US"/>
        </w:rPr>
      </w:pPr>
    </w:p>
    <w:p w14:paraId="302E58F2" w14:textId="491FBC42" w:rsidR="00D53F96" w:rsidRPr="009B2543" w:rsidRDefault="00EA199C" w:rsidP="00AA062C">
      <w:pPr>
        <w:pStyle w:val="Nadpis1"/>
      </w:pPr>
      <w:bookmarkStart w:id="184" w:name="_Toc305746434"/>
      <w:bookmarkStart w:id="185" w:name="_Toc305746668"/>
      <w:bookmarkStart w:id="186" w:name="_Toc305746881"/>
      <w:bookmarkStart w:id="187" w:name="_Toc305747153"/>
      <w:bookmarkStart w:id="188" w:name="_Toc449531240"/>
      <w:bookmarkStart w:id="189" w:name="_Toc497246043"/>
      <w:bookmarkStart w:id="190" w:name="_Toc148288778"/>
      <w:r w:rsidRPr="009B2543">
        <w:lastRenderedPageBreak/>
        <w:t>12</w:t>
      </w:r>
      <w:r w:rsidR="00491F03" w:rsidRPr="009B2543">
        <w:t xml:space="preserve">          </w:t>
      </w:r>
      <w:r w:rsidR="000E609D" w:rsidRPr="009B2543">
        <w:t>Závěrem</w:t>
      </w:r>
      <w:bookmarkEnd w:id="184"/>
      <w:bookmarkEnd w:id="185"/>
      <w:bookmarkEnd w:id="186"/>
      <w:bookmarkEnd w:id="187"/>
      <w:bookmarkEnd w:id="188"/>
      <w:bookmarkEnd w:id="189"/>
      <w:bookmarkEnd w:id="190"/>
    </w:p>
    <w:p w14:paraId="6A0DEEC7" w14:textId="77777777" w:rsidR="00627F5C" w:rsidRDefault="00D15EEC" w:rsidP="00627F5C">
      <w:pPr>
        <w:pStyle w:val="Zkladntext"/>
        <w:tabs>
          <w:tab w:val="left" w:pos="709"/>
        </w:tabs>
        <w:spacing w:line="276" w:lineRule="auto"/>
        <w:ind w:firstLine="709"/>
        <w:rPr>
          <w:rFonts w:asciiTheme="minorHAnsi" w:hAnsiTheme="minorHAnsi" w:cstheme="minorHAnsi"/>
        </w:rPr>
      </w:pPr>
      <w:r>
        <w:rPr>
          <w:rFonts w:asciiTheme="minorHAnsi" w:hAnsiTheme="minorHAnsi" w:cstheme="minorHAnsi"/>
        </w:rPr>
        <w:t>Poděkování za zvládnutí uplynu</w:t>
      </w:r>
      <w:r w:rsidR="00627F5C">
        <w:rPr>
          <w:rFonts w:asciiTheme="minorHAnsi" w:hAnsiTheme="minorHAnsi" w:cstheme="minorHAnsi"/>
        </w:rPr>
        <w:t xml:space="preserve">lého školního roku </w:t>
      </w:r>
      <w:proofErr w:type="gramStart"/>
      <w:r w:rsidR="00627F5C">
        <w:rPr>
          <w:rFonts w:asciiTheme="minorHAnsi" w:hAnsiTheme="minorHAnsi" w:cstheme="minorHAnsi"/>
        </w:rPr>
        <w:t>patří</w:t>
      </w:r>
      <w:proofErr w:type="gramEnd"/>
      <w:r w:rsidR="00627F5C">
        <w:rPr>
          <w:rFonts w:asciiTheme="minorHAnsi" w:hAnsiTheme="minorHAnsi" w:cstheme="minorHAnsi"/>
        </w:rPr>
        <w:t xml:space="preserve"> všem, kteří se snažili i přes všechny komplikace zvládnout nelehké úkoly, se kterými jsme se setkávali. Kromě běžné výuky to byla celá řada výzev, spojených jak s modernizací vyučovacího procesu, tak i s celou řadou problémů jak vyučovacích, tak i výchovných.</w:t>
      </w:r>
    </w:p>
    <w:p w14:paraId="3141308E" w14:textId="5E324866" w:rsidR="00627F5C" w:rsidRPr="009B2543" w:rsidRDefault="00627F5C" w:rsidP="00627F5C">
      <w:pPr>
        <w:pStyle w:val="Zkladntext"/>
        <w:tabs>
          <w:tab w:val="left" w:pos="709"/>
        </w:tabs>
        <w:spacing w:line="276" w:lineRule="auto"/>
        <w:ind w:firstLine="709"/>
        <w:rPr>
          <w:rFonts w:asciiTheme="minorHAnsi" w:hAnsiTheme="minorHAnsi" w:cstheme="minorHAnsi"/>
        </w:rPr>
      </w:pPr>
      <w:r>
        <w:rPr>
          <w:rFonts w:asciiTheme="minorHAnsi" w:hAnsiTheme="minorHAnsi" w:cstheme="minorHAnsi"/>
        </w:rPr>
        <w:t xml:space="preserve">Naší snahou je naplňovat vizi školy ve všech jejích oblastech. K tomu je třeba nejen spolupráce všech pedagogických a nepedagogických zaměstnanců, ale i rodin žáků a všech ostatních aktérů, podílejících se na výchově a vzdělávání. </w:t>
      </w:r>
    </w:p>
    <w:p w14:paraId="7043ABC5" w14:textId="77777777" w:rsidR="00627F5C" w:rsidRDefault="00627F5C" w:rsidP="005D62C0">
      <w:pPr>
        <w:widowControl w:val="0"/>
        <w:autoSpaceDE w:val="0"/>
        <w:autoSpaceDN w:val="0"/>
        <w:adjustRightInd w:val="0"/>
        <w:spacing w:line="276" w:lineRule="auto"/>
        <w:ind w:firstLine="720"/>
        <w:jc w:val="right"/>
        <w:rPr>
          <w:rFonts w:asciiTheme="minorHAnsi" w:hAnsiTheme="minorHAnsi" w:cstheme="minorHAnsi"/>
          <w:szCs w:val="24"/>
        </w:rPr>
      </w:pPr>
    </w:p>
    <w:p w14:paraId="5482BD5F" w14:textId="4A10596E" w:rsidR="00273FE4" w:rsidRPr="009B2543" w:rsidRDefault="00273FE4" w:rsidP="005D62C0">
      <w:pPr>
        <w:widowControl w:val="0"/>
        <w:autoSpaceDE w:val="0"/>
        <w:autoSpaceDN w:val="0"/>
        <w:adjustRightInd w:val="0"/>
        <w:spacing w:line="276" w:lineRule="auto"/>
        <w:ind w:firstLine="720"/>
        <w:jc w:val="right"/>
        <w:rPr>
          <w:rFonts w:asciiTheme="minorHAnsi" w:hAnsiTheme="minorHAnsi" w:cstheme="minorHAnsi"/>
          <w:szCs w:val="24"/>
        </w:rPr>
      </w:pPr>
      <w:r w:rsidRPr="009B2543">
        <w:rPr>
          <w:rFonts w:asciiTheme="minorHAnsi" w:hAnsiTheme="minorHAnsi" w:cstheme="minorHAnsi"/>
          <w:szCs w:val="24"/>
        </w:rPr>
        <w:t>Mgr. Ing. Luboš Zajíc,</w:t>
      </w:r>
      <w:r w:rsidR="00C969D3" w:rsidRPr="009B2543">
        <w:rPr>
          <w:rFonts w:asciiTheme="minorHAnsi" w:hAnsiTheme="minorHAnsi" w:cstheme="minorHAnsi"/>
          <w:szCs w:val="24"/>
        </w:rPr>
        <w:t xml:space="preserve"> MBA </w:t>
      </w:r>
      <w:r w:rsidRPr="009B2543">
        <w:rPr>
          <w:rFonts w:asciiTheme="minorHAnsi" w:hAnsiTheme="minorHAnsi" w:cstheme="minorHAnsi"/>
          <w:szCs w:val="24"/>
        </w:rPr>
        <w:t>ředitel školy</w:t>
      </w:r>
    </w:p>
    <w:p w14:paraId="36A7C4AC" w14:textId="77777777" w:rsidR="00F933A4" w:rsidRPr="009B2543" w:rsidRDefault="00F933A4" w:rsidP="005D62C0">
      <w:pPr>
        <w:widowControl w:val="0"/>
        <w:autoSpaceDE w:val="0"/>
        <w:autoSpaceDN w:val="0"/>
        <w:adjustRightInd w:val="0"/>
        <w:spacing w:line="276" w:lineRule="auto"/>
        <w:ind w:firstLine="720"/>
        <w:jc w:val="right"/>
        <w:rPr>
          <w:rFonts w:asciiTheme="minorHAnsi" w:hAnsiTheme="minorHAnsi" w:cstheme="minorHAnsi"/>
          <w:szCs w:val="24"/>
        </w:rPr>
      </w:pPr>
    </w:p>
    <w:p w14:paraId="5D30C82F" w14:textId="4C28B858" w:rsidR="000A4FCF" w:rsidRPr="009B2543" w:rsidRDefault="000A4FCF" w:rsidP="005D62C0">
      <w:pPr>
        <w:pStyle w:val="Zkladntext"/>
        <w:tabs>
          <w:tab w:val="left" w:pos="709"/>
        </w:tabs>
        <w:spacing w:line="276" w:lineRule="auto"/>
        <w:jc w:val="center"/>
        <w:rPr>
          <w:rFonts w:asciiTheme="minorHAnsi" w:hAnsiTheme="minorHAnsi" w:cstheme="minorHAnsi"/>
          <w:b/>
        </w:rPr>
      </w:pPr>
    </w:p>
    <w:p w14:paraId="5134DC1D" w14:textId="13948D50" w:rsidR="00E837C7" w:rsidRPr="009B2543" w:rsidRDefault="00E837C7" w:rsidP="005D62C0">
      <w:pPr>
        <w:pStyle w:val="Zkladntext"/>
        <w:tabs>
          <w:tab w:val="left" w:pos="709"/>
        </w:tabs>
        <w:spacing w:line="276" w:lineRule="auto"/>
        <w:jc w:val="center"/>
        <w:rPr>
          <w:rFonts w:asciiTheme="minorHAnsi" w:hAnsiTheme="minorHAnsi" w:cstheme="minorHAnsi"/>
          <w:b/>
        </w:rPr>
      </w:pPr>
    </w:p>
    <w:p w14:paraId="44FDE185" w14:textId="5AC192A4" w:rsidR="00E837C7" w:rsidRPr="009B2543" w:rsidRDefault="00E837C7" w:rsidP="005D62C0">
      <w:pPr>
        <w:pStyle w:val="Zkladntext"/>
        <w:tabs>
          <w:tab w:val="left" w:pos="709"/>
        </w:tabs>
        <w:spacing w:line="276" w:lineRule="auto"/>
        <w:jc w:val="center"/>
        <w:rPr>
          <w:rFonts w:asciiTheme="minorHAnsi" w:hAnsiTheme="minorHAnsi" w:cstheme="minorHAnsi"/>
          <w:b/>
        </w:rPr>
      </w:pPr>
    </w:p>
    <w:p w14:paraId="4F2389ED" w14:textId="216F159A" w:rsidR="00E837C7" w:rsidRPr="009B2543" w:rsidRDefault="00E837C7" w:rsidP="005D62C0">
      <w:pPr>
        <w:pStyle w:val="Zkladntext"/>
        <w:tabs>
          <w:tab w:val="left" w:pos="709"/>
        </w:tabs>
        <w:spacing w:line="276" w:lineRule="auto"/>
        <w:jc w:val="center"/>
        <w:rPr>
          <w:rFonts w:asciiTheme="minorHAnsi" w:hAnsiTheme="minorHAnsi" w:cstheme="minorHAnsi"/>
          <w:b/>
        </w:rPr>
      </w:pPr>
    </w:p>
    <w:p w14:paraId="3D9C79E1" w14:textId="36FC8AC6" w:rsidR="00E837C7" w:rsidRPr="009B2543" w:rsidRDefault="00E837C7" w:rsidP="005D62C0">
      <w:pPr>
        <w:pStyle w:val="Zkladntext"/>
        <w:tabs>
          <w:tab w:val="left" w:pos="709"/>
        </w:tabs>
        <w:spacing w:line="276" w:lineRule="auto"/>
        <w:jc w:val="center"/>
        <w:rPr>
          <w:rFonts w:asciiTheme="minorHAnsi" w:hAnsiTheme="minorHAnsi" w:cstheme="minorHAnsi"/>
          <w:b/>
        </w:rPr>
      </w:pPr>
    </w:p>
    <w:p w14:paraId="01C74BF3" w14:textId="55B950FD" w:rsidR="00E837C7" w:rsidRDefault="00E837C7" w:rsidP="005D62C0">
      <w:pPr>
        <w:pStyle w:val="Zkladntext"/>
        <w:tabs>
          <w:tab w:val="left" w:pos="709"/>
        </w:tabs>
        <w:spacing w:line="276" w:lineRule="auto"/>
        <w:jc w:val="center"/>
        <w:rPr>
          <w:rFonts w:asciiTheme="minorHAnsi" w:hAnsiTheme="minorHAnsi" w:cstheme="minorHAnsi"/>
          <w:b/>
        </w:rPr>
      </w:pPr>
    </w:p>
    <w:p w14:paraId="7995617B"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3DDF74B2"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6DFA799B"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5F1AFD6E"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2B0674AC"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4A23A682"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23147F11"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239EF2EA"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761DC222"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0FFC7007"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77D1A611"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74EEBEC2"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081D27B2"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4BB0F3E2" w14:textId="77777777" w:rsidR="00627F5C" w:rsidRDefault="00627F5C" w:rsidP="005D62C0">
      <w:pPr>
        <w:pStyle w:val="Zkladntext"/>
        <w:tabs>
          <w:tab w:val="left" w:pos="709"/>
        </w:tabs>
        <w:spacing w:line="276" w:lineRule="auto"/>
        <w:jc w:val="center"/>
        <w:rPr>
          <w:rFonts w:asciiTheme="minorHAnsi" w:hAnsiTheme="minorHAnsi" w:cstheme="minorHAnsi"/>
          <w:b/>
        </w:rPr>
      </w:pPr>
    </w:p>
    <w:p w14:paraId="48C3140F" w14:textId="77777777" w:rsidR="00627F5C" w:rsidRPr="009B2543" w:rsidRDefault="00627F5C" w:rsidP="005D62C0">
      <w:pPr>
        <w:pStyle w:val="Zkladntext"/>
        <w:tabs>
          <w:tab w:val="left" w:pos="709"/>
        </w:tabs>
        <w:spacing w:line="276" w:lineRule="auto"/>
        <w:jc w:val="center"/>
        <w:rPr>
          <w:rFonts w:asciiTheme="minorHAnsi" w:hAnsiTheme="minorHAnsi" w:cstheme="minorHAnsi"/>
          <w:b/>
        </w:rPr>
      </w:pPr>
    </w:p>
    <w:p w14:paraId="4164DE18" w14:textId="55A90394" w:rsidR="00E837C7" w:rsidRPr="009B2543" w:rsidRDefault="00E837C7" w:rsidP="005D62C0">
      <w:pPr>
        <w:pStyle w:val="Zkladntext"/>
        <w:tabs>
          <w:tab w:val="left" w:pos="709"/>
        </w:tabs>
        <w:spacing w:line="276" w:lineRule="auto"/>
        <w:jc w:val="center"/>
        <w:rPr>
          <w:rFonts w:asciiTheme="minorHAnsi" w:hAnsiTheme="minorHAnsi" w:cstheme="minorHAnsi"/>
          <w:b/>
        </w:rPr>
      </w:pPr>
    </w:p>
    <w:p w14:paraId="2CA3201B" w14:textId="77777777" w:rsidR="00835D85" w:rsidRDefault="00835D85" w:rsidP="005D62C0">
      <w:pPr>
        <w:tabs>
          <w:tab w:val="left" w:pos="709"/>
        </w:tabs>
        <w:spacing w:line="276" w:lineRule="auto"/>
        <w:jc w:val="center"/>
        <w:rPr>
          <w:rFonts w:asciiTheme="minorHAnsi" w:hAnsiTheme="minorHAnsi" w:cstheme="minorHAnsi"/>
          <w:b/>
          <w:szCs w:val="24"/>
        </w:rPr>
      </w:pPr>
      <w:bookmarkStart w:id="191" w:name="_Toc305746435"/>
      <w:bookmarkStart w:id="192" w:name="_Toc305746669"/>
      <w:bookmarkStart w:id="193" w:name="_Toc305746882"/>
    </w:p>
    <w:p w14:paraId="4A492204" w14:textId="77777777" w:rsidR="00835D85" w:rsidRDefault="00835D85" w:rsidP="005D62C0">
      <w:pPr>
        <w:tabs>
          <w:tab w:val="left" w:pos="709"/>
        </w:tabs>
        <w:spacing w:line="276" w:lineRule="auto"/>
        <w:jc w:val="center"/>
        <w:rPr>
          <w:rFonts w:asciiTheme="minorHAnsi" w:hAnsiTheme="minorHAnsi" w:cstheme="minorHAnsi"/>
          <w:b/>
          <w:szCs w:val="24"/>
        </w:rPr>
      </w:pPr>
    </w:p>
    <w:p w14:paraId="1C3F572E" w14:textId="77777777" w:rsidR="00835D85" w:rsidRDefault="00835D85" w:rsidP="005D62C0">
      <w:pPr>
        <w:tabs>
          <w:tab w:val="left" w:pos="709"/>
        </w:tabs>
        <w:spacing w:line="276" w:lineRule="auto"/>
        <w:jc w:val="center"/>
        <w:rPr>
          <w:rFonts w:asciiTheme="minorHAnsi" w:hAnsiTheme="minorHAnsi" w:cstheme="minorHAnsi"/>
          <w:b/>
          <w:szCs w:val="24"/>
        </w:rPr>
      </w:pPr>
    </w:p>
    <w:p w14:paraId="3789DE24" w14:textId="77777777" w:rsidR="00835D85" w:rsidRDefault="00835D85" w:rsidP="005D62C0">
      <w:pPr>
        <w:tabs>
          <w:tab w:val="left" w:pos="709"/>
        </w:tabs>
        <w:spacing w:line="276" w:lineRule="auto"/>
        <w:jc w:val="center"/>
        <w:rPr>
          <w:rFonts w:asciiTheme="minorHAnsi" w:hAnsiTheme="minorHAnsi" w:cstheme="minorHAnsi"/>
          <w:b/>
          <w:szCs w:val="24"/>
        </w:rPr>
      </w:pPr>
    </w:p>
    <w:p w14:paraId="2916407B" w14:textId="77777777" w:rsidR="00835D85" w:rsidRDefault="00835D85" w:rsidP="005D62C0">
      <w:pPr>
        <w:tabs>
          <w:tab w:val="left" w:pos="709"/>
        </w:tabs>
        <w:spacing w:line="276" w:lineRule="auto"/>
        <w:jc w:val="center"/>
        <w:rPr>
          <w:rFonts w:asciiTheme="minorHAnsi" w:hAnsiTheme="minorHAnsi" w:cstheme="minorHAnsi"/>
          <w:b/>
          <w:szCs w:val="24"/>
        </w:rPr>
      </w:pPr>
    </w:p>
    <w:p w14:paraId="069374A3" w14:textId="77777777" w:rsidR="00835D85" w:rsidRDefault="00835D85" w:rsidP="005D62C0">
      <w:pPr>
        <w:tabs>
          <w:tab w:val="left" w:pos="709"/>
        </w:tabs>
        <w:spacing w:line="276" w:lineRule="auto"/>
        <w:jc w:val="center"/>
        <w:rPr>
          <w:rFonts w:asciiTheme="minorHAnsi" w:hAnsiTheme="minorHAnsi" w:cstheme="minorHAnsi"/>
          <w:b/>
          <w:szCs w:val="24"/>
        </w:rPr>
      </w:pPr>
    </w:p>
    <w:p w14:paraId="2FF7E961" w14:textId="55B47258" w:rsidR="005316EB" w:rsidRPr="009B2543" w:rsidRDefault="00EA199C" w:rsidP="005D62C0">
      <w:pPr>
        <w:tabs>
          <w:tab w:val="left" w:pos="709"/>
        </w:tabs>
        <w:spacing w:line="276" w:lineRule="auto"/>
        <w:jc w:val="center"/>
        <w:rPr>
          <w:rFonts w:asciiTheme="minorHAnsi" w:hAnsiTheme="minorHAnsi" w:cstheme="minorHAnsi"/>
          <w:b/>
          <w:szCs w:val="24"/>
        </w:rPr>
      </w:pPr>
      <w:r w:rsidRPr="009B2543">
        <w:rPr>
          <w:rFonts w:asciiTheme="minorHAnsi" w:hAnsiTheme="minorHAnsi" w:cstheme="minorHAnsi"/>
          <w:b/>
          <w:szCs w:val="24"/>
        </w:rPr>
        <w:t>Tu</w:t>
      </w:r>
      <w:r w:rsidR="005316EB" w:rsidRPr="009B2543">
        <w:rPr>
          <w:rFonts w:asciiTheme="minorHAnsi" w:hAnsiTheme="minorHAnsi" w:cstheme="minorHAnsi"/>
          <w:b/>
          <w:szCs w:val="24"/>
        </w:rPr>
        <w:t xml:space="preserve">to výroční zprávu schválila školská rada školy </w:t>
      </w:r>
      <w:bookmarkEnd w:id="191"/>
      <w:bookmarkEnd w:id="192"/>
      <w:bookmarkEnd w:id="193"/>
    </w:p>
    <w:p w14:paraId="54C0FB2E" w14:textId="77777777" w:rsidR="005316EB" w:rsidRPr="009B2543" w:rsidRDefault="005316EB" w:rsidP="005D62C0">
      <w:pPr>
        <w:tabs>
          <w:tab w:val="left" w:pos="709"/>
        </w:tabs>
        <w:spacing w:line="276" w:lineRule="auto"/>
        <w:rPr>
          <w:rFonts w:asciiTheme="minorHAnsi" w:hAnsiTheme="minorHAnsi" w:cstheme="minorHAnsi"/>
          <w:b/>
          <w:szCs w:val="24"/>
        </w:rPr>
      </w:pPr>
    </w:p>
    <w:p w14:paraId="0A70F336" w14:textId="77777777" w:rsidR="00CF2FB9" w:rsidRPr="009B2543" w:rsidRDefault="00CF2FB9" w:rsidP="005D62C0">
      <w:pPr>
        <w:tabs>
          <w:tab w:val="left" w:pos="709"/>
        </w:tabs>
        <w:spacing w:line="276" w:lineRule="auto"/>
        <w:rPr>
          <w:rFonts w:asciiTheme="minorHAnsi" w:hAnsiTheme="minorHAnsi" w:cstheme="minorHAnsi"/>
          <w:b/>
          <w:color w:val="FF0000"/>
          <w:szCs w:val="24"/>
        </w:rPr>
      </w:pPr>
    </w:p>
    <w:p w14:paraId="2A2F122B" w14:textId="77777777" w:rsidR="00CF2FB9" w:rsidRPr="009B2543" w:rsidRDefault="00CF2FB9" w:rsidP="005D62C0">
      <w:pPr>
        <w:tabs>
          <w:tab w:val="left" w:pos="709"/>
        </w:tabs>
        <w:spacing w:line="276" w:lineRule="auto"/>
        <w:rPr>
          <w:rFonts w:asciiTheme="minorHAnsi" w:hAnsiTheme="minorHAnsi" w:cstheme="minorHAnsi"/>
          <w:b/>
          <w:color w:val="FF0000"/>
          <w:szCs w:val="24"/>
        </w:rPr>
      </w:pPr>
    </w:p>
    <w:p w14:paraId="6AD8D442" w14:textId="77777777" w:rsidR="009C3976" w:rsidRPr="009B2543" w:rsidRDefault="009C3976" w:rsidP="005D62C0">
      <w:pPr>
        <w:tabs>
          <w:tab w:val="left" w:pos="709"/>
        </w:tabs>
        <w:spacing w:line="276" w:lineRule="auto"/>
        <w:rPr>
          <w:rFonts w:asciiTheme="minorHAnsi" w:hAnsiTheme="minorHAnsi" w:cstheme="minorHAnsi"/>
          <w:b/>
          <w:color w:val="FF0000"/>
          <w:szCs w:val="24"/>
        </w:rPr>
      </w:pPr>
    </w:p>
    <w:p w14:paraId="1B53E39C" w14:textId="77777777" w:rsidR="009C3976" w:rsidRPr="009B2543" w:rsidRDefault="009C3976" w:rsidP="005D62C0">
      <w:pPr>
        <w:tabs>
          <w:tab w:val="left" w:pos="709"/>
        </w:tabs>
        <w:spacing w:line="276" w:lineRule="auto"/>
        <w:rPr>
          <w:rFonts w:asciiTheme="minorHAnsi" w:hAnsiTheme="minorHAnsi" w:cstheme="minorHAnsi"/>
          <w:b/>
          <w:color w:val="FF0000"/>
          <w:szCs w:val="24"/>
        </w:rPr>
      </w:pPr>
    </w:p>
    <w:p w14:paraId="7C4FA66B" w14:textId="77777777" w:rsidR="00961CE2" w:rsidRPr="009B2543" w:rsidRDefault="00961CE2" w:rsidP="005D62C0">
      <w:pPr>
        <w:tabs>
          <w:tab w:val="left" w:pos="709"/>
        </w:tabs>
        <w:spacing w:line="276" w:lineRule="auto"/>
        <w:rPr>
          <w:rFonts w:asciiTheme="minorHAnsi" w:hAnsiTheme="minorHAnsi" w:cstheme="minorHAnsi"/>
          <w:b/>
          <w:color w:val="FF0000"/>
          <w:szCs w:val="24"/>
        </w:rPr>
      </w:pPr>
    </w:p>
    <w:p w14:paraId="16B05368" w14:textId="77777777" w:rsidR="009C3976" w:rsidRPr="009B2543" w:rsidRDefault="009C3976" w:rsidP="005D62C0">
      <w:pPr>
        <w:tabs>
          <w:tab w:val="left" w:pos="709"/>
        </w:tabs>
        <w:spacing w:line="276" w:lineRule="auto"/>
        <w:rPr>
          <w:rFonts w:asciiTheme="minorHAnsi" w:hAnsiTheme="minorHAnsi" w:cstheme="minorHAnsi"/>
          <w:b/>
          <w:color w:val="FF0000"/>
          <w:szCs w:val="24"/>
        </w:rPr>
      </w:pPr>
    </w:p>
    <w:p w14:paraId="057C6C11" w14:textId="77777777" w:rsidR="009C3976" w:rsidRPr="009B2543" w:rsidRDefault="009C3976" w:rsidP="005D62C0">
      <w:pPr>
        <w:tabs>
          <w:tab w:val="left" w:pos="709"/>
        </w:tabs>
        <w:spacing w:line="276" w:lineRule="auto"/>
        <w:rPr>
          <w:rFonts w:asciiTheme="minorHAnsi" w:hAnsiTheme="minorHAnsi" w:cstheme="minorHAnsi"/>
          <w:b/>
          <w:color w:val="FF0000"/>
          <w:szCs w:val="24"/>
        </w:rPr>
      </w:pPr>
    </w:p>
    <w:p w14:paraId="7B5BED1F" w14:textId="4D0E92E3" w:rsidR="009C3976" w:rsidRPr="009B2543" w:rsidRDefault="009C3976" w:rsidP="003E5B06">
      <w:pPr>
        <w:tabs>
          <w:tab w:val="left" w:pos="3465"/>
        </w:tabs>
        <w:spacing w:line="276" w:lineRule="auto"/>
        <w:rPr>
          <w:rFonts w:asciiTheme="minorHAnsi" w:hAnsiTheme="minorHAnsi" w:cstheme="minorHAnsi"/>
          <w:b/>
          <w:color w:val="FF0000"/>
          <w:szCs w:val="24"/>
        </w:rPr>
      </w:pPr>
    </w:p>
    <w:p w14:paraId="10A4C942" w14:textId="77777777" w:rsidR="00D80335" w:rsidRPr="009B2543" w:rsidRDefault="00D80335" w:rsidP="005D62C0">
      <w:pPr>
        <w:tabs>
          <w:tab w:val="left" w:pos="709"/>
        </w:tabs>
        <w:spacing w:line="276" w:lineRule="auto"/>
        <w:rPr>
          <w:rFonts w:asciiTheme="minorHAnsi" w:hAnsiTheme="minorHAnsi" w:cstheme="minorHAnsi"/>
          <w:b/>
          <w:color w:val="FF0000"/>
          <w:szCs w:val="24"/>
        </w:rPr>
      </w:pPr>
    </w:p>
    <w:p w14:paraId="1CC99A5B" w14:textId="77777777" w:rsidR="00D80335" w:rsidRPr="009B2543" w:rsidRDefault="00D80335" w:rsidP="005D62C0">
      <w:pPr>
        <w:tabs>
          <w:tab w:val="left" w:pos="709"/>
        </w:tabs>
        <w:spacing w:line="276" w:lineRule="auto"/>
        <w:rPr>
          <w:rFonts w:asciiTheme="minorHAnsi" w:hAnsiTheme="minorHAnsi" w:cstheme="minorHAnsi"/>
          <w:b/>
          <w:color w:val="FF0000"/>
          <w:szCs w:val="24"/>
        </w:rPr>
      </w:pPr>
    </w:p>
    <w:p w14:paraId="7D33636E" w14:textId="77777777" w:rsidR="00D80335" w:rsidRPr="009B2543" w:rsidRDefault="00D80335" w:rsidP="005D62C0">
      <w:pPr>
        <w:tabs>
          <w:tab w:val="left" w:pos="709"/>
        </w:tabs>
        <w:spacing w:line="276" w:lineRule="auto"/>
        <w:rPr>
          <w:rFonts w:asciiTheme="minorHAnsi" w:hAnsiTheme="minorHAnsi" w:cstheme="minorHAnsi"/>
          <w:b/>
          <w:color w:val="FF0000"/>
          <w:szCs w:val="24"/>
        </w:rPr>
      </w:pPr>
    </w:p>
    <w:p w14:paraId="377A7304" w14:textId="77777777" w:rsidR="00D80335" w:rsidRPr="009B2543" w:rsidRDefault="00D80335" w:rsidP="005D62C0">
      <w:pPr>
        <w:tabs>
          <w:tab w:val="left" w:pos="709"/>
        </w:tabs>
        <w:spacing w:line="276" w:lineRule="auto"/>
        <w:rPr>
          <w:rFonts w:asciiTheme="minorHAnsi" w:hAnsiTheme="minorHAnsi" w:cstheme="minorHAnsi"/>
          <w:b/>
          <w:color w:val="FF0000"/>
          <w:szCs w:val="24"/>
        </w:rPr>
      </w:pPr>
    </w:p>
    <w:p w14:paraId="6F9B2443" w14:textId="77777777" w:rsidR="000E12EA" w:rsidRPr="009B2543" w:rsidRDefault="000E12EA" w:rsidP="005D62C0">
      <w:pPr>
        <w:tabs>
          <w:tab w:val="left" w:pos="709"/>
        </w:tabs>
        <w:spacing w:line="276" w:lineRule="auto"/>
        <w:rPr>
          <w:rFonts w:asciiTheme="minorHAnsi" w:hAnsiTheme="minorHAnsi" w:cstheme="minorHAnsi"/>
          <w:b/>
          <w:color w:val="FF0000"/>
          <w:szCs w:val="24"/>
        </w:rPr>
      </w:pPr>
    </w:p>
    <w:p w14:paraId="2DCB06F1" w14:textId="77777777" w:rsidR="000E12EA" w:rsidRPr="009B2543" w:rsidRDefault="000E12EA" w:rsidP="005D62C0">
      <w:pPr>
        <w:tabs>
          <w:tab w:val="left" w:pos="709"/>
        </w:tabs>
        <w:spacing w:line="276" w:lineRule="auto"/>
        <w:rPr>
          <w:rFonts w:asciiTheme="minorHAnsi" w:hAnsiTheme="minorHAnsi" w:cstheme="minorHAnsi"/>
          <w:b/>
          <w:color w:val="FF0000"/>
          <w:szCs w:val="24"/>
        </w:rPr>
      </w:pPr>
    </w:p>
    <w:p w14:paraId="60D614E7" w14:textId="77777777" w:rsidR="000A4FCF" w:rsidRPr="009B2543" w:rsidRDefault="000A4FCF" w:rsidP="005D62C0">
      <w:pPr>
        <w:tabs>
          <w:tab w:val="left" w:pos="709"/>
        </w:tabs>
        <w:spacing w:line="276" w:lineRule="auto"/>
        <w:rPr>
          <w:rFonts w:asciiTheme="minorHAnsi" w:hAnsiTheme="minorHAnsi" w:cstheme="minorHAnsi"/>
          <w:b/>
          <w:color w:val="FF0000"/>
          <w:szCs w:val="24"/>
        </w:rPr>
      </w:pPr>
    </w:p>
    <w:p w14:paraId="0FECDB74" w14:textId="77777777" w:rsidR="00DB2F05" w:rsidRDefault="00DB2F05" w:rsidP="005D62C0">
      <w:pPr>
        <w:tabs>
          <w:tab w:val="left" w:pos="709"/>
        </w:tabs>
        <w:spacing w:line="276" w:lineRule="auto"/>
        <w:rPr>
          <w:rFonts w:asciiTheme="minorHAnsi" w:hAnsiTheme="minorHAnsi" w:cstheme="minorHAnsi"/>
          <w:b/>
          <w:color w:val="FF0000"/>
          <w:szCs w:val="24"/>
        </w:rPr>
      </w:pPr>
    </w:p>
    <w:p w14:paraId="40585022" w14:textId="77777777" w:rsidR="00627F5C" w:rsidRDefault="00627F5C" w:rsidP="005D62C0">
      <w:pPr>
        <w:tabs>
          <w:tab w:val="left" w:pos="709"/>
        </w:tabs>
        <w:spacing w:line="276" w:lineRule="auto"/>
        <w:rPr>
          <w:rFonts w:asciiTheme="minorHAnsi" w:hAnsiTheme="minorHAnsi" w:cstheme="minorHAnsi"/>
          <w:b/>
          <w:color w:val="FF0000"/>
          <w:szCs w:val="24"/>
        </w:rPr>
      </w:pPr>
    </w:p>
    <w:p w14:paraId="01D23027" w14:textId="77777777" w:rsidR="00627F5C" w:rsidRDefault="00627F5C" w:rsidP="005D62C0">
      <w:pPr>
        <w:tabs>
          <w:tab w:val="left" w:pos="709"/>
        </w:tabs>
        <w:spacing w:line="276" w:lineRule="auto"/>
        <w:rPr>
          <w:rFonts w:asciiTheme="minorHAnsi" w:hAnsiTheme="minorHAnsi" w:cstheme="minorHAnsi"/>
          <w:b/>
          <w:color w:val="FF0000"/>
          <w:szCs w:val="24"/>
        </w:rPr>
      </w:pPr>
    </w:p>
    <w:p w14:paraId="1A32DAB1" w14:textId="77777777" w:rsidR="00627F5C" w:rsidRDefault="00627F5C" w:rsidP="005D62C0">
      <w:pPr>
        <w:tabs>
          <w:tab w:val="left" w:pos="709"/>
        </w:tabs>
        <w:spacing w:line="276" w:lineRule="auto"/>
        <w:rPr>
          <w:rFonts w:asciiTheme="minorHAnsi" w:hAnsiTheme="minorHAnsi" w:cstheme="minorHAnsi"/>
          <w:b/>
          <w:color w:val="FF0000"/>
          <w:szCs w:val="24"/>
        </w:rPr>
      </w:pPr>
    </w:p>
    <w:p w14:paraId="0F12B3B5" w14:textId="77777777" w:rsidR="00627F5C" w:rsidRDefault="00627F5C" w:rsidP="005D62C0">
      <w:pPr>
        <w:tabs>
          <w:tab w:val="left" w:pos="709"/>
        </w:tabs>
        <w:spacing w:line="276" w:lineRule="auto"/>
        <w:rPr>
          <w:rFonts w:asciiTheme="minorHAnsi" w:hAnsiTheme="minorHAnsi" w:cstheme="minorHAnsi"/>
          <w:b/>
          <w:color w:val="FF0000"/>
          <w:szCs w:val="24"/>
        </w:rPr>
      </w:pPr>
    </w:p>
    <w:p w14:paraId="1480C66B" w14:textId="77777777" w:rsidR="00627F5C" w:rsidRDefault="00627F5C" w:rsidP="005D62C0">
      <w:pPr>
        <w:tabs>
          <w:tab w:val="left" w:pos="709"/>
        </w:tabs>
        <w:spacing w:line="276" w:lineRule="auto"/>
        <w:rPr>
          <w:rFonts w:asciiTheme="minorHAnsi" w:hAnsiTheme="minorHAnsi" w:cstheme="minorHAnsi"/>
          <w:b/>
          <w:color w:val="FF0000"/>
          <w:szCs w:val="24"/>
        </w:rPr>
      </w:pPr>
    </w:p>
    <w:p w14:paraId="1C96B733" w14:textId="77777777" w:rsidR="00627F5C" w:rsidRDefault="00627F5C" w:rsidP="005D62C0">
      <w:pPr>
        <w:tabs>
          <w:tab w:val="left" w:pos="709"/>
        </w:tabs>
        <w:spacing w:line="276" w:lineRule="auto"/>
        <w:rPr>
          <w:rFonts w:asciiTheme="minorHAnsi" w:hAnsiTheme="minorHAnsi" w:cstheme="minorHAnsi"/>
          <w:b/>
          <w:color w:val="FF0000"/>
          <w:szCs w:val="24"/>
        </w:rPr>
      </w:pPr>
    </w:p>
    <w:p w14:paraId="36A122A8" w14:textId="77777777" w:rsidR="00627F5C" w:rsidRDefault="00627F5C" w:rsidP="005D62C0">
      <w:pPr>
        <w:tabs>
          <w:tab w:val="left" w:pos="709"/>
        </w:tabs>
        <w:spacing w:line="276" w:lineRule="auto"/>
        <w:rPr>
          <w:rFonts w:asciiTheme="minorHAnsi" w:hAnsiTheme="minorHAnsi" w:cstheme="minorHAnsi"/>
          <w:b/>
          <w:color w:val="FF0000"/>
          <w:szCs w:val="24"/>
        </w:rPr>
      </w:pPr>
    </w:p>
    <w:p w14:paraId="557A5CF1" w14:textId="77777777" w:rsidR="00627F5C" w:rsidRDefault="00627F5C" w:rsidP="005D62C0">
      <w:pPr>
        <w:tabs>
          <w:tab w:val="left" w:pos="709"/>
        </w:tabs>
        <w:spacing w:line="276" w:lineRule="auto"/>
        <w:rPr>
          <w:rFonts w:asciiTheme="minorHAnsi" w:hAnsiTheme="minorHAnsi" w:cstheme="minorHAnsi"/>
          <w:b/>
          <w:color w:val="FF0000"/>
          <w:szCs w:val="24"/>
        </w:rPr>
      </w:pPr>
    </w:p>
    <w:p w14:paraId="58B8B78D" w14:textId="77777777" w:rsidR="00627F5C" w:rsidRDefault="00627F5C" w:rsidP="005D62C0">
      <w:pPr>
        <w:tabs>
          <w:tab w:val="left" w:pos="709"/>
        </w:tabs>
        <w:spacing w:line="276" w:lineRule="auto"/>
        <w:rPr>
          <w:rFonts w:asciiTheme="minorHAnsi" w:hAnsiTheme="minorHAnsi" w:cstheme="minorHAnsi"/>
          <w:b/>
          <w:color w:val="FF0000"/>
          <w:szCs w:val="24"/>
        </w:rPr>
      </w:pPr>
    </w:p>
    <w:p w14:paraId="11BDE1A5" w14:textId="77777777" w:rsidR="00627F5C" w:rsidRPr="009B2543" w:rsidRDefault="00627F5C" w:rsidP="005D62C0">
      <w:pPr>
        <w:tabs>
          <w:tab w:val="left" w:pos="709"/>
        </w:tabs>
        <w:spacing w:line="276" w:lineRule="auto"/>
        <w:rPr>
          <w:rFonts w:asciiTheme="minorHAnsi" w:hAnsiTheme="minorHAnsi" w:cstheme="minorHAnsi"/>
          <w:b/>
          <w:color w:val="FF0000"/>
          <w:szCs w:val="24"/>
        </w:rPr>
      </w:pPr>
    </w:p>
    <w:p w14:paraId="0CABBC72" w14:textId="77777777" w:rsidR="00DB2F05" w:rsidRPr="009B2543" w:rsidRDefault="00DB2F05" w:rsidP="005D62C0">
      <w:pPr>
        <w:tabs>
          <w:tab w:val="left" w:pos="709"/>
        </w:tabs>
        <w:spacing w:line="276" w:lineRule="auto"/>
        <w:rPr>
          <w:rFonts w:asciiTheme="minorHAnsi" w:hAnsiTheme="minorHAnsi" w:cstheme="minorHAnsi"/>
          <w:b/>
          <w:color w:val="FF0000"/>
          <w:szCs w:val="24"/>
        </w:rPr>
      </w:pPr>
    </w:p>
    <w:p w14:paraId="336929F2" w14:textId="77777777" w:rsidR="00DB2F05" w:rsidRPr="009B2543" w:rsidRDefault="00DB2F05" w:rsidP="005D62C0">
      <w:pPr>
        <w:tabs>
          <w:tab w:val="left" w:pos="709"/>
        </w:tabs>
        <w:spacing w:line="276" w:lineRule="auto"/>
        <w:rPr>
          <w:rFonts w:asciiTheme="minorHAnsi" w:hAnsiTheme="minorHAnsi" w:cstheme="minorHAnsi"/>
          <w:b/>
          <w:color w:val="FF0000"/>
          <w:szCs w:val="24"/>
        </w:rPr>
      </w:pPr>
    </w:p>
    <w:p w14:paraId="6989CAF5" w14:textId="1FEC0AE7" w:rsidR="00491F03" w:rsidRPr="009B2543" w:rsidRDefault="005C2438" w:rsidP="005C2438">
      <w:pPr>
        <w:tabs>
          <w:tab w:val="left" w:pos="709"/>
        </w:tabs>
        <w:spacing w:line="276" w:lineRule="auto"/>
        <w:rPr>
          <w:rFonts w:asciiTheme="minorHAnsi" w:hAnsiTheme="minorHAnsi" w:cstheme="minorHAnsi"/>
          <w:b/>
          <w:szCs w:val="24"/>
        </w:rPr>
      </w:pPr>
      <w:bookmarkStart w:id="194" w:name="_Toc305746436"/>
      <w:bookmarkStart w:id="195" w:name="_Toc305746670"/>
      <w:bookmarkStart w:id="196" w:name="_Toc305746883"/>
      <w:r w:rsidRPr="009B2543">
        <w:rPr>
          <w:rFonts w:asciiTheme="minorHAnsi" w:hAnsiTheme="minorHAnsi" w:cstheme="minorHAnsi"/>
          <w:b/>
          <w:szCs w:val="24"/>
        </w:rPr>
        <w:t>……….</w:t>
      </w:r>
      <w:r w:rsidR="00C638BB" w:rsidRPr="009B2543">
        <w:rPr>
          <w:rFonts w:asciiTheme="minorHAnsi" w:hAnsiTheme="minorHAnsi" w:cstheme="minorHAnsi"/>
          <w:b/>
          <w:szCs w:val="24"/>
        </w:rPr>
        <w:t>………………………………………….</w:t>
      </w:r>
      <w:r w:rsidR="005316EB" w:rsidRPr="009B2543">
        <w:rPr>
          <w:rFonts w:asciiTheme="minorHAnsi" w:hAnsiTheme="minorHAnsi" w:cstheme="minorHAnsi"/>
          <w:b/>
          <w:szCs w:val="24"/>
        </w:rPr>
        <w:tab/>
      </w:r>
      <w:r w:rsidRPr="009B2543">
        <w:rPr>
          <w:rFonts w:asciiTheme="minorHAnsi" w:hAnsiTheme="minorHAnsi" w:cstheme="minorHAnsi"/>
          <w:b/>
          <w:szCs w:val="24"/>
        </w:rPr>
        <w:tab/>
      </w:r>
      <w:r w:rsidRPr="009B2543">
        <w:rPr>
          <w:rFonts w:asciiTheme="minorHAnsi" w:hAnsiTheme="minorHAnsi" w:cstheme="minorHAnsi"/>
          <w:b/>
          <w:szCs w:val="24"/>
        </w:rPr>
        <w:tab/>
        <w:t>…………………………………………………..</w:t>
      </w:r>
      <w:r w:rsidRPr="009B2543">
        <w:rPr>
          <w:rFonts w:asciiTheme="minorHAnsi" w:hAnsiTheme="minorHAnsi" w:cstheme="minorHAnsi"/>
          <w:b/>
          <w:szCs w:val="24"/>
        </w:rPr>
        <w:tab/>
      </w:r>
      <w:r w:rsidR="00491F03" w:rsidRPr="009B2543">
        <w:rPr>
          <w:rFonts w:asciiTheme="minorHAnsi" w:hAnsiTheme="minorHAnsi" w:cstheme="minorHAnsi"/>
          <w:b/>
          <w:szCs w:val="24"/>
        </w:rPr>
        <w:tab/>
      </w:r>
      <w:r w:rsidR="00491F03" w:rsidRPr="009B2543">
        <w:rPr>
          <w:rFonts w:asciiTheme="minorHAnsi" w:hAnsiTheme="minorHAnsi" w:cstheme="minorHAnsi"/>
          <w:b/>
          <w:szCs w:val="24"/>
        </w:rPr>
        <w:tab/>
      </w:r>
      <w:r w:rsidRPr="009B2543">
        <w:rPr>
          <w:rFonts w:asciiTheme="minorHAnsi" w:hAnsiTheme="minorHAnsi" w:cstheme="minorHAnsi"/>
          <w:b/>
          <w:szCs w:val="24"/>
        </w:rPr>
        <w:tab/>
      </w:r>
      <w:r w:rsidR="005316EB" w:rsidRPr="009B2543">
        <w:rPr>
          <w:rFonts w:asciiTheme="minorHAnsi" w:hAnsiTheme="minorHAnsi" w:cstheme="minorHAnsi"/>
          <w:b/>
          <w:szCs w:val="24"/>
        </w:rPr>
        <w:tab/>
      </w:r>
      <w:r w:rsidR="005316EB" w:rsidRPr="009B2543">
        <w:rPr>
          <w:rFonts w:asciiTheme="minorHAnsi" w:hAnsiTheme="minorHAnsi" w:cstheme="minorHAnsi"/>
          <w:b/>
          <w:szCs w:val="24"/>
        </w:rPr>
        <w:tab/>
      </w:r>
      <w:r w:rsidR="005316EB" w:rsidRPr="009B2543">
        <w:rPr>
          <w:rFonts w:asciiTheme="minorHAnsi" w:hAnsiTheme="minorHAnsi" w:cstheme="minorHAnsi"/>
          <w:b/>
          <w:szCs w:val="24"/>
        </w:rPr>
        <w:tab/>
      </w:r>
    </w:p>
    <w:p w14:paraId="15927F87" w14:textId="636BA7C0" w:rsidR="003B7D79" w:rsidRPr="009B2543" w:rsidRDefault="001B6097" w:rsidP="001B6097">
      <w:pPr>
        <w:tabs>
          <w:tab w:val="left" w:pos="709"/>
        </w:tabs>
        <w:spacing w:line="276" w:lineRule="auto"/>
        <w:rPr>
          <w:rFonts w:asciiTheme="minorHAnsi" w:hAnsiTheme="minorHAnsi" w:cstheme="minorHAnsi"/>
          <w:b/>
          <w:szCs w:val="24"/>
        </w:rPr>
      </w:pPr>
      <w:r w:rsidRPr="009B2543">
        <w:rPr>
          <w:rFonts w:asciiTheme="minorHAnsi" w:hAnsiTheme="minorHAnsi" w:cstheme="minorHAnsi"/>
          <w:b/>
          <w:szCs w:val="24"/>
        </w:rPr>
        <w:t xml:space="preserve">     Ing. Hana Kuprová</w:t>
      </w:r>
      <w:r w:rsidR="00491F03" w:rsidRPr="009B2543">
        <w:rPr>
          <w:rFonts w:asciiTheme="minorHAnsi" w:hAnsiTheme="minorHAnsi" w:cstheme="minorHAnsi"/>
          <w:b/>
          <w:szCs w:val="24"/>
        </w:rPr>
        <w:tab/>
      </w:r>
      <w:r w:rsidR="00491F03" w:rsidRPr="009B2543">
        <w:rPr>
          <w:rFonts w:asciiTheme="minorHAnsi" w:hAnsiTheme="minorHAnsi" w:cstheme="minorHAnsi"/>
          <w:b/>
          <w:szCs w:val="24"/>
        </w:rPr>
        <w:tab/>
      </w:r>
      <w:r w:rsidR="00491F03" w:rsidRPr="009B2543">
        <w:rPr>
          <w:rFonts w:asciiTheme="minorHAnsi" w:hAnsiTheme="minorHAnsi" w:cstheme="minorHAnsi"/>
          <w:b/>
          <w:szCs w:val="24"/>
        </w:rPr>
        <w:tab/>
      </w:r>
      <w:r w:rsidR="00491F03" w:rsidRPr="009B2543">
        <w:rPr>
          <w:rFonts w:asciiTheme="minorHAnsi" w:hAnsiTheme="minorHAnsi" w:cstheme="minorHAnsi"/>
          <w:b/>
          <w:szCs w:val="24"/>
        </w:rPr>
        <w:tab/>
      </w:r>
      <w:r w:rsidR="00491F03" w:rsidRPr="009B2543">
        <w:rPr>
          <w:rFonts w:asciiTheme="minorHAnsi" w:hAnsiTheme="minorHAnsi" w:cstheme="minorHAnsi"/>
          <w:b/>
          <w:szCs w:val="24"/>
        </w:rPr>
        <w:tab/>
      </w:r>
      <w:r w:rsidR="00A71DBE">
        <w:rPr>
          <w:rFonts w:asciiTheme="minorHAnsi" w:hAnsiTheme="minorHAnsi" w:cstheme="minorHAnsi"/>
          <w:b/>
          <w:szCs w:val="24"/>
        </w:rPr>
        <w:t xml:space="preserve">    </w:t>
      </w:r>
      <w:r w:rsidR="005316EB" w:rsidRPr="009B2543">
        <w:rPr>
          <w:rFonts w:asciiTheme="minorHAnsi" w:hAnsiTheme="minorHAnsi" w:cstheme="minorHAnsi"/>
          <w:b/>
          <w:szCs w:val="24"/>
        </w:rPr>
        <w:t>Mgr.</w:t>
      </w:r>
      <w:r w:rsidR="00D20461" w:rsidRPr="009B2543">
        <w:rPr>
          <w:rFonts w:asciiTheme="minorHAnsi" w:hAnsiTheme="minorHAnsi" w:cstheme="minorHAnsi"/>
          <w:b/>
          <w:szCs w:val="24"/>
        </w:rPr>
        <w:t xml:space="preserve"> </w:t>
      </w:r>
      <w:r w:rsidR="005316EB" w:rsidRPr="009B2543">
        <w:rPr>
          <w:rFonts w:asciiTheme="minorHAnsi" w:hAnsiTheme="minorHAnsi" w:cstheme="minorHAnsi"/>
          <w:b/>
          <w:szCs w:val="24"/>
        </w:rPr>
        <w:t>Ing.</w:t>
      </w:r>
      <w:r w:rsidR="00D20461" w:rsidRPr="009B2543">
        <w:rPr>
          <w:rFonts w:asciiTheme="minorHAnsi" w:hAnsiTheme="minorHAnsi" w:cstheme="minorHAnsi"/>
          <w:b/>
          <w:szCs w:val="24"/>
        </w:rPr>
        <w:t xml:space="preserve"> </w:t>
      </w:r>
      <w:r w:rsidR="005316EB" w:rsidRPr="009B2543">
        <w:rPr>
          <w:rFonts w:asciiTheme="minorHAnsi" w:hAnsiTheme="minorHAnsi" w:cstheme="minorHAnsi"/>
          <w:b/>
          <w:szCs w:val="24"/>
        </w:rPr>
        <w:t>Luboš Z</w:t>
      </w:r>
      <w:r w:rsidR="004D1F27" w:rsidRPr="009B2543">
        <w:rPr>
          <w:rFonts w:asciiTheme="minorHAnsi" w:hAnsiTheme="minorHAnsi" w:cstheme="minorHAnsi"/>
          <w:b/>
          <w:szCs w:val="24"/>
        </w:rPr>
        <w:t>aj</w:t>
      </w:r>
      <w:r w:rsidR="005316EB" w:rsidRPr="009B2543">
        <w:rPr>
          <w:rFonts w:asciiTheme="minorHAnsi" w:hAnsiTheme="minorHAnsi" w:cstheme="minorHAnsi"/>
          <w:b/>
          <w:szCs w:val="24"/>
        </w:rPr>
        <w:t>íc</w:t>
      </w:r>
      <w:bookmarkEnd w:id="194"/>
      <w:bookmarkEnd w:id="195"/>
      <w:bookmarkEnd w:id="196"/>
      <w:r w:rsidR="00327818" w:rsidRPr="009B2543">
        <w:rPr>
          <w:rFonts w:asciiTheme="minorHAnsi" w:hAnsiTheme="minorHAnsi" w:cstheme="minorHAnsi"/>
          <w:b/>
          <w:szCs w:val="24"/>
        </w:rPr>
        <w:t>, MBA</w:t>
      </w:r>
      <w:r w:rsidR="005C2438" w:rsidRPr="009B2543">
        <w:rPr>
          <w:rFonts w:asciiTheme="minorHAnsi" w:hAnsiTheme="minorHAnsi" w:cstheme="minorHAnsi"/>
          <w:b/>
          <w:szCs w:val="24"/>
        </w:rPr>
        <w:br/>
      </w:r>
      <w:r w:rsidR="005C2438" w:rsidRPr="009B2543">
        <w:rPr>
          <w:rFonts w:asciiTheme="minorHAnsi" w:hAnsiTheme="minorHAnsi" w:cstheme="minorHAnsi"/>
          <w:szCs w:val="24"/>
        </w:rPr>
        <w:t>předsed</w:t>
      </w:r>
      <w:r w:rsidRPr="009B2543">
        <w:rPr>
          <w:rFonts w:asciiTheme="minorHAnsi" w:hAnsiTheme="minorHAnsi" w:cstheme="minorHAnsi"/>
          <w:szCs w:val="24"/>
        </w:rPr>
        <w:t>kyně</w:t>
      </w:r>
      <w:r w:rsidR="005C2438" w:rsidRPr="009B2543">
        <w:rPr>
          <w:rFonts w:asciiTheme="minorHAnsi" w:hAnsiTheme="minorHAnsi" w:cstheme="minorHAnsi"/>
          <w:szCs w:val="24"/>
        </w:rPr>
        <w:t xml:space="preserve"> školské rady </w:t>
      </w:r>
      <w:r w:rsidR="005C2438" w:rsidRPr="009B2543">
        <w:rPr>
          <w:rFonts w:asciiTheme="minorHAnsi" w:hAnsiTheme="minorHAnsi" w:cstheme="minorHAnsi"/>
          <w:szCs w:val="24"/>
        </w:rPr>
        <w:tab/>
      </w:r>
      <w:r w:rsidR="005C2438" w:rsidRPr="009B2543">
        <w:rPr>
          <w:rFonts w:asciiTheme="minorHAnsi" w:hAnsiTheme="minorHAnsi" w:cstheme="minorHAnsi"/>
          <w:szCs w:val="24"/>
        </w:rPr>
        <w:tab/>
      </w:r>
      <w:r w:rsidR="005C2438" w:rsidRPr="009B2543">
        <w:rPr>
          <w:rFonts w:asciiTheme="minorHAnsi" w:hAnsiTheme="minorHAnsi" w:cstheme="minorHAnsi"/>
          <w:szCs w:val="24"/>
        </w:rPr>
        <w:tab/>
      </w:r>
      <w:r w:rsidRPr="009B2543">
        <w:rPr>
          <w:rFonts w:asciiTheme="minorHAnsi" w:hAnsiTheme="minorHAnsi" w:cstheme="minorHAnsi"/>
          <w:szCs w:val="24"/>
        </w:rPr>
        <w:t xml:space="preserve">                          </w:t>
      </w:r>
      <w:r w:rsidR="00A71DBE">
        <w:rPr>
          <w:rFonts w:asciiTheme="minorHAnsi" w:hAnsiTheme="minorHAnsi" w:cstheme="minorHAnsi"/>
          <w:szCs w:val="24"/>
        </w:rPr>
        <w:t xml:space="preserve">    </w:t>
      </w:r>
      <w:r w:rsidR="00953460" w:rsidRPr="009B2543">
        <w:rPr>
          <w:rFonts w:asciiTheme="minorHAnsi" w:hAnsiTheme="minorHAnsi" w:cstheme="minorHAnsi"/>
          <w:szCs w:val="24"/>
        </w:rPr>
        <w:t>ředitel školy</w:t>
      </w:r>
    </w:p>
    <w:p w14:paraId="03D96FFA" w14:textId="47A9701C" w:rsidR="00C638BB" w:rsidRDefault="00C638BB" w:rsidP="00C638BB">
      <w:pPr>
        <w:rPr>
          <w:rFonts w:asciiTheme="minorHAnsi" w:hAnsiTheme="minorHAnsi" w:cstheme="minorHAnsi"/>
        </w:rPr>
      </w:pPr>
    </w:p>
    <w:p w14:paraId="029496DB" w14:textId="77777777" w:rsidR="00627F5C" w:rsidRPr="009B2543" w:rsidRDefault="00627F5C" w:rsidP="00C638BB">
      <w:pPr>
        <w:rPr>
          <w:rFonts w:asciiTheme="minorHAnsi" w:hAnsiTheme="minorHAnsi" w:cstheme="minorHAnsi"/>
        </w:rPr>
      </w:pPr>
    </w:p>
    <w:p w14:paraId="4A3EB50B" w14:textId="62B43CCA" w:rsidR="00C638BB" w:rsidRPr="009B2543" w:rsidRDefault="00C638BB" w:rsidP="00C638BB">
      <w:pPr>
        <w:rPr>
          <w:rFonts w:asciiTheme="minorHAnsi" w:hAnsiTheme="minorHAnsi" w:cstheme="minorHAnsi"/>
        </w:rPr>
      </w:pPr>
    </w:p>
    <w:p w14:paraId="378CEA66" w14:textId="77777777" w:rsidR="00C638BB" w:rsidRPr="009B2543" w:rsidRDefault="00C638BB" w:rsidP="00C638BB">
      <w:pPr>
        <w:rPr>
          <w:rFonts w:asciiTheme="minorHAnsi" w:hAnsiTheme="minorHAnsi" w:cstheme="minorHAnsi"/>
        </w:rPr>
      </w:pPr>
    </w:p>
    <w:sdt>
      <w:sdtPr>
        <w:rPr>
          <w:rFonts w:asciiTheme="minorHAnsi" w:eastAsia="Times New Roman" w:hAnsiTheme="minorHAnsi" w:cstheme="minorHAnsi"/>
          <w:b w:val="0"/>
          <w:color w:val="auto"/>
        </w:rPr>
        <w:id w:val="645939064"/>
        <w:docPartObj>
          <w:docPartGallery w:val="Table of Contents"/>
          <w:docPartUnique/>
        </w:docPartObj>
      </w:sdtPr>
      <w:sdtEndPr>
        <w:rPr>
          <w:szCs w:val="24"/>
        </w:rPr>
      </w:sdtEndPr>
      <w:sdtContent>
        <w:p w14:paraId="59360F80" w14:textId="65EB1FA5" w:rsidR="008F2F7B" w:rsidRPr="009B2543" w:rsidRDefault="00521CB8" w:rsidP="00AA062C">
          <w:pPr>
            <w:pStyle w:val="Nadpisobsahu"/>
            <w:rPr>
              <w:rFonts w:asciiTheme="minorHAnsi" w:hAnsiTheme="minorHAnsi" w:cstheme="minorHAnsi"/>
              <w:color w:val="auto"/>
            </w:rPr>
          </w:pPr>
          <w:r w:rsidRPr="009B2543">
            <w:rPr>
              <w:rFonts w:asciiTheme="minorHAnsi" w:hAnsiTheme="minorHAnsi" w:cstheme="minorHAnsi"/>
              <w:color w:val="auto"/>
            </w:rPr>
            <w:br/>
          </w:r>
          <w:r w:rsidR="008F2F7B" w:rsidRPr="009B2543">
            <w:rPr>
              <w:rFonts w:asciiTheme="minorHAnsi" w:hAnsiTheme="minorHAnsi" w:cstheme="minorHAnsi"/>
            </w:rPr>
            <w:t>Obsah</w:t>
          </w:r>
        </w:p>
        <w:p w14:paraId="5BB348CA" w14:textId="6A7662EB" w:rsidR="00627F5C" w:rsidRDefault="00433609">
          <w:pPr>
            <w:pStyle w:val="Obsah1"/>
            <w:tabs>
              <w:tab w:val="left" w:pos="480"/>
              <w:tab w:val="right" w:leader="dot" w:pos="8656"/>
            </w:tabs>
            <w:rPr>
              <w:rFonts w:asciiTheme="minorHAnsi" w:eastAsiaTheme="minorEastAsia" w:hAnsiTheme="minorHAnsi" w:cstheme="minorBidi"/>
              <w:b w:val="0"/>
              <w:bCs w:val="0"/>
              <w:caps w:val="0"/>
              <w:noProof/>
              <w:kern w:val="2"/>
              <w:sz w:val="22"/>
              <w:szCs w:val="22"/>
              <w14:ligatures w14:val="standardContextual"/>
            </w:rPr>
          </w:pPr>
          <w:r w:rsidRPr="009B2543">
            <w:rPr>
              <w:rFonts w:asciiTheme="minorHAnsi" w:hAnsiTheme="minorHAnsi" w:cstheme="minorHAnsi"/>
              <w:sz w:val="24"/>
              <w:szCs w:val="24"/>
            </w:rPr>
            <w:fldChar w:fldCharType="begin"/>
          </w:r>
          <w:r w:rsidRPr="009B2543">
            <w:rPr>
              <w:rFonts w:asciiTheme="minorHAnsi" w:hAnsiTheme="minorHAnsi" w:cstheme="minorHAnsi"/>
              <w:sz w:val="24"/>
              <w:szCs w:val="24"/>
            </w:rPr>
            <w:instrText xml:space="preserve"> TOC \o "1-5" \h \z \u </w:instrText>
          </w:r>
          <w:r w:rsidRPr="009B2543">
            <w:rPr>
              <w:rFonts w:asciiTheme="minorHAnsi" w:hAnsiTheme="minorHAnsi" w:cstheme="minorHAnsi"/>
              <w:sz w:val="24"/>
              <w:szCs w:val="24"/>
            </w:rPr>
            <w:fldChar w:fldCharType="separate"/>
          </w:r>
          <w:hyperlink w:anchor="_Toc148288753" w:history="1">
            <w:r w:rsidR="00627F5C" w:rsidRPr="00726177">
              <w:rPr>
                <w:rStyle w:val="Hypertextovodkaz"/>
                <w:noProof/>
              </w:rPr>
              <w:t>1</w:t>
            </w:r>
            <w:r w:rsidR="00627F5C">
              <w:rPr>
                <w:rFonts w:asciiTheme="minorHAnsi" w:eastAsiaTheme="minorEastAsia" w:hAnsiTheme="minorHAnsi" w:cstheme="minorBidi"/>
                <w:b w:val="0"/>
                <w:bCs w:val="0"/>
                <w:caps w:val="0"/>
                <w:noProof/>
                <w:kern w:val="2"/>
                <w:sz w:val="22"/>
                <w:szCs w:val="22"/>
                <w14:ligatures w14:val="standardContextual"/>
              </w:rPr>
              <w:tab/>
            </w:r>
            <w:r w:rsidR="00627F5C" w:rsidRPr="00726177">
              <w:rPr>
                <w:rStyle w:val="Hypertextovodkaz"/>
                <w:noProof/>
              </w:rPr>
              <w:t>Základní údaje o škole</w:t>
            </w:r>
            <w:r w:rsidR="00627F5C">
              <w:rPr>
                <w:noProof/>
                <w:webHidden/>
              </w:rPr>
              <w:tab/>
            </w:r>
            <w:r w:rsidR="00627F5C">
              <w:rPr>
                <w:noProof/>
                <w:webHidden/>
              </w:rPr>
              <w:fldChar w:fldCharType="begin"/>
            </w:r>
            <w:r w:rsidR="00627F5C">
              <w:rPr>
                <w:noProof/>
                <w:webHidden/>
              </w:rPr>
              <w:instrText xml:space="preserve"> PAGEREF _Toc148288753 \h </w:instrText>
            </w:r>
            <w:r w:rsidR="00627F5C">
              <w:rPr>
                <w:noProof/>
                <w:webHidden/>
              </w:rPr>
            </w:r>
            <w:r w:rsidR="00627F5C">
              <w:rPr>
                <w:noProof/>
                <w:webHidden/>
              </w:rPr>
              <w:fldChar w:fldCharType="separate"/>
            </w:r>
            <w:r w:rsidR="001F09B7">
              <w:rPr>
                <w:noProof/>
                <w:webHidden/>
              </w:rPr>
              <w:t>2</w:t>
            </w:r>
            <w:r w:rsidR="00627F5C">
              <w:rPr>
                <w:noProof/>
                <w:webHidden/>
              </w:rPr>
              <w:fldChar w:fldCharType="end"/>
            </w:r>
          </w:hyperlink>
        </w:p>
        <w:p w14:paraId="07FC5011" w14:textId="2C640F08"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54" w:history="1">
            <w:r w:rsidR="00627F5C" w:rsidRPr="00726177">
              <w:rPr>
                <w:rStyle w:val="Hypertextovodkaz"/>
                <w:noProof/>
              </w:rPr>
              <w:t>1.1</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Název školy</w:t>
            </w:r>
            <w:r w:rsidR="00627F5C">
              <w:rPr>
                <w:noProof/>
                <w:webHidden/>
              </w:rPr>
              <w:tab/>
            </w:r>
            <w:r w:rsidR="00627F5C">
              <w:rPr>
                <w:noProof/>
                <w:webHidden/>
              </w:rPr>
              <w:fldChar w:fldCharType="begin"/>
            </w:r>
            <w:r w:rsidR="00627F5C">
              <w:rPr>
                <w:noProof/>
                <w:webHidden/>
              </w:rPr>
              <w:instrText xml:space="preserve"> PAGEREF _Toc148288754 \h </w:instrText>
            </w:r>
            <w:r w:rsidR="00627F5C">
              <w:rPr>
                <w:noProof/>
                <w:webHidden/>
              </w:rPr>
            </w:r>
            <w:r w:rsidR="00627F5C">
              <w:rPr>
                <w:noProof/>
                <w:webHidden/>
              </w:rPr>
              <w:fldChar w:fldCharType="separate"/>
            </w:r>
            <w:r w:rsidR="001F09B7">
              <w:rPr>
                <w:noProof/>
                <w:webHidden/>
              </w:rPr>
              <w:t>2</w:t>
            </w:r>
            <w:r w:rsidR="00627F5C">
              <w:rPr>
                <w:noProof/>
                <w:webHidden/>
              </w:rPr>
              <w:fldChar w:fldCharType="end"/>
            </w:r>
          </w:hyperlink>
        </w:p>
        <w:p w14:paraId="7598581E" w14:textId="29991375"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55" w:history="1">
            <w:r w:rsidR="00627F5C" w:rsidRPr="00726177">
              <w:rPr>
                <w:rStyle w:val="Hypertextovodkaz"/>
                <w:noProof/>
              </w:rPr>
              <w:t>1.2</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Sídlo</w:t>
            </w:r>
            <w:r w:rsidR="00627F5C">
              <w:rPr>
                <w:noProof/>
                <w:webHidden/>
              </w:rPr>
              <w:tab/>
            </w:r>
            <w:r w:rsidR="00627F5C">
              <w:rPr>
                <w:noProof/>
                <w:webHidden/>
              </w:rPr>
              <w:fldChar w:fldCharType="begin"/>
            </w:r>
            <w:r w:rsidR="00627F5C">
              <w:rPr>
                <w:noProof/>
                <w:webHidden/>
              </w:rPr>
              <w:instrText xml:space="preserve"> PAGEREF _Toc148288755 \h </w:instrText>
            </w:r>
            <w:r w:rsidR="00627F5C">
              <w:rPr>
                <w:noProof/>
                <w:webHidden/>
              </w:rPr>
            </w:r>
            <w:r w:rsidR="00627F5C">
              <w:rPr>
                <w:noProof/>
                <w:webHidden/>
              </w:rPr>
              <w:fldChar w:fldCharType="separate"/>
            </w:r>
            <w:r w:rsidR="001F09B7">
              <w:rPr>
                <w:noProof/>
                <w:webHidden/>
              </w:rPr>
              <w:t>2</w:t>
            </w:r>
            <w:r w:rsidR="00627F5C">
              <w:rPr>
                <w:noProof/>
                <w:webHidden/>
              </w:rPr>
              <w:fldChar w:fldCharType="end"/>
            </w:r>
          </w:hyperlink>
        </w:p>
        <w:p w14:paraId="70795CB9" w14:textId="5E4CB5DB"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56" w:history="1">
            <w:r w:rsidR="00627F5C" w:rsidRPr="00726177">
              <w:rPr>
                <w:rStyle w:val="Hypertextovodkaz"/>
                <w:noProof/>
              </w:rPr>
              <w:t>1.3</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Charakteristika školy</w:t>
            </w:r>
            <w:r w:rsidR="00627F5C">
              <w:rPr>
                <w:noProof/>
                <w:webHidden/>
              </w:rPr>
              <w:tab/>
            </w:r>
            <w:r w:rsidR="00627F5C">
              <w:rPr>
                <w:noProof/>
                <w:webHidden/>
              </w:rPr>
              <w:fldChar w:fldCharType="begin"/>
            </w:r>
            <w:r w:rsidR="00627F5C">
              <w:rPr>
                <w:noProof/>
                <w:webHidden/>
              </w:rPr>
              <w:instrText xml:space="preserve"> PAGEREF _Toc148288756 \h </w:instrText>
            </w:r>
            <w:r w:rsidR="00627F5C">
              <w:rPr>
                <w:noProof/>
                <w:webHidden/>
              </w:rPr>
            </w:r>
            <w:r w:rsidR="00627F5C">
              <w:rPr>
                <w:noProof/>
                <w:webHidden/>
              </w:rPr>
              <w:fldChar w:fldCharType="separate"/>
            </w:r>
            <w:r w:rsidR="001F09B7">
              <w:rPr>
                <w:noProof/>
                <w:webHidden/>
              </w:rPr>
              <w:t>2</w:t>
            </w:r>
            <w:r w:rsidR="00627F5C">
              <w:rPr>
                <w:noProof/>
                <w:webHidden/>
              </w:rPr>
              <w:fldChar w:fldCharType="end"/>
            </w:r>
          </w:hyperlink>
        </w:p>
        <w:p w14:paraId="7AE71FB6" w14:textId="1CD7F986"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57" w:history="1">
            <w:r w:rsidR="00627F5C" w:rsidRPr="00726177">
              <w:rPr>
                <w:rStyle w:val="Hypertextovodkaz"/>
                <w:noProof/>
              </w:rPr>
              <w:t>1.4</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Počty žáků</w:t>
            </w:r>
            <w:r w:rsidR="00627F5C">
              <w:rPr>
                <w:noProof/>
                <w:webHidden/>
              </w:rPr>
              <w:tab/>
            </w:r>
            <w:r w:rsidR="00627F5C">
              <w:rPr>
                <w:noProof/>
                <w:webHidden/>
              </w:rPr>
              <w:fldChar w:fldCharType="begin"/>
            </w:r>
            <w:r w:rsidR="00627F5C">
              <w:rPr>
                <w:noProof/>
                <w:webHidden/>
              </w:rPr>
              <w:instrText xml:space="preserve"> PAGEREF _Toc148288757 \h </w:instrText>
            </w:r>
            <w:r w:rsidR="00627F5C">
              <w:rPr>
                <w:noProof/>
                <w:webHidden/>
              </w:rPr>
            </w:r>
            <w:r w:rsidR="00627F5C">
              <w:rPr>
                <w:noProof/>
                <w:webHidden/>
              </w:rPr>
              <w:fldChar w:fldCharType="separate"/>
            </w:r>
            <w:r w:rsidR="001F09B7">
              <w:rPr>
                <w:noProof/>
                <w:webHidden/>
              </w:rPr>
              <w:t>2</w:t>
            </w:r>
            <w:r w:rsidR="00627F5C">
              <w:rPr>
                <w:noProof/>
                <w:webHidden/>
              </w:rPr>
              <w:fldChar w:fldCharType="end"/>
            </w:r>
          </w:hyperlink>
        </w:p>
        <w:p w14:paraId="0FB888B9" w14:textId="629DCCFE"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58" w:history="1">
            <w:r w:rsidR="00627F5C" w:rsidRPr="00726177">
              <w:rPr>
                <w:rStyle w:val="Hypertextovodkaz"/>
                <w:noProof/>
              </w:rPr>
              <w:t>1.5</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Zřizovatel</w:t>
            </w:r>
            <w:r w:rsidR="00627F5C">
              <w:rPr>
                <w:noProof/>
                <w:webHidden/>
              </w:rPr>
              <w:tab/>
            </w:r>
            <w:r w:rsidR="00627F5C">
              <w:rPr>
                <w:noProof/>
                <w:webHidden/>
              </w:rPr>
              <w:fldChar w:fldCharType="begin"/>
            </w:r>
            <w:r w:rsidR="00627F5C">
              <w:rPr>
                <w:noProof/>
                <w:webHidden/>
              </w:rPr>
              <w:instrText xml:space="preserve"> PAGEREF _Toc148288758 \h </w:instrText>
            </w:r>
            <w:r w:rsidR="00627F5C">
              <w:rPr>
                <w:noProof/>
                <w:webHidden/>
              </w:rPr>
            </w:r>
            <w:r w:rsidR="00627F5C">
              <w:rPr>
                <w:noProof/>
                <w:webHidden/>
              </w:rPr>
              <w:fldChar w:fldCharType="separate"/>
            </w:r>
            <w:r w:rsidR="001F09B7">
              <w:rPr>
                <w:noProof/>
                <w:webHidden/>
              </w:rPr>
              <w:t>5</w:t>
            </w:r>
            <w:r w:rsidR="00627F5C">
              <w:rPr>
                <w:noProof/>
                <w:webHidden/>
              </w:rPr>
              <w:fldChar w:fldCharType="end"/>
            </w:r>
          </w:hyperlink>
        </w:p>
        <w:p w14:paraId="3561E192" w14:textId="30078CC4"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59" w:history="1">
            <w:r w:rsidR="00627F5C" w:rsidRPr="00726177">
              <w:rPr>
                <w:rStyle w:val="Hypertextovodkaz"/>
                <w:noProof/>
              </w:rPr>
              <w:t>1.6</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Vedení školy</w:t>
            </w:r>
            <w:r w:rsidR="00627F5C">
              <w:rPr>
                <w:noProof/>
                <w:webHidden/>
              </w:rPr>
              <w:tab/>
            </w:r>
            <w:r w:rsidR="00627F5C">
              <w:rPr>
                <w:noProof/>
                <w:webHidden/>
              </w:rPr>
              <w:fldChar w:fldCharType="begin"/>
            </w:r>
            <w:r w:rsidR="00627F5C">
              <w:rPr>
                <w:noProof/>
                <w:webHidden/>
              </w:rPr>
              <w:instrText xml:space="preserve"> PAGEREF _Toc148288759 \h </w:instrText>
            </w:r>
            <w:r w:rsidR="00627F5C">
              <w:rPr>
                <w:noProof/>
                <w:webHidden/>
              </w:rPr>
            </w:r>
            <w:r w:rsidR="00627F5C">
              <w:rPr>
                <w:noProof/>
                <w:webHidden/>
              </w:rPr>
              <w:fldChar w:fldCharType="separate"/>
            </w:r>
            <w:r w:rsidR="001F09B7">
              <w:rPr>
                <w:noProof/>
                <w:webHidden/>
              </w:rPr>
              <w:t>5</w:t>
            </w:r>
            <w:r w:rsidR="00627F5C">
              <w:rPr>
                <w:noProof/>
                <w:webHidden/>
              </w:rPr>
              <w:fldChar w:fldCharType="end"/>
            </w:r>
          </w:hyperlink>
        </w:p>
        <w:p w14:paraId="07177901" w14:textId="50EBD7B6"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60" w:history="1">
            <w:r w:rsidR="00627F5C" w:rsidRPr="00726177">
              <w:rPr>
                <w:rStyle w:val="Hypertextovodkaz"/>
                <w:noProof/>
              </w:rPr>
              <w:t>1.7</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Adresa pro dálkový přístup</w:t>
            </w:r>
            <w:r w:rsidR="00627F5C">
              <w:rPr>
                <w:noProof/>
                <w:webHidden/>
              </w:rPr>
              <w:tab/>
            </w:r>
            <w:r w:rsidR="00627F5C">
              <w:rPr>
                <w:noProof/>
                <w:webHidden/>
              </w:rPr>
              <w:fldChar w:fldCharType="begin"/>
            </w:r>
            <w:r w:rsidR="00627F5C">
              <w:rPr>
                <w:noProof/>
                <w:webHidden/>
              </w:rPr>
              <w:instrText xml:space="preserve"> PAGEREF _Toc148288760 \h </w:instrText>
            </w:r>
            <w:r w:rsidR="00627F5C">
              <w:rPr>
                <w:noProof/>
                <w:webHidden/>
              </w:rPr>
            </w:r>
            <w:r w:rsidR="00627F5C">
              <w:rPr>
                <w:noProof/>
                <w:webHidden/>
              </w:rPr>
              <w:fldChar w:fldCharType="separate"/>
            </w:r>
            <w:r w:rsidR="001F09B7">
              <w:rPr>
                <w:noProof/>
                <w:webHidden/>
              </w:rPr>
              <w:t>5</w:t>
            </w:r>
            <w:r w:rsidR="00627F5C">
              <w:rPr>
                <w:noProof/>
                <w:webHidden/>
              </w:rPr>
              <w:fldChar w:fldCharType="end"/>
            </w:r>
          </w:hyperlink>
        </w:p>
        <w:p w14:paraId="2A89E279" w14:textId="3AE0DF0D"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61" w:history="1">
            <w:r w:rsidR="00627F5C" w:rsidRPr="00726177">
              <w:rPr>
                <w:rStyle w:val="Hypertextovodkaz"/>
                <w:noProof/>
              </w:rPr>
              <w:t>1.8</w:t>
            </w:r>
            <w:r w:rsidR="00627F5C">
              <w:rPr>
                <w:rFonts w:asciiTheme="minorHAnsi" w:eastAsiaTheme="minorEastAsia" w:hAnsiTheme="minorHAnsi" w:cstheme="minorBidi"/>
                <w:smallCaps w:val="0"/>
                <w:noProof/>
                <w:kern w:val="2"/>
                <w:sz w:val="22"/>
                <w:szCs w:val="22"/>
                <w14:ligatures w14:val="standardContextual"/>
              </w:rPr>
              <w:tab/>
            </w:r>
            <w:r w:rsidR="00627F5C" w:rsidRPr="00726177">
              <w:rPr>
                <w:rStyle w:val="Hypertextovodkaz"/>
                <w:noProof/>
              </w:rPr>
              <w:t>Školská rada</w:t>
            </w:r>
            <w:r w:rsidR="00627F5C">
              <w:rPr>
                <w:noProof/>
                <w:webHidden/>
              </w:rPr>
              <w:tab/>
            </w:r>
            <w:r w:rsidR="00627F5C">
              <w:rPr>
                <w:noProof/>
                <w:webHidden/>
              </w:rPr>
              <w:fldChar w:fldCharType="begin"/>
            </w:r>
            <w:r w:rsidR="00627F5C">
              <w:rPr>
                <w:noProof/>
                <w:webHidden/>
              </w:rPr>
              <w:instrText xml:space="preserve"> PAGEREF _Toc148288761 \h </w:instrText>
            </w:r>
            <w:r w:rsidR="00627F5C">
              <w:rPr>
                <w:noProof/>
                <w:webHidden/>
              </w:rPr>
            </w:r>
            <w:r w:rsidR="00627F5C">
              <w:rPr>
                <w:noProof/>
                <w:webHidden/>
              </w:rPr>
              <w:fldChar w:fldCharType="separate"/>
            </w:r>
            <w:r w:rsidR="001F09B7">
              <w:rPr>
                <w:noProof/>
                <w:webHidden/>
              </w:rPr>
              <w:t>6</w:t>
            </w:r>
            <w:r w:rsidR="00627F5C">
              <w:rPr>
                <w:noProof/>
                <w:webHidden/>
              </w:rPr>
              <w:fldChar w:fldCharType="end"/>
            </w:r>
          </w:hyperlink>
        </w:p>
        <w:p w14:paraId="06C1FDE6" w14:textId="6CEEFE00"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62" w:history="1">
            <w:r w:rsidR="00627F5C" w:rsidRPr="00726177">
              <w:rPr>
                <w:rStyle w:val="Hypertextovodkaz"/>
                <w:noProof/>
              </w:rPr>
              <w:t>2           Vzdělávání</w:t>
            </w:r>
            <w:r w:rsidR="00627F5C">
              <w:rPr>
                <w:noProof/>
                <w:webHidden/>
              </w:rPr>
              <w:tab/>
            </w:r>
            <w:r w:rsidR="00627F5C">
              <w:rPr>
                <w:noProof/>
                <w:webHidden/>
              </w:rPr>
              <w:fldChar w:fldCharType="begin"/>
            </w:r>
            <w:r w:rsidR="00627F5C">
              <w:rPr>
                <w:noProof/>
                <w:webHidden/>
              </w:rPr>
              <w:instrText xml:space="preserve"> PAGEREF _Toc148288762 \h </w:instrText>
            </w:r>
            <w:r w:rsidR="00627F5C">
              <w:rPr>
                <w:noProof/>
                <w:webHidden/>
              </w:rPr>
            </w:r>
            <w:r w:rsidR="00627F5C">
              <w:rPr>
                <w:noProof/>
                <w:webHidden/>
              </w:rPr>
              <w:fldChar w:fldCharType="separate"/>
            </w:r>
            <w:r w:rsidR="001F09B7">
              <w:rPr>
                <w:noProof/>
                <w:webHidden/>
              </w:rPr>
              <w:t>6</w:t>
            </w:r>
            <w:r w:rsidR="00627F5C">
              <w:rPr>
                <w:noProof/>
                <w:webHidden/>
              </w:rPr>
              <w:fldChar w:fldCharType="end"/>
            </w:r>
          </w:hyperlink>
        </w:p>
        <w:p w14:paraId="5B360E09" w14:textId="39778D88"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63" w:history="1">
            <w:r w:rsidR="00627F5C" w:rsidRPr="00726177">
              <w:rPr>
                <w:rStyle w:val="Hypertextovodkaz"/>
                <w:noProof/>
              </w:rPr>
              <w:t>3          Personální zabezpečení školy</w:t>
            </w:r>
            <w:r w:rsidR="00627F5C">
              <w:rPr>
                <w:noProof/>
                <w:webHidden/>
              </w:rPr>
              <w:tab/>
            </w:r>
            <w:r w:rsidR="00627F5C">
              <w:rPr>
                <w:noProof/>
                <w:webHidden/>
              </w:rPr>
              <w:fldChar w:fldCharType="begin"/>
            </w:r>
            <w:r w:rsidR="00627F5C">
              <w:rPr>
                <w:noProof/>
                <w:webHidden/>
              </w:rPr>
              <w:instrText xml:space="preserve"> PAGEREF _Toc148288763 \h </w:instrText>
            </w:r>
            <w:r w:rsidR="00627F5C">
              <w:rPr>
                <w:noProof/>
                <w:webHidden/>
              </w:rPr>
            </w:r>
            <w:r w:rsidR="00627F5C">
              <w:rPr>
                <w:noProof/>
                <w:webHidden/>
              </w:rPr>
              <w:fldChar w:fldCharType="separate"/>
            </w:r>
            <w:r w:rsidR="001F09B7">
              <w:rPr>
                <w:noProof/>
                <w:webHidden/>
              </w:rPr>
              <w:t>6</w:t>
            </w:r>
            <w:r w:rsidR="00627F5C">
              <w:rPr>
                <w:noProof/>
                <w:webHidden/>
              </w:rPr>
              <w:fldChar w:fldCharType="end"/>
            </w:r>
          </w:hyperlink>
        </w:p>
        <w:p w14:paraId="43C552ED" w14:textId="4616B1AA"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64" w:history="1">
            <w:r w:rsidR="00627F5C" w:rsidRPr="00726177">
              <w:rPr>
                <w:rStyle w:val="Hypertextovodkaz"/>
                <w:noProof/>
              </w:rPr>
              <w:t>4          Zápis žáků do 1. tříd</w:t>
            </w:r>
            <w:r w:rsidR="00627F5C">
              <w:rPr>
                <w:noProof/>
                <w:webHidden/>
              </w:rPr>
              <w:tab/>
            </w:r>
            <w:r w:rsidR="00627F5C">
              <w:rPr>
                <w:noProof/>
                <w:webHidden/>
              </w:rPr>
              <w:fldChar w:fldCharType="begin"/>
            </w:r>
            <w:r w:rsidR="00627F5C">
              <w:rPr>
                <w:noProof/>
                <w:webHidden/>
              </w:rPr>
              <w:instrText xml:space="preserve"> PAGEREF _Toc148288764 \h </w:instrText>
            </w:r>
            <w:r w:rsidR="00627F5C">
              <w:rPr>
                <w:noProof/>
                <w:webHidden/>
              </w:rPr>
            </w:r>
            <w:r w:rsidR="00627F5C">
              <w:rPr>
                <w:noProof/>
                <w:webHidden/>
              </w:rPr>
              <w:fldChar w:fldCharType="separate"/>
            </w:r>
            <w:r w:rsidR="001F09B7">
              <w:rPr>
                <w:noProof/>
                <w:webHidden/>
              </w:rPr>
              <w:t>11</w:t>
            </w:r>
            <w:r w:rsidR="00627F5C">
              <w:rPr>
                <w:noProof/>
                <w:webHidden/>
              </w:rPr>
              <w:fldChar w:fldCharType="end"/>
            </w:r>
          </w:hyperlink>
        </w:p>
        <w:p w14:paraId="040B17E8" w14:textId="68D40819"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65" w:history="1">
            <w:r w:rsidR="00627F5C" w:rsidRPr="00726177">
              <w:rPr>
                <w:rStyle w:val="Hypertextovodkaz"/>
                <w:noProof/>
              </w:rPr>
              <w:t>5          Vzdělávací program ve školním roce 2021/2022 a jeho realizace</w:t>
            </w:r>
            <w:r w:rsidR="00627F5C">
              <w:rPr>
                <w:noProof/>
                <w:webHidden/>
              </w:rPr>
              <w:tab/>
            </w:r>
            <w:r w:rsidR="00627F5C">
              <w:rPr>
                <w:noProof/>
                <w:webHidden/>
              </w:rPr>
              <w:fldChar w:fldCharType="begin"/>
            </w:r>
            <w:r w:rsidR="00627F5C">
              <w:rPr>
                <w:noProof/>
                <w:webHidden/>
              </w:rPr>
              <w:instrText xml:space="preserve"> PAGEREF _Toc148288765 \h </w:instrText>
            </w:r>
            <w:r w:rsidR="00627F5C">
              <w:rPr>
                <w:noProof/>
                <w:webHidden/>
              </w:rPr>
            </w:r>
            <w:r w:rsidR="00627F5C">
              <w:rPr>
                <w:noProof/>
                <w:webHidden/>
              </w:rPr>
              <w:fldChar w:fldCharType="separate"/>
            </w:r>
            <w:r w:rsidR="001F09B7">
              <w:rPr>
                <w:noProof/>
                <w:webHidden/>
              </w:rPr>
              <w:t>11</w:t>
            </w:r>
            <w:r w:rsidR="00627F5C">
              <w:rPr>
                <w:noProof/>
                <w:webHidden/>
              </w:rPr>
              <w:fldChar w:fldCharType="end"/>
            </w:r>
          </w:hyperlink>
        </w:p>
        <w:p w14:paraId="38A0CF89" w14:textId="21FFFBD8"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66" w:history="1">
            <w:r w:rsidR="00627F5C" w:rsidRPr="00726177">
              <w:rPr>
                <w:rStyle w:val="Hypertextovodkaz"/>
                <w:noProof/>
              </w:rPr>
              <w:t>6          Výsledky vzdělávání</w:t>
            </w:r>
            <w:r w:rsidR="00627F5C">
              <w:rPr>
                <w:noProof/>
                <w:webHidden/>
              </w:rPr>
              <w:tab/>
            </w:r>
            <w:r w:rsidR="00627F5C">
              <w:rPr>
                <w:noProof/>
                <w:webHidden/>
              </w:rPr>
              <w:fldChar w:fldCharType="begin"/>
            </w:r>
            <w:r w:rsidR="00627F5C">
              <w:rPr>
                <w:noProof/>
                <w:webHidden/>
              </w:rPr>
              <w:instrText xml:space="preserve"> PAGEREF _Toc148288766 \h </w:instrText>
            </w:r>
            <w:r w:rsidR="00627F5C">
              <w:rPr>
                <w:noProof/>
                <w:webHidden/>
              </w:rPr>
            </w:r>
            <w:r w:rsidR="00627F5C">
              <w:rPr>
                <w:noProof/>
                <w:webHidden/>
              </w:rPr>
              <w:fldChar w:fldCharType="separate"/>
            </w:r>
            <w:r w:rsidR="001F09B7">
              <w:rPr>
                <w:noProof/>
                <w:webHidden/>
              </w:rPr>
              <w:t>13</w:t>
            </w:r>
            <w:r w:rsidR="00627F5C">
              <w:rPr>
                <w:noProof/>
                <w:webHidden/>
              </w:rPr>
              <w:fldChar w:fldCharType="end"/>
            </w:r>
          </w:hyperlink>
        </w:p>
        <w:p w14:paraId="0C4693B7" w14:textId="2BE44542" w:rsidR="00627F5C" w:rsidRDefault="00000000">
          <w:pPr>
            <w:pStyle w:val="Obsah2"/>
            <w:tabs>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67" w:history="1">
            <w:r w:rsidR="00627F5C" w:rsidRPr="00726177">
              <w:rPr>
                <w:rStyle w:val="Hypertextovodkaz"/>
                <w:noProof/>
              </w:rPr>
              <w:t>6.1 Vycházející žáci 2021/2022</w:t>
            </w:r>
            <w:r w:rsidR="00627F5C">
              <w:rPr>
                <w:noProof/>
                <w:webHidden/>
              </w:rPr>
              <w:tab/>
            </w:r>
            <w:r w:rsidR="00627F5C">
              <w:rPr>
                <w:noProof/>
                <w:webHidden/>
              </w:rPr>
              <w:fldChar w:fldCharType="begin"/>
            </w:r>
            <w:r w:rsidR="00627F5C">
              <w:rPr>
                <w:noProof/>
                <w:webHidden/>
              </w:rPr>
              <w:instrText xml:space="preserve"> PAGEREF _Toc148288767 \h </w:instrText>
            </w:r>
            <w:r w:rsidR="00627F5C">
              <w:rPr>
                <w:noProof/>
                <w:webHidden/>
              </w:rPr>
            </w:r>
            <w:r w:rsidR="00627F5C">
              <w:rPr>
                <w:noProof/>
                <w:webHidden/>
              </w:rPr>
              <w:fldChar w:fldCharType="separate"/>
            </w:r>
            <w:r w:rsidR="001F09B7">
              <w:rPr>
                <w:noProof/>
                <w:webHidden/>
              </w:rPr>
              <w:t>13</w:t>
            </w:r>
            <w:r w:rsidR="00627F5C">
              <w:rPr>
                <w:noProof/>
                <w:webHidden/>
              </w:rPr>
              <w:fldChar w:fldCharType="end"/>
            </w:r>
          </w:hyperlink>
        </w:p>
        <w:p w14:paraId="0A9D77E6" w14:textId="72EEEA08" w:rsidR="00627F5C" w:rsidRDefault="00000000">
          <w:pPr>
            <w:pStyle w:val="Obsah2"/>
            <w:tabs>
              <w:tab w:val="left" w:pos="720"/>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68" w:history="1">
            <w:r w:rsidR="00627F5C" w:rsidRPr="00726177">
              <w:rPr>
                <w:rStyle w:val="Hypertextovodkaz"/>
                <w:noProof/>
              </w:rPr>
              <w:t>6.2</w:t>
            </w:r>
            <w:r w:rsidR="00627F5C">
              <w:rPr>
                <w:rFonts w:asciiTheme="minorHAnsi" w:eastAsiaTheme="minorEastAsia" w:hAnsiTheme="minorHAnsi" w:cstheme="minorBidi"/>
                <w:smallCaps w:val="0"/>
                <w:noProof/>
                <w:kern w:val="2"/>
                <w:sz w:val="22"/>
                <w:szCs w:val="22"/>
                <w14:ligatures w14:val="standardContextual"/>
              </w:rPr>
              <w:t xml:space="preserve"> </w:t>
            </w:r>
            <w:r w:rsidR="00627F5C" w:rsidRPr="00726177">
              <w:rPr>
                <w:rStyle w:val="Hypertextovodkaz"/>
                <w:noProof/>
              </w:rPr>
              <w:t>Přehled prospěchu ve školním roce 2022/23</w:t>
            </w:r>
            <w:r w:rsidR="00627F5C">
              <w:rPr>
                <w:noProof/>
                <w:webHidden/>
              </w:rPr>
              <w:tab/>
            </w:r>
            <w:r w:rsidR="00627F5C">
              <w:rPr>
                <w:noProof/>
                <w:webHidden/>
              </w:rPr>
              <w:fldChar w:fldCharType="begin"/>
            </w:r>
            <w:r w:rsidR="00627F5C">
              <w:rPr>
                <w:noProof/>
                <w:webHidden/>
              </w:rPr>
              <w:instrText xml:space="preserve"> PAGEREF _Toc148288768 \h </w:instrText>
            </w:r>
            <w:r w:rsidR="00627F5C">
              <w:rPr>
                <w:noProof/>
                <w:webHidden/>
              </w:rPr>
            </w:r>
            <w:r w:rsidR="00627F5C">
              <w:rPr>
                <w:noProof/>
                <w:webHidden/>
              </w:rPr>
              <w:fldChar w:fldCharType="separate"/>
            </w:r>
            <w:r w:rsidR="001F09B7">
              <w:rPr>
                <w:noProof/>
                <w:webHidden/>
              </w:rPr>
              <w:t>15</w:t>
            </w:r>
            <w:r w:rsidR="00627F5C">
              <w:rPr>
                <w:noProof/>
                <w:webHidden/>
              </w:rPr>
              <w:fldChar w:fldCharType="end"/>
            </w:r>
          </w:hyperlink>
        </w:p>
        <w:p w14:paraId="560D70AB" w14:textId="51D4E4D3" w:rsidR="00627F5C" w:rsidRDefault="00000000">
          <w:pPr>
            <w:pStyle w:val="Obsah2"/>
            <w:tabs>
              <w:tab w:val="right" w:leader="dot" w:pos="8656"/>
            </w:tabs>
            <w:rPr>
              <w:rFonts w:asciiTheme="minorHAnsi" w:eastAsiaTheme="minorEastAsia" w:hAnsiTheme="minorHAnsi" w:cstheme="minorBidi"/>
              <w:smallCaps w:val="0"/>
              <w:noProof/>
              <w:kern w:val="2"/>
              <w:sz w:val="22"/>
              <w:szCs w:val="22"/>
              <w14:ligatures w14:val="standardContextual"/>
            </w:rPr>
          </w:pPr>
          <w:hyperlink w:anchor="_Toc148288769" w:history="1">
            <w:r w:rsidR="00627F5C" w:rsidRPr="00726177">
              <w:rPr>
                <w:rStyle w:val="Hypertextovodkaz"/>
                <w:noProof/>
              </w:rPr>
              <w:t>6.3 Výsledky a proces vzdělávání v jednotlivých stupních ZŠ</w:t>
            </w:r>
            <w:r w:rsidR="00627F5C">
              <w:rPr>
                <w:noProof/>
                <w:webHidden/>
              </w:rPr>
              <w:tab/>
            </w:r>
            <w:r w:rsidR="00627F5C">
              <w:rPr>
                <w:noProof/>
                <w:webHidden/>
              </w:rPr>
              <w:fldChar w:fldCharType="begin"/>
            </w:r>
            <w:r w:rsidR="00627F5C">
              <w:rPr>
                <w:noProof/>
                <w:webHidden/>
              </w:rPr>
              <w:instrText xml:space="preserve"> PAGEREF _Toc148288769 \h </w:instrText>
            </w:r>
            <w:r w:rsidR="00627F5C">
              <w:rPr>
                <w:noProof/>
                <w:webHidden/>
              </w:rPr>
            </w:r>
            <w:r w:rsidR="00627F5C">
              <w:rPr>
                <w:noProof/>
                <w:webHidden/>
              </w:rPr>
              <w:fldChar w:fldCharType="separate"/>
            </w:r>
            <w:r w:rsidR="001F09B7">
              <w:rPr>
                <w:noProof/>
                <w:webHidden/>
              </w:rPr>
              <w:t>17</w:t>
            </w:r>
            <w:r w:rsidR="00627F5C">
              <w:rPr>
                <w:noProof/>
                <w:webHidden/>
              </w:rPr>
              <w:fldChar w:fldCharType="end"/>
            </w:r>
          </w:hyperlink>
        </w:p>
        <w:p w14:paraId="5CA84036" w14:textId="603F92DF" w:rsidR="00627F5C" w:rsidRDefault="00000000">
          <w:pPr>
            <w:pStyle w:val="Obsah3"/>
            <w:tabs>
              <w:tab w:val="right" w:leader="dot" w:pos="8656"/>
            </w:tabs>
            <w:rPr>
              <w:rFonts w:asciiTheme="minorHAnsi" w:eastAsiaTheme="minorEastAsia" w:hAnsiTheme="minorHAnsi" w:cstheme="minorBidi"/>
              <w:i w:val="0"/>
              <w:iCs w:val="0"/>
              <w:noProof/>
              <w:kern w:val="2"/>
              <w:sz w:val="22"/>
              <w:szCs w:val="22"/>
              <w14:ligatures w14:val="standardContextual"/>
            </w:rPr>
          </w:pPr>
          <w:hyperlink w:anchor="_Toc148288770" w:history="1">
            <w:r w:rsidR="00627F5C" w:rsidRPr="00726177">
              <w:rPr>
                <w:rStyle w:val="Hypertextovodkaz"/>
                <w:noProof/>
              </w:rPr>
              <w:t>6.3.1 První stupeň ZŠ</w:t>
            </w:r>
            <w:r w:rsidR="00627F5C">
              <w:rPr>
                <w:noProof/>
                <w:webHidden/>
              </w:rPr>
              <w:tab/>
            </w:r>
            <w:r w:rsidR="00627F5C">
              <w:rPr>
                <w:noProof/>
                <w:webHidden/>
              </w:rPr>
              <w:fldChar w:fldCharType="begin"/>
            </w:r>
            <w:r w:rsidR="00627F5C">
              <w:rPr>
                <w:noProof/>
                <w:webHidden/>
              </w:rPr>
              <w:instrText xml:space="preserve"> PAGEREF _Toc148288770 \h </w:instrText>
            </w:r>
            <w:r w:rsidR="00627F5C">
              <w:rPr>
                <w:noProof/>
                <w:webHidden/>
              </w:rPr>
            </w:r>
            <w:r w:rsidR="00627F5C">
              <w:rPr>
                <w:noProof/>
                <w:webHidden/>
              </w:rPr>
              <w:fldChar w:fldCharType="separate"/>
            </w:r>
            <w:r w:rsidR="001F09B7">
              <w:rPr>
                <w:noProof/>
                <w:webHidden/>
              </w:rPr>
              <w:t>17</w:t>
            </w:r>
            <w:r w:rsidR="00627F5C">
              <w:rPr>
                <w:noProof/>
                <w:webHidden/>
              </w:rPr>
              <w:fldChar w:fldCharType="end"/>
            </w:r>
          </w:hyperlink>
        </w:p>
        <w:p w14:paraId="3DB44DA1" w14:textId="6EF6C531" w:rsidR="00627F5C" w:rsidRDefault="00000000">
          <w:pPr>
            <w:pStyle w:val="Obsah3"/>
            <w:tabs>
              <w:tab w:val="right" w:leader="dot" w:pos="8656"/>
            </w:tabs>
            <w:rPr>
              <w:rFonts w:asciiTheme="minorHAnsi" w:eastAsiaTheme="minorEastAsia" w:hAnsiTheme="minorHAnsi" w:cstheme="minorBidi"/>
              <w:i w:val="0"/>
              <w:iCs w:val="0"/>
              <w:noProof/>
              <w:kern w:val="2"/>
              <w:sz w:val="22"/>
              <w:szCs w:val="22"/>
              <w14:ligatures w14:val="standardContextual"/>
            </w:rPr>
          </w:pPr>
          <w:hyperlink w:anchor="_Toc148288771" w:history="1">
            <w:r w:rsidR="00627F5C" w:rsidRPr="00726177">
              <w:rPr>
                <w:rStyle w:val="Hypertextovodkaz"/>
                <w:noProof/>
              </w:rPr>
              <w:t>6.3.2 Druhý stupeň</w:t>
            </w:r>
            <w:r w:rsidR="00627F5C">
              <w:rPr>
                <w:noProof/>
                <w:webHidden/>
              </w:rPr>
              <w:tab/>
            </w:r>
            <w:r w:rsidR="00627F5C">
              <w:rPr>
                <w:noProof/>
                <w:webHidden/>
              </w:rPr>
              <w:fldChar w:fldCharType="begin"/>
            </w:r>
            <w:r w:rsidR="00627F5C">
              <w:rPr>
                <w:noProof/>
                <w:webHidden/>
              </w:rPr>
              <w:instrText xml:space="preserve"> PAGEREF _Toc148288771 \h </w:instrText>
            </w:r>
            <w:r w:rsidR="00627F5C">
              <w:rPr>
                <w:noProof/>
                <w:webHidden/>
              </w:rPr>
            </w:r>
            <w:r w:rsidR="00627F5C">
              <w:rPr>
                <w:noProof/>
                <w:webHidden/>
              </w:rPr>
              <w:fldChar w:fldCharType="separate"/>
            </w:r>
            <w:r w:rsidR="001F09B7">
              <w:rPr>
                <w:noProof/>
                <w:webHidden/>
              </w:rPr>
              <w:t>42</w:t>
            </w:r>
            <w:r w:rsidR="00627F5C">
              <w:rPr>
                <w:noProof/>
                <w:webHidden/>
              </w:rPr>
              <w:fldChar w:fldCharType="end"/>
            </w:r>
          </w:hyperlink>
        </w:p>
        <w:p w14:paraId="4912F68D" w14:textId="1EEE1420" w:rsidR="00627F5C" w:rsidRDefault="00000000">
          <w:pPr>
            <w:pStyle w:val="Obsah3"/>
            <w:tabs>
              <w:tab w:val="right" w:leader="dot" w:pos="8656"/>
            </w:tabs>
            <w:rPr>
              <w:rFonts w:asciiTheme="minorHAnsi" w:eastAsiaTheme="minorEastAsia" w:hAnsiTheme="minorHAnsi" w:cstheme="minorBidi"/>
              <w:i w:val="0"/>
              <w:iCs w:val="0"/>
              <w:noProof/>
              <w:kern w:val="2"/>
              <w:sz w:val="22"/>
              <w:szCs w:val="22"/>
              <w14:ligatures w14:val="standardContextual"/>
            </w:rPr>
          </w:pPr>
          <w:hyperlink w:anchor="_Toc148288772" w:history="1">
            <w:r w:rsidR="00627F5C" w:rsidRPr="00726177">
              <w:rPr>
                <w:rStyle w:val="Hypertextovodkaz"/>
                <w:noProof/>
              </w:rPr>
              <w:t>6.3.3 Školní družina a školní klub</w:t>
            </w:r>
            <w:r w:rsidR="00627F5C">
              <w:rPr>
                <w:noProof/>
                <w:webHidden/>
              </w:rPr>
              <w:tab/>
            </w:r>
            <w:r w:rsidR="00627F5C">
              <w:rPr>
                <w:noProof/>
                <w:webHidden/>
              </w:rPr>
              <w:fldChar w:fldCharType="begin"/>
            </w:r>
            <w:r w:rsidR="00627F5C">
              <w:rPr>
                <w:noProof/>
                <w:webHidden/>
              </w:rPr>
              <w:instrText xml:space="preserve"> PAGEREF _Toc148288772 \h </w:instrText>
            </w:r>
            <w:r w:rsidR="00627F5C">
              <w:rPr>
                <w:noProof/>
                <w:webHidden/>
              </w:rPr>
            </w:r>
            <w:r w:rsidR="00627F5C">
              <w:rPr>
                <w:noProof/>
                <w:webHidden/>
              </w:rPr>
              <w:fldChar w:fldCharType="separate"/>
            </w:r>
            <w:r w:rsidR="001F09B7">
              <w:rPr>
                <w:noProof/>
                <w:webHidden/>
              </w:rPr>
              <w:t>62</w:t>
            </w:r>
            <w:r w:rsidR="00627F5C">
              <w:rPr>
                <w:noProof/>
                <w:webHidden/>
              </w:rPr>
              <w:fldChar w:fldCharType="end"/>
            </w:r>
          </w:hyperlink>
        </w:p>
        <w:p w14:paraId="778949A0" w14:textId="036DF92D" w:rsidR="00627F5C" w:rsidRDefault="00000000">
          <w:pPr>
            <w:pStyle w:val="Obsah1"/>
            <w:tabs>
              <w:tab w:val="left" w:pos="480"/>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73" w:history="1">
            <w:r w:rsidR="00627F5C" w:rsidRPr="00726177">
              <w:rPr>
                <w:rStyle w:val="Hypertextovodkaz"/>
                <w:noProof/>
              </w:rPr>
              <w:t>6</w:t>
            </w:r>
            <w:r w:rsidR="00627F5C">
              <w:rPr>
                <w:rFonts w:asciiTheme="minorHAnsi" w:eastAsiaTheme="minorEastAsia" w:hAnsiTheme="minorHAnsi" w:cstheme="minorBidi"/>
                <w:b w:val="0"/>
                <w:bCs w:val="0"/>
                <w:caps w:val="0"/>
                <w:noProof/>
                <w:kern w:val="2"/>
                <w:sz w:val="22"/>
                <w:szCs w:val="22"/>
                <w14:ligatures w14:val="standardContextual"/>
              </w:rPr>
              <w:tab/>
              <w:t xml:space="preserve">  </w:t>
            </w:r>
            <w:r w:rsidR="00627F5C" w:rsidRPr="00726177">
              <w:rPr>
                <w:rStyle w:val="Hypertextovodkaz"/>
                <w:noProof/>
              </w:rPr>
              <w:t>Prevence a podpora žáků</w:t>
            </w:r>
            <w:r w:rsidR="00627F5C">
              <w:rPr>
                <w:noProof/>
                <w:webHidden/>
              </w:rPr>
              <w:tab/>
            </w:r>
            <w:r w:rsidR="00627F5C">
              <w:rPr>
                <w:noProof/>
                <w:webHidden/>
              </w:rPr>
              <w:fldChar w:fldCharType="begin"/>
            </w:r>
            <w:r w:rsidR="00627F5C">
              <w:rPr>
                <w:noProof/>
                <w:webHidden/>
              </w:rPr>
              <w:instrText xml:space="preserve"> PAGEREF _Toc148288773 \h </w:instrText>
            </w:r>
            <w:r w:rsidR="00627F5C">
              <w:rPr>
                <w:noProof/>
                <w:webHidden/>
              </w:rPr>
            </w:r>
            <w:r w:rsidR="00627F5C">
              <w:rPr>
                <w:noProof/>
                <w:webHidden/>
              </w:rPr>
              <w:fldChar w:fldCharType="separate"/>
            </w:r>
            <w:r w:rsidR="001F09B7">
              <w:rPr>
                <w:noProof/>
                <w:webHidden/>
              </w:rPr>
              <w:t>64</w:t>
            </w:r>
            <w:r w:rsidR="00627F5C">
              <w:rPr>
                <w:noProof/>
                <w:webHidden/>
              </w:rPr>
              <w:fldChar w:fldCharType="end"/>
            </w:r>
          </w:hyperlink>
        </w:p>
        <w:p w14:paraId="68DA6720" w14:textId="5AC64415"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74" w:history="1">
            <w:r w:rsidR="00627F5C" w:rsidRPr="00726177">
              <w:rPr>
                <w:rStyle w:val="Hypertextovodkaz"/>
                <w:noProof/>
              </w:rPr>
              <w:t xml:space="preserve">8        </w:t>
            </w:r>
            <w:r w:rsidR="00627F5C">
              <w:rPr>
                <w:rStyle w:val="Hypertextovodkaz"/>
                <w:noProof/>
              </w:rPr>
              <w:t xml:space="preserve">  </w:t>
            </w:r>
            <w:r w:rsidR="00627F5C" w:rsidRPr="00726177">
              <w:rPr>
                <w:rStyle w:val="Hypertextovodkaz"/>
                <w:noProof/>
              </w:rPr>
              <w:t>Další vzdělávání pedagogických pracovníků (DVPP)</w:t>
            </w:r>
            <w:r w:rsidR="00627F5C">
              <w:rPr>
                <w:noProof/>
                <w:webHidden/>
              </w:rPr>
              <w:tab/>
            </w:r>
            <w:r w:rsidR="00627F5C">
              <w:rPr>
                <w:noProof/>
                <w:webHidden/>
              </w:rPr>
              <w:fldChar w:fldCharType="begin"/>
            </w:r>
            <w:r w:rsidR="00627F5C">
              <w:rPr>
                <w:noProof/>
                <w:webHidden/>
              </w:rPr>
              <w:instrText xml:space="preserve"> PAGEREF _Toc148288774 \h </w:instrText>
            </w:r>
            <w:r w:rsidR="00627F5C">
              <w:rPr>
                <w:noProof/>
                <w:webHidden/>
              </w:rPr>
            </w:r>
            <w:r w:rsidR="00627F5C">
              <w:rPr>
                <w:noProof/>
                <w:webHidden/>
              </w:rPr>
              <w:fldChar w:fldCharType="separate"/>
            </w:r>
            <w:r w:rsidR="001F09B7">
              <w:rPr>
                <w:noProof/>
                <w:webHidden/>
              </w:rPr>
              <w:t>67</w:t>
            </w:r>
            <w:r w:rsidR="00627F5C">
              <w:rPr>
                <w:noProof/>
                <w:webHidden/>
              </w:rPr>
              <w:fldChar w:fldCharType="end"/>
            </w:r>
          </w:hyperlink>
        </w:p>
        <w:p w14:paraId="1DB314F6" w14:textId="07CBA500"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75" w:history="1">
            <w:r w:rsidR="00627F5C" w:rsidRPr="00726177">
              <w:rPr>
                <w:rStyle w:val="Hypertextovodkaz"/>
                <w:noProof/>
              </w:rPr>
              <w:t xml:space="preserve">9        </w:t>
            </w:r>
            <w:r w:rsidR="00627F5C">
              <w:rPr>
                <w:rStyle w:val="Hypertextovodkaz"/>
                <w:noProof/>
              </w:rPr>
              <w:t xml:space="preserve">  </w:t>
            </w:r>
            <w:r w:rsidR="00627F5C" w:rsidRPr="00726177">
              <w:rPr>
                <w:rStyle w:val="Hypertextovodkaz"/>
                <w:noProof/>
              </w:rPr>
              <w:t>Prezentace práce školy na veřejnosti</w:t>
            </w:r>
            <w:r w:rsidR="00627F5C">
              <w:rPr>
                <w:noProof/>
                <w:webHidden/>
              </w:rPr>
              <w:tab/>
            </w:r>
            <w:r w:rsidR="00627F5C">
              <w:rPr>
                <w:noProof/>
                <w:webHidden/>
              </w:rPr>
              <w:fldChar w:fldCharType="begin"/>
            </w:r>
            <w:r w:rsidR="00627F5C">
              <w:rPr>
                <w:noProof/>
                <w:webHidden/>
              </w:rPr>
              <w:instrText xml:space="preserve"> PAGEREF _Toc148288775 \h </w:instrText>
            </w:r>
            <w:r w:rsidR="00627F5C">
              <w:rPr>
                <w:noProof/>
                <w:webHidden/>
              </w:rPr>
            </w:r>
            <w:r w:rsidR="00627F5C">
              <w:rPr>
                <w:noProof/>
                <w:webHidden/>
              </w:rPr>
              <w:fldChar w:fldCharType="separate"/>
            </w:r>
            <w:r w:rsidR="001F09B7">
              <w:rPr>
                <w:noProof/>
                <w:webHidden/>
              </w:rPr>
              <w:t>74</w:t>
            </w:r>
            <w:r w:rsidR="00627F5C">
              <w:rPr>
                <w:noProof/>
                <w:webHidden/>
              </w:rPr>
              <w:fldChar w:fldCharType="end"/>
            </w:r>
          </w:hyperlink>
        </w:p>
        <w:p w14:paraId="7A37EF24" w14:textId="38044EFF"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76" w:history="1">
            <w:r w:rsidR="00627F5C" w:rsidRPr="00726177">
              <w:rPr>
                <w:rStyle w:val="Hypertextovodkaz"/>
                <w:noProof/>
              </w:rPr>
              <w:t xml:space="preserve">10     </w:t>
            </w:r>
            <w:r w:rsidR="00627F5C">
              <w:rPr>
                <w:rStyle w:val="Hypertextovodkaz"/>
                <w:noProof/>
              </w:rPr>
              <w:t xml:space="preserve">  </w:t>
            </w:r>
            <w:r w:rsidR="00627F5C" w:rsidRPr="00726177">
              <w:rPr>
                <w:rStyle w:val="Hypertextovodkaz"/>
                <w:noProof/>
              </w:rPr>
              <w:t xml:space="preserve"> Výsledky inspekční a kontrolní činnosti</w:t>
            </w:r>
            <w:r w:rsidR="00627F5C">
              <w:rPr>
                <w:noProof/>
                <w:webHidden/>
              </w:rPr>
              <w:tab/>
            </w:r>
            <w:r w:rsidR="00627F5C">
              <w:rPr>
                <w:noProof/>
                <w:webHidden/>
              </w:rPr>
              <w:fldChar w:fldCharType="begin"/>
            </w:r>
            <w:r w:rsidR="00627F5C">
              <w:rPr>
                <w:noProof/>
                <w:webHidden/>
              </w:rPr>
              <w:instrText xml:space="preserve"> PAGEREF _Toc148288776 \h </w:instrText>
            </w:r>
            <w:r w:rsidR="00627F5C">
              <w:rPr>
                <w:noProof/>
                <w:webHidden/>
              </w:rPr>
            </w:r>
            <w:r w:rsidR="00627F5C">
              <w:rPr>
                <w:noProof/>
                <w:webHidden/>
              </w:rPr>
              <w:fldChar w:fldCharType="separate"/>
            </w:r>
            <w:r w:rsidR="001F09B7">
              <w:rPr>
                <w:noProof/>
                <w:webHidden/>
              </w:rPr>
              <w:t>75</w:t>
            </w:r>
            <w:r w:rsidR="00627F5C">
              <w:rPr>
                <w:noProof/>
                <w:webHidden/>
              </w:rPr>
              <w:fldChar w:fldCharType="end"/>
            </w:r>
          </w:hyperlink>
        </w:p>
        <w:p w14:paraId="4EDE26BF" w14:textId="7340466A"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77" w:history="1">
            <w:r w:rsidR="00627F5C" w:rsidRPr="00726177">
              <w:rPr>
                <w:rStyle w:val="Hypertextovodkaz"/>
                <w:noProof/>
              </w:rPr>
              <w:t xml:space="preserve">11      </w:t>
            </w:r>
            <w:r w:rsidR="00627F5C">
              <w:rPr>
                <w:rStyle w:val="Hypertextovodkaz"/>
                <w:noProof/>
              </w:rPr>
              <w:t xml:space="preserve">  </w:t>
            </w:r>
            <w:r w:rsidR="00627F5C" w:rsidRPr="00726177">
              <w:rPr>
                <w:rStyle w:val="Hypertextovodkaz"/>
                <w:noProof/>
              </w:rPr>
              <w:t>Hospodaření školy</w:t>
            </w:r>
            <w:r w:rsidR="00627F5C">
              <w:rPr>
                <w:noProof/>
                <w:webHidden/>
              </w:rPr>
              <w:tab/>
            </w:r>
            <w:r w:rsidR="00627F5C">
              <w:rPr>
                <w:noProof/>
                <w:webHidden/>
              </w:rPr>
              <w:fldChar w:fldCharType="begin"/>
            </w:r>
            <w:r w:rsidR="00627F5C">
              <w:rPr>
                <w:noProof/>
                <w:webHidden/>
              </w:rPr>
              <w:instrText xml:space="preserve"> PAGEREF _Toc148288777 \h </w:instrText>
            </w:r>
            <w:r w:rsidR="00627F5C">
              <w:rPr>
                <w:noProof/>
                <w:webHidden/>
              </w:rPr>
            </w:r>
            <w:r w:rsidR="00627F5C">
              <w:rPr>
                <w:noProof/>
                <w:webHidden/>
              </w:rPr>
              <w:fldChar w:fldCharType="separate"/>
            </w:r>
            <w:r w:rsidR="001F09B7">
              <w:rPr>
                <w:noProof/>
                <w:webHidden/>
              </w:rPr>
              <w:t>75</w:t>
            </w:r>
            <w:r w:rsidR="00627F5C">
              <w:rPr>
                <w:noProof/>
                <w:webHidden/>
              </w:rPr>
              <w:fldChar w:fldCharType="end"/>
            </w:r>
          </w:hyperlink>
        </w:p>
        <w:p w14:paraId="3B81522A" w14:textId="19DEB692" w:rsidR="00627F5C" w:rsidRDefault="00000000">
          <w:pPr>
            <w:pStyle w:val="Obsah1"/>
            <w:tabs>
              <w:tab w:val="right" w:leader="dot" w:pos="8656"/>
            </w:tabs>
            <w:rPr>
              <w:rFonts w:asciiTheme="minorHAnsi" w:eastAsiaTheme="minorEastAsia" w:hAnsiTheme="minorHAnsi" w:cstheme="minorBidi"/>
              <w:b w:val="0"/>
              <w:bCs w:val="0"/>
              <w:caps w:val="0"/>
              <w:noProof/>
              <w:kern w:val="2"/>
              <w:sz w:val="22"/>
              <w:szCs w:val="22"/>
              <w14:ligatures w14:val="standardContextual"/>
            </w:rPr>
          </w:pPr>
          <w:hyperlink w:anchor="_Toc148288778" w:history="1">
            <w:r w:rsidR="00627F5C" w:rsidRPr="00726177">
              <w:rPr>
                <w:rStyle w:val="Hypertextovodkaz"/>
                <w:noProof/>
              </w:rPr>
              <w:t xml:space="preserve">12     </w:t>
            </w:r>
            <w:r w:rsidR="00627F5C">
              <w:rPr>
                <w:rStyle w:val="Hypertextovodkaz"/>
                <w:noProof/>
              </w:rPr>
              <w:t xml:space="preserve">  </w:t>
            </w:r>
            <w:r w:rsidR="00627F5C" w:rsidRPr="00726177">
              <w:rPr>
                <w:rStyle w:val="Hypertextovodkaz"/>
                <w:noProof/>
              </w:rPr>
              <w:t xml:space="preserve"> Závěrem</w:t>
            </w:r>
            <w:r w:rsidR="00627F5C">
              <w:rPr>
                <w:noProof/>
                <w:webHidden/>
              </w:rPr>
              <w:tab/>
            </w:r>
            <w:r w:rsidR="00627F5C">
              <w:rPr>
                <w:noProof/>
                <w:webHidden/>
              </w:rPr>
              <w:fldChar w:fldCharType="begin"/>
            </w:r>
            <w:r w:rsidR="00627F5C">
              <w:rPr>
                <w:noProof/>
                <w:webHidden/>
              </w:rPr>
              <w:instrText xml:space="preserve"> PAGEREF _Toc148288778 \h </w:instrText>
            </w:r>
            <w:r w:rsidR="00627F5C">
              <w:rPr>
                <w:noProof/>
                <w:webHidden/>
              </w:rPr>
            </w:r>
            <w:r w:rsidR="00627F5C">
              <w:rPr>
                <w:noProof/>
                <w:webHidden/>
              </w:rPr>
              <w:fldChar w:fldCharType="separate"/>
            </w:r>
            <w:r w:rsidR="001F09B7">
              <w:rPr>
                <w:noProof/>
                <w:webHidden/>
              </w:rPr>
              <w:t>78</w:t>
            </w:r>
            <w:r w:rsidR="00627F5C">
              <w:rPr>
                <w:noProof/>
                <w:webHidden/>
              </w:rPr>
              <w:fldChar w:fldCharType="end"/>
            </w:r>
          </w:hyperlink>
        </w:p>
        <w:p w14:paraId="6FADFF3C" w14:textId="6B39FADC" w:rsidR="008F2F7B" w:rsidRPr="009B2543" w:rsidRDefault="00433609" w:rsidP="005D62C0">
          <w:pPr>
            <w:spacing w:line="276" w:lineRule="auto"/>
            <w:rPr>
              <w:rFonts w:asciiTheme="minorHAnsi" w:hAnsiTheme="minorHAnsi" w:cstheme="minorHAnsi"/>
              <w:szCs w:val="24"/>
            </w:rPr>
          </w:pPr>
          <w:r w:rsidRPr="009B2543">
            <w:rPr>
              <w:rFonts w:asciiTheme="minorHAnsi" w:hAnsiTheme="minorHAnsi" w:cstheme="minorHAnsi"/>
              <w:szCs w:val="24"/>
            </w:rPr>
            <w:fldChar w:fldCharType="end"/>
          </w:r>
        </w:p>
      </w:sdtContent>
    </w:sdt>
    <w:p w14:paraId="0125A101" w14:textId="77777777" w:rsidR="00961CE2" w:rsidRPr="009B2543" w:rsidRDefault="00961CE2" w:rsidP="005D62C0">
      <w:pPr>
        <w:spacing w:line="276" w:lineRule="auto"/>
        <w:rPr>
          <w:rFonts w:asciiTheme="minorHAnsi" w:hAnsiTheme="minorHAnsi" w:cstheme="minorHAnsi"/>
          <w:b/>
          <w:szCs w:val="24"/>
        </w:rPr>
      </w:pPr>
    </w:p>
    <w:p w14:paraId="1B9E4EC0" w14:textId="77777777" w:rsidR="00961CE2" w:rsidRPr="009B2543" w:rsidRDefault="00961CE2" w:rsidP="005D62C0">
      <w:pPr>
        <w:spacing w:line="276" w:lineRule="auto"/>
        <w:rPr>
          <w:rFonts w:asciiTheme="minorHAnsi" w:hAnsiTheme="minorHAnsi" w:cstheme="minorHAnsi"/>
          <w:b/>
          <w:szCs w:val="24"/>
        </w:rPr>
      </w:pPr>
    </w:p>
    <w:sectPr w:rsidR="00961CE2" w:rsidRPr="009B2543" w:rsidSect="003005E9">
      <w:footerReference w:type="default" r:id="rId21"/>
      <w:pgSz w:w="11906" w:h="16838"/>
      <w:pgMar w:top="1440" w:right="1440" w:bottom="1440" w:left="1800" w:header="708" w:footer="708" w:gutter="0"/>
      <w:pgBorders w:offsetFrom="page">
        <w:top w:val="double" w:sz="12" w:space="24" w:color="4F81BD" w:themeColor="accent1"/>
        <w:left w:val="double" w:sz="12" w:space="24" w:color="4F81BD" w:themeColor="accent1"/>
        <w:bottom w:val="double" w:sz="12" w:space="24" w:color="4F81BD" w:themeColor="accent1"/>
        <w:right w:val="double" w:sz="12"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283D6" w14:textId="77777777" w:rsidR="00982269" w:rsidRDefault="00982269" w:rsidP="00283EBD">
      <w:r>
        <w:separator/>
      </w:r>
    </w:p>
  </w:endnote>
  <w:endnote w:type="continuationSeparator" w:id="0">
    <w:p w14:paraId="544F9099" w14:textId="77777777" w:rsidR="00982269" w:rsidRDefault="00982269" w:rsidP="0028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540467"/>
      <w:docPartObj>
        <w:docPartGallery w:val="Page Numbers (Bottom of Page)"/>
        <w:docPartUnique/>
      </w:docPartObj>
    </w:sdtPr>
    <w:sdtContent>
      <w:p w14:paraId="116E4539" w14:textId="77777777" w:rsidR="000D1C82" w:rsidRDefault="000D1C82">
        <w:pPr>
          <w:pStyle w:val="Zpat"/>
          <w:jc w:val="center"/>
        </w:pPr>
        <w:r>
          <w:fldChar w:fldCharType="begin"/>
        </w:r>
        <w:r>
          <w:instrText>PAGE   \* MERGEFORMAT</w:instrText>
        </w:r>
        <w:r>
          <w:fldChar w:fldCharType="separate"/>
        </w:r>
        <w:r w:rsidR="008E2BEE">
          <w:rPr>
            <w:noProof/>
          </w:rPr>
          <w:t>73</w:t>
        </w:r>
        <w:r>
          <w:fldChar w:fldCharType="end"/>
        </w:r>
      </w:p>
    </w:sdtContent>
  </w:sdt>
  <w:p w14:paraId="4E626476" w14:textId="77777777" w:rsidR="000D1C82" w:rsidRDefault="000D1C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7CEEA" w14:textId="77777777" w:rsidR="00982269" w:rsidRDefault="00982269" w:rsidP="00283EBD">
      <w:r>
        <w:separator/>
      </w:r>
    </w:p>
  </w:footnote>
  <w:footnote w:type="continuationSeparator" w:id="0">
    <w:p w14:paraId="22C7DA71" w14:textId="77777777" w:rsidR="00982269" w:rsidRDefault="00982269" w:rsidP="00283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9"/>
    <w:lvl w:ilvl="0">
      <w:start w:val="9"/>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ascii="Cambria" w:hAnsi="Cambria" w:cs="Cambria"/>
        <w:sz w:val="22"/>
        <w:szCs w:val="22"/>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Cambria" w:hAnsi="Cambria" w:cs="Cambria"/>
        <w:sz w:val="22"/>
        <w:szCs w:val="22"/>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0"/>
        </w:tabs>
        <w:ind w:left="720" w:hanging="360"/>
      </w:pPr>
      <w:rPr>
        <w:rFonts w:ascii="Cambria" w:hAnsi="Cambria" w:cs="Cambria"/>
        <w:sz w:val="22"/>
        <w:szCs w:val="22"/>
      </w:rPr>
    </w:lvl>
  </w:abstractNum>
  <w:abstractNum w:abstractNumId="5"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Cambria" w:hAnsi="Cambria" w:cs="Cambria"/>
        <w:sz w:val="22"/>
        <w:szCs w:val="22"/>
      </w:rPr>
    </w:lvl>
  </w:abstractNum>
  <w:abstractNum w:abstractNumId="6" w15:restartNumberingAfterBreak="0">
    <w:nsid w:val="00000008"/>
    <w:multiLevelType w:val="singleLevel"/>
    <w:tmpl w:val="00000008"/>
    <w:name w:val="WW8Num8"/>
    <w:lvl w:ilvl="0">
      <w:start w:val="1"/>
      <w:numFmt w:val="lowerLetter"/>
      <w:lvlText w:val="%1."/>
      <w:lvlJc w:val="left"/>
      <w:pPr>
        <w:tabs>
          <w:tab w:val="num" w:pos="0"/>
        </w:tabs>
        <w:ind w:left="720" w:hanging="360"/>
      </w:pPr>
      <w:rPr>
        <w:rFonts w:ascii="Cambria" w:hAnsi="Cambria" w:cs="Cambria" w:hint="default"/>
        <w:sz w:val="22"/>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0"/>
        </w:tabs>
        <w:ind w:left="785" w:hanging="360"/>
      </w:pPr>
      <w:rPr>
        <w:rFonts w:ascii="Cambria" w:hAnsi="Cambria" w:cs="Cambria"/>
        <w:sz w:val="22"/>
        <w:szCs w:val="22"/>
      </w:rPr>
    </w:lvl>
  </w:abstractNum>
  <w:abstractNum w:abstractNumId="8" w15:restartNumberingAfterBreak="0">
    <w:nsid w:val="0000000A"/>
    <w:multiLevelType w:val="singleLevel"/>
    <w:tmpl w:val="0000000A"/>
    <w:name w:val="WW8Num10"/>
    <w:lvl w:ilvl="0">
      <w:start w:val="1"/>
      <w:numFmt w:val="lowerLetter"/>
      <w:lvlText w:val="%1."/>
      <w:lvlJc w:val="left"/>
      <w:pPr>
        <w:tabs>
          <w:tab w:val="num" w:pos="0"/>
        </w:tabs>
        <w:ind w:left="720" w:hanging="360"/>
      </w:pPr>
      <w:rPr>
        <w:rFonts w:ascii="Cambria" w:hAnsi="Cambria" w:cs="Cambria"/>
        <w:sz w:val="22"/>
        <w:szCs w:val="22"/>
      </w:rPr>
    </w:lvl>
  </w:abstractNum>
  <w:abstractNum w:abstractNumId="9" w15:restartNumberingAfterBreak="0">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10" w15:restartNumberingAfterBreak="0">
    <w:nsid w:val="0000000C"/>
    <w:multiLevelType w:val="singleLevel"/>
    <w:tmpl w:val="0000000C"/>
    <w:name w:val="WW8Num12"/>
    <w:lvl w:ilvl="0">
      <w:start w:val="1"/>
      <w:numFmt w:val="lowerLetter"/>
      <w:lvlText w:val="%1."/>
      <w:lvlJc w:val="left"/>
      <w:pPr>
        <w:tabs>
          <w:tab w:val="num" w:pos="0"/>
        </w:tabs>
        <w:ind w:left="720" w:hanging="360"/>
      </w:pPr>
    </w:lvl>
  </w:abstractNum>
  <w:abstractNum w:abstractNumId="11" w15:restartNumberingAfterBreak="0">
    <w:nsid w:val="0000000D"/>
    <w:multiLevelType w:val="singleLevel"/>
    <w:tmpl w:val="0000000D"/>
    <w:name w:val="WW8Num13"/>
    <w:lvl w:ilvl="0">
      <w:start w:val="1"/>
      <w:numFmt w:val="lowerLetter"/>
      <w:lvlText w:val="%1."/>
      <w:lvlJc w:val="left"/>
      <w:pPr>
        <w:tabs>
          <w:tab w:val="num" w:pos="0"/>
        </w:tabs>
        <w:ind w:left="720" w:hanging="360"/>
      </w:pPr>
      <w:rPr>
        <w:rFonts w:ascii="Cambria" w:hAnsi="Cambria" w:cs="Cambria"/>
        <w:sz w:val="22"/>
      </w:rPr>
    </w:lvl>
  </w:abstractNum>
  <w:abstractNum w:abstractNumId="12" w15:restartNumberingAfterBreak="0">
    <w:nsid w:val="0000000E"/>
    <w:multiLevelType w:val="singleLevel"/>
    <w:tmpl w:val="0000000E"/>
    <w:name w:val="WW8Num14"/>
    <w:lvl w:ilvl="0">
      <w:start w:val="1"/>
      <w:numFmt w:val="lowerLetter"/>
      <w:lvlText w:val="%1."/>
      <w:lvlJc w:val="left"/>
      <w:pPr>
        <w:tabs>
          <w:tab w:val="num" w:pos="0"/>
        </w:tabs>
        <w:ind w:left="720" w:hanging="360"/>
      </w:pPr>
      <w:rPr>
        <w:rFonts w:ascii="Cambria" w:hAnsi="Cambria" w:cs="Cambria"/>
        <w:sz w:val="22"/>
        <w:szCs w:val="22"/>
      </w:rPr>
    </w:lvl>
  </w:abstractNum>
  <w:abstractNum w:abstractNumId="13" w15:restartNumberingAfterBreak="0">
    <w:nsid w:val="0000000F"/>
    <w:multiLevelType w:val="singleLevel"/>
    <w:tmpl w:val="0000000F"/>
    <w:name w:val="WW8Num15"/>
    <w:lvl w:ilvl="0">
      <w:start w:val="1"/>
      <w:numFmt w:val="lowerLetter"/>
      <w:lvlText w:val="%1."/>
      <w:lvlJc w:val="left"/>
      <w:pPr>
        <w:tabs>
          <w:tab w:val="num" w:pos="0"/>
        </w:tabs>
        <w:ind w:left="720" w:hanging="360"/>
      </w:pPr>
    </w:lvl>
  </w:abstractNum>
  <w:abstractNum w:abstractNumId="14" w15:restartNumberingAfterBreak="0">
    <w:nsid w:val="00000010"/>
    <w:multiLevelType w:val="singleLevel"/>
    <w:tmpl w:val="00000010"/>
    <w:name w:val="WW8Num16"/>
    <w:lvl w:ilvl="0">
      <w:start w:val="1"/>
      <w:numFmt w:val="lowerLetter"/>
      <w:lvlText w:val="%1."/>
      <w:lvlJc w:val="left"/>
      <w:pPr>
        <w:tabs>
          <w:tab w:val="num" w:pos="0"/>
        </w:tabs>
        <w:ind w:left="720" w:hanging="360"/>
      </w:pPr>
    </w:lvl>
  </w:abstractNum>
  <w:abstractNum w:abstractNumId="15" w15:restartNumberingAfterBreak="0">
    <w:nsid w:val="00000011"/>
    <w:multiLevelType w:val="multilevel"/>
    <w:tmpl w:val="00000011"/>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7" w15:restartNumberingAfterBreak="0">
    <w:nsid w:val="061E5922"/>
    <w:multiLevelType w:val="multilevel"/>
    <w:tmpl w:val="5A7A5130"/>
    <w:styleLink w:val="WW8Num4"/>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18" w15:restartNumberingAfterBreak="0">
    <w:nsid w:val="0A896DBD"/>
    <w:multiLevelType w:val="multilevel"/>
    <w:tmpl w:val="5F1E5C5E"/>
    <w:lvl w:ilvl="0">
      <w:start w:val="1"/>
      <w:numFmt w:val="bullet"/>
      <w:lvlText w:val=""/>
      <w:lvlJc w:val="left"/>
      <w:pPr>
        <w:ind w:left="2160" w:hanging="360"/>
      </w:pPr>
      <w:rPr>
        <w:rFonts w:ascii="Wingdings" w:hAnsi="Wingdings" w:cs="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9" w15:restartNumberingAfterBreak="0">
    <w:nsid w:val="0BAE3A85"/>
    <w:multiLevelType w:val="hybridMultilevel"/>
    <w:tmpl w:val="51849E64"/>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DB86C90"/>
    <w:multiLevelType w:val="hybridMultilevel"/>
    <w:tmpl w:val="12BE7F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03D33D9"/>
    <w:multiLevelType w:val="multilevel"/>
    <w:tmpl w:val="B0BA4AD6"/>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2" w15:restartNumberingAfterBreak="0">
    <w:nsid w:val="12B13106"/>
    <w:multiLevelType w:val="multilevel"/>
    <w:tmpl w:val="4FE688A2"/>
    <w:styleLink w:val="Aktulnseznam1"/>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D7228D"/>
    <w:multiLevelType w:val="multilevel"/>
    <w:tmpl w:val="69A6884C"/>
    <w:styleLink w:val="WW8Num10"/>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4" w15:restartNumberingAfterBreak="0">
    <w:nsid w:val="194525AB"/>
    <w:multiLevelType w:val="multilevel"/>
    <w:tmpl w:val="B5563B2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DE758C"/>
    <w:multiLevelType w:val="multilevel"/>
    <w:tmpl w:val="A874F22E"/>
    <w:styleLink w:val="WW8Num13"/>
    <w:lvl w:ilvl="0">
      <w:numFmt w:val="bullet"/>
      <w:lvlText w:val=""/>
      <w:lvlJc w:val="left"/>
      <w:rPr>
        <w:rFonts w:ascii="Wingdings" w:hAnsi="Wingdings"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303821F8"/>
    <w:multiLevelType w:val="multilevel"/>
    <w:tmpl w:val="DD92A4A6"/>
    <w:styleLink w:val="WW8Num15"/>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30C11279"/>
    <w:multiLevelType w:val="multilevel"/>
    <w:tmpl w:val="A9383E2A"/>
    <w:styleLink w:val="WW8Num9"/>
    <w:lvl w:ilvl="0">
      <w:numFmt w:val="bullet"/>
      <w:lvlText w:val=""/>
      <w:lvlJc w:val="left"/>
      <w:rPr>
        <w:rFonts w:ascii="Wingdings" w:hAnsi="Wingdings"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 w15:restartNumberingAfterBreak="0">
    <w:nsid w:val="33E93104"/>
    <w:multiLevelType w:val="hybridMultilevel"/>
    <w:tmpl w:val="4036C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63A7CD5"/>
    <w:multiLevelType w:val="multilevel"/>
    <w:tmpl w:val="756888F8"/>
    <w:styleLink w:val="WW8Num11"/>
    <w:lvl w:ilvl="0">
      <w:numFmt w:val="bullet"/>
      <w:lvlText w:val=""/>
      <w:lvlJc w:val="left"/>
      <w:rPr>
        <w:rFonts w:ascii="Wingdings" w:hAnsi="Wingdings"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0" w15:restartNumberingAfterBreak="0">
    <w:nsid w:val="37B12F7B"/>
    <w:multiLevelType w:val="hybridMultilevel"/>
    <w:tmpl w:val="460A65AA"/>
    <w:lvl w:ilvl="0" w:tplc="41CC9FF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9B50866"/>
    <w:multiLevelType w:val="hybridMultilevel"/>
    <w:tmpl w:val="CCB4A6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2CB3A8B"/>
    <w:multiLevelType w:val="hybridMultilevel"/>
    <w:tmpl w:val="D286F68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DF15596"/>
    <w:multiLevelType w:val="multilevel"/>
    <w:tmpl w:val="72B03346"/>
    <w:lvl w:ilvl="0">
      <w:start w:val="6"/>
      <w:numFmt w:val="decimal"/>
      <w:lvlText w:val="%1"/>
      <w:lvlJc w:val="left"/>
      <w:pPr>
        <w:ind w:left="360" w:hanging="360"/>
      </w:pPr>
      <w:rPr>
        <w:rFonts w:hint="default"/>
      </w:rPr>
    </w:lvl>
    <w:lvl w:ilvl="1">
      <w:start w:val="2"/>
      <w:numFmt w:val="decimal"/>
      <w:pStyle w:val="Nadpis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660DFA"/>
    <w:multiLevelType w:val="hybridMultilevel"/>
    <w:tmpl w:val="315A9E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5" w15:restartNumberingAfterBreak="0">
    <w:nsid w:val="5EA47EF6"/>
    <w:multiLevelType w:val="multilevel"/>
    <w:tmpl w:val="D9AE7788"/>
    <w:styleLink w:val="WW8Num14"/>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636D140D"/>
    <w:multiLevelType w:val="multilevel"/>
    <w:tmpl w:val="BD32B542"/>
    <w:styleLink w:val="WW8Num7"/>
    <w:lvl w:ilvl="0">
      <w:numFmt w:val="bullet"/>
      <w:lvlText w:val="o"/>
      <w:lvlJc w:val="left"/>
      <w:rPr>
        <w:rFonts w:ascii="Courier New" w:hAnsi="Courier New" w:cs="Courier New"/>
        <w:sz w:val="24"/>
        <w:szCs w:val="24"/>
      </w:rPr>
    </w:lvl>
    <w:lvl w:ilvl="1">
      <w:numFmt w:val="bullet"/>
      <w:lvlText w:val="o"/>
      <w:lvlJc w:val="left"/>
      <w:rPr>
        <w:rFonts w:ascii="Courier New" w:hAnsi="Courier New" w:cs="Courier New"/>
        <w:sz w:val="24"/>
        <w:szCs w:val="24"/>
      </w:rPr>
    </w:lvl>
    <w:lvl w:ilvl="2">
      <w:numFmt w:val="bullet"/>
      <w:lvlText w:val=""/>
      <w:lvlJc w:val="left"/>
      <w:rPr>
        <w:rFonts w:ascii="Wingdings" w:hAnsi="Wingdings" w:cs="Wingdings"/>
      </w:rPr>
    </w:lvl>
    <w:lvl w:ilvl="3">
      <w:numFmt w:val="bullet"/>
      <w:lvlText w:val=""/>
      <w:lvlJc w:val="left"/>
      <w:rPr>
        <w:rFonts w:ascii="Symbol" w:hAnsi="Symbol" w:cs="Symbol"/>
        <w:sz w:val="24"/>
        <w:szCs w:val="24"/>
      </w:rPr>
    </w:lvl>
    <w:lvl w:ilvl="4">
      <w:numFmt w:val="bullet"/>
      <w:lvlText w:val="o"/>
      <w:lvlJc w:val="left"/>
      <w:rPr>
        <w:rFonts w:ascii="Courier New" w:hAnsi="Courier New" w:cs="Courier New"/>
        <w:sz w:val="24"/>
        <w:szCs w:val="24"/>
      </w:rPr>
    </w:lvl>
    <w:lvl w:ilvl="5">
      <w:numFmt w:val="bullet"/>
      <w:lvlText w:val=""/>
      <w:lvlJc w:val="left"/>
      <w:rPr>
        <w:rFonts w:ascii="Wingdings" w:hAnsi="Wingdings" w:cs="Wingdings"/>
      </w:rPr>
    </w:lvl>
    <w:lvl w:ilvl="6">
      <w:numFmt w:val="bullet"/>
      <w:lvlText w:val=""/>
      <w:lvlJc w:val="left"/>
      <w:rPr>
        <w:rFonts w:ascii="Symbol" w:hAnsi="Symbol" w:cs="Symbol"/>
        <w:sz w:val="24"/>
        <w:szCs w:val="24"/>
      </w:rPr>
    </w:lvl>
    <w:lvl w:ilvl="7">
      <w:numFmt w:val="bullet"/>
      <w:lvlText w:val="o"/>
      <w:lvlJc w:val="left"/>
      <w:rPr>
        <w:rFonts w:ascii="Courier New" w:hAnsi="Courier New" w:cs="Courier New"/>
        <w:sz w:val="24"/>
        <w:szCs w:val="24"/>
      </w:rPr>
    </w:lvl>
    <w:lvl w:ilvl="8">
      <w:numFmt w:val="bullet"/>
      <w:lvlText w:val=""/>
      <w:lvlJc w:val="left"/>
      <w:rPr>
        <w:rFonts w:ascii="Wingdings" w:hAnsi="Wingdings" w:cs="Wingdings"/>
      </w:rPr>
    </w:lvl>
  </w:abstractNum>
  <w:abstractNum w:abstractNumId="37" w15:restartNumberingAfterBreak="0">
    <w:nsid w:val="6EC66C16"/>
    <w:multiLevelType w:val="multilevel"/>
    <w:tmpl w:val="A142C9A8"/>
    <w:styleLink w:val="WW8Num16"/>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72D237F0"/>
    <w:multiLevelType w:val="multilevel"/>
    <w:tmpl w:val="3F4CB694"/>
    <w:styleLink w:val="WW8Num5"/>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76380FCB"/>
    <w:multiLevelType w:val="hybridMultilevel"/>
    <w:tmpl w:val="C30656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E84AD8"/>
    <w:multiLevelType w:val="multilevel"/>
    <w:tmpl w:val="D160FC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832901">
    <w:abstractNumId w:val="19"/>
  </w:num>
  <w:num w:numId="2" w16cid:durableId="563028741">
    <w:abstractNumId w:val="30"/>
  </w:num>
  <w:num w:numId="3" w16cid:durableId="599221673">
    <w:abstractNumId w:val="32"/>
  </w:num>
  <w:num w:numId="4" w16cid:durableId="2103183475">
    <w:abstractNumId w:val="40"/>
  </w:num>
  <w:num w:numId="5" w16cid:durableId="466551293">
    <w:abstractNumId w:val="31"/>
  </w:num>
  <w:num w:numId="6" w16cid:durableId="1224298401">
    <w:abstractNumId w:val="36"/>
  </w:num>
  <w:num w:numId="7" w16cid:durableId="1789855316">
    <w:abstractNumId w:val="29"/>
  </w:num>
  <w:num w:numId="8" w16cid:durableId="1747536660">
    <w:abstractNumId w:val="23"/>
  </w:num>
  <w:num w:numId="9" w16cid:durableId="885947091">
    <w:abstractNumId w:val="27"/>
  </w:num>
  <w:num w:numId="10" w16cid:durableId="1221745305">
    <w:abstractNumId w:val="26"/>
  </w:num>
  <w:num w:numId="11" w16cid:durableId="812866012">
    <w:abstractNumId w:val="38"/>
  </w:num>
  <w:num w:numId="12" w16cid:durableId="28191193">
    <w:abstractNumId w:val="37"/>
  </w:num>
  <w:num w:numId="13" w16cid:durableId="922955245">
    <w:abstractNumId w:val="35"/>
  </w:num>
  <w:num w:numId="14" w16cid:durableId="2039888758">
    <w:abstractNumId w:val="17"/>
  </w:num>
  <w:num w:numId="15" w16cid:durableId="1913733495">
    <w:abstractNumId w:val="21"/>
  </w:num>
  <w:num w:numId="16" w16cid:durableId="1646861657">
    <w:abstractNumId w:val="25"/>
  </w:num>
  <w:num w:numId="17" w16cid:durableId="2058385088">
    <w:abstractNumId w:val="34"/>
  </w:num>
  <w:num w:numId="18" w16cid:durableId="435059179">
    <w:abstractNumId w:val="33"/>
  </w:num>
  <w:num w:numId="19" w16cid:durableId="850680581">
    <w:abstractNumId w:val="22"/>
  </w:num>
  <w:num w:numId="20" w16cid:durableId="2042854856">
    <w:abstractNumId w:val="18"/>
  </w:num>
  <w:num w:numId="21" w16cid:durableId="1966235704">
    <w:abstractNumId w:val="28"/>
  </w:num>
  <w:num w:numId="22" w16cid:durableId="2130081552">
    <w:abstractNumId w:val="20"/>
  </w:num>
  <w:num w:numId="23" w16cid:durableId="30962654">
    <w:abstractNumId w:val="39"/>
  </w:num>
  <w:num w:numId="24" w16cid:durableId="1131244911">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efaultTableStyle w:val="Stednmka3zvraznn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4F"/>
    <w:rsid w:val="000002A9"/>
    <w:rsid w:val="00000B7F"/>
    <w:rsid w:val="0000202D"/>
    <w:rsid w:val="00002D53"/>
    <w:rsid w:val="00003561"/>
    <w:rsid w:val="00003C90"/>
    <w:rsid w:val="00005B84"/>
    <w:rsid w:val="00007460"/>
    <w:rsid w:val="00007B54"/>
    <w:rsid w:val="00007C8E"/>
    <w:rsid w:val="00010278"/>
    <w:rsid w:val="000103E6"/>
    <w:rsid w:val="0001326A"/>
    <w:rsid w:val="000137F0"/>
    <w:rsid w:val="000138D1"/>
    <w:rsid w:val="00013B94"/>
    <w:rsid w:val="000141C3"/>
    <w:rsid w:val="00014546"/>
    <w:rsid w:val="00014DC4"/>
    <w:rsid w:val="00015117"/>
    <w:rsid w:val="000151A9"/>
    <w:rsid w:val="00015B70"/>
    <w:rsid w:val="00015FF2"/>
    <w:rsid w:val="000170E6"/>
    <w:rsid w:val="00020DF9"/>
    <w:rsid w:val="00021C4B"/>
    <w:rsid w:val="00022001"/>
    <w:rsid w:val="00024238"/>
    <w:rsid w:val="000255DF"/>
    <w:rsid w:val="00026086"/>
    <w:rsid w:val="00027301"/>
    <w:rsid w:val="00032FDE"/>
    <w:rsid w:val="000337D4"/>
    <w:rsid w:val="00033E46"/>
    <w:rsid w:val="000362E5"/>
    <w:rsid w:val="00037B36"/>
    <w:rsid w:val="00041277"/>
    <w:rsid w:val="00041C2C"/>
    <w:rsid w:val="00041EF2"/>
    <w:rsid w:val="00042A26"/>
    <w:rsid w:val="00042A43"/>
    <w:rsid w:val="00043F70"/>
    <w:rsid w:val="00044FF2"/>
    <w:rsid w:val="000458BE"/>
    <w:rsid w:val="00046982"/>
    <w:rsid w:val="00051AF7"/>
    <w:rsid w:val="00053192"/>
    <w:rsid w:val="00055841"/>
    <w:rsid w:val="000560C3"/>
    <w:rsid w:val="000571D2"/>
    <w:rsid w:val="00060AFE"/>
    <w:rsid w:val="00061DAD"/>
    <w:rsid w:val="00063CFA"/>
    <w:rsid w:val="00064814"/>
    <w:rsid w:val="0006488F"/>
    <w:rsid w:val="000648B8"/>
    <w:rsid w:val="0007054A"/>
    <w:rsid w:val="00070809"/>
    <w:rsid w:val="00072B9D"/>
    <w:rsid w:val="00073A20"/>
    <w:rsid w:val="00074885"/>
    <w:rsid w:val="000754D9"/>
    <w:rsid w:val="00080243"/>
    <w:rsid w:val="0008172F"/>
    <w:rsid w:val="00082D16"/>
    <w:rsid w:val="000832DF"/>
    <w:rsid w:val="000844AC"/>
    <w:rsid w:val="00084914"/>
    <w:rsid w:val="00085051"/>
    <w:rsid w:val="00085955"/>
    <w:rsid w:val="00090264"/>
    <w:rsid w:val="0009029E"/>
    <w:rsid w:val="0009110E"/>
    <w:rsid w:val="0009123F"/>
    <w:rsid w:val="00092692"/>
    <w:rsid w:val="00092E94"/>
    <w:rsid w:val="00093F69"/>
    <w:rsid w:val="000946FE"/>
    <w:rsid w:val="0009509B"/>
    <w:rsid w:val="00095F30"/>
    <w:rsid w:val="00097137"/>
    <w:rsid w:val="000A1D30"/>
    <w:rsid w:val="000A2D2C"/>
    <w:rsid w:val="000A35EA"/>
    <w:rsid w:val="000A3DDC"/>
    <w:rsid w:val="000A442A"/>
    <w:rsid w:val="000A4DE1"/>
    <w:rsid w:val="000A4FCF"/>
    <w:rsid w:val="000B1825"/>
    <w:rsid w:val="000B2274"/>
    <w:rsid w:val="000B3984"/>
    <w:rsid w:val="000B3B0D"/>
    <w:rsid w:val="000B65BA"/>
    <w:rsid w:val="000B703F"/>
    <w:rsid w:val="000C0B9F"/>
    <w:rsid w:val="000C38E2"/>
    <w:rsid w:val="000C39D1"/>
    <w:rsid w:val="000D0A1B"/>
    <w:rsid w:val="000D1C82"/>
    <w:rsid w:val="000D20E3"/>
    <w:rsid w:val="000D32E6"/>
    <w:rsid w:val="000D5395"/>
    <w:rsid w:val="000D544E"/>
    <w:rsid w:val="000D5D71"/>
    <w:rsid w:val="000D612A"/>
    <w:rsid w:val="000D67DC"/>
    <w:rsid w:val="000D73E0"/>
    <w:rsid w:val="000D7995"/>
    <w:rsid w:val="000D7B2F"/>
    <w:rsid w:val="000D7FE1"/>
    <w:rsid w:val="000E082C"/>
    <w:rsid w:val="000E109A"/>
    <w:rsid w:val="000E12EA"/>
    <w:rsid w:val="000E1D48"/>
    <w:rsid w:val="000E2551"/>
    <w:rsid w:val="000E5459"/>
    <w:rsid w:val="000E54EB"/>
    <w:rsid w:val="000E609D"/>
    <w:rsid w:val="000E7520"/>
    <w:rsid w:val="000E7648"/>
    <w:rsid w:val="000E79E5"/>
    <w:rsid w:val="000E7D4B"/>
    <w:rsid w:val="000F0089"/>
    <w:rsid w:val="000F1283"/>
    <w:rsid w:val="000F192F"/>
    <w:rsid w:val="000F40E0"/>
    <w:rsid w:val="000F41F6"/>
    <w:rsid w:val="000F42A6"/>
    <w:rsid w:val="000F52C3"/>
    <w:rsid w:val="000F5E41"/>
    <w:rsid w:val="000F6BD9"/>
    <w:rsid w:val="000F6D3D"/>
    <w:rsid w:val="00101F1B"/>
    <w:rsid w:val="00102DAD"/>
    <w:rsid w:val="00103D82"/>
    <w:rsid w:val="00104CD1"/>
    <w:rsid w:val="00105FD2"/>
    <w:rsid w:val="00106206"/>
    <w:rsid w:val="001068C7"/>
    <w:rsid w:val="00110C19"/>
    <w:rsid w:val="00110D7A"/>
    <w:rsid w:val="00110E11"/>
    <w:rsid w:val="00111452"/>
    <w:rsid w:val="00111DFB"/>
    <w:rsid w:val="00112ACC"/>
    <w:rsid w:val="001145D5"/>
    <w:rsid w:val="0011613B"/>
    <w:rsid w:val="001165B3"/>
    <w:rsid w:val="001168BE"/>
    <w:rsid w:val="00116B9E"/>
    <w:rsid w:val="00116F29"/>
    <w:rsid w:val="00117064"/>
    <w:rsid w:val="00117160"/>
    <w:rsid w:val="00121071"/>
    <w:rsid w:val="00121285"/>
    <w:rsid w:val="00124C05"/>
    <w:rsid w:val="00125284"/>
    <w:rsid w:val="00125ECE"/>
    <w:rsid w:val="0012603C"/>
    <w:rsid w:val="00126B42"/>
    <w:rsid w:val="00127928"/>
    <w:rsid w:val="00130448"/>
    <w:rsid w:val="00130690"/>
    <w:rsid w:val="001312D4"/>
    <w:rsid w:val="001339AE"/>
    <w:rsid w:val="00133AC4"/>
    <w:rsid w:val="00135421"/>
    <w:rsid w:val="0014002E"/>
    <w:rsid w:val="0014089F"/>
    <w:rsid w:val="0014100A"/>
    <w:rsid w:val="001418D7"/>
    <w:rsid w:val="00141CE8"/>
    <w:rsid w:val="00145C29"/>
    <w:rsid w:val="00145F64"/>
    <w:rsid w:val="00147174"/>
    <w:rsid w:val="00147BDF"/>
    <w:rsid w:val="00153158"/>
    <w:rsid w:val="00155400"/>
    <w:rsid w:val="00156D76"/>
    <w:rsid w:val="00160278"/>
    <w:rsid w:val="00160E2E"/>
    <w:rsid w:val="00163193"/>
    <w:rsid w:val="00163B18"/>
    <w:rsid w:val="00163F6B"/>
    <w:rsid w:val="0016474B"/>
    <w:rsid w:val="00165065"/>
    <w:rsid w:val="001654FA"/>
    <w:rsid w:val="001671B0"/>
    <w:rsid w:val="00167394"/>
    <w:rsid w:val="00167C7B"/>
    <w:rsid w:val="0017241C"/>
    <w:rsid w:val="00172862"/>
    <w:rsid w:val="00172B6F"/>
    <w:rsid w:val="00176A77"/>
    <w:rsid w:val="00177983"/>
    <w:rsid w:val="001831D7"/>
    <w:rsid w:val="0018594D"/>
    <w:rsid w:val="001875B1"/>
    <w:rsid w:val="00187CD6"/>
    <w:rsid w:val="00190503"/>
    <w:rsid w:val="0019095B"/>
    <w:rsid w:val="00192FE1"/>
    <w:rsid w:val="00195224"/>
    <w:rsid w:val="001952EF"/>
    <w:rsid w:val="001956FC"/>
    <w:rsid w:val="00196ED0"/>
    <w:rsid w:val="001972BB"/>
    <w:rsid w:val="00197339"/>
    <w:rsid w:val="001A03C3"/>
    <w:rsid w:val="001A0CAA"/>
    <w:rsid w:val="001A1A3C"/>
    <w:rsid w:val="001A21D5"/>
    <w:rsid w:val="001A24F1"/>
    <w:rsid w:val="001A25FC"/>
    <w:rsid w:val="001A3586"/>
    <w:rsid w:val="001A4491"/>
    <w:rsid w:val="001A537F"/>
    <w:rsid w:val="001A60BE"/>
    <w:rsid w:val="001A611C"/>
    <w:rsid w:val="001A6643"/>
    <w:rsid w:val="001A6772"/>
    <w:rsid w:val="001B0D3B"/>
    <w:rsid w:val="001B225E"/>
    <w:rsid w:val="001B22AE"/>
    <w:rsid w:val="001B2DF7"/>
    <w:rsid w:val="001B4ADB"/>
    <w:rsid w:val="001B6083"/>
    <w:rsid w:val="001B6097"/>
    <w:rsid w:val="001B7D75"/>
    <w:rsid w:val="001B7E7A"/>
    <w:rsid w:val="001C0706"/>
    <w:rsid w:val="001C1553"/>
    <w:rsid w:val="001C22B9"/>
    <w:rsid w:val="001C24F2"/>
    <w:rsid w:val="001C3469"/>
    <w:rsid w:val="001C379F"/>
    <w:rsid w:val="001C414F"/>
    <w:rsid w:val="001C4EB1"/>
    <w:rsid w:val="001C7DAC"/>
    <w:rsid w:val="001D0CD8"/>
    <w:rsid w:val="001D13C7"/>
    <w:rsid w:val="001D2FDB"/>
    <w:rsid w:val="001D3AA7"/>
    <w:rsid w:val="001D5039"/>
    <w:rsid w:val="001D6DB7"/>
    <w:rsid w:val="001D7708"/>
    <w:rsid w:val="001D7926"/>
    <w:rsid w:val="001E10CC"/>
    <w:rsid w:val="001E2BCF"/>
    <w:rsid w:val="001E2E3D"/>
    <w:rsid w:val="001E31F7"/>
    <w:rsid w:val="001E3DEF"/>
    <w:rsid w:val="001F0984"/>
    <w:rsid w:val="001F0993"/>
    <w:rsid w:val="001F09B7"/>
    <w:rsid w:val="001F0A25"/>
    <w:rsid w:val="001F1564"/>
    <w:rsid w:val="001F15BC"/>
    <w:rsid w:val="001F1ACC"/>
    <w:rsid w:val="001F2135"/>
    <w:rsid w:val="001F277D"/>
    <w:rsid w:val="001F2B29"/>
    <w:rsid w:val="001F2D73"/>
    <w:rsid w:val="001F5551"/>
    <w:rsid w:val="001F6882"/>
    <w:rsid w:val="002005D2"/>
    <w:rsid w:val="0020120F"/>
    <w:rsid w:val="002013C7"/>
    <w:rsid w:val="00201F41"/>
    <w:rsid w:val="002038AC"/>
    <w:rsid w:val="002054B4"/>
    <w:rsid w:val="00205D57"/>
    <w:rsid w:val="00207C16"/>
    <w:rsid w:val="00210FE6"/>
    <w:rsid w:val="0021182D"/>
    <w:rsid w:val="002129EB"/>
    <w:rsid w:val="00212D23"/>
    <w:rsid w:val="002145A5"/>
    <w:rsid w:val="0021467E"/>
    <w:rsid w:val="002149C2"/>
    <w:rsid w:val="00215D6A"/>
    <w:rsid w:val="00217725"/>
    <w:rsid w:val="00217FCC"/>
    <w:rsid w:val="00220553"/>
    <w:rsid w:val="00220CEE"/>
    <w:rsid w:val="00221064"/>
    <w:rsid w:val="002222CE"/>
    <w:rsid w:val="0022580F"/>
    <w:rsid w:val="00225D6B"/>
    <w:rsid w:val="00226B27"/>
    <w:rsid w:val="00227860"/>
    <w:rsid w:val="002308D7"/>
    <w:rsid w:val="00230AE7"/>
    <w:rsid w:val="00230F1C"/>
    <w:rsid w:val="00232B0C"/>
    <w:rsid w:val="00234AEF"/>
    <w:rsid w:val="00237180"/>
    <w:rsid w:val="0023784F"/>
    <w:rsid w:val="002415D6"/>
    <w:rsid w:val="002419CF"/>
    <w:rsid w:val="002425C2"/>
    <w:rsid w:val="002442AE"/>
    <w:rsid w:val="00244E00"/>
    <w:rsid w:val="00245952"/>
    <w:rsid w:val="00245AC6"/>
    <w:rsid w:val="002468CC"/>
    <w:rsid w:val="0025152D"/>
    <w:rsid w:val="002549A5"/>
    <w:rsid w:val="002552B5"/>
    <w:rsid w:val="00256490"/>
    <w:rsid w:val="00256D91"/>
    <w:rsid w:val="00257AEE"/>
    <w:rsid w:val="00260185"/>
    <w:rsid w:val="0026031F"/>
    <w:rsid w:val="002606E5"/>
    <w:rsid w:val="00261104"/>
    <w:rsid w:val="0026185D"/>
    <w:rsid w:val="00262555"/>
    <w:rsid w:val="002631C8"/>
    <w:rsid w:val="00263690"/>
    <w:rsid w:val="002638E8"/>
    <w:rsid w:val="0026393F"/>
    <w:rsid w:val="00264627"/>
    <w:rsid w:val="00266447"/>
    <w:rsid w:val="00267587"/>
    <w:rsid w:val="00267704"/>
    <w:rsid w:val="002700CD"/>
    <w:rsid w:val="002707A5"/>
    <w:rsid w:val="00270C41"/>
    <w:rsid w:val="002721BE"/>
    <w:rsid w:val="00272D20"/>
    <w:rsid w:val="002732EB"/>
    <w:rsid w:val="00273FE4"/>
    <w:rsid w:val="00274305"/>
    <w:rsid w:val="0027770F"/>
    <w:rsid w:val="0028084E"/>
    <w:rsid w:val="002812E0"/>
    <w:rsid w:val="00282B54"/>
    <w:rsid w:val="0028359E"/>
    <w:rsid w:val="00283EBD"/>
    <w:rsid w:val="00283ED8"/>
    <w:rsid w:val="00286CC8"/>
    <w:rsid w:val="00290743"/>
    <w:rsid w:val="00290E8C"/>
    <w:rsid w:val="00291561"/>
    <w:rsid w:val="0029483F"/>
    <w:rsid w:val="002A1CB4"/>
    <w:rsid w:val="002A2E48"/>
    <w:rsid w:val="002A4317"/>
    <w:rsid w:val="002A4706"/>
    <w:rsid w:val="002A4CDA"/>
    <w:rsid w:val="002A6C2B"/>
    <w:rsid w:val="002A7511"/>
    <w:rsid w:val="002A7624"/>
    <w:rsid w:val="002B2D52"/>
    <w:rsid w:val="002B30CC"/>
    <w:rsid w:val="002B3E4A"/>
    <w:rsid w:val="002B4E54"/>
    <w:rsid w:val="002B512C"/>
    <w:rsid w:val="002B6A24"/>
    <w:rsid w:val="002C238F"/>
    <w:rsid w:val="002C2A25"/>
    <w:rsid w:val="002C373B"/>
    <w:rsid w:val="002C3D80"/>
    <w:rsid w:val="002C4C47"/>
    <w:rsid w:val="002C7393"/>
    <w:rsid w:val="002C748F"/>
    <w:rsid w:val="002C7869"/>
    <w:rsid w:val="002C7AC1"/>
    <w:rsid w:val="002C7E39"/>
    <w:rsid w:val="002D0FAE"/>
    <w:rsid w:val="002D1116"/>
    <w:rsid w:val="002D1FF8"/>
    <w:rsid w:val="002D2371"/>
    <w:rsid w:val="002D328E"/>
    <w:rsid w:val="002D437A"/>
    <w:rsid w:val="002D4CAC"/>
    <w:rsid w:val="002D602B"/>
    <w:rsid w:val="002D736D"/>
    <w:rsid w:val="002D73F9"/>
    <w:rsid w:val="002D757F"/>
    <w:rsid w:val="002E04F1"/>
    <w:rsid w:val="002E18A7"/>
    <w:rsid w:val="002E2C20"/>
    <w:rsid w:val="002E37A1"/>
    <w:rsid w:val="002E4B69"/>
    <w:rsid w:val="002E5C78"/>
    <w:rsid w:val="002E7A1E"/>
    <w:rsid w:val="002F03CA"/>
    <w:rsid w:val="002F1F35"/>
    <w:rsid w:val="002F2625"/>
    <w:rsid w:val="002F601F"/>
    <w:rsid w:val="002F7598"/>
    <w:rsid w:val="002F7842"/>
    <w:rsid w:val="002F7F1F"/>
    <w:rsid w:val="003005E9"/>
    <w:rsid w:val="00300B69"/>
    <w:rsid w:val="00302B5B"/>
    <w:rsid w:val="00304F85"/>
    <w:rsid w:val="00306001"/>
    <w:rsid w:val="00307B9F"/>
    <w:rsid w:val="0031103A"/>
    <w:rsid w:val="00312564"/>
    <w:rsid w:val="00312A71"/>
    <w:rsid w:val="00314B06"/>
    <w:rsid w:val="00320C53"/>
    <w:rsid w:val="00320DA0"/>
    <w:rsid w:val="00320EF4"/>
    <w:rsid w:val="00322707"/>
    <w:rsid w:val="00322C04"/>
    <w:rsid w:val="00323342"/>
    <w:rsid w:val="003239CF"/>
    <w:rsid w:val="0032429D"/>
    <w:rsid w:val="0032588A"/>
    <w:rsid w:val="00326376"/>
    <w:rsid w:val="00326CCC"/>
    <w:rsid w:val="00327818"/>
    <w:rsid w:val="00331605"/>
    <w:rsid w:val="00331D2F"/>
    <w:rsid w:val="00332129"/>
    <w:rsid w:val="0033254D"/>
    <w:rsid w:val="003329E0"/>
    <w:rsid w:val="00334AD2"/>
    <w:rsid w:val="00334DCE"/>
    <w:rsid w:val="00334DCF"/>
    <w:rsid w:val="00335990"/>
    <w:rsid w:val="00335B2B"/>
    <w:rsid w:val="003369D4"/>
    <w:rsid w:val="003371EE"/>
    <w:rsid w:val="003405C1"/>
    <w:rsid w:val="003414BB"/>
    <w:rsid w:val="00346836"/>
    <w:rsid w:val="003479EE"/>
    <w:rsid w:val="003507FC"/>
    <w:rsid w:val="00351474"/>
    <w:rsid w:val="00352CAB"/>
    <w:rsid w:val="00353647"/>
    <w:rsid w:val="0035395D"/>
    <w:rsid w:val="00353CF7"/>
    <w:rsid w:val="003540C4"/>
    <w:rsid w:val="00354BC0"/>
    <w:rsid w:val="00354D2B"/>
    <w:rsid w:val="00355F1F"/>
    <w:rsid w:val="00356BCF"/>
    <w:rsid w:val="00357338"/>
    <w:rsid w:val="003639C1"/>
    <w:rsid w:val="00363F5B"/>
    <w:rsid w:val="00364AC2"/>
    <w:rsid w:val="00365642"/>
    <w:rsid w:val="003679FE"/>
    <w:rsid w:val="00367D4F"/>
    <w:rsid w:val="00372638"/>
    <w:rsid w:val="00373074"/>
    <w:rsid w:val="003741D8"/>
    <w:rsid w:val="003749A3"/>
    <w:rsid w:val="00375213"/>
    <w:rsid w:val="00376EDC"/>
    <w:rsid w:val="003778D7"/>
    <w:rsid w:val="003823ED"/>
    <w:rsid w:val="00383AF4"/>
    <w:rsid w:val="003842DE"/>
    <w:rsid w:val="00384689"/>
    <w:rsid w:val="00385E38"/>
    <w:rsid w:val="0038774D"/>
    <w:rsid w:val="00391DB0"/>
    <w:rsid w:val="00392AED"/>
    <w:rsid w:val="00393898"/>
    <w:rsid w:val="00395416"/>
    <w:rsid w:val="003A114F"/>
    <w:rsid w:val="003A2DDC"/>
    <w:rsid w:val="003A3937"/>
    <w:rsid w:val="003A5030"/>
    <w:rsid w:val="003A5D10"/>
    <w:rsid w:val="003B05F3"/>
    <w:rsid w:val="003B2BCA"/>
    <w:rsid w:val="003B3234"/>
    <w:rsid w:val="003B4272"/>
    <w:rsid w:val="003B42B2"/>
    <w:rsid w:val="003B4F5E"/>
    <w:rsid w:val="003B6945"/>
    <w:rsid w:val="003B6CD5"/>
    <w:rsid w:val="003B755F"/>
    <w:rsid w:val="003B7672"/>
    <w:rsid w:val="003B7D79"/>
    <w:rsid w:val="003C167A"/>
    <w:rsid w:val="003C30FA"/>
    <w:rsid w:val="003C34D3"/>
    <w:rsid w:val="003C3DA0"/>
    <w:rsid w:val="003C5430"/>
    <w:rsid w:val="003C655F"/>
    <w:rsid w:val="003D054F"/>
    <w:rsid w:val="003D4377"/>
    <w:rsid w:val="003D4997"/>
    <w:rsid w:val="003D66BD"/>
    <w:rsid w:val="003D7C67"/>
    <w:rsid w:val="003D7C91"/>
    <w:rsid w:val="003D7DE2"/>
    <w:rsid w:val="003E12F8"/>
    <w:rsid w:val="003E23DE"/>
    <w:rsid w:val="003E40B0"/>
    <w:rsid w:val="003E5B06"/>
    <w:rsid w:val="003E62C9"/>
    <w:rsid w:val="003E6670"/>
    <w:rsid w:val="003E7035"/>
    <w:rsid w:val="003E74F4"/>
    <w:rsid w:val="003E76F9"/>
    <w:rsid w:val="003F170F"/>
    <w:rsid w:val="003F2408"/>
    <w:rsid w:val="003F268D"/>
    <w:rsid w:val="003F41DE"/>
    <w:rsid w:val="003F4B0D"/>
    <w:rsid w:val="003F5544"/>
    <w:rsid w:val="003F63E5"/>
    <w:rsid w:val="003F71B4"/>
    <w:rsid w:val="0040003F"/>
    <w:rsid w:val="00400A2A"/>
    <w:rsid w:val="00400B0E"/>
    <w:rsid w:val="0040484C"/>
    <w:rsid w:val="00405F36"/>
    <w:rsid w:val="00407CE4"/>
    <w:rsid w:val="00412175"/>
    <w:rsid w:val="00414B69"/>
    <w:rsid w:val="00415BF1"/>
    <w:rsid w:val="00415F91"/>
    <w:rsid w:val="0041678C"/>
    <w:rsid w:val="004175B9"/>
    <w:rsid w:val="00417982"/>
    <w:rsid w:val="00422260"/>
    <w:rsid w:val="00423AC9"/>
    <w:rsid w:val="004257C3"/>
    <w:rsid w:val="00425A11"/>
    <w:rsid w:val="00425A99"/>
    <w:rsid w:val="00426CDC"/>
    <w:rsid w:val="00430374"/>
    <w:rsid w:val="00433609"/>
    <w:rsid w:val="0043401C"/>
    <w:rsid w:val="00434B69"/>
    <w:rsid w:val="00434BE1"/>
    <w:rsid w:val="00434CA4"/>
    <w:rsid w:val="0043523B"/>
    <w:rsid w:val="00436A46"/>
    <w:rsid w:val="00437D47"/>
    <w:rsid w:val="004415B7"/>
    <w:rsid w:val="00441F26"/>
    <w:rsid w:val="00443573"/>
    <w:rsid w:val="004443B4"/>
    <w:rsid w:val="004443EB"/>
    <w:rsid w:val="00444438"/>
    <w:rsid w:val="00444578"/>
    <w:rsid w:val="0044594A"/>
    <w:rsid w:val="00446A19"/>
    <w:rsid w:val="00446C2B"/>
    <w:rsid w:val="00450654"/>
    <w:rsid w:val="00451D09"/>
    <w:rsid w:val="00452303"/>
    <w:rsid w:val="004557F7"/>
    <w:rsid w:val="00455FE3"/>
    <w:rsid w:val="00456D37"/>
    <w:rsid w:val="00457846"/>
    <w:rsid w:val="004634B4"/>
    <w:rsid w:val="004701BD"/>
    <w:rsid w:val="004709B3"/>
    <w:rsid w:val="0047199F"/>
    <w:rsid w:val="00471BE9"/>
    <w:rsid w:val="00472B57"/>
    <w:rsid w:val="00473A6B"/>
    <w:rsid w:val="00476564"/>
    <w:rsid w:val="00477A9C"/>
    <w:rsid w:val="00482592"/>
    <w:rsid w:val="004851BB"/>
    <w:rsid w:val="00485C93"/>
    <w:rsid w:val="00487EAF"/>
    <w:rsid w:val="0049078E"/>
    <w:rsid w:val="00490DE3"/>
    <w:rsid w:val="00491675"/>
    <w:rsid w:val="00491D60"/>
    <w:rsid w:val="00491F03"/>
    <w:rsid w:val="004921D2"/>
    <w:rsid w:val="00495DA8"/>
    <w:rsid w:val="0049607D"/>
    <w:rsid w:val="00496242"/>
    <w:rsid w:val="0049658C"/>
    <w:rsid w:val="00496AD4"/>
    <w:rsid w:val="0049705C"/>
    <w:rsid w:val="004A38AA"/>
    <w:rsid w:val="004A3EB0"/>
    <w:rsid w:val="004A4176"/>
    <w:rsid w:val="004A469C"/>
    <w:rsid w:val="004A493A"/>
    <w:rsid w:val="004A5B5F"/>
    <w:rsid w:val="004B0B77"/>
    <w:rsid w:val="004B1736"/>
    <w:rsid w:val="004B1BE7"/>
    <w:rsid w:val="004B2210"/>
    <w:rsid w:val="004B2C90"/>
    <w:rsid w:val="004B2F32"/>
    <w:rsid w:val="004B73A8"/>
    <w:rsid w:val="004B7716"/>
    <w:rsid w:val="004C0D7D"/>
    <w:rsid w:val="004C1AD5"/>
    <w:rsid w:val="004C2858"/>
    <w:rsid w:val="004C2CFD"/>
    <w:rsid w:val="004C2E0C"/>
    <w:rsid w:val="004C3123"/>
    <w:rsid w:val="004C3642"/>
    <w:rsid w:val="004C3E25"/>
    <w:rsid w:val="004C4533"/>
    <w:rsid w:val="004C4A0B"/>
    <w:rsid w:val="004C6327"/>
    <w:rsid w:val="004C66B7"/>
    <w:rsid w:val="004C6867"/>
    <w:rsid w:val="004C6BB3"/>
    <w:rsid w:val="004C7050"/>
    <w:rsid w:val="004C73A6"/>
    <w:rsid w:val="004C751C"/>
    <w:rsid w:val="004C75A2"/>
    <w:rsid w:val="004C7714"/>
    <w:rsid w:val="004D0079"/>
    <w:rsid w:val="004D0349"/>
    <w:rsid w:val="004D0FC6"/>
    <w:rsid w:val="004D1E37"/>
    <w:rsid w:val="004D1F27"/>
    <w:rsid w:val="004D22E7"/>
    <w:rsid w:val="004D44C4"/>
    <w:rsid w:val="004D52C7"/>
    <w:rsid w:val="004D6229"/>
    <w:rsid w:val="004D6330"/>
    <w:rsid w:val="004D640B"/>
    <w:rsid w:val="004D7707"/>
    <w:rsid w:val="004D7D00"/>
    <w:rsid w:val="004E0134"/>
    <w:rsid w:val="004E100F"/>
    <w:rsid w:val="004E1064"/>
    <w:rsid w:val="004E1D5A"/>
    <w:rsid w:val="004E2866"/>
    <w:rsid w:val="004E4A2F"/>
    <w:rsid w:val="004E524B"/>
    <w:rsid w:val="004E6F14"/>
    <w:rsid w:val="004F0AA4"/>
    <w:rsid w:val="004F105E"/>
    <w:rsid w:val="004F2045"/>
    <w:rsid w:val="004F2A08"/>
    <w:rsid w:val="004F2FFC"/>
    <w:rsid w:val="004F3AE5"/>
    <w:rsid w:val="004F3D5A"/>
    <w:rsid w:val="004F4439"/>
    <w:rsid w:val="004F4897"/>
    <w:rsid w:val="004F7071"/>
    <w:rsid w:val="004F7309"/>
    <w:rsid w:val="005015CA"/>
    <w:rsid w:val="00502617"/>
    <w:rsid w:val="00502BD8"/>
    <w:rsid w:val="00503029"/>
    <w:rsid w:val="0050349F"/>
    <w:rsid w:val="00503ED8"/>
    <w:rsid w:val="00504C74"/>
    <w:rsid w:val="005054AD"/>
    <w:rsid w:val="00510730"/>
    <w:rsid w:val="00510B65"/>
    <w:rsid w:val="00511158"/>
    <w:rsid w:val="00512EDB"/>
    <w:rsid w:val="00517619"/>
    <w:rsid w:val="00517769"/>
    <w:rsid w:val="00517BB1"/>
    <w:rsid w:val="00521CB8"/>
    <w:rsid w:val="00522587"/>
    <w:rsid w:val="005233D0"/>
    <w:rsid w:val="00523ABF"/>
    <w:rsid w:val="005249B4"/>
    <w:rsid w:val="00525494"/>
    <w:rsid w:val="00525800"/>
    <w:rsid w:val="00526142"/>
    <w:rsid w:val="00527D7A"/>
    <w:rsid w:val="005302EC"/>
    <w:rsid w:val="005316EB"/>
    <w:rsid w:val="005320AA"/>
    <w:rsid w:val="00533213"/>
    <w:rsid w:val="00536CA3"/>
    <w:rsid w:val="00536E96"/>
    <w:rsid w:val="00537C71"/>
    <w:rsid w:val="00540426"/>
    <w:rsid w:val="00541B92"/>
    <w:rsid w:val="00542474"/>
    <w:rsid w:val="00542650"/>
    <w:rsid w:val="00542E22"/>
    <w:rsid w:val="00543DF1"/>
    <w:rsid w:val="00544F6D"/>
    <w:rsid w:val="00545807"/>
    <w:rsid w:val="00545C9E"/>
    <w:rsid w:val="0054646B"/>
    <w:rsid w:val="00546936"/>
    <w:rsid w:val="00550CB3"/>
    <w:rsid w:val="00552EBE"/>
    <w:rsid w:val="005546F7"/>
    <w:rsid w:val="00554B1C"/>
    <w:rsid w:val="00554F5B"/>
    <w:rsid w:val="00557155"/>
    <w:rsid w:val="00557935"/>
    <w:rsid w:val="005600C2"/>
    <w:rsid w:val="005604F8"/>
    <w:rsid w:val="00560886"/>
    <w:rsid w:val="00562438"/>
    <w:rsid w:val="00563876"/>
    <w:rsid w:val="00564DE7"/>
    <w:rsid w:val="005664F7"/>
    <w:rsid w:val="00572BB0"/>
    <w:rsid w:val="00573936"/>
    <w:rsid w:val="00573A50"/>
    <w:rsid w:val="0057596B"/>
    <w:rsid w:val="00576F4B"/>
    <w:rsid w:val="005777A8"/>
    <w:rsid w:val="00580955"/>
    <w:rsid w:val="005817C2"/>
    <w:rsid w:val="00581E5A"/>
    <w:rsid w:val="00582F14"/>
    <w:rsid w:val="00583A4F"/>
    <w:rsid w:val="00585AF2"/>
    <w:rsid w:val="00585D5E"/>
    <w:rsid w:val="00586511"/>
    <w:rsid w:val="0058660E"/>
    <w:rsid w:val="005868E7"/>
    <w:rsid w:val="0059010E"/>
    <w:rsid w:val="005901D1"/>
    <w:rsid w:val="00590870"/>
    <w:rsid w:val="00590A71"/>
    <w:rsid w:val="0059333B"/>
    <w:rsid w:val="00593F0A"/>
    <w:rsid w:val="00594370"/>
    <w:rsid w:val="00594BA1"/>
    <w:rsid w:val="00595C44"/>
    <w:rsid w:val="00596186"/>
    <w:rsid w:val="00596487"/>
    <w:rsid w:val="00596835"/>
    <w:rsid w:val="005A114B"/>
    <w:rsid w:val="005A17C3"/>
    <w:rsid w:val="005A2E75"/>
    <w:rsid w:val="005A348B"/>
    <w:rsid w:val="005A581B"/>
    <w:rsid w:val="005A665C"/>
    <w:rsid w:val="005B02AD"/>
    <w:rsid w:val="005B0DBE"/>
    <w:rsid w:val="005B155B"/>
    <w:rsid w:val="005B454C"/>
    <w:rsid w:val="005B5352"/>
    <w:rsid w:val="005B6CA5"/>
    <w:rsid w:val="005B7EFF"/>
    <w:rsid w:val="005C15A4"/>
    <w:rsid w:val="005C2438"/>
    <w:rsid w:val="005C5703"/>
    <w:rsid w:val="005C5AB7"/>
    <w:rsid w:val="005C5ECC"/>
    <w:rsid w:val="005D0CEF"/>
    <w:rsid w:val="005D2D06"/>
    <w:rsid w:val="005D39C8"/>
    <w:rsid w:val="005D5737"/>
    <w:rsid w:val="005D5C4D"/>
    <w:rsid w:val="005D62C0"/>
    <w:rsid w:val="005D70D8"/>
    <w:rsid w:val="005E0025"/>
    <w:rsid w:val="005E0F47"/>
    <w:rsid w:val="005E17A5"/>
    <w:rsid w:val="005E3795"/>
    <w:rsid w:val="005E67C2"/>
    <w:rsid w:val="005E67F5"/>
    <w:rsid w:val="005E6B3E"/>
    <w:rsid w:val="005E79D7"/>
    <w:rsid w:val="005F1F7C"/>
    <w:rsid w:val="005F317D"/>
    <w:rsid w:val="005F3399"/>
    <w:rsid w:val="005F4689"/>
    <w:rsid w:val="005F7601"/>
    <w:rsid w:val="006003CB"/>
    <w:rsid w:val="0060070C"/>
    <w:rsid w:val="006007AC"/>
    <w:rsid w:val="006008DB"/>
    <w:rsid w:val="00602EC2"/>
    <w:rsid w:val="00603452"/>
    <w:rsid w:val="0060501C"/>
    <w:rsid w:val="00605A7C"/>
    <w:rsid w:val="00607315"/>
    <w:rsid w:val="00607453"/>
    <w:rsid w:val="00607C92"/>
    <w:rsid w:val="00610187"/>
    <w:rsid w:val="006109B8"/>
    <w:rsid w:val="00610C86"/>
    <w:rsid w:val="00611825"/>
    <w:rsid w:val="00611EB8"/>
    <w:rsid w:val="006121BA"/>
    <w:rsid w:val="006137F1"/>
    <w:rsid w:val="00613A12"/>
    <w:rsid w:val="00613F56"/>
    <w:rsid w:val="0061459C"/>
    <w:rsid w:val="006160F2"/>
    <w:rsid w:val="006176EA"/>
    <w:rsid w:val="00617C3A"/>
    <w:rsid w:val="00617FA4"/>
    <w:rsid w:val="00620141"/>
    <w:rsid w:val="0062193D"/>
    <w:rsid w:val="0062223A"/>
    <w:rsid w:val="00624B72"/>
    <w:rsid w:val="00624BD9"/>
    <w:rsid w:val="00625DD1"/>
    <w:rsid w:val="00626651"/>
    <w:rsid w:val="00627F5C"/>
    <w:rsid w:val="006303EC"/>
    <w:rsid w:val="00630A83"/>
    <w:rsid w:val="006317CF"/>
    <w:rsid w:val="00631D16"/>
    <w:rsid w:val="0063235F"/>
    <w:rsid w:val="006339CC"/>
    <w:rsid w:val="00635457"/>
    <w:rsid w:val="00635B60"/>
    <w:rsid w:val="00637EA7"/>
    <w:rsid w:val="0064103D"/>
    <w:rsid w:val="006413DF"/>
    <w:rsid w:val="00642CD6"/>
    <w:rsid w:val="00643BB9"/>
    <w:rsid w:val="00643C78"/>
    <w:rsid w:val="0064402D"/>
    <w:rsid w:val="006443C6"/>
    <w:rsid w:val="00644CE6"/>
    <w:rsid w:val="0064688B"/>
    <w:rsid w:val="00646AF2"/>
    <w:rsid w:val="00646F4D"/>
    <w:rsid w:val="0064746F"/>
    <w:rsid w:val="006476AC"/>
    <w:rsid w:val="00647E22"/>
    <w:rsid w:val="00651241"/>
    <w:rsid w:val="006521DB"/>
    <w:rsid w:val="00652444"/>
    <w:rsid w:val="00652491"/>
    <w:rsid w:val="0065656F"/>
    <w:rsid w:val="006572A1"/>
    <w:rsid w:val="00657AF4"/>
    <w:rsid w:val="00661006"/>
    <w:rsid w:val="00662022"/>
    <w:rsid w:val="0066374F"/>
    <w:rsid w:val="006649D6"/>
    <w:rsid w:val="006653AB"/>
    <w:rsid w:val="00665F58"/>
    <w:rsid w:val="0067091A"/>
    <w:rsid w:val="00670A06"/>
    <w:rsid w:val="00671B1E"/>
    <w:rsid w:val="00671C3D"/>
    <w:rsid w:val="00672E76"/>
    <w:rsid w:val="0067464A"/>
    <w:rsid w:val="00675CA0"/>
    <w:rsid w:val="00676D50"/>
    <w:rsid w:val="00677DFE"/>
    <w:rsid w:val="0068111C"/>
    <w:rsid w:val="00684935"/>
    <w:rsid w:val="006852FB"/>
    <w:rsid w:val="00685719"/>
    <w:rsid w:val="00686B75"/>
    <w:rsid w:val="00691958"/>
    <w:rsid w:val="00692959"/>
    <w:rsid w:val="006941AD"/>
    <w:rsid w:val="00694359"/>
    <w:rsid w:val="006955D8"/>
    <w:rsid w:val="006955FF"/>
    <w:rsid w:val="006A000D"/>
    <w:rsid w:val="006A1331"/>
    <w:rsid w:val="006A13F2"/>
    <w:rsid w:val="006A17F6"/>
    <w:rsid w:val="006A2936"/>
    <w:rsid w:val="006A3CA4"/>
    <w:rsid w:val="006B04B9"/>
    <w:rsid w:val="006B2234"/>
    <w:rsid w:val="006B22A5"/>
    <w:rsid w:val="006B6020"/>
    <w:rsid w:val="006C00F2"/>
    <w:rsid w:val="006C0BFF"/>
    <w:rsid w:val="006C1F09"/>
    <w:rsid w:val="006C206F"/>
    <w:rsid w:val="006C2ED1"/>
    <w:rsid w:val="006C3917"/>
    <w:rsid w:val="006C39CD"/>
    <w:rsid w:val="006C3D86"/>
    <w:rsid w:val="006C53BC"/>
    <w:rsid w:val="006C711F"/>
    <w:rsid w:val="006C7649"/>
    <w:rsid w:val="006C7804"/>
    <w:rsid w:val="006D08E7"/>
    <w:rsid w:val="006D138D"/>
    <w:rsid w:val="006D17FE"/>
    <w:rsid w:val="006D4DB1"/>
    <w:rsid w:val="006D5A30"/>
    <w:rsid w:val="006D66B7"/>
    <w:rsid w:val="006D7539"/>
    <w:rsid w:val="006E1796"/>
    <w:rsid w:val="006E358A"/>
    <w:rsid w:val="006E3817"/>
    <w:rsid w:val="006E4BF5"/>
    <w:rsid w:val="006E692A"/>
    <w:rsid w:val="006E75B9"/>
    <w:rsid w:val="006F6D66"/>
    <w:rsid w:val="006F762D"/>
    <w:rsid w:val="006F774F"/>
    <w:rsid w:val="006F7E53"/>
    <w:rsid w:val="00700AD1"/>
    <w:rsid w:val="00700D90"/>
    <w:rsid w:val="00701B49"/>
    <w:rsid w:val="007058C7"/>
    <w:rsid w:val="0071100B"/>
    <w:rsid w:val="007117ED"/>
    <w:rsid w:val="00717593"/>
    <w:rsid w:val="007207D9"/>
    <w:rsid w:val="0072372A"/>
    <w:rsid w:val="007241DC"/>
    <w:rsid w:val="007258C3"/>
    <w:rsid w:val="0072602B"/>
    <w:rsid w:val="00726601"/>
    <w:rsid w:val="00727432"/>
    <w:rsid w:val="007277B4"/>
    <w:rsid w:val="0073278F"/>
    <w:rsid w:val="00733B44"/>
    <w:rsid w:val="007351BE"/>
    <w:rsid w:val="0073595D"/>
    <w:rsid w:val="007379C5"/>
    <w:rsid w:val="007379E7"/>
    <w:rsid w:val="00737B1F"/>
    <w:rsid w:val="0074243F"/>
    <w:rsid w:val="007457D0"/>
    <w:rsid w:val="00746DD5"/>
    <w:rsid w:val="0074710F"/>
    <w:rsid w:val="00747831"/>
    <w:rsid w:val="007502D8"/>
    <w:rsid w:val="00751FD5"/>
    <w:rsid w:val="00752A18"/>
    <w:rsid w:val="00752ED0"/>
    <w:rsid w:val="007549EE"/>
    <w:rsid w:val="00755F68"/>
    <w:rsid w:val="007564CF"/>
    <w:rsid w:val="0075728F"/>
    <w:rsid w:val="00757791"/>
    <w:rsid w:val="00757D83"/>
    <w:rsid w:val="007600A8"/>
    <w:rsid w:val="00760C5B"/>
    <w:rsid w:val="00762776"/>
    <w:rsid w:val="00762E30"/>
    <w:rsid w:val="007631B3"/>
    <w:rsid w:val="0076464E"/>
    <w:rsid w:val="007658D1"/>
    <w:rsid w:val="00765FCF"/>
    <w:rsid w:val="0076638C"/>
    <w:rsid w:val="00766AD6"/>
    <w:rsid w:val="00767980"/>
    <w:rsid w:val="00770155"/>
    <w:rsid w:val="00770185"/>
    <w:rsid w:val="0077194A"/>
    <w:rsid w:val="00772C35"/>
    <w:rsid w:val="00774B4E"/>
    <w:rsid w:val="00777911"/>
    <w:rsid w:val="00777CDF"/>
    <w:rsid w:val="0078227F"/>
    <w:rsid w:val="00784324"/>
    <w:rsid w:val="00784E33"/>
    <w:rsid w:val="0078514E"/>
    <w:rsid w:val="00785C47"/>
    <w:rsid w:val="00786A5A"/>
    <w:rsid w:val="007878D9"/>
    <w:rsid w:val="007911F1"/>
    <w:rsid w:val="0079252C"/>
    <w:rsid w:val="00794A60"/>
    <w:rsid w:val="00794BAE"/>
    <w:rsid w:val="007969DB"/>
    <w:rsid w:val="007973F6"/>
    <w:rsid w:val="00797BA5"/>
    <w:rsid w:val="007A32CA"/>
    <w:rsid w:val="007A3510"/>
    <w:rsid w:val="007A4CB7"/>
    <w:rsid w:val="007A5634"/>
    <w:rsid w:val="007A5767"/>
    <w:rsid w:val="007A665D"/>
    <w:rsid w:val="007B04BF"/>
    <w:rsid w:val="007B212E"/>
    <w:rsid w:val="007B2ED8"/>
    <w:rsid w:val="007B4631"/>
    <w:rsid w:val="007B564C"/>
    <w:rsid w:val="007B5FF7"/>
    <w:rsid w:val="007B638F"/>
    <w:rsid w:val="007B6CDD"/>
    <w:rsid w:val="007B71BC"/>
    <w:rsid w:val="007B7437"/>
    <w:rsid w:val="007B7E7E"/>
    <w:rsid w:val="007C09B4"/>
    <w:rsid w:val="007C1A32"/>
    <w:rsid w:val="007C1CBE"/>
    <w:rsid w:val="007C4BA4"/>
    <w:rsid w:val="007C4DED"/>
    <w:rsid w:val="007C537B"/>
    <w:rsid w:val="007C5F56"/>
    <w:rsid w:val="007C6118"/>
    <w:rsid w:val="007C6443"/>
    <w:rsid w:val="007D08C9"/>
    <w:rsid w:val="007D1207"/>
    <w:rsid w:val="007D1C4D"/>
    <w:rsid w:val="007D1D5C"/>
    <w:rsid w:val="007D1E5E"/>
    <w:rsid w:val="007D227B"/>
    <w:rsid w:val="007D36EC"/>
    <w:rsid w:val="007D683A"/>
    <w:rsid w:val="007D6A76"/>
    <w:rsid w:val="007D6DF4"/>
    <w:rsid w:val="007D795E"/>
    <w:rsid w:val="007E212D"/>
    <w:rsid w:val="007E3420"/>
    <w:rsid w:val="007E3FA3"/>
    <w:rsid w:val="007E592A"/>
    <w:rsid w:val="007E665E"/>
    <w:rsid w:val="007F01D8"/>
    <w:rsid w:val="007F0A70"/>
    <w:rsid w:val="007F1289"/>
    <w:rsid w:val="007F1575"/>
    <w:rsid w:val="007F2BF5"/>
    <w:rsid w:val="007F3559"/>
    <w:rsid w:val="007F3624"/>
    <w:rsid w:val="007F5832"/>
    <w:rsid w:val="007F6385"/>
    <w:rsid w:val="007F63C0"/>
    <w:rsid w:val="007F68FE"/>
    <w:rsid w:val="007F6DF1"/>
    <w:rsid w:val="007F7E65"/>
    <w:rsid w:val="00800DA0"/>
    <w:rsid w:val="00802E35"/>
    <w:rsid w:val="00802FE3"/>
    <w:rsid w:val="00803191"/>
    <w:rsid w:val="00803E00"/>
    <w:rsid w:val="008066AD"/>
    <w:rsid w:val="00806869"/>
    <w:rsid w:val="00806AA1"/>
    <w:rsid w:val="008070C1"/>
    <w:rsid w:val="00810F17"/>
    <w:rsid w:val="0081129C"/>
    <w:rsid w:val="00811B7C"/>
    <w:rsid w:val="008138FE"/>
    <w:rsid w:val="0081466D"/>
    <w:rsid w:val="008154F7"/>
    <w:rsid w:val="008156A6"/>
    <w:rsid w:val="00817347"/>
    <w:rsid w:val="0082155B"/>
    <w:rsid w:val="00825641"/>
    <w:rsid w:val="008322EA"/>
    <w:rsid w:val="008324DB"/>
    <w:rsid w:val="0083277B"/>
    <w:rsid w:val="00833BDB"/>
    <w:rsid w:val="00834750"/>
    <w:rsid w:val="00835D85"/>
    <w:rsid w:val="0083633E"/>
    <w:rsid w:val="008366EA"/>
    <w:rsid w:val="00843909"/>
    <w:rsid w:val="00844046"/>
    <w:rsid w:val="0084555D"/>
    <w:rsid w:val="00846416"/>
    <w:rsid w:val="008471F6"/>
    <w:rsid w:val="00847A6D"/>
    <w:rsid w:val="00850035"/>
    <w:rsid w:val="00850F19"/>
    <w:rsid w:val="00851D53"/>
    <w:rsid w:val="008528AD"/>
    <w:rsid w:val="00855C57"/>
    <w:rsid w:val="0085735E"/>
    <w:rsid w:val="008605FC"/>
    <w:rsid w:val="008617B5"/>
    <w:rsid w:val="00861EBE"/>
    <w:rsid w:val="00864A6C"/>
    <w:rsid w:val="00867A73"/>
    <w:rsid w:val="008701D4"/>
    <w:rsid w:val="008702F0"/>
    <w:rsid w:val="00871658"/>
    <w:rsid w:val="008744F2"/>
    <w:rsid w:val="00880D3E"/>
    <w:rsid w:val="00882147"/>
    <w:rsid w:val="008825D6"/>
    <w:rsid w:val="00885473"/>
    <w:rsid w:val="0088570C"/>
    <w:rsid w:val="00885783"/>
    <w:rsid w:val="00886826"/>
    <w:rsid w:val="008870E6"/>
    <w:rsid w:val="00887652"/>
    <w:rsid w:val="0088774D"/>
    <w:rsid w:val="008877D9"/>
    <w:rsid w:val="00887919"/>
    <w:rsid w:val="00890601"/>
    <w:rsid w:val="008946CB"/>
    <w:rsid w:val="0089496E"/>
    <w:rsid w:val="00895782"/>
    <w:rsid w:val="00895E09"/>
    <w:rsid w:val="00897107"/>
    <w:rsid w:val="008976C6"/>
    <w:rsid w:val="008A473F"/>
    <w:rsid w:val="008A5373"/>
    <w:rsid w:val="008A6A2D"/>
    <w:rsid w:val="008A6C7E"/>
    <w:rsid w:val="008A73F6"/>
    <w:rsid w:val="008A75C6"/>
    <w:rsid w:val="008B10DB"/>
    <w:rsid w:val="008B1AE6"/>
    <w:rsid w:val="008B1FF0"/>
    <w:rsid w:val="008B228F"/>
    <w:rsid w:val="008B4DF0"/>
    <w:rsid w:val="008B5022"/>
    <w:rsid w:val="008B6E94"/>
    <w:rsid w:val="008B7497"/>
    <w:rsid w:val="008C0447"/>
    <w:rsid w:val="008C0ECC"/>
    <w:rsid w:val="008C1E9D"/>
    <w:rsid w:val="008C2866"/>
    <w:rsid w:val="008C5459"/>
    <w:rsid w:val="008C569E"/>
    <w:rsid w:val="008C71CC"/>
    <w:rsid w:val="008D0CFA"/>
    <w:rsid w:val="008D1582"/>
    <w:rsid w:val="008D2D08"/>
    <w:rsid w:val="008D38AB"/>
    <w:rsid w:val="008D3FCF"/>
    <w:rsid w:val="008D56CA"/>
    <w:rsid w:val="008D5DDA"/>
    <w:rsid w:val="008D6D86"/>
    <w:rsid w:val="008D6DFC"/>
    <w:rsid w:val="008D7F0D"/>
    <w:rsid w:val="008E015F"/>
    <w:rsid w:val="008E1042"/>
    <w:rsid w:val="008E2BEE"/>
    <w:rsid w:val="008E326C"/>
    <w:rsid w:val="008E3D21"/>
    <w:rsid w:val="008E4885"/>
    <w:rsid w:val="008E5272"/>
    <w:rsid w:val="008E5C42"/>
    <w:rsid w:val="008E6C85"/>
    <w:rsid w:val="008E7339"/>
    <w:rsid w:val="008F0EAB"/>
    <w:rsid w:val="008F0F51"/>
    <w:rsid w:val="008F12B9"/>
    <w:rsid w:val="008F1382"/>
    <w:rsid w:val="008F18D8"/>
    <w:rsid w:val="008F2BFE"/>
    <w:rsid w:val="008F2F7B"/>
    <w:rsid w:val="008F3CDF"/>
    <w:rsid w:val="008F4814"/>
    <w:rsid w:val="008F645F"/>
    <w:rsid w:val="008F79DF"/>
    <w:rsid w:val="00900F8C"/>
    <w:rsid w:val="0090260A"/>
    <w:rsid w:val="00903DF6"/>
    <w:rsid w:val="00904520"/>
    <w:rsid w:val="00905E7D"/>
    <w:rsid w:val="00905EBF"/>
    <w:rsid w:val="009068AD"/>
    <w:rsid w:val="00906E4A"/>
    <w:rsid w:val="00910EEE"/>
    <w:rsid w:val="00910F61"/>
    <w:rsid w:val="009116DC"/>
    <w:rsid w:val="00912415"/>
    <w:rsid w:val="00912508"/>
    <w:rsid w:val="00913591"/>
    <w:rsid w:val="00913628"/>
    <w:rsid w:val="0091478B"/>
    <w:rsid w:val="00914F15"/>
    <w:rsid w:val="0091625B"/>
    <w:rsid w:val="00917E06"/>
    <w:rsid w:val="0092294A"/>
    <w:rsid w:val="00923C88"/>
    <w:rsid w:val="00926821"/>
    <w:rsid w:val="00926C1D"/>
    <w:rsid w:val="00930870"/>
    <w:rsid w:val="00931106"/>
    <w:rsid w:val="00932549"/>
    <w:rsid w:val="0093255F"/>
    <w:rsid w:val="0093517F"/>
    <w:rsid w:val="00935BE1"/>
    <w:rsid w:val="0093629D"/>
    <w:rsid w:val="009374D1"/>
    <w:rsid w:val="00940CEC"/>
    <w:rsid w:val="009434F5"/>
    <w:rsid w:val="009436F9"/>
    <w:rsid w:val="00945D84"/>
    <w:rsid w:val="00946251"/>
    <w:rsid w:val="00953460"/>
    <w:rsid w:val="00953A16"/>
    <w:rsid w:val="0095504C"/>
    <w:rsid w:val="0095544C"/>
    <w:rsid w:val="0095761B"/>
    <w:rsid w:val="00961CE2"/>
    <w:rsid w:val="009622CD"/>
    <w:rsid w:val="00962C37"/>
    <w:rsid w:val="00962EFB"/>
    <w:rsid w:val="00967CDC"/>
    <w:rsid w:val="00970439"/>
    <w:rsid w:val="00970781"/>
    <w:rsid w:val="00972FF1"/>
    <w:rsid w:val="00973FBF"/>
    <w:rsid w:val="00974DFD"/>
    <w:rsid w:val="009766F8"/>
    <w:rsid w:val="009769EB"/>
    <w:rsid w:val="009778EF"/>
    <w:rsid w:val="00980557"/>
    <w:rsid w:val="00981C52"/>
    <w:rsid w:val="00981FA9"/>
    <w:rsid w:val="00982269"/>
    <w:rsid w:val="00985DA5"/>
    <w:rsid w:val="009908E9"/>
    <w:rsid w:val="00991F5A"/>
    <w:rsid w:val="00992E38"/>
    <w:rsid w:val="0099583E"/>
    <w:rsid w:val="009958DD"/>
    <w:rsid w:val="00995E8F"/>
    <w:rsid w:val="00997D66"/>
    <w:rsid w:val="009A09DE"/>
    <w:rsid w:val="009A0E18"/>
    <w:rsid w:val="009A1923"/>
    <w:rsid w:val="009A1978"/>
    <w:rsid w:val="009A286E"/>
    <w:rsid w:val="009A2999"/>
    <w:rsid w:val="009A37AC"/>
    <w:rsid w:val="009A40D6"/>
    <w:rsid w:val="009A5B74"/>
    <w:rsid w:val="009B0830"/>
    <w:rsid w:val="009B2543"/>
    <w:rsid w:val="009B3CD7"/>
    <w:rsid w:val="009B6F04"/>
    <w:rsid w:val="009B7436"/>
    <w:rsid w:val="009B78B1"/>
    <w:rsid w:val="009B7D9F"/>
    <w:rsid w:val="009C172C"/>
    <w:rsid w:val="009C1D56"/>
    <w:rsid w:val="009C26A2"/>
    <w:rsid w:val="009C34B3"/>
    <w:rsid w:val="009C34D1"/>
    <w:rsid w:val="009C3976"/>
    <w:rsid w:val="009C4828"/>
    <w:rsid w:val="009C53CA"/>
    <w:rsid w:val="009C5CC5"/>
    <w:rsid w:val="009C6BE8"/>
    <w:rsid w:val="009C7D7C"/>
    <w:rsid w:val="009C7EA8"/>
    <w:rsid w:val="009D2569"/>
    <w:rsid w:val="009D3194"/>
    <w:rsid w:val="009D3A8F"/>
    <w:rsid w:val="009D4501"/>
    <w:rsid w:val="009D710B"/>
    <w:rsid w:val="009D7AC3"/>
    <w:rsid w:val="009D7E50"/>
    <w:rsid w:val="009E0FFA"/>
    <w:rsid w:val="009E3683"/>
    <w:rsid w:val="009E3993"/>
    <w:rsid w:val="009E3B0C"/>
    <w:rsid w:val="009E4265"/>
    <w:rsid w:val="009E7246"/>
    <w:rsid w:val="009E77F4"/>
    <w:rsid w:val="009E7A31"/>
    <w:rsid w:val="009F184E"/>
    <w:rsid w:val="009F1AEF"/>
    <w:rsid w:val="009F1C4B"/>
    <w:rsid w:val="009F20CA"/>
    <w:rsid w:val="009F2337"/>
    <w:rsid w:val="009F764A"/>
    <w:rsid w:val="00A00470"/>
    <w:rsid w:val="00A004B7"/>
    <w:rsid w:val="00A00F41"/>
    <w:rsid w:val="00A020CB"/>
    <w:rsid w:val="00A0247E"/>
    <w:rsid w:val="00A042D0"/>
    <w:rsid w:val="00A054D8"/>
    <w:rsid w:val="00A058A7"/>
    <w:rsid w:val="00A07788"/>
    <w:rsid w:val="00A108A1"/>
    <w:rsid w:val="00A10E04"/>
    <w:rsid w:val="00A135D2"/>
    <w:rsid w:val="00A1458D"/>
    <w:rsid w:val="00A155B5"/>
    <w:rsid w:val="00A17BEB"/>
    <w:rsid w:val="00A20D3C"/>
    <w:rsid w:val="00A210F0"/>
    <w:rsid w:val="00A2128F"/>
    <w:rsid w:val="00A221AC"/>
    <w:rsid w:val="00A22441"/>
    <w:rsid w:val="00A229CB"/>
    <w:rsid w:val="00A22B8B"/>
    <w:rsid w:val="00A23D54"/>
    <w:rsid w:val="00A26043"/>
    <w:rsid w:val="00A263D8"/>
    <w:rsid w:val="00A26A5D"/>
    <w:rsid w:val="00A26ACD"/>
    <w:rsid w:val="00A26C91"/>
    <w:rsid w:val="00A30CB2"/>
    <w:rsid w:val="00A311CB"/>
    <w:rsid w:val="00A316E5"/>
    <w:rsid w:val="00A3258F"/>
    <w:rsid w:val="00A36460"/>
    <w:rsid w:val="00A40092"/>
    <w:rsid w:val="00A4019D"/>
    <w:rsid w:val="00A4074B"/>
    <w:rsid w:val="00A40865"/>
    <w:rsid w:val="00A40F82"/>
    <w:rsid w:val="00A422D6"/>
    <w:rsid w:val="00A4463B"/>
    <w:rsid w:val="00A471E1"/>
    <w:rsid w:val="00A51436"/>
    <w:rsid w:val="00A52B61"/>
    <w:rsid w:val="00A52D02"/>
    <w:rsid w:val="00A5402C"/>
    <w:rsid w:val="00A54482"/>
    <w:rsid w:val="00A54699"/>
    <w:rsid w:val="00A54C15"/>
    <w:rsid w:val="00A5573A"/>
    <w:rsid w:val="00A6019B"/>
    <w:rsid w:val="00A60B42"/>
    <w:rsid w:val="00A61162"/>
    <w:rsid w:val="00A61205"/>
    <w:rsid w:val="00A618CF"/>
    <w:rsid w:val="00A63BEA"/>
    <w:rsid w:val="00A640EB"/>
    <w:rsid w:val="00A6485F"/>
    <w:rsid w:val="00A6489B"/>
    <w:rsid w:val="00A67335"/>
    <w:rsid w:val="00A67C85"/>
    <w:rsid w:val="00A70221"/>
    <w:rsid w:val="00A704A5"/>
    <w:rsid w:val="00A7094F"/>
    <w:rsid w:val="00A7167A"/>
    <w:rsid w:val="00A71ADF"/>
    <w:rsid w:val="00A71DBE"/>
    <w:rsid w:val="00A721DF"/>
    <w:rsid w:val="00A7224F"/>
    <w:rsid w:val="00A73993"/>
    <w:rsid w:val="00A74E35"/>
    <w:rsid w:val="00A754B8"/>
    <w:rsid w:val="00A76960"/>
    <w:rsid w:val="00A82451"/>
    <w:rsid w:val="00A82FBA"/>
    <w:rsid w:val="00A8623F"/>
    <w:rsid w:val="00A867FB"/>
    <w:rsid w:val="00A873EA"/>
    <w:rsid w:val="00A879C8"/>
    <w:rsid w:val="00A91504"/>
    <w:rsid w:val="00A92423"/>
    <w:rsid w:val="00A92E17"/>
    <w:rsid w:val="00A9471F"/>
    <w:rsid w:val="00A959C2"/>
    <w:rsid w:val="00A96DAB"/>
    <w:rsid w:val="00A97522"/>
    <w:rsid w:val="00A97A2C"/>
    <w:rsid w:val="00AA038D"/>
    <w:rsid w:val="00AA062C"/>
    <w:rsid w:val="00AA1EB4"/>
    <w:rsid w:val="00AA3FCB"/>
    <w:rsid w:val="00AA52C3"/>
    <w:rsid w:val="00AA5F00"/>
    <w:rsid w:val="00AA6764"/>
    <w:rsid w:val="00AA72E8"/>
    <w:rsid w:val="00AB2469"/>
    <w:rsid w:val="00AB2FE6"/>
    <w:rsid w:val="00AB4986"/>
    <w:rsid w:val="00AB5AE6"/>
    <w:rsid w:val="00AB5F32"/>
    <w:rsid w:val="00AB6668"/>
    <w:rsid w:val="00AB6D6D"/>
    <w:rsid w:val="00AB752B"/>
    <w:rsid w:val="00AB7684"/>
    <w:rsid w:val="00AB79A3"/>
    <w:rsid w:val="00AB7B88"/>
    <w:rsid w:val="00AB7E05"/>
    <w:rsid w:val="00AC0D01"/>
    <w:rsid w:val="00AC1679"/>
    <w:rsid w:val="00AC1D35"/>
    <w:rsid w:val="00AC317F"/>
    <w:rsid w:val="00AC3A50"/>
    <w:rsid w:val="00AC43CC"/>
    <w:rsid w:val="00AC5D18"/>
    <w:rsid w:val="00AC7668"/>
    <w:rsid w:val="00AC7EE8"/>
    <w:rsid w:val="00AD00B7"/>
    <w:rsid w:val="00AD0167"/>
    <w:rsid w:val="00AD0339"/>
    <w:rsid w:val="00AD0AA6"/>
    <w:rsid w:val="00AD2D2C"/>
    <w:rsid w:val="00AD4D15"/>
    <w:rsid w:val="00AD52F5"/>
    <w:rsid w:val="00AD60B1"/>
    <w:rsid w:val="00AD61B5"/>
    <w:rsid w:val="00AD6B71"/>
    <w:rsid w:val="00AE0E73"/>
    <w:rsid w:val="00AE10B0"/>
    <w:rsid w:val="00AE15DB"/>
    <w:rsid w:val="00AE1676"/>
    <w:rsid w:val="00AE17C4"/>
    <w:rsid w:val="00AE20A2"/>
    <w:rsid w:val="00AE23CE"/>
    <w:rsid w:val="00AE2BAA"/>
    <w:rsid w:val="00AE45EB"/>
    <w:rsid w:val="00AE47B5"/>
    <w:rsid w:val="00AE52FD"/>
    <w:rsid w:val="00AE5B67"/>
    <w:rsid w:val="00AE78E8"/>
    <w:rsid w:val="00AF11D7"/>
    <w:rsid w:val="00AF43BB"/>
    <w:rsid w:val="00AF46DE"/>
    <w:rsid w:val="00AF5292"/>
    <w:rsid w:val="00AF605B"/>
    <w:rsid w:val="00AF607F"/>
    <w:rsid w:val="00B003A1"/>
    <w:rsid w:val="00B00DB4"/>
    <w:rsid w:val="00B00EF3"/>
    <w:rsid w:val="00B04E31"/>
    <w:rsid w:val="00B06DFA"/>
    <w:rsid w:val="00B07244"/>
    <w:rsid w:val="00B07DC2"/>
    <w:rsid w:val="00B07F0A"/>
    <w:rsid w:val="00B100A8"/>
    <w:rsid w:val="00B10E59"/>
    <w:rsid w:val="00B12B06"/>
    <w:rsid w:val="00B12EBC"/>
    <w:rsid w:val="00B12F82"/>
    <w:rsid w:val="00B13075"/>
    <w:rsid w:val="00B130F3"/>
    <w:rsid w:val="00B14667"/>
    <w:rsid w:val="00B14BB0"/>
    <w:rsid w:val="00B15254"/>
    <w:rsid w:val="00B16199"/>
    <w:rsid w:val="00B164FF"/>
    <w:rsid w:val="00B20A04"/>
    <w:rsid w:val="00B20F20"/>
    <w:rsid w:val="00B214BC"/>
    <w:rsid w:val="00B23991"/>
    <w:rsid w:val="00B239D0"/>
    <w:rsid w:val="00B24D1D"/>
    <w:rsid w:val="00B24E77"/>
    <w:rsid w:val="00B2598A"/>
    <w:rsid w:val="00B259A9"/>
    <w:rsid w:val="00B25BCB"/>
    <w:rsid w:val="00B25C28"/>
    <w:rsid w:val="00B25D2E"/>
    <w:rsid w:val="00B25ED7"/>
    <w:rsid w:val="00B2656F"/>
    <w:rsid w:val="00B300C5"/>
    <w:rsid w:val="00B313AB"/>
    <w:rsid w:val="00B31534"/>
    <w:rsid w:val="00B31E9A"/>
    <w:rsid w:val="00B31F00"/>
    <w:rsid w:val="00B32121"/>
    <w:rsid w:val="00B33E9E"/>
    <w:rsid w:val="00B35F53"/>
    <w:rsid w:val="00B3626C"/>
    <w:rsid w:val="00B378FF"/>
    <w:rsid w:val="00B40DF9"/>
    <w:rsid w:val="00B41C91"/>
    <w:rsid w:val="00B41FD1"/>
    <w:rsid w:val="00B42285"/>
    <w:rsid w:val="00B422A2"/>
    <w:rsid w:val="00B43235"/>
    <w:rsid w:val="00B43525"/>
    <w:rsid w:val="00B45255"/>
    <w:rsid w:val="00B45382"/>
    <w:rsid w:val="00B46D36"/>
    <w:rsid w:val="00B51F2F"/>
    <w:rsid w:val="00B52541"/>
    <w:rsid w:val="00B536E0"/>
    <w:rsid w:val="00B54DBF"/>
    <w:rsid w:val="00B565E0"/>
    <w:rsid w:val="00B570C0"/>
    <w:rsid w:val="00B57815"/>
    <w:rsid w:val="00B62E59"/>
    <w:rsid w:val="00B638AD"/>
    <w:rsid w:val="00B63CBC"/>
    <w:rsid w:val="00B64AC4"/>
    <w:rsid w:val="00B663F0"/>
    <w:rsid w:val="00B668FB"/>
    <w:rsid w:val="00B66F99"/>
    <w:rsid w:val="00B7018D"/>
    <w:rsid w:val="00B70822"/>
    <w:rsid w:val="00B716F0"/>
    <w:rsid w:val="00B72B04"/>
    <w:rsid w:val="00B731C1"/>
    <w:rsid w:val="00B73865"/>
    <w:rsid w:val="00B74D4C"/>
    <w:rsid w:val="00B81D5F"/>
    <w:rsid w:val="00B81F64"/>
    <w:rsid w:val="00B82D53"/>
    <w:rsid w:val="00B83213"/>
    <w:rsid w:val="00B83451"/>
    <w:rsid w:val="00B84E7F"/>
    <w:rsid w:val="00B85084"/>
    <w:rsid w:val="00B862D1"/>
    <w:rsid w:val="00B87CCA"/>
    <w:rsid w:val="00B905B1"/>
    <w:rsid w:val="00B90DED"/>
    <w:rsid w:val="00B9589F"/>
    <w:rsid w:val="00BA56F5"/>
    <w:rsid w:val="00BA6FD5"/>
    <w:rsid w:val="00BA779F"/>
    <w:rsid w:val="00BA7886"/>
    <w:rsid w:val="00BA7CFA"/>
    <w:rsid w:val="00BB0D7B"/>
    <w:rsid w:val="00BB13C8"/>
    <w:rsid w:val="00BB214B"/>
    <w:rsid w:val="00BB62DD"/>
    <w:rsid w:val="00BB64A7"/>
    <w:rsid w:val="00BB6661"/>
    <w:rsid w:val="00BB6D35"/>
    <w:rsid w:val="00BC0C56"/>
    <w:rsid w:val="00BC3026"/>
    <w:rsid w:val="00BC3710"/>
    <w:rsid w:val="00BC3D06"/>
    <w:rsid w:val="00BC4497"/>
    <w:rsid w:val="00BC5011"/>
    <w:rsid w:val="00BC6B5B"/>
    <w:rsid w:val="00BD22C3"/>
    <w:rsid w:val="00BD2D54"/>
    <w:rsid w:val="00BD56E3"/>
    <w:rsid w:val="00BD7264"/>
    <w:rsid w:val="00BE07D7"/>
    <w:rsid w:val="00BE173E"/>
    <w:rsid w:val="00BE2C14"/>
    <w:rsid w:val="00BE31C1"/>
    <w:rsid w:val="00BE45CC"/>
    <w:rsid w:val="00BE529B"/>
    <w:rsid w:val="00BE5728"/>
    <w:rsid w:val="00BE7442"/>
    <w:rsid w:val="00BF024A"/>
    <w:rsid w:val="00BF0DA8"/>
    <w:rsid w:val="00BF1ECF"/>
    <w:rsid w:val="00BF2C9B"/>
    <w:rsid w:val="00BF3D4B"/>
    <w:rsid w:val="00BF4636"/>
    <w:rsid w:val="00C002C5"/>
    <w:rsid w:val="00C051EE"/>
    <w:rsid w:val="00C066CB"/>
    <w:rsid w:val="00C078A6"/>
    <w:rsid w:val="00C1047F"/>
    <w:rsid w:val="00C109DD"/>
    <w:rsid w:val="00C11FCF"/>
    <w:rsid w:val="00C125E9"/>
    <w:rsid w:val="00C13939"/>
    <w:rsid w:val="00C13B3F"/>
    <w:rsid w:val="00C13F77"/>
    <w:rsid w:val="00C15222"/>
    <w:rsid w:val="00C15DD4"/>
    <w:rsid w:val="00C17A88"/>
    <w:rsid w:val="00C2489D"/>
    <w:rsid w:val="00C24B29"/>
    <w:rsid w:val="00C24D46"/>
    <w:rsid w:val="00C253D8"/>
    <w:rsid w:val="00C26F7C"/>
    <w:rsid w:val="00C27259"/>
    <w:rsid w:val="00C278EC"/>
    <w:rsid w:val="00C2796A"/>
    <w:rsid w:val="00C321BB"/>
    <w:rsid w:val="00C32A22"/>
    <w:rsid w:val="00C3312D"/>
    <w:rsid w:val="00C33323"/>
    <w:rsid w:val="00C33640"/>
    <w:rsid w:val="00C3717D"/>
    <w:rsid w:val="00C37AAB"/>
    <w:rsid w:val="00C37BE2"/>
    <w:rsid w:val="00C41A74"/>
    <w:rsid w:val="00C44070"/>
    <w:rsid w:val="00C44A1E"/>
    <w:rsid w:val="00C44C78"/>
    <w:rsid w:val="00C45915"/>
    <w:rsid w:val="00C45AA4"/>
    <w:rsid w:val="00C45CEE"/>
    <w:rsid w:val="00C51B89"/>
    <w:rsid w:val="00C52791"/>
    <w:rsid w:val="00C5296E"/>
    <w:rsid w:val="00C53604"/>
    <w:rsid w:val="00C552BA"/>
    <w:rsid w:val="00C564DE"/>
    <w:rsid w:val="00C5745C"/>
    <w:rsid w:val="00C606C2"/>
    <w:rsid w:val="00C607FB"/>
    <w:rsid w:val="00C60D28"/>
    <w:rsid w:val="00C62A90"/>
    <w:rsid w:val="00C638BB"/>
    <w:rsid w:val="00C64009"/>
    <w:rsid w:val="00C64069"/>
    <w:rsid w:val="00C708C3"/>
    <w:rsid w:val="00C71826"/>
    <w:rsid w:val="00C71B72"/>
    <w:rsid w:val="00C71F31"/>
    <w:rsid w:val="00C74A03"/>
    <w:rsid w:val="00C769FC"/>
    <w:rsid w:val="00C778B9"/>
    <w:rsid w:val="00C80A86"/>
    <w:rsid w:val="00C80EFE"/>
    <w:rsid w:val="00C82EE5"/>
    <w:rsid w:val="00C840CA"/>
    <w:rsid w:val="00C86997"/>
    <w:rsid w:val="00C877FB"/>
    <w:rsid w:val="00C91D86"/>
    <w:rsid w:val="00C92802"/>
    <w:rsid w:val="00C92D56"/>
    <w:rsid w:val="00C92EFB"/>
    <w:rsid w:val="00C95C2A"/>
    <w:rsid w:val="00C96727"/>
    <w:rsid w:val="00C969D3"/>
    <w:rsid w:val="00C96B94"/>
    <w:rsid w:val="00CA0191"/>
    <w:rsid w:val="00CA08EE"/>
    <w:rsid w:val="00CA0BDE"/>
    <w:rsid w:val="00CA4533"/>
    <w:rsid w:val="00CA6119"/>
    <w:rsid w:val="00CA6B6E"/>
    <w:rsid w:val="00CB0E80"/>
    <w:rsid w:val="00CB0FF7"/>
    <w:rsid w:val="00CB4A72"/>
    <w:rsid w:val="00CB536D"/>
    <w:rsid w:val="00CB562C"/>
    <w:rsid w:val="00CB62B3"/>
    <w:rsid w:val="00CB71DC"/>
    <w:rsid w:val="00CC1911"/>
    <w:rsid w:val="00CC1F75"/>
    <w:rsid w:val="00CC3FB1"/>
    <w:rsid w:val="00CC51C4"/>
    <w:rsid w:val="00CC6A26"/>
    <w:rsid w:val="00CC6F8C"/>
    <w:rsid w:val="00CC72EF"/>
    <w:rsid w:val="00CD16BA"/>
    <w:rsid w:val="00CD1D36"/>
    <w:rsid w:val="00CD333E"/>
    <w:rsid w:val="00CD40E7"/>
    <w:rsid w:val="00CD4506"/>
    <w:rsid w:val="00CD461A"/>
    <w:rsid w:val="00CD46D7"/>
    <w:rsid w:val="00CD6AF8"/>
    <w:rsid w:val="00CD79E4"/>
    <w:rsid w:val="00CE0117"/>
    <w:rsid w:val="00CE2FFA"/>
    <w:rsid w:val="00CE3466"/>
    <w:rsid w:val="00CE5F2E"/>
    <w:rsid w:val="00CE6BC9"/>
    <w:rsid w:val="00CF1967"/>
    <w:rsid w:val="00CF2FB9"/>
    <w:rsid w:val="00CF40DB"/>
    <w:rsid w:val="00CF5B03"/>
    <w:rsid w:val="00CF7200"/>
    <w:rsid w:val="00CF76D2"/>
    <w:rsid w:val="00D0016B"/>
    <w:rsid w:val="00D014C5"/>
    <w:rsid w:val="00D01B47"/>
    <w:rsid w:val="00D02951"/>
    <w:rsid w:val="00D02A67"/>
    <w:rsid w:val="00D03C47"/>
    <w:rsid w:val="00D03F6E"/>
    <w:rsid w:val="00D04CA3"/>
    <w:rsid w:val="00D0693E"/>
    <w:rsid w:val="00D06F6D"/>
    <w:rsid w:val="00D11FB7"/>
    <w:rsid w:val="00D131FB"/>
    <w:rsid w:val="00D14298"/>
    <w:rsid w:val="00D151D4"/>
    <w:rsid w:val="00D1546F"/>
    <w:rsid w:val="00D15CE9"/>
    <w:rsid w:val="00D15EEC"/>
    <w:rsid w:val="00D170D7"/>
    <w:rsid w:val="00D20461"/>
    <w:rsid w:val="00D2437E"/>
    <w:rsid w:val="00D256CD"/>
    <w:rsid w:val="00D266F3"/>
    <w:rsid w:val="00D26B60"/>
    <w:rsid w:val="00D318BC"/>
    <w:rsid w:val="00D31F7F"/>
    <w:rsid w:val="00D34D4B"/>
    <w:rsid w:val="00D357B0"/>
    <w:rsid w:val="00D363A6"/>
    <w:rsid w:val="00D366EF"/>
    <w:rsid w:val="00D37CA1"/>
    <w:rsid w:val="00D37D15"/>
    <w:rsid w:val="00D40583"/>
    <w:rsid w:val="00D4087C"/>
    <w:rsid w:val="00D4399D"/>
    <w:rsid w:val="00D43A63"/>
    <w:rsid w:val="00D452B4"/>
    <w:rsid w:val="00D46FF1"/>
    <w:rsid w:val="00D4723E"/>
    <w:rsid w:val="00D477BE"/>
    <w:rsid w:val="00D515D5"/>
    <w:rsid w:val="00D516ED"/>
    <w:rsid w:val="00D517B7"/>
    <w:rsid w:val="00D51900"/>
    <w:rsid w:val="00D51A05"/>
    <w:rsid w:val="00D53F96"/>
    <w:rsid w:val="00D53FE6"/>
    <w:rsid w:val="00D55373"/>
    <w:rsid w:val="00D55889"/>
    <w:rsid w:val="00D5631D"/>
    <w:rsid w:val="00D61A2C"/>
    <w:rsid w:val="00D62AD3"/>
    <w:rsid w:val="00D63587"/>
    <w:rsid w:val="00D70315"/>
    <w:rsid w:val="00D715B9"/>
    <w:rsid w:val="00D73866"/>
    <w:rsid w:val="00D74172"/>
    <w:rsid w:val="00D74E25"/>
    <w:rsid w:val="00D75085"/>
    <w:rsid w:val="00D75220"/>
    <w:rsid w:val="00D765C7"/>
    <w:rsid w:val="00D770F3"/>
    <w:rsid w:val="00D80335"/>
    <w:rsid w:val="00D812B5"/>
    <w:rsid w:val="00D84100"/>
    <w:rsid w:val="00D862C1"/>
    <w:rsid w:val="00D86A22"/>
    <w:rsid w:val="00D900EF"/>
    <w:rsid w:val="00D923F1"/>
    <w:rsid w:val="00D93C4D"/>
    <w:rsid w:val="00D94925"/>
    <w:rsid w:val="00D96F07"/>
    <w:rsid w:val="00D9778F"/>
    <w:rsid w:val="00D97CF0"/>
    <w:rsid w:val="00DA1C13"/>
    <w:rsid w:val="00DA251B"/>
    <w:rsid w:val="00DA3E7C"/>
    <w:rsid w:val="00DA405F"/>
    <w:rsid w:val="00DA4C98"/>
    <w:rsid w:val="00DA5932"/>
    <w:rsid w:val="00DA7430"/>
    <w:rsid w:val="00DB0C91"/>
    <w:rsid w:val="00DB1D78"/>
    <w:rsid w:val="00DB2F05"/>
    <w:rsid w:val="00DB739E"/>
    <w:rsid w:val="00DB7ECC"/>
    <w:rsid w:val="00DC01A2"/>
    <w:rsid w:val="00DC0C0A"/>
    <w:rsid w:val="00DC0F01"/>
    <w:rsid w:val="00DC13F7"/>
    <w:rsid w:val="00DC1711"/>
    <w:rsid w:val="00DC441D"/>
    <w:rsid w:val="00DC53AB"/>
    <w:rsid w:val="00DC58BA"/>
    <w:rsid w:val="00DC58E8"/>
    <w:rsid w:val="00DC6205"/>
    <w:rsid w:val="00DC6651"/>
    <w:rsid w:val="00DD17E7"/>
    <w:rsid w:val="00DD287D"/>
    <w:rsid w:val="00DD365D"/>
    <w:rsid w:val="00DD3AC6"/>
    <w:rsid w:val="00DD3B00"/>
    <w:rsid w:val="00DD5DE4"/>
    <w:rsid w:val="00DD7763"/>
    <w:rsid w:val="00DE0156"/>
    <w:rsid w:val="00DE28E4"/>
    <w:rsid w:val="00DE4896"/>
    <w:rsid w:val="00DE563C"/>
    <w:rsid w:val="00DE5665"/>
    <w:rsid w:val="00DE7A89"/>
    <w:rsid w:val="00DF04C9"/>
    <w:rsid w:val="00DF05F1"/>
    <w:rsid w:val="00DF136A"/>
    <w:rsid w:val="00DF2597"/>
    <w:rsid w:val="00DF2D5F"/>
    <w:rsid w:val="00DF51A4"/>
    <w:rsid w:val="00DF7899"/>
    <w:rsid w:val="00E0038A"/>
    <w:rsid w:val="00E020AA"/>
    <w:rsid w:val="00E02CFE"/>
    <w:rsid w:val="00E052B9"/>
    <w:rsid w:val="00E07FA6"/>
    <w:rsid w:val="00E1142D"/>
    <w:rsid w:val="00E12A2C"/>
    <w:rsid w:val="00E135B2"/>
    <w:rsid w:val="00E14ABB"/>
    <w:rsid w:val="00E14B56"/>
    <w:rsid w:val="00E1518B"/>
    <w:rsid w:val="00E20CFF"/>
    <w:rsid w:val="00E22FC4"/>
    <w:rsid w:val="00E23777"/>
    <w:rsid w:val="00E27B5E"/>
    <w:rsid w:val="00E310D3"/>
    <w:rsid w:val="00E3135B"/>
    <w:rsid w:val="00E31D79"/>
    <w:rsid w:val="00E3573B"/>
    <w:rsid w:val="00E35F0D"/>
    <w:rsid w:val="00E36595"/>
    <w:rsid w:val="00E36723"/>
    <w:rsid w:val="00E377EC"/>
    <w:rsid w:val="00E37DE7"/>
    <w:rsid w:val="00E37E9E"/>
    <w:rsid w:val="00E40522"/>
    <w:rsid w:val="00E408D8"/>
    <w:rsid w:val="00E41322"/>
    <w:rsid w:val="00E424F9"/>
    <w:rsid w:val="00E43E72"/>
    <w:rsid w:val="00E45AB5"/>
    <w:rsid w:val="00E466DB"/>
    <w:rsid w:val="00E472B7"/>
    <w:rsid w:val="00E4740C"/>
    <w:rsid w:val="00E504C3"/>
    <w:rsid w:val="00E50C76"/>
    <w:rsid w:val="00E51DE2"/>
    <w:rsid w:val="00E562DA"/>
    <w:rsid w:val="00E60D63"/>
    <w:rsid w:val="00E61B86"/>
    <w:rsid w:val="00E62085"/>
    <w:rsid w:val="00E63201"/>
    <w:rsid w:val="00E63A05"/>
    <w:rsid w:val="00E649AD"/>
    <w:rsid w:val="00E65E2A"/>
    <w:rsid w:val="00E66D43"/>
    <w:rsid w:val="00E67622"/>
    <w:rsid w:val="00E7045D"/>
    <w:rsid w:val="00E722E8"/>
    <w:rsid w:val="00E726ED"/>
    <w:rsid w:val="00E7339C"/>
    <w:rsid w:val="00E73590"/>
    <w:rsid w:val="00E76381"/>
    <w:rsid w:val="00E76F94"/>
    <w:rsid w:val="00E8040E"/>
    <w:rsid w:val="00E837C7"/>
    <w:rsid w:val="00E84583"/>
    <w:rsid w:val="00E851BA"/>
    <w:rsid w:val="00E9149E"/>
    <w:rsid w:val="00E91EEB"/>
    <w:rsid w:val="00E921C7"/>
    <w:rsid w:val="00E92358"/>
    <w:rsid w:val="00E94999"/>
    <w:rsid w:val="00E94BAE"/>
    <w:rsid w:val="00E964BB"/>
    <w:rsid w:val="00E96FD6"/>
    <w:rsid w:val="00E97748"/>
    <w:rsid w:val="00E97C2B"/>
    <w:rsid w:val="00EA0425"/>
    <w:rsid w:val="00EA0824"/>
    <w:rsid w:val="00EA179C"/>
    <w:rsid w:val="00EA199C"/>
    <w:rsid w:val="00EA1B4B"/>
    <w:rsid w:val="00EA2496"/>
    <w:rsid w:val="00EA278E"/>
    <w:rsid w:val="00EA2AA0"/>
    <w:rsid w:val="00EA3137"/>
    <w:rsid w:val="00EA5F1D"/>
    <w:rsid w:val="00EA63F5"/>
    <w:rsid w:val="00EA67FD"/>
    <w:rsid w:val="00EA6D48"/>
    <w:rsid w:val="00EA745C"/>
    <w:rsid w:val="00EB42B5"/>
    <w:rsid w:val="00EB5B79"/>
    <w:rsid w:val="00EB60FD"/>
    <w:rsid w:val="00EB722F"/>
    <w:rsid w:val="00EC0259"/>
    <w:rsid w:val="00EC17DA"/>
    <w:rsid w:val="00EC2DD4"/>
    <w:rsid w:val="00EC328F"/>
    <w:rsid w:val="00EC4019"/>
    <w:rsid w:val="00EC548E"/>
    <w:rsid w:val="00EC5E21"/>
    <w:rsid w:val="00EC611D"/>
    <w:rsid w:val="00EC7F28"/>
    <w:rsid w:val="00ED010F"/>
    <w:rsid w:val="00ED1110"/>
    <w:rsid w:val="00ED29BD"/>
    <w:rsid w:val="00ED475F"/>
    <w:rsid w:val="00ED4D82"/>
    <w:rsid w:val="00ED5CDB"/>
    <w:rsid w:val="00ED7146"/>
    <w:rsid w:val="00EE64F6"/>
    <w:rsid w:val="00EE78D2"/>
    <w:rsid w:val="00EE7EB6"/>
    <w:rsid w:val="00EF21CD"/>
    <w:rsid w:val="00EF2AD0"/>
    <w:rsid w:val="00EF515D"/>
    <w:rsid w:val="00EF58D7"/>
    <w:rsid w:val="00EF5D9C"/>
    <w:rsid w:val="00EF7465"/>
    <w:rsid w:val="00F01D91"/>
    <w:rsid w:val="00F03F34"/>
    <w:rsid w:val="00F04F0A"/>
    <w:rsid w:val="00F0552E"/>
    <w:rsid w:val="00F05682"/>
    <w:rsid w:val="00F06C9E"/>
    <w:rsid w:val="00F10C56"/>
    <w:rsid w:val="00F134A9"/>
    <w:rsid w:val="00F13EF4"/>
    <w:rsid w:val="00F1440C"/>
    <w:rsid w:val="00F14AE8"/>
    <w:rsid w:val="00F14AE9"/>
    <w:rsid w:val="00F14BCE"/>
    <w:rsid w:val="00F16D8F"/>
    <w:rsid w:val="00F215D1"/>
    <w:rsid w:val="00F22FB7"/>
    <w:rsid w:val="00F2357B"/>
    <w:rsid w:val="00F27139"/>
    <w:rsid w:val="00F27CA7"/>
    <w:rsid w:val="00F34E69"/>
    <w:rsid w:val="00F351B6"/>
    <w:rsid w:val="00F35C49"/>
    <w:rsid w:val="00F3690A"/>
    <w:rsid w:val="00F37043"/>
    <w:rsid w:val="00F373B5"/>
    <w:rsid w:val="00F374C7"/>
    <w:rsid w:val="00F37B22"/>
    <w:rsid w:val="00F409E7"/>
    <w:rsid w:val="00F40CB7"/>
    <w:rsid w:val="00F4124D"/>
    <w:rsid w:val="00F4351D"/>
    <w:rsid w:val="00F43F3E"/>
    <w:rsid w:val="00F44324"/>
    <w:rsid w:val="00F443C5"/>
    <w:rsid w:val="00F455D2"/>
    <w:rsid w:val="00F45E23"/>
    <w:rsid w:val="00F46030"/>
    <w:rsid w:val="00F468D1"/>
    <w:rsid w:val="00F47E1B"/>
    <w:rsid w:val="00F5014F"/>
    <w:rsid w:val="00F5196D"/>
    <w:rsid w:val="00F54447"/>
    <w:rsid w:val="00F5466D"/>
    <w:rsid w:val="00F54E42"/>
    <w:rsid w:val="00F554C1"/>
    <w:rsid w:val="00F56BAD"/>
    <w:rsid w:val="00F62609"/>
    <w:rsid w:val="00F62DE8"/>
    <w:rsid w:val="00F6438C"/>
    <w:rsid w:val="00F6692A"/>
    <w:rsid w:val="00F6794D"/>
    <w:rsid w:val="00F707E8"/>
    <w:rsid w:val="00F71733"/>
    <w:rsid w:val="00F72B42"/>
    <w:rsid w:val="00F7520A"/>
    <w:rsid w:val="00F775BB"/>
    <w:rsid w:val="00F80DB8"/>
    <w:rsid w:val="00F82CD6"/>
    <w:rsid w:val="00F83793"/>
    <w:rsid w:val="00F8388B"/>
    <w:rsid w:val="00F846DA"/>
    <w:rsid w:val="00F84C5F"/>
    <w:rsid w:val="00F902BA"/>
    <w:rsid w:val="00F9076F"/>
    <w:rsid w:val="00F908D8"/>
    <w:rsid w:val="00F90BE1"/>
    <w:rsid w:val="00F90F51"/>
    <w:rsid w:val="00F91F31"/>
    <w:rsid w:val="00F933A4"/>
    <w:rsid w:val="00F937BF"/>
    <w:rsid w:val="00F937C5"/>
    <w:rsid w:val="00F9463C"/>
    <w:rsid w:val="00F94B98"/>
    <w:rsid w:val="00F95593"/>
    <w:rsid w:val="00F95A5E"/>
    <w:rsid w:val="00F96E89"/>
    <w:rsid w:val="00FA0048"/>
    <w:rsid w:val="00FA2723"/>
    <w:rsid w:val="00FA2DA2"/>
    <w:rsid w:val="00FA3C5F"/>
    <w:rsid w:val="00FA4FCE"/>
    <w:rsid w:val="00FB03CB"/>
    <w:rsid w:val="00FB0C00"/>
    <w:rsid w:val="00FB235D"/>
    <w:rsid w:val="00FB3D1D"/>
    <w:rsid w:val="00FB3EA2"/>
    <w:rsid w:val="00FB4DA9"/>
    <w:rsid w:val="00FB4E1C"/>
    <w:rsid w:val="00FB7585"/>
    <w:rsid w:val="00FC1BF7"/>
    <w:rsid w:val="00FC5932"/>
    <w:rsid w:val="00FC711B"/>
    <w:rsid w:val="00FD1EF9"/>
    <w:rsid w:val="00FD2DB5"/>
    <w:rsid w:val="00FD4F92"/>
    <w:rsid w:val="00FD549F"/>
    <w:rsid w:val="00FD59C6"/>
    <w:rsid w:val="00FD63CF"/>
    <w:rsid w:val="00FD6515"/>
    <w:rsid w:val="00FD70B8"/>
    <w:rsid w:val="00FD7283"/>
    <w:rsid w:val="00FD77CD"/>
    <w:rsid w:val="00FD7A0B"/>
    <w:rsid w:val="00FE14A9"/>
    <w:rsid w:val="00FE1F6F"/>
    <w:rsid w:val="00FE2BB9"/>
    <w:rsid w:val="00FE357A"/>
    <w:rsid w:val="00FE5A2E"/>
    <w:rsid w:val="00FE6792"/>
    <w:rsid w:val="00FE79F6"/>
    <w:rsid w:val="00FF2045"/>
    <w:rsid w:val="00FF280C"/>
    <w:rsid w:val="00FF2F4C"/>
    <w:rsid w:val="00FF4F75"/>
    <w:rsid w:val="00FF5825"/>
    <w:rsid w:val="00FF6072"/>
    <w:rsid w:val="00FF69B2"/>
    <w:rsid w:val="00FF757A"/>
    <w:rsid w:val="00FF7A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75E0C"/>
  <w15:docId w15:val="{590DC0F0-F37B-4681-8556-BD8B805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6F04"/>
    <w:rPr>
      <w:rFonts w:eastAsia="Times New Roman" w:cs="Arial"/>
      <w:bCs/>
      <w:sz w:val="24"/>
      <w:szCs w:val="28"/>
    </w:rPr>
  </w:style>
  <w:style w:type="paragraph" w:styleId="Nadpis1">
    <w:name w:val="heading 1"/>
    <w:basedOn w:val="Odstavecseseznamem"/>
    <w:next w:val="Normln"/>
    <w:link w:val="Nadpis1Char"/>
    <w:autoRedefine/>
    <w:uiPriority w:val="9"/>
    <w:qFormat/>
    <w:rsid w:val="00491F03"/>
    <w:pPr>
      <w:keepNext/>
      <w:spacing w:before="120" w:line="276" w:lineRule="auto"/>
      <w:ind w:left="0"/>
      <w:outlineLvl w:val="0"/>
    </w:pPr>
    <w:rPr>
      <w:rFonts w:asciiTheme="minorHAnsi" w:eastAsiaTheme="minorHAnsi" w:hAnsiTheme="minorHAnsi" w:cstheme="minorHAnsi"/>
      <w:b/>
      <w:szCs w:val="22"/>
    </w:rPr>
  </w:style>
  <w:style w:type="paragraph" w:styleId="Nadpis2">
    <w:name w:val="heading 2"/>
    <w:basedOn w:val="Odstavecseseznamem"/>
    <w:next w:val="Normln"/>
    <w:link w:val="Nadpis2Char"/>
    <w:autoRedefine/>
    <w:unhideWhenUsed/>
    <w:qFormat/>
    <w:rsid w:val="00631D16"/>
    <w:pPr>
      <w:keepNext/>
      <w:keepLines/>
      <w:numPr>
        <w:ilvl w:val="1"/>
        <w:numId w:val="18"/>
      </w:numPr>
      <w:tabs>
        <w:tab w:val="left" w:pos="709"/>
      </w:tabs>
      <w:spacing w:before="200" w:line="276" w:lineRule="auto"/>
      <w:outlineLvl w:val="1"/>
    </w:pPr>
    <w:rPr>
      <w:rFonts w:asciiTheme="minorHAnsi" w:hAnsiTheme="minorHAnsi" w:cstheme="minorHAnsi"/>
      <w:b/>
      <w:szCs w:val="24"/>
    </w:rPr>
  </w:style>
  <w:style w:type="paragraph" w:styleId="Nadpis3">
    <w:name w:val="heading 3"/>
    <w:basedOn w:val="Odstavecseseznamem"/>
    <w:next w:val="Normln"/>
    <w:link w:val="Nadpis3Char"/>
    <w:autoRedefine/>
    <w:qFormat/>
    <w:rsid w:val="00DC0F01"/>
    <w:pPr>
      <w:keepNext/>
      <w:spacing w:line="276" w:lineRule="auto"/>
      <w:ind w:left="0"/>
      <w:outlineLvl w:val="2"/>
    </w:pPr>
    <w:rPr>
      <w:rFonts w:asciiTheme="minorHAnsi" w:hAnsiTheme="minorHAnsi" w:cstheme="minorHAnsi"/>
      <w:b/>
      <w:bCs w:val="0"/>
      <w:szCs w:val="24"/>
    </w:rPr>
  </w:style>
  <w:style w:type="paragraph" w:styleId="Nadpis4">
    <w:name w:val="heading 4"/>
    <w:basedOn w:val="Odstavecseseznamem"/>
    <w:next w:val="Normln"/>
    <w:link w:val="Nadpis4Char"/>
    <w:autoRedefine/>
    <w:unhideWhenUsed/>
    <w:qFormat/>
    <w:rsid w:val="000B65BA"/>
    <w:pPr>
      <w:keepNext/>
      <w:numPr>
        <w:ilvl w:val="3"/>
      </w:numPr>
      <w:tabs>
        <w:tab w:val="num" w:pos="0"/>
      </w:tabs>
      <w:suppressAutoHyphens/>
      <w:ind w:left="864" w:hanging="864"/>
      <w:contextualSpacing w:val="0"/>
      <w:jc w:val="center"/>
      <w:outlineLvl w:val="3"/>
    </w:pPr>
    <w:rPr>
      <w:rFonts w:asciiTheme="minorHAnsi" w:hAnsiTheme="minorHAnsi" w:cstheme="minorHAnsi"/>
      <w:b/>
      <w:iCs/>
      <w:szCs w:val="24"/>
      <w:lang w:eastAsia="en-US"/>
    </w:rPr>
  </w:style>
  <w:style w:type="paragraph" w:styleId="Nadpis5">
    <w:name w:val="heading 5"/>
    <w:basedOn w:val="Normln"/>
    <w:next w:val="Normln"/>
    <w:link w:val="Nadpis5Char"/>
    <w:autoRedefine/>
    <w:uiPriority w:val="9"/>
    <w:unhideWhenUsed/>
    <w:qFormat/>
    <w:rsid w:val="004D0FC6"/>
    <w:pPr>
      <w:keepNext/>
      <w:keepLines/>
      <w:spacing w:before="200" w:line="276" w:lineRule="auto"/>
      <w:outlineLvl w:val="4"/>
    </w:pPr>
    <w:rPr>
      <w:rFonts w:asciiTheme="minorHAnsi" w:hAnsiTheme="minorHAnsi" w:cs="Times New Roman"/>
      <w:b/>
      <w:color w:val="000000" w:themeColor="text1"/>
    </w:rPr>
  </w:style>
  <w:style w:type="paragraph" w:styleId="Nadpis6">
    <w:name w:val="heading 6"/>
    <w:basedOn w:val="Normln"/>
    <w:next w:val="Normln"/>
    <w:link w:val="Nadpis6Char"/>
    <w:uiPriority w:val="9"/>
    <w:unhideWhenUsed/>
    <w:qFormat/>
    <w:rsid w:val="00312564"/>
    <w:pPr>
      <w:keepNext/>
      <w:keepLines/>
      <w:spacing w:before="200"/>
      <w:outlineLvl w:val="5"/>
    </w:pPr>
    <w:rPr>
      <w:rFonts w:ascii="Cambria" w:hAnsi="Cambria" w:cs="Times New Roman"/>
      <w:i/>
      <w:iCs/>
      <w:color w:val="243F60"/>
    </w:rPr>
  </w:style>
  <w:style w:type="paragraph" w:styleId="Nadpis7">
    <w:name w:val="heading 7"/>
    <w:basedOn w:val="Normln"/>
    <w:next w:val="Normln"/>
    <w:link w:val="Nadpis7Char"/>
    <w:uiPriority w:val="9"/>
    <w:semiHidden/>
    <w:unhideWhenUsed/>
    <w:qFormat/>
    <w:rsid w:val="00312564"/>
    <w:pPr>
      <w:keepNext/>
      <w:keepLines/>
      <w:spacing w:before="200"/>
      <w:outlineLvl w:val="6"/>
    </w:pPr>
    <w:rPr>
      <w:rFonts w:ascii="Cambria" w:hAnsi="Cambria" w:cs="Times New Roman"/>
      <w:i/>
      <w:iCs/>
      <w:color w:val="404040"/>
    </w:rPr>
  </w:style>
  <w:style w:type="paragraph" w:styleId="Nadpis8">
    <w:name w:val="heading 8"/>
    <w:basedOn w:val="Normln"/>
    <w:next w:val="Normln"/>
    <w:link w:val="Nadpis8Char"/>
    <w:qFormat/>
    <w:rsid w:val="00312564"/>
    <w:pPr>
      <w:keepNext/>
      <w:outlineLvl w:val="7"/>
    </w:pPr>
    <w:rPr>
      <w:rFonts w:ascii="Tahoma" w:hAnsi="Tahoma" w:cs="Tahoma"/>
      <w:b/>
      <w:bCs w:val="0"/>
      <w:sz w:val="28"/>
      <w:szCs w:val="24"/>
    </w:rPr>
  </w:style>
  <w:style w:type="paragraph" w:styleId="Nadpis9">
    <w:name w:val="heading 9"/>
    <w:basedOn w:val="Normln"/>
    <w:next w:val="Normln"/>
    <w:link w:val="Nadpis9Char"/>
    <w:qFormat/>
    <w:rsid w:val="00312564"/>
    <w:pPr>
      <w:keepNext/>
      <w:spacing w:before="120" w:line="240" w:lineRule="atLeast"/>
      <w:outlineLvl w:val="8"/>
    </w:pPr>
    <w:rPr>
      <w:rFonts w:ascii="Times New Roman" w:hAnsi="Times New Roman" w:cs="Times New Roman"/>
      <w:b/>
      <w:bCs w:val="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2564"/>
    <w:pPr>
      <w:ind w:left="720"/>
      <w:contextualSpacing/>
    </w:pPr>
  </w:style>
  <w:style w:type="character" w:customStyle="1" w:styleId="Nadpis1Char">
    <w:name w:val="Nadpis 1 Char"/>
    <w:link w:val="Nadpis1"/>
    <w:uiPriority w:val="9"/>
    <w:rsid w:val="00491F03"/>
    <w:rPr>
      <w:rFonts w:asciiTheme="minorHAnsi" w:eastAsiaTheme="minorHAnsi" w:hAnsiTheme="minorHAnsi" w:cstheme="minorHAnsi"/>
      <w:b/>
      <w:bCs/>
      <w:sz w:val="24"/>
      <w:szCs w:val="22"/>
    </w:rPr>
  </w:style>
  <w:style w:type="character" w:customStyle="1" w:styleId="Nadpis2Char">
    <w:name w:val="Nadpis 2 Char"/>
    <w:link w:val="Nadpis2"/>
    <w:rsid w:val="00631D16"/>
    <w:rPr>
      <w:rFonts w:asciiTheme="minorHAnsi" w:eastAsia="Times New Roman" w:hAnsiTheme="minorHAnsi" w:cstheme="minorHAnsi"/>
      <w:b/>
      <w:bCs/>
      <w:sz w:val="24"/>
      <w:szCs w:val="24"/>
    </w:rPr>
  </w:style>
  <w:style w:type="character" w:customStyle="1" w:styleId="Nadpis3Char">
    <w:name w:val="Nadpis 3 Char"/>
    <w:link w:val="Nadpis3"/>
    <w:uiPriority w:val="99"/>
    <w:qFormat/>
    <w:rsid w:val="00DC0F01"/>
    <w:rPr>
      <w:rFonts w:asciiTheme="minorHAnsi" w:eastAsia="Times New Roman" w:hAnsiTheme="minorHAnsi" w:cstheme="minorHAnsi"/>
      <w:b/>
      <w:sz w:val="24"/>
      <w:szCs w:val="24"/>
    </w:rPr>
  </w:style>
  <w:style w:type="character" w:customStyle="1" w:styleId="Nadpis4Char">
    <w:name w:val="Nadpis 4 Char"/>
    <w:link w:val="Nadpis4"/>
    <w:rsid w:val="000B65BA"/>
    <w:rPr>
      <w:rFonts w:asciiTheme="minorHAnsi" w:eastAsia="Times New Roman" w:hAnsiTheme="minorHAnsi" w:cstheme="minorHAnsi"/>
      <w:b/>
      <w:bCs/>
      <w:iCs/>
      <w:sz w:val="24"/>
      <w:szCs w:val="24"/>
      <w:lang w:eastAsia="en-US"/>
    </w:rPr>
  </w:style>
  <w:style w:type="character" w:customStyle="1" w:styleId="Nadpis5Char">
    <w:name w:val="Nadpis 5 Char"/>
    <w:link w:val="Nadpis5"/>
    <w:uiPriority w:val="9"/>
    <w:rsid w:val="004D0FC6"/>
    <w:rPr>
      <w:rFonts w:asciiTheme="minorHAnsi" w:eastAsia="Times New Roman" w:hAnsiTheme="minorHAnsi"/>
      <w:b/>
      <w:bCs/>
      <w:color w:val="000000" w:themeColor="text1"/>
      <w:sz w:val="24"/>
      <w:szCs w:val="28"/>
    </w:rPr>
  </w:style>
  <w:style w:type="character" w:customStyle="1" w:styleId="Nadpis6Char">
    <w:name w:val="Nadpis 6 Char"/>
    <w:link w:val="Nadpis6"/>
    <w:uiPriority w:val="9"/>
    <w:rsid w:val="00312564"/>
    <w:rPr>
      <w:rFonts w:ascii="Cambria" w:eastAsia="Times New Roman" w:hAnsi="Cambria" w:cs="Times New Roman"/>
      <w:bCs/>
      <w:i/>
      <w:iCs/>
      <w:color w:val="243F60"/>
      <w:sz w:val="24"/>
      <w:szCs w:val="28"/>
      <w:lang w:eastAsia="cs-CZ"/>
    </w:rPr>
  </w:style>
  <w:style w:type="character" w:customStyle="1" w:styleId="Nadpis7Char">
    <w:name w:val="Nadpis 7 Char"/>
    <w:link w:val="Nadpis7"/>
    <w:uiPriority w:val="9"/>
    <w:semiHidden/>
    <w:rsid w:val="00312564"/>
    <w:rPr>
      <w:rFonts w:ascii="Cambria" w:eastAsia="Times New Roman" w:hAnsi="Cambria" w:cs="Times New Roman"/>
      <w:bCs/>
      <w:i/>
      <w:iCs/>
      <w:color w:val="404040"/>
      <w:sz w:val="24"/>
      <w:szCs w:val="28"/>
      <w:lang w:eastAsia="cs-CZ"/>
    </w:rPr>
  </w:style>
  <w:style w:type="character" w:customStyle="1" w:styleId="Nadpis8Char">
    <w:name w:val="Nadpis 8 Char"/>
    <w:link w:val="Nadpis8"/>
    <w:rsid w:val="00312564"/>
    <w:rPr>
      <w:rFonts w:ascii="Tahoma" w:eastAsia="Times New Roman" w:hAnsi="Tahoma" w:cs="Tahoma"/>
      <w:b/>
      <w:sz w:val="28"/>
      <w:szCs w:val="24"/>
      <w:lang w:eastAsia="cs-CZ"/>
    </w:rPr>
  </w:style>
  <w:style w:type="character" w:customStyle="1" w:styleId="Nadpis9Char">
    <w:name w:val="Nadpis 9 Char"/>
    <w:link w:val="Nadpis9"/>
    <w:rsid w:val="00312564"/>
    <w:rPr>
      <w:rFonts w:ascii="Times New Roman" w:eastAsia="Times New Roman" w:hAnsi="Times New Roman" w:cs="Times New Roman"/>
      <w:b/>
      <w:sz w:val="24"/>
      <w:szCs w:val="24"/>
      <w:lang w:eastAsia="cs-CZ"/>
    </w:rPr>
  </w:style>
  <w:style w:type="paragraph" w:customStyle="1" w:styleId="NormlnIMP">
    <w:name w:val="Normální_IMP"/>
    <w:basedOn w:val="Normln"/>
    <w:rsid w:val="00312564"/>
    <w:pPr>
      <w:suppressAutoHyphens/>
      <w:overflowPunct w:val="0"/>
      <w:autoSpaceDE w:val="0"/>
      <w:autoSpaceDN w:val="0"/>
      <w:adjustRightInd w:val="0"/>
      <w:spacing w:line="230" w:lineRule="auto"/>
      <w:textAlignment w:val="baseline"/>
    </w:pPr>
    <w:rPr>
      <w:rFonts w:ascii="Times New Roman" w:hAnsi="Times New Roman" w:cs="Times New Roman"/>
      <w:bCs w:val="0"/>
      <w:szCs w:val="20"/>
    </w:rPr>
  </w:style>
  <w:style w:type="paragraph" w:customStyle="1" w:styleId="NzevkapitolyRVPZV">
    <w:name w:val="Název kapitoly_RVPZV"/>
    <w:basedOn w:val="Normln"/>
    <w:rsid w:val="00312564"/>
    <w:pPr>
      <w:tabs>
        <w:tab w:val="left" w:pos="567"/>
      </w:tabs>
    </w:pPr>
    <w:rPr>
      <w:rFonts w:ascii="Times New Roman" w:hAnsi="Times New Roman" w:cs="Times New Roman"/>
      <w:b/>
      <w:sz w:val="32"/>
      <w:szCs w:val="32"/>
    </w:rPr>
  </w:style>
  <w:style w:type="paragraph" w:styleId="Zhlav">
    <w:name w:val="header"/>
    <w:basedOn w:val="Normln"/>
    <w:link w:val="ZhlavChar"/>
    <w:uiPriority w:val="99"/>
    <w:rsid w:val="00312564"/>
    <w:pPr>
      <w:tabs>
        <w:tab w:val="center" w:pos="4536"/>
        <w:tab w:val="right" w:pos="9072"/>
      </w:tabs>
    </w:pPr>
  </w:style>
  <w:style w:type="character" w:customStyle="1" w:styleId="ZhlavChar">
    <w:name w:val="Záhlaví Char"/>
    <w:link w:val="Zhlav"/>
    <w:uiPriority w:val="99"/>
    <w:rsid w:val="00312564"/>
    <w:rPr>
      <w:rFonts w:ascii="Arial" w:eastAsia="Times New Roman" w:hAnsi="Arial" w:cs="Arial"/>
      <w:bCs/>
      <w:sz w:val="24"/>
      <w:szCs w:val="28"/>
      <w:lang w:eastAsia="cs-CZ"/>
    </w:rPr>
  </w:style>
  <w:style w:type="paragraph" w:customStyle="1" w:styleId="ZkladntextIMP">
    <w:name w:val="Základní text_IMP"/>
    <w:basedOn w:val="Normln"/>
    <w:rsid w:val="00312564"/>
    <w:pPr>
      <w:suppressAutoHyphens/>
      <w:overflowPunct w:val="0"/>
      <w:autoSpaceDE w:val="0"/>
      <w:autoSpaceDN w:val="0"/>
      <w:adjustRightInd w:val="0"/>
      <w:spacing w:line="276" w:lineRule="auto"/>
      <w:textAlignment w:val="baseline"/>
    </w:pPr>
    <w:rPr>
      <w:rFonts w:ascii="Times New Roman" w:hAnsi="Times New Roman" w:cs="Times New Roman"/>
      <w:bCs w:val="0"/>
      <w:szCs w:val="20"/>
    </w:rPr>
  </w:style>
  <w:style w:type="paragraph" w:styleId="Zkladntext">
    <w:name w:val="Body Text"/>
    <w:basedOn w:val="Normln"/>
    <w:link w:val="ZkladntextChar"/>
    <w:rsid w:val="00312564"/>
    <w:pPr>
      <w:spacing w:before="120" w:line="240" w:lineRule="atLeast"/>
      <w:jc w:val="both"/>
    </w:pPr>
    <w:rPr>
      <w:rFonts w:ascii="Tahoma" w:hAnsi="Tahoma" w:cs="Tahoma"/>
      <w:bCs w:val="0"/>
      <w:szCs w:val="24"/>
    </w:rPr>
  </w:style>
  <w:style w:type="character" w:customStyle="1" w:styleId="ZkladntextChar">
    <w:name w:val="Základní text Char"/>
    <w:link w:val="Zkladntext"/>
    <w:semiHidden/>
    <w:rsid w:val="00312564"/>
    <w:rPr>
      <w:rFonts w:ascii="Tahoma" w:eastAsia="Times New Roman" w:hAnsi="Tahoma" w:cs="Tahoma"/>
      <w:sz w:val="24"/>
      <w:szCs w:val="24"/>
      <w:lang w:eastAsia="cs-CZ"/>
    </w:rPr>
  </w:style>
  <w:style w:type="paragraph" w:customStyle="1" w:styleId="udaj11">
    <w:name w:val="_udaj11"/>
    <w:uiPriority w:val="99"/>
    <w:rsid w:val="00312564"/>
    <w:pPr>
      <w:widowControl w:val="0"/>
      <w:autoSpaceDE w:val="0"/>
      <w:autoSpaceDN w:val="0"/>
      <w:adjustRightInd w:val="0"/>
      <w:spacing w:before="29" w:after="29"/>
    </w:pPr>
    <w:rPr>
      <w:rFonts w:ascii="Times New Roman" w:eastAsia="Times New Roman" w:hAnsi="Times New Roman"/>
      <w:b/>
      <w:bCs/>
      <w:sz w:val="32"/>
      <w:szCs w:val="32"/>
      <w:lang w:val="en-US"/>
    </w:rPr>
  </w:style>
  <w:style w:type="paragraph" w:styleId="Textbubliny">
    <w:name w:val="Balloon Text"/>
    <w:basedOn w:val="Normln"/>
    <w:link w:val="TextbublinyChar"/>
    <w:uiPriority w:val="99"/>
    <w:unhideWhenUsed/>
    <w:rsid w:val="00312564"/>
    <w:rPr>
      <w:rFonts w:ascii="Tahoma" w:hAnsi="Tahoma" w:cs="Tahoma"/>
      <w:sz w:val="16"/>
      <w:szCs w:val="16"/>
    </w:rPr>
  </w:style>
  <w:style w:type="character" w:customStyle="1" w:styleId="TextbublinyChar">
    <w:name w:val="Text bubliny Char"/>
    <w:link w:val="Textbubliny"/>
    <w:uiPriority w:val="99"/>
    <w:rsid w:val="00312564"/>
    <w:rPr>
      <w:rFonts w:ascii="Tahoma" w:eastAsia="Times New Roman" w:hAnsi="Tahoma" w:cs="Tahoma"/>
      <w:bCs/>
      <w:sz w:val="16"/>
      <w:szCs w:val="16"/>
      <w:lang w:eastAsia="cs-CZ"/>
    </w:rPr>
  </w:style>
  <w:style w:type="paragraph" w:customStyle="1" w:styleId="Rozvrendokumentu">
    <w:name w:val="Rozvržení dokumentu"/>
    <w:basedOn w:val="Normln"/>
    <w:link w:val="RozvrendokumentuChar"/>
    <w:uiPriority w:val="99"/>
    <w:semiHidden/>
    <w:unhideWhenUsed/>
    <w:rsid w:val="00312564"/>
    <w:rPr>
      <w:rFonts w:ascii="Tahoma" w:hAnsi="Tahoma" w:cs="Tahoma"/>
      <w:sz w:val="16"/>
      <w:szCs w:val="16"/>
    </w:rPr>
  </w:style>
  <w:style w:type="character" w:customStyle="1" w:styleId="RozvrendokumentuChar">
    <w:name w:val="Rozvržení dokumentu Char"/>
    <w:link w:val="Rozvrendokumentu"/>
    <w:uiPriority w:val="99"/>
    <w:semiHidden/>
    <w:rsid w:val="00312564"/>
    <w:rPr>
      <w:rFonts w:ascii="Tahoma" w:eastAsia="Times New Roman" w:hAnsi="Tahoma" w:cs="Tahoma"/>
      <w:bCs/>
      <w:sz w:val="16"/>
      <w:szCs w:val="16"/>
      <w:lang w:eastAsia="cs-CZ"/>
    </w:rPr>
  </w:style>
  <w:style w:type="paragraph" w:customStyle="1" w:styleId="udaj1">
    <w:name w:val="_udaj1"/>
    <w:rsid w:val="00312564"/>
    <w:pPr>
      <w:widowControl w:val="0"/>
      <w:autoSpaceDE w:val="0"/>
      <w:autoSpaceDN w:val="0"/>
      <w:adjustRightInd w:val="0"/>
      <w:spacing w:before="18" w:after="18"/>
    </w:pPr>
    <w:rPr>
      <w:rFonts w:ascii="Times New Roman" w:eastAsia="Times New Roman" w:hAnsi="Times New Roman"/>
      <w:b/>
      <w:bCs/>
      <w:sz w:val="16"/>
      <w:szCs w:val="16"/>
      <w:lang w:val="en-US"/>
    </w:rPr>
  </w:style>
  <w:style w:type="paragraph" w:customStyle="1" w:styleId="udaj2">
    <w:name w:val="_udaj2"/>
    <w:uiPriority w:val="99"/>
    <w:rsid w:val="00312564"/>
    <w:pPr>
      <w:widowControl w:val="0"/>
      <w:autoSpaceDE w:val="0"/>
      <w:autoSpaceDN w:val="0"/>
      <w:adjustRightInd w:val="0"/>
      <w:spacing w:before="19" w:after="19"/>
    </w:pPr>
    <w:rPr>
      <w:rFonts w:ascii="Times New Roman" w:eastAsia="Times New Roman" w:hAnsi="Times New Roman"/>
      <w:sz w:val="18"/>
      <w:szCs w:val="18"/>
      <w:lang w:val="en-US"/>
    </w:rPr>
  </w:style>
  <w:style w:type="paragraph" w:customStyle="1" w:styleId="udaj3">
    <w:name w:val="_udaj3"/>
    <w:uiPriority w:val="99"/>
    <w:rsid w:val="00312564"/>
    <w:pPr>
      <w:widowControl w:val="0"/>
      <w:autoSpaceDE w:val="0"/>
      <w:autoSpaceDN w:val="0"/>
      <w:adjustRightInd w:val="0"/>
      <w:spacing w:before="19" w:after="19"/>
      <w:jc w:val="right"/>
    </w:pPr>
    <w:rPr>
      <w:rFonts w:ascii="Times New Roman" w:eastAsia="Times New Roman" w:hAnsi="Times New Roman"/>
      <w:sz w:val="18"/>
      <w:szCs w:val="18"/>
      <w:lang w:val="en-US"/>
    </w:rPr>
  </w:style>
  <w:style w:type="paragraph" w:customStyle="1" w:styleId="udaj4">
    <w:name w:val="_udaj4"/>
    <w:uiPriority w:val="99"/>
    <w:rsid w:val="00312564"/>
    <w:pPr>
      <w:widowControl w:val="0"/>
      <w:autoSpaceDE w:val="0"/>
      <w:autoSpaceDN w:val="0"/>
      <w:adjustRightInd w:val="0"/>
      <w:spacing w:before="19" w:after="19"/>
    </w:pPr>
    <w:rPr>
      <w:rFonts w:ascii="Times New Roman" w:eastAsia="Times New Roman" w:hAnsi="Times New Roman"/>
      <w:b/>
      <w:bCs/>
      <w:sz w:val="18"/>
      <w:szCs w:val="18"/>
      <w:lang w:val="en-US"/>
    </w:rPr>
  </w:style>
  <w:style w:type="paragraph" w:customStyle="1" w:styleId="udaj5">
    <w:name w:val="_udaj5"/>
    <w:uiPriority w:val="99"/>
    <w:rsid w:val="00312564"/>
    <w:pPr>
      <w:widowControl w:val="0"/>
      <w:autoSpaceDE w:val="0"/>
      <w:autoSpaceDN w:val="0"/>
      <w:adjustRightInd w:val="0"/>
      <w:spacing w:before="19" w:after="19"/>
    </w:pPr>
    <w:rPr>
      <w:rFonts w:ascii="Times New Roman" w:eastAsia="Times New Roman" w:hAnsi="Times New Roman"/>
      <w:i/>
      <w:iCs/>
      <w:sz w:val="18"/>
      <w:szCs w:val="18"/>
      <w:lang w:val="en-US"/>
    </w:rPr>
  </w:style>
  <w:style w:type="paragraph" w:customStyle="1" w:styleId="udaj6">
    <w:name w:val="_udaj6"/>
    <w:uiPriority w:val="99"/>
    <w:rsid w:val="00312564"/>
    <w:pPr>
      <w:widowControl w:val="0"/>
      <w:autoSpaceDE w:val="0"/>
      <w:autoSpaceDN w:val="0"/>
      <w:adjustRightInd w:val="0"/>
      <w:spacing w:before="19" w:after="19"/>
      <w:jc w:val="right"/>
    </w:pPr>
    <w:rPr>
      <w:rFonts w:ascii="Times New Roman" w:eastAsia="Times New Roman" w:hAnsi="Times New Roman"/>
      <w:lang w:val="en-US"/>
    </w:rPr>
  </w:style>
  <w:style w:type="paragraph" w:customStyle="1" w:styleId="udaj7">
    <w:name w:val="_udaj7"/>
    <w:uiPriority w:val="99"/>
    <w:rsid w:val="00312564"/>
    <w:pPr>
      <w:widowControl w:val="0"/>
      <w:autoSpaceDE w:val="0"/>
      <w:autoSpaceDN w:val="0"/>
      <w:adjustRightInd w:val="0"/>
      <w:spacing w:before="19" w:after="19"/>
    </w:pPr>
    <w:rPr>
      <w:rFonts w:ascii="Times New Roman" w:eastAsia="Times New Roman" w:hAnsi="Times New Roman"/>
      <w:b/>
      <w:bCs/>
      <w:lang w:val="en-US"/>
    </w:rPr>
  </w:style>
  <w:style w:type="paragraph" w:customStyle="1" w:styleId="udaj8">
    <w:name w:val="_udaj8"/>
    <w:uiPriority w:val="99"/>
    <w:rsid w:val="00312564"/>
    <w:pPr>
      <w:widowControl w:val="0"/>
      <w:autoSpaceDE w:val="0"/>
      <w:autoSpaceDN w:val="0"/>
      <w:adjustRightInd w:val="0"/>
      <w:spacing w:before="19" w:after="19"/>
      <w:jc w:val="right"/>
    </w:pPr>
    <w:rPr>
      <w:rFonts w:ascii="Times New Roman" w:eastAsia="Times New Roman" w:hAnsi="Times New Roman"/>
      <w:b/>
      <w:bCs/>
      <w:lang w:val="en-US"/>
    </w:rPr>
  </w:style>
  <w:style w:type="paragraph" w:customStyle="1" w:styleId="udaj9">
    <w:name w:val="_udaj9"/>
    <w:uiPriority w:val="99"/>
    <w:rsid w:val="00312564"/>
    <w:pPr>
      <w:widowControl w:val="0"/>
      <w:autoSpaceDE w:val="0"/>
      <w:autoSpaceDN w:val="0"/>
      <w:adjustRightInd w:val="0"/>
      <w:spacing w:before="21" w:after="21"/>
    </w:pPr>
    <w:rPr>
      <w:rFonts w:ascii="Times New Roman" w:eastAsia="Times New Roman" w:hAnsi="Times New Roman"/>
      <w:b/>
      <w:bCs/>
      <w:sz w:val="22"/>
      <w:szCs w:val="22"/>
      <w:lang w:val="en-US"/>
    </w:rPr>
  </w:style>
  <w:style w:type="paragraph" w:customStyle="1" w:styleId="udaj10">
    <w:name w:val="_udaj10"/>
    <w:uiPriority w:val="99"/>
    <w:rsid w:val="00312564"/>
    <w:pPr>
      <w:widowControl w:val="0"/>
      <w:autoSpaceDE w:val="0"/>
      <w:autoSpaceDN w:val="0"/>
      <w:adjustRightInd w:val="0"/>
      <w:spacing w:before="21" w:after="21"/>
      <w:jc w:val="right"/>
    </w:pPr>
    <w:rPr>
      <w:rFonts w:ascii="Times New Roman" w:eastAsia="Times New Roman" w:hAnsi="Times New Roman"/>
      <w:b/>
      <w:bCs/>
      <w:sz w:val="22"/>
      <w:szCs w:val="22"/>
      <w:lang w:val="en-US"/>
    </w:rPr>
  </w:style>
  <w:style w:type="paragraph" w:styleId="Zkladntextodsazen">
    <w:name w:val="Body Text Indent"/>
    <w:basedOn w:val="Normln"/>
    <w:link w:val="ZkladntextodsazenChar"/>
    <w:uiPriority w:val="99"/>
    <w:unhideWhenUsed/>
    <w:rsid w:val="00312564"/>
    <w:pPr>
      <w:spacing w:after="120"/>
      <w:ind w:left="283"/>
    </w:pPr>
  </w:style>
  <w:style w:type="character" w:customStyle="1" w:styleId="ZkladntextodsazenChar">
    <w:name w:val="Základní text odsazený Char"/>
    <w:link w:val="Zkladntextodsazen"/>
    <w:uiPriority w:val="99"/>
    <w:rsid w:val="00312564"/>
    <w:rPr>
      <w:rFonts w:ascii="Arial" w:eastAsia="Times New Roman" w:hAnsi="Arial" w:cs="Arial"/>
      <w:bCs/>
      <w:sz w:val="24"/>
      <w:szCs w:val="28"/>
      <w:lang w:eastAsia="cs-CZ"/>
    </w:rPr>
  </w:style>
  <w:style w:type="paragraph" w:styleId="Zkladntext2">
    <w:name w:val="Body Text 2"/>
    <w:basedOn w:val="Normln"/>
    <w:link w:val="Zkladntext2Char"/>
    <w:uiPriority w:val="99"/>
    <w:semiHidden/>
    <w:unhideWhenUsed/>
    <w:rsid w:val="00312564"/>
    <w:pPr>
      <w:spacing w:after="120" w:line="480" w:lineRule="auto"/>
    </w:pPr>
  </w:style>
  <w:style w:type="character" w:customStyle="1" w:styleId="Zkladntext2Char">
    <w:name w:val="Základní text 2 Char"/>
    <w:link w:val="Zkladntext2"/>
    <w:uiPriority w:val="99"/>
    <w:semiHidden/>
    <w:rsid w:val="00312564"/>
    <w:rPr>
      <w:rFonts w:ascii="Arial" w:eastAsia="Times New Roman" w:hAnsi="Arial" w:cs="Arial"/>
      <w:bCs/>
      <w:sz w:val="24"/>
      <w:szCs w:val="28"/>
      <w:lang w:eastAsia="cs-CZ"/>
    </w:rPr>
  </w:style>
  <w:style w:type="table" w:styleId="Mkatabulky">
    <w:name w:val="Table Grid"/>
    <w:basedOn w:val="Normlntabulka"/>
    <w:uiPriority w:val="39"/>
    <w:rsid w:val="003125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podarou">
    <w:name w:val="footnote text"/>
    <w:basedOn w:val="Normln"/>
    <w:link w:val="TextpoznpodarouChar"/>
    <w:uiPriority w:val="99"/>
    <w:semiHidden/>
    <w:unhideWhenUsed/>
    <w:rsid w:val="00312564"/>
    <w:rPr>
      <w:sz w:val="20"/>
      <w:szCs w:val="20"/>
    </w:rPr>
  </w:style>
  <w:style w:type="character" w:customStyle="1" w:styleId="TextpoznpodarouChar">
    <w:name w:val="Text pozn. pod čarou Char"/>
    <w:link w:val="Textpoznpodarou"/>
    <w:uiPriority w:val="99"/>
    <w:semiHidden/>
    <w:rsid w:val="00312564"/>
    <w:rPr>
      <w:rFonts w:ascii="Arial" w:eastAsia="Times New Roman" w:hAnsi="Arial" w:cs="Arial"/>
      <w:bCs/>
      <w:sz w:val="20"/>
      <w:szCs w:val="20"/>
      <w:lang w:eastAsia="cs-CZ"/>
    </w:rPr>
  </w:style>
  <w:style w:type="character" w:styleId="Znakapoznpodarou">
    <w:name w:val="footnote reference"/>
    <w:uiPriority w:val="99"/>
    <w:semiHidden/>
    <w:unhideWhenUsed/>
    <w:rsid w:val="00312564"/>
    <w:rPr>
      <w:vertAlign w:val="superscript"/>
    </w:rPr>
  </w:style>
  <w:style w:type="character" w:styleId="Hypertextovodkaz">
    <w:name w:val="Hyperlink"/>
    <w:uiPriority w:val="99"/>
    <w:unhideWhenUsed/>
    <w:rsid w:val="00312564"/>
    <w:rPr>
      <w:color w:val="0000FF"/>
      <w:u w:val="single"/>
    </w:rPr>
  </w:style>
  <w:style w:type="paragraph" w:styleId="Bezmezer">
    <w:name w:val="No Spacing"/>
    <w:qFormat/>
    <w:rsid w:val="00691958"/>
    <w:rPr>
      <w:rFonts w:ascii="Arial" w:eastAsia="Times New Roman" w:hAnsi="Arial" w:cs="Arial"/>
      <w:bCs/>
      <w:sz w:val="24"/>
      <w:szCs w:val="28"/>
    </w:rPr>
  </w:style>
  <w:style w:type="paragraph" w:customStyle="1" w:styleId="Default">
    <w:name w:val="Default"/>
    <w:rsid w:val="0073278F"/>
    <w:pPr>
      <w:autoSpaceDE w:val="0"/>
      <w:autoSpaceDN w:val="0"/>
      <w:adjustRightInd w:val="0"/>
    </w:pPr>
    <w:rPr>
      <w:rFonts w:cs="Calibri"/>
      <w:color w:val="000000"/>
      <w:sz w:val="24"/>
      <w:szCs w:val="24"/>
      <w:lang w:eastAsia="en-US"/>
    </w:rPr>
  </w:style>
  <w:style w:type="paragraph" w:styleId="Zpat">
    <w:name w:val="footer"/>
    <w:basedOn w:val="Normln"/>
    <w:link w:val="ZpatChar"/>
    <w:uiPriority w:val="99"/>
    <w:unhideWhenUsed/>
    <w:rsid w:val="00283EBD"/>
    <w:pPr>
      <w:tabs>
        <w:tab w:val="center" w:pos="4536"/>
        <w:tab w:val="right" w:pos="9072"/>
      </w:tabs>
    </w:pPr>
  </w:style>
  <w:style w:type="character" w:customStyle="1" w:styleId="ZpatChar">
    <w:name w:val="Zápatí Char"/>
    <w:link w:val="Zpat"/>
    <w:uiPriority w:val="99"/>
    <w:rsid w:val="00283EBD"/>
    <w:rPr>
      <w:rFonts w:ascii="Arial" w:eastAsia="Times New Roman" w:hAnsi="Arial" w:cs="Arial"/>
      <w:bCs/>
      <w:sz w:val="24"/>
      <w:szCs w:val="28"/>
    </w:rPr>
  </w:style>
  <w:style w:type="table" w:styleId="Svtlstnovnzvraznn6">
    <w:name w:val="Light Shading Accent 6"/>
    <w:basedOn w:val="Normlntabulka"/>
    <w:uiPriority w:val="60"/>
    <w:rsid w:val="00283EB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tednmka2zvraznn6">
    <w:name w:val="Medium Grid 2 Accent 6"/>
    <w:basedOn w:val="Normlntabulka"/>
    <w:uiPriority w:val="68"/>
    <w:rsid w:val="00283EB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Stednmka1zvraznn6">
    <w:name w:val="Medium Grid 1 Accent 6"/>
    <w:basedOn w:val="Normlntabulka"/>
    <w:uiPriority w:val="67"/>
    <w:rsid w:val="00283EB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Stednseznam1zvraznn6">
    <w:name w:val="Medium List 1 Accent 6"/>
    <w:basedOn w:val="Normlntabulka"/>
    <w:uiPriority w:val="65"/>
    <w:rsid w:val="00283EB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Stednmka2zvraznn5">
    <w:name w:val="Medium Grid 2 Accent 5"/>
    <w:basedOn w:val="Normlntabulka"/>
    <w:uiPriority w:val="68"/>
    <w:rsid w:val="00283EB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Stednmka2zvraznn2">
    <w:name w:val="Medium Grid 2 Accent 2"/>
    <w:basedOn w:val="Normlntabulka"/>
    <w:uiPriority w:val="68"/>
    <w:rsid w:val="00283EB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Stednseznam2zvraznn5">
    <w:name w:val="Medium List 2 Accent 5"/>
    <w:basedOn w:val="Normlntabulka"/>
    <w:uiPriority w:val="66"/>
    <w:rsid w:val="00283EB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Svtlseznamzvraznn5">
    <w:name w:val="Light List Accent 5"/>
    <w:basedOn w:val="Normlntabulka"/>
    <w:uiPriority w:val="61"/>
    <w:rsid w:val="00283EB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tednstnovn1zvraznn11">
    <w:name w:val="Střední stínování 1 – zvýraznění 11"/>
    <w:basedOn w:val="Normlntabulka"/>
    <w:uiPriority w:val="63"/>
    <w:rsid w:val="007A57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Standardnpsmoodstavce"/>
    <w:rsid w:val="00A108A1"/>
  </w:style>
  <w:style w:type="table" w:styleId="Svtlseznamzvraznn2">
    <w:name w:val="Light List Accent 2"/>
    <w:basedOn w:val="Normlntabulka"/>
    <w:uiPriority w:val="61"/>
    <w:rsid w:val="003F170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style-span">
    <w:name w:val="apple-style-span"/>
    <w:basedOn w:val="Standardnpsmoodstavce"/>
    <w:rsid w:val="00F6692A"/>
  </w:style>
  <w:style w:type="paragraph" w:customStyle="1" w:styleId="tabulkanadpis">
    <w:name w:val="tabulka nadpis"/>
    <w:basedOn w:val="Normln"/>
    <w:link w:val="tabulkanadpisChar"/>
    <w:qFormat/>
    <w:rsid w:val="005C5703"/>
    <w:rPr>
      <w:b/>
    </w:rPr>
  </w:style>
  <w:style w:type="character" w:customStyle="1" w:styleId="tabulkanadpisChar">
    <w:name w:val="tabulka nadpis Char"/>
    <w:link w:val="tabulkanadpis"/>
    <w:rsid w:val="005C5703"/>
    <w:rPr>
      <w:rFonts w:eastAsia="Times New Roman" w:cs="Arial"/>
      <w:b/>
      <w:bCs/>
      <w:sz w:val="24"/>
      <w:szCs w:val="28"/>
    </w:rPr>
  </w:style>
  <w:style w:type="paragraph" w:styleId="Obsah1">
    <w:name w:val="toc 1"/>
    <w:basedOn w:val="Normln"/>
    <w:next w:val="Normln"/>
    <w:autoRedefine/>
    <w:uiPriority w:val="39"/>
    <w:unhideWhenUsed/>
    <w:qFormat/>
    <w:rsid w:val="00C066CB"/>
    <w:pPr>
      <w:spacing w:before="120" w:after="120"/>
    </w:pPr>
    <w:rPr>
      <w:rFonts w:cs="Calibri"/>
      <w:b/>
      <w:caps/>
      <w:sz w:val="20"/>
      <w:szCs w:val="20"/>
    </w:rPr>
  </w:style>
  <w:style w:type="paragraph" w:styleId="Obsah2">
    <w:name w:val="toc 2"/>
    <w:basedOn w:val="Normln"/>
    <w:next w:val="Normln"/>
    <w:autoRedefine/>
    <w:uiPriority w:val="39"/>
    <w:unhideWhenUsed/>
    <w:qFormat/>
    <w:rsid w:val="00C066CB"/>
    <w:pPr>
      <w:ind w:left="240"/>
    </w:pPr>
    <w:rPr>
      <w:rFonts w:cs="Calibri"/>
      <w:bCs w:val="0"/>
      <w:smallCaps/>
      <w:sz w:val="20"/>
      <w:szCs w:val="20"/>
    </w:rPr>
  </w:style>
  <w:style w:type="paragraph" w:styleId="Obsah3">
    <w:name w:val="toc 3"/>
    <w:basedOn w:val="Normln"/>
    <w:next w:val="Normln"/>
    <w:autoRedefine/>
    <w:uiPriority w:val="39"/>
    <w:unhideWhenUsed/>
    <w:qFormat/>
    <w:rsid w:val="00C066CB"/>
    <w:pPr>
      <w:ind w:left="480"/>
    </w:pPr>
    <w:rPr>
      <w:rFonts w:cs="Calibri"/>
      <w:bCs w:val="0"/>
      <w:i/>
      <w:iCs/>
      <w:sz w:val="20"/>
      <w:szCs w:val="20"/>
    </w:rPr>
  </w:style>
  <w:style w:type="paragraph" w:styleId="Nadpisobsahu">
    <w:name w:val="TOC Heading"/>
    <w:basedOn w:val="Nadpis1"/>
    <w:next w:val="Normln"/>
    <w:uiPriority w:val="39"/>
    <w:unhideWhenUsed/>
    <w:qFormat/>
    <w:rsid w:val="00D770F3"/>
    <w:pPr>
      <w:keepLines/>
      <w:spacing w:before="480"/>
      <w:contextualSpacing w:val="0"/>
      <w:outlineLvl w:val="9"/>
    </w:pPr>
    <w:rPr>
      <w:rFonts w:ascii="Cambria" w:hAnsi="Cambria" w:cs="Times New Roman"/>
      <w:color w:val="365F91"/>
      <w:szCs w:val="28"/>
    </w:rPr>
  </w:style>
  <w:style w:type="paragraph" w:styleId="Nzev">
    <w:name w:val="Title"/>
    <w:basedOn w:val="Normln"/>
    <w:next w:val="Normln"/>
    <w:link w:val="NzevChar"/>
    <w:qFormat/>
    <w:rsid w:val="00AB2FE6"/>
    <w:pPr>
      <w:spacing w:before="240" w:after="60"/>
      <w:jc w:val="center"/>
      <w:outlineLvl w:val="0"/>
    </w:pPr>
    <w:rPr>
      <w:rFonts w:ascii="Cambria" w:hAnsi="Cambria" w:cs="Times New Roman"/>
      <w:b/>
      <w:kern w:val="28"/>
      <w:sz w:val="32"/>
      <w:szCs w:val="32"/>
    </w:rPr>
  </w:style>
  <w:style w:type="character" w:customStyle="1" w:styleId="NzevChar">
    <w:name w:val="Název Char"/>
    <w:link w:val="Nzev"/>
    <w:uiPriority w:val="10"/>
    <w:rsid w:val="00AB2FE6"/>
    <w:rPr>
      <w:rFonts w:ascii="Cambria" w:eastAsia="Times New Roman" w:hAnsi="Cambria" w:cs="Times New Roman"/>
      <w:b/>
      <w:bCs/>
      <w:kern w:val="28"/>
      <w:sz w:val="32"/>
      <w:szCs w:val="32"/>
    </w:rPr>
  </w:style>
  <w:style w:type="paragraph" w:styleId="Obsah4">
    <w:name w:val="toc 4"/>
    <w:basedOn w:val="Normln"/>
    <w:next w:val="Normln"/>
    <w:autoRedefine/>
    <w:uiPriority w:val="39"/>
    <w:unhideWhenUsed/>
    <w:rsid w:val="00D11FB7"/>
    <w:pPr>
      <w:ind w:left="720"/>
    </w:pPr>
    <w:rPr>
      <w:rFonts w:cs="Calibri"/>
      <w:bCs w:val="0"/>
      <w:sz w:val="18"/>
      <w:szCs w:val="18"/>
    </w:rPr>
  </w:style>
  <w:style w:type="paragraph" w:styleId="Obsah5">
    <w:name w:val="toc 5"/>
    <w:basedOn w:val="Normln"/>
    <w:next w:val="Normln"/>
    <w:autoRedefine/>
    <w:uiPriority w:val="39"/>
    <w:unhideWhenUsed/>
    <w:rsid w:val="00D11FB7"/>
    <w:pPr>
      <w:ind w:left="960"/>
    </w:pPr>
    <w:rPr>
      <w:rFonts w:cs="Calibri"/>
      <w:bCs w:val="0"/>
      <w:sz w:val="18"/>
      <w:szCs w:val="18"/>
    </w:rPr>
  </w:style>
  <w:style w:type="paragraph" w:styleId="Obsah6">
    <w:name w:val="toc 6"/>
    <w:basedOn w:val="Normln"/>
    <w:next w:val="Normln"/>
    <w:autoRedefine/>
    <w:uiPriority w:val="39"/>
    <w:unhideWhenUsed/>
    <w:rsid w:val="00D11FB7"/>
    <w:pPr>
      <w:ind w:left="1200"/>
    </w:pPr>
    <w:rPr>
      <w:rFonts w:cs="Calibri"/>
      <w:bCs w:val="0"/>
      <w:sz w:val="18"/>
      <w:szCs w:val="18"/>
    </w:rPr>
  </w:style>
  <w:style w:type="paragraph" w:styleId="Obsah7">
    <w:name w:val="toc 7"/>
    <w:basedOn w:val="Normln"/>
    <w:next w:val="Normln"/>
    <w:autoRedefine/>
    <w:uiPriority w:val="39"/>
    <w:unhideWhenUsed/>
    <w:rsid w:val="00D11FB7"/>
    <w:pPr>
      <w:ind w:left="1440"/>
    </w:pPr>
    <w:rPr>
      <w:rFonts w:cs="Calibri"/>
      <w:bCs w:val="0"/>
      <w:sz w:val="18"/>
      <w:szCs w:val="18"/>
    </w:rPr>
  </w:style>
  <w:style w:type="paragraph" w:styleId="Obsah8">
    <w:name w:val="toc 8"/>
    <w:basedOn w:val="Normln"/>
    <w:next w:val="Normln"/>
    <w:autoRedefine/>
    <w:uiPriority w:val="39"/>
    <w:unhideWhenUsed/>
    <w:rsid w:val="00D11FB7"/>
    <w:pPr>
      <w:ind w:left="1680"/>
    </w:pPr>
    <w:rPr>
      <w:rFonts w:cs="Calibri"/>
      <w:bCs w:val="0"/>
      <w:sz w:val="18"/>
      <w:szCs w:val="18"/>
    </w:rPr>
  </w:style>
  <w:style w:type="paragraph" w:styleId="Obsah9">
    <w:name w:val="toc 9"/>
    <w:basedOn w:val="Normln"/>
    <w:next w:val="Normln"/>
    <w:autoRedefine/>
    <w:uiPriority w:val="39"/>
    <w:unhideWhenUsed/>
    <w:rsid w:val="00D11FB7"/>
    <w:pPr>
      <w:ind w:left="1920"/>
    </w:pPr>
    <w:rPr>
      <w:rFonts w:cs="Calibri"/>
      <w:bCs w:val="0"/>
      <w:sz w:val="18"/>
      <w:szCs w:val="18"/>
    </w:rPr>
  </w:style>
  <w:style w:type="character" w:styleId="Sledovanodkaz">
    <w:name w:val="FollowedHyperlink"/>
    <w:basedOn w:val="Standardnpsmoodstavce"/>
    <w:uiPriority w:val="99"/>
    <w:semiHidden/>
    <w:unhideWhenUsed/>
    <w:rsid w:val="00897107"/>
    <w:rPr>
      <w:color w:val="800080" w:themeColor="followedHyperlink"/>
      <w:u w:val="single"/>
    </w:rPr>
  </w:style>
  <w:style w:type="character" w:styleId="Siln">
    <w:name w:val="Strong"/>
    <w:uiPriority w:val="22"/>
    <w:qFormat/>
    <w:rsid w:val="008870E6"/>
    <w:rPr>
      <w:rFonts w:cs="Times New Roman"/>
      <w:b/>
      <w:bCs/>
    </w:rPr>
  </w:style>
  <w:style w:type="table" w:styleId="Stednmka1zvraznn5">
    <w:name w:val="Medium Grid 1 Accent 5"/>
    <w:basedOn w:val="Normlntabulka"/>
    <w:uiPriority w:val="67"/>
    <w:rsid w:val="0015540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3zvraznn5">
    <w:name w:val="Medium Grid 3 Accent 5"/>
    <w:basedOn w:val="Normlntabulka"/>
    <w:uiPriority w:val="69"/>
    <w:rsid w:val="00AE0E7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stnovn1zvraznn5">
    <w:name w:val="Medium Shading 1 Accent 5"/>
    <w:basedOn w:val="Normlntabulka"/>
    <w:uiPriority w:val="63"/>
    <w:rsid w:val="0059683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Import2">
    <w:name w:val="Import 2"/>
    <w:basedOn w:val="Normln"/>
    <w:rsid w:val="00BB0D7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spacing w:line="276" w:lineRule="auto"/>
    </w:pPr>
    <w:rPr>
      <w:rFonts w:ascii="Courier New" w:hAnsi="Courier New" w:cs="Times New Roman"/>
      <w:bCs w:val="0"/>
      <w:szCs w:val="20"/>
    </w:rPr>
  </w:style>
  <w:style w:type="table" w:styleId="Stednmka3zvraznn6">
    <w:name w:val="Medium Grid 3 Accent 6"/>
    <w:basedOn w:val="Normlntabulka"/>
    <w:uiPriority w:val="69"/>
    <w:rsid w:val="00A408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vtlstnovnzvraznn1">
    <w:name w:val="Light Shading Accent 1"/>
    <w:basedOn w:val="Normlntabulka"/>
    <w:uiPriority w:val="60"/>
    <w:rsid w:val="00E43E72"/>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revnmkazvraznn6">
    <w:name w:val="Colorful Grid Accent 6"/>
    <w:basedOn w:val="Normlntabulka"/>
    <w:uiPriority w:val="73"/>
    <w:rsid w:val="000B703F"/>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Styl1">
    <w:name w:val="Styl1"/>
    <w:basedOn w:val="Normlntabulka"/>
    <w:uiPriority w:val="99"/>
    <w:rsid w:val="000B703F"/>
    <w:tblPr/>
  </w:style>
  <w:style w:type="table" w:customStyle="1" w:styleId="Mkatabulky1">
    <w:name w:val="Mřížka tabulky1"/>
    <w:basedOn w:val="Normlntabulka"/>
    <w:next w:val="Mkatabulky"/>
    <w:uiPriority w:val="59"/>
    <w:rsid w:val="00C279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qFormat/>
    <w:rsid w:val="00F14AE9"/>
    <w:pPr>
      <w:spacing w:before="100" w:beforeAutospacing="1" w:after="100" w:afterAutospacing="1"/>
    </w:pPr>
    <w:rPr>
      <w:rFonts w:ascii="Times New Roman" w:hAnsi="Times New Roman" w:cs="Times New Roman"/>
      <w:bCs w:val="0"/>
      <w:szCs w:val="24"/>
    </w:rPr>
  </w:style>
  <w:style w:type="table" w:customStyle="1" w:styleId="Mkatabulky2">
    <w:name w:val="Mřížka tabulky2"/>
    <w:basedOn w:val="Normlntabulka"/>
    <w:next w:val="Mkatabulky"/>
    <w:uiPriority w:val="59"/>
    <w:rsid w:val="00F14A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stnovn1zvraznn6">
    <w:name w:val="Medium Shading 1 Accent 6"/>
    <w:basedOn w:val="Normlntabulka"/>
    <w:uiPriority w:val="63"/>
    <w:rsid w:val="00F14A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xl63">
    <w:name w:val="xl63"/>
    <w:basedOn w:val="Normln"/>
    <w:rsid w:val="00D53F96"/>
    <w:pPr>
      <w:spacing w:before="100" w:beforeAutospacing="1" w:after="100" w:afterAutospacing="1"/>
      <w:textAlignment w:val="center"/>
    </w:pPr>
    <w:rPr>
      <w:rFonts w:ascii="Arial CE" w:hAnsi="Arial CE" w:cs="Arial CE"/>
      <w:b/>
      <w:sz w:val="28"/>
    </w:rPr>
  </w:style>
  <w:style w:type="paragraph" w:customStyle="1" w:styleId="xl64">
    <w:name w:val="xl64"/>
    <w:basedOn w:val="Normln"/>
    <w:rsid w:val="00D53F96"/>
    <w:pPr>
      <w:spacing w:before="100" w:beforeAutospacing="1" w:after="100" w:afterAutospacing="1"/>
      <w:textAlignment w:val="center"/>
    </w:pPr>
    <w:rPr>
      <w:rFonts w:ascii="Arial CE" w:hAnsi="Arial CE" w:cs="Arial CE"/>
      <w:b/>
      <w:sz w:val="28"/>
    </w:rPr>
  </w:style>
  <w:style w:type="paragraph" w:customStyle="1" w:styleId="xl65">
    <w:name w:val="xl65"/>
    <w:basedOn w:val="Normln"/>
    <w:rsid w:val="00D53F96"/>
    <w:pPr>
      <w:spacing w:before="100" w:beforeAutospacing="1" w:after="100" w:afterAutospacing="1"/>
      <w:textAlignment w:val="center"/>
    </w:pPr>
    <w:rPr>
      <w:rFonts w:ascii="Times New Roman" w:hAnsi="Times New Roman" w:cs="Times New Roman"/>
      <w:bCs w:val="0"/>
      <w:szCs w:val="24"/>
    </w:rPr>
  </w:style>
  <w:style w:type="paragraph" w:customStyle="1" w:styleId="xl66">
    <w:name w:val="xl66"/>
    <w:basedOn w:val="Normln"/>
    <w:rsid w:val="00D53F96"/>
    <w:pPr>
      <w:spacing w:before="100" w:beforeAutospacing="1" w:after="100" w:afterAutospacing="1"/>
      <w:textAlignment w:val="center"/>
    </w:pPr>
    <w:rPr>
      <w:rFonts w:ascii="Times New Roman" w:hAnsi="Times New Roman" w:cs="Times New Roman"/>
      <w:bCs w:val="0"/>
      <w:szCs w:val="24"/>
    </w:rPr>
  </w:style>
  <w:style w:type="paragraph" w:customStyle="1" w:styleId="xl67">
    <w:name w:val="xl67"/>
    <w:basedOn w:val="Normln"/>
    <w:rsid w:val="00D53F96"/>
    <w:pPr>
      <w:pBdr>
        <w:top w:val="single" w:sz="4" w:space="0" w:color="auto"/>
        <w:left w:val="single" w:sz="4" w:space="0" w:color="auto"/>
        <w:bottom w:val="double" w:sz="6" w:space="0" w:color="auto"/>
      </w:pBdr>
      <w:spacing w:before="100" w:beforeAutospacing="1" w:after="100" w:afterAutospacing="1"/>
      <w:textAlignment w:val="center"/>
    </w:pPr>
    <w:rPr>
      <w:rFonts w:ascii="Arial CE" w:hAnsi="Arial CE" w:cs="Arial CE"/>
      <w:b/>
      <w:szCs w:val="24"/>
    </w:rPr>
  </w:style>
  <w:style w:type="paragraph" w:customStyle="1" w:styleId="xl68">
    <w:name w:val="xl68"/>
    <w:basedOn w:val="Normln"/>
    <w:rsid w:val="00D53F96"/>
    <w:pPr>
      <w:pBdr>
        <w:top w:val="single" w:sz="4" w:space="0" w:color="auto"/>
        <w:bottom w:val="double" w:sz="6" w:space="0" w:color="auto"/>
      </w:pBdr>
      <w:spacing w:before="100" w:beforeAutospacing="1" w:after="100" w:afterAutospacing="1"/>
      <w:textAlignment w:val="center"/>
    </w:pPr>
    <w:rPr>
      <w:rFonts w:ascii="Arial CE" w:hAnsi="Arial CE" w:cs="Arial CE"/>
      <w:bCs w:val="0"/>
      <w:szCs w:val="24"/>
    </w:rPr>
  </w:style>
  <w:style w:type="paragraph" w:customStyle="1" w:styleId="xl69">
    <w:name w:val="xl69"/>
    <w:basedOn w:val="Normln"/>
    <w:rsid w:val="00D53F96"/>
    <w:pPr>
      <w:spacing w:before="100" w:beforeAutospacing="1" w:after="100" w:afterAutospacing="1"/>
      <w:textAlignment w:val="center"/>
    </w:pPr>
    <w:rPr>
      <w:rFonts w:ascii="Arial CE" w:hAnsi="Arial CE" w:cs="Arial CE"/>
      <w:bCs w:val="0"/>
      <w:szCs w:val="24"/>
    </w:rPr>
  </w:style>
  <w:style w:type="paragraph" w:customStyle="1" w:styleId="xl70">
    <w:name w:val="xl70"/>
    <w:basedOn w:val="Normln"/>
    <w:rsid w:val="00D53F96"/>
    <w:pPr>
      <w:pBdr>
        <w:left w:val="single" w:sz="4" w:space="0" w:color="auto"/>
      </w:pBdr>
      <w:spacing w:before="100" w:beforeAutospacing="1" w:after="100" w:afterAutospacing="1"/>
      <w:textAlignment w:val="center"/>
    </w:pPr>
    <w:rPr>
      <w:rFonts w:ascii="Arial CE" w:hAnsi="Arial CE" w:cs="Arial CE"/>
      <w:bCs w:val="0"/>
      <w:szCs w:val="24"/>
    </w:rPr>
  </w:style>
  <w:style w:type="paragraph" w:customStyle="1" w:styleId="xl71">
    <w:name w:val="xl71"/>
    <w:basedOn w:val="Normln"/>
    <w:rsid w:val="00D53F96"/>
    <w:pPr>
      <w:pBdr>
        <w:top w:val="single" w:sz="4" w:space="0" w:color="auto"/>
        <w:left w:val="single" w:sz="4"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72">
    <w:name w:val="xl72"/>
    <w:basedOn w:val="Normln"/>
    <w:rsid w:val="00D53F96"/>
    <w:pPr>
      <w:pBdr>
        <w:top w:val="single" w:sz="4"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73">
    <w:name w:val="xl73"/>
    <w:basedOn w:val="Normln"/>
    <w:rsid w:val="00D53F96"/>
    <w:pPr>
      <w:pBdr>
        <w:top w:val="single" w:sz="4" w:space="0" w:color="auto"/>
        <w:left w:val="single" w:sz="4" w:space="0" w:color="auto"/>
      </w:pBdr>
      <w:spacing w:before="100" w:beforeAutospacing="1" w:after="100" w:afterAutospacing="1"/>
      <w:textAlignment w:val="center"/>
    </w:pPr>
    <w:rPr>
      <w:rFonts w:ascii="Arial CE" w:hAnsi="Arial CE" w:cs="Arial CE"/>
      <w:bCs w:val="0"/>
      <w:szCs w:val="24"/>
    </w:rPr>
  </w:style>
  <w:style w:type="paragraph" w:customStyle="1" w:styleId="xl74">
    <w:name w:val="xl74"/>
    <w:basedOn w:val="Normln"/>
    <w:rsid w:val="00D53F96"/>
    <w:pPr>
      <w:pBdr>
        <w:top w:val="single" w:sz="4" w:space="0" w:color="auto"/>
      </w:pBdr>
      <w:spacing w:before="100" w:beforeAutospacing="1" w:after="100" w:afterAutospacing="1"/>
      <w:textAlignment w:val="center"/>
    </w:pPr>
    <w:rPr>
      <w:rFonts w:ascii="Arial CE" w:hAnsi="Arial CE" w:cs="Arial CE"/>
      <w:bCs w:val="0"/>
      <w:szCs w:val="24"/>
    </w:rPr>
  </w:style>
  <w:style w:type="paragraph" w:customStyle="1" w:styleId="xl75">
    <w:name w:val="xl75"/>
    <w:basedOn w:val="Normln"/>
    <w:rsid w:val="00D53F96"/>
    <w:pPr>
      <w:pBdr>
        <w:top w:val="single" w:sz="4" w:space="0" w:color="auto"/>
        <w:left w:val="single" w:sz="4" w:space="0" w:color="auto"/>
        <w:bottom w:val="double" w:sz="6" w:space="0" w:color="auto"/>
      </w:pBdr>
      <w:spacing w:before="100" w:beforeAutospacing="1" w:after="100" w:afterAutospacing="1"/>
      <w:textAlignment w:val="center"/>
    </w:pPr>
    <w:rPr>
      <w:rFonts w:ascii="Arial CE" w:hAnsi="Arial CE" w:cs="Arial CE"/>
      <w:bCs w:val="0"/>
      <w:szCs w:val="24"/>
    </w:rPr>
  </w:style>
  <w:style w:type="paragraph" w:customStyle="1" w:styleId="xl76">
    <w:name w:val="xl76"/>
    <w:basedOn w:val="Normln"/>
    <w:rsid w:val="00D53F96"/>
    <w:pPr>
      <w:pBdr>
        <w:left w:val="single" w:sz="4" w:space="0" w:color="auto"/>
        <w:bottom w:val="single" w:sz="4" w:space="0" w:color="auto"/>
      </w:pBdr>
      <w:spacing w:before="100" w:beforeAutospacing="1" w:after="100" w:afterAutospacing="1"/>
      <w:textAlignment w:val="center"/>
    </w:pPr>
    <w:rPr>
      <w:rFonts w:ascii="Arial CE" w:hAnsi="Arial CE" w:cs="Arial CE"/>
      <w:b/>
      <w:szCs w:val="24"/>
    </w:rPr>
  </w:style>
  <w:style w:type="paragraph" w:customStyle="1" w:styleId="xl77">
    <w:name w:val="xl77"/>
    <w:basedOn w:val="Normln"/>
    <w:rsid w:val="00D53F96"/>
    <w:pPr>
      <w:pBdr>
        <w:bottom w:val="single" w:sz="4" w:space="0" w:color="auto"/>
      </w:pBdr>
      <w:spacing w:before="100" w:beforeAutospacing="1" w:after="100" w:afterAutospacing="1"/>
      <w:textAlignment w:val="center"/>
    </w:pPr>
    <w:rPr>
      <w:rFonts w:ascii="Arial CE" w:hAnsi="Arial CE" w:cs="Arial CE"/>
      <w:b/>
      <w:szCs w:val="24"/>
    </w:rPr>
  </w:style>
  <w:style w:type="paragraph" w:customStyle="1" w:styleId="xl78">
    <w:name w:val="xl78"/>
    <w:basedOn w:val="Normln"/>
    <w:rsid w:val="00D53F96"/>
    <w:pPr>
      <w:spacing w:before="100" w:beforeAutospacing="1" w:after="100" w:afterAutospacing="1"/>
      <w:textAlignment w:val="center"/>
    </w:pPr>
    <w:rPr>
      <w:rFonts w:ascii="Arial CE" w:hAnsi="Arial CE" w:cs="Arial CE"/>
      <w:b/>
      <w:szCs w:val="24"/>
    </w:rPr>
  </w:style>
  <w:style w:type="paragraph" w:customStyle="1" w:styleId="xl79">
    <w:name w:val="xl79"/>
    <w:basedOn w:val="Normln"/>
    <w:rsid w:val="00D53F96"/>
    <w:pPr>
      <w:spacing w:before="100" w:beforeAutospacing="1" w:after="100" w:afterAutospacing="1"/>
      <w:textAlignment w:val="center"/>
    </w:pPr>
    <w:rPr>
      <w:rFonts w:ascii="Arial CE" w:hAnsi="Arial CE" w:cs="Arial CE"/>
      <w:b/>
      <w:szCs w:val="24"/>
    </w:rPr>
  </w:style>
  <w:style w:type="paragraph" w:customStyle="1" w:styleId="xl80">
    <w:name w:val="xl80"/>
    <w:basedOn w:val="Normln"/>
    <w:rsid w:val="00D53F96"/>
    <w:pPr>
      <w:pBdr>
        <w:top w:val="single" w:sz="4" w:space="0" w:color="auto"/>
        <w:bottom w:val="double" w:sz="6" w:space="0" w:color="auto"/>
      </w:pBdr>
      <w:spacing w:before="100" w:beforeAutospacing="1" w:after="100" w:afterAutospacing="1"/>
      <w:textAlignment w:val="center"/>
    </w:pPr>
    <w:rPr>
      <w:rFonts w:ascii="Arial CE" w:hAnsi="Arial CE" w:cs="Arial CE"/>
      <w:b/>
      <w:szCs w:val="24"/>
    </w:rPr>
  </w:style>
  <w:style w:type="paragraph" w:customStyle="1" w:styleId="xl81">
    <w:name w:val="xl81"/>
    <w:basedOn w:val="Normln"/>
    <w:rsid w:val="00D53F96"/>
    <w:pPr>
      <w:pBdr>
        <w:left w:val="single" w:sz="4"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82">
    <w:name w:val="xl82"/>
    <w:basedOn w:val="Normln"/>
    <w:rsid w:val="00D53F96"/>
    <w:pPr>
      <w:pBdr>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83">
    <w:name w:val="xl83"/>
    <w:basedOn w:val="Normln"/>
    <w:rsid w:val="00D53F96"/>
    <w:pPr>
      <w:pBdr>
        <w:left w:val="single" w:sz="4" w:space="0" w:color="auto"/>
        <w:bottom w:val="double" w:sz="6" w:space="0" w:color="auto"/>
      </w:pBdr>
      <w:spacing w:before="100" w:beforeAutospacing="1" w:after="100" w:afterAutospacing="1"/>
      <w:textAlignment w:val="center"/>
    </w:pPr>
    <w:rPr>
      <w:rFonts w:ascii="Arial CE" w:hAnsi="Arial CE" w:cs="Arial CE"/>
      <w:bCs w:val="0"/>
      <w:szCs w:val="24"/>
    </w:rPr>
  </w:style>
  <w:style w:type="paragraph" w:customStyle="1" w:styleId="xl84">
    <w:name w:val="xl84"/>
    <w:basedOn w:val="Normln"/>
    <w:rsid w:val="00D53F96"/>
    <w:pPr>
      <w:spacing w:before="100" w:beforeAutospacing="1" w:after="100" w:afterAutospacing="1"/>
      <w:textAlignment w:val="center"/>
    </w:pPr>
    <w:rPr>
      <w:rFonts w:ascii="Arial CE" w:hAnsi="Arial CE" w:cs="Arial CE"/>
      <w:bCs w:val="0"/>
      <w:szCs w:val="24"/>
    </w:rPr>
  </w:style>
  <w:style w:type="paragraph" w:customStyle="1" w:styleId="xl85">
    <w:name w:val="xl85"/>
    <w:basedOn w:val="Normln"/>
    <w:rsid w:val="00D53F96"/>
    <w:pPr>
      <w:pBdr>
        <w:bottom w:val="double" w:sz="6" w:space="0" w:color="auto"/>
      </w:pBdr>
      <w:spacing w:before="100" w:beforeAutospacing="1" w:after="100" w:afterAutospacing="1"/>
      <w:textAlignment w:val="center"/>
    </w:pPr>
    <w:rPr>
      <w:rFonts w:ascii="Arial CE" w:hAnsi="Arial CE" w:cs="Arial CE"/>
      <w:bCs w:val="0"/>
      <w:szCs w:val="24"/>
    </w:rPr>
  </w:style>
  <w:style w:type="paragraph" w:customStyle="1" w:styleId="xl86">
    <w:name w:val="xl86"/>
    <w:basedOn w:val="Normln"/>
    <w:rsid w:val="00D53F96"/>
    <w:pPr>
      <w:pBdr>
        <w:left w:val="single" w:sz="4" w:space="0" w:color="auto"/>
        <w:bottom w:val="single" w:sz="4" w:space="0" w:color="auto"/>
      </w:pBdr>
      <w:spacing w:before="100" w:beforeAutospacing="1" w:after="100" w:afterAutospacing="1"/>
      <w:textAlignment w:val="center"/>
    </w:pPr>
    <w:rPr>
      <w:rFonts w:ascii="Arial CE" w:hAnsi="Arial CE" w:cs="Arial CE"/>
      <w:b/>
      <w:szCs w:val="24"/>
    </w:rPr>
  </w:style>
  <w:style w:type="paragraph" w:customStyle="1" w:styleId="xl87">
    <w:name w:val="xl87"/>
    <w:basedOn w:val="Normln"/>
    <w:rsid w:val="00D53F96"/>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CE" w:hAnsi="Arial CE" w:cs="Arial CE"/>
      <w:bCs w:val="0"/>
      <w:szCs w:val="24"/>
    </w:rPr>
  </w:style>
  <w:style w:type="paragraph" w:customStyle="1" w:styleId="xl88">
    <w:name w:val="xl88"/>
    <w:basedOn w:val="Normln"/>
    <w:rsid w:val="00D53F96"/>
    <w:pPr>
      <w:pBdr>
        <w:left w:val="single" w:sz="4" w:space="0" w:color="auto"/>
      </w:pBdr>
      <w:spacing w:before="100" w:beforeAutospacing="1" w:after="100" w:afterAutospacing="1"/>
      <w:textAlignment w:val="center"/>
    </w:pPr>
    <w:rPr>
      <w:rFonts w:ascii="Arial CE" w:hAnsi="Arial CE" w:cs="Arial CE"/>
      <w:bCs w:val="0"/>
      <w:szCs w:val="24"/>
    </w:rPr>
  </w:style>
  <w:style w:type="paragraph" w:customStyle="1" w:styleId="xl89">
    <w:name w:val="xl89"/>
    <w:basedOn w:val="Normln"/>
    <w:rsid w:val="00D53F96"/>
    <w:pPr>
      <w:pBdr>
        <w:top w:val="single" w:sz="4" w:space="0" w:color="auto"/>
        <w:left w:val="single" w:sz="4"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90">
    <w:name w:val="xl90"/>
    <w:basedOn w:val="Normln"/>
    <w:rsid w:val="00D53F96"/>
    <w:pPr>
      <w:pBdr>
        <w:top w:val="single" w:sz="4" w:space="0" w:color="auto"/>
        <w:left w:val="single" w:sz="4" w:space="0" w:color="auto"/>
      </w:pBdr>
      <w:spacing w:before="100" w:beforeAutospacing="1" w:after="100" w:afterAutospacing="1"/>
      <w:textAlignment w:val="center"/>
    </w:pPr>
    <w:rPr>
      <w:rFonts w:ascii="Arial CE" w:hAnsi="Arial CE" w:cs="Arial CE"/>
      <w:bCs w:val="0"/>
      <w:szCs w:val="24"/>
    </w:rPr>
  </w:style>
  <w:style w:type="paragraph" w:customStyle="1" w:styleId="xl91">
    <w:name w:val="xl91"/>
    <w:basedOn w:val="Normln"/>
    <w:rsid w:val="00D53F96"/>
    <w:pPr>
      <w:pBdr>
        <w:top w:val="single" w:sz="4" w:space="0" w:color="auto"/>
        <w:left w:val="single" w:sz="4" w:space="0" w:color="auto"/>
        <w:bottom w:val="double" w:sz="6" w:space="0" w:color="auto"/>
      </w:pBdr>
      <w:spacing w:before="100" w:beforeAutospacing="1" w:after="100" w:afterAutospacing="1"/>
      <w:textAlignment w:val="center"/>
    </w:pPr>
    <w:rPr>
      <w:rFonts w:ascii="Arial CE" w:hAnsi="Arial CE" w:cs="Arial CE"/>
      <w:bCs w:val="0"/>
      <w:szCs w:val="24"/>
    </w:rPr>
  </w:style>
  <w:style w:type="paragraph" w:customStyle="1" w:styleId="xl92">
    <w:name w:val="xl92"/>
    <w:basedOn w:val="Normln"/>
    <w:rsid w:val="00D53F96"/>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CE" w:hAnsi="Arial CE" w:cs="Arial CE"/>
      <w:b/>
      <w:szCs w:val="24"/>
    </w:rPr>
  </w:style>
  <w:style w:type="paragraph" w:customStyle="1" w:styleId="xl93">
    <w:name w:val="xl93"/>
    <w:basedOn w:val="Normln"/>
    <w:rsid w:val="00D53F96"/>
    <w:pPr>
      <w:pBdr>
        <w:left w:val="single" w:sz="4"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94">
    <w:name w:val="xl94"/>
    <w:basedOn w:val="Normln"/>
    <w:rsid w:val="00D53F96"/>
    <w:pPr>
      <w:pBdr>
        <w:left w:val="single" w:sz="4" w:space="0" w:color="auto"/>
        <w:bottom w:val="double" w:sz="6" w:space="0" w:color="auto"/>
      </w:pBdr>
      <w:spacing w:before="100" w:beforeAutospacing="1" w:after="100" w:afterAutospacing="1"/>
      <w:textAlignment w:val="center"/>
    </w:pPr>
    <w:rPr>
      <w:rFonts w:ascii="Arial CE" w:hAnsi="Arial CE" w:cs="Arial CE"/>
      <w:bCs w:val="0"/>
      <w:szCs w:val="24"/>
    </w:rPr>
  </w:style>
  <w:style w:type="paragraph" w:customStyle="1" w:styleId="xl95">
    <w:name w:val="xl95"/>
    <w:basedOn w:val="Normln"/>
    <w:rsid w:val="00D53F96"/>
    <w:pPr>
      <w:pBdr>
        <w:left w:val="single" w:sz="4" w:space="0" w:color="auto"/>
      </w:pBdr>
      <w:spacing w:before="100" w:beforeAutospacing="1" w:after="100" w:afterAutospacing="1"/>
      <w:textAlignment w:val="center"/>
    </w:pPr>
    <w:rPr>
      <w:rFonts w:ascii="Times New Roman" w:hAnsi="Times New Roman" w:cs="Times New Roman"/>
      <w:bCs w:val="0"/>
      <w:szCs w:val="24"/>
    </w:rPr>
  </w:style>
  <w:style w:type="paragraph" w:customStyle="1" w:styleId="xl96">
    <w:name w:val="xl96"/>
    <w:basedOn w:val="Normln"/>
    <w:rsid w:val="00D53F96"/>
    <w:pPr>
      <w:pBdr>
        <w:top w:val="double" w:sz="6" w:space="0" w:color="auto"/>
        <w:left w:val="single" w:sz="4"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97">
    <w:name w:val="xl97"/>
    <w:basedOn w:val="Normln"/>
    <w:rsid w:val="00D53F96"/>
    <w:pPr>
      <w:pBdr>
        <w:top w:val="double" w:sz="6" w:space="0" w:color="auto"/>
        <w:bottom w:val="single" w:sz="4" w:space="0" w:color="auto"/>
      </w:pBdr>
      <w:spacing w:before="100" w:beforeAutospacing="1" w:after="100" w:afterAutospacing="1"/>
      <w:textAlignment w:val="center"/>
    </w:pPr>
    <w:rPr>
      <w:rFonts w:ascii="Arial CE" w:hAnsi="Arial CE" w:cs="Arial CE"/>
      <w:bCs w:val="0"/>
      <w:szCs w:val="24"/>
    </w:rPr>
  </w:style>
  <w:style w:type="paragraph" w:customStyle="1" w:styleId="xl98">
    <w:name w:val="xl98"/>
    <w:basedOn w:val="Normln"/>
    <w:rsid w:val="00D53F96"/>
    <w:pPr>
      <w:pBdr>
        <w:top w:val="double" w:sz="6" w:space="0" w:color="auto"/>
        <w:left w:val="single" w:sz="4" w:space="0" w:color="auto"/>
        <w:bottom w:val="single" w:sz="4" w:space="0" w:color="auto"/>
        <w:right w:val="single" w:sz="4" w:space="0" w:color="auto"/>
      </w:pBdr>
      <w:spacing w:before="100" w:beforeAutospacing="1" w:after="100" w:afterAutospacing="1"/>
      <w:textAlignment w:val="center"/>
    </w:pPr>
    <w:rPr>
      <w:rFonts w:ascii="Arial CE" w:hAnsi="Arial CE" w:cs="Arial CE"/>
      <w:bCs w:val="0"/>
      <w:szCs w:val="24"/>
    </w:rPr>
  </w:style>
  <w:style w:type="table" w:styleId="Barevnstnovnzvraznn5">
    <w:name w:val="Colorful Shading Accent 5"/>
    <w:basedOn w:val="Normlntabulka"/>
    <w:uiPriority w:val="71"/>
    <w:rsid w:val="00061DA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tednstnovn2zvraznn5">
    <w:name w:val="Medium Shading 2 Accent 5"/>
    <w:basedOn w:val="Normlntabulka"/>
    <w:uiPriority w:val="64"/>
    <w:rsid w:val="00061D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andard">
    <w:name w:val="Standard"/>
    <w:rsid w:val="00485C93"/>
    <w:pPr>
      <w:widowControl w:val="0"/>
      <w:suppressAutoHyphens/>
      <w:autoSpaceDN w:val="0"/>
      <w:textAlignment w:val="baseline"/>
    </w:pPr>
    <w:rPr>
      <w:rFonts w:ascii="Liberation Serif" w:eastAsia="SimSun" w:hAnsi="Liberation Serif" w:cs="Mangal"/>
      <w:kern w:val="3"/>
      <w:sz w:val="24"/>
      <w:szCs w:val="24"/>
      <w:lang w:eastAsia="zh-CN" w:bidi="hi-IN"/>
    </w:rPr>
  </w:style>
  <w:style w:type="numbering" w:customStyle="1" w:styleId="WW8Num7">
    <w:name w:val="WW8Num7"/>
    <w:basedOn w:val="Bezseznamu"/>
    <w:rsid w:val="0081129C"/>
    <w:pPr>
      <w:numPr>
        <w:numId w:val="6"/>
      </w:numPr>
    </w:pPr>
  </w:style>
  <w:style w:type="numbering" w:customStyle="1" w:styleId="WW8Num11">
    <w:name w:val="WW8Num11"/>
    <w:basedOn w:val="Bezseznamu"/>
    <w:rsid w:val="0081129C"/>
    <w:pPr>
      <w:numPr>
        <w:numId w:val="7"/>
      </w:numPr>
    </w:pPr>
  </w:style>
  <w:style w:type="numbering" w:customStyle="1" w:styleId="WW8Num10">
    <w:name w:val="WW8Num10"/>
    <w:basedOn w:val="Bezseznamu"/>
    <w:rsid w:val="0081129C"/>
    <w:pPr>
      <w:numPr>
        <w:numId w:val="8"/>
      </w:numPr>
    </w:pPr>
  </w:style>
  <w:style w:type="numbering" w:customStyle="1" w:styleId="WW8Num9">
    <w:name w:val="WW8Num9"/>
    <w:basedOn w:val="Bezseznamu"/>
    <w:rsid w:val="0081129C"/>
    <w:pPr>
      <w:numPr>
        <w:numId w:val="9"/>
      </w:numPr>
    </w:pPr>
  </w:style>
  <w:style w:type="numbering" w:customStyle="1" w:styleId="WW8Num15">
    <w:name w:val="WW8Num15"/>
    <w:basedOn w:val="Bezseznamu"/>
    <w:rsid w:val="001C414F"/>
    <w:pPr>
      <w:numPr>
        <w:numId w:val="10"/>
      </w:numPr>
    </w:pPr>
  </w:style>
  <w:style w:type="numbering" w:customStyle="1" w:styleId="WW8Num5">
    <w:name w:val="WW8Num5"/>
    <w:basedOn w:val="Bezseznamu"/>
    <w:rsid w:val="001C414F"/>
    <w:pPr>
      <w:numPr>
        <w:numId w:val="11"/>
      </w:numPr>
    </w:pPr>
  </w:style>
  <w:style w:type="numbering" w:customStyle="1" w:styleId="WW8Num16">
    <w:name w:val="WW8Num16"/>
    <w:basedOn w:val="Bezseznamu"/>
    <w:rsid w:val="001C414F"/>
    <w:pPr>
      <w:numPr>
        <w:numId w:val="12"/>
      </w:numPr>
    </w:pPr>
  </w:style>
  <w:style w:type="numbering" w:customStyle="1" w:styleId="WW8Num14">
    <w:name w:val="WW8Num14"/>
    <w:basedOn w:val="Bezseznamu"/>
    <w:rsid w:val="001C414F"/>
    <w:pPr>
      <w:numPr>
        <w:numId w:val="13"/>
      </w:numPr>
    </w:pPr>
  </w:style>
  <w:style w:type="numbering" w:customStyle="1" w:styleId="WW8Num4">
    <w:name w:val="WW8Num4"/>
    <w:basedOn w:val="Bezseznamu"/>
    <w:rsid w:val="001C414F"/>
    <w:pPr>
      <w:numPr>
        <w:numId w:val="14"/>
      </w:numPr>
    </w:pPr>
  </w:style>
  <w:style w:type="numbering" w:customStyle="1" w:styleId="WW8Num8">
    <w:name w:val="WW8Num8"/>
    <w:basedOn w:val="Bezseznamu"/>
    <w:rsid w:val="001C414F"/>
    <w:pPr>
      <w:numPr>
        <w:numId w:val="15"/>
      </w:numPr>
    </w:pPr>
  </w:style>
  <w:style w:type="numbering" w:customStyle="1" w:styleId="WW8Num13">
    <w:name w:val="WW8Num13"/>
    <w:basedOn w:val="Bezseznamu"/>
    <w:rsid w:val="001C414F"/>
    <w:pPr>
      <w:numPr>
        <w:numId w:val="16"/>
      </w:numPr>
    </w:pPr>
  </w:style>
  <w:style w:type="character" w:styleId="Zdraznn">
    <w:name w:val="Emphasis"/>
    <w:basedOn w:val="Standardnpsmoodstavce"/>
    <w:uiPriority w:val="20"/>
    <w:qFormat/>
    <w:rsid w:val="001C414F"/>
    <w:rPr>
      <w:i/>
      <w:iCs/>
    </w:rPr>
  </w:style>
  <w:style w:type="character" w:customStyle="1" w:styleId="Internetovodkaz">
    <w:name w:val="Internetový odkaz"/>
    <w:basedOn w:val="Standardnpsmoodstavce"/>
    <w:uiPriority w:val="99"/>
    <w:unhideWhenUsed/>
    <w:rsid w:val="001C414F"/>
    <w:rPr>
      <w:color w:val="0000FF" w:themeColor="hyperlink"/>
      <w:u w:val="single"/>
    </w:rPr>
  </w:style>
  <w:style w:type="paragraph" w:customStyle="1" w:styleId="msonormal0">
    <w:name w:val="msonormal"/>
    <w:basedOn w:val="Normln"/>
    <w:rsid w:val="001C414F"/>
    <w:pPr>
      <w:spacing w:before="100" w:beforeAutospacing="1" w:after="100" w:afterAutospacing="1"/>
    </w:pPr>
    <w:rPr>
      <w:rFonts w:ascii="Times New Roman" w:hAnsi="Times New Roman" w:cs="Times New Roman"/>
      <w:bCs w:val="0"/>
      <w:szCs w:val="24"/>
    </w:rPr>
  </w:style>
  <w:style w:type="paragraph" w:customStyle="1" w:styleId="font5">
    <w:name w:val="font5"/>
    <w:basedOn w:val="Normln"/>
    <w:rsid w:val="001C414F"/>
    <w:pPr>
      <w:spacing w:before="100" w:beforeAutospacing="1" w:after="100" w:afterAutospacing="1"/>
    </w:pPr>
    <w:rPr>
      <w:rFonts w:cs="Calibri"/>
      <w:bCs w:val="0"/>
      <w:color w:val="000000"/>
      <w:szCs w:val="24"/>
    </w:rPr>
  </w:style>
  <w:style w:type="paragraph" w:customStyle="1" w:styleId="xl99">
    <w:name w:val="xl99"/>
    <w:basedOn w:val="Normln"/>
    <w:rsid w:val="001C414F"/>
    <w:pPr>
      <w:pBdr>
        <w:top w:val="single" w:sz="4" w:space="0" w:color="auto"/>
        <w:left w:val="single" w:sz="8" w:space="0" w:color="auto"/>
        <w:bottom w:val="single" w:sz="4" w:space="0" w:color="auto"/>
        <w:right w:val="single" w:sz="8" w:space="0" w:color="auto"/>
      </w:pBdr>
      <w:shd w:val="clear" w:color="000000" w:fill="C6E0B4"/>
      <w:spacing w:before="100" w:beforeAutospacing="1" w:after="100" w:afterAutospacing="1"/>
      <w:textAlignment w:val="center"/>
    </w:pPr>
    <w:rPr>
      <w:rFonts w:ascii="Times New Roman" w:hAnsi="Times New Roman" w:cs="Times New Roman"/>
      <w:b/>
      <w:szCs w:val="24"/>
    </w:rPr>
  </w:style>
  <w:style w:type="paragraph" w:customStyle="1" w:styleId="xl100">
    <w:name w:val="xl100"/>
    <w:basedOn w:val="Normln"/>
    <w:rsid w:val="001C414F"/>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b/>
      <w:color w:val="000000"/>
      <w:szCs w:val="24"/>
    </w:rPr>
  </w:style>
  <w:style w:type="paragraph" w:customStyle="1" w:styleId="xl101">
    <w:name w:val="xl101"/>
    <w:basedOn w:val="Normln"/>
    <w:rsid w:val="001C414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color w:val="000000"/>
      <w:szCs w:val="24"/>
    </w:rPr>
  </w:style>
  <w:style w:type="paragraph" w:customStyle="1" w:styleId="xl102">
    <w:name w:val="xl102"/>
    <w:basedOn w:val="Normln"/>
    <w:rsid w:val="001C414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Cs w:val="0"/>
      <w:szCs w:val="24"/>
    </w:rPr>
  </w:style>
  <w:style w:type="paragraph" w:customStyle="1" w:styleId="xl103">
    <w:name w:val="xl103"/>
    <w:basedOn w:val="Normln"/>
    <w:rsid w:val="001C414F"/>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Cs w:val="0"/>
      <w:szCs w:val="24"/>
    </w:rPr>
  </w:style>
  <w:style w:type="paragraph" w:customStyle="1" w:styleId="xl104">
    <w:name w:val="xl104"/>
    <w:basedOn w:val="Normln"/>
    <w:rsid w:val="001C414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Cs w:val="0"/>
      <w:szCs w:val="24"/>
    </w:rPr>
  </w:style>
  <w:style w:type="paragraph" w:customStyle="1" w:styleId="xl105">
    <w:name w:val="xl105"/>
    <w:basedOn w:val="Normln"/>
    <w:rsid w:val="001C414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Cs w:val="0"/>
      <w:szCs w:val="24"/>
    </w:rPr>
  </w:style>
  <w:style w:type="paragraph" w:customStyle="1" w:styleId="xl106">
    <w:name w:val="xl106"/>
    <w:basedOn w:val="Normln"/>
    <w:rsid w:val="001C414F"/>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textAlignment w:val="center"/>
    </w:pPr>
    <w:rPr>
      <w:rFonts w:ascii="Times New Roman" w:hAnsi="Times New Roman" w:cs="Times New Roman"/>
      <w:b/>
      <w:szCs w:val="24"/>
    </w:rPr>
  </w:style>
  <w:style w:type="paragraph" w:customStyle="1" w:styleId="xl107">
    <w:name w:val="xl107"/>
    <w:basedOn w:val="Normln"/>
    <w:rsid w:val="001C414F"/>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Times New Roman" w:hAnsi="Times New Roman" w:cs="Times New Roman"/>
      <w:b/>
      <w:szCs w:val="24"/>
    </w:rPr>
  </w:style>
  <w:style w:type="paragraph" w:customStyle="1" w:styleId="xl108">
    <w:name w:val="xl108"/>
    <w:basedOn w:val="Normln"/>
    <w:rsid w:val="001C414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cs="Times New Roman"/>
      <w:bCs w:val="0"/>
      <w:szCs w:val="24"/>
    </w:rPr>
  </w:style>
  <w:style w:type="paragraph" w:customStyle="1" w:styleId="xl109">
    <w:name w:val="xl109"/>
    <w:basedOn w:val="Normln"/>
    <w:rsid w:val="001C414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Cs w:val="0"/>
      <w:szCs w:val="24"/>
    </w:rPr>
  </w:style>
  <w:style w:type="paragraph" w:customStyle="1" w:styleId="xl110">
    <w:name w:val="xl110"/>
    <w:basedOn w:val="Normln"/>
    <w:rsid w:val="001C414F"/>
    <w:pPr>
      <w:spacing w:before="100" w:beforeAutospacing="1" w:after="100" w:afterAutospacing="1"/>
      <w:jc w:val="center"/>
      <w:textAlignment w:val="center"/>
    </w:pPr>
    <w:rPr>
      <w:rFonts w:ascii="Times New Roman" w:hAnsi="Times New Roman" w:cs="Times New Roman"/>
      <w:bCs w:val="0"/>
      <w:color w:val="000000"/>
      <w:szCs w:val="24"/>
    </w:rPr>
  </w:style>
  <w:style w:type="paragraph" w:customStyle="1" w:styleId="xl111">
    <w:name w:val="xl111"/>
    <w:basedOn w:val="Normln"/>
    <w:rsid w:val="001C414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Cs w:val="0"/>
      <w:szCs w:val="24"/>
    </w:rPr>
  </w:style>
  <w:style w:type="paragraph" w:customStyle="1" w:styleId="xl112">
    <w:name w:val="xl112"/>
    <w:basedOn w:val="Normln"/>
    <w:rsid w:val="001C414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Cs w:val="0"/>
      <w:color w:val="000000"/>
      <w:szCs w:val="24"/>
    </w:rPr>
  </w:style>
  <w:style w:type="paragraph" w:customStyle="1" w:styleId="xl113">
    <w:name w:val="xl113"/>
    <w:basedOn w:val="Normln"/>
    <w:rsid w:val="001C414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Cs w:val="0"/>
      <w:szCs w:val="24"/>
    </w:rPr>
  </w:style>
  <w:style w:type="paragraph" w:customStyle="1" w:styleId="xl114">
    <w:name w:val="xl114"/>
    <w:basedOn w:val="Normln"/>
    <w:rsid w:val="001C414F"/>
    <w:pPr>
      <w:pBdr>
        <w:top w:val="single" w:sz="8" w:space="0" w:color="auto"/>
        <w:left w:val="single" w:sz="8"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bCs w:val="0"/>
      <w:szCs w:val="24"/>
    </w:rPr>
  </w:style>
  <w:style w:type="paragraph" w:customStyle="1" w:styleId="xl115">
    <w:name w:val="xl115"/>
    <w:basedOn w:val="Normln"/>
    <w:rsid w:val="001C414F"/>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jc w:val="center"/>
    </w:pPr>
    <w:rPr>
      <w:rFonts w:ascii="Times New Roman" w:hAnsi="Times New Roman" w:cs="Times New Roman"/>
      <w:bCs w:val="0"/>
      <w:szCs w:val="24"/>
    </w:rPr>
  </w:style>
  <w:style w:type="paragraph" w:customStyle="1" w:styleId="xl116">
    <w:name w:val="xl116"/>
    <w:basedOn w:val="Normln"/>
    <w:rsid w:val="001C414F"/>
    <w:pPr>
      <w:pBdr>
        <w:top w:val="single" w:sz="4" w:space="0" w:color="auto"/>
        <w:left w:val="single" w:sz="8"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bCs w:val="0"/>
      <w:szCs w:val="24"/>
    </w:rPr>
  </w:style>
  <w:style w:type="paragraph" w:customStyle="1" w:styleId="xl117">
    <w:name w:val="xl117"/>
    <w:basedOn w:val="Normln"/>
    <w:rsid w:val="001C414F"/>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bCs w:val="0"/>
      <w:szCs w:val="24"/>
    </w:rPr>
  </w:style>
  <w:style w:type="paragraph" w:customStyle="1" w:styleId="xl118">
    <w:name w:val="xl118"/>
    <w:basedOn w:val="Normln"/>
    <w:rsid w:val="001C414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bCs w:val="0"/>
      <w:szCs w:val="24"/>
    </w:rPr>
  </w:style>
  <w:style w:type="paragraph" w:customStyle="1" w:styleId="xl119">
    <w:name w:val="xl119"/>
    <w:basedOn w:val="Normln"/>
    <w:rsid w:val="001C414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b/>
      <w:szCs w:val="24"/>
    </w:rPr>
  </w:style>
  <w:style w:type="paragraph" w:customStyle="1" w:styleId="xl120">
    <w:name w:val="xl120"/>
    <w:basedOn w:val="Normln"/>
    <w:rsid w:val="001C414F"/>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cs="Times New Roman"/>
      <w:bCs w:val="0"/>
      <w:szCs w:val="24"/>
    </w:rPr>
  </w:style>
  <w:style w:type="paragraph" w:customStyle="1" w:styleId="xl121">
    <w:name w:val="xl121"/>
    <w:basedOn w:val="Normln"/>
    <w:rsid w:val="001C414F"/>
    <w:pPr>
      <w:pBdr>
        <w:top w:val="single" w:sz="4" w:space="0" w:color="auto"/>
        <w:left w:val="single" w:sz="8" w:space="0" w:color="auto"/>
        <w:bottom w:val="single" w:sz="4" w:space="0" w:color="auto"/>
      </w:pBdr>
      <w:spacing w:before="100" w:beforeAutospacing="1" w:after="100" w:afterAutospacing="1"/>
      <w:textAlignment w:val="center"/>
    </w:pPr>
    <w:rPr>
      <w:rFonts w:ascii="Times New Roman" w:hAnsi="Times New Roman" w:cs="Times New Roman"/>
      <w:bCs w:val="0"/>
      <w:szCs w:val="24"/>
    </w:rPr>
  </w:style>
  <w:style w:type="paragraph" w:customStyle="1" w:styleId="xl122">
    <w:name w:val="xl122"/>
    <w:basedOn w:val="Normln"/>
    <w:rsid w:val="001C414F"/>
    <w:pPr>
      <w:pBdr>
        <w:top w:val="single" w:sz="4" w:space="0" w:color="auto"/>
        <w:left w:val="single" w:sz="8" w:space="0" w:color="auto"/>
        <w:bottom w:val="single" w:sz="4" w:space="0" w:color="auto"/>
      </w:pBdr>
      <w:spacing w:before="100" w:beforeAutospacing="1" w:after="100" w:afterAutospacing="1"/>
      <w:textAlignment w:val="center"/>
    </w:pPr>
    <w:rPr>
      <w:rFonts w:ascii="Times New Roman" w:hAnsi="Times New Roman" w:cs="Times New Roman"/>
      <w:bCs w:val="0"/>
      <w:color w:val="000000"/>
      <w:szCs w:val="24"/>
    </w:rPr>
  </w:style>
  <w:style w:type="paragraph" w:customStyle="1" w:styleId="xl123">
    <w:name w:val="xl123"/>
    <w:basedOn w:val="Normln"/>
    <w:rsid w:val="001C414F"/>
    <w:pPr>
      <w:pBdr>
        <w:top w:val="single" w:sz="4" w:space="0" w:color="auto"/>
        <w:left w:val="single" w:sz="8" w:space="0" w:color="auto"/>
        <w:bottom w:val="single" w:sz="4" w:space="0" w:color="auto"/>
      </w:pBdr>
      <w:spacing w:before="100" w:beforeAutospacing="1" w:after="100" w:afterAutospacing="1"/>
      <w:textAlignment w:val="center"/>
    </w:pPr>
    <w:rPr>
      <w:rFonts w:ascii="Times New Roman" w:hAnsi="Times New Roman" w:cs="Times New Roman"/>
      <w:bCs w:val="0"/>
      <w:color w:val="000000"/>
      <w:szCs w:val="24"/>
    </w:rPr>
  </w:style>
  <w:style w:type="paragraph" w:customStyle="1" w:styleId="xl124">
    <w:name w:val="xl124"/>
    <w:basedOn w:val="Normln"/>
    <w:rsid w:val="001C414F"/>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
      <w:szCs w:val="24"/>
    </w:rPr>
  </w:style>
  <w:style w:type="paragraph" w:customStyle="1" w:styleId="xl125">
    <w:name w:val="xl125"/>
    <w:basedOn w:val="Normln"/>
    <w:rsid w:val="001C414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szCs w:val="24"/>
    </w:rPr>
  </w:style>
  <w:style w:type="paragraph" w:customStyle="1" w:styleId="xl126">
    <w:name w:val="xl126"/>
    <w:basedOn w:val="Normln"/>
    <w:rsid w:val="001C414F"/>
    <w:pPr>
      <w:pBdr>
        <w:top w:val="single" w:sz="4" w:space="0" w:color="auto"/>
        <w:left w:val="single" w:sz="8"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b/>
      <w:sz w:val="18"/>
      <w:szCs w:val="18"/>
    </w:rPr>
  </w:style>
  <w:style w:type="paragraph" w:customStyle="1" w:styleId="xl127">
    <w:name w:val="xl127"/>
    <w:basedOn w:val="Normln"/>
    <w:rsid w:val="001C414F"/>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jc w:val="center"/>
      <w:textAlignment w:val="center"/>
    </w:pPr>
    <w:rPr>
      <w:rFonts w:ascii="Times New Roman" w:hAnsi="Times New Roman" w:cs="Times New Roman"/>
      <w:b/>
      <w:sz w:val="16"/>
      <w:szCs w:val="16"/>
    </w:rPr>
  </w:style>
  <w:style w:type="paragraph" w:customStyle="1" w:styleId="xl128">
    <w:name w:val="xl128"/>
    <w:basedOn w:val="Normln"/>
    <w:rsid w:val="001C414F"/>
    <w:pPr>
      <w:pBdr>
        <w:left w:val="single" w:sz="8" w:space="0" w:color="auto"/>
      </w:pBdr>
      <w:spacing w:before="100" w:beforeAutospacing="1" w:after="100" w:afterAutospacing="1"/>
      <w:textAlignment w:val="center"/>
    </w:pPr>
    <w:rPr>
      <w:rFonts w:ascii="Times New Roman" w:hAnsi="Times New Roman" w:cs="Times New Roman"/>
      <w:bCs w:val="0"/>
      <w:szCs w:val="24"/>
    </w:rPr>
  </w:style>
  <w:style w:type="paragraph" w:customStyle="1" w:styleId="xl129">
    <w:name w:val="xl129"/>
    <w:basedOn w:val="Normln"/>
    <w:rsid w:val="001C414F"/>
    <w:pPr>
      <w:spacing w:before="100" w:beforeAutospacing="1" w:after="100" w:afterAutospacing="1"/>
      <w:jc w:val="center"/>
      <w:textAlignment w:val="center"/>
    </w:pPr>
    <w:rPr>
      <w:rFonts w:ascii="Times New Roman" w:hAnsi="Times New Roman" w:cs="Times New Roman"/>
      <w:bCs w:val="0"/>
      <w:szCs w:val="24"/>
    </w:rPr>
  </w:style>
  <w:style w:type="paragraph" w:customStyle="1" w:styleId="xl130">
    <w:name w:val="xl130"/>
    <w:basedOn w:val="Normln"/>
    <w:rsid w:val="001C414F"/>
    <w:pPr>
      <w:pBdr>
        <w:right w:val="single" w:sz="8" w:space="0" w:color="auto"/>
      </w:pBdr>
      <w:spacing w:before="100" w:beforeAutospacing="1" w:after="100" w:afterAutospacing="1"/>
      <w:jc w:val="center"/>
      <w:textAlignment w:val="center"/>
    </w:pPr>
    <w:rPr>
      <w:rFonts w:ascii="Times New Roman" w:hAnsi="Times New Roman" w:cs="Times New Roman"/>
      <w:bCs w:val="0"/>
      <w:szCs w:val="24"/>
    </w:rPr>
  </w:style>
  <w:style w:type="paragraph" w:customStyle="1" w:styleId="xl131">
    <w:name w:val="xl131"/>
    <w:basedOn w:val="Normln"/>
    <w:rsid w:val="001C414F"/>
    <w:pPr>
      <w:pBdr>
        <w:top w:val="single" w:sz="8" w:space="0" w:color="auto"/>
        <w:bottom w:val="single" w:sz="8" w:space="0" w:color="auto"/>
      </w:pBdr>
      <w:shd w:val="clear" w:color="000000" w:fill="F8CBAD"/>
      <w:spacing w:before="100" w:beforeAutospacing="1" w:after="100" w:afterAutospacing="1"/>
      <w:jc w:val="center"/>
      <w:textAlignment w:val="center"/>
    </w:pPr>
    <w:rPr>
      <w:rFonts w:ascii="Times New Roman" w:hAnsi="Times New Roman" w:cs="Times New Roman"/>
      <w:bCs w:val="0"/>
      <w:szCs w:val="24"/>
    </w:rPr>
  </w:style>
  <w:style w:type="paragraph" w:customStyle="1" w:styleId="xl132">
    <w:name w:val="xl132"/>
    <w:basedOn w:val="Normln"/>
    <w:rsid w:val="001C414F"/>
    <w:pPr>
      <w:pBdr>
        <w:top w:val="single" w:sz="4" w:space="0" w:color="auto"/>
        <w:left w:val="single" w:sz="8" w:space="0" w:color="auto"/>
        <w:right w:val="single" w:sz="4" w:space="0" w:color="auto"/>
      </w:pBdr>
      <w:shd w:val="clear" w:color="000000" w:fill="C6E0B4"/>
      <w:spacing w:before="100" w:beforeAutospacing="1" w:after="100" w:afterAutospacing="1"/>
      <w:jc w:val="center"/>
      <w:textAlignment w:val="center"/>
    </w:pPr>
    <w:rPr>
      <w:rFonts w:ascii="Times New Roman" w:hAnsi="Times New Roman" w:cs="Times New Roman"/>
      <w:b/>
      <w:szCs w:val="24"/>
    </w:rPr>
  </w:style>
  <w:style w:type="paragraph" w:customStyle="1" w:styleId="xl133">
    <w:name w:val="xl133"/>
    <w:basedOn w:val="Normln"/>
    <w:rsid w:val="001C414F"/>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Times New Roman" w:hAnsi="Times New Roman" w:cs="Times New Roman"/>
      <w:bCs w:val="0"/>
      <w:szCs w:val="24"/>
    </w:rPr>
  </w:style>
  <w:style w:type="paragraph" w:customStyle="1" w:styleId="xl134">
    <w:name w:val="xl134"/>
    <w:basedOn w:val="Normln"/>
    <w:rsid w:val="001C414F"/>
    <w:pPr>
      <w:pBdr>
        <w:top w:val="single" w:sz="8" w:space="0" w:color="auto"/>
        <w:left w:val="single" w:sz="8" w:space="0" w:color="auto"/>
        <w:bottom w:val="single" w:sz="8" w:space="0" w:color="auto"/>
      </w:pBdr>
      <w:shd w:val="clear" w:color="000000" w:fill="FFE699"/>
      <w:spacing w:before="100" w:beforeAutospacing="1" w:after="100" w:afterAutospacing="1"/>
      <w:textAlignment w:val="center"/>
    </w:pPr>
    <w:rPr>
      <w:rFonts w:ascii="Times New Roman" w:hAnsi="Times New Roman" w:cs="Times New Roman"/>
      <w:bCs w:val="0"/>
      <w:szCs w:val="24"/>
    </w:rPr>
  </w:style>
  <w:style w:type="paragraph" w:customStyle="1" w:styleId="xl135">
    <w:name w:val="xl135"/>
    <w:basedOn w:val="Normln"/>
    <w:rsid w:val="001C414F"/>
    <w:pPr>
      <w:pBdr>
        <w:top w:val="single" w:sz="8" w:space="0" w:color="auto"/>
        <w:bottom w:val="single" w:sz="8" w:space="0" w:color="auto"/>
      </w:pBdr>
      <w:shd w:val="clear" w:color="000000" w:fill="FFE699"/>
      <w:spacing w:before="100" w:beforeAutospacing="1" w:after="100" w:afterAutospacing="1"/>
      <w:jc w:val="center"/>
      <w:textAlignment w:val="center"/>
    </w:pPr>
    <w:rPr>
      <w:rFonts w:ascii="Times New Roman" w:hAnsi="Times New Roman" w:cs="Times New Roman"/>
      <w:bCs w:val="0"/>
      <w:szCs w:val="24"/>
    </w:rPr>
  </w:style>
  <w:style w:type="paragraph" w:customStyle="1" w:styleId="xl136">
    <w:name w:val="xl136"/>
    <w:basedOn w:val="Normln"/>
    <w:rsid w:val="001C414F"/>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rFonts w:ascii="Times New Roman" w:hAnsi="Times New Roman" w:cs="Times New Roman"/>
      <w:bCs w:val="0"/>
      <w:szCs w:val="24"/>
    </w:rPr>
  </w:style>
  <w:style w:type="paragraph" w:customStyle="1" w:styleId="xl137">
    <w:name w:val="xl137"/>
    <w:basedOn w:val="Normln"/>
    <w:rsid w:val="001C414F"/>
    <w:pPr>
      <w:pBdr>
        <w:top w:val="single" w:sz="4" w:space="0" w:color="auto"/>
        <w:left w:val="single" w:sz="8" w:space="0" w:color="auto"/>
        <w:right w:val="single" w:sz="8" w:space="0" w:color="auto"/>
      </w:pBdr>
      <w:shd w:val="clear" w:color="000000" w:fill="C6E0B4"/>
      <w:spacing w:before="100" w:beforeAutospacing="1" w:after="100" w:afterAutospacing="1"/>
      <w:textAlignment w:val="center"/>
    </w:pPr>
    <w:rPr>
      <w:rFonts w:ascii="Times New Roman" w:hAnsi="Times New Roman" w:cs="Times New Roman"/>
      <w:b/>
      <w:szCs w:val="24"/>
    </w:rPr>
  </w:style>
  <w:style w:type="paragraph" w:customStyle="1" w:styleId="xl138">
    <w:name w:val="xl138"/>
    <w:basedOn w:val="Normln"/>
    <w:rsid w:val="001C414F"/>
    <w:pPr>
      <w:pBdr>
        <w:top w:val="single" w:sz="8" w:space="0" w:color="auto"/>
        <w:left w:val="single" w:sz="4" w:space="0" w:color="auto"/>
        <w:bottom w:val="single" w:sz="8" w:space="0" w:color="auto"/>
        <w:right w:val="single" w:sz="4" w:space="0" w:color="auto"/>
      </w:pBdr>
      <w:shd w:val="clear" w:color="000000" w:fill="FFE699"/>
      <w:spacing w:before="100" w:beforeAutospacing="1" w:after="100" w:afterAutospacing="1"/>
      <w:jc w:val="center"/>
      <w:textAlignment w:val="center"/>
    </w:pPr>
    <w:rPr>
      <w:rFonts w:ascii="Times New Roman" w:hAnsi="Times New Roman" w:cs="Times New Roman"/>
      <w:bCs w:val="0"/>
      <w:szCs w:val="24"/>
    </w:rPr>
  </w:style>
  <w:style w:type="paragraph" w:customStyle="1" w:styleId="xl139">
    <w:name w:val="xl139"/>
    <w:basedOn w:val="Normln"/>
    <w:rsid w:val="001C414F"/>
    <w:pPr>
      <w:pBdr>
        <w:top w:val="single" w:sz="8" w:space="0" w:color="auto"/>
        <w:left w:val="single" w:sz="4" w:space="0" w:color="auto"/>
        <w:bottom w:val="single" w:sz="8" w:space="0" w:color="auto"/>
        <w:right w:val="single" w:sz="8" w:space="0" w:color="auto"/>
      </w:pBdr>
      <w:shd w:val="clear" w:color="000000" w:fill="FFE699"/>
      <w:spacing w:before="100" w:beforeAutospacing="1" w:after="100" w:afterAutospacing="1"/>
      <w:jc w:val="center"/>
      <w:textAlignment w:val="center"/>
    </w:pPr>
    <w:rPr>
      <w:rFonts w:ascii="Times New Roman" w:hAnsi="Times New Roman" w:cs="Times New Roman"/>
      <w:bCs w:val="0"/>
      <w:szCs w:val="24"/>
    </w:rPr>
  </w:style>
  <w:style w:type="paragraph" w:customStyle="1" w:styleId="xl140">
    <w:name w:val="xl140"/>
    <w:basedOn w:val="Normln"/>
    <w:rsid w:val="001C414F"/>
    <w:pPr>
      <w:pBdr>
        <w:top w:val="single" w:sz="8" w:space="0" w:color="auto"/>
        <w:left w:val="single" w:sz="8" w:space="0" w:color="auto"/>
      </w:pBdr>
      <w:spacing w:before="100" w:beforeAutospacing="1" w:after="100" w:afterAutospacing="1"/>
    </w:pPr>
    <w:rPr>
      <w:rFonts w:ascii="Times New Roman" w:hAnsi="Times New Roman" w:cs="Times New Roman"/>
      <w:b/>
      <w:szCs w:val="24"/>
    </w:rPr>
  </w:style>
  <w:style w:type="paragraph" w:customStyle="1" w:styleId="xl141">
    <w:name w:val="xl141"/>
    <w:basedOn w:val="Normln"/>
    <w:rsid w:val="001C414F"/>
    <w:pPr>
      <w:pBdr>
        <w:top w:val="single" w:sz="8" w:space="0" w:color="auto"/>
      </w:pBdr>
      <w:spacing w:before="100" w:beforeAutospacing="1" w:after="100" w:afterAutospacing="1"/>
    </w:pPr>
    <w:rPr>
      <w:rFonts w:ascii="Times New Roman" w:hAnsi="Times New Roman" w:cs="Times New Roman"/>
      <w:bCs w:val="0"/>
      <w:szCs w:val="24"/>
    </w:rPr>
  </w:style>
  <w:style w:type="paragraph" w:customStyle="1" w:styleId="xl142">
    <w:name w:val="xl142"/>
    <w:basedOn w:val="Normln"/>
    <w:rsid w:val="001C414F"/>
    <w:pPr>
      <w:pBdr>
        <w:top w:val="single" w:sz="8" w:space="0" w:color="auto"/>
        <w:right w:val="single" w:sz="8" w:space="0" w:color="auto"/>
      </w:pBdr>
      <w:spacing w:before="100" w:beforeAutospacing="1" w:after="100" w:afterAutospacing="1"/>
    </w:pPr>
    <w:rPr>
      <w:rFonts w:ascii="Times New Roman" w:hAnsi="Times New Roman" w:cs="Times New Roman"/>
      <w:bCs w:val="0"/>
      <w:szCs w:val="24"/>
    </w:rPr>
  </w:style>
  <w:style w:type="paragraph" w:customStyle="1" w:styleId="xl143">
    <w:name w:val="xl143"/>
    <w:basedOn w:val="Normln"/>
    <w:rsid w:val="001C414F"/>
    <w:pPr>
      <w:pBdr>
        <w:left w:val="single" w:sz="8" w:space="0" w:color="auto"/>
      </w:pBdr>
      <w:spacing w:before="100" w:beforeAutospacing="1" w:after="100" w:afterAutospacing="1"/>
    </w:pPr>
    <w:rPr>
      <w:rFonts w:ascii="Times New Roman" w:hAnsi="Times New Roman" w:cs="Times New Roman"/>
      <w:bCs w:val="0"/>
      <w:szCs w:val="24"/>
    </w:rPr>
  </w:style>
  <w:style w:type="paragraph" w:customStyle="1" w:styleId="xl144">
    <w:name w:val="xl144"/>
    <w:basedOn w:val="Normln"/>
    <w:rsid w:val="001C414F"/>
    <w:pPr>
      <w:pBdr>
        <w:top w:val="single" w:sz="4" w:space="0" w:color="auto"/>
        <w:left w:val="single" w:sz="4" w:space="0" w:color="auto"/>
        <w:right w:val="single" w:sz="8" w:space="0" w:color="auto"/>
      </w:pBdr>
      <w:shd w:val="clear" w:color="000000" w:fill="C6E0B4"/>
      <w:spacing w:before="100" w:beforeAutospacing="1" w:after="100" w:afterAutospacing="1"/>
      <w:jc w:val="center"/>
      <w:textAlignment w:val="center"/>
    </w:pPr>
    <w:rPr>
      <w:rFonts w:ascii="Times New Roman" w:hAnsi="Times New Roman" w:cs="Times New Roman"/>
      <w:b/>
      <w:szCs w:val="24"/>
    </w:rPr>
  </w:style>
  <w:style w:type="paragraph" w:customStyle="1" w:styleId="xl145">
    <w:name w:val="xl145"/>
    <w:basedOn w:val="Normln"/>
    <w:rsid w:val="001C414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cs="Times New Roman"/>
      <w:bCs w:val="0"/>
      <w:szCs w:val="24"/>
    </w:rPr>
  </w:style>
  <w:style w:type="paragraph" w:customStyle="1" w:styleId="xl146">
    <w:name w:val="xl146"/>
    <w:basedOn w:val="Normln"/>
    <w:rsid w:val="001C414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Cs w:val="0"/>
      <w:color w:val="000000"/>
      <w:szCs w:val="24"/>
    </w:rPr>
  </w:style>
  <w:style w:type="paragraph" w:customStyle="1" w:styleId="xl147">
    <w:name w:val="xl147"/>
    <w:basedOn w:val="Normln"/>
    <w:rsid w:val="001C414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Cs w:val="0"/>
      <w:szCs w:val="24"/>
    </w:rPr>
  </w:style>
  <w:style w:type="paragraph" w:customStyle="1" w:styleId="xl148">
    <w:name w:val="xl148"/>
    <w:basedOn w:val="Normln"/>
    <w:rsid w:val="001C414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szCs w:val="24"/>
    </w:rPr>
  </w:style>
  <w:style w:type="paragraph" w:customStyle="1" w:styleId="xl149">
    <w:name w:val="xl149"/>
    <w:basedOn w:val="Normln"/>
    <w:rsid w:val="001C414F"/>
    <w:pPr>
      <w:spacing w:before="100" w:beforeAutospacing="1" w:after="100" w:afterAutospacing="1"/>
      <w:jc w:val="center"/>
      <w:textAlignment w:val="center"/>
    </w:pPr>
    <w:rPr>
      <w:rFonts w:ascii="Times New Roman" w:hAnsi="Times New Roman" w:cs="Times New Roman"/>
      <w:bCs w:val="0"/>
      <w:szCs w:val="24"/>
    </w:rPr>
  </w:style>
  <w:style w:type="table" w:styleId="Svtlstnovn">
    <w:name w:val="Light Shading"/>
    <w:basedOn w:val="Normlntabulka"/>
    <w:uiPriority w:val="60"/>
    <w:rsid w:val="001C414F"/>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Standardnpsmoodstavce"/>
    <w:rsid w:val="00103D82"/>
    <w:rPr>
      <w:rFonts w:ascii="Arial" w:hAnsi="Arial" w:cs="Arial" w:hint="default"/>
      <w:b w:val="0"/>
      <w:bCs w:val="0"/>
      <w:i w:val="0"/>
      <w:iCs w:val="0"/>
      <w:color w:val="000000"/>
      <w:sz w:val="32"/>
      <w:szCs w:val="32"/>
    </w:rPr>
  </w:style>
  <w:style w:type="character" w:customStyle="1" w:styleId="fontstyle21">
    <w:name w:val="fontstyle21"/>
    <w:basedOn w:val="Standardnpsmoodstavce"/>
    <w:rsid w:val="00103D82"/>
    <w:rPr>
      <w:rFonts w:ascii="Arial" w:hAnsi="Arial" w:cs="Arial" w:hint="default"/>
      <w:b/>
      <w:bCs/>
      <w:i w:val="0"/>
      <w:iCs w:val="0"/>
      <w:color w:val="000000"/>
      <w:sz w:val="20"/>
      <w:szCs w:val="20"/>
    </w:rPr>
  </w:style>
  <w:style w:type="paragraph" w:customStyle="1" w:styleId="Obsahtabulky">
    <w:name w:val="Obsah tabulky"/>
    <w:basedOn w:val="Normln"/>
    <w:rsid w:val="00C607FB"/>
    <w:pPr>
      <w:suppressLineNumbers/>
      <w:suppressAutoHyphens/>
    </w:pPr>
    <w:rPr>
      <w:rFonts w:ascii="Times New Roman" w:hAnsi="Times New Roman" w:cs="Times New Roman"/>
      <w:bCs w:val="0"/>
      <w:szCs w:val="24"/>
      <w:lang w:eastAsia="zh-CN"/>
    </w:rPr>
  </w:style>
  <w:style w:type="paragraph" w:customStyle="1" w:styleId="Nadpistabulky">
    <w:name w:val="Nadpis tabulky"/>
    <w:basedOn w:val="Obsahtabulky"/>
    <w:rsid w:val="00C607FB"/>
    <w:pPr>
      <w:jc w:val="center"/>
    </w:pPr>
    <w:rPr>
      <w:b/>
      <w:bCs/>
    </w:rPr>
  </w:style>
  <w:style w:type="character" w:customStyle="1" w:styleId="WW8Num1z0">
    <w:name w:val="WW8Num1z0"/>
    <w:rsid w:val="00D51900"/>
  </w:style>
  <w:style w:type="character" w:customStyle="1" w:styleId="WW8Num1z1">
    <w:name w:val="WW8Num1z1"/>
    <w:rsid w:val="00D51900"/>
  </w:style>
  <w:style w:type="character" w:customStyle="1" w:styleId="WW8Num1z2">
    <w:name w:val="WW8Num1z2"/>
    <w:rsid w:val="00D51900"/>
  </w:style>
  <w:style w:type="character" w:customStyle="1" w:styleId="WW8Num1z3">
    <w:name w:val="WW8Num1z3"/>
    <w:rsid w:val="00D51900"/>
  </w:style>
  <w:style w:type="character" w:customStyle="1" w:styleId="WW8Num1z4">
    <w:name w:val="WW8Num1z4"/>
    <w:rsid w:val="00D51900"/>
  </w:style>
  <w:style w:type="character" w:customStyle="1" w:styleId="WW8Num1z5">
    <w:name w:val="WW8Num1z5"/>
    <w:rsid w:val="00D51900"/>
  </w:style>
  <w:style w:type="character" w:customStyle="1" w:styleId="WW8Num1z6">
    <w:name w:val="WW8Num1z6"/>
    <w:rsid w:val="00D51900"/>
  </w:style>
  <w:style w:type="character" w:customStyle="1" w:styleId="WW8Num1z7">
    <w:name w:val="WW8Num1z7"/>
    <w:rsid w:val="00D51900"/>
  </w:style>
  <w:style w:type="character" w:customStyle="1" w:styleId="WW8Num1z8">
    <w:name w:val="WW8Num1z8"/>
    <w:rsid w:val="00D51900"/>
  </w:style>
  <w:style w:type="character" w:customStyle="1" w:styleId="WW8Num2z0">
    <w:name w:val="WW8Num2z0"/>
    <w:rsid w:val="00D51900"/>
    <w:rPr>
      <w:rFonts w:ascii="Cambria" w:eastAsia="Calibri" w:hAnsi="Cambria" w:cs="Cambria"/>
      <w:b w:val="0"/>
      <w:bCs w:val="0"/>
      <w:i w:val="0"/>
      <w:iCs w:val="0"/>
    </w:rPr>
  </w:style>
  <w:style w:type="character" w:customStyle="1" w:styleId="WW8Num2z1">
    <w:name w:val="WW8Num2z1"/>
    <w:rsid w:val="00D51900"/>
  </w:style>
  <w:style w:type="character" w:customStyle="1" w:styleId="WW8Num2z2">
    <w:name w:val="WW8Num2z2"/>
    <w:rsid w:val="00D51900"/>
  </w:style>
  <w:style w:type="character" w:customStyle="1" w:styleId="WW8Num2z3">
    <w:name w:val="WW8Num2z3"/>
    <w:rsid w:val="00D51900"/>
  </w:style>
  <w:style w:type="character" w:customStyle="1" w:styleId="WW8Num2z4">
    <w:name w:val="WW8Num2z4"/>
    <w:rsid w:val="00D51900"/>
  </w:style>
  <w:style w:type="character" w:customStyle="1" w:styleId="WW8Num2z5">
    <w:name w:val="WW8Num2z5"/>
    <w:rsid w:val="00D51900"/>
  </w:style>
  <w:style w:type="character" w:customStyle="1" w:styleId="WW8Num2z6">
    <w:name w:val="WW8Num2z6"/>
    <w:rsid w:val="00D51900"/>
  </w:style>
  <w:style w:type="character" w:customStyle="1" w:styleId="WW8Num2z7">
    <w:name w:val="WW8Num2z7"/>
    <w:rsid w:val="00D51900"/>
  </w:style>
  <w:style w:type="character" w:customStyle="1" w:styleId="WW8Num2z8">
    <w:name w:val="WW8Num2z8"/>
    <w:rsid w:val="00D51900"/>
  </w:style>
  <w:style w:type="character" w:customStyle="1" w:styleId="WW8Num3z0">
    <w:name w:val="WW8Num3z0"/>
    <w:rsid w:val="00D51900"/>
    <w:rPr>
      <w:rFonts w:ascii="Cambria" w:hAnsi="Cambria" w:cs="Cambria"/>
      <w:sz w:val="22"/>
      <w:szCs w:val="22"/>
    </w:rPr>
  </w:style>
  <w:style w:type="character" w:customStyle="1" w:styleId="WW8Num4z0">
    <w:name w:val="WW8Num4z0"/>
    <w:rsid w:val="00D51900"/>
  </w:style>
  <w:style w:type="character" w:customStyle="1" w:styleId="WW8Num5z0">
    <w:name w:val="WW8Num5z0"/>
    <w:rsid w:val="00D51900"/>
    <w:rPr>
      <w:rFonts w:ascii="Cambria" w:hAnsi="Cambria" w:cs="Cambria"/>
      <w:sz w:val="22"/>
      <w:szCs w:val="22"/>
    </w:rPr>
  </w:style>
  <w:style w:type="character" w:customStyle="1" w:styleId="WW8Num6z0">
    <w:name w:val="WW8Num6z0"/>
    <w:rsid w:val="00D51900"/>
    <w:rPr>
      <w:rFonts w:ascii="Cambria" w:hAnsi="Cambria" w:cs="Cambria"/>
      <w:sz w:val="22"/>
      <w:szCs w:val="22"/>
    </w:rPr>
  </w:style>
  <w:style w:type="character" w:customStyle="1" w:styleId="WW8Num7z0">
    <w:name w:val="WW8Num7z0"/>
    <w:rsid w:val="00D51900"/>
    <w:rPr>
      <w:rFonts w:ascii="Cambria" w:hAnsi="Cambria" w:cs="Cambria"/>
      <w:sz w:val="22"/>
      <w:szCs w:val="22"/>
    </w:rPr>
  </w:style>
  <w:style w:type="character" w:customStyle="1" w:styleId="WW8Num8z0">
    <w:name w:val="WW8Num8z0"/>
    <w:rsid w:val="00D51900"/>
    <w:rPr>
      <w:rFonts w:ascii="Cambria" w:hAnsi="Cambria" w:cs="Cambria" w:hint="default"/>
      <w:sz w:val="22"/>
    </w:rPr>
  </w:style>
  <w:style w:type="character" w:customStyle="1" w:styleId="WW8Num9z0">
    <w:name w:val="WW8Num9z0"/>
    <w:rsid w:val="00D51900"/>
    <w:rPr>
      <w:rFonts w:ascii="Cambria" w:hAnsi="Cambria" w:cs="Cambria"/>
      <w:sz w:val="22"/>
      <w:szCs w:val="22"/>
    </w:rPr>
  </w:style>
  <w:style w:type="character" w:customStyle="1" w:styleId="WW8Num10z0">
    <w:name w:val="WW8Num10z0"/>
    <w:rsid w:val="00D51900"/>
    <w:rPr>
      <w:rFonts w:ascii="Cambria" w:hAnsi="Cambria" w:cs="Cambria"/>
      <w:sz w:val="22"/>
      <w:szCs w:val="22"/>
    </w:rPr>
  </w:style>
  <w:style w:type="character" w:customStyle="1" w:styleId="WW8Num11z0">
    <w:name w:val="WW8Num11z0"/>
    <w:rsid w:val="00D51900"/>
  </w:style>
  <w:style w:type="character" w:customStyle="1" w:styleId="WW8Num12z0">
    <w:name w:val="WW8Num12z0"/>
    <w:rsid w:val="00D51900"/>
  </w:style>
  <w:style w:type="character" w:customStyle="1" w:styleId="WW8Num13z0">
    <w:name w:val="WW8Num13z0"/>
    <w:rsid w:val="00D51900"/>
    <w:rPr>
      <w:rFonts w:ascii="Cambria" w:hAnsi="Cambria" w:cs="Cambria"/>
      <w:sz w:val="22"/>
    </w:rPr>
  </w:style>
  <w:style w:type="character" w:customStyle="1" w:styleId="WW8Num14z0">
    <w:name w:val="WW8Num14z0"/>
    <w:rsid w:val="00D51900"/>
    <w:rPr>
      <w:rFonts w:ascii="Cambria" w:hAnsi="Cambria" w:cs="Cambria"/>
      <w:sz w:val="22"/>
      <w:szCs w:val="22"/>
    </w:rPr>
  </w:style>
  <w:style w:type="character" w:customStyle="1" w:styleId="WW8Num15z0">
    <w:name w:val="WW8Num15z0"/>
    <w:rsid w:val="00D51900"/>
  </w:style>
  <w:style w:type="character" w:customStyle="1" w:styleId="WW8Num16z0">
    <w:name w:val="WW8Num16z0"/>
    <w:rsid w:val="00D51900"/>
  </w:style>
  <w:style w:type="character" w:customStyle="1" w:styleId="WW8Num17z0">
    <w:name w:val="WW8Num17z0"/>
    <w:rsid w:val="00D51900"/>
  </w:style>
  <w:style w:type="character" w:customStyle="1" w:styleId="WW8Num17z1">
    <w:name w:val="WW8Num17z1"/>
    <w:rsid w:val="00D51900"/>
  </w:style>
  <w:style w:type="character" w:customStyle="1" w:styleId="WW8Num17z2">
    <w:name w:val="WW8Num17z2"/>
    <w:rsid w:val="00D51900"/>
  </w:style>
  <w:style w:type="character" w:customStyle="1" w:styleId="WW8Num17z3">
    <w:name w:val="WW8Num17z3"/>
    <w:rsid w:val="00D51900"/>
  </w:style>
  <w:style w:type="character" w:customStyle="1" w:styleId="WW8Num17z4">
    <w:name w:val="WW8Num17z4"/>
    <w:rsid w:val="00D51900"/>
  </w:style>
  <w:style w:type="character" w:customStyle="1" w:styleId="WW8Num17z5">
    <w:name w:val="WW8Num17z5"/>
    <w:rsid w:val="00D51900"/>
  </w:style>
  <w:style w:type="character" w:customStyle="1" w:styleId="WW8Num17z6">
    <w:name w:val="WW8Num17z6"/>
    <w:rsid w:val="00D51900"/>
  </w:style>
  <w:style w:type="character" w:customStyle="1" w:styleId="WW8Num17z7">
    <w:name w:val="WW8Num17z7"/>
    <w:rsid w:val="00D51900"/>
  </w:style>
  <w:style w:type="character" w:customStyle="1" w:styleId="WW8Num17z8">
    <w:name w:val="WW8Num17z8"/>
    <w:rsid w:val="00D51900"/>
  </w:style>
  <w:style w:type="character" w:customStyle="1" w:styleId="WW8Num18z0">
    <w:name w:val="WW8Num18z0"/>
    <w:rsid w:val="00D51900"/>
  </w:style>
  <w:style w:type="character" w:customStyle="1" w:styleId="WW8Num3z1">
    <w:name w:val="WW8Num3z1"/>
    <w:rsid w:val="00D51900"/>
  </w:style>
  <w:style w:type="character" w:customStyle="1" w:styleId="WW8Num3z2">
    <w:name w:val="WW8Num3z2"/>
    <w:rsid w:val="00D51900"/>
  </w:style>
  <w:style w:type="character" w:customStyle="1" w:styleId="WW8Num3z3">
    <w:name w:val="WW8Num3z3"/>
    <w:rsid w:val="00D51900"/>
  </w:style>
  <w:style w:type="character" w:customStyle="1" w:styleId="WW8Num3z4">
    <w:name w:val="WW8Num3z4"/>
    <w:rsid w:val="00D51900"/>
  </w:style>
  <w:style w:type="character" w:customStyle="1" w:styleId="WW8Num3z5">
    <w:name w:val="WW8Num3z5"/>
    <w:rsid w:val="00D51900"/>
  </w:style>
  <w:style w:type="character" w:customStyle="1" w:styleId="WW8Num3z6">
    <w:name w:val="WW8Num3z6"/>
    <w:rsid w:val="00D51900"/>
  </w:style>
  <w:style w:type="character" w:customStyle="1" w:styleId="WW8Num3z7">
    <w:name w:val="WW8Num3z7"/>
    <w:rsid w:val="00D51900"/>
  </w:style>
  <w:style w:type="character" w:customStyle="1" w:styleId="WW8Num3z8">
    <w:name w:val="WW8Num3z8"/>
    <w:rsid w:val="00D51900"/>
  </w:style>
  <w:style w:type="character" w:customStyle="1" w:styleId="WW8Num4z1">
    <w:name w:val="WW8Num4z1"/>
    <w:rsid w:val="00D51900"/>
  </w:style>
  <w:style w:type="character" w:customStyle="1" w:styleId="WW8Num4z2">
    <w:name w:val="WW8Num4z2"/>
    <w:rsid w:val="00D51900"/>
  </w:style>
  <w:style w:type="character" w:customStyle="1" w:styleId="WW8Num4z3">
    <w:name w:val="WW8Num4z3"/>
    <w:rsid w:val="00D51900"/>
  </w:style>
  <w:style w:type="character" w:customStyle="1" w:styleId="WW8Num4z4">
    <w:name w:val="WW8Num4z4"/>
    <w:rsid w:val="00D51900"/>
  </w:style>
  <w:style w:type="character" w:customStyle="1" w:styleId="WW8Num4z5">
    <w:name w:val="WW8Num4z5"/>
    <w:rsid w:val="00D51900"/>
  </w:style>
  <w:style w:type="character" w:customStyle="1" w:styleId="WW8Num4z6">
    <w:name w:val="WW8Num4z6"/>
    <w:rsid w:val="00D51900"/>
  </w:style>
  <w:style w:type="character" w:customStyle="1" w:styleId="WW8Num4z7">
    <w:name w:val="WW8Num4z7"/>
    <w:rsid w:val="00D51900"/>
  </w:style>
  <w:style w:type="character" w:customStyle="1" w:styleId="WW8Num4z8">
    <w:name w:val="WW8Num4z8"/>
    <w:rsid w:val="00D51900"/>
  </w:style>
  <w:style w:type="character" w:customStyle="1" w:styleId="WW8Num5z1">
    <w:name w:val="WW8Num5z1"/>
    <w:rsid w:val="00D51900"/>
  </w:style>
  <w:style w:type="character" w:customStyle="1" w:styleId="WW8Num5z2">
    <w:name w:val="WW8Num5z2"/>
    <w:rsid w:val="00D51900"/>
  </w:style>
  <w:style w:type="character" w:customStyle="1" w:styleId="WW8Num5z3">
    <w:name w:val="WW8Num5z3"/>
    <w:rsid w:val="00D51900"/>
  </w:style>
  <w:style w:type="character" w:customStyle="1" w:styleId="WW8Num5z4">
    <w:name w:val="WW8Num5z4"/>
    <w:rsid w:val="00D51900"/>
  </w:style>
  <w:style w:type="character" w:customStyle="1" w:styleId="WW8Num5z5">
    <w:name w:val="WW8Num5z5"/>
    <w:rsid w:val="00D51900"/>
  </w:style>
  <w:style w:type="character" w:customStyle="1" w:styleId="WW8Num5z6">
    <w:name w:val="WW8Num5z6"/>
    <w:rsid w:val="00D51900"/>
  </w:style>
  <w:style w:type="character" w:customStyle="1" w:styleId="WW8Num5z7">
    <w:name w:val="WW8Num5z7"/>
    <w:rsid w:val="00D51900"/>
  </w:style>
  <w:style w:type="character" w:customStyle="1" w:styleId="WW8Num5z8">
    <w:name w:val="WW8Num5z8"/>
    <w:rsid w:val="00D51900"/>
  </w:style>
  <w:style w:type="character" w:customStyle="1" w:styleId="WW8Num6z1">
    <w:name w:val="WW8Num6z1"/>
    <w:rsid w:val="00D51900"/>
  </w:style>
  <w:style w:type="character" w:customStyle="1" w:styleId="WW8Num6z2">
    <w:name w:val="WW8Num6z2"/>
    <w:rsid w:val="00D51900"/>
  </w:style>
  <w:style w:type="character" w:customStyle="1" w:styleId="WW8Num6z3">
    <w:name w:val="WW8Num6z3"/>
    <w:rsid w:val="00D51900"/>
  </w:style>
  <w:style w:type="character" w:customStyle="1" w:styleId="WW8Num6z4">
    <w:name w:val="WW8Num6z4"/>
    <w:rsid w:val="00D51900"/>
  </w:style>
  <w:style w:type="character" w:customStyle="1" w:styleId="WW8Num6z5">
    <w:name w:val="WW8Num6z5"/>
    <w:rsid w:val="00D51900"/>
  </w:style>
  <w:style w:type="character" w:customStyle="1" w:styleId="WW8Num6z6">
    <w:name w:val="WW8Num6z6"/>
    <w:rsid w:val="00D51900"/>
  </w:style>
  <w:style w:type="character" w:customStyle="1" w:styleId="WW8Num6z7">
    <w:name w:val="WW8Num6z7"/>
    <w:rsid w:val="00D51900"/>
  </w:style>
  <w:style w:type="character" w:customStyle="1" w:styleId="WW8Num6z8">
    <w:name w:val="WW8Num6z8"/>
    <w:rsid w:val="00D51900"/>
  </w:style>
  <w:style w:type="character" w:customStyle="1" w:styleId="WW8Num7z1">
    <w:name w:val="WW8Num7z1"/>
    <w:rsid w:val="00D51900"/>
  </w:style>
  <w:style w:type="character" w:customStyle="1" w:styleId="WW8Num7z2">
    <w:name w:val="WW8Num7z2"/>
    <w:rsid w:val="00D51900"/>
  </w:style>
  <w:style w:type="character" w:customStyle="1" w:styleId="WW8Num7z3">
    <w:name w:val="WW8Num7z3"/>
    <w:rsid w:val="00D51900"/>
  </w:style>
  <w:style w:type="character" w:customStyle="1" w:styleId="WW8Num7z4">
    <w:name w:val="WW8Num7z4"/>
    <w:rsid w:val="00D51900"/>
  </w:style>
  <w:style w:type="character" w:customStyle="1" w:styleId="WW8Num7z5">
    <w:name w:val="WW8Num7z5"/>
    <w:rsid w:val="00D51900"/>
  </w:style>
  <w:style w:type="character" w:customStyle="1" w:styleId="WW8Num7z6">
    <w:name w:val="WW8Num7z6"/>
    <w:rsid w:val="00D51900"/>
  </w:style>
  <w:style w:type="character" w:customStyle="1" w:styleId="WW8Num7z7">
    <w:name w:val="WW8Num7z7"/>
    <w:rsid w:val="00D51900"/>
  </w:style>
  <w:style w:type="character" w:customStyle="1" w:styleId="WW8Num7z8">
    <w:name w:val="WW8Num7z8"/>
    <w:rsid w:val="00D51900"/>
  </w:style>
  <w:style w:type="character" w:customStyle="1" w:styleId="WW8Num8z1">
    <w:name w:val="WW8Num8z1"/>
    <w:rsid w:val="00D51900"/>
  </w:style>
  <w:style w:type="character" w:customStyle="1" w:styleId="WW8Num8z2">
    <w:name w:val="WW8Num8z2"/>
    <w:rsid w:val="00D51900"/>
  </w:style>
  <w:style w:type="character" w:customStyle="1" w:styleId="WW8Num8z3">
    <w:name w:val="WW8Num8z3"/>
    <w:rsid w:val="00D51900"/>
  </w:style>
  <w:style w:type="character" w:customStyle="1" w:styleId="WW8Num8z4">
    <w:name w:val="WW8Num8z4"/>
    <w:rsid w:val="00D51900"/>
  </w:style>
  <w:style w:type="character" w:customStyle="1" w:styleId="WW8Num8z5">
    <w:name w:val="WW8Num8z5"/>
    <w:rsid w:val="00D51900"/>
  </w:style>
  <w:style w:type="character" w:customStyle="1" w:styleId="WW8Num8z6">
    <w:name w:val="WW8Num8z6"/>
    <w:rsid w:val="00D51900"/>
  </w:style>
  <w:style w:type="character" w:customStyle="1" w:styleId="WW8Num8z7">
    <w:name w:val="WW8Num8z7"/>
    <w:rsid w:val="00D51900"/>
  </w:style>
  <w:style w:type="character" w:customStyle="1" w:styleId="WW8Num8z8">
    <w:name w:val="WW8Num8z8"/>
    <w:rsid w:val="00D51900"/>
  </w:style>
  <w:style w:type="character" w:customStyle="1" w:styleId="WW8Num9z1">
    <w:name w:val="WW8Num9z1"/>
    <w:rsid w:val="00D51900"/>
  </w:style>
  <w:style w:type="character" w:customStyle="1" w:styleId="WW8Num9z2">
    <w:name w:val="WW8Num9z2"/>
    <w:rsid w:val="00D51900"/>
  </w:style>
  <w:style w:type="character" w:customStyle="1" w:styleId="WW8Num9z3">
    <w:name w:val="WW8Num9z3"/>
    <w:rsid w:val="00D51900"/>
  </w:style>
  <w:style w:type="character" w:customStyle="1" w:styleId="WW8Num9z4">
    <w:name w:val="WW8Num9z4"/>
    <w:rsid w:val="00D51900"/>
  </w:style>
  <w:style w:type="character" w:customStyle="1" w:styleId="WW8Num9z5">
    <w:name w:val="WW8Num9z5"/>
    <w:rsid w:val="00D51900"/>
  </w:style>
  <w:style w:type="character" w:customStyle="1" w:styleId="WW8Num9z6">
    <w:name w:val="WW8Num9z6"/>
    <w:rsid w:val="00D51900"/>
  </w:style>
  <w:style w:type="character" w:customStyle="1" w:styleId="WW8Num9z7">
    <w:name w:val="WW8Num9z7"/>
    <w:rsid w:val="00D51900"/>
  </w:style>
  <w:style w:type="character" w:customStyle="1" w:styleId="WW8Num9z8">
    <w:name w:val="WW8Num9z8"/>
    <w:rsid w:val="00D51900"/>
  </w:style>
  <w:style w:type="character" w:customStyle="1" w:styleId="WW8Num10z1">
    <w:name w:val="WW8Num10z1"/>
    <w:rsid w:val="00D51900"/>
  </w:style>
  <w:style w:type="character" w:customStyle="1" w:styleId="WW8Num10z2">
    <w:name w:val="WW8Num10z2"/>
    <w:rsid w:val="00D51900"/>
  </w:style>
  <w:style w:type="character" w:customStyle="1" w:styleId="WW8Num10z3">
    <w:name w:val="WW8Num10z3"/>
    <w:rsid w:val="00D51900"/>
  </w:style>
  <w:style w:type="character" w:customStyle="1" w:styleId="WW8Num10z4">
    <w:name w:val="WW8Num10z4"/>
    <w:rsid w:val="00D51900"/>
  </w:style>
  <w:style w:type="character" w:customStyle="1" w:styleId="WW8Num10z5">
    <w:name w:val="WW8Num10z5"/>
    <w:rsid w:val="00D51900"/>
  </w:style>
  <w:style w:type="character" w:customStyle="1" w:styleId="WW8Num10z6">
    <w:name w:val="WW8Num10z6"/>
    <w:rsid w:val="00D51900"/>
  </w:style>
  <w:style w:type="character" w:customStyle="1" w:styleId="WW8Num10z7">
    <w:name w:val="WW8Num10z7"/>
    <w:rsid w:val="00D51900"/>
  </w:style>
  <w:style w:type="character" w:customStyle="1" w:styleId="WW8Num10z8">
    <w:name w:val="WW8Num10z8"/>
    <w:rsid w:val="00D51900"/>
  </w:style>
  <w:style w:type="character" w:customStyle="1" w:styleId="WW8Num11z1">
    <w:name w:val="WW8Num11z1"/>
    <w:rsid w:val="00D51900"/>
  </w:style>
  <w:style w:type="character" w:customStyle="1" w:styleId="WW8Num11z2">
    <w:name w:val="WW8Num11z2"/>
    <w:rsid w:val="00D51900"/>
  </w:style>
  <w:style w:type="character" w:customStyle="1" w:styleId="WW8Num11z3">
    <w:name w:val="WW8Num11z3"/>
    <w:rsid w:val="00D51900"/>
  </w:style>
  <w:style w:type="character" w:customStyle="1" w:styleId="WW8Num11z4">
    <w:name w:val="WW8Num11z4"/>
    <w:rsid w:val="00D51900"/>
  </w:style>
  <w:style w:type="character" w:customStyle="1" w:styleId="WW8Num11z5">
    <w:name w:val="WW8Num11z5"/>
    <w:rsid w:val="00D51900"/>
  </w:style>
  <w:style w:type="character" w:customStyle="1" w:styleId="WW8Num11z6">
    <w:name w:val="WW8Num11z6"/>
    <w:rsid w:val="00D51900"/>
  </w:style>
  <w:style w:type="character" w:customStyle="1" w:styleId="WW8Num11z7">
    <w:name w:val="WW8Num11z7"/>
    <w:rsid w:val="00D51900"/>
  </w:style>
  <w:style w:type="character" w:customStyle="1" w:styleId="WW8Num11z8">
    <w:name w:val="WW8Num11z8"/>
    <w:rsid w:val="00D51900"/>
  </w:style>
  <w:style w:type="character" w:customStyle="1" w:styleId="WW8Num12z1">
    <w:name w:val="WW8Num12z1"/>
    <w:rsid w:val="00D51900"/>
  </w:style>
  <w:style w:type="character" w:customStyle="1" w:styleId="WW8Num12z2">
    <w:name w:val="WW8Num12z2"/>
    <w:rsid w:val="00D51900"/>
  </w:style>
  <w:style w:type="character" w:customStyle="1" w:styleId="WW8Num12z3">
    <w:name w:val="WW8Num12z3"/>
    <w:rsid w:val="00D51900"/>
  </w:style>
  <w:style w:type="character" w:customStyle="1" w:styleId="WW8Num12z4">
    <w:name w:val="WW8Num12z4"/>
    <w:rsid w:val="00D51900"/>
  </w:style>
  <w:style w:type="character" w:customStyle="1" w:styleId="WW8Num12z5">
    <w:name w:val="WW8Num12z5"/>
    <w:rsid w:val="00D51900"/>
  </w:style>
  <w:style w:type="character" w:customStyle="1" w:styleId="WW8Num12z6">
    <w:name w:val="WW8Num12z6"/>
    <w:rsid w:val="00D51900"/>
  </w:style>
  <w:style w:type="character" w:customStyle="1" w:styleId="WW8Num12z7">
    <w:name w:val="WW8Num12z7"/>
    <w:rsid w:val="00D51900"/>
  </w:style>
  <w:style w:type="character" w:customStyle="1" w:styleId="WW8Num12z8">
    <w:name w:val="WW8Num12z8"/>
    <w:rsid w:val="00D51900"/>
  </w:style>
  <w:style w:type="character" w:customStyle="1" w:styleId="WW8Num13z1">
    <w:name w:val="WW8Num13z1"/>
    <w:rsid w:val="00D51900"/>
  </w:style>
  <w:style w:type="character" w:customStyle="1" w:styleId="WW8Num13z2">
    <w:name w:val="WW8Num13z2"/>
    <w:rsid w:val="00D51900"/>
  </w:style>
  <w:style w:type="character" w:customStyle="1" w:styleId="WW8Num13z3">
    <w:name w:val="WW8Num13z3"/>
    <w:rsid w:val="00D51900"/>
  </w:style>
  <w:style w:type="character" w:customStyle="1" w:styleId="WW8Num13z4">
    <w:name w:val="WW8Num13z4"/>
    <w:rsid w:val="00D51900"/>
  </w:style>
  <w:style w:type="character" w:customStyle="1" w:styleId="WW8Num13z5">
    <w:name w:val="WW8Num13z5"/>
    <w:rsid w:val="00D51900"/>
  </w:style>
  <w:style w:type="character" w:customStyle="1" w:styleId="WW8Num13z6">
    <w:name w:val="WW8Num13z6"/>
    <w:rsid w:val="00D51900"/>
  </w:style>
  <w:style w:type="character" w:customStyle="1" w:styleId="WW8Num13z7">
    <w:name w:val="WW8Num13z7"/>
    <w:rsid w:val="00D51900"/>
  </w:style>
  <w:style w:type="character" w:customStyle="1" w:styleId="WW8Num13z8">
    <w:name w:val="WW8Num13z8"/>
    <w:rsid w:val="00D51900"/>
  </w:style>
  <w:style w:type="character" w:customStyle="1" w:styleId="WW8Num14z1">
    <w:name w:val="WW8Num14z1"/>
    <w:rsid w:val="00D51900"/>
  </w:style>
  <w:style w:type="character" w:customStyle="1" w:styleId="WW8Num14z2">
    <w:name w:val="WW8Num14z2"/>
    <w:rsid w:val="00D51900"/>
  </w:style>
  <w:style w:type="character" w:customStyle="1" w:styleId="WW8Num14z3">
    <w:name w:val="WW8Num14z3"/>
    <w:rsid w:val="00D51900"/>
  </w:style>
  <w:style w:type="character" w:customStyle="1" w:styleId="WW8Num14z4">
    <w:name w:val="WW8Num14z4"/>
    <w:rsid w:val="00D51900"/>
  </w:style>
  <w:style w:type="character" w:customStyle="1" w:styleId="WW8Num14z5">
    <w:name w:val="WW8Num14z5"/>
    <w:rsid w:val="00D51900"/>
  </w:style>
  <w:style w:type="character" w:customStyle="1" w:styleId="WW8Num14z6">
    <w:name w:val="WW8Num14z6"/>
    <w:rsid w:val="00D51900"/>
  </w:style>
  <w:style w:type="character" w:customStyle="1" w:styleId="WW8Num14z7">
    <w:name w:val="WW8Num14z7"/>
    <w:rsid w:val="00D51900"/>
  </w:style>
  <w:style w:type="character" w:customStyle="1" w:styleId="WW8Num14z8">
    <w:name w:val="WW8Num14z8"/>
    <w:rsid w:val="00D51900"/>
  </w:style>
  <w:style w:type="character" w:customStyle="1" w:styleId="WW8Num15z1">
    <w:name w:val="WW8Num15z1"/>
    <w:rsid w:val="00D51900"/>
  </w:style>
  <w:style w:type="character" w:customStyle="1" w:styleId="WW8Num15z2">
    <w:name w:val="WW8Num15z2"/>
    <w:rsid w:val="00D51900"/>
  </w:style>
  <w:style w:type="character" w:customStyle="1" w:styleId="WW8Num15z3">
    <w:name w:val="WW8Num15z3"/>
    <w:rsid w:val="00D51900"/>
  </w:style>
  <w:style w:type="character" w:customStyle="1" w:styleId="WW8Num15z4">
    <w:name w:val="WW8Num15z4"/>
    <w:rsid w:val="00D51900"/>
  </w:style>
  <w:style w:type="character" w:customStyle="1" w:styleId="WW8Num15z5">
    <w:name w:val="WW8Num15z5"/>
    <w:rsid w:val="00D51900"/>
  </w:style>
  <w:style w:type="character" w:customStyle="1" w:styleId="WW8Num15z6">
    <w:name w:val="WW8Num15z6"/>
    <w:rsid w:val="00D51900"/>
  </w:style>
  <w:style w:type="character" w:customStyle="1" w:styleId="WW8Num15z7">
    <w:name w:val="WW8Num15z7"/>
    <w:rsid w:val="00D51900"/>
  </w:style>
  <w:style w:type="character" w:customStyle="1" w:styleId="WW8Num15z8">
    <w:name w:val="WW8Num15z8"/>
    <w:rsid w:val="00D51900"/>
  </w:style>
  <w:style w:type="character" w:customStyle="1" w:styleId="WW8Num16z1">
    <w:name w:val="WW8Num16z1"/>
    <w:rsid w:val="00D51900"/>
  </w:style>
  <w:style w:type="character" w:customStyle="1" w:styleId="WW8Num16z2">
    <w:name w:val="WW8Num16z2"/>
    <w:rsid w:val="00D51900"/>
  </w:style>
  <w:style w:type="character" w:customStyle="1" w:styleId="WW8Num16z3">
    <w:name w:val="WW8Num16z3"/>
    <w:rsid w:val="00D51900"/>
  </w:style>
  <w:style w:type="character" w:customStyle="1" w:styleId="WW8Num16z4">
    <w:name w:val="WW8Num16z4"/>
    <w:rsid w:val="00D51900"/>
  </w:style>
  <w:style w:type="character" w:customStyle="1" w:styleId="WW8Num16z5">
    <w:name w:val="WW8Num16z5"/>
    <w:rsid w:val="00D51900"/>
  </w:style>
  <w:style w:type="character" w:customStyle="1" w:styleId="WW8Num16z6">
    <w:name w:val="WW8Num16z6"/>
    <w:rsid w:val="00D51900"/>
  </w:style>
  <w:style w:type="character" w:customStyle="1" w:styleId="WW8Num16z7">
    <w:name w:val="WW8Num16z7"/>
    <w:rsid w:val="00D51900"/>
  </w:style>
  <w:style w:type="character" w:customStyle="1" w:styleId="WW8Num16z8">
    <w:name w:val="WW8Num16z8"/>
    <w:rsid w:val="00D51900"/>
  </w:style>
  <w:style w:type="character" w:customStyle="1" w:styleId="WW8Num18z1">
    <w:name w:val="WW8Num18z1"/>
    <w:rsid w:val="00D51900"/>
  </w:style>
  <w:style w:type="character" w:customStyle="1" w:styleId="WW8Num18z2">
    <w:name w:val="WW8Num18z2"/>
    <w:rsid w:val="00D51900"/>
  </w:style>
  <w:style w:type="character" w:customStyle="1" w:styleId="WW8Num18z3">
    <w:name w:val="WW8Num18z3"/>
    <w:rsid w:val="00D51900"/>
  </w:style>
  <w:style w:type="character" w:customStyle="1" w:styleId="WW8Num18z4">
    <w:name w:val="WW8Num18z4"/>
    <w:rsid w:val="00D51900"/>
  </w:style>
  <w:style w:type="character" w:customStyle="1" w:styleId="WW8Num18z5">
    <w:name w:val="WW8Num18z5"/>
    <w:rsid w:val="00D51900"/>
  </w:style>
  <w:style w:type="character" w:customStyle="1" w:styleId="WW8Num18z6">
    <w:name w:val="WW8Num18z6"/>
    <w:rsid w:val="00D51900"/>
  </w:style>
  <w:style w:type="character" w:customStyle="1" w:styleId="WW8Num18z7">
    <w:name w:val="WW8Num18z7"/>
    <w:rsid w:val="00D51900"/>
  </w:style>
  <w:style w:type="character" w:customStyle="1" w:styleId="WW8Num18z8">
    <w:name w:val="WW8Num18z8"/>
    <w:rsid w:val="00D51900"/>
  </w:style>
  <w:style w:type="character" w:customStyle="1" w:styleId="WW8Num19z0">
    <w:name w:val="WW8Num19z0"/>
    <w:rsid w:val="00D51900"/>
    <w:rPr>
      <w:rFonts w:hint="default"/>
    </w:rPr>
  </w:style>
  <w:style w:type="character" w:customStyle="1" w:styleId="WW8Num19z1">
    <w:name w:val="WW8Num19z1"/>
    <w:rsid w:val="00D51900"/>
  </w:style>
  <w:style w:type="character" w:customStyle="1" w:styleId="WW8Num19z2">
    <w:name w:val="WW8Num19z2"/>
    <w:rsid w:val="00D51900"/>
  </w:style>
  <w:style w:type="character" w:customStyle="1" w:styleId="WW8Num19z3">
    <w:name w:val="WW8Num19z3"/>
    <w:rsid w:val="00D51900"/>
  </w:style>
  <w:style w:type="character" w:customStyle="1" w:styleId="WW8Num19z4">
    <w:name w:val="WW8Num19z4"/>
    <w:rsid w:val="00D51900"/>
  </w:style>
  <w:style w:type="character" w:customStyle="1" w:styleId="WW8Num19z5">
    <w:name w:val="WW8Num19z5"/>
    <w:rsid w:val="00D51900"/>
  </w:style>
  <w:style w:type="character" w:customStyle="1" w:styleId="WW8Num19z6">
    <w:name w:val="WW8Num19z6"/>
    <w:rsid w:val="00D51900"/>
  </w:style>
  <w:style w:type="character" w:customStyle="1" w:styleId="WW8Num19z7">
    <w:name w:val="WW8Num19z7"/>
    <w:rsid w:val="00D51900"/>
  </w:style>
  <w:style w:type="character" w:customStyle="1" w:styleId="WW8Num19z8">
    <w:name w:val="WW8Num19z8"/>
    <w:rsid w:val="00D51900"/>
  </w:style>
  <w:style w:type="character" w:customStyle="1" w:styleId="WW8Num20z0">
    <w:name w:val="WW8Num20z0"/>
    <w:rsid w:val="00D51900"/>
    <w:rPr>
      <w:rFonts w:hint="default"/>
    </w:rPr>
  </w:style>
  <w:style w:type="character" w:customStyle="1" w:styleId="WW8Num20z1">
    <w:name w:val="WW8Num20z1"/>
    <w:rsid w:val="00D51900"/>
  </w:style>
  <w:style w:type="character" w:customStyle="1" w:styleId="WW8Num20z2">
    <w:name w:val="WW8Num20z2"/>
    <w:rsid w:val="00D51900"/>
  </w:style>
  <w:style w:type="character" w:customStyle="1" w:styleId="WW8Num20z3">
    <w:name w:val="WW8Num20z3"/>
    <w:rsid w:val="00D51900"/>
  </w:style>
  <w:style w:type="character" w:customStyle="1" w:styleId="WW8Num20z4">
    <w:name w:val="WW8Num20z4"/>
    <w:rsid w:val="00D51900"/>
  </w:style>
  <w:style w:type="character" w:customStyle="1" w:styleId="WW8Num20z5">
    <w:name w:val="WW8Num20z5"/>
    <w:rsid w:val="00D51900"/>
  </w:style>
  <w:style w:type="character" w:customStyle="1" w:styleId="WW8Num20z6">
    <w:name w:val="WW8Num20z6"/>
    <w:rsid w:val="00D51900"/>
  </w:style>
  <w:style w:type="character" w:customStyle="1" w:styleId="WW8Num20z7">
    <w:name w:val="WW8Num20z7"/>
    <w:rsid w:val="00D51900"/>
  </w:style>
  <w:style w:type="character" w:customStyle="1" w:styleId="WW8Num20z8">
    <w:name w:val="WW8Num20z8"/>
    <w:rsid w:val="00D51900"/>
  </w:style>
  <w:style w:type="character" w:customStyle="1" w:styleId="WW8Num21z0">
    <w:name w:val="WW8Num21z0"/>
    <w:rsid w:val="00D51900"/>
    <w:rPr>
      <w:rFonts w:hint="default"/>
    </w:rPr>
  </w:style>
  <w:style w:type="character" w:customStyle="1" w:styleId="WW8Num21z1">
    <w:name w:val="WW8Num21z1"/>
    <w:rsid w:val="00D51900"/>
  </w:style>
  <w:style w:type="character" w:customStyle="1" w:styleId="WW8Num21z2">
    <w:name w:val="WW8Num21z2"/>
    <w:rsid w:val="00D51900"/>
  </w:style>
  <w:style w:type="character" w:customStyle="1" w:styleId="WW8Num21z3">
    <w:name w:val="WW8Num21z3"/>
    <w:rsid w:val="00D51900"/>
  </w:style>
  <w:style w:type="character" w:customStyle="1" w:styleId="WW8Num21z4">
    <w:name w:val="WW8Num21z4"/>
    <w:rsid w:val="00D51900"/>
  </w:style>
  <w:style w:type="character" w:customStyle="1" w:styleId="WW8Num21z5">
    <w:name w:val="WW8Num21z5"/>
    <w:rsid w:val="00D51900"/>
  </w:style>
  <w:style w:type="character" w:customStyle="1" w:styleId="WW8Num21z6">
    <w:name w:val="WW8Num21z6"/>
    <w:rsid w:val="00D51900"/>
  </w:style>
  <w:style w:type="character" w:customStyle="1" w:styleId="WW8Num21z7">
    <w:name w:val="WW8Num21z7"/>
    <w:rsid w:val="00D51900"/>
  </w:style>
  <w:style w:type="character" w:customStyle="1" w:styleId="WW8Num21z8">
    <w:name w:val="WW8Num21z8"/>
    <w:rsid w:val="00D51900"/>
  </w:style>
  <w:style w:type="character" w:customStyle="1" w:styleId="WW8Num22z0">
    <w:name w:val="WW8Num22z0"/>
    <w:rsid w:val="00D51900"/>
  </w:style>
  <w:style w:type="character" w:customStyle="1" w:styleId="WW8Num22z1">
    <w:name w:val="WW8Num22z1"/>
    <w:rsid w:val="00D51900"/>
  </w:style>
  <w:style w:type="character" w:customStyle="1" w:styleId="WW8Num22z2">
    <w:name w:val="WW8Num22z2"/>
    <w:rsid w:val="00D51900"/>
  </w:style>
  <w:style w:type="character" w:customStyle="1" w:styleId="WW8Num22z3">
    <w:name w:val="WW8Num22z3"/>
    <w:rsid w:val="00D51900"/>
  </w:style>
  <w:style w:type="character" w:customStyle="1" w:styleId="WW8Num22z4">
    <w:name w:val="WW8Num22z4"/>
    <w:rsid w:val="00D51900"/>
  </w:style>
  <w:style w:type="character" w:customStyle="1" w:styleId="WW8Num22z5">
    <w:name w:val="WW8Num22z5"/>
    <w:rsid w:val="00D51900"/>
  </w:style>
  <w:style w:type="character" w:customStyle="1" w:styleId="WW8Num22z6">
    <w:name w:val="WW8Num22z6"/>
    <w:rsid w:val="00D51900"/>
  </w:style>
  <w:style w:type="character" w:customStyle="1" w:styleId="WW8Num22z7">
    <w:name w:val="WW8Num22z7"/>
    <w:rsid w:val="00D51900"/>
  </w:style>
  <w:style w:type="character" w:customStyle="1" w:styleId="WW8Num22z8">
    <w:name w:val="WW8Num22z8"/>
    <w:rsid w:val="00D51900"/>
  </w:style>
  <w:style w:type="character" w:customStyle="1" w:styleId="WW8Num23z0">
    <w:name w:val="WW8Num23z0"/>
    <w:rsid w:val="00D51900"/>
    <w:rPr>
      <w:rFonts w:hint="default"/>
    </w:rPr>
  </w:style>
  <w:style w:type="character" w:customStyle="1" w:styleId="WW8Num23z1">
    <w:name w:val="WW8Num23z1"/>
    <w:rsid w:val="00D51900"/>
  </w:style>
  <w:style w:type="character" w:customStyle="1" w:styleId="WW8Num23z2">
    <w:name w:val="WW8Num23z2"/>
    <w:rsid w:val="00D51900"/>
  </w:style>
  <w:style w:type="character" w:customStyle="1" w:styleId="WW8Num23z3">
    <w:name w:val="WW8Num23z3"/>
    <w:rsid w:val="00D51900"/>
  </w:style>
  <w:style w:type="character" w:customStyle="1" w:styleId="WW8Num23z4">
    <w:name w:val="WW8Num23z4"/>
    <w:rsid w:val="00D51900"/>
  </w:style>
  <w:style w:type="character" w:customStyle="1" w:styleId="WW8Num23z5">
    <w:name w:val="WW8Num23z5"/>
    <w:rsid w:val="00D51900"/>
  </w:style>
  <w:style w:type="character" w:customStyle="1" w:styleId="WW8Num23z6">
    <w:name w:val="WW8Num23z6"/>
    <w:rsid w:val="00D51900"/>
  </w:style>
  <w:style w:type="character" w:customStyle="1" w:styleId="WW8Num23z7">
    <w:name w:val="WW8Num23z7"/>
    <w:rsid w:val="00D51900"/>
  </w:style>
  <w:style w:type="character" w:customStyle="1" w:styleId="WW8Num23z8">
    <w:name w:val="WW8Num23z8"/>
    <w:rsid w:val="00D51900"/>
  </w:style>
  <w:style w:type="character" w:customStyle="1" w:styleId="WW8Num24z0">
    <w:name w:val="WW8Num24z0"/>
    <w:rsid w:val="00D51900"/>
  </w:style>
  <w:style w:type="character" w:customStyle="1" w:styleId="WW8Num24z1">
    <w:name w:val="WW8Num24z1"/>
    <w:rsid w:val="00D51900"/>
  </w:style>
  <w:style w:type="character" w:customStyle="1" w:styleId="WW8Num24z2">
    <w:name w:val="WW8Num24z2"/>
    <w:rsid w:val="00D51900"/>
  </w:style>
  <w:style w:type="character" w:customStyle="1" w:styleId="WW8Num24z3">
    <w:name w:val="WW8Num24z3"/>
    <w:rsid w:val="00D51900"/>
  </w:style>
  <w:style w:type="character" w:customStyle="1" w:styleId="WW8Num24z4">
    <w:name w:val="WW8Num24z4"/>
    <w:rsid w:val="00D51900"/>
  </w:style>
  <w:style w:type="character" w:customStyle="1" w:styleId="WW8Num24z5">
    <w:name w:val="WW8Num24z5"/>
    <w:rsid w:val="00D51900"/>
  </w:style>
  <w:style w:type="character" w:customStyle="1" w:styleId="WW8Num24z6">
    <w:name w:val="WW8Num24z6"/>
    <w:rsid w:val="00D51900"/>
  </w:style>
  <w:style w:type="character" w:customStyle="1" w:styleId="WW8Num24z7">
    <w:name w:val="WW8Num24z7"/>
    <w:rsid w:val="00D51900"/>
  </w:style>
  <w:style w:type="character" w:customStyle="1" w:styleId="WW8Num24z8">
    <w:name w:val="WW8Num24z8"/>
    <w:rsid w:val="00D51900"/>
  </w:style>
  <w:style w:type="character" w:customStyle="1" w:styleId="WW8Num25z0">
    <w:name w:val="WW8Num25z0"/>
    <w:rsid w:val="00D51900"/>
  </w:style>
  <w:style w:type="character" w:customStyle="1" w:styleId="WW8Num25z1">
    <w:name w:val="WW8Num25z1"/>
    <w:rsid w:val="00D51900"/>
  </w:style>
  <w:style w:type="character" w:customStyle="1" w:styleId="WW8Num25z2">
    <w:name w:val="WW8Num25z2"/>
    <w:rsid w:val="00D51900"/>
  </w:style>
  <w:style w:type="character" w:customStyle="1" w:styleId="WW8Num25z3">
    <w:name w:val="WW8Num25z3"/>
    <w:rsid w:val="00D51900"/>
  </w:style>
  <w:style w:type="character" w:customStyle="1" w:styleId="WW8Num25z4">
    <w:name w:val="WW8Num25z4"/>
    <w:rsid w:val="00D51900"/>
  </w:style>
  <w:style w:type="character" w:customStyle="1" w:styleId="WW8Num25z5">
    <w:name w:val="WW8Num25z5"/>
    <w:rsid w:val="00D51900"/>
  </w:style>
  <w:style w:type="character" w:customStyle="1" w:styleId="WW8Num25z6">
    <w:name w:val="WW8Num25z6"/>
    <w:rsid w:val="00D51900"/>
  </w:style>
  <w:style w:type="character" w:customStyle="1" w:styleId="WW8Num25z7">
    <w:name w:val="WW8Num25z7"/>
    <w:rsid w:val="00D51900"/>
  </w:style>
  <w:style w:type="character" w:customStyle="1" w:styleId="WW8Num25z8">
    <w:name w:val="WW8Num25z8"/>
    <w:rsid w:val="00D51900"/>
  </w:style>
  <w:style w:type="character" w:customStyle="1" w:styleId="WW8Num26z0">
    <w:name w:val="WW8Num26z0"/>
    <w:rsid w:val="00D51900"/>
    <w:rPr>
      <w:rFonts w:hint="default"/>
    </w:rPr>
  </w:style>
  <w:style w:type="character" w:customStyle="1" w:styleId="WW8Num26z1">
    <w:name w:val="WW8Num26z1"/>
    <w:rsid w:val="00D51900"/>
  </w:style>
  <w:style w:type="character" w:customStyle="1" w:styleId="WW8Num26z2">
    <w:name w:val="WW8Num26z2"/>
    <w:rsid w:val="00D51900"/>
  </w:style>
  <w:style w:type="character" w:customStyle="1" w:styleId="WW8Num26z3">
    <w:name w:val="WW8Num26z3"/>
    <w:rsid w:val="00D51900"/>
  </w:style>
  <w:style w:type="character" w:customStyle="1" w:styleId="WW8Num26z4">
    <w:name w:val="WW8Num26z4"/>
    <w:rsid w:val="00D51900"/>
  </w:style>
  <w:style w:type="character" w:customStyle="1" w:styleId="WW8Num26z5">
    <w:name w:val="WW8Num26z5"/>
    <w:rsid w:val="00D51900"/>
  </w:style>
  <w:style w:type="character" w:customStyle="1" w:styleId="WW8Num26z6">
    <w:name w:val="WW8Num26z6"/>
    <w:rsid w:val="00D51900"/>
  </w:style>
  <w:style w:type="character" w:customStyle="1" w:styleId="WW8Num26z7">
    <w:name w:val="WW8Num26z7"/>
    <w:rsid w:val="00D51900"/>
  </w:style>
  <w:style w:type="character" w:customStyle="1" w:styleId="WW8Num26z8">
    <w:name w:val="WW8Num26z8"/>
    <w:rsid w:val="00D51900"/>
  </w:style>
  <w:style w:type="character" w:customStyle="1" w:styleId="WW8Num27z0">
    <w:name w:val="WW8Num27z0"/>
    <w:rsid w:val="00D51900"/>
  </w:style>
  <w:style w:type="character" w:customStyle="1" w:styleId="WW8Num27z1">
    <w:name w:val="WW8Num27z1"/>
    <w:rsid w:val="00D51900"/>
  </w:style>
  <w:style w:type="character" w:customStyle="1" w:styleId="WW8Num27z2">
    <w:name w:val="WW8Num27z2"/>
    <w:rsid w:val="00D51900"/>
  </w:style>
  <w:style w:type="character" w:customStyle="1" w:styleId="WW8Num27z3">
    <w:name w:val="WW8Num27z3"/>
    <w:rsid w:val="00D51900"/>
  </w:style>
  <w:style w:type="character" w:customStyle="1" w:styleId="WW8Num27z4">
    <w:name w:val="WW8Num27z4"/>
    <w:rsid w:val="00D51900"/>
  </w:style>
  <w:style w:type="character" w:customStyle="1" w:styleId="WW8Num27z5">
    <w:name w:val="WW8Num27z5"/>
    <w:rsid w:val="00D51900"/>
  </w:style>
  <w:style w:type="character" w:customStyle="1" w:styleId="WW8Num27z6">
    <w:name w:val="WW8Num27z6"/>
    <w:rsid w:val="00D51900"/>
  </w:style>
  <w:style w:type="character" w:customStyle="1" w:styleId="WW8Num27z7">
    <w:name w:val="WW8Num27z7"/>
    <w:rsid w:val="00D51900"/>
  </w:style>
  <w:style w:type="character" w:customStyle="1" w:styleId="WW8Num27z8">
    <w:name w:val="WW8Num27z8"/>
    <w:rsid w:val="00D51900"/>
  </w:style>
  <w:style w:type="character" w:customStyle="1" w:styleId="WW8Num28z0">
    <w:name w:val="WW8Num28z0"/>
    <w:rsid w:val="00D51900"/>
  </w:style>
  <w:style w:type="character" w:customStyle="1" w:styleId="WW8Num28z1">
    <w:name w:val="WW8Num28z1"/>
    <w:rsid w:val="00D51900"/>
  </w:style>
  <w:style w:type="character" w:customStyle="1" w:styleId="WW8Num28z2">
    <w:name w:val="WW8Num28z2"/>
    <w:rsid w:val="00D51900"/>
  </w:style>
  <w:style w:type="character" w:customStyle="1" w:styleId="WW8Num28z3">
    <w:name w:val="WW8Num28z3"/>
    <w:rsid w:val="00D51900"/>
  </w:style>
  <w:style w:type="character" w:customStyle="1" w:styleId="WW8Num28z4">
    <w:name w:val="WW8Num28z4"/>
    <w:rsid w:val="00D51900"/>
  </w:style>
  <w:style w:type="character" w:customStyle="1" w:styleId="WW8Num28z5">
    <w:name w:val="WW8Num28z5"/>
    <w:rsid w:val="00D51900"/>
  </w:style>
  <w:style w:type="character" w:customStyle="1" w:styleId="WW8Num28z6">
    <w:name w:val="WW8Num28z6"/>
    <w:rsid w:val="00D51900"/>
  </w:style>
  <w:style w:type="character" w:customStyle="1" w:styleId="WW8Num28z7">
    <w:name w:val="WW8Num28z7"/>
    <w:rsid w:val="00D51900"/>
  </w:style>
  <w:style w:type="character" w:customStyle="1" w:styleId="WW8Num28z8">
    <w:name w:val="WW8Num28z8"/>
    <w:rsid w:val="00D51900"/>
  </w:style>
  <w:style w:type="character" w:customStyle="1" w:styleId="WW8Num29z0">
    <w:name w:val="WW8Num29z0"/>
    <w:rsid w:val="00D51900"/>
    <w:rPr>
      <w:rFonts w:hint="default"/>
    </w:rPr>
  </w:style>
  <w:style w:type="character" w:customStyle="1" w:styleId="WW8Num29z1">
    <w:name w:val="WW8Num29z1"/>
    <w:rsid w:val="00D51900"/>
  </w:style>
  <w:style w:type="character" w:customStyle="1" w:styleId="WW8Num29z2">
    <w:name w:val="WW8Num29z2"/>
    <w:rsid w:val="00D51900"/>
  </w:style>
  <w:style w:type="character" w:customStyle="1" w:styleId="WW8Num29z3">
    <w:name w:val="WW8Num29z3"/>
    <w:rsid w:val="00D51900"/>
  </w:style>
  <w:style w:type="character" w:customStyle="1" w:styleId="WW8Num29z4">
    <w:name w:val="WW8Num29z4"/>
    <w:rsid w:val="00D51900"/>
  </w:style>
  <w:style w:type="character" w:customStyle="1" w:styleId="WW8Num29z5">
    <w:name w:val="WW8Num29z5"/>
    <w:rsid w:val="00D51900"/>
  </w:style>
  <w:style w:type="character" w:customStyle="1" w:styleId="WW8Num29z6">
    <w:name w:val="WW8Num29z6"/>
    <w:rsid w:val="00D51900"/>
  </w:style>
  <w:style w:type="character" w:customStyle="1" w:styleId="WW8Num29z7">
    <w:name w:val="WW8Num29z7"/>
    <w:rsid w:val="00D51900"/>
  </w:style>
  <w:style w:type="character" w:customStyle="1" w:styleId="WW8Num29z8">
    <w:name w:val="WW8Num29z8"/>
    <w:rsid w:val="00D51900"/>
  </w:style>
  <w:style w:type="character" w:customStyle="1" w:styleId="WW8Num30z0">
    <w:name w:val="WW8Num30z0"/>
    <w:rsid w:val="00D51900"/>
  </w:style>
  <w:style w:type="character" w:customStyle="1" w:styleId="WW8Num30z1">
    <w:name w:val="WW8Num30z1"/>
    <w:rsid w:val="00D51900"/>
  </w:style>
  <w:style w:type="character" w:customStyle="1" w:styleId="WW8Num30z2">
    <w:name w:val="WW8Num30z2"/>
    <w:rsid w:val="00D51900"/>
  </w:style>
  <w:style w:type="character" w:customStyle="1" w:styleId="WW8Num30z3">
    <w:name w:val="WW8Num30z3"/>
    <w:rsid w:val="00D51900"/>
  </w:style>
  <w:style w:type="character" w:customStyle="1" w:styleId="WW8Num30z4">
    <w:name w:val="WW8Num30z4"/>
    <w:rsid w:val="00D51900"/>
  </w:style>
  <w:style w:type="character" w:customStyle="1" w:styleId="WW8Num30z5">
    <w:name w:val="WW8Num30z5"/>
    <w:rsid w:val="00D51900"/>
  </w:style>
  <w:style w:type="character" w:customStyle="1" w:styleId="WW8Num30z6">
    <w:name w:val="WW8Num30z6"/>
    <w:rsid w:val="00D51900"/>
  </w:style>
  <w:style w:type="character" w:customStyle="1" w:styleId="WW8Num30z7">
    <w:name w:val="WW8Num30z7"/>
    <w:rsid w:val="00D51900"/>
  </w:style>
  <w:style w:type="character" w:customStyle="1" w:styleId="WW8Num30z8">
    <w:name w:val="WW8Num30z8"/>
    <w:rsid w:val="00D51900"/>
  </w:style>
  <w:style w:type="character" w:customStyle="1" w:styleId="WW8Num31z0">
    <w:name w:val="WW8Num31z0"/>
    <w:rsid w:val="00D51900"/>
    <w:rPr>
      <w:rFonts w:ascii="Symbol" w:hAnsi="Symbol" w:cs="Symbol" w:hint="default"/>
    </w:rPr>
  </w:style>
  <w:style w:type="character" w:customStyle="1" w:styleId="WW8Num31z1">
    <w:name w:val="WW8Num31z1"/>
    <w:rsid w:val="00D51900"/>
    <w:rPr>
      <w:rFonts w:ascii="Courier New" w:hAnsi="Courier New" w:cs="Courier New" w:hint="default"/>
    </w:rPr>
  </w:style>
  <w:style w:type="character" w:customStyle="1" w:styleId="WW8Num31z2">
    <w:name w:val="WW8Num31z2"/>
    <w:rsid w:val="00D51900"/>
    <w:rPr>
      <w:rFonts w:ascii="Wingdings" w:hAnsi="Wingdings" w:cs="Wingdings" w:hint="default"/>
    </w:rPr>
  </w:style>
  <w:style w:type="character" w:customStyle="1" w:styleId="WW8Num32z0">
    <w:name w:val="WW8Num32z0"/>
    <w:rsid w:val="00D51900"/>
  </w:style>
  <w:style w:type="character" w:customStyle="1" w:styleId="WW8Num32z1">
    <w:name w:val="WW8Num32z1"/>
    <w:rsid w:val="00D51900"/>
  </w:style>
  <w:style w:type="character" w:customStyle="1" w:styleId="WW8Num32z2">
    <w:name w:val="WW8Num32z2"/>
    <w:rsid w:val="00D51900"/>
  </w:style>
  <w:style w:type="character" w:customStyle="1" w:styleId="WW8Num32z3">
    <w:name w:val="WW8Num32z3"/>
    <w:rsid w:val="00D51900"/>
  </w:style>
  <w:style w:type="character" w:customStyle="1" w:styleId="WW8Num32z4">
    <w:name w:val="WW8Num32z4"/>
    <w:rsid w:val="00D51900"/>
  </w:style>
  <w:style w:type="character" w:customStyle="1" w:styleId="WW8Num32z5">
    <w:name w:val="WW8Num32z5"/>
    <w:rsid w:val="00D51900"/>
  </w:style>
  <w:style w:type="character" w:customStyle="1" w:styleId="WW8Num32z6">
    <w:name w:val="WW8Num32z6"/>
    <w:rsid w:val="00D51900"/>
  </w:style>
  <w:style w:type="character" w:customStyle="1" w:styleId="WW8Num32z7">
    <w:name w:val="WW8Num32z7"/>
    <w:rsid w:val="00D51900"/>
  </w:style>
  <w:style w:type="character" w:customStyle="1" w:styleId="WW8Num32z8">
    <w:name w:val="WW8Num32z8"/>
    <w:rsid w:val="00D51900"/>
  </w:style>
  <w:style w:type="character" w:customStyle="1" w:styleId="WW8Num33z0">
    <w:name w:val="WW8Num33z0"/>
    <w:rsid w:val="00D51900"/>
    <w:rPr>
      <w:rFonts w:hint="default"/>
    </w:rPr>
  </w:style>
  <w:style w:type="character" w:customStyle="1" w:styleId="WW8Num33z1">
    <w:name w:val="WW8Num33z1"/>
    <w:rsid w:val="00D51900"/>
  </w:style>
  <w:style w:type="character" w:customStyle="1" w:styleId="WW8Num33z2">
    <w:name w:val="WW8Num33z2"/>
    <w:rsid w:val="00D51900"/>
  </w:style>
  <w:style w:type="character" w:customStyle="1" w:styleId="WW8Num33z3">
    <w:name w:val="WW8Num33z3"/>
    <w:rsid w:val="00D51900"/>
  </w:style>
  <w:style w:type="character" w:customStyle="1" w:styleId="WW8Num33z4">
    <w:name w:val="WW8Num33z4"/>
    <w:rsid w:val="00D51900"/>
  </w:style>
  <w:style w:type="character" w:customStyle="1" w:styleId="WW8Num33z5">
    <w:name w:val="WW8Num33z5"/>
    <w:rsid w:val="00D51900"/>
  </w:style>
  <w:style w:type="character" w:customStyle="1" w:styleId="WW8Num33z6">
    <w:name w:val="WW8Num33z6"/>
    <w:rsid w:val="00D51900"/>
  </w:style>
  <w:style w:type="character" w:customStyle="1" w:styleId="WW8Num33z7">
    <w:name w:val="WW8Num33z7"/>
    <w:rsid w:val="00D51900"/>
  </w:style>
  <w:style w:type="character" w:customStyle="1" w:styleId="WW8Num33z8">
    <w:name w:val="WW8Num33z8"/>
    <w:rsid w:val="00D51900"/>
  </w:style>
  <w:style w:type="character" w:customStyle="1" w:styleId="WW8Num34z0">
    <w:name w:val="WW8Num34z0"/>
    <w:rsid w:val="00D51900"/>
  </w:style>
  <w:style w:type="character" w:customStyle="1" w:styleId="WW8Num34z1">
    <w:name w:val="WW8Num34z1"/>
    <w:rsid w:val="00D51900"/>
  </w:style>
  <w:style w:type="character" w:customStyle="1" w:styleId="WW8Num34z2">
    <w:name w:val="WW8Num34z2"/>
    <w:rsid w:val="00D51900"/>
  </w:style>
  <w:style w:type="character" w:customStyle="1" w:styleId="WW8Num34z3">
    <w:name w:val="WW8Num34z3"/>
    <w:rsid w:val="00D51900"/>
  </w:style>
  <w:style w:type="character" w:customStyle="1" w:styleId="WW8Num34z4">
    <w:name w:val="WW8Num34z4"/>
    <w:rsid w:val="00D51900"/>
  </w:style>
  <w:style w:type="character" w:customStyle="1" w:styleId="WW8Num34z5">
    <w:name w:val="WW8Num34z5"/>
    <w:rsid w:val="00D51900"/>
  </w:style>
  <w:style w:type="character" w:customStyle="1" w:styleId="WW8Num34z6">
    <w:name w:val="WW8Num34z6"/>
    <w:rsid w:val="00D51900"/>
  </w:style>
  <w:style w:type="character" w:customStyle="1" w:styleId="WW8Num34z7">
    <w:name w:val="WW8Num34z7"/>
    <w:rsid w:val="00D51900"/>
  </w:style>
  <w:style w:type="character" w:customStyle="1" w:styleId="WW8Num34z8">
    <w:name w:val="WW8Num34z8"/>
    <w:rsid w:val="00D51900"/>
  </w:style>
  <w:style w:type="character" w:customStyle="1" w:styleId="WW8Num35z0">
    <w:name w:val="WW8Num35z0"/>
    <w:rsid w:val="00D51900"/>
  </w:style>
  <w:style w:type="character" w:customStyle="1" w:styleId="WW8Num35z1">
    <w:name w:val="WW8Num35z1"/>
    <w:rsid w:val="00D51900"/>
  </w:style>
  <w:style w:type="character" w:customStyle="1" w:styleId="WW8Num35z2">
    <w:name w:val="WW8Num35z2"/>
    <w:rsid w:val="00D51900"/>
  </w:style>
  <w:style w:type="character" w:customStyle="1" w:styleId="WW8Num35z3">
    <w:name w:val="WW8Num35z3"/>
    <w:rsid w:val="00D51900"/>
  </w:style>
  <w:style w:type="character" w:customStyle="1" w:styleId="WW8Num35z4">
    <w:name w:val="WW8Num35z4"/>
    <w:rsid w:val="00D51900"/>
  </w:style>
  <w:style w:type="character" w:customStyle="1" w:styleId="WW8Num35z5">
    <w:name w:val="WW8Num35z5"/>
    <w:rsid w:val="00D51900"/>
  </w:style>
  <w:style w:type="character" w:customStyle="1" w:styleId="WW8Num35z6">
    <w:name w:val="WW8Num35z6"/>
    <w:rsid w:val="00D51900"/>
  </w:style>
  <w:style w:type="character" w:customStyle="1" w:styleId="WW8Num35z7">
    <w:name w:val="WW8Num35z7"/>
    <w:rsid w:val="00D51900"/>
  </w:style>
  <w:style w:type="character" w:customStyle="1" w:styleId="WW8Num35z8">
    <w:name w:val="WW8Num35z8"/>
    <w:rsid w:val="00D51900"/>
  </w:style>
  <w:style w:type="character" w:customStyle="1" w:styleId="WW8Num36z0">
    <w:name w:val="WW8Num36z0"/>
    <w:rsid w:val="00D51900"/>
  </w:style>
  <w:style w:type="character" w:customStyle="1" w:styleId="WW8Num36z1">
    <w:name w:val="WW8Num36z1"/>
    <w:rsid w:val="00D51900"/>
  </w:style>
  <w:style w:type="character" w:customStyle="1" w:styleId="WW8Num36z2">
    <w:name w:val="WW8Num36z2"/>
    <w:rsid w:val="00D51900"/>
  </w:style>
  <w:style w:type="character" w:customStyle="1" w:styleId="WW8Num36z3">
    <w:name w:val="WW8Num36z3"/>
    <w:rsid w:val="00D51900"/>
  </w:style>
  <w:style w:type="character" w:customStyle="1" w:styleId="WW8Num36z4">
    <w:name w:val="WW8Num36z4"/>
    <w:rsid w:val="00D51900"/>
  </w:style>
  <w:style w:type="character" w:customStyle="1" w:styleId="WW8Num36z5">
    <w:name w:val="WW8Num36z5"/>
    <w:rsid w:val="00D51900"/>
  </w:style>
  <w:style w:type="character" w:customStyle="1" w:styleId="WW8Num36z6">
    <w:name w:val="WW8Num36z6"/>
    <w:rsid w:val="00D51900"/>
  </w:style>
  <w:style w:type="character" w:customStyle="1" w:styleId="WW8Num36z7">
    <w:name w:val="WW8Num36z7"/>
    <w:rsid w:val="00D51900"/>
  </w:style>
  <w:style w:type="character" w:customStyle="1" w:styleId="WW8Num36z8">
    <w:name w:val="WW8Num36z8"/>
    <w:rsid w:val="00D51900"/>
  </w:style>
  <w:style w:type="character" w:customStyle="1" w:styleId="WW8Num37z0">
    <w:name w:val="WW8Num37z0"/>
    <w:rsid w:val="00D51900"/>
    <w:rPr>
      <w:rFonts w:hint="default"/>
    </w:rPr>
  </w:style>
  <w:style w:type="character" w:customStyle="1" w:styleId="WW8Num37z1">
    <w:name w:val="WW8Num37z1"/>
    <w:rsid w:val="00D51900"/>
  </w:style>
  <w:style w:type="character" w:customStyle="1" w:styleId="WW8Num37z2">
    <w:name w:val="WW8Num37z2"/>
    <w:rsid w:val="00D51900"/>
  </w:style>
  <w:style w:type="character" w:customStyle="1" w:styleId="WW8Num37z3">
    <w:name w:val="WW8Num37z3"/>
    <w:rsid w:val="00D51900"/>
  </w:style>
  <w:style w:type="character" w:customStyle="1" w:styleId="WW8Num37z4">
    <w:name w:val="WW8Num37z4"/>
    <w:rsid w:val="00D51900"/>
  </w:style>
  <w:style w:type="character" w:customStyle="1" w:styleId="WW8Num37z5">
    <w:name w:val="WW8Num37z5"/>
    <w:rsid w:val="00D51900"/>
  </w:style>
  <w:style w:type="character" w:customStyle="1" w:styleId="WW8Num37z6">
    <w:name w:val="WW8Num37z6"/>
    <w:rsid w:val="00D51900"/>
  </w:style>
  <w:style w:type="character" w:customStyle="1" w:styleId="WW8Num37z7">
    <w:name w:val="WW8Num37z7"/>
    <w:rsid w:val="00D51900"/>
  </w:style>
  <w:style w:type="character" w:customStyle="1" w:styleId="WW8Num37z8">
    <w:name w:val="WW8Num37z8"/>
    <w:rsid w:val="00D51900"/>
  </w:style>
  <w:style w:type="character" w:customStyle="1" w:styleId="WW8Num38z0">
    <w:name w:val="WW8Num38z0"/>
    <w:rsid w:val="00D51900"/>
  </w:style>
  <w:style w:type="character" w:customStyle="1" w:styleId="WW8Num38z1">
    <w:name w:val="WW8Num38z1"/>
    <w:rsid w:val="00D51900"/>
  </w:style>
  <w:style w:type="character" w:customStyle="1" w:styleId="WW8Num38z2">
    <w:name w:val="WW8Num38z2"/>
    <w:rsid w:val="00D51900"/>
  </w:style>
  <w:style w:type="character" w:customStyle="1" w:styleId="WW8Num38z3">
    <w:name w:val="WW8Num38z3"/>
    <w:rsid w:val="00D51900"/>
  </w:style>
  <w:style w:type="character" w:customStyle="1" w:styleId="WW8Num38z4">
    <w:name w:val="WW8Num38z4"/>
    <w:rsid w:val="00D51900"/>
  </w:style>
  <w:style w:type="character" w:customStyle="1" w:styleId="WW8Num38z5">
    <w:name w:val="WW8Num38z5"/>
    <w:rsid w:val="00D51900"/>
  </w:style>
  <w:style w:type="character" w:customStyle="1" w:styleId="WW8Num38z6">
    <w:name w:val="WW8Num38z6"/>
    <w:rsid w:val="00D51900"/>
  </w:style>
  <w:style w:type="character" w:customStyle="1" w:styleId="WW8Num38z7">
    <w:name w:val="WW8Num38z7"/>
    <w:rsid w:val="00D51900"/>
  </w:style>
  <w:style w:type="character" w:customStyle="1" w:styleId="WW8Num38z8">
    <w:name w:val="WW8Num38z8"/>
    <w:rsid w:val="00D51900"/>
  </w:style>
  <w:style w:type="character" w:customStyle="1" w:styleId="WW8Num39z0">
    <w:name w:val="WW8Num39z0"/>
    <w:rsid w:val="00D51900"/>
  </w:style>
  <w:style w:type="character" w:customStyle="1" w:styleId="WW8Num39z1">
    <w:name w:val="WW8Num39z1"/>
    <w:rsid w:val="00D51900"/>
  </w:style>
  <w:style w:type="character" w:customStyle="1" w:styleId="WW8Num39z2">
    <w:name w:val="WW8Num39z2"/>
    <w:rsid w:val="00D51900"/>
  </w:style>
  <w:style w:type="character" w:customStyle="1" w:styleId="WW8Num39z3">
    <w:name w:val="WW8Num39z3"/>
    <w:rsid w:val="00D51900"/>
  </w:style>
  <w:style w:type="character" w:customStyle="1" w:styleId="WW8Num39z4">
    <w:name w:val="WW8Num39z4"/>
    <w:rsid w:val="00D51900"/>
  </w:style>
  <w:style w:type="character" w:customStyle="1" w:styleId="WW8Num39z5">
    <w:name w:val="WW8Num39z5"/>
    <w:rsid w:val="00D51900"/>
  </w:style>
  <w:style w:type="character" w:customStyle="1" w:styleId="WW8Num39z6">
    <w:name w:val="WW8Num39z6"/>
    <w:rsid w:val="00D51900"/>
  </w:style>
  <w:style w:type="character" w:customStyle="1" w:styleId="WW8Num39z7">
    <w:name w:val="WW8Num39z7"/>
    <w:rsid w:val="00D51900"/>
  </w:style>
  <w:style w:type="character" w:customStyle="1" w:styleId="WW8Num39z8">
    <w:name w:val="WW8Num39z8"/>
    <w:rsid w:val="00D51900"/>
  </w:style>
  <w:style w:type="character" w:customStyle="1" w:styleId="WW8Num40z0">
    <w:name w:val="WW8Num40z0"/>
    <w:rsid w:val="00D51900"/>
  </w:style>
  <w:style w:type="character" w:customStyle="1" w:styleId="WW8Num40z1">
    <w:name w:val="WW8Num40z1"/>
    <w:rsid w:val="00D51900"/>
  </w:style>
  <w:style w:type="character" w:customStyle="1" w:styleId="WW8Num40z2">
    <w:name w:val="WW8Num40z2"/>
    <w:rsid w:val="00D51900"/>
  </w:style>
  <w:style w:type="character" w:customStyle="1" w:styleId="WW8Num40z3">
    <w:name w:val="WW8Num40z3"/>
    <w:rsid w:val="00D51900"/>
  </w:style>
  <w:style w:type="character" w:customStyle="1" w:styleId="WW8Num40z4">
    <w:name w:val="WW8Num40z4"/>
    <w:rsid w:val="00D51900"/>
  </w:style>
  <w:style w:type="character" w:customStyle="1" w:styleId="WW8Num40z5">
    <w:name w:val="WW8Num40z5"/>
    <w:rsid w:val="00D51900"/>
  </w:style>
  <w:style w:type="character" w:customStyle="1" w:styleId="WW8Num40z6">
    <w:name w:val="WW8Num40z6"/>
    <w:rsid w:val="00D51900"/>
  </w:style>
  <w:style w:type="character" w:customStyle="1" w:styleId="WW8Num40z7">
    <w:name w:val="WW8Num40z7"/>
    <w:rsid w:val="00D51900"/>
  </w:style>
  <w:style w:type="character" w:customStyle="1" w:styleId="WW8Num40z8">
    <w:name w:val="WW8Num40z8"/>
    <w:rsid w:val="00D51900"/>
  </w:style>
  <w:style w:type="character" w:customStyle="1" w:styleId="Standardnpsmoodstavce1">
    <w:name w:val="Standardní písmo odstavce1"/>
    <w:rsid w:val="00D51900"/>
  </w:style>
  <w:style w:type="character" w:customStyle="1" w:styleId="TextkomenteChar">
    <w:name w:val="Text komentáře Char"/>
    <w:rsid w:val="00D51900"/>
    <w:rPr>
      <w:sz w:val="20"/>
      <w:szCs w:val="20"/>
    </w:rPr>
  </w:style>
  <w:style w:type="paragraph" w:customStyle="1" w:styleId="Nadpis">
    <w:name w:val="Nadpis"/>
    <w:basedOn w:val="Normln"/>
    <w:next w:val="Zkladntext"/>
    <w:qFormat/>
    <w:rsid w:val="00D51900"/>
    <w:pPr>
      <w:keepNext/>
      <w:suppressAutoHyphens/>
      <w:spacing w:before="240" w:after="120" w:line="276" w:lineRule="auto"/>
    </w:pPr>
    <w:rPr>
      <w:rFonts w:ascii="Liberation Sans" w:eastAsia="Microsoft YaHei" w:hAnsi="Liberation Sans"/>
      <w:bCs w:val="0"/>
      <w:sz w:val="28"/>
      <w:lang w:eastAsia="zh-CN"/>
    </w:rPr>
  </w:style>
  <w:style w:type="paragraph" w:styleId="Seznam">
    <w:name w:val="List"/>
    <w:basedOn w:val="Zkladntext"/>
    <w:rsid w:val="00D51900"/>
    <w:pPr>
      <w:suppressAutoHyphens/>
      <w:spacing w:before="0" w:after="140" w:line="288" w:lineRule="auto"/>
      <w:jc w:val="left"/>
    </w:pPr>
    <w:rPr>
      <w:rFonts w:ascii="Calibri" w:eastAsia="Calibri" w:hAnsi="Calibri" w:cs="Arial"/>
      <w:sz w:val="22"/>
      <w:szCs w:val="22"/>
      <w:lang w:eastAsia="zh-CN"/>
    </w:rPr>
  </w:style>
  <w:style w:type="paragraph" w:styleId="Titulek">
    <w:name w:val="caption"/>
    <w:basedOn w:val="Normln"/>
    <w:qFormat/>
    <w:rsid w:val="00D51900"/>
    <w:pPr>
      <w:suppressLineNumbers/>
      <w:suppressAutoHyphens/>
      <w:spacing w:before="120" w:after="120" w:line="276" w:lineRule="auto"/>
    </w:pPr>
    <w:rPr>
      <w:rFonts w:eastAsia="Calibri"/>
      <w:bCs w:val="0"/>
      <w:i/>
      <w:iCs/>
      <w:szCs w:val="24"/>
      <w:lang w:eastAsia="zh-CN"/>
    </w:rPr>
  </w:style>
  <w:style w:type="paragraph" w:customStyle="1" w:styleId="Rejstk">
    <w:name w:val="Rejstřík"/>
    <w:basedOn w:val="Normln"/>
    <w:rsid w:val="00D51900"/>
    <w:pPr>
      <w:suppressLineNumbers/>
      <w:suppressAutoHyphens/>
      <w:spacing w:after="200" w:line="276" w:lineRule="auto"/>
    </w:pPr>
    <w:rPr>
      <w:rFonts w:eastAsia="Calibri"/>
      <w:bCs w:val="0"/>
      <w:sz w:val="22"/>
      <w:szCs w:val="22"/>
      <w:lang w:eastAsia="zh-CN"/>
    </w:rPr>
  </w:style>
  <w:style w:type="paragraph" w:customStyle="1" w:styleId="Zhlavazpat">
    <w:name w:val="Záhlaví a zápatí"/>
    <w:basedOn w:val="Normln"/>
    <w:rsid w:val="00D51900"/>
    <w:pPr>
      <w:suppressLineNumbers/>
      <w:tabs>
        <w:tab w:val="center" w:pos="4819"/>
        <w:tab w:val="right" w:pos="9638"/>
      </w:tabs>
      <w:suppressAutoHyphens/>
      <w:spacing w:after="200" w:line="276" w:lineRule="auto"/>
    </w:pPr>
    <w:rPr>
      <w:rFonts w:eastAsia="Calibri" w:cs="Times New Roman"/>
      <w:bCs w:val="0"/>
      <w:sz w:val="22"/>
      <w:szCs w:val="22"/>
      <w:lang w:eastAsia="zh-CN"/>
    </w:rPr>
  </w:style>
  <w:style w:type="paragraph" w:customStyle="1" w:styleId="Textkomente1">
    <w:name w:val="Text komentáře1"/>
    <w:basedOn w:val="Normln"/>
    <w:rsid w:val="00D51900"/>
    <w:pPr>
      <w:suppressAutoHyphens/>
      <w:spacing w:after="200"/>
    </w:pPr>
    <w:rPr>
      <w:rFonts w:eastAsia="Calibri" w:cs="Times New Roman"/>
      <w:bCs w:val="0"/>
      <w:sz w:val="20"/>
      <w:szCs w:val="20"/>
      <w:lang w:eastAsia="zh-CN"/>
    </w:rPr>
  </w:style>
  <w:style w:type="character" w:customStyle="1" w:styleId="Standardnpsmoodstavce4">
    <w:name w:val="Standardní písmo odstavce4"/>
    <w:rsid w:val="009E7246"/>
  </w:style>
  <w:style w:type="character" w:customStyle="1" w:styleId="Standardnpsmoodstavce3">
    <w:name w:val="Standardní písmo odstavce3"/>
    <w:rsid w:val="009E7246"/>
  </w:style>
  <w:style w:type="character" w:customStyle="1" w:styleId="Standardnpsmoodstavce2">
    <w:name w:val="Standardní písmo odstavce2"/>
    <w:rsid w:val="009E7246"/>
  </w:style>
  <w:style w:type="paragraph" w:customStyle="1" w:styleId="Titulek3">
    <w:name w:val="Titulek3"/>
    <w:basedOn w:val="Normln"/>
    <w:rsid w:val="009E7246"/>
    <w:pPr>
      <w:suppressLineNumbers/>
      <w:suppressAutoHyphens/>
      <w:spacing w:before="120" w:after="120"/>
    </w:pPr>
    <w:rPr>
      <w:rFonts w:ascii="Times New Roman" w:hAnsi="Times New Roman" w:cs="Arial Unicode MS"/>
      <w:bCs w:val="0"/>
      <w:i/>
      <w:iCs/>
      <w:szCs w:val="24"/>
      <w:lang w:eastAsia="zh-CN"/>
    </w:rPr>
  </w:style>
  <w:style w:type="paragraph" w:customStyle="1" w:styleId="Titulek2">
    <w:name w:val="Titulek2"/>
    <w:basedOn w:val="Normln"/>
    <w:rsid w:val="009E7246"/>
    <w:pPr>
      <w:suppressLineNumbers/>
      <w:suppressAutoHyphens/>
      <w:spacing w:before="120" w:after="120"/>
    </w:pPr>
    <w:rPr>
      <w:rFonts w:ascii="Times New Roman" w:hAnsi="Times New Roman" w:cs="Arial Unicode MS"/>
      <w:bCs w:val="0"/>
      <w:i/>
      <w:iCs/>
      <w:szCs w:val="24"/>
      <w:lang w:eastAsia="zh-CN"/>
    </w:rPr>
  </w:style>
  <w:style w:type="paragraph" w:customStyle="1" w:styleId="Titulek1">
    <w:name w:val="Titulek1"/>
    <w:basedOn w:val="Normln"/>
    <w:rsid w:val="009E7246"/>
    <w:pPr>
      <w:suppressLineNumbers/>
      <w:suppressAutoHyphens/>
      <w:spacing w:before="120" w:after="120"/>
    </w:pPr>
    <w:rPr>
      <w:rFonts w:ascii="Times New Roman" w:hAnsi="Times New Roman"/>
      <w:bCs w:val="0"/>
      <w:i/>
      <w:iCs/>
      <w:szCs w:val="24"/>
      <w:lang w:eastAsia="zh-CN"/>
    </w:rPr>
  </w:style>
  <w:style w:type="paragraph" w:customStyle="1" w:styleId="Quotations">
    <w:name w:val="Quotations"/>
    <w:basedOn w:val="Normln"/>
    <w:rsid w:val="009E7246"/>
    <w:pPr>
      <w:suppressAutoHyphens/>
      <w:spacing w:after="283"/>
      <w:ind w:left="567" w:right="567"/>
    </w:pPr>
    <w:rPr>
      <w:rFonts w:ascii="Times New Roman" w:hAnsi="Times New Roman" w:cs="Times New Roman"/>
      <w:bCs w:val="0"/>
      <w:szCs w:val="24"/>
      <w:lang w:eastAsia="zh-CN"/>
    </w:rPr>
  </w:style>
  <w:style w:type="paragraph" w:customStyle="1" w:styleId="a">
    <w:basedOn w:val="Nadpis"/>
    <w:next w:val="Zkladntext"/>
    <w:qFormat/>
    <w:rsid w:val="009E7246"/>
    <w:pPr>
      <w:spacing w:before="60" w:line="240" w:lineRule="auto"/>
      <w:jc w:val="center"/>
    </w:pPr>
    <w:rPr>
      <w:sz w:val="36"/>
      <w:szCs w:val="36"/>
    </w:rPr>
  </w:style>
  <w:style w:type="character" w:customStyle="1" w:styleId="Nevyeenzmnka1">
    <w:name w:val="Nevyřešená zmínka1"/>
    <w:basedOn w:val="Standardnpsmoodstavce"/>
    <w:uiPriority w:val="99"/>
    <w:semiHidden/>
    <w:unhideWhenUsed/>
    <w:rsid w:val="00F45E23"/>
    <w:rPr>
      <w:color w:val="605E5C"/>
      <w:shd w:val="clear" w:color="auto" w:fill="E1DFDD"/>
    </w:rPr>
  </w:style>
  <w:style w:type="table" w:customStyle="1" w:styleId="Svtltabulkasmkou11">
    <w:name w:val="Světlá tabulka s mřížkou 11"/>
    <w:basedOn w:val="Normlntabulka"/>
    <w:uiPriority w:val="46"/>
    <w:rsid w:val="0066202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vtltabulkasmkou1zvraznn11">
    <w:name w:val="Světlá tabulka s mřížkou 1 – zvýraznění 11"/>
    <w:basedOn w:val="Normlntabulka"/>
    <w:uiPriority w:val="46"/>
    <w:rsid w:val="00A74E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adpis31">
    <w:name w:val="Nadpis 31"/>
    <w:basedOn w:val="Normln"/>
    <w:next w:val="Normln"/>
    <w:uiPriority w:val="99"/>
    <w:qFormat/>
    <w:rsid w:val="00C92802"/>
    <w:pPr>
      <w:keepNext/>
      <w:suppressAutoHyphens/>
      <w:outlineLvl w:val="2"/>
    </w:pPr>
    <w:rPr>
      <w:rFonts w:ascii="Times New Roman" w:hAnsi="Times New Roman" w:cs="Times New Roman"/>
      <w:b/>
      <w:szCs w:val="24"/>
    </w:rPr>
  </w:style>
  <w:style w:type="character" w:customStyle="1" w:styleId="Nevyeenzmnka2">
    <w:name w:val="Nevyřešená zmínka2"/>
    <w:basedOn w:val="Standardnpsmoodstavce"/>
    <w:uiPriority w:val="99"/>
    <w:semiHidden/>
    <w:unhideWhenUsed/>
    <w:rsid w:val="00C82EE5"/>
    <w:rPr>
      <w:color w:val="605E5C"/>
      <w:shd w:val="clear" w:color="auto" w:fill="E1DFDD"/>
    </w:rPr>
  </w:style>
  <w:style w:type="table" w:customStyle="1" w:styleId="Barevntabulkasmkou6zvraznn11">
    <w:name w:val="Barevná tabulka s mřížkou 6 – zvýraznění 11"/>
    <w:basedOn w:val="Normlntabulka"/>
    <w:uiPriority w:val="51"/>
    <w:rsid w:val="000D5D7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Aktulnseznam1">
    <w:name w:val="Aktuální seznam1"/>
    <w:uiPriority w:val="99"/>
    <w:rsid w:val="00491F03"/>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272">
      <w:bodyDiv w:val="1"/>
      <w:marLeft w:val="0"/>
      <w:marRight w:val="0"/>
      <w:marTop w:val="0"/>
      <w:marBottom w:val="0"/>
      <w:divBdr>
        <w:top w:val="none" w:sz="0" w:space="0" w:color="auto"/>
        <w:left w:val="none" w:sz="0" w:space="0" w:color="auto"/>
        <w:bottom w:val="none" w:sz="0" w:space="0" w:color="auto"/>
        <w:right w:val="none" w:sz="0" w:space="0" w:color="auto"/>
      </w:divBdr>
    </w:div>
    <w:div w:id="27726882">
      <w:bodyDiv w:val="1"/>
      <w:marLeft w:val="0"/>
      <w:marRight w:val="0"/>
      <w:marTop w:val="0"/>
      <w:marBottom w:val="0"/>
      <w:divBdr>
        <w:top w:val="none" w:sz="0" w:space="0" w:color="auto"/>
        <w:left w:val="none" w:sz="0" w:space="0" w:color="auto"/>
        <w:bottom w:val="none" w:sz="0" w:space="0" w:color="auto"/>
        <w:right w:val="none" w:sz="0" w:space="0" w:color="auto"/>
      </w:divBdr>
    </w:div>
    <w:div w:id="36440950">
      <w:bodyDiv w:val="1"/>
      <w:marLeft w:val="0"/>
      <w:marRight w:val="0"/>
      <w:marTop w:val="0"/>
      <w:marBottom w:val="0"/>
      <w:divBdr>
        <w:top w:val="none" w:sz="0" w:space="0" w:color="auto"/>
        <w:left w:val="none" w:sz="0" w:space="0" w:color="auto"/>
        <w:bottom w:val="none" w:sz="0" w:space="0" w:color="auto"/>
        <w:right w:val="none" w:sz="0" w:space="0" w:color="auto"/>
      </w:divBdr>
    </w:div>
    <w:div w:id="36509293">
      <w:bodyDiv w:val="1"/>
      <w:marLeft w:val="0"/>
      <w:marRight w:val="0"/>
      <w:marTop w:val="0"/>
      <w:marBottom w:val="0"/>
      <w:divBdr>
        <w:top w:val="none" w:sz="0" w:space="0" w:color="auto"/>
        <w:left w:val="none" w:sz="0" w:space="0" w:color="auto"/>
        <w:bottom w:val="none" w:sz="0" w:space="0" w:color="auto"/>
        <w:right w:val="none" w:sz="0" w:space="0" w:color="auto"/>
      </w:divBdr>
    </w:div>
    <w:div w:id="75904112">
      <w:bodyDiv w:val="1"/>
      <w:marLeft w:val="0"/>
      <w:marRight w:val="0"/>
      <w:marTop w:val="0"/>
      <w:marBottom w:val="0"/>
      <w:divBdr>
        <w:top w:val="none" w:sz="0" w:space="0" w:color="auto"/>
        <w:left w:val="none" w:sz="0" w:space="0" w:color="auto"/>
        <w:bottom w:val="none" w:sz="0" w:space="0" w:color="auto"/>
        <w:right w:val="none" w:sz="0" w:space="0" w:color="auto"/>
      </w:divBdr>
      <w:divsChild>
        <w:div w:id="1092165354">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77099370">
      <w:bodyDiv w:val="1"/>
      <w:marLeft w:val="0"/>
      <w:marRight w:val="0"/>
      <w:marTop w:val="0"/>
      <w:marBottom w:val="0"/>
      <w:divBdr>
        <w:top w:val="none" w:sz="0" w:space="0" w:color="auto"/>
        <w:left w:val="none" w:sz="0" w:space="0" w:color="auto"/>
        <w:bottom w:val="none" w:sz="0" w:space="0" w:color="auto"/>
        <w:right w:val="none" w:sz="0" w:space="0" w:color="auto"/>
      </w:divBdr>
    </w:div>
    <w:div w:id="97411072">
      <w:bodyDiv w:val="1"/>
      <w:marLeft w:val="0"/>
      <w:marRight w:val="0"/>
      <w:marTop w:val="0"/>
      <w:marBottom w:val="0"/>
      <w:divBdr>
        <w:top w:val="none" w:sz="0" w:space="0" w:color="auto"/>
        <w:left w:val="none" w:sz="0" w:space="0" w:color="auto"/>
        <w:bottom w:val="none" w:sz="0" w:space="0" w:color="auto"/>
        <w:right w:val="none" w:sz="0" w:space="0" w:color="auto"/>
      </w:divBdr>
    </w:div>
    <w:div w:id="98335589">
      <w:bodyDiv w:val="1"/>
      <w:marLeft w:val="0"/>
      <w:marRight w:val="0"/>
      <w:marTop w:val="0"/>
      <w:marBottom w:val="0"/>
      <w:divBdr>
        <w:top w:val="none" w:sz="0" w:space="0" w:color="auto"/>
        <w:left w:val="none" w:sz="0" w:space="0" w:color="auto"/>
        <w:bottom w:val="none" w:sz="0" w:space="0" w:color="auto"/>
        <w:right w:val="none" w:sz="0" w:space="0" w:color="auto"/>
      </w:divBdr>
    </w:div>
    <w:div w:id="102499419">
      <w:bodyDiv w:val="1"/>
      <w:marLeft w:val="0"/>
      <w:marRight w:val="0"/>
      <w:marTop w:val="0"/>
      <w:marBottom w:val="0"/>
      <w:divBdr>
        <w:top w:val="none" w:sz="0" w:space="0" w:color="auto"/>
        <w:left w:val="none" w:sz="0" w:space="0" w:color="auto"/>
        <w:bottom w:val="none" w:sz="0" w:space="0" w:color="auto"/>
        <w:right w:val="none" w:sz="0" w:space="0" w:color="auto"/>
      </w:divBdr>
    </w:div>
    <w:div w:id="104542563">
      <w:bodyDiv w:val="1"/>
      <w:marLeft w:val="0"/>
      <w:marRight w:val="0"/>
      <w:marTop w:val="0"/>
      <w:marBottom w:val="0"/>
      <w:divBdr>
        <w:top w:val="none" w:sz="0" w:space="0" w:color="auto"/>
        <w:left w:val="none" w:sz="0" w:space="0" w:color="auto"/>
        <w:bottom w:val="none" w:sz="0" w:space="0" w:color="auto"/>
        <w:right w:val="none" w:sz="0" w:space="0" w:color="auto"/>
      </w:divBdr>
    </w:div>
    <w:div w:id="114567562">
      <w:bodyDiv w:val="1"/>
      <w:marLeft w:val="0"/>
      <w:marRight w:val="0"/>
      <w:marTop w:val="0"/>
      <w:marBottom w:val="0"/>
      <w:divBdr>
        <w:top w:val="none" w:sz="0" w:space="0" w:color="auto"/>
        <w:left w:val="none" w:sz="0" w:space="0" w:color="auto"/>
        <w:bottom w:val="none" w:sz="0" w:space="0" w:color="auto"/>
        <w:right w:val="none" w:sz="0" w:space="0" w:color="auto"/>
      </w:divBdr>
    </w:div>
    <w:div w:id="127862649">
      <w:bodyDiv w:val="1"/>
      <w:marLeft w:val="0"/>
      <w:marRight w:val="0"/>
      <w:marTop w:val="0"/>
      <w:marBottom w:val="0"/>
      <w:divBdr>
        <w:top w:val="none" w:sz="0" w:space="0" w:color="auto"/>
        <w:left w:val="none" w:sz="0" w:space="0" w:color="auto"/>
        <w:bottom w:val="none" w:sz="0" w:space="0" w:color="auto"/>
        <w:right w:val="none" w:sz="0" w:space="0" w:color="auto"/>
      </w:divBdr>
    </w:div>
    <w:div w:id="173306058">
      <w:bodyDiv w:val="1"/>
      <w:marLeft w:val="0"/>
      <w:marRight w:val="0"/>
      <w:marTop w:val="0"/>
      <w:marBottom w:val="0"/>
      <w:divBdr>
        <w:top w:val="none" w:sz="0" w:space="0" w:color="auto"/>
        <w:left w:val="none" w:sz="0" w:space="0" w:color="auto"/>
        <w:bottom w:val="none" w:sz="0" w:space="0" w:color="auto"/>
        <w:right w:val="none" w:sz="0" w:space="0" w:color="auto"/>
      </w:divBdr>
    </w:div>
    <w:div w:id="204415754">
      <w:bodyDiv w:val="1"/>
      <w:marLeft w:val="0"/>
      <w:marRight w:val="0"/>
      <w:marTop w:val="0"/>
      <w:marBottom w:val="0"/>
      <w:divBdr>
        <w:top w:val="none" w:sz="0" w:space="0" w:color="auto"/>
        <w:left w:val="none" w:sz="0" w:space="0" w:color="auto"/>
        <w:bottom w:val="none" w:sz="0" w:space="0" w:color="auto"/>
        <w:right w:val="none" w:sz="0" w:space="0" w:color="auto"/>
      </w:divBdr>
    </w:div>
    <w:div w:id="261233059">
      <w:bodyDiv w:val="1"/>
      <w:marLeft w:val="0"/>
      <w:marRight w:val="0"/>
      <w:marTop w:val="0"/>
      <w:marBottom w:val="0"/>
      <w:divBdr>
        <w:top w:val="none" w:sz="0" w:space="0" w:color="auto"/>
        <w:left w:val="none" w:sz="0" w:space="0" w:color="auto"/>
        <w:bottom w:val="none" w:sz="0" w:space="0" w:color="auto"/>
        <w:right w:val="none" w:sz="0" w:space="0" w:color="auto"/>
      </w:divBdr>
    </w:div>
    <w:div w:id="262803759">
      <w:bodyDiv w:val="1"/>
      <w:marLeft w:val="0"/>
      <w:marRight w:val="0"/>
      <w:marTop w:val="0"/>
      <w:marBottom w:val="0"/>
      <w:divBdr>
        <w:top w:val="none" w:sz="0" w:space="0" w:color="auto"/>
        <w:left w:val="none" w:sz="0" w:space="0" w:color="auto"/>
        <w:bottom w:val="none" w:sz="0" w:space="0" w:color="auto"/>
        <w:right w:val="none" w:sz="0" w:space="0" w:color="auto"/>
      </w:divBdr>
    </w:div>
    <w:div w:id="279923957">
      <w:bodyDiv w:val="1"/>
      <w:marLeft w:val="0"/>
      <w:marRight w:val="0"/>
      <w:marTop w:val="0"/>
      <w:marBottom w:val="0"/>
      <w:divBdr>
        <w:top w:val="none" w:sz="0" w:space="0" w:color="auto"/>
        <w:left w:val="none" w:sz="0" w:space="0" w:color="auto"/>
        <w:bottom w:val="none" w:sz="0" w:space="0" w:color="auto"/>
        <w:right w:val="none" w:sz="0" w:space="0" w:color="auto"/>
      </w:divBdr>
    </w:div>
    <w:div w:id="340934965">
      <w:bodyDiv w:val="1"/>
      <w:marLeft w:val="0"/>
      <w:marRight w:val="0"/>
      <w:marTop w:val="0"/>
      <w:marBottom w:val="0"/>
      <w:divBdr>
        <w:top w:val="none" w:sz="0" w:space="0" w:color="auto"/>
        <w:left w:val="none" w:sz="0" w:space="0" w:color="auto"/>
        <w:bottom w:val="none" w:sz="0" w:space="0" w:color="auto"/>
        <w:right w:val="none" w:sz="0" w:space="0" w:color="auto"/>
      </w:divBdr>
    </w:div>
    <w:div w:id="350760816">
      <w:bodyDiv w:val="1"/>
      <w:marLeft w:val="0"/>
      <w:marRight w:val="0"/>
      <w:marTop w:val="0"/>
      <w:marBottom w:val="0"/>
      <w:divBdr>
        <w:top w:val="none" w:sz="0" w:space="0" w:color="auto"/>
        <w:left w:val="none" w:sz="0" w:space="0" w:color="auto"/>
        <w:bottom w:val="none" w:sz="0" w:space="0" w:color="auto"/>
        <w:right w:val="none" w:sz="0" w:space="0" w:color="auto"/>
      </w:divBdr>
    </w:div>
    <w:div w:id="362482362">
      <w:bodyDiv w:val="1"/>
      <w:marLeft w:val="0"/>
      <w:marRight w:val="0"/>
      <w:marTop w:val="0"/>
      <w:marBottom w:val="0"/>
      <w:divBdr>
        <w:top w:val="none" w:sz="0" w:space="0" w:color="auto"/>
        <w:left w:val="none" w:sz="0" w:space="0" w:color="auto"/>
        <w:bottom w:val="none" w:sz="0" w:space="0" w:color="auto"/>
        <w:right w:val="none" w:sz="0" w:space="0" w:color="auto"/>
      </w:divBdr>
    </w:div>
    <w:div w:id="379935598">
      <w:bodyDiv w:val="1"/>
      <w:marLeft w:val="0"/>
      <w:marRight w:val="0"/>
      <w:marTop w:val="0"/>
      <w:marBottom w:val="0"/>
      <w:divBdr>
        <w:top w:val="none" w:sz="0" w:space="0" w:color="auto"/>
        <w:left w:val="none" w:sz="0" w:space="0" w:color="auto"/>
        <w:bottom w:val="none" w:sz="0" w:space="0" w:color="auto"/>
        <w:right w:val="none" w:sz="0" w:space="0" w:color="auto"/>
      </w:divBdr>
    </w:div>
    <w:div w:id="483013468">
      <w:bodyDiv w:val="1"/>
      <w:marLeft w:val="0"/>
      <w:marRight w:val="0"/>
      <w:marTop w:val="0"/>
      <w:marBottom w:val="0"/>
      <w:divBdr>
        <w:top w:val="none" w:sz="0" w:space="0" w:color="auto"/>
        <w:left w:val="none" w:sz="0" w:space="0" w:color="auto"/>
        <w:bottom w:val="none" w:sz="0" w:space="0" w:color="auto"/>
        <w:right w:val="none" w:sz="0" w:space="0" w:color="auto"/>
      </w:divBdr>
    </w:div>
    <w:div w:id="485434016">
      <w:bodyDiv w:val="1"/>
      <w:marLeft w:val="0"/>
      <w:marRight w:val="0"/>
      <w:marTop w:val="0"/>
      <w:marBottom w:val="0"/>
      <w:divBdr>
        <w:top w:val="none" w:sz="0" w:space="0" w:color="auto"/>
        <w:left w:val="none" w:sz="0" w:space="0" w:color="auto"/>
        <w:bottom w:val="none" w:sz="0" w:space="0" w:color="auto"/>
        <w:right w:val="none" w:sz="0" w:space="0" w:color="auto"/>
      </w:divBdr>
    </w:div>
    <w:div w:id="490878007">
      <w:bodyDiv w:val="1"/>
      <w:marLeft w:val="0"/>
      <w:marRight w:val="0"/>
      <w:marTop w:val="0"/>
      <w:marBottom w:val="0"/>
      <w:divBdr>
        <w:top w:val="none" w:sz="0" w:space="0" w:color="auto"/>
        <w:left w:val="none" w:sz="0" w:space="0" w:color="auto"/>
        <w:bottom w:val="none" w:sz="0" w:space="0" w:color="auto"/>
        <w:right w:val="none" w:sz="0" w:space="0" w:color="auto"/>
      </w:divBdr>
    </w:div>
    <w:div w:id="494884154">
      <w:bodyDiv w:val="1"/>
      <w:marLeft w:val="0"/>
      <w:marRight w:val="0"/>
      <w:marTop w:val="0"/>
      <w:marBottom w:val="0"/>
      <w:divBdr>
        <w:top w:val="none" w:sz="0" w:space="0" w:color="auto"/>
        <w:left w:val="none" w:sz="0" w:space="0" w:color="auto"/>
        <w:bottom w:val="none" w:sz="0" w:space="0" w:color="auto"/>
        <w:right w:val="none" w:sz="0" w:space="0" w:color="auto"/>
      </w:divBdr>
    </w:div>
    <w:div w:id="500968591">
      <w:bodyDiv w:val="1"/>
      <w:marLeft w:val="0"/>
      <w:marRight w:val="0"/>
      <w:marTop w:val="0"/>
      <w:marBottom w:val="0"/>
      <w:divBdr>
        <w:top w:val="none" w:sz="0" w:space="0" w:color="auto"/>
        <w:left w:val="none" w:sz="0" w:space="0" w:color="auto"/>
        <w:bottom w:val="none" w:sz="0" w:space="0" w:color="auto"/>
        <w:right w:val="none" w:sz="0" w:space="0" w:color="auto"/>
      </w:divBdr>
    </w:div>
    <w:div w:id="519703227">
      <w:bodyDiv w:val="1"/>
      <w:marLeft w:val="0"/>
      <w:marRight w:val="0"/>
      <w:marTop w:val="0"/>
      <w:marBottom w:val="0"/>
      <w:divBdr>
        <w:top w:val="none" w:sz="0" w:space="0" w:color="auto"/>
        <w:left w:val="none" w:sz="0" w:space="0" w:color="auto"/>
        <w:bottom w:val="none" w:sz="0" w:space="0" w:color="auto"/>
        <w:right w:val="none" w:sz="0" w:space="0" w:color="auto"/>
      </w:divBdr>
    </w:div>
    <w:div w:id="561407479">
      <w:bodyDiv w:val="1"/>
      <w:marLeft w:val="0"/>
      <w:marRight w:val="0"/>
      <w:marTop w:val="0"/>
      <w:marBottom w:val="0"/>
      <w:divBdr>
        <w:top w:val="none" w:sz="0" w:space="0" w:color="auto"/>
        <w:left w:val="none" w:sz="0" w:space="0" w:color="auto"/>
        <w:bottom w:val="none" w:sz="0" w:space="0" w:color="auto"/>
        <w:right w:val="none" w:sz="0" w:space="0" w:color="auto"/>
      </w:divBdr>
    </w:div>
    <w:div w:id="589316199">
      <w:bodyDiv w:val="1"/>
      <w:marLeft w:val="0"/>
      <w:marRight w:val="0"/>
      <w:marTop w:val="0"/>
      <w:marBottom w:val="0"/>
      <w:divBdr>
        <w:top w:val="none" w:sz="0" w:space="0" w:color="auto"/>
        <w:left w:val="none" w:sz="0" w:space="0" w:color="auto"/>
        <w:bottom w:val="none" w:sz="0" w:space="0" w:color="auto"/>
        <w:right w:val="none" w:sz="0" w:space="0" w:color="auto"/>
      </w:divBdr>
    </w:div>
    <w:div w:id="618266861">
      <w:bodyDiv w:val="1"/>
      <w:marLeft w:val="0"/>
      <w:marRight w:val="0"/>
      <w:marTop w:val="0"/>
      <w:marBottom w:val="0"/>
      <w:divBdr>
        <w:top w:val="none" w:sz="0" w:space="0" w:color="auto"/>
        <w:left w:val="none" w:sz="0" w:space="0" w:color="auto"/>
        <w:bottom w:val="none" w:sz="0" w:space="0" w:color="auto"/>
        <w:right w:val="none" w:sz="0" w:space="0" w:color="auto"/>
      </w:divBdr>
    </w:div>
    <w:div w:id="620310416">
      <w:bodyDiv w:val="1"/>
      <w:marLeft w:val="0"/>
      <w:marRight w:val="0"/>
      <w:marTop w:val="0"/>
      <w:marBottom w:val="0"/>
      <w:divBdr>
        <w:top w:val="none" w:sz="0" w:space="0" w:color="auto"/>
        <w:left w:val="none" w:sz="0" w:space="0" w:color="auto"/>
        <w:bottom w:val="none" w:sz="0" w:space="0" w:color="auto"/>
        <w:right w:val="none" w:sz="0" w:space="0" w:color="auto"/>
      </w:divBdr>
    </w:div>
    <w:div w:id="633219870">
      <w:bodyDiv w:val="1"/>
      <w:marLeft w:val="0"/>
      <w:marRight w:val="0"/>
      <w:marTop w:val="0"/>
      <w:marBottom w:val="0"/>
      <w:divBdr>
        <w:top w:val="none" w:sz="0" w:space="0" w:color="auto"/>
        <w:left w:val="none" w:sz="0" w:space="0" w:color="auto"/>
        <w:bottom w:val="none" w:sz="0" w:space="0" w:color="auto"/>
        <w:right w:val="none" w:sz="0" w:space="0" w:color="auto"/>
      </w:divBdr>
    </w:div>
    <w:div w:id="660281339">
      <w:bodyDiv w:val="1"/>
      <w:marLeft w:val="0"/>
      <w:marRight w:val="0"/>
      <w:marTop w:val="0"/>
      <w:marBottom w:val="0"/>
      <w:divBdr>
        <w:top w:val="none" w:sz="0" w:space="0" w:color="auto"/>
        <w:left w:val="none" w:sz="0" w:space="0" w:color="auto"/>
        <w:bottom w:val="none" w:sz="0" w:space="0" w:color="auto"/>
        <w:right w:val="none" w:sz="0" w:space="0" w:color="auto"/>
      </w:divBdr>
    </w:div>
    <w:div w:id="662662385">
      <w:bodyDiv w:val="1"/>
      <w:marLeft w:val="0"/>
      <w:marRight w:val="0"/>
      <w:marTop w:val="0"/>
      <w:marBottom w:val="0"/>
      <w:divBdr>
        <w:top w:val="none" w:sz="0" w:space="0" w:color="auto"/>
        <w:left w:val="none" w:sz="0" w:space="0" w:color="auto"/>
        <w:bottom w:val="none" w:sz="0" w:space="0" w:color="auto"/>
        <w:right w:val="none" w:sz="0" w:space="0" w:color="auto"/>
      </w:divBdr>
    </w:div>
    <w:div w:id="666204859">
      <w:bodyDiv w:val="1"/>
      <w:marLeft w:val="0"/>
      <w:marRight w:val="0"/>
      <w:marTop w:val="0"/>
      <w:marBottom w:val="0"/>
      <w:divBdr>
        <w:top w:val="none" w:sz="0" w:space="0" w:color="auto"/>
        <w:left w:val="none" w:sz="0" w:space="0" w:color="auto"/>
        <w:bottom w:val="none" w:sz="0" w:space="0" w:color="auto"/>
        <w:right w:val="none" w:sz="0" w:space="0" w:color="auto"/>
      </w:divBdr>
    </w:div>
    <w:div w:id="679891370">
      <w:bodyDiv w:val="1"/>
      <w:marLeft w:val="0"/>
      <w:marRight w:val="0"/>
      <w:marTop w:val="0"/>
      <w:marBottom w:val="0"/>
      <w:divBdr>
        <w:top w:val="none" w:sz="0" w:space="0" w:color="auto"/>
        <w:left w:val="none" w:sz="0" w:space="0" w:color="auto"/>
        <w:bottom w:val="none" w:sz="0" w:space="0" w:color="auto"/>
        <w:right w:val="none" w:sz="0" w:space="0" w:color="auto"/>
      </w:divBdr>
    </w:div>
    <w:div w:id="698430791">
      <w:bodyDiv w:val="1"/>
      <w:marLeft w:val="0"/>
      <w:marRight w:val="0"/>
      <w:marTop w:val="0"/>
      <w:marBottom w:val="0"/>
      <w:divBdr>
        <w:top w:val="none" w:sz="0" w:space="0" w:color="auto"/>
        <w:left w:val="none" w:sz="0" w:space="0" w:color="auto"/>
        <w:bottom w:val="none" w:sz="0" w:space="0" w:color="auto"/>
        <w:right w:val="none" w:sz="0" w:space="0" w:color="auto"/>
      </w:divBdr>
    </w:div>
    <w:div w:id="721170381">
      <w:bodyDiv w:val="1"/>
      <w:marLeft w:val="0"/>
      <w:marRight w:val="0"/>
      <w:marTop w:val="0"/>
      <w:marBottom w:val="0"/>
      <w:divBdr>
        <w:top w:val="none" w:sz="0" w:space="0" w:color="auto"/>
        <w:left w:val="none" w:sz="0" w:space="0" w:color="auto"/>
        <w:bottom w:val="none" w:sz="0" w:space="0" w:color="auto"/>
        <w:right w:val="none" w:sz="0" w:space="0" w:color="auto"/>
      </w:divBdr>
      <w:divsChild>
        <w:div w:id="1315258830">
          <w:marLeft w:val="0"/>
          <w:marRight w:val="0"/>
          <w:marTop w:val="0"/>
          <w:marBottom w:val="0"/>
          <w:divBdr>
            <w:top w:val="none" w:sz="0" w:space="0" w:color="auto"/>
            <w:left w:val="none" w:sz="0" w:space="0" w:color="auto"/>
            <w:bottom w:val="none" w:sz="0" w:space="0" w:color="auto"/>
            <w:right w:val="none" w:sz="0" w:space="0" w:color="auto"/>
          </w:divBdr>
        </w:div>
      </w:divsChild>
    </w:div>
    <w:div w:id="738284382">
      <w:bodyDiv w:val="1"/>
      <w:marLeft w:val="0"/>
      <w:marRight w:val="0"/>
      <w:marTop w:val="0"/>
      <w:marBottom w:val="0"/>
      <w:divBdr>
        <w:top w:val="none" w:sz="0" w:space="0" w:color="auto"/>
        <w:left w:val="none" w:sz="0" w:space="0" w:color="auto"/>
        <w:bottom w:val="none" w:sz="0" w:space="0" w:color="auto"/>
        <w:right w:val="none" w:sz="0" w:space="0" w:color="auto"/>
      </w:divBdr>
    </w:div>
    <w:div w:id="747532715">
      <w:bodyDiv w:val="1"/>
      <w:marLeft w:val="0"/>
      <w:marRight w:val="0"/>
      <w:marTop w:val="0"/>
      <w:marBottom w:val="0"/>
      <w:divBdr>
        <w:top w:val="none" w:sz="0" w:space="0" w:color="auto"/>
        <w:left w:val="none" w:sz="0" w:space="0" w:color="auto"/>
        <w:bottom w:val="none" w:sz="0" w:space="0" w:color="auto"/>
        <w:right w:val="none" w:sz="0" w:space="0" w:color="auto"/>
      </w:divBdr>
    </w:div>
    <w:div w:id="773525623">
      <w:bodyDiv w:val="1"/>
      <w:marLeft w:val="0"/>
      <w:marRight w:val="0"/>
      <w:marTop w:val="0"/>
      <w:marBottom w:val="0"/>
      <w:divBdr>
        <w:top w:val="none" w:sz="0" w:space="0" w:color="auto"/>
        <w:left w:val="none" w:sz="0" w:space="0" w:color="auto"/>
        <w:bottom w:val="none" w:sz="0" w:space="0" w:color="auto"/>
        <w:right w:val="none" w:sz="0" w:space="0" w:color="auto"/>
      </w:divBdr>
    </w:div>
    <w:div w:id="803739283">
      <w:bodyDiv w:val="1"/>
      <w:marLeft w:val="0"/>
      <w:marRight w:val="0"/>
      <w:marTop w:val="0"/>
      <w:marBottom w:val="0"/>
      <w:divBdr>
        <w:top w:val="none" w:sz="0" w:space="0" w:color="auto"/>
        <w:left w:val="none" w:sz="0" w:space="0" w:color="auto"/>
        <w:bottom w:val="none" w:sz="0" w:space="0" w:color="auto"/>
        <w:right w:val="none" w:sz="0" w:space="0" w:color="auto"/>
      </w:divBdr>
    </w:div>
    <w:div w:id="804617799">
      <w:bodyDiv w:val="1"/>
      <w:marLeft w:val="0"/>
      <w:marRight w:val="0"/>
      <w:marTop w:val="0"/>
      <w:marBottom w:val="0"/>
      <w:divBdr>
        <w:top w:val="none" w:sz="0" w:space="0" w:color="auto"/>
        <w:left w:val="none" w:sz="0" w:space="0" w:color="auto"/>
        <w:bottom w:val="none" w:sz="0" w:space="0" w:color="auto"/>
        <w:right w:val="none" w:sz="0" w:space="0" w:color="auto"/>
      </w:divBdr>
    </w:div>
    <w:div w:id="815411656">
      <w:bodyDiv w:val="1"/>
      <w:marLeft w:val="0"/>
      <w:marRight w:val="0"/>
      <w:marTop w:val="0"/>
      <w:marBottom w:val="0"/>
      <w:divBdr>
        <w:top w:val="none" w:sz="0" w:space="0" w:color="auto"/>
        <w:left w:val="none" w:sz="0" w:space="0" w:color="auto"/>
        <w:bottom w:val="none" w:sz="0" w:space="0" w:color="auto"/>
        <w:right w:val="none" w:sz="0" w:space="0" w:color="auto"/>
      </w:divBdr>
    </w:div>
    <w:div w:id="833229455">
      <w:bodyDiv w:val="1"/>
      <w:marLeft w:val="0"/>
      <w:marRight w:val="0"/>
      <w:marTop w:val="0"/>
      <w:marBottom w:val="0"/>
      <w:divBdr>
        <w:top w:val="none" w:sz="0" w:space="0" w:color="auto"/>
        <w:left w:val="none" w:sz="0" w:space="0" w:color="auto"/>
        <w:bottom w:val="none" w:sz="0" w:space="0" w:color="auto"/>
        <w:right w:val="none" w:sz="0" w:space="0" w:color="auto"/>
      </w:divBdr>
    </w:div>
    <w:div w:id="834880590">
      <w:bodyDiv w:val="1"/>
      <w:marLeft w:val="0"/>
      <w:marRight w:val="0"/>
      <w:marTop w:val="0"/>
      <w:marBottom w:val="0"/>
      <w:divBdr>
        <w:top w:val="none" w:sz="0" w:space="0" w:color="auto"/>
        <w:left w:val="none" w:sz="0" w:space="0" w:color="auto"/>
        <w:bottom w:val="none" w:sz="0" w:space="0" w:color="auto"/>
        <w:right w:val="none" w:sz="0" w:space="0" w:color="auto"/>
      </w:divBdr>
    </w:div>
    <w:div w:id="875309755">
      <w:bodyDiv w:val="1"/>
      <w:marLeft w:val="0"/>
      <w:marRight w:val="0"/>
      <w:marTop w:val="0"/>
      <w:marBottom w:val="0"/>
      <w:divBdr>
        <w:top w:val="none" w:sz="0" w:space="0" w:color="auto"/>
        <w:left w:val="none" w:sz="0" w:space="0" w:color="auto"/>
        <w:bottom w:val="none" w:sz="0" w:space="0" w:color="auto"/>
        <w:right w:val="none" w:sz="0" w:space="0" w:color="auto"/>
      </w:divBdr>
    </w:div>
    <w:div w:id="892236258">
      <w:bodyDiv w:val="1"/>
      <w:marLeft w:val="0"/>
      <w:marRight w:val="0"/>
      <w:marTop w:val="0"/>
      <w:marBottom w:val="0"/>
      <w:divBdr>
        <w:top w:val="none" w:sz="0" w:space="0" w:color="auto"/>
        <w:left w:val="none" w:sz="0" w:space="0" w:color="auto"/>
        <w:bottom w:val="none" w:sz="0" w:space="0" w:color="auto"/>
        <w:right w:val="none" w:sz="0" w:space="0" w:color="auto"/>
      </w:divBdr>
    </w:div>
    <w:div w:id="917708365">
      <w:bodyDiv w:val="1"/>
      <w:marLeft w:val="0"/>
      <w:marRight w:val="0"/>
      <w:marTop w:val="0"/>
      <w:marBottom w:val="0"/>
      <w:divBdr>
        <w:top w:val="none" w:sz="0" w:space="0" w:color="auto"/>
        <w:left w:val="none" w:sz="0" w:space="0" w:color="auto"/>
        <w:bottom w:val="none" w:sz="0" w:space="0" w:color="auto"/>
        <w:right w:val="none" w:sz="0" w:space="0" w:color="auto"/>
      </w:divBdr>
    </w:div>
    <w:div w:id="939601549">
      <w:bodyDiv w:val="1"/>
      <w:marLeft w:val="0"/>
      <w:marRight w:val="0"/>
      <w:marTop w:val="0"/>
      <w:marBottom w:val="0"/>
      <w:divBdr>
        <w:top w:val="none" w:sz="0" w:space="0" w:color="auto"/>
        <w:left w:val="none" w:sz="0" w:space="0" w:color="auto"/>
        <w:bottom w:val="none" w:sz="0" w:space="0" w:color="auto"/>
        <w:right w:val="none" w:sz="0" w:space="0" w:color="auto"/>
      </w:divBdr>
    </w:div>
    <w:div w:id="980430192">
      <w:bodyDiv w:val="1"/>
      <w:marLeft w:val="0"/>
      <w:marRight w:val="0"/>
      <w:marTop w:val="0"/>
      <w:marBottom w:val="0"/>
      <w:divBdr>
        <w:top w:val="none" w:sz="0" w:space="0" w:color="auto"/>
        <w:left w:val="none" w:sz="0" w:space="0" w:color="auto"/>
        <w:bottom w:val="none" w:sz="0" w:space="0" w:color="auto"/>
        <w:right w:val="none" w:sz="0" w:space="0" w:color="auto"/>
      </w:divBdr>
    </w:div>
    <w:div w:id="1016888551">
      <w:bodyDiv w:val="1"/>
      <w:marLeft w:val="0"/>
      <w:marRight w:val="0"/>
      <w:marTop w:val="0"/>
      <w:marBottom w:val="0"/>
      <w:divBdr>
        <w:top w:val="none" w:sz="0" w:space="0" w:color="auto"/>
        <w:left w:val="none" w:sz="0" w:space="0" w:color="auto"/>
        <w:bottom w:val="none" w:sz="0" w:space="0" w:color="auto"/>
        <w:right w:val="none" w:sz="0" w:space="0" w:color="auto"/>
      </w:divBdr>
    </w:div>
    <w:div w:id="1017077249">
      <w:bodyDiv w:val="1"/>
      <w:marLeft w:val="0"/>
      <w:marRight w:val="0"/>
      <w:marTop w:val="0"/>
      <w:marBottom w:val="0"/>
      <w:divBdr>
        <w:top w:val="none" w:sz="0" w:space="0" w:color="auto"/>
        <w:left w:val="none" w:sz="0" w:space="0" w:color="auto"/>
        <w:bottom w:val="none" w:sz="0" w:space="0" w:color="auto"/>
        <w:right w:val="none" w:sz="0" w:space="0" w:color="auto"/>
      </w:divBdr>
    </w:div>
    <w:div w:id="1022585619">
      <w:bodyDiv w:val="1"/>
      <w:marLeft w:val="0"/>
      <w:marRight w:val="0"/>
      <w:marTop w:val="0"/>
      <w:marBottom w:val="0"/>
      <w:divBdr>
        <w:top w:val="none" w:sz="0" w:space="0" w:color="auto"/>
        <w:left w:val="none" w:sz="0" w:space="0" w:color="auto"/>
        <w:bottom w:val="none" w:sz="0" w:space="0" w:color="auto"/>
        <w:right w:val="none" w:sz="0" w:space="0" w:color="auto"/>
      </w:divBdr>
    </w:div>
    <w:div w:id="1029377491">
      <w:bodyDiv w:val="1"/>
      <w:marLeft w:val="0"/>
      <w:marRight w:val="0"/>
      <w:marTop w:val="0"/>
      <w:marBottom w:val="0"/>
      <w:divBdr>
        <w:top w:val="none" w:sz="0" w:space="0" w:color="auto"/>
        <w:left w:val="none" w:sz="0" w:space="0" w:color="auto"/>
        <w:bottom w:val="none" w:sz="0" w:space="0" w:color="auto"/>
        <w:right w:val="none" w:sz="0" w:space="0" w:color="auto"/>
      </w:divBdr>
    </w:div>
    <w:div w:id="1055856486">
      <w:bodyDiv w:val="1"/>
      <w:marLeft w:val="0"/>
      <w:marRight w:val="0"/>
      <w:marTop w:val="0"/>
      <w:marBottom w:val="0"/>
      <w:divBdr>
        <w:top w:val="none" w:sz="0" w:space="0" w:color="auto"/>
        <w:left w:val="none" w:sz="0" w:space="0" w:color="auto"/>
        <w:bottom w:val="none" w:sz="0" w:space="0" w:color="auto"/>
        <w:right w:val="none" w:sz="0" w:space="0" w:color="auto"/>
      </w:divBdr>
    </w:div>
    <w:div w:id="1075082115">
      <w:bodyDiv w:val="1"/>
      <w:marLeft w:val="0"/>
      <w:marRight w:val="0"/>
      <w:marTop w:val="0"/>
      <w:marBottom w:val="0"/>
      <w:divBdr>
        <w:top w:val="none" w:sz="0" w:space="0" w:color="auto"/>
        <w:left w:val="none" w:sz="0" w:space="0" w:color="auto"/>
        <w:bottom w:val="none" w:sz="0" w:space="0" w:color="auto"/>
        <w:right w:val="none" w:sz="0" w:space="0" w:color="auto"/>
      </w:divBdr>
    </w:div>
    <w:div w:id="1144587493">
      <w:bodyDiv w:val="1"/>
      <w:marLeft w:val="0"/>
      <w:marRight w:val="0"/>
      <w:marTop w:val="0"/>
      <w:marBottom w:val="0"/>
      <w:divBdr>
        <w:top w:val="none" w:sz="0" w:space="0" w:color="auto"/>
        <w:left w:val="none" w:sz="0" w:space="0" w:color="auto"/>
        <w:bottom w:val="none" w:sz="0" w:space="0" w:color="auto"/>
        <w:right w:val="none" w:sz="0" w:space="0" w:color="auto"/>
      </w:divBdr>
    </w:div>
    <w:div w:id="1184631465">
      <w:bodyDiv w:val="1"/>
      <w:marLeft w:val="0"/>
      <w:marRight w:val="0"/>
      <w:marTop w:val="0"/>
      <w:marBottom w:val="0"/>
      <w:divBdr>
        <w:top w:val="none" w:sz="0" w:space="0" w:color="auto"/>
        <w:left w:val="none" w:sz="0" w:space="0" w:color="auto"/>
        <w:bottom w:val="none" w:sz="0" w:space="0" w:color="auto"/>
        <w:right w:val="none" w:sz="0" w:space="0" w:color="auto"/>
      </w:divBdr>
    </w:div>
    <w:div w:id="1187328536">
      <w:bodyDiv w:val="1"/>
      <w:marLeft w:val="0"/>
      <w:marRight w:val="0"/>
      <w:marTop w:val="0"/>
      <w:marBottom w:val="0"/>
      <w:divBdr>
        <w:top w:val="none" w:sz="0" w:space="0" w:color="auto"/>
        <w:left w:val="none" w:sz="0" w:space="0" w:color="auto"/>
        <w:bottom w:val="none" w:sz="0" w:space="0" w:color="auto"/>
        <w:right w:val="none" w:sz="0" w:space="0" w:color="auto"/>
      </w:divBdr>
    </w:div>
    <w:div w:id="1236163478">
      <w:bodyDiv w:val="1"/>
      <w:marLeft w:val="0"/>
      <w:marRight w:val="0"/>
      <w:marTop w:val="0"/>
      <w:marBottom w:val="0"/>
      <w:divBdr>
        <w:top w:val="none" w:sz="0" w:space="0" w:color="auto"/>
        <w:left w:val="none" w:sz="0" w:space="0" w:color="auto"/>
        <w:bottom w:val="none" w:sz="0" w:space="0" w:color="auto"/>
        <w:right w:val="none" w:sz="0" w:space="0" w:color="auto"/>
      </w:divBdr>
    </w:div>
    <w:div w:id="1267663542">
      <w:bodyDiv w:val="1"/>
      <w:marLeft w:val="0"/>
      <w:marRight w:val="0"/>
      <w:marTop w:val="0"/>
      <w:marBottom w:val="0"/>
      <w:divBdr>
        <w:top w:val="none" w:sz="0" w:space="0" w:color="auto"/>
        <w:left w:val="none" w:sz="0" w:space="0" w:color="auto"/>
        <w:bottom w:val="none" w:sz="0" w:space="0" w:color="auto"/>
        <w:right w:val="none" w:sz="0" w:space="0" w:color="auto"/>
      </w:divBdr>
    </w:div>
    <w:div w:id="1268733747">
      <w:bodyDiv w:val="1"/>
      <w:marLeft w:val="0"/>
      <w:marRight w:val="0"/>
      <w:marTop w:val="0"/>
      <w:marBottom w:val="0"/>
      <w:divBdr>
        <w:top w:val="none" w:sz="0" w:space="0" w:color="auto"/>
        <w:left w:val="none" w:sz="0" w:space="0" w:color="auto"/>
        <w:bottom w:val="none" w:sz="0" w:space="0" w:color="auto"/>
        <w:right w:val="none" w:sz="0" w:space="0" w:color="auto"/>
      </w:divBdr>
    </w:div>
    <w:div w:id="1322395441">
      <w:bodyDiv w:val="1"/>
      <w:marLeft w:val="0"/>
      <w:marRight w:val="0"/>
      <w:marTop w:val="0"/>
      <w:marBottom w:val="0"/>
      <w:divBdr>
        <w:top w:val="none" w:sz="0" w:space="0" w:color="auto"/>
        <w:left w:val="none" w:sz="0" w:space="0" w:color="auto"/>
        <w:bottom w:val="none" w:sz="0" w:space="0" w:color="auto"/>
        <w:right w:val="none" w:sz="0" w:space="0" w:color="auto"/>
      </w:divBdr>
    </w:div>
    <w:div w:id="1343052378">
      <w:bodyDiv w:val="1"/>
      <w:marLeft w:val="0"/>
      <w:marRight w:val="0"/>
      <w:marTop w:val="0"/>
      <w:marBottom w:val="0"/>
      <w:divBdr>
        <w:top w:val="none" w:sz="0" w:space="0" w:color="auto"/>
        <w:left w:val="none" w:sz="0" w:space="0" w:color="auto"/>
        <w:bottom w:val="none" w:sz="0" w:space="0" w:color="auto"/>
        <w:right w:val="none" w:sz="0" w:space="0" w:color="auto"/>
      </w:divBdr>
    </w:div>
    <w:div w:id="1357266176">
      <w:bodyDiv w:val="1"/>
      <w:marLeft w:val="0"/>
      <w:marRight w:val="0"/>
      <w:marTop w:val="0"/>
      <w:marBottom w:val="0"/>
      <w:divBdr>
        <w:top w:val="none" w:sz="0" w:space="0" w:color="auto"/>
        <w:left w:val="none" w:sz="0" w:space="0" w:color="auto"/>
        <w:bottom w:val="none" w:sz="0" w:space="0" w:color="auto"/>
        <w:right w:val="none" w:sz="0" w:space="0" w:color="auto"/>
      </w:divBdr>
    </w:div>
    <w:div w:id="1362828421">
      <w:bodyDiv w:val="1"/>
      <w:marLeft w:val="0"/>
      <w:marRight w:val="0"/>
      <w:marTop w:val="0"/>
      <w:marBottom w:val="0"/>
      <w:divBdr>
        <w:top w:val="none" w:sz="0" w:space="0" w:color="auto"/>
        <w:left w:val="none" w:sz="0" w:space="0" w:color="auto"/>
        <w:bottom w:val="none" w:sz="0" w:space="0" w:color="auto"/>
        <w:right w:val="none" w:sz="0" w:space="0" w:color="auto"/>
      </w:divBdr>
    </w:div>
    <w:div w:id="1378774275">
      <w:bodyDiv w:val="1"/>
      <w:marLeft w:val="0"/>
      <w:marRight w:val="0"/>
      <w:marTop w:val="0"/>
      <w:marBottom w:val="0"/>
      <w:divBdr>
        <w:top w:val="none" w:sz="0" w:space="0" w:color="auto"/>
        <w:left w:val="none" w:sz="0" w:space="0" w:color="auto"/>
        <w:bottom w:val="none" w:sz="0" w:space="0" w:color="auto"/>
        <w:right w:val="none" w:sz="0" w:space="0" w:color="auto"/>
      </w:divBdr>
    </w:div>
    <w:div w:id="1403327985">
      <w:bodyDiv w:val="1"/>
      <w:marLeft w:val="0"/>
      <w:marRight w:val="0"/>
      <w:marTop w:val="0"/>
      <w:marBottom w:val="0"/>
      <w:divBdr>
        <w:top w:val="none" w:sz="0" w:space="0" w:color="auto"/>
        <w:left w:val="none" w:sz="0" w:space="0" w:color="auto"/>
        <w:bottom w:val="none" w:sz="0" w:space="0" w:color="auto"/>
        <w:right w:val="none" w:sz="0" w:space="0" w:color="auto"/>
      </w:divBdr>
    </w:div>
    <w:div w:id="1407266077">
      <w:bodyDiv w:val="1"/>
      <w:marLeft w:val="0"/>
      <w:marRight w:val="0"/>
      <w:marTop w:val="0"/>
      <w:marBottom w:val="0"/>
      <w:divBdr>
        <w:top w:val="none" w:sz="0" w:space="0" w:color="auto"/>
        <w:left w:val="none" w:sz="0" w:space="0" w:color="auto"/>
        <w:bottom w:val="none" w:sz="0" w:space="0" w:color="auto"/>
        <w:right w:val="none" w:sz="0" w:space="0" w:color="auto"/>
      </w:divBdr>
    </w:div>
    <w:div w:id="1458526300">
      <w:bodyDiv w:val="1"/>
      <w:marLeft w:val="0"/>
      <w:marRight w:val="0"/>
      <w:marTop w:val="0"/>
      <w:marBottom w:val="0"/>
      <w:divBdr>
        <w:top w:val="none" w:sz="0" w:space="0" w:color="auto"/>
        <w:left w:val="none" w:sz="0" w:space="0" w:color="auto"/>
        <w:bottom w:val="none" w:sz="0" w:space="0" w:color="auto"/>
        <w:right w:val="none" w:sz="0" w:space="0" w:color="auto"/>
      </w:divBdr>
    </w:div>
    <w:div w:id="1465268586">
      <w:bodyDiv w:val="1"/>
      <w:marLeft w:val="0"/>
      <w:marRight w:val="0"/>
      <w:marTop w:val="0"/>
      <w:marBottom w:val="0"/>
      <w:divBdr>
        <w:top w:val="none" w:sz="0" w:space="0" w:color="auto"/>
        <w:left w:val="none" w:sz="0" w:space="0" w:color="auto"/>
        <w:bottom w:val="none" w:sz="0" w:space="0" w:color="auto"/>
        <w:right w:val="none" w:sz="0" w:space="0" w:color="auto"/>
      </w:divBdr>
    </w:div>
    <w:div w:id="1473477318">
      <w:bodyDiv w:val="1"/>
      <w:marLeft w:val="0"/>
      <w:marRight w:val="0"/>
      <w:marTop w:val="0"/>
      <w:marBottom w:val="0"/>
      <w:divBdr>
        <w:top w:val="none" w:sz="0" w:space="0" w:color="auto"/>
        <w:left w:val="none" w:sz="0" w:space="0" w:color="auto"/>
        <w:bottom w:val="none" w:sz="0" w:space="0" w:color="auto"/>
        <w:right w:val="none" w:sz="0" w:space="0" w:color="auto"/>
      </w:divBdr>
    </w:div>
    <w:div w:id="1479104763">
      <w:bodyDiv w:val="1"/>
      <w:marLeft w:val="0"/>
      <w:marRight w:val="0"/>
      <w:marTop w:val="0"/>
      <w:marBottom w:val="0"/>
      <w:divBdr>
        <w:top w:val="none" w:sz="0" w:space="0" w:color="auto"/>
        <w:left w:val="none" w:sz="0" w:space="0" w:color="auto"/>
        <w:bottom w:val="none" w:sz="0" w:space="0" w:color="auto"/>
        <w:right w:val="none" w:sz="0" w:space="0" w:color="auto"/>
      </w:divBdr>
    </w:div>
    <w:div w:id="1485194130">
      <w:bodyDiv w:val="1"/>
      <w:marLeft w:val="0"/>
      <w:marRight w:val="0"/>
      <w:marTop w:val="0"/>
      <w:marBottom w:val="0"/>
      <w:divBdr>
        <w:top w:val="none" w:sz="0" w:space="0" w:color="auto"/>
        <w:left w:val="none" w:sz="0" w:space="0" w:color="auto"/>
        <w:bottom w:val="none" w:sz="0" w:space="0" w:color="auto"/>
        <w:right w:val="none" w:sz="0" w:space="0" w:color="auto"/>
      </w:divBdr>
    </w:div>
    <w:div w:id="1502575103">
      <w:bodyDiv w:val="1"/>
      <w:marLeft w:val="0"/>
      <w:marRight w:val="0"/>
      <w:marTop w:val="0"/>
      <w:marBottom w:val="0"/>
      <w:divBdr>
        <w:top w:val="none" w:sz="0" w:space="0" w:color="auto"/>
        <w:left w:val="none" w:sz="0" w:space="0" w:color="auto"/>
        <w:bottom w:val="none" w:sz="0" w:space="0" w:color="auto"/>
        <w:right w:val="none" w:sz="0" w:space="0" w:color="auto"/>
      </w:divBdr>
      <w:divsChild>
        <w:div w:id="140122840">
          <w:marLeft w:val="0"/>
          <w:marRight w:val="0"/>
          <w:marTop w:val="0"/>
          <w:marBottom w:val="0"/>
          <w:divBdr>
            <w:top w:val="none" w:sz="0" w:space="0" w:color="auto"/>
            <w:left w:val="none" w:sz="0" w:space="0" w:color="auto"/>
            <w:bottom w:val="none" w:sz="0" w:space="0" w:color="auto"/>
            <w:right w:val="none" w:sz="0" w:space="0" w:color="auto"/>
          </w:divBdr>
        </w:div>
      </w:divsChild>
    </w:div>
    <w:div w:id="1541896453">
      <w:bodyDiv w:val="1"/>
      <w:marLeft w:val="0"/>
      <w:marRight w:val="0"/>
      <w:marTop w:val="0"/>
      <w:marBottom w:val="0"/>
      <w:divBdr>
        <w:top w:val="none" w:sz="0" w:space="0" w:color="auto"/>
        <w:left w:val="none" w:sz="0" w:space="0" w:color="auto"/>
        <w:bottom w:val="none" w:sz="0" w:space="0" w:color="auto"/>
        <w:right w:val="none" w:sz="0" w:space="0" w:color="auto"/>
      </w:divBdr>
    </w:div>
    <w:div w:id="1604025558">
      <w:bodyDiv w:val="1"/>
      <w:marLeft w:val="0"/>
      <w:marRight w:val="0"/>
      <w:marTop w:val="0"/>
      <w:marBottom w:val="0"/>
      <w:divBdr>
        <w:top w:val="none" w:sz="0" w:space="0" w:color="auto"/>
        <w:left w:val="none" w:sz="0" w:space="0" w:color="auto"/>
        <w:bottom w:val="none" w:sz="0" w:space="0" w:color="auto"/>
        <w:right w:val="none" w:sz="0" w:space="0" w:color="auto"/>
      </w:divBdr>
    </w:div>
    <w:div w:id="1639456593">
      <w:bodyDiv w:val="1"/>
      <w:marLeft w:val="0"/>
      <w:marRight w:val="0"/>
      <w:marTop w:val="0"/>
      <w:marBottom w:val="0"/>
      <w:divBdr>
        <w:top w:val="none" w:sz="0" w:space="0" w:color="auto"/>
        <w:left w:val="none" w:sz="0" w:space="0" w:color="auto"/>
        <w:bottom w:val="none" w:sz="0" w:space="0" w:color="auto"/>
        <w:right w:val="none" w:sz="0" w:space="0" w:color="auto"/>
      </w:divBdr>
    </w:div>
    <w:div w:id="1668898503">
      <w:bodyDiv w:val="1"/>
      <w:marLeft w:val="0"/>
      <w:marRight w:val="0"/>
      <w:marTop w:val="0"/>
      <w:marBottom w:val="0"/>
      <w:divBdr>
        <w:top w:val="none" w:sz="0" w:space="0" w:color="auto"/>
        <w:left w:val="none" w:sz="0" w:space="0" w:color="auto"/>
        <w:bottom w:val="none" w:sz="0" w:space="0" w:color="auto"/>
        <w:right w:val="none" w:sz="0" w:space="0" w:color="auto"/>
      </w:divBdr>
    </w:div>
    <w:div w:id="1682392652">
      <w:bodyDiv w:val="1"/>
      <w:marLeft w:val="0"/>
      <w:marRight w:val="0"/>
      <w:marTop w:val="0"/>
      <w:marBottom w:val="0"/>
      <w:divBdr>
        <w:top w:val="none" w:sz="0" w:space="0" w:color="auto"/>
        <w:left w:val="none" w:sz="0" w:space="0" w:color="auto"/>
        <w:bottom w:val="none" w:sz="0" w:space="0" w:color="auto"/>
        <w:right w:val="none" w:sz="0" w:space="0" w:color="auto"/>
      </w:divBdr>
    </w:div>
    <w:div w:id="1706901701">
      <w:bodyDiv w:val="1"/>
      <w:marLeft w:val="0"/>
      <w:marRight w:val="0"/>
      <w:marTop w:val="0"/>
      <w:marBottom w:val="0"/>
      <w:divBdr>
        <w:top w:val="none" w:sz="0" w:space="0" w:color="auto"/>
        <w:left w:val="none" w:sz="0" w:space="0" w:color="auto"/>
        <w:bottom w:val="none" w:sz="0" w:space="0" w:color="auto"/>
        <w:right w:val="none" w:sz="0" w:space="0" w:color="auto"/>
      </w:divBdr>
    </w:div>
    <w:div w:id="1713769717">
      <w:bodyDiv w:val="1"/>
      <w:marLeft w:val="0"/>
      <w:marRight w:val="0"/>
      <w:marTop w:val="0"/>
      <w:marBottom w:val="0"/>
      <w:divBdr>
        <w:top w:val="none" w:sz="0" w:space="0" w:color="auto"/>
        <w:left w:val="none" w:sz="0" w:space="0" w:color="auto"/>
        <w:bottom w:val="none" w:sz="0" w:space="0" w:color="auto"/>
        <w:right w:val="none" w:sz="0" w:space="0" w:color="auto"/>
      </w:divBdr>
    </w:div>
    <w:div w:id="1720856426">
      <w:bodyDiv w:val="1"/>
      <w:marLeft w:val="0"/>
      <w:marRight w:val="0"/>
      <w:marTop w:val="0"/>
      <w:marBottom w:val="0"/>
      <w:divBdr>
        <w:top w:val="none" w:sz="0" w:space="0" w:color="auto"/>
        <w:left w:val="none" w:sz="0" w:space="0" w:color="auto"/>
        <w:bottom w:val="none" w:sz="0" w:space="0" w:color="auto"/>
        <w:right w:val="none" w:sz="0" w:space="0" w:color="auto"/>
      </w:divBdr>
    </w:div>
    <w:div w:id="1733650289">
      <w:bodyDiv w:val="1"/>
      <w:marLeft w:val="0"/>
      <w:marRight w:val="0"/>
      <w:marTop w:val="0"/>
      <w:marBottom w:val="0"/>
      <w:divBdr>
        <w:top w:val="none" w:sz="0" w:space="0" w:color="auto"/>
        <w:left w:val="none" w:sz="0" w:space="0" w:color="auto"/>
        <w:bottom w:val="none" w:sz="0" w:space="0" w:color="auto"/>
        <w:right w:val="none" w:sz="0" w:space="0" w:color="auto"/>
      </w:divBdr>
    </w:div>
    <w:div w:id="1744445435">
      <w:bodyDiv w:val="1"/>
      <w:marLeft w:val="0"/>
      <w:marRight w:val="0"/>
      <w:marTop w:val="0"/>
      <w:marBottom w:val="0"/>
      <w:divBdr>
        <w:top w:val="none" w:sz="0" w:space="0" w:color="auto"/>
        <w:left w:val="none" w:sz="0" w:space="0" w:color="auto"/>
        <w:bottom w:val="none" w:sz="0" w:space="0" w:color="auto"/>
        <w:right w:val="none" w:sz="0" w:space="0" w:color="auto"/>
      </w:divBdr>
    </w:div>
    <w:div w:id="1748383115">
      <w:bodyDiv w:val="1"/>
      <w:marLeft w:val="0"/>
      <w:marRight w:val="0"/>
      <w:marTop w:val="0"/>
      <w:marBottom w:val="0"/>
      <w:divBdr>
        <w:top w:val="none" w:sz="0" w:space="0" w:color="auto"/>
        <w:left w:val="none" w:sz="0" w:space="0" w:color="auto"/>
        <w:bottom w:val="none" w:sz="0" w:space="0" w:color="auto"/>
        <w:right w:val="none" w:sz="0" w:space="0" w:color="auto"/>
      </w:divBdr>
    </w:div>
    <w:div w:id="1750538698">
      <w:bodyDiv w:val="1"/>
      <w:marLeft w:val="0"/>
      <w:marRight w:val="0"/>
      <w:marTop w:val="0"/>
      <w:marBottom w:val="0"/>
      <w:divBdr>
        <w:top w:val="none" w:sz="0" w:space="0" w:color="auto"/>
        <w:left w:val="none" w:sz="0" w:space="0" w:color="auto"/>
        <w:bottom w:val="none" w:sz="0" w:space="0" w:color="auto"/>
        <w:right w:val="none" w:sz="0" w:space="0" w:color="auto"/>
      </w:divBdr>
    </w:div>
    <w:div w:id="1760366819">
      <w:bodyDiv w:val="1"/>
      <w:marLeft w:val="0"/>
      <w:marRight w:val="0"/>
      <w:marTop w:val="0"/>
      <w:marBottom w:val="0"/>
      <w:divBdr>
        <w:top w:val="none" w:sz="0" w:space="0" w:color="auto"/>
        <w:left w:val="none" w:sz="0" w:space="0" w:color="auto"/>
        <w:bottom w:val="none" w:sz="0" w:space="0" w:color="auto"/>
        <w:right w:val="none" w:sz="0" w:space="0" w:color="auto"/>
      </w:divBdr>
    </w:div>
    <w:div w:id="1764522910">
      <w:bodyDiv w:val="1"/>
      <w:marLeft w:val="0"/>
      <w:marRight w:val="0"/>
      <w:marTop w:val="0"/>
      <w:marBottom w:val="0"/>
      <w:divBdr>
        <w:top w:val="none" w:sz="0" w:space="0" w:color="auto"/>
        <w:left w:val="none" w:sz="0" w:space="0" w:color="auto"/>
        <w:bottom w:val="none" w:sz="0" w:space="0" w:color="auto"/>
        <w:right w:val="none" w:sz="0" w:space="0" w:color="auto"/>
      </w:divBdr>
    </w:div>
    <w:div w:id="1793281702">
      <w:bodyDiv w:val="1"/>
      <w:marLeft w:val="0"/>
      <w:marRight w:val="0"/>
      <w:marTop w:val="0"/>
      <w:marBottom w:val="0"/>
      <w:divBdr>
        <w:top w:val="none" w:sz="0" w:space="0" w:color="auto"/>
        <w:left w:val="none" w:sz="0" w:space="0" w:color="auto"/>
        <w:bottom w:val="none" w:sz="0" w:space="0" w:color="auto"/>
        <w:right w:val="none" w:sz="0" w:space="0" w:color="auto"/>
      </w:divBdr>
    </w:div>
    <w:div w:id="1798985927">
      <w:bodyDiv w:val="1"/>
      <w:marLeft w:val="0"/>
      <w:marRight w:val="0"/>
      <w:marTop w:val="0"/>
      <w:marBottom w:val="0"/>
      <w:divBdr>
        <w:top w:val="none" w:sz="0" w:space="0" w:color="auto"/>
        <w:left w:val="none" w:sz="0" w:space="0" w:color="auto"/>
        <w:bottom w:val="none" w:sz="0" w:space="0" w:color="auto"/>
        <w:right w:val="none" w:sz="0" w:space="0" w:color="auto"/>
      </w:divBdr>
    </w:div>
    <w:div w:id="1812483514">
      <w:bodyDiv w:val="1"/>
      <w:marLeft w:val="0"/>
      <w:marRight w:val="0"/>
      <w:marTop w:val="0"/>
      <w:marBottom w:val="0"/>
      <w:divBdr>
        <w:top w:val="none" w:sz="0" w:space="0" w:color="auto"/>
        <w:left w:val="none" w:sz="0" w:space="0" w:color="auto"/>
        <w:bottom w:val="none" w:sz="0" w:space="0" w:color="auto"/>
        <w:right w:val="none" w:sz="0" w:space="0" w:color="auto"/>
      </w:divBdr>
    </w:div>
    <w:div w:id="1843661374">
      <w:bodyDiv w:val="1"/>
      <w:marLeft w:val="0"/>
      <w:marRight w:val="0"/>
      <w:marTop w:val="0"/>
      <w:marBottom w:val="0"/>
      <w:divBdr>
        <w:top w:val="none" w:sz="0" w:space="0" w:color="auto"/>
        <w:left w:val="none" w:sz="0" w:space="0" w:color="auto"/>
        <w:bottom w:val="none" w:sz="0" w:space="0" w:color="auto"/>
        <w:right w:val="none" w:sz="0" w:space="0" w:color="auto"/>
      </w:divBdr>
      <w:divsChild>
        <w:div w:id="2146121081">
          <w:marLeft w:val="0"/>
          <w:marRight w:val="0"/>
          <w:marTop w:val="0"/>
          <w:marBottom w:val="0"/>
          <w:divBdr>
            <w:top w:val="none" w:sz="0" w:space="0" w:color="auto"/>
            <w:left w:val="none" w:sz="0" w:space="0" w:color="auto"/>
            <w:bottom w:val="none" w:sz="0" w:space="0" w:color="auto"/>
            <w:right w:val="none" w:sz="0" w:space="0" w:color="auto"/>
          </w:divBdr>
        </w:div>
      </w:divsChild>
    </w:div>
    <w:div w:id="1844079402">
      <w:bodyDiv w:val="1"/>
      <w:marLeft w:val="0"/>
      <w:marRight w:val="0"/>
      <w:marTop w:val="0"/>
      <w:marBottom w:val="0"/>
      <w:divBdr>
        <w:top w:val="none" w:sz="0" w:space="0" w:color="auto"/>
        <w:left w:val="none" w:sz="0" w:space="0" w:color="auto"/>
        <w:bottom w:val="none" w:sz="0" w:space="0" w:color="auto"/>
        <w:right w:val="none" w:sz="0" w:space="0" w:color="auto"/>
      </w:divBdr>
    </w:div>
    <w:div w:id="1888368794">
      <w:bodyDiv w:val="1"/>
      <w:marLeft w:val="0"/>
      <w:marRight w:val="0"/>
      <w:marTop w:val="0"/>
      <w:marBottom w:val="0"/>
      <w:divBdr>
        <w:top w:val="none" w:sz="0" w:space="0" w:color="auto"/>
        <w:left w:val="none" w:sz="0" w:space="0" w:color="auto"/>
        <w:bottom w:val="none" w:sz="0" w:space="0" w:color="auto"/>
        <w:right w:val="none" w:sz="0" w:space="0" w:color="auto"/>
      </w:divBdr>
    </w:div>
    <w:div w:id="1890070932">
      <w:bodyDiv w:val="1"/>
      <w:marLeft w:val="0"/>
      <w:marRight w:val="0"/>
      <w:marTop w:val="0"/>
      <w:marBottom w:val="0"/>
      <w:divBdr>
        <w:top w:val="none" w:sz="0" w:space="0" w:color="auto"/>
        <w:left w:val="none" w:sz="0" w:space="0" w:color="auto"/>
        <w:bottom w:val="none" w:sz="0" w:space="0" w:color="auto"/>
        <w:right w:val="none" w:sz="0" w:space="0" w:color="auto"/>
      </w:divBdr>
    </w:div>
    <w:div w:id="1898206474">
      <w:bodyDiv w:val="1"/>
      <w:marLeft w:val="0"/>
      <w:marRight w:val="0"/>
      <w:marTop w:val="0"/>
      <w:marBottom w:val="0"/>
      <w:divBdr>
        <w:top w:val="none" w:sz="0" w:space="0" w:color="auto"/>
        <w:left w:val="none" w:sz="0" w:space="0" w:color="auto"/>
        <w:bottom w:val="none" w:sz="0" w:space="0" w:color="auto"/>
        <w:right w:val="none" w:sz="0" w:space="0" w:color="auto"/>
      </w:divBdr>
    </w:div>
    <w:div w:id="1908032692">
      <w:bodyDiv w:val="1"/>
      <w:marLeft w:val="0"/>
      <w:marRight w:val="0"/>
      <w:marTop w:val="0"/>
      <w:marBottom w:val="0"/>
      <w:divBdr>
        <w:top w:val="none" w:sz="0" w:space="0" w:color="auto"/>
        <w:left w:val="none" w:sz="0" w:space="0" w:color="auto"/>
        <w:bottom w:val="none" w:sz="0" w:space="0" w:color="auto"/>
        <w:right w:val="none" w:sz="0" w:space="0" w:color="auto"/>
      </w:divBdr>
    </w:div>
    <w:div w:id="1910843184">
      <w:bodyDiv w:val="1"/>
      <w:marLeft w:val="0"/>
      <w:marRight w:val="0"/>
      <w:marTop w:val="0"/>
      <w:marBottom w:val="0"/>
      <w:divBdr>
        <w:top w:val="none" w:sz="0" w:space="0" w:color="auto"/>
        <w:left w:val="none" w:sz="0" w:space="0" w:color="auto"/>
        <w:bottom w:val="none" w:sz="0" w:space="0" w:color="auto"/>
        <w:right w:val="none" w:sz="0" w:space="0" w:color="auto"/>
      </w:divBdr>
    </w:div>
    <w:div w:id="1964653124">
      <w:bodyDiv w:val="1"/>
      <w:marLeft w:val="0"/>
      <w:marRight w:val="0"/>
      <w:marTop w:val="0"/>
      <w:marBottom w:val="0"/>
      <w:divBdr>
        <w:top w:val="none" w:sz="0" w:space="0" w:color="auto"/>
        <w:left w:val="none" w:sz="0" w:space="0" w:color="auto"/>
        <w:bottom w:val="none" w:sz="0" w:space="0" w:color="auto"/>
        <w:right w:val="none" w:sz="0" w:space="0" w:color="auto"/>
      </w:divBdr>
    </w:div>
    <w:div w:id="1965766117">
      <w:bodyDiv w:val="1"/>
      <w:marLeft w:val="0"/>
      <w:marRight w:val="0"/>
      <w:marTop w:val="0"/>
      <w:marBottom w:val="0"/>
      <w:divBdr>
        <w:top w:val="none" w:sz="0" w:space="0" w:color="auto"/>
        <w:left w:val="none" w:sz="0" w:space="0" w:color="auto"/>
        <w:bottom w:val="none" w:sz="0" w:space="0" w:color="auto"/>
        <w:right w:val="none" w:sz="0" w:space="0" w:color="auto"/>
      </w:divBdr>
    </w:div>
    <w:div w:id="1973245002">
      <w:bodyDiv w:val="1"/>
      <w:marLeft w:val="0"/>
      <w:marRight w:val="0"/>
      <w:marTop w:val="0"/>
      <w:marBottom w:val="0"/>
      <w:divBdr>
        <w:top w:val="none" w:sz="0" w:space="0" w:color="auto"/>
        <w:left w:val="none" w:sz="0" w:space="0" w:color="auto"/>
        <w:bottom w:val="none" w:sz="0" w:space="0" w:color="auto"/>
        <w:right w:val="none" w:sz="0" w:space="0" w:color="auto"/>
      </w:divBdr>
    </w:div>
    <w:div w:id="1976107406">
      <w:bodyDiv w:val="1"/>
      <w:marLeft w:val="0"/>
      <w:marRight w:val="0"/>
      <w:marTop w:val="0"/>
      <w:marBottom w:val="0"/>
      <w:divBdr>
        <w:top w:val="none" w:sz="0" w:space="0" w:color="auto"/>
        <w:left w:val="none" w:sz="0" w:space="0" w:color="auto"/>
        <w:bottom w:val="none" w:sz="0" w:space="0" w:color="auto"/>
        <w:right w:val="none" w:sz="0" w:space="0" w:color="auto"/>
      </w:divBdr>
    </w:div>
    <w:div w:id="2025786048">
      <w:bodyDiv w:val="1"/>
      <w:marLeft w:val="0"/>
      <w:marRight w:val="0"/>
      <w:marTop w:val="0"/>
      <w:marBottom w:val="0"/>
      <w:divBdr>
        <w:top w:val="none" w:sz="0" w:space="0" w:color="auto"/>
        <w:left w:val="none" w:sz="0" w:space="0" w:color="auto"/>
        <w:bottom w:val="none" w:sz="0" w:space="0" w:color="auto"/>
        <w:right w:val="none" w:sz="0" w:space="0" w:color="auto"/>
      </w:divBdr>
    </w:div>
    <w:div w:id="2025980708">
      <w:bodyDiv w:val="1"/>
      <w:marLeft w:val="0"/>
      <w:marRight w:val="0"/>
      <w:marTop w:val="0"/>
      <w:marBottom w:val="0"/>
      <w:divBdr>
        <w:top w:val="none" w:sz="0" w:space="0" w:color="auto"/>
        <w:left w:val="none" w:sz="0" w:space="0" w:color="auto"/>
        <w:bottom w:val="none" w:sz="0" w:space="0" w:color="auto"/>
        <w:right w:val="none" w:sz="0" w:space="0" w:color="auto"/>
      </w:divBdr>
    </w:div>
    <w:div w:id="2034258226">
      <w:bodyDiv w:val="1"/>
      <w:marLeft w:val="0"/>
      <w:marRight w:val="0"/>
      <w:marTop w:val="0"/>
      <w:marBottom w:val="0"/>
      <w:divBdr>
        <w:top w:val="none" w:sz="0" w:space="0" w:color="auto"/>
        <w:left w:val="none" w:sz="0" w:space="0" w:color="auto"/>
        <w:bottom w:val="none" w:sz="0" w:space="0" w:color="auto"/>
        <w:right w:val="none" w:sz="0" w:space="0" w:color="auto"/>
      </w:divBdr>
    </w:div>
    <w:div w:id="2042241351">
      <w:bodyDiv w:val="1"/>
      <w:marLeft w:val="0"/>
      <w:marRight w:val="0"/>
      <w:marTop w:val="0"/>
      <w:marBottom w:val="0"/>
      <w:divBdr>
        <w:top w:val="none" w:sz="0" w:space="0" w:color="auto"/>
        <w:left w:val="none" w:sz="0" w:space="0" w:color="auto"/>
        <w:bottom w:val="none" w:sz="0" w:space="0" w:color="auto"/>
        <w:right w:val="none" w:sz="0" w:space="0" w:color="auto"/>
      </w:divBdr>
    </w:div>
    <w:div w:id="2065904266">
      <w:bodyDiv w:val="1"/>
      <w:marLeft w:val="0"/>
      <w:marRight w:val="0"/>
      <w:marTop w:val="0"/>
      <w:marBottom w:val="0"/>
      <w:divBdr>
        <w:top w:val="none" w:sz="0" w:space="0" w:color="auto"/>
        <w:left w:val="none" w:sz="0" w:space="0" w:color="auto"/>
        <w:bottom w:val="none" w:sz="0" w:space="0" w:color="auto"/>
        <w:right w:val="none" w:sz="0" w:space="0" w:color="auto"/>
      </w:divBdr>
    </w:div>
    <w:div w:id="2067483357">
      <w:bodyDiv w:val="1"/>
      <w:marLeft w:val="0"/>
      <w:marRight w:val="0"/>
      <w:marTop w:val="0"/>
      <w:marBottom w:val="0"/>
      <w:divBdr>
        <w:top w:val="none" w:sz="0" w:space="0" w:color="auto"/>
        <w:left w:val="none" w:sz="0" w:space="0" w:color="auto"/>
        <w:bottom w:val="none" w:sz="0" w:space="0" w:color="auto"/>
        <w:right w:val="none" w:sz="0" w:space="0" w:color="auto"/>
      </w:divBdr>
    </w:div>
    <w:div w:id="2086217418">
      <w:bodyDiv w:val="1"/>
      <w:marLeft w:val="0"/>
      <w:marRight w:val="0"/>
      <w:marTop w:val="0"/>
      <w:marBottom w:val="0"/>
      <w:divBdr>
        <w:top w:val="none" w:sz="0" w:space="0" w:color="auto"/>
        <w:left w:val="none" w:sz="0" w:space="0" w:color="auto"/>
        <w:bottom w:val="none" w:sz="0" w:space="0" w:color="auto"/>
        <w:right w:val="none" w:sz="0" w:space="0" w:color="auto"/>
      </w:divBdr>
    </w:div>
    <w:div w:id="2116826954">
      <w:bodyDiv w:val="1"/>
      <w:marLeft w:val="0"/>
      <w:marRight w:val="0"/>
      <w:marTop w:val="0"/>
      <w:marBottom w:val="0"/>
      <w:divBdr>
        <w:top w:val="none" w:sz="0" w:space="0" w:color="auto"/>
        <w:left w:val="none" w:sz="0" w:space="0" w:color="auto"/>
        <w:bottom w:val="none" w:sz="0" w:space="0" w:color="auto"/>
        <w:right w:val="none" w:sz="0" w:space="0" w:color="auto"/>
      </w:divBdr>
    </w:div>
    <w:div w:id="2122383509">
      <w:bodyDiv w:val="1"/>
      <w:marLeft w:val="0"/>
      <w:marRight w:val="0"/>
      <w:marTop w:val="0"/>
      <w:marBottom w:val="0"/>
      <w:divBdr>
        <w:top w:val="none" w:sz="0" w:space="0" w:color="auto"/>
        <w:left w:val="none" w:sz="0" w:space="0" w:color="auto"/>
        <w:bottom w:val="none" w:sz="0" w:space="0" w:color="auto"/>
        <w:right w:val="none" w:sz="0" w:space="0" w:color="auto"/>
      </w:divBdr>
    </w:div>
    <w:div w:id="2125924157">
      <w:bodyDiv w:val="1"/>
      <w:marLeft w:val="0"/>
      <w:marRight w:val="0"/>
      <w:marTop w:val="0"/>
      <w:marBottom w:val="0"/>
      <w:divBdr>
        <w:top w:val="none" w:sz="0" w:space="0" w:color="auto"/>
        <w:left w:val="none" w:sz="0" w:space="0" w:color="auto"/>
        <w:bottom w:val="none" w:sz="0" w:space="0" w:color="auto"/>
        <w:right w:val="none" w:sz="0" w:space="0" w:color="auto"/>
      </w:divBdr>
    </w:div>
    <w:div w:id="214495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ijmeni@zspecky.cz"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dmin@zspecky.cz"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profa.uiv.cz/rejskol/" TargetMode="External"/><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cky.cz" TargetMode="Externa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yperlink" Target="mailto:mupecky@pecky.cz"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zspecky.cz"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 počtu žáků</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6.8370608603502026E-2"/>
          <c:y val="0.15190786980504442"/>
          <c:w val="0.90867683138302657"/>
          <c:h val="0.69340082489688792"/>
        </c:manualLayout>
      </c:layout>
      <c:barChart>
        <c:barDir val="col"/>
        <c:grouping val="clustered"/>
        <c:varyColors val="0"/>
        <c:ser>
          <c:idx val="0"/>
          <c:order val="0"/>
          <c:tx>
            <c:strRef>
              <c:f>List1!$B$1</c:f>
              <c:strCache>
                <c:ptCount val="1"/>
                <c:pt idx="0">
                  <c:v>  5/6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List1!$B$2</c:f>
              <c:numCache>
                <c:formatCode>General</c:formatCode>
                <c:ptCount val="1"/>
                <c:pt idx="0">
                  <c:v>459</c:v>
                </c:pt>
              </c:numCache>
            </c:numRef>
          </c:val>
          <c:extLst>
            <c:ext xmlns:c16="http://schemas.microsoft.com/office/drawing/2014/chart" uri="{C3380CC4-5D6E-409C-BE32-E72D297353CC}">
              <c16:uniqueId val="{00000000-11D6-423F-A39C-9EFF9FBD90A5}"/>
            </c:ext>
          </c:extLst>
        </c:ser>
        <c:ser>
          <c:idx val="1"/>
          <c:order val="1"/>
          <c:tx>
            <c:strRef>
              <c:f>List1!$C$1</c:f>
              <c:strCache>
                <c:ptCount val="1"/>
                <c:pt idx="0">
                  <c:v> 6/7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List1!$C$2</c:f>
              <c:numCache>
                <c:formatCode>General</c:formatCode>
                <c:ptCount val="1"/>
                <c:pt idx="0">
                  <c:v>433</c:v>
                </c:pt>
              </c:numCache>
            </c:numRef>
          </c:val>
          <c:extLst>
            <c:ext xmlns:c16="http://schemas.microsoft.com/office/drawing/2014/chart" uri="{C3380CC4-5D6E-409C-BE32-E72D297353CC}">
              <c16:uniqueId val="{00000001-11D6-423F-A39C-9EFF9FBD90A5}"/>
            </c:ext>
          </c:extLst>
        </c:ser>
        <c:ser>
          <c:idx val="2"/>
          <c:order val="2"/>
          <c:tx>
            <c:strRef>
              <c:f>List1!$D$1</c:f>
              <c:strCache>
                <c:ptCount val="1"/>
                <c:pt idx="0">
                  <c:v>  7/8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List1!$D$2</c:f>
              <c:numCache>
                <c:formatCode>General</c:formatCode>
                <c:ptCount val="1"/>
                <c:pt idx="0">
                  <c:v>431</c:v>
                </c:pt>
              </c:numCache>
            </c:numRef>
          </c:val>
          <c:extLst>
            <c:ext xmlns:c16="http://schemas.microsoft.com/office/drawing/2014/chart" uri="{C3380CC4-5D6E-409C-BE32-E72D297353CC}">
              <c16:uniqueId val="{00000002-11D6-423F-A39C-9EFF9FBD90A5}"/>
            </c:ext>
          </c:extLst>
        </c:ser>
        <c:ser>
          <c:idx val="3"/>
          <c:order val="3"/>
          <c:tx>
            <c:strRef>
              <c:f>List1!$E$1</c:f>
              <c:strCache>
                <c:ptCount val="1"/>
                <c:pt idx="0">
                  <c:v>  8/9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List1!$E$2</c:f>
              <c:numCache>
                <c:formatCode>General</c:formatCode>
                <c:ptCount val="1"/>
                <c:pt idx="0">
                  <c:v>443</c:v>
                </c:pt>
              </c:numCache>
            </c:numRef>
          </c:val>
          <c:extLst>
            <c:ext xmlns:c16="http://schemas.microsoft.com/office/drawing/2014/chart" uri="{C3380CC4-5D6E-409C-BE32-E72D297353CC}">
              <c16:uniqueId val="{00000003-11D6-423F-A39C-9EFF9FBD90A5}"/>
            </c:ext>
          </c:extLst>
        </c:ser>
        <c:ser>
          <c:idx val="4"/>
          <c:order val="4"/>
          <c:tx>
            <c:strRef>
              <c:f>List1!$F$1</c:f>
              <c:strCache>
                <c:ptCount val="1"/>
                <c:pt idx="0">
                  <c:v>  9/10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List1!$F$2</c:f>
              <c:numCache>
                <c:formatCode>General</c:formatCode>
                <c:ptCount val="1"/>
                <c:pt idx="0">
                  <c:v>441</c:v>
                </c:pt>
              </c:numCache>
            </c:numRef>
          </c:val>
          <c:extLst>
            <c:ext xmlns:c16="http://schemas.microsoft.com/office/drawing/2014/chart" uri="{C3380CC4-5D6E-409C-BE32-E72D297353CC}">
              <c16:uniqueId val="{00000004-11D6-423F-A39C-9EFF9FBD90A5}"/>
            </c:ext>
          </c:extLst>
        </c:ser>
        <c:ser>
          <c:idx val="5"/>
          <c:order val="5"/>
          <c:tx>
            <c:strRef>
              <c:f>List1!$G$1</c:f>
              <c:strCache>
                <c:ptCount val="1"/>
                <c:pt idx="0">
                  <c:v> 10/11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List1!$G$2</c:f>
              <c:numCache>
                <c:formatCode>General</c:formatCode>
                <c:ptCount val="1"/>
                <c:pt idx="0">
                  <c:v>462</c:v>
                </c:pt>
              </c:numCache>
            </c:numRef>
          </c:val>
          <c:extLst>
            <c:ext xmlns:c16="http://schemas.microsoft.com/office/drawing/2014/chart" uri="{C3380CC4-5D6E-409C-BE32-E72D297353CC}">
              <c16:uniqueId val="{00000005-11D6-423F-A39C-9EFF9FBD90A5}"/>
            </c:ext>
          </c:extLst>
        </c:ser>
        <c:ser>
          <c:idx val="6"/>
          <c:order val="6"/>
          <c:tx>
            <c:strRef>
              <c:f>List1!$H$1</c:f>
              <c:strCache>
                <c:ptCount val="1"/>
                <c:pt idx="0">
                  <c:v> 11/12</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List1!$H$2</c:f>
              <c:numCache>
                <c:formatCode>General</c:formatCode>
                <c:ptCount val="1"/>
                <c:pt idx="0">
                  <c:v>464</c:v>
                </c:pt>
              </c:numCache>
            </c:numRef>
          </c:val>
          <c:extLst>
            <c:ext xmlns:c16="http://schemas.microsoft.com/office/drawing/2014/chart" uri="{C3380CC4-5D6E-409C-BE32-E72D297353CC}">
              <c16:uniqueId val="{00000006-11D6-423F-A39C-9EFF9FBD90A5}"/>
            </c:ext>
          </c:extLst>
        </c:ser>
        <c:ser>
          <c:idx val="7"/>
          <c:order val="7"/>
          <c:tx>
            <c:strRef>
              <c:f>List1!$I$1</c:f>
              <c:strCache>
                <c:ptCount val="1"/>
                <c:pt idx="0">
                  <c:v> 12/13</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List1!$I$2</c:f>
              <c:numCache>
                <c:formatCode>General</c:formatCode>
                <c:ptCount val="1"/>
                <c:pt idx="0">
                  <c:v>502</c:v>
                </c:pt>
              </c:numCache>
            </c:numRef>
          </c:val>
          <c:extLst>
            <c:ext xmlns:c16="http://schemas.microsoft.com/office/drawing/2014/chart" uri="{C3380CC4-5D6E-409C-BE32-E72D297353CC}">
              <c16:uniqueId val="{00000007-11D6-423F-A39C-9EFF9FBD90A5}"/>
            </c:ext>
          </c:extLst>
        </c:ser>
        <c:ser>
          <c:idx val="8"/>
          <c:order val="8"/>
          <c:tx>
            <c:strRef>
              <c:f>List1!$J$1</c:f>
              <c:strCache>
                <c:ptCount val="1"/>
                <c:pt idx="0">
                  <c:v>13/14</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List1!$J$2</c:f>
              <c:numCache>
                <c:formatCode>General</c:formatCode>
                <c:ptCount val="1"/>
                <c:pt idx="0">
                  <c:v>539</c:v>
                </c:pt>
              </c:numCache>
            </c:numRef>
          </c:val>
          <c:extLst>
            <c:ext xmlns:c16="http://schemas.microsoft.com/office/drawing/2014/chart" uri="{C3380CC4-5D6E-409C-BE32-E72D297353CC}">
              <c16:uniqueId val="{00000008-11D6-423F-A39C-9EFF9FBD90A5}"/>
            </c:ext>
          </c:extLst>
        </c:ser>
        <c:ser>
          <c:idx val="9"/>
          <c:order val="9"/>
          <c:tx>
            <c:strRef>
              <c:f>List1!$K$1</c:f>
              <c:strCache>
                <c:ptCount val="1"/>
                <c:pt idx="0">
                  <c:v>14/15</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List1!$K$2</c:f>
              <c:numCache>
                <c:formatCode>General</c:formatCode>
                <c:ptCount val="1"/>
                <c:pt idx="0">
                  <c:v>553</c:v>
                </c:pt>
              </c:numCache>
            </c:numRef>
          </c:val>
          <c:extLst>
            <c:ext xmlns:c16="http://schemas.microsoft.com/office/drawing/2014/chart" uri="{C3380CC4-5D6E-409C-BE32-E72D297353CC}">
              <c16:uniqueId val="{00000009-11D6-423F-A39C-9EFF9FBD90A5}"/>
            </c:ext>
          </c:extLst>
        </c:ser>
        <c:ser>
          <c:idx val="10"/>
          <c:order val="10"/>
          <c:tx>
            <c:strRef>
              <c:f>List1!$L$1</c:f>
              <c:strCache>
                <c:ptCount val="1"/>
                <c:pt idx="0">
                  <c:v>15/16</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List1!$L$2</c:f>
              <c:numCache>
                <c:formatCode>General</c:formatCode>
                <c:ptCount val="1"/>
                <c:pt idx="0">
                  <c:v>600</c:v>
                </c:pt>
              </c:numCache>
            </c:numRef>
          </c:val>
          <c:extLst>
            <c:ext xmlns:c16="http://schemas.microsoft.com/office/drawing/2014/chart" uri="{C3380CC4-5D6E-409C-BE32-E72D297353CC}">
              <c16:uniqueId val="{0000000A-11D6-423F-A39C-9EFF9FBD90A5}"/>
            </c:ext>
          </c:extLst>
        </c:ser>
        <c:ser>
          <c:idx val="11"/>
          <c:order val="11"/>
          <c:tx>
            <c:strRef>
              <c:f>List1!$M$1</c:f>
              <c:strCache>
                <c:ptCount val="1"/>
                <c:pt idx="0">
                  <c:v>16/17</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List1!$M$2</c:f>
              <c:numCache>
                <c:formatCode>General</c:formatCode>
                <c:ptCount val="1"/>
                <c:pt idx="0">
                  <c:v>597</c:v>
                </c:pt>
              </c:numCache>
            </c:numRef>
          </c:val>
          <c:extLst>
            <c:ext xmlns:c16="http://schemas.microsoft.com/office/drawing/2014/chart" uri="{C3380CC4-5D6E-409C-BE32-E72D297353CC}">
              <c16:uniqueId val="{0000000B-11D6-423F-A39C-9EFF9FBD90A5}"/>
            </c:ext>
          </c:extLst>
        </c:ser>
        <c:ser>
          <c:idx val="12"/>
          <c:order val="12"/>
          <c:tx>
            <c:strRef>
              <c:f>List1!$N$1</c:f>
              <c:strCache>
                <c:ptCount val="1"/>
                <c:pt idx="0">
                  <c:v>17/18</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List1!$N$2</c:f>
              <c:numCache>
                <c:formatCode>General</c:formatCode>
                <c:ptCount val="1"/>
                <c:pt idx="0">
                  <c:v>625</c:v>
                </c:pt>
              </c:numCache>
            </c:numRef>
          </c:val>
          <c:extLst>
            <c:ext xmlns:c16="http://schemas.microsoft.com/office/drawing/2014/chart" uri="{C3380CC4-5D6E-409C-BE32-E72D297353CC}">
              <c16:uniqueId val="{0000000C-11D6-423F-A39C-9EFF9FBD90A5}"/>
            </c:ext>
          </c:extLst>
        </c:ser>
        <c:ser>
          <c:idx val="13"/>
          <c:order val="13"/>
          <c:tx>
            <c:strRef>
              <c:f>List1!$O$1</c:f>
              <c:strCache>
                <c:ptCount val="1"/>
                <c:pt idx="0">
                  <c:v>18/19</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List1!$O$2</c:f>
              <c:numCache>
                <c:formatCode>General</c:formatCode>
                <c:ptCount val="1"/>
                <c:pt idx="0">
                  <c:v>668</c:v>
                </c:pt>
              </c:numCache>
            </c:numRef>
          </c:val>
          <c:extLst>
            <c:ext xmlns:c16="http://schemas.microsoft.com/office/drawing/2014/chart" uri="{C3380CC4-5D6E-409C-BE32-E72D297353CC}">
              <c16:uniqueId val="{0000000D-11D6-423F-A39C-9EFF9FBD90A5}"/>
            </c:ext>
          </c:extLst>
        </c:ser>
        <c:ser>
          <c:idx val="14"/>
          <c:order val="14"/>
          <c:tx>
            <c:strRef>
              <c:f>List1!$P$1</c:f>
              <c:strCache>
                <c:ptCount val="1"/>
                <c:pt idx="0">
                  <c:v>19/20</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List1!$P$2</c:f>
              <c:numCache>
                <c:formatCode>General</c:formatCode>
                <c:ptCount val="1"/>
                <c:pt idx="0">
                  <c:v>668</c:v>
                </c:pt>
              </c:numCache>
            </c:numRef>
          </c:val>
          <c:extLst>
            <c:ext xmlns:c16="http://schemas.microsoft.com/office/drawing/2014/chart" uri="{C3380CC4-5D6E-409C-BE32-E72D297353CC}">
              <c16:uniqueId val="{0000000E-11D6-423F-A39C-9EFF9FBD90A5}"/>
            </c:ext>
          </c:extLst>
        </c:ser>
        <c:ser>
          <c:idx val="15"/>
          <c:order val="15"/>
          <c:tx>
            <c:strRef>
              <c:f>List1!$Q$1</c:f>
              <c:strCache>
                <c:ptCount val="1"/>
                <c:pt idx="0">
                  <c:v>20/21</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List1!$Q$2</c:f>
              <c:numCache>
                <c:formatCode>General</c:formatCode>
                <c:ptCount val="1"/>
                <c:pt idx="0">
                  <c:v>677</c:v>
                </c:pt>
              </c:numCache>
            </c:numRef>
          </c:val>
          <c:extLst>
            <c:ext xmlns:c16="http://schemas.microsoft.com/office/drawing/2014/chart" uri="{C3380CC4-5D6E-409C-BE32-E72D297353CC}">
              <c16:uniqueId val="{00000001-00B3-4AF6-95B9-AAA6EAB4CD1B}"/>
            </c:ext>
          </c:extLst>
        </c:ser>
        <c:ser>
          <c:idx val="16"/>
          <c:order val="16"/>
          <c:tx>
            <c:strRef>
              <c:f>List1!$R$1</c:f>
              <c:strCache>
                <c:ptCount val="1"/>
                <c:pt idx="0">
                  <c:v>21/22</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List1!$R$2</c:f>
              <c:numCache>
                <c:formatCode>General</c:formatCode>
                <c:ptCount val="1"/>
                <c:pt idx="0">
                  <c:v>762</c:v>
                </c:pt>
              </c:numCache>
            </c:numRef>
          </c:val>
          <c:extLst>
            <c:ext xmlns:c16="http://schemas.microsoft.com/office/drawing/2014/chart" uri="{C3380CC4-5D6E-409C-BE32-E72D297353CC}">
              <c16:uniqueId val="{00000000-C8E0-4EB2-B6F9-BA764100B681}"/>
            </c:ext>
          </c:extLst>
        </c:ser>
        <c:ser>
          <c:idx val="17"/>
          <c:order val="17"/>
          <c:tx>
            <c:strRef>
              <c:f>List1!$S$1</c:f>
              <c:strCache>
                <c:ptCount val="1"/>
                <c:pt idx="0">
                  <c:v>22/23</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c:f>
              <c:numCache>
                <c:formatCode>General</c:formatCode>
                <c:ptCount val="1"/>
              </c:numCache>
            </c:numRef>
          </c:cat>
          <c:val>
            <c:numRef>
              <c:f>List1!$S$2</c:f>
              <c:numCache>
                <c:formatCode>General</c:formatCode>
                <c:ptCount val="1"/>
                <c:pt idx="0">
                  <c:v>761</c:v>
                </c:pt>
              </c:numCache>
            </c:numRef>
          </c:val>
          <c:extLst>
            <c:ext xmlns:c16="http://schemas.microsoft.com/office/drawing/2014/chart" uri="{C3380CC4-5D6E-409C-BE32-E72D297353CC}">
              <c16:uniqueId val="{00000000-DEE0-4C81-8D23-F9DB0B285754}"/>
            </c:ext>
          </c:extLst>
        </c:ser>
        <c:dLbls>
          <c:dLblPos val="outEnd"/>
          <c:showLegendKey val="0"/>
          <c:showVal val="1"/>
          <c:showCatName val="0"/>
          <c:showSerName val="0"/>
          <c:showPercent val="0"/>
          <c:showBubbleSize val="0"/>
        </c:dLbls>
        <c:gapWidth val="219"/>
        <c:overlap val="-27"/>
        <c:axId val="189977728"/>
        <c:axId val="189979264"/>
      </c:barChart>
      <c:catAx>
        <c:axId val="189977728"/>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9979264"/>
        <c:crosses val="autoZero"/>
        <c:auto val="0"/>
        <c:lblAlgn val="ctr"/>
        <c:lblOffset val="100"/>
        <c:noMultiLvlLbl val="0"/>
      </c:catAx>
      <c:valAx>
        <c:axId val="18997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9977728"/>
        <c:crosses val="autoZero"/>
        <c:crossBetween val="between"/>
      </c:valAx>
      <c:spPr>
        <a:noFill/>
        <a:ln>
          <a:noFill/>
        </a:ln>
        <a:effectLst/>
      </c:spPr>
    </c:plotArea>
    <c:legend>
      <c:legendPos val="b"/>
      <c:layout>
        <c:manualLayout>
          <c:xMode val="edge"/>
          <c:yMode val="edge"/>
          <c:x val="7.9606562557606717E-2"/>
          <c:y val="0.84451123487612834"/>
          <c:w val="0.6749822242119401"/>
          <c:h val="0.126844586904513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6A88E-22E8-46BC-85E1-EEA2243D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19894</Words>
  <Characters>117381</Characters>
  <Application>Microsoft Office Word</Application>
  <DocSecurity>0</DocSecurity>
  <Lines>978</Lines>
  <Paragraphs>274</Paragraphs>
  <ScaleCrop>false</ScaleCrop>
  <HeadingPairs>
    <vt:vector size="2" baseType="variant">
      <vt:variant>
        <vt:lpstr>Název</vt:lpstr>
      </vt:variant>
      <vt:variant>
        <vt:i4>1</vt:i4>
      </vt:variant>
    </vt:vector>
  </HeadingPairs>
  <TitlesOfParts>
    <vt:vector size="1" baseType="lpstr">
      <vt:lpstr/>
    </vt:vector>
  </TitlesOfParts>
  <Company>ZŠ Pečky</Company>
  <LinksUpToDate>false</LinksUpToDate>
  <CharactersWithSpaces>137001</CharactersWithSpaces>
  <SharedDoc>false</SharedDoc>
  <HLinks>
    <vt:vector size="426" baseType="variant">
      <vt:variant>
        <vt:i4>1769521</vt:i4>
      </vt:variant>
      <vt:variant>
        <vt:i4>401</vt:i4>
      </vt:variant>
      <vt:variant>
        <vt:i4>0</vt:i4>
      </vt:variant>
      <vt:variant>
        <vt:i4>5</vt:i4>
      </vt:variant>
      <vt:variant>
        <vt:lpwstr/>
      </vt:variant>
      <vt:variant>
        <vt:lpwstr>_Toc305753283</vt:lpwstr>
      </vt:variant>
      <vt:variant>
        <vt:i4>1769521</vt:i4>
      </vt:variant>
      <vt:variant>
        <vt:i4>395</vt:i4>
      </vt:variant>
      <vt:variant>
        <vt:i4>0</vt:i4>
      </vt:variant>
      <vt:variant>
        <vt:i4>5</vt:i4>
      </vt:variant>
      <vt:variant>
        <vt:lpwstr/>
      </vt:variant>
      <vt:variant>
        <vt:lpwstr>_Toc305753282</vt:lpwstr>
      </vt:variant>
      <vt:variant>
        <vt:i4>1769521</vt:i4>
      </vt:variant>
      <vt:variant>
        <vt:i4>389</vt:i4>
      </vt:variant>
      <vt:variant>
        <vt:i4>0</vt:i4>
      </vt:variant>
      <vt:variant>
        <vt:i4>5</vt:i4>
      </vt:variant>
      <vt:variant>
        <vt:lpwstr/>
      </vt:variant>
      <vt:variant>
        <vt:lpwstr>_Toc305753281</vt:lpwstr>
      </vt:variant>
      <vt:variant>
        <vt:i4>1769521</vt:i4>
      </vt:variant>
      <vt:variant>
        <vt:i4>383</vt:i4>
      </vt:variant>
      <vt:variant>
        <vt:i4>0</vt:i4>
      </vt:variant>
      <vt:variant>
        <vt:i4>5</vt:i4>
      </vt:variant>
      <vt:variant>
        <vt:lpwstr/>
      </vt:variant>
      <vt:variant>
        <vt:lpwstr>_Toc305753280</vt:lpwstr>
      </vt:variant>
      <vt:variant>
        <vt:i4>1310769</vt:i4>
      </vt:variant>
      <vt:variant>
        <vt:i4>377</vt:i4>
      </vt:variant>
      <vt:variant>
        <vt:i4>0</vt:i4>
      </vt:variant>
      <vt:variant>
        <vt:i4>5</vt:i4>
      </vt:variant>
      <vt:variant>
        <vt:lpwstr/>
      </vt:variant>
      <vt:variant>
        <vt:lpwstr>_Toc305753279</vt:lpwstr>
      </vt:variant>
      <vt:variant>
        <vt:i4>1310769</vt:i4>
      </vt:variant>
      <vt:variant>
        <vt:i4>371</vt:i4>
      </vt:variant>
      <vt:variant>
        <vt:i4>0</vt:i4>
      </vt:variant>
      <vt:variant>
        <vt:i4>5</vt:i4>
      </vt:variant>
      <vt:variant>
        <vt:lpwstr/>
      </vt:variant>
      <vt:variant>
        <vt:lpwstr>_Toc305753278</vt:lpwstr>
      </vt:variant>
      <vt:variant>
        <vt:i4>1310769</vt:i4>
      </vt:variant>
      <vt:variant>
        <vt:i4>365</vt:i4>
      </vt:variant>
      <vt:variant>
        <vt:i4>0</vt:i4>
      </vt:variant>
      <vt:variant>
        <vt:i4>5</vt:i4>
      </vt:variant>
      <vt:variant>
        <vt:lpwstr/>
      </vt:variant>
      <vt:variant>
        <vt:lpwstr>_Toc305753277</vt:lpwstr>
      </vt:variant>
      <vt:variant>
        <vt:i4>1310769</vt:i4>
      </vt:variant>
      <vt:variant>
        <vt:i4>359</vt:i4>
      </vt:variant>
      <vt:variant>
        <vt:i4>0</vt:i4>
      </vt:variant>
      <vt:variant>
        <vt:i4>5</vt:i4>
      </vt:variant>
      <vt:variant>
        <vt:lpwstr/>
      </vt:variant>
      <vt:variant>
        <vt:lpwstr>_Toc305753276</vt:lpwstr>
      </vt:variant>
      <vt:variant>
        <vt:i4>1310769</vt:i4>
      </vt:variant>
      <vt:variant>
        <vt:i4>353</vt:i4>
      </vt:variant>
      <vt:variant>
        <vt:i4>0</vt:i4>
      </vt:variant>
      <vt:variant>
        <vt:i4>5</vt:i4>
      </vt:variant>
      <vt:variant>
        <vt:lpwstr/>
      </vt:variant>
      <vt:variant>
        <vt:lpwstr>_Toc305753275</vt:lpwstr>
      </vt:variant>
      <vt:variant>
        <vt:i4>1310769</vt:i4>
      </vt:variant>
      <vt:variant>
        <vt:i4>347</vt:i4>
      </vt:variant>
      <vt:variant>
        <vt:i4>0</vt:i4>
      </vt:variant>
      <vt:variant>
        <vt:i4>5</vt:i4>
      </vt:variant>
      <vt:variant>
        <vt:lpwstr/>
      </vt:variant>
      <vt:variant>
        <vt:lpwstr>_Toc305753274</vt:lpwstr>
      </vt:variant>
      <vt:variant>
        <vt:i4>1310769</vt:i4>
      </vt:variant>
      <vt:variant>
        <vt:i4>341</vt:i4>
      </vt:variant>
      <vt:variant>
        <vt:i4>0</vt:i4>
      </vt:variant>
      <vt:variant>
        <vt:i4>5</vt:i4>
      </vt:variant>
      <vt:variant>
        <vt:lpwstr/>
      </vt:variant>
      <vt:variant>
        <vt:lpwstr>_Toc305753273</vt:lpwstr>
      </vt:variant>
      <vt:variant>
        <vt:i4>1310769</vt:i4>
      </vt:variant>
      <vt:variant>
        <vt:i4>335</vt:i4>
      </vt:variant>
      <vt:variant>
        <vt:i4>0</vt:i4>
      </vt:variant>
      <vt:variant>
        <vt:i4>5</vt:i4>
      </vt:variant>
      <vt:variant>
        <vt:lpwstr/>
      </vt:variant>
      <vt:variant>
        <vt:lpwstr>_Toc305753272</vt:lpwstr>
      </vt:variant>
      <vt:variant>
        <vt:i4>1310769</vt:i4>
      </vt:variant>
      <vt:variant>
        <vt:i4>329</vt:i4>
      </vt:variant>
      <vt:variant>
        <vt:i4>0</vt:i4>
      </vt:variant>
      <vt:variant>
        <vt:i4>5</vt:i4>
      </vt:variant>
      <vt:variant>
        <vt:lpwstr/>
      </vt:variant>
      <vt:variant>
        <vt:lpwstr>_Toc305753271</vt:lpwstr>
      </vt:variant>
      <vt:variant>
        <vt:i4>1310769</vt:i4>
      </vt:variant>
      <vt:variant>
        <vt:i4>323</vt:i4>
      </vt:variant>
      <vt:variant>
        <vt:i4>0</vt:i4>
      </vt:variant>
      <vt:variant>
        <vt:i4>5</vt:i4>
      </vt:variant>
      <vt:variant>
        <vt:lpwstr/>
      </vt:variant>
      <vt:variant>
        <vt:lpwstr>_Toc305753270</vt:lpwstr>
      </vt:variant>
      <vt:variant>
        <vt:i4>1376305</vt:i4>
      </vt:variant>
      <vt:variant>
        <vt:i4>317</vt:i4>
      </vt:variant>
      <vt:variant>
        <vt:i4>0</vt:i4>
      </vt:variant>
      <vt:variant>
        <vt:i4>5</vt:i4>
      </vt:variant>
      <vt:variant>
        <vt:lpwstr/>
      </vt:variant>
      <vt:variant>
        <vt:lpwstr>_Toc305753269</vt:lpwstr>
      </vt:variant>
      <vt:variant>
        <vt:i4>1376305</vt:i4>
      </vt:variant>
      <vt:variant>
        <vt:i4>311</vt:i4>
      </vt:variant>
      <vt:variant>
        <vt:i4>0</vt:i4>
      </vt:variant>
      <vt:variant>
        <vt:i4>5</vt:i4>
      </vt:variant>
      <vt:variant>
        <vt:lpwstr/>
      </vt:variant>
      <vt:variant>
        <vt:lpwstr>_Toc305753268</vt:lpwstr>
      </vt:variant>
      <vt:variant>
        <vt:i4>1376305</vt:i4>
      </vt:variant>
      <vt:variant>
        <vt:i4>305</vt:i4>
      </vt:variant>
      <vt:variant>
        <vt:i4>0</vt:i4>
      </vt:variant>
      <vt:variant>
        <vt:i4>5</vt:i4>
      </vt:variant>
      <vt:variant>
        <vt:lpwstr/>
      </vt:variant>
      <vt:variant>
        <vt:lpwstr>_Toc305753267</vt:lpwstr>
      </vt:variant>
      <vt:variant>
        <vt:i4>1376305</vt:i4>
      </vt:variant>
      <vt:variant>
        <vt:i4>299</vt:i4>
      </vt:variant>
      <vt:variant>
        <vt:i4>0</vt:i4>
      </vt:variant>
      <vt:variant>
        <vt:i4>5</vt:i4>
      </vt:variant>
      <vt:variant>
        <vt:lpwstr/>
      </vt:variant>
      <vt:variant>
        <vt:lpwstr>_Toc305753266</vt:lpwstr>
      </vt:variant>
      <vt:variant>
        <vt:i4>1376305</vt:i4>
      </vt:variant>
      <vt:variant>
        <vt:i4>293</vt:i4>
      </vt:variant>
      <vt:variant>
        <vt:i4>0</vt:i4>
      </vt:variant>
      <vt:variant>
        <vt:i4>5</vt:i4>
      </vt:variant>
      <vt:variant>
        <vt:lpwstr/>
      </vt:variant>
      <vt:variant>
        <vt:lpwstr>_Toc305753265</vt:lpwstr>
      </vt:variant>
      <vt:variant>
        <vt:i4>1376305</vt:i4>
      </vt:variant>
      <vt:variant>
        <vt:i4>287</vt:i4>
      </vt:variant>
      <vt:variant>
        <vt:i4>0</vt:i4>
      </vt:variant>
      <vt:variant>
        <vt:i4>5</vt:i4>
      </vt:variant>
      <vt:variant>
        <vt:lpwstr/>
      </vt:variant>
      <vt:variant>
        <vt:lpwstr>_Toc305753264</vt:lpwstr>
      </vt:variant>
      <vt:variant>
        <vt:i4>1376305</vt:i4>
      </vt:variant>
      <vt:variant>
        <vt:i4>281</vt:i4>
      </vt:variant>
      <vt:variant>
        <vt:i4>0</vt:i4>
      </vt:variant>
      <vt:variant>
        <vt:i4>5</vt:i4>
      </vt:variant>
      <vt:variant>
        <vt:lpwstr/>
      </vt:variant>
      <vt:variant>
        <vt:lpwstr>_Toc305753263</vt:lpwstr>
      </vt:variant>
      <vt:variant>
        <vt:i4>1376305</vt:i4>
      </vt:variant>
      <vt:variant>
        <vt:i4>275</vt:i4>
      </vt:variant>
      <vt:variant>
        <vt:i4>0</vt:i4>
      </vt:variant>
      <vt:variant>
        <vt:i4>5</vt:i4>
      </vt:variant>
      <vt:variant>
        <vt:lpwstr/>
      </vt:variant>
      <vt:variant>
        <vt:lpwstr>_Toc305753262</vt:lpwstr>
      </vt:variant>
      <vt:variant>
        <vt:i4>1376305</vt:i4>
      </vt:variant>
      <vt:variant>
        <vt:i4>269</vt:i4>
      </vt:variant>
      <vt:variant>
        <vt:i4>0</vt:i4>
      </vt:variant>
      <vt:variant>
        <vt:i4>5</vt:i4>
      </vt:variant>
      <vt:variant>
        <vt:lpwstr/>
      </vt:variant>
      <vt:variant>
        <vt:lpwstr>_Toc305753261</vt:lpwstr>
      </vt:variant>
      <vt:variant>
        <vt:i4>1376305</vt:i4>
      </vt:variant>
      <vt:variant>
        <vt:i4>263</vt:i4>
      </vt:variant>
      <vt:variant>
        <vt:i4>0</vt:i4>
      </vt:variant>
      <vt:variant>
        <vt:i4>5</vt:i4>
      </vt:variant>
      <vt:variant>
        <vt:lpwstr/>
      </vt:variant>
      <vt:variant>
        <vt:lpwstr>_Toc305753260</vt:lpwstr>
      </vt:variant>
      <vt:variant>
        <vt:i4>1441841</vt:i4>
      </vt:variant>
      <vt:variant>
        <vt:i4>257</vt:i4>
      </vt:variant>
      <vt:variant>
        <vt:i4>0</vt:i4>
      </vt:variant>
      <vt:variant>
        <vt:i4>5</vt:i4>
      </vt:variant>
      <vt:variant>
        <vt:lpwstr/>
      </vt:variant>
      <vt:variant>
        <vt:lpwstr>_Toc305753257</vt:lpwstr>
      </vt:variant>
      <vt:variant>
        <vt:i4>1441841</vt:i4>
      </vt:variant>
      <vt:variant>
        <vt:i4>251</vt:i4>
      </vt:variant>
      <vt:variant>
        <vt:i4>0</vt:i4>
      </vt:variant>
      <vt:variant>
        <vt:i4>5</vt:i4>
      </vt:variant>
      <vt:variant>
        <vt:lpwstr/>
      </vt:variant>
      <vt:variant>
        <vt:lpwstr>_Toc305753256</vt:lpwstr>
      </vt:variant>
      <vt:variant>
        <vt:i4>1441841</vt:i4>
      </vt:variant>
      <vt:variant>
        <vt:i4>245</vt:i4>
      </vt:variant>
      <vt:variant>
        <vt:i4>0</vt:i4>
      </vt:variant>
      <vt:variant>
        <vt:i4>5</vt:i4>
      </vt:variant>
      <vt:variant>
        <vt:lpwstr/>
      </vt:variant>
      <vt:variant>
        <vt:lpwstr>_Toc305753255</vt:lpwstr>
      </vt:variant>
      <vt:variant>
        <vt:i4>1441841</vt:i4>
      </vt:variant>
      <vt:variant>
        <vt:i4>239</vt:i4>
      </vt:variant>
      <vt:variant>
        <vt:i4>0</vt:i4>
      </vt:variant>
      <vt:variant>
        <vt:i4>5</vt:i4>
      </vt:variant>
      <vt:variant>
        <vt:lpwstr/>
      </vt:variant>
      <vt:variant>
        <vt:lpwstr>_Toc305753254</vt:lpwstr>
      </vt:variant>
      <vt:variant>
        <vt:i4>1441841</vt:i4>
      </vt:variant>
      <vt:variant>
        <vt:i4>233</vt:i4>
      </vt:variant>
      <vt:variant>
        <vt:i4>0</vt:i4>
      </vt:variant>
      <vt:variant>
        <vt:i4>5</vt:i4>
      </vt:variant>
      <vt:variant>
        <vt:lpwstr/>
      </vt:variant>
      <vt:variant>
        <vt:lpwstr>_Toc305753253</vt:lpwstr>
      </vt:variant>
      <vt:variant>
        <vt:i4>1441841</vt:i4>
      </vt:variant>
      <vt:variant>
        <vt:i4>227</vt:i4>
      </vt:variant>
      <vt:variant>
        <vt:i4>0</vt:i4>
      </vt:variant>
      <vt:variant>
        <vt:i4>5</vt:i4>
      </vt:variant>
      <vt:variant>
        <vt:lpwstr/>
      </vt:variant>
      <vt:variant>
        <vt:lpwstr>_Toc305753252</vt:lpwstr>
      </vt:variant>
      <vt:variant>
        <vt:i4>1441841</vt:i4>
      </vt:variant>
      <vt:variant>
        <vt:i4>221</vt:i4>
      </vt:variant>
      <vt:variant>
        <vt:i4>0</vt:i4>
      </vt:variant>
      <vt:variant>
        <vt:i4>5</vt:i4>
      </vt:variant>
      <vt:variant>
        <vt:lpwstr/>
      </vt:variant>
      <vt:variant>
        <vt:lpwstr>_Toc305753251</vt:lpwstr>
      </vt:variant>
      <vt:variant>
        <vt:i4>1441841</vt:i4>
      </vt:variant>
      <vt:variant>
        <vt:i4>215</vt:i4>
      </vt:variant>
      <vt:variant>
        <vt:i4>0</vt:i4>
      </vt:variant>
      <vt:variant>
        <vt:i4>5</vt:i4>
      </vt:variant>
      <vt:variant>
        <vt:lpwstr/>
      </vt:variant>
      <vt:variant>
        <vt:lpwstr>_Toc305753250</vt:lpwstr>
      </vt:variant>
      <vt:variant>
        <vt:i4>1507377</vt:i4>
      </vt:variant>
      <vt:variant>
        <vt:i4>209</vt:i4>
      </vt:variant>
      <vt:variant>
        <vt:i4>0</vt:i4>
      </vt:variant>
      <vt:variant>
        <vt:i4>5</vt:i4>
      </vt:variant>
      <vt:variant>
        <vt:lpwstr/>
      </vt:variant>
      <vt:variant>
        <vt:lpwstr>_Toc305753249</vt:lpwstr>
      </vt:variant>
      <vt:variant>
        <vt:i4>1507377</vt:i4>
      </vt:variant>
      <vt:variant>
        <vt:i4>203</vt:i4>
      </vt:variant>
      <vt:variant>
        <vt:i4>0</vt:i4>
      </vt:variant>
      <vt:variant>
        <vt:i4>5</vt:i4>
      </vt:variant>
      <vt:variant>
        <vt:lpwstr/>
      </vt:variant>
      <vt:variant>
        <vt:lpwstr>_Toc305753248</vt:lpwstr>
      </vt:variant>
      <vt:variant>
        <vt:i4>1507377</vt:i4>
      </vt:variant>
      <vt:variant>
        <vt:i4>197</vt:i4>
      </vt:variant>
      <vt:variant>
        <vt:i4>0</vt:i4>
      </vt:variant>
      <vt:variant>
        <vt:i4>5</vt:i4>
      </vt:variant>
      <vt:variant>
        <vt:lpwstr/>
      </vt:variant>
      <vt:variant>
        <vt:lpwstr>_Toc305753247</vt:lpwstr>
      </vt:variant>
      <vt:variant>
        <vt:i4>1507377</vt:i4>
      </vt:variant>
      <vt:variant>
        <vt:i4>191</vt:i4>
      </vt:variant>
      <vt:variant>
        <vt:i4>0</vt:i4>
      </vt:variant>
      <vt:variant>
        <vt:i4>5</vt:i4>
      </vt:variant>
      <vt:variant>
        <vt:lpwstr/>
      </vt:variant>
      <vt:variant>
        <vt:lpwstr>_Toc305753246</vt:lpwstr>
      </vt:variant>
      <vt:variant>
        <vt:i4>1507377</vt:i4>
      </vt:variant>
      <vt:variant>
        <vt:i4>185</vt:i4>
      </vt:variant>
      <vt:variant>
        <vt:i4>0</vt:i4>
      </vt:variant>
      <vt:variant>
        <vt:i4>5</vt:i4>
      </vt:variant>
      <vt:variant>
        <vt:lpwstr/>
      </vt:variant>
      <vt:variant>
        <vt:lpwstr>_Toc305753245</vt:lpwstr>
      </vt:variant>
      <vt:variant>
        <vt:i4>1507377</vt:i4>
      </vt:variant>
      <vt:variant>
        <vt:i4>179</vt:i4>
      </vt:variant>
      <vt:variant>
        <vt:i4>0</vt:i4>
      </vt:variant>
      <vt:variant>
        <vt:i4>5</vt:i4>
      </vt:variant>
      <vt:variant>
        <vt:lpwstr/>
      </vt:variant>
      <vt:variant>
        <vt:lpwstr>_Toc305753244</vt:lpwstr>
      </vt:variant>
      <vt:variant>
        <vt:i4>1507377</vt:i4>
      </vt:variant>
      <vt:variant>
        <vt:i4>173</vt:i4>
      </vt:variant>
      <vt:variant>
        <vt:i4>0</vt:i4>
      </vt:variant>
      <vt:variant>
        <vt:i4>5</vt:i4>
      </vt:variant>
      <vt:variant>
        <vt:lpwstr/>
      </vt:variant>
      <vt:variant>
        <vt:lpwstr>_Toc305753243</vt:lpwstr>
      </vt:variant>
      <vt:variant>
        <vt:i4>1507377</vt:i4>
      </vt:variant>
      <vt:variant>
        <vt:i4>167</vt:i4>
      </vt:variant>
      <vt:variant>
        <vt:i4>0</vt:i4>
      </vt:variant>
      <vt:variant>
        <vt:i4>5</vt:i4>
      </vt:variant>
      <vt:variant>
        <vt:lpwstr/>
      </vt:variant>
      <vt:variant>
        <vt:lpwstr>_Toc305753242</vt:lpwstr>
      </vt:variant>
      <vt:variant>
        <vt:i4>1507377</vt:i4>
      </vt:variant>
      <vt:variant>
        <vt:i4>161</vt:i4>
      </vt:variant>
      <vt:variant>
        <vt:i4>0</vt:i4>
      </vt:variant>
      <vt:variant>
        <vt:i4>5</vt:i4>
      </vt:variant>
      <vt:variant>
        <vt:lpwstr/>
      </vt:variant>
      <vt:variant>
        <vt:lpwstr>_Toc305753241</vt:lpwstr>
      </vt:variant>
      <vt:variant>
        <vt:i4>1507377</vt:i4>
      </vt:variant>
      <vt:variant>
        <vt:i4>155</vt:i4>
      </vt:variant>
      <vt:variant>
        <vt:i4>0</vt:i4>
      </vt:variant>
      <vt:variant>
        <vt:i4>5</vt:i4>
      </vt:variant>
      <vt:variant>
        <vt:lpwstr/>
      </vt:variant>
      <vt:variant>
        <vt:lpwstr>_Toc305753240</vt:lpwstr>
      </vt:variant>
      <vt:variant>
        <vt:i4>1048625</vt:i4>
      </vt:variant>
      <vt:variant>
        <vt:i4>149</vt:i4>
      </vt:variant>
      <vt:variant>
        <vt:i4>0</vt:i4>
      </vt:variant>
      <vt:variant>
        <vt:i4>5</vt:i4>
      </vt:variant>
      <vt:variant>
        <vt:lpwstr/>
      </vt:variant>
      <vt:variant>
        <vt:lpwstr>_Toc305753239</vt:lpwstr>
      </vt:variant>
      <vt:variant>
        <vt:i4>1048625</vt:i4>
      </vt:variant>
      <vt:variant>
        <vt:i4>143</vt:i4>
      </vt:variant>
      <vt:variant>
        <vt:i4>0</vt:i4>
      </vt:variant>
      <vt:variant>
        <vt:i4>5</vt:i4>
      </vt:variant>
      <vt:variant>
        <vt:lpwstr/>
      </vt:variant>
      <vt:variant>
        <vt:lpwstr>_Toc305753238</vt:lpwstr>
      </vt:variant>
      <vt:variant>
        <vt:i4>1048625</vt:i4>
      </vt:variant>
      <vt:variant>
        <vt:i4>137</vt:i4>
      </vt:variant>
      <vt:variant>
        <vt:i4>0</vt:i4>
      </vt:variant>
      <vt:variant>
        <vt:i4>5</vt:i4>
      </vt:variant>
      <vt:variant>
        <vt:lpwstr/>
      </vt:variant>
      <vt:variant>
        <vt:lpwstr>_Toc305753237</vt:lpwstr>
      </vt:variant>
      <vt:variant>
        <vt:i4>1048625</vt:i4>
      </vt:variant>
      <vt:variant>
        <vt:i4>131</vt:i4>
      </vt:variant>
      <vt:variant>
        <vt:i4>0</vt:i4>
      </vt:variant>
      <vt:variant>
        <vt:i4>5</vt:i4>
      </vt:variant>
      <vt:variant>
        <vt:lpwstr/>
      </vt:variant>
      <vt:variant>
        <vt:lpwstr>_Toc305753236</vt:lpwstr>
      </vt:variant>
      <vt:variant>
        <vt:i4>1048625</vt:i4>
      </vt:variant>
      <vt:variant>
        <vt:i4>125</vt:i4>
      </vt:variant>
      <vt:variant>
        <vt:i4>0</vt:i4>
      </vt:variant>
      <vt:variant>
        <vt:i4>5</vt:i4>
      </vt:variant>
      <vt:variant>
        <vt:lpwstr/>
      </vt:variant>
      <vt:variant>
        <vt:lpwstr>_Toc305753235</vt:lpwstr>
      </vt:variant>
      <vt:variant>
        <vt:i4>1048625</vt:i4>
      </vt:variant>
      <vt:variant>
        <vt:i4>119</vt:i4>
      </vt:variant>
      <vt:variant>
        <vt:i4>0</vt:i4>
      </vt:variant>
      <vt:variant>
        <vt:i4>5</vt:i4>
      </vt:variant>
      <vt:variant>
        <vt:lpwstr/>
      </vt:variant>
      <vt:variant>
        <vt:lpwstr>_Toc305753233</vt:lpwstr>
      </vt:variant>
      <vt:variant>
        <vt:i4>1048625</vt:i4>
      </vt:variant>
      <vt:variant>
        <vt:i4>113</vt:i4>
      </vt:variant>
      <vt:variant>
        <vt:i4>0</vt:i4>
      </vt:variant>
      <vt:variant>
        <vt:i4>5</vt:i4>
      </vt:variant>
      <vt:variant>
        <vt:lpwstr/>
      </vt:variant>
      <vt:variant>
        <vt:lpwstr>_Toc305753232</vt:lpwstr>
      </vt:variant>
      <vt:variant>
        <vt:i4>1048625</vt:i4>
      </vt:variant>
      <vt:variant>
        <vt:i4>107</vt:i4>
      </vt:variant>
      <vt:variant>
        <vt:i4>0</vt:i4>
      </vt:variant>
      <vt:variant>
        <vt:i4>5</vt:i4>
      </vt:variant>
      <vt:variant>
        <vt:lpwstr/>
      </vt:variant>
      <vt:variant>
        <vt:lpwstr>_Toc305753231</vt:lpwstr>
      </vt:variant>
      <vt:variant>
        <vt:i4>1048625</vt:i4>
      </vt:variant>
      <vt:variant>
        <vt:i4>101</vt:i4>
      </vt:variant>
      <vt:variant>
        <vt:i4>0</vt:i4>
      </vt:variant>
      <vt:variant>
        <vt:i4>5</vt:i4>
      </vt:variant>
      <vt:variant>
        <vt:lpwstr/>
      </vt:variant>
      <vt:variant>
        <vt:lpwstr>_Toc305753230</vt:lpwstr>
      </vt:variant>
      <vt:variant>
        <vt:i4>1114161</vt:i4>
      </vt:variant>
      <vt:variant>
        <vt:i4>95</vt:i4>
      </vt:variant>
      <vt:variant>
        <vt:i4>0</vt:i4>
      </vt:variant>
      <vt:variant>
        <vt:i4>5</vt:i4>
      </vt:variant>
      <vt:variant>
        <vt:lpwstr/>
      </vt:variant>
      <vt:variant>
        <vt:lpwstr>_Toc305753229</vt:lpwstr>
      </vt:variant>
      <vt:variant>
        <vt:i4>1114161</vt:i4>
      </vt:variant>
      <vt:variant>
        <vt:i4>89</vt:i4>
      </vt:variant>
      <vt:variant>
        <vt:i4>0</vt:i4>
      </vt:variant>
      <vt:variant>
        <vt:i4>5</vt:i4>
      </vt:variant>
      <vt:variant>
        <vt:lpwstr/>
      </vt:variant>
      <vt:variant>
        <vt:lpwstr>_Toc305753228</vt:lpwstr>
      </vt:variant>
      <vt:variant>
        <vt:i4>1114161</vt:i4>
      </vt:variant>
      <vt:variant>
        <vt:i4>83</vt:i4>
      </vt:variant>
      <vt:variant>
        <vt:i4>0</vt:i4>
      </vt:variant>
      <vt:variant>
        <vt:i4>5</vt:i4>
      </vt:variant>
      <vt:variant>
        <vt:lpwstr/>
      </vt:variant>
      <vt:variant>
        <vt:lpwstr>_Toc305753227</vt:lpwstr>
      </vt:variant>
      <vt:variant>
        <vt:i4>1114161</vt:i4>
      </vt:variant>
      <vt:variant>
        <vt:i4>77</vt:i4>
      </vt:variant>
      <vt:variant>
        <vt:i4>0</vt:i4>
      </vt:variant>
      <vt:variant>
        <vt:i4>5</vt:i4>
      </vt:variant>
      <vt:variant>
        <vt:lpwstr/>
      </vt:variant>
      <vt:variant>
        <vt:lpwstr>_Toc305753226</vt:lpwstr>
      </vt:variant>
      <vt:variant>
        <vt:i4>1114161</vt:i4>
      </vt:variant>
      <vt:variant>
        <vt:i4>71</vt:i4>
      </vt:variant>
      <vt:variant>
        <vt:i4>0</vt:i4>
      </vt:variant>
      <vt:variant>
        <vt:i4>5</vt:i4>
      </vt:variant>
      <vt:variant>
        <vt:lpwstr/>
      </vt:variant>
      <vt:variant>
        <vt:lpwstr>_Toc305753225</vt:lpwstr>
      </vt:variant>
      <vt:variant>
        <vt:i4>1114161</vt:i4>
      </vt:variant>
      <vt:variant>
        <vt:i4>65</vt:i4>
      </vt:variant>
      <vt:variant>
        <vt:i4>0</vt:i4>
      </vt:variant>
      <vt:variant>
        <vt:i4>5</vt:i4>
      </vt:variant>
      <vt:variant>
        <vt:lpwstr/>
      </vt:variant>
      <vt:variant>
        <vt:lpwstr>_Toc305753224</vt:lpwstr>
      </vt:variant>
      <vt:variant>
        <vt:i4>1114161</vt:i4>
      </vt:variant>
      <vt:variant>
        <vt:i4>59</vt:i4>
      </vt:variant>
      <vt:variant>
        <vt:i4>0</vt:i4>
      </vt:variant>
      <vt:variant>
        <vt:i4>5</vt:i4>
      </vt:variant>
      <vt:variant>
        <vt:lpwstr/>
      </vt:variant>
      <vt:variant>
        <vt:lpwstr>_Toc305753223</vt:lpwstr>
      </vt:variant>
      <vt:variant>
        <vt:i4>1114161</vt:i4>
      </vt:variant>
      <vt:variant>
        <vt:i4>53</vt:i4>
      </vt:variant>
      <vt:variant>
        <vt:i4>0</vt:i4>
      </vt:variant>
      <vt:variant>
        <vt:i4>5</vt:i4>
      </vt:variant>
      <vt:variant>
        <vt:lpwstr/>
      </vt:variant>
      <vt:variant>
        <vt:lpwstr>_Toc305753222</vt:lpwstr>
      </vt:variant>
      <vt:variant>
        <vt:i4>1114161</vt:i4>
      </vt:variant>
      <vt:variant>
        <vt:i4>47</vt:i4>
      </vt:variant>
      <vt:variant>
        <vt:i4>0</vt:i4>
      </vt:variant>
      <vt:variant>
        <vt:i4>5</vt:i4>
      </vt:variant>
      <vt:variant>
        <vt:lpwstr/>
      </vt:variant>
      <vt:variant>
        <vt:lpwstr>_Toc305753221</vt:lpwstr>
      </vt:variant>
      <vt:variant>
        <vt:i4>1114161</vt:i4>
      </vt:variant>
      <vt:variant>
        <vt:i4>41</vt:i4>
      </vt:variant>
      <vt:variant>
        <vt:i4>0</vt:i4>
      </vt:variant>
      <vt:variant>
        <vt:i4>5</vt:i4>
      </vt:variant>
      <vt:variant>
        <vt:lpwstr/>
      </vt:variant>
      <vt:variant>
        <vt:lpwstr>_Toc305753220</vt:lpwstr>
      </vt:variant>
      <vt:variant>
        <vt:i4>1179697</vt:i4>
      </vt:variant>
      <vt:variant>
        <vt:i4>35</vt:i4>
      </vt:variant>
      <vt:variant>
        <vt:i4>0</vt:i4>
      </vt:variant>
      <vt:variant>
        <vt:i4>5</vt:i4>
      </vt:variant>
      <vt:variant>
        <vt:lpwstr/>
      </vt:variant>
      <vt:variant>
        <vt:lpwstr>_Toc305753219</vt:lpwstr>
      </vt:variant>
      <vt:variant>
        <vt:i4>1179697</vt:i4>
      </vt:variant>
      <vt:variant>
        <vt:i4>29</vt:i4>
      </vt:variant>
      <vt:variant>
        <vt:i4>0</vt:i4>
      </vt:variant>
      <vt:variant>
        <vt:i4>5</vt:i4>
      </vt:variant>
      <vt:variant>
        <vt:lpwstr/>
      </vt:variant>
      <vt:variant>
        <vt:lpwstr>_Toc305753218</vt:lpwstr>
      </vt:variant>
      <vt:variant>
        <vt:i4>1179697</vt:i4>
      </vt:variant>
      <vt:variant>
        <vt:i4>23</vt:i4>
      </vt:variant>
      <vt:variant>
        <vt:i4>0</vt:i4>
      </vt:variant>
      <vt:variant>
        <vt:i4>5</vt:i4>
      </vt:variant>
      <vt:variant>
        <vt:lpwstr/>
      </vt:variant>
      <vt:variant>
        <vt:lpwstr>_Toc305753217</vt:lpwstr>
      </vt:variant>
      <vt:variant>
        <vt:i4>66</vt:i4>
      </vt:variant>
      <vt:variant>
        <vt:i4>18</vt:i4>
      </vt:variant>
      <vt:variant>
        <vt:i4>0</vt:i4>
      </vt:variant>
      <vt:variant>
        <vt:i4>5</vt:i4>
      </vt:variant>
      <vt:variant>
        <vt:lpwstr>http://www.znakymestaobci.cz/</vt:lpwstr>
      </vt:variant>
      <vt:variant>
        <vt:lpwstr/>
      </vt:variant>
      <vt:variant>
        <vt:i4>6291514</vt:i4>
      </vt:variant>
      <vt:variant>
        <vt:i4>15</vt:i4>
      </vt:variant>
      <vt:variant>
        <vt:i4>0</vt:i4>
      </vt:variant>
      <vt:variant>
        <vt:i4>5</vt:i4>
      </vt:variant>
      <vt:variant>
        <vt:lpwstr>http://rejskol.msmt.cz/</vt:lpwstr>
      </vt:variant>
      <vt:variant>
        <vt:lpwstr/>
      </vt:variant>
      <vt:variant>
        <vt:i4>7798905</vt:i4>
      </vt:variant>
      <vt:variant>
        <vt:i4>12</vt:i4>
      </vt:variant>
      <vt:variant>
        <vt:i4>0</vt:i4>
      </vt:variant>
      <vt:variant>
        <vt:i4>5</vt:i4>
      </vt:variant>
      <vt:variant>
        <vt:lpwstr>http://www.zspecky.cz/</vt:lpwstr>
      </vt:variant>
      <vt:variant>
        <vt:lpwstr/>
      </vt:variant>
      <vt:variant>
        <vt:i4>1114157</vt:i4>
      </vt:variant>
      <vt:variant>
        <vt:i4>9</vt:i4>
      </vt:variant>
      <vt:variant>
        <vt:i4>0</vt:i4>
      </vt:variant>
      <vt:variant>
        <vt:i4>5</vt:i4>
      </vt:variant>
      <vt:variant>
        <vt:lpwstr>mailto:prijmeni@zspecky.cz</vt:lpwstr>
      </vt:variant>
      <vt:variant>
        <vt:lpwstr/>
      </vt:variant>
      <vt:variant>
        <vt:i4>7536724</vt:i4>
      </vt:variant>
      <vt:variant>
        <vt:i4>6</vt:i4>
      </vt:variant>
      <vt:variant>
        <vt:i4>0</vt:i4>
      </vt:variant>
      <vt:variant>
        <vt:i4>5</vt:i4>
      </vt:variant>
      <vt:variant>
        <vt:lpwstr>mailto:admin@zspecky.cz</vt:lpwstr>
      </vt:variant>
      <vt:variant>
        <vt:lpwstr/>
      </vt:variant>
      <vt:variant>
        <vt:i4>851978</vt:i4>
      </vt:variant>
      <vt:variant>
        <vt:i4>3</vt:i4>
      </vt:variant>
      <vt:variant>
        <vt:i4>0</vt:i4>
      </vt:variant>
      <vt:variant>
        <vt:i4>5</vt:i4>
      </vt:variant>
      <vt:variant>
        <vt:lpwstr>http://www.pecky.cz/</vt:lpwstr>
      </vt:variant>
      <vt:variant>
        <vt:lpwstr/>
      </vt:variant>
      <vt:variant>
        <vt:i4>7077969</vt:i4>
      </vt:variant>
      <vt:variant>
        <vt:i4>0</vt:i4>
      </vt:variant>
      <vt:variant>
        <vt:i4>0</vt:i4>
      </vt:variant>
      <vt:variant>
        <vt:i4>5</vt:i4>
      </vt:variant>
      <vt:variant>
        <vt:lpwstr>mailto:mupecky@pecky.cz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Luboš Zajíc</dc:creator>
  <cp:lastModifiedBy>Luboš Zajíc</cp:lastModifiedBy>
  <cp:revision>5</cp:revision>
  <cp:lastPrinted>2023-07-12T06:43:00Z</cp:lastPrinted>
  <dcterms:created xsi:type="dcterms:W3CDTF">2023-10-23T09:06:00Z</dcterms:created>
  <dcterms:modified xsi:type="dcterms:W3CDTF">2023-11-15T13:46:00Z</dcterms:modified>
</cp:coreProperties>
</file>